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7387" w:rsidRDefault="005C7387" w:rsidP="005C7387">
      <w:pPr>
        <w:pStyle w:val="Heading2"/>
      </w:pPr>
      <w:r>
        <w:t>1ac</w:t>
      </w:r>
    </w:p>
    <w:p w:rsidR="005C7387" w:rsidRDefault="005C7387" w:rsidP="005C7387">
      <w:pPr>
        <w:pStyle w:val="Heading3"/>
      </w:pPr>
      <w:r>
        <w:lastRenderedPageBreak/>
        <w:t xml:space="preserve">Adv 1 </w:t>
      </w:r>
    </w:p>
    <w:p w:rsidR="005C7387" w:rsidRDefault="005C7387" w:rsidP="005C7387">
      <w:pPr>
        <w:pStyle w:val="Heading4"/>
      </w:pPr>
      <w:r>
        <w:t xml:space="preserve">Advantage 1 </w:t>
      </w:r>
      <w:r w:rsidRPr="00F32B04">
        <w:rPr>
          <w:u w:val="single"/>
        </w:rPr>
        <w:t>Norms</w:t>
      </w:r>
      <w:r>
        <w:t xml:space="preserve"> </w:t>
      </w:r>
    </w:p>
    <w:p w:rsidR="005C7387" w:rsidRPr="00700330" w:rsidRDefault="005C7387" w:rsidP="005C7387">
      <w:pPr>
        <w:pStyle w:val="Heading4"/>
      </w:pPr>
      <w:r>
        <w:t xml:space="preserve">Transparent drone use solves </w:t>
      </w:r>
      <w:r w:rsidRPr="00700330">
        <w:t>deterrence breakdowns</w:t>
      </w:r>
      <w:r w:rsidRPr="00A570E9">
        <w:t xml:space="preserve"> </w:t>
      </w:r>
      <w:r>
        <w:t xml:space="preserve">that </w:t>
      </w:r>
      <w:r w:rsidRPr="00700330">
        <w:rPr>
          <w:u w:val="single"/>
        </w:rPr>
        <w:t>escalate</w:t>
      </w:r>
      <w:r>
        <w:t xml:space="preserve"> globally</w:t>
      </w:r>
    </w:p>
    <w:p w:rsidR="005C7387" w:rsidRDefault="005C7387" w:rsidP="005C7387">
      <w:r w:rsidRPr="001B0C1B">
        <w:rPr>
          <w:rStyle w:val="Heading4Char"/>
        </w:rPr>
        <w:t>Boyle, 13</w:t>
      </w:r>
      <w:r w:rsidRPr="001B0C1B">
        <w:t xml:space="preserve"> [“The costs and consequences of drone warfare”, MICHAEL J. BOYLE, International Affairs 89: 1 (2013) 1–29, assistant professor of political science at LaSalle University] </w:t>
      </w:r>
    </w:p>
    <w:p w:rsidR="005C7387" w:rsidRPr="001B0C1B" w:rsidRDefault="005C7387" w:rsidP="005C7387"/>
    <w:p w:rsidR="005C7387" w:rsidRPr="004F35B8" w:rsidRDefault="005C7387" w:rsidP="005C7387">
      <w:pPr>
        <w:rPr>
          <w:sz w:val="14"/>
        </w:rPr>
      </w:pPr>
      <w:r w:rsidRPr="004F35B8">
        <w:rPr>
          <w:sz w:val="14"/>
        </w:rPr>
        <w:t xml:space="preserve">The emergence of this arms race for drones raises at </w:t>
      </w:r>
      <w:r w:rsidRPr="00700330">
        <w:rPr>
          <w:sz w:val="14"/>
        </w:rPr>
        <w:t xml:space="preserve">least five long-term strategic consequences, not all of which are favourable to the United States over the long term. First, it is now obvious that other states will use drones in ways that are inconsistent with US interests. One reason why the US has been so keen to use drone technology in Pakistan and Yemen is that at present it retains a substantial advantage in high-quality attack drones. Many of the other states now capable of employing drones of near-equivalent technology—for example, the UK and Israel—are considered allies. But this situation is quickly changing as other </w:t>
      </w:r>
      <w:r w:rsidRPr="00700330">
        <w:rPr>
          <w:rStyle w:val="StyleBoldUnderline"/>
        </w:rPr>
        <w:t>leading</w:t>
      </w:r>
      <w:r w:rsidRPr="00700330">
        <w:rPr>
          <w:sz w:val="14"/>
        </w:rPr>
        <w:t xml:space="preserve"> </w:t>
      </w:r>
      <w:r w:rsidRPr="00700330">
        <w:rPr>
          <w:rStyle w:val="StyleBoldUnderline"/>
        </w:rPr>
        <w:t>geopolitical players</w:t>
      </w:r>
      <w:r w:rsidRPr="00700330">
        <w:rPr>
          <w:sz w:val="14"/>
        </w:rPr>
        <w:t xml:space="preserve">, </w:t>
      </w:r>
      <w:r w:rsidRPr="00700330">
        <w:rPr>
          <w:rStyle w:val="StyleBoldUnderline"/>
          <w:b/>
        </w:rPr>
        <w:t>such as Russia and China</w:t>
      </w:r>
      <w:r w:rsidRPr="00700330">
        <w:rPr>
          <w:sz w:val="14"/>
        </w:rPr>
        <w:t xml:space="preserve">, </w:t>
      </w:r>
      <w:r w:rsidRPr="00700330">
        <w:rPr>
          <w:rStyle w:val="StyleBoldUnderline"/>
        </w:rPr>
        <w:t xml:space="preserve">are beginning </w:t>
      </w:r>
      <w:r w:rsidRPr="00700330">
        <w:rPr>
          <w:rStyle w:val="Emphasis"/>
          <w:b w:val="0"/>
        </w:rPr>
        <w:t>rapidly</w:t>
      </w:r>
      <w:r w:rsidRPr="00700330">
        <w:rPr>
          <w:sz w:val="14"/>
        </w:rPr>
        <w:t xml:space="preserve"> </w:t>
      </w:r>
      <w:r w:rsidRPr="00700330">
        <w:rPr>
          <w:rStyle w:val="StyleBoldUnderline"/>
          <w:b/>
        </w:rPr>
        <w:t>to develop</w:t>
      </w:r>
      <w:r w:rsidRPr="00700330">
        <w:rPr>
          <w:b/>
          <w:sz w:val="14"/>
        </w:rPr>
        <w:t xml:space="preserve"> </w:t>
      </w:r>
      <w:r w:rsidRPr="00700330">
        <w:rPr>
          <w:rStyle w:val="StyleBoldUnderline"/>
          <w:b/>
        </w:rPr>
        <w:t>and deploy drones</w:t>
      </w:r>
      <w:r w:rsidRPr="00700330">
        <w:rPr>
          <w:rStyle w:val="StyleBoldUnderline"/>
        </w:rPr>
        <w:t xml:space="preserve"> </w:t>
      </w:r>
      <w:r w:rsidRPr="00700330">
        <w:rPr>
          <w:sz w:val="14"/>
        </w:rPr>
        <w:t xml:space="preserve">for their own purposes. </w:t>
      </w:r>
      <w:r w:rsidRPr="00700330">
        <w:rPr>
          <w:rStyle w:val="StyleBoldUnderline"/>
        </w:rPr>
        <w:t xml:space="preserve">While its </w:t>
      </w:r>
      <w:r w:rsidRPr="00700330">
        <w:rPr>
          <w:sz w:val="14"/>
        </w:rPr>
        <w:t xml:space="preserve">own technology still lags </w:t>
      </w:r>
      <w:r w:rsidRPr="00700330">
        <w:rPr>
          <w:rStyle w:val="StyleBoldUnderline"/>
        </w:rPr>
        <w:t>behind that of the US</w:t>
      </w:r>
      <w:r w:rsidRPr="00700330">
        <w:rPr>
          <w:sz w:val="14"/>
        </w:rPr>
        <w:t xml:space="preserve">, </w:t>
      </w:r>
      <w:r w:rsidRPr="00700330">
        <w:rPr>
          <w:rStyle w:val="StyleBoldUnderline"/>
        </w:rPr>
        <w:t>Russia has spent huge sums on purchasing drones and has</w:t>
      </w:r>
      <w:r w:rsidRPr="00700330">
        <w:rPr>
          <w:sz w:val="14"/>
        </w:rPr>
        <w:t xml:space="preserve"> </w:t>
      </w:r>
      <w:r w:rsidRPr="00700330">
        <w:rPr>
          <w:rStyle w:val="StyleBoldUnderline"/>
        </w:rPr>
        <w:t>recently sought to buy the Israeli</w:t>
      </w:r>
      <w:r w:rsidRPr="00700330">
        <w:rPr>
          <w:sz w:val="14"/>
        </w:rPr>
        <w:t xml:space="preserve">-made Eitan </w:t>
      </w:r>
      <w:r w:rsidRPr="00700330">
        <w:rPr>
          <w:rStyle w:val="StyleBoldUnderline"/>
        </w:rPr>
        <w:t>drone</w:t>
      </w:r>
      <w:r w:rsidRPr="00700330">
        <w:rPr>
          <w:sz w:val="14"/>
        </w:rPr>
        <w:t xml:space="preserve"> capable of surveillance and firing air-to-surface missiles.132 China has begun to develop UAVs for reconnaissance and combat and has several new drones capable of long-range surveillance and attack under development.133 </w:t>
      </w:r>
      <w:r w:rsidRPr="00700330">
        <w:rPr>
          <w:rStyle w:val="StyleBoldUnderline"/>
        </w:rPr>
        <w:t>China is</w:t>
      </w:r>
      <w:r w:rsidRPr="00700330">
        <w:rPr>
          <w:sz w:val="14"/>
        </w:rPr>
        <w:t xml:space="preserve"> also </w:t>
      </w:r>
      <w:r w:rsidRPr="00700330">
        <w:rPr>
          <w:rStyle w:val="StyleBoldUnderline"/>
        </w:rPr>
        <w:t>planning to use</w:t>
      </w:r>
      <w:r w:rsidRPr="00700330">
        <w:rPr>
          <w:sz w:val="14"/>
        </w:rPr>
        <w:t xml:space="preserve"> unmanned surveillance </w:t>
      </w:r>
      <w:r w:rsidRPr="00700330">
        <w:rPr>
          <w:rStyle w:val="StyleBoldUnderline"/>
        </w:rPr>
        <w:t>drones to allow it to monitor the</w:t>
      </w:r>
      <w:r w:rsidRPr="00700330">
        <w:rPr>
          <w:sz w:val="14"/>
        </w:rPr>
        <w:t xml:space="preserve"> disputed East </w:t>
      </w:r>
      <w:r w:rsidRPr="00700330">
        <w:rPr>
          <w:rStyle w:val="StyleBoldUnderline"/>
        </w:rPr>
        <w:t>China Sea Islands</w:t>
      </w:r>
      <w:r w:rsidRPr="00700330">
        <w:rPr>
          <w:sz w:val="14"/>
        </w:rPr>
        <w:t xml:space="preserve">, </w:t>
      </w:r>
      <w:r w:rsidRPr="00700330">
        <w:rPr>
          <w:rStyle w:val="StyleBoldUnderline"/>
        </w:rPr>
        <w:t>which are</w:t>
      </w:r>
      <w:r w:rsidRPr="00700330">
        <w:rPr>
          <w:sz w:val="14"/>
        </w:rPr>
        <w:t xml:space="preserve"> currently </w:t>
      </w:r>
      <w:r w:rsidRPr="00700330">
        <w:rPr>
          <w:rStyle w:val="StyleBoldUnderline"/>
        </w:rPr>
        <w:t>under dispute with Japan and Taiwan.</w:t>
      </w:r>
      <w:r w:rsidRPr="00700330">
        <w:rPr>
          <w:sz w:val="14"/>
        </w:rPr>
        <w:t>134 Both Russia and China will pursue this technology and develop their own</w:t>
      </w:r>
      <w:r w:rsidRPr="004F35B8">
        <w:rPr>
          <w:sz w:val="14"/>
        </w:rPr>
        <w:t xml:space="preserve"> drone suppliers which will sell to the highest bidder, presumably with fewer export controls than those imposed by the US Congress. Once both governments have equivalent or near-equivalent levels of drone technology to the United States, they will be similarly tempted to use it for surveillance or attack in the way the US has done. Thus, through its own over-reliance on drones in places such as Pakistan and Yemen, </w:t>
      </w:r>
      <w:r w:rsidRPr="00990447">
        <w:rPr>
          <w:rStyle w:val="StyleBoldUnderline"/>
        </w:rPr>
        <w:t>the US</w:t>
      </w:r>
      <w:r w:rsidRPr="004F35B8">
        <w:rPr>
          <w:sz w:val="14"/>
        </w:rPr>
        <w:t xml:space="preserve"> </w:t>
      </w:r>
      <w:r w:rsidRPr="00990447">
        <w:rPr>
          <w:rStyle w:val="StyleBoldUnderline"/>
        </w:rPr>
        <w:t>may be hastening the arrival of a world where its</w:t>
      </w:r>
      <w:r w:rsidRPr="004F35B8">
        <w:rPr>
          <w:sz w:val="14"/>
        </w:rPr>
        <w:t xml:space="preserve"> qualitative </w:t>
      </w:r>
      <w:r w:rsidRPr="00990447">
        <w:rPr>
          <w:rStyle w:val="StyleBoldUnderline"/>
        </w:rPr>
        <w:t>advantages</w:t>
      </w:r>
      <w:r w:rsidRPr="004F35B8">
        <w:rPr>
          <w:sz w:val="14"/>
        </w:rPr>
        <w:t xml:space="preserve"> in drone technology </w:t>
      </w:r>
      <w:r w:rsidRPr="001B0C1B">
        <w:rPr>
          <w:rStyle w:val="StyleBoldUnderline"/>
        </w:rPr>
        <w:t>are eclipsed</w:t>
      </w:r>
      <w:r w:rsidRPr="004F35B8">
        <w:rPr>
          <w:sz w:val="14"/>
        </w:rPr>
        <w:t xml:space="preserve"> and where this technology will be used and sold by rival Great Powers whose interests do not mirror its own. </w:t>
      </w:r>
      <w:r w:rsidRPr="001B0C1B">
        <w:rPr>
          <w:rStyle w:val="StyleBoldUnderline"/>
        </w:rPr>
        <w:t>A</w:t>
      </w:r>
      <w:r w:rsidRPr="004F35B8">
        <w:rPr>
          <w:sz w:val="14"/>
        </w:rPr>
        <w:t xml:space="preserve"> second </w:t>
      </w:r>
      <w:r w:rsidRPr="001B0C1B">
        <w:rPr>
          <w:rStyle w:val="StyleBoldUnderline"/>
        </w:rPr>
        <w:t xml:space="preserve">consequence of the spread of drones is that many of the </w:t>
      </w:r>
      <w:r w:rsidRPr="001B0C1B">
        <w:rPr>
          <w:rStyle w:val="StyleBoldUnderline"/>
          <w:highlight w:val="yellow"/>
        </w:rPr>
        <w:t>traditional</w:t>
      </w:r>
      <w:r w:rsidRPr="004F35B8">
        <w:rPr>
          <w:sz w:val="14"/>
          <w:highlight w:val="yellow"/>
        </w:rPr>
        <w:t xml:space="preserve"> </w:t>
      </w:r>
      <w:r w:rsidRPr="001B0C1B">
        <w:rPr>
          <w:rStyle w:val="StyleBoldUnderline"/>
          <w:highlight w:val="yellow"/>
        </w:rPr>
        <w:t xml:space="preserve">concepts which have </w:t>
      </w:r>
      <w:r w:rsidRPr="00A10336">
        <w:rPr>
          <w:rStyle w:val="Emphasis"/>
          <w:b w:val="0"/>
          <w:highlight w:val="yellow"/>
        </w:rPr>
        <w:t>underwritten stability</w:t>
      </w:r>
      <w:r w:rsidRPr="004F35B8">
        <w:rPr>
          <w:sz w:val="14"/>
        </w:rPr>
        <w:t xml:space="preserve"> </w:t>
      </w:r>
      <w:r w:rsidRPr="001B0C1B">
        <w:rPr>
          <w:rStyle w:val="StyleBoldUnderline"/>
        </w:rPr>
        <w:t xml:space="preserve">in the international system </w:t>
      </w:r>
      <w:r w:rsidRPr="001B0C1B">
        <w:rPr>
          <w:rStyle w:val="StyleBoldUnderline"/>
          <w:highlight w:val="yellow"/>
        </w:rPr>
        <w:t>will be</w:t>
      </w:r>
      <w:r w:rsidRPr="004F35B8">
        <w:rPr>
          <w:sz w:val="14"/>
        </w:rPr>
        <w:t xml:space="preserve"> </w:t>
      </w:r>
      <w:r w:rsidRPr="00A10336">
        <w:rPr>
          <w:rStyle w:val="Emphasis"/>
          <w:b w:val="0"/>
        </w:rPr>
        <w:t xml:space="preserve">radically </w:t>
      </w:r>
      <w:r w:rsidRPr="00A10336">
        <w:rPr>
          <w:rStyle w:val="Emphasis"/>
          <w:b w:val="0"/>
          <w:highlight w:val="yellow"/>
        </w:rPr>
        <w:t>reshaped</w:t>
      </w:r>
      <w:r w:rsidRPr="001B0C1B">
        <w:rPr>
          <w:rStyle w:val="StyleBoldUnderline"/>
        </w:rPr>
        <w:t xml:space="preserve"> by drone technology</w:t>
      </w:r>
      <w:r w:rsidRPr="004F35B8">
        <w:rPr>
          <w:sz w:val="14"/>
        </w:rPr>
        <w:t xml:space="preserve">. For example, </w:t>
      </w:r>
      <w:r w:rsidRPr="00A10336">
        <w:rPr>
          <w:rStyle w:val="StyleBoldUnderline"/>
        </w:rPr>
        <w:t xml:space="preserve">much of the </w:t>
      </w:r>
      <w:r w:rsidRPr="001B0C1B">
        <w:rPr>
          <w:rStyle w:val="StyleBoldUnderline"/>
          <w:highlight w:val="yellow"/>
        </w:rPr>
        <w:t>stability</w:t>
      </w:r>
      <w:r w:rsidRPr="004F35B8">
        <w:rPr>
          <w:sz w:val="14"/>
          <w:highlight w:val="yellow"/>
        </w:rPr>
        <w:t xml:space="preserve"> </w:t>
      </w:r>
      <w:r w:rsidRPr="001B0C1B">
        <w:rPr>
          <w:rStyle w:val="StyleBoldUnderline"/>
          <w:highlight w:val="yellow"/>
        </w:rPr>
        <w:t>among</w:t>
      </w:r>
      <w:r w:rsidRPr="001B0C1B">
        <w:rPr>
          <w:rStyle w:val="StyleBoldUnderline"/>
        </w:rPr>
        <w:t xml:space="preserve"> the </w:t>
      </w:r>
      <w:r w:rsidRPr="001B0C1B">
        <w:rPr>
          <w:rStyle w:val="StyleBoldUnderline"/>
          <w:highlight w:val="yellow"/>
        </w:rPr>
        <w:t>Great Powers</w:t>
      </w:r>
      <w:r w:rsidRPr="004F35B8">
        <w:rPr>
          <w:sz w:val="14"/>
        </w:rPr>
        <w:t xml:space="preserve"> in the international system </w:t>
      </w:r>
      <w:r w:rsidRPr="001B0C1B">
        <w:rPr>
          <w:rStyle w:val="StyleBoldUnderline"/>
          <w:highlight w:val="yellow"/>
        </w:rPr>
        <w:t xml:space="preserve">is driven by </w:t>
      </w:r>
      <w:r w:rsidRPr="00A10336">
        <w:rPr>
          <w:rStyle w:val="Emphasis"/>
          <w:b w:val="0"/>
          <w:highlight w:val="yellow"/>
        </w:rPr>
        <w:t>deterrence</w:t>
      </w:r>
      <w:r w:rsidRPr="004F35B8">
        <w:rPr>
          <w:sz w:val="14"/>
        </w:rPr>
        <w:t xml:space="preserve">, specifically nuclear deterrence.135 </w:t>
      </w:r>
      <w:r w:rsidRPr="001B0C1B">
        <w:rPr>
          <w:rStyle w:val="StyleBoldUnderline"/>
        </w:rPr>
        <w:t>Deterrence operates with informal rules of the</w:t>
      </w:r>
      <w:r w:rsidRPr="001B0C1B">
        <w:rPr>
          <w:rStyle w:val="StyleBoldUnderline"/>
          <w:sz w:val="12"/>
        </w:rPr>
        <w:t xml:space="preserve"> </w:t>
      </w:r>
      <w:r w:rsidRPr="001B0C1B">
        <w:rPr>
          <w:rStyle w:val="StyleBoldUnderline"/>
        </w:rPr>
        <w:t>game and tacit bargains that govern what states</w:t>
      </w:r>
      <w:r w:rsidRPr="004F35B8">
        <w:rPr>
          <w:sz w:val="14"/>
        </w:rPr>
        <w:t xml:space="preserve">, particularly those holding nuclear weapons, </w:t>
      </w:r>
      <w:r w:rsidRPr="001B0C1B">
        <w:rPr>
          <w:rStyle w:val="StyleBoldUnderline"/>
        </w:rPr>
        <w:t>may and may not do</w:t>
      </w:r>
      <w:r w:rsidRPr="004F35B8">
        <w:rPr>
          <w:sz w:val="14"/>
        </w:rPr>
        <w:t xml:space="preserve"> to one another.136 While it is widely understood that nuclear-capable states will conduct aerial surveillance and spy on one another, </w:t>
      </w:r>
      <w:r w:rsidRPr="00A10336">
        <w:rPr>
          <w:rStyle w:val="Emphasis"/>
          <w:b w:val="0"/>
          <w:highlight w:val="yellow"/>
        </w:rPr>
        <w:t>overt</w:t>
      </w:r>
      <w:r w:rsidRPr="004F35B8">
        <w:rPr>
          <w:sz w:val="14"/>
        </w:rPr>
        <w:t xml:space="preserve"> </w:t>
      </w:r>
      <w:r w:rsidRPr="001B0C1B">
        <w:rPr>
          <w:rStyle w:val="StyleBoldUnderline"/>
        </w:rPr>
        <w:t>military</w:t>
      </w:r>
      <w:r w:rsidRPr="004F35B8">
        <w:rPr>
          <w:sz w:val="14"/>
        </w:rPr>
        <w:t xml:space="preserve"> </w:t>
      </w:r>
      <w:r w:rsidRPr="00A10336">
        <w:rPr>
          <w:rStyle w:val="Emphasis"/>
          <w:b w:val="0"/>
          <w:highlight w:val="yellow"/>
        </w:rPr>
        <w:t>confrontations</w:t>
      </w:r>
      <w:r w:rsidRPr="004F35B8">
        <w:rPr>
          <w:sz w:val="14"/>
          <w:highlight w:val="yellow"/>
        </w:rPr>
        <w:t xml:space="preserve"> </w:t>
      </w:r>
      <w:r w:rsidRPr="001B0C1B">
        <w:rPr>
          <w:rStyle w:val="StyleBoldUnderline"/>
          <w:highlight w:val="yellow"/>
        </w:rPr>
        <w:t>between nuclear powers are rare</w:t>
      </w:r>
      <w:r w:rsidRPr="001B0C1B">
        <w:rPr>
          <w:rStyle w:val="StyleBoldUnderline"/>
        </w:rPr>
        <w:t xml:space="preserve"> </w:t>
      </w:r>
      <w:r w:rsidRPr="001B0C1B">
        <w:rPr>
          <w:rStyle w:val="StyleBoldUnderline"/>
          <w:highlight w:val="yellow"/>
        </w:rPr>
        <w:t>because they are</w:t>
      </w:r>
      <w:r w:rsidRPr="001B0C1B">
        <w:rPr>
          <w:rStyle w:val="StyleBoldUnderline"/>
          <w:sz w:val="12"/>
        </w:rPr>
        <w:t xml:space="preserve"> </w:t>
      </w:r>
      <w:r w:rsidRPr="001B0C1B">
        <w:rPr>
          <w:rStyle w:val="StyleBoldUnderline"/>
        </w:rPr>
        <w:t xml:space="preserve">assumed to be </w:t>
      </w:r>
      <w:r w:rsidRPr="001B0C1B">
        <w:rPr>
          <w:rStyle w:val="StyleBoldUnderline"/>
          <w:highlight w:val="yellow"/>
        </w:rPr>
        <w:t xml:space="preserve">costly </w:t>
      </w:r>
      <w:r w:rsidRPr="001B0C1B">
        <w:rPr>
          <w:rStyle w:val="StyleBoldUnderline"/>
        </w:rPr>
        <w:t>and prone to escalation</w:t>
      </w:r>
      <w:r w:rsidRPr="004F35B8">
        <w:rPr>
          <w:sz w:val="14"/>
        </w:rPr>
        <w:t xml:space="preserve">. One open question is whether these states will exercise the same level of restraint with drone surveillance, which is unmanned, low cost, and possibly deniable. </w:t>
      </w:r>
      <w:r w:rsidRPr="001B0C1B">
        <w:rPr>
          <w:rStyle w:val="StyleBoldUnderline"/>
          <w:highlight w:val="yellow"/>
        </w:rPr>
        <w:t>States may</w:t>
      </w:r>
      <w:r w:rsidRPr="001B0C1B">
        <w:rPr>
          <w:rStyle w:val="StyleBoldUnderline"/>
        </w:rPr>
        <w:t xml:space="preserve"> be more willing to </w:t>
      </w:r>
      <w:r w:rsidRPr="001B0C1B">
        <w:rPr>
          <w:rStyle w:val="StyleBoldUnderline"/>
          <w:highlight w:val="yellow"/>
        </w:rPr>
        <w:t>engage</w:t>
      </w:r>
      <w:r w:rsidRPr="004F35B8">
        <w:rPr>
          <w:sz w:val="14"/>
          <w:highlight w:val="yellow"/>
        </w:rPr>
        <w:t xml:space="preserve"> </w:t>
      </w:r>
      <w:r w:rsidRPr="001B0C1B">
        <w:rPr>
          <w:rStyle w:val="StyleBoldUnderline"/>
          <w:highlight w:val="yellow"/>
        </w:rPr>
        <w:t xml:space="preserve">in drone overflights which </w:t>
      </w:r>
      <w:r w:rsidRPr="00A10336">
        <w:rPr>
          <w:rStyle w:val="Emphasis"/>
          <w:b w:val="0"/>
          <w:highlight w:val="yellow"/>
        </w:rPr>
        <w:t>test</w:t>
      </w:r>
      <w:r w:rsidRPr="00A10336">
        <w:rPr>
          <w:rStyle w:val="Emphasis"/>
          <w:b w:val="0"/>
        </w:rPr>
        <w:t xml:space="preserve"> the </w:t>
      </w:r>
      <w:r w:rsidRPr="00A10336">
        <w:rPr>
          <w:rStyle w:val="Emphasis"/>
          <w:b w:val="0"/>
          <w:highlight w:val="yellow"/>
        </w:rPr>
        <w:t>resolve</w:t>
      </w:r>
      <w:r w:rsidRPr="004F35B8">
        <w:rPr>
          <w:sz w:val="14"/>
        </w:rPr>
        <w:t xml:space="preserve"> of their rivals, or engage in ‘salami tactics’ </w:t>
      </w:r>
      <w:r w:rsidRPr="001B0C1B">
        <w:rPr>
          <w:rStyle w:val="StyleBoldUnderline"/>
        </w:rPr>
        <w:t>to see what kind of drone-led incursion, if any, will motivate a response</w:t>
      </w:r>
      <w:r w:rsidRPr="004F35B8">
        <w:rPr>
          <w:sz w:val="14"/>
        </w:rPr>
        <w:t xml:space="preserve">.137 This may have been Hezbollah’s logic in sending a drone into Israeli airspace in October 2012, possibly to relay information on Israel’s nuclear capabilities.138 After the incursion, both Hezbollah and Iran boasted that the drone incident demonstrated their military capabilities.139 </w:t>
      </w:r>
      <w:r w:rsidRPr="001B0C1B">
        <w:rPr>
          <w:rStyle w:val="StyleBoldUnderline"/>
          <w:highlight w:val="yellow"/>
        </w:rPr>
        <w:t>One could imagine</w:t>
      </w:r>
      <w:r w:rsidRPr="001B0C1B">
        <w:rPr>
          <w:rStyle w:val="StyleBoldUnderline"/>
        </w:rPr>
        <w:t xml:space="preserve"> two rival states</w:t>
      </w:r>
      <w:r w:rsidRPr="004F35B8">
        <w:rPr>
          <w:sz w:val="14"/>
        </w:rPr>
        <w:t>—</w:t>
      </w:r>
      <w:r w:rsidRPr="001B0C1B">
        <w:rPr>
          <w:rStyle w:val="StyleBoldUnderline"/>
        </w:rPr>
        <w:t>for</w:t>
      </w:r>
      <w:r w:rsidRPr="004F35B8">
        <w:rPr>
          <w:sz w:val="14"/>
        </w:rPr>
        <w:t xml:space="preserve"> </w:t>
      </w:r>
      <w:r w:rsidRPr="001B0C1B">
        <w:rPr>
          <w:rStyle w:val="StyleBoldUnderline"/>
        </w:rPr>
        <w:t xml:space="preserve">example, </w:t>
      </w:r>
      <w:r w:rsidRPr="001B0C1B">
        <w:rPr>
          <w:rStyle w:val="StyleBoldUnderline"/>
          <w:highlight w:val="yellow"/>
        </w:rPr>
        <w:t>India</w:t>
      </w:r>
      <w:r w:rsidRPr="001B0C1B">
        <w:rPr>
          <w:rStyle w:val="StyleBoldUnderline"/>
        </w:rPr>
        <w:t xml:space="preserve"> </w:t>
      </w:r>
      <w:r w:rsidRPr="001B0C1B">
        <w:rPr>
          <w:rStyle w:val="StyleBoldUnderline"/>
          <w:highlight w:val="yellow"/>
        </w:rPr>
        <w:t>and Pakistan</w:t>
      </w:r>
      <w:r w:rsidRPr="004F35B8">
        <w:rPr>
          <w:sz w:val="14"/>
          <w:highlight w:val="yellow"/>
        </w:rPr>
        <w:t>—</w:t>
      </w:r>
      <w:r w:rsidRPr="001B0C1B">
        <w:rPr>
          <w:rStyle w:val="StyleBoldUnderline"/>
          <w:highlight w:val="yellow"/>
        </w:rPr>
        <w:t>deploying drones to test</w:t>
      </w:r>
      <w:r w:rsidRPr="001B0C1B">
        <w:rPr>
          <w:rStyle w:val="StyleBoldUnderline"/>
        </w:rPr>
        <w:t xml:space="preserve"> each other’s capability</w:t>
      </w:r>
      <w:r w:rsidRPr="004F35B8">
        <w:rPr>
          <w:sz w:val="14"/>
        </w:rPr>
        <w:t xml:space="preserve"> </w:t>
      </w:r>
      <w:r w:rsidRPr="001B0C1B">
        <w:rPr>
          <w:rStyle w:val="StyleBoldUnderline"/>
        </w:rPr>
        <w:t xml:space="preserve">and </w:t>
      </w:r>
      <w:r w:rsidRPr="00A10336">
        <w:rPr>
          <w:rStyle w:val="StyleBoldUnderline"/>
          <w:highlight w:val="yellow"/>
        </w:rPr>
        <w:t>resolve</w:t>
      </w:r>
      <w:r w:rsidRPr="004F35B8">
        <w:rPr>
          <w:sz w:val="14"/>
          <w:highlight w:val="yellow"/>
        </w:rPr>
        <w:t xml:space="preserve">, </w:t>
      </w:r>
      <w:r w:rsidRPr="00A10336">
        <w:rPr>
          <w:rStyle w:val="StyleBoldUnderline"/>
          <w:highlight w:val="yellow"/>
        </w:rPr>
        <w:t xml:space="preserve">with untold consequences </w:t>
      </w:r>
      <w:r w:rsidRPr="001B0C1B">
        <w:rPr>
          <w:rStyle w:val="StyleBoldUnderline"/>
          <w:highlight w:val="yellow"/>
        </w:rPr>
        <w:t xml:space="preserve">if </w:t>
      </w:r>
      <w:r w:rsidRPr="00A10336">
        <w:rPr>
          <w:rStyle w:val="StyleBoldUnderline"/>
        </w:rPr>
        <w:t xml:space="preserve">such </w:t>
      </w:r>
      <w:r w:rsidRPr="001B0C1B">
        <w:rPr>
          <w:rStyle w:val="StyleBoldUnderline"/>
          <w:highlight w:val="yellow"/>
        </w:rPr>
        <w:t>a probe were</w:t>
      </w:r>
      <w:r w:rsidRPr="001B0C1B">
        <w:rPr>
          <w:rStyle w:val="StyleBoldUnderline"/>
        </w:rPr>
        <w:t xml:space="preserve"> </w:t>
      </w:r>
      <w:r w:rsidRPr="00A10336">
        <w:rPr>
          <w:rStyle w:val="Emphasis"/>
          <w:b w:val="0"/>
          <w:highlight w:val="yellow"/>
        </w:rPr>
        <w:t>misinterpreted</w:t>
      </w:r>
      <w:r w:rsidRPr="00A10336">
        <w:rPr>
          <w:rStyle w:val="Emphasis"/>
          <w:b w:val="0"/>
        </w:rPr>
        <w:t xml:space="preserve"> by</w:t>
      </w:r>
      <w:r w:rsidRPr="001B0C1B">
        <w:rPr>
          <w:rStyle w:val="StyleBoldUnderline"/>
          <w:sz w:val="12"/>
        </w:rPr>
        <w:t xml:space="preserve"> </w:t>
      </w:r>
      <w:r w:rsidRPr="00A10336">
        <w:rPr>
          <w:rStyle w:val="Emphasis"/>
          <w:b w:val="0"/>
        </w:rPr>
        <w:t>the other as an attack.</w:t>
      </w:r>
      <w:r w:rsidRPr="004F35B8">
        <w:rPr>
          <w:sz w:val="14"/>
        </w:rPr>
        <w:t xml:space="preserve"> </w:t>
      </w:r>
      <w:r w:rsidRPr="00A10336">
        <w:rPr>
          <w:rStyle w:val="StyleBoldUnderline"/>
        </w:rPr>
        <w:t>As drones get</w:t>
      </w:r>
      <w:r w:rsidRPr="004F35B8">
        <w:rPr>
          <w:sz w:val="14"/>
        </w:rPr>
        <w:t xml:space="preserve"> physically </w:t>
      </w:r>
      <w:r w:rsidRPr="00A10336">
        <w:rPr>
          <w:rStyle w:val="StyleBoldUnderline"/>
        </w:rPr>
        <w:t>smaller and more precise</w:t>
      </w:r>
      <w:r w:rsidRPr="004F35B8">
        <w:rPr>
          <w:sz w:val="14"/>
        </w:rPr>
        <w:t xml:space="preserve">, and as they develop a greater flying range, </w:t>
      </w:r>
      <w:r w:rsidRPr="001B0C1B">
        <w:rPr>
          <w:rStyle w:val="StyleBoldUnderline"/>
          <w:highlight w:val="yellow"/>
        </w:rPr>
        <w:t>the temptation to</w:t>
      </w:r>
      <w:r w:rsidRPr="001B0C1B">
        <w:rPr>
          <w:rStyle w:val="StyleBoldUnderline"/>
        </w:rPr>
        <w:t xml:space="preserve"> use them to </w:t>
      </w:r>
      <w:r w:rsidRPr="001B0C1B">
        <w:rPr>
          <w:rStyle w:val="StyleBoldUnderline"/>
          <w:highlight w:val="yellow"/>
        </w:rPr>
        <w:t>spy on a</w:t>
      </w:r>
      <w:r w:rsidRPr="001B0C1B">
        <w:rPr>
          <w:rStyle w:val="StyleBoldUnderline"/>
        </w:rPr>
        <w:t xml:space="preserve"> rival’s</w:t>
      </w:r>
      <w:r w:rsidRPr="004F35B8">
        <w:rPr>
          <w:sz w:val="14"/>
        </w:rPr>
        <w:t xml:space="preserve"> </w:t>
      </w:r>
      <w:r w:rsidRPr="001B0C1B">
        <w:rPr>
          <w:rStyle w:val="StyleBoldUnderline"/>
          <w:highlight w:val="yellow"/>
        </w:rPr>
        <w:t>nuclear programme</w:t>
      </w:r>
      <w:r w:rsidRPr="004F35B8">
        <w:rPr>
          <w:sz w:val="14"/>
        </w:rPr>
        <w:t xml:space="preserve"> or military installations </w:t>
      </w:r>
      <w:r w:rsidRPr="001B0C1B">
        <w:rPr>
          <w:rStyle w:val="StyleBoldUnderline"/>
          <w:highlight w:val="yellow"/>
        </w:rPr>
        <w:t>might prove too strong</w:t>
      </w:r>
      <w:r w:rsidRPr="001B0C1B">
        <w:rPr>
          <w:rStyle w:val="StyleBoldUnderline"/>
        </w:rPr>
        <w:t xml:space="preserve"> to resist. If</w:t>
      </w:r>
      <w:r w:rsidRPr="001B0C1B">
        <w:rPr>
          <w:rStyle w:val="StyleBoldUnderline"/>
          <w:sz w:val="12"/>
        </w:rPr>
        <w:t xml:space="preserve"> </w:t>
      </w:r>
      <w:r w:rsidRPr="001B0C1B">
        <w:rPr>
          <w:rStyle w:val="StyleBoldUnderline"/>
          <w:highlight w:val="yellow"/>
        </w:rPr>
        <w:t>this</w:t>
      </w:r>
      <w:r w:rsidRPr="001B0C1B">
        <w:rPr>
          <w:rStyle w:val="StyleBoldUnderline"/>
        </w:rPr>
        <w:t xml:space="preserve"> were to happen</w:t>
      </w:r>
      <w:r w:rsidRPr="004F35B8">
        <w:rPr>
          <w:sz w:val="14"/>
        </w:rPr>
        <w:t xml:space="preserve">, </w:t>
      </w:r>
      <w:r w:rsidRPr="001B0C1B">
        <w:rPr>
          <w:rStyle w:val="StyleBoldUnderline"/>
        </w:rPr>
        <w:t xml:space="preserve">drones </w:t>
      </w:r>
      <w:r w:rsidRPr="001B0C1B">
        <w:rPr>
          <w:rStyle w:val="StyleBoldUnderline"/>
          <w:highlight w:val="yellow"/>
        </w:rPr>
        <w:t>might</w:t>
      </w:r>
      <w:r w:rsidRPr="004F35B8">
        <w:rPr>
          <w:sz w:val="14"/>
        </w:rPr>
        <w:t xml:space="preserve"> gradually </w:t>
      </w:r>
      <w:r w:rsidRPr="00A10336">
        <w:rPr>
          <w:rStyle w:val="Emphasis"/>
          <w:b w:val="0"/>
          <w:highlight w:val="yellow"/>
        </w:rPr>
        <w:t xml:space="preserve">erode </w:t>
      </w:r>
      <w:r w:rsidRPr="00A10336">
        <w:rPr>
          <w:rStyle w:val="Emphasis"/>
          <w:b w:val="0"/>
        </w:rPr>
        <w:t xml:space="preserve">the </w:t>
      </w:r>
      <w:r w:rsidRPr="00A10336">
        <w:rPr>
          <w:rStyle w:val="Emphasis"/>
          <w:b w:val="0"/>
          <w:highlight w:val="yellow"/>
        </w:rPr>
        <w:t>deterrent relationships</w:t>
      </w:r>
      <w:r w:rsidRPr="004F35B8">
        <w:rPr>
          <w:sz w:val="14"/>
          <w:highlight w:val="yellow"/>
        </w:rPr>
        <w:t xml:space="preserve"> </w:t>
      </w:r>
      <w:r w:rsidRPr="00A10336">
        <w:rPr>
          <w:rStyle w:val="Emphasis"/>
          <w:b w:val="0"/>
        </w:rPr>
        <w:t>that</w:t>
      </w:r>
      <w:r w:rsidRPr="004F35B8">
        <w:rPr>
          <w:sz w:val="14"/>
        </w:rPr>
        <w:t xml:space="preserve"> </w:t>
      </w:r>
      <w:r w:rsidRPr="00A10336">
        <w:rPr>
          <w:rStyle w:val="Emphasis"/>
          <w:b w:val="0"/>
        </w:rPr>
        <w:t>exist between nuclear powers</w:t>
      </w:r>
      <w:r w:rsidRPr="004F35B8">
        <w:rPr>
          <w:sz w:val="14"/>
        </w:rPr>
        <w:t xml:space="preserve">, thus </w:t>
      </w:r>
      <w:r w:rsidRPr="00A10336">
        <w:rPr>
          <w:rStyle w:val="Emphasis"/>
          <w:b w:val="0"/>
          <w:highlight w:val="yellow"/>
        </w:rPr>
        <w:t xml:space="preserve">magnifying the risks of a spiral </w:t>
      </w:r>
      <w:r w:rsidRPr="00A10336">
        <w:rPr>
          <w:rStyle w:val="Emphasis"/>
          <w:b w:val="0"/>
        </w:rPr>
        <w:t>of conflict</w:t>
      </w:r>
      <w:r w:rsidRPr="004F35B8">
        <w:rPr>
          <w:sz w:val="14"/>
        </w:rPr>
        <w:t xml:space="preserve"> between them. Another dimension of this problem has to do with the risk of accident. </w:t>
      </w:r>
      <w:r w:rsidRPr="00A10336">
        <w:rPr>
          <w:rStyle w:val="StyleBoldUnderline"/>
        </w:rPr>
        <w:t>Drones</w:t>
      </w:r>
      <w:r w:rsidRPr="00A10336">
        <w:rPr>
          <w:rStyle w:val="StyleBoldUnderline"/>
          <w:sz w:val="12"/>
        </w:rPr>
        <w:t xml:space="preserve"> </w:t>
      </w:r>
      <w:r w:rsidRPr="00A10336">
        <w:rPr>
          <w:rStyle w:val="StyleBoldUnderline"/>
        </w:rPr>
        <w:t>are prone to accidents and crashes</w:t>
      </w:r>
      <w:r w:rsidRPr="001B0C1B">
        <w:rPr>
          <w:rStyle w:val="StyleBoldUnderline"/>
        </w:rPr>
        <w:t>. By July 2010</w:t>
      </w:r>
      <w:r w:rsidRPr="004F35B8">
        <w:rPr>
          <w:sz w:val="14"/>
        </w:rPr>
        <w:t xml:space="preserve">, </w:t>
      </w:r>
      <w:r w:rsidRPr="00700330">
        <w:rPr>
          <w:rStyle w:val="StyleBoldUnderline"/>
        </w:rPr>
        <w:t>the US Air Force had identified</w:t>
      </w:r>
      <w:r w:rsidRPr="00700330">
        <w:rPr>
          <w:rStyle w:val="StyleBoldUnderline"/>
          <w:sz w:val="12"/>
        </w:rPr>
        <w:t xml:space="preserve"> </w:t>
      </w:r>
      <w:r w:rsidRPr="00700330">
        <w:rPr>
          <w:rStyle w:val="StyleBoldUnderline"/>
        </w:rPr>
        <w:t>approximately 79 drone accidents.</w:t>
      </w:r>
      <w:r w:rsidRPr="00700330">
        <w:rPr>
          <w:sz w:val="14"/>
        </w:rPr>
        <w:t>140 Recently released documents have revealed that there have been a number of drone accidents and crashes in the Seychelles and Djibouti, some of which happened in close proximity to civilian airports.141 The rapid proliferation of drones worldwide will involve a risk of accident to civilian aircraft, possibly producing an international incident if such an accident were to involve an aircraft affiliated to a state hostile to the owner of the drone. Most of the drone accidents may be innocuous, but some will carry strategic risks. In December 2011, a CIA drone designed for nuclear surveillance crashed in Iran, revealing the existence of the spying programme and</w:t>
      </w:r>
      <w:r w:rsidRPr="004F35B8">
        <w:rPr>
          <w:sz w:val="14"/>
        </w:rPr>
        <w:t xml:space="preserve"> leaving sensitive technology in the hands of the Iranian government.142 </w:t>
      </w:r>
      <w:r w:rsidRPr="001B0C1B">
        <w:rPr>
          <w:rStyle w:val="StyleBoldUnderline"/>
        </w:rPr>
        <w:t>The expansion of drone technology</w:t>
      </w:r>
      <w:r w:rsidRPr="004F35B8">
        <w:rPr>
          <w:sz w:val="14"/>
        </w:rPr>
        <w:t xml:space="preserve"> </w:t>
      </w:r>
      <w:r w:rsidRPr="001B0C1B">
        <w:rPr>
          <w:rStyle w:val="StyleBoldUnderline"/>
        </w:rPr>
        <w:t xml:space="preserve">raises the </w:t>
      </w:r>
      <w:r w:rsidRPr="001B0C1B">
        <w:rPr>
          <w:rStyle w:val="StyleBoldUnderline"/>
        </w:rPr>
        <w:lastRenderedPageBreak/>
        <w:t>possibility that some of these surveillance drones will be interpreted as</w:t>
      </w:r>
      <w:r w:rsidRPr="001B0C1B">
        <w:rPr>
          <w:rStyle w:val="StyleBoldUnderline"/>
          <w:sz w:val="12"/>
        </w:rPr>
        <w:t xml:space="preserve"> </w:t>
      </w:r>
      <w:r w:rsidRPr="001B0C1B">
        <w:rPr>
          <w:rStyle w:val="StyleBoldUnderline"/>
        </w:rPr>
        <w:t>attack drones</w:t>
      </w:r>
      <w:r w:rsidRPr="004F35B8">
        <w:rPr>
          <w:sz w:val="14"/>
        </w:rPr>
        <w:t xml:space="preserve">, </w:t>
      </w:r>
      <w:r w:rsidRPr="001B0C1B">
        <w:rPr>
          <w:rStyle w:val="StyleBoldUnderline"/>
        </w:rPr>
        <w:t xml:space="preserve">or that </w:t>
      </w:r>
      <w:r w:rsidRPr="001B0C1B">
        <w:rPr>
          <w:rStyle w:val="StyleBoldUnderline"/>
          <w:highlight w:val="yellow"/>
        </w:rPr>
        <w:t>an accident</w:t>
      </w:r>
      <w:r w:rsidRPr="001B0C1B">
        <w:rPr>
          <w:rStyle w:val="StyleBoldUnderline"/>
        </w:rPr>
        <w:t xml:space="preserve"> or crash </w:t>
      </w:r>
      <w:r w:rsidRPr="001B0C1B">
        <w:rPr>
          <w:rStyle w:val="StyleBoldUnderline"/>
          <w:highlight w:val="yellow"/>
        </w:rPr>
        <w:t xml:space="preserve">will </w:t>
      </w:r>
      <w:r w:rsidRPr="00A10336">
        <w:rPr>
          <w:rStyle w:val="Emphasis"/>
          <w:b w:val="0"/>
          <w:highlight w:val="yellow"/>
        </w:rPr>
        <w:t>spiral out of control and lead to</w:t>
      </w:r>
      <w:r w:rsidRPr="00A10336">
        <w:rPr>
          <w:rStyle w:val="Emphasis"/>
          <w:b w:val="0"/>
          <w:sz w:val="12"/>
          <w:highlight w:val="yellow"/>
        </w:rPr>
        <w:t xml:space="preserve"> </w:t>
      </w:r>
      <w:r w:rsidRPr="00A10336">
        <w:rPr>
          <w:rStyle w:val="Emphasis"/>
          <w:b w:val="0"/>
          <w:highlight w:val="yellow"/>
        </w:rPr>
        <w:t>an armed confrontation</w:t>
      </w:r>
      <w:r w:rsidRPr="004F35B8">
        <w:rPr>
          <w:sz w:val="14"/>
        </w:rPr>
        <w:t xml:space="preserve">.143 An accident would be even more dangerous if the US were to pursue its plans for nuclear-powered drones, which can spread radioactive material like a dirty bomb if they crash.144 Third, </w:t>
      </w:r>
      <w:r w:rsidRPr="00A10336">
        <w:rPr>
          <w:rStyle w:val="StyleBoldUnderline"/>
        </w:rPr>
        <w:t>lethal drones create the possibility that</w:t>
      </w:r>
      <w:r w:rsidRPr="001B0C1B">
        <w:rPr>
          <w:rStyle w:val="StyleBoldUnderline"/>
        </w:rPr>
        <w:t xml:space="preserve"> </w:t>
      </w:r>
      <w:r w:rsidRPr="00700330">
        <w:rPr>
          <w:rStyle w:val="StyleBoldUnderline"/>
        </w:rPr>
        <w:t>the norms on the use of force</w:t>
      </w:r>
      <w:r w:rsidRPr="00700330">
        <w:rPr>
          <w:sz w:val="14"/>
        </w:rPr>
        <w:t xml:space="preserve"> </w:t>
      </w:r>
      <w:r w:rsidRPr="00700330">
        <w:rPr>
          <w:rStyle w:val="StyleBoldUnderline"/>
        </w:rPr>
        <w:t>will erode, creating a much more dangerous world and pushing the international</w:t>
      </w:r>
      <w:r w:rsidRPr="00700330">
        <w:rPr>
          <w:rStyle w:val="StyleBoldUnderline"/>
          <w:sz w:val="12"/>
        </w:rPr>
        <w:t xml:space="preserve"> </w:t>
      </w:r>
      <w:r w:rsidRPr="00700330">
        <w:rPr>
          <w:rStyle w:val="StyleBoldUnderline"/>
        </w:rPr>
        <w:t>system back towards the rule of the jungle.</w:t>
      </w:r>
      <w:r w:rsidRPr="00700330">
        <w:rPr>
          <w:sz w:val="14"/>
        </w:rPr>
        <w:t xml:space="preserve"> To some extent, </w:t>
      </w:r>
      <w:r w:rsidRPr="00700330">
        <w:rPr>
          <w:rStyle w:val="StyleBoldUnderline"/>
        </w:rPr>
        <w:t>this world is already</w:t>
      </w:r>
      <w:r w:rsidRPr="00700330">
        <w:rPr>
          <w:sz w:val="14"/>
        </w:rPr>
        <w:t xml:space="preserve"> </w:t>
      </w:r>
      <w:r w:rsidRPr="00700330">
        <w:rPr>
          <w:rStyle w:val="StyleBoldUnderline"/>
        </w:rPr>
        <w:t>being ushered in by the United States</w:t>
      </w:r>
      <w:r w:rsidRPr="00700330">
        <w:rPr>
          <w:sz w:val="14"/>
        </w:rPr>
        <w:t xml:space="preserve">, </w:t>
      </w:r>
      <w:r w:rsidRPr="00700330">
        <w:rPr>
          <w:rStyle w:val="StyleBoldUnderline"/>
        </w:rPr>
        <w:t xml:space="preserve">which has set </w:t>
      </w:r>
      <w:r w:rsidRPr="00700330">
        <w:rPr>
          <w:rStyle w:val="Emphasis"/>
          <w:b w:val="0"/>
        </w:rPr>
        <w:t>a dangerous precedent</w:t>
      </w:r>
      <w:r w:rsidRPr="004F35B8">
        <w:rPr>
          <w:sz w:val="14"/>
        </w:rPr>
        <w:t xml:space="preserve"> that a state may simply kill foreign citizens considered a threat without a declaration of war. Even John Brennan has recognized that the US is ‘establishing a precedent that other nations may follow’.145 </w:t>
      </w:r>
      <w:r w:rsidRPr="001B0C1B">
        <w:rPr>
          <w:rStyle w:val="StyleBoldUnderline"/>
          <w:b/>
          <w:highlight w:val="yellow"/>
        </w:rPr>
        <w:t>Given this precedent</w:t>
      </w:r>
      <w:r w:rsidRPr="004F35B8">
        <w:rPr>
          <w:sz w:val="14"/>
          <w:highlight w:val="yellow"/>
        </w:rPr>
        <w:t xml:space="preserve">, </w:t>
      </w:r>
      <w:r w:rsidRPr="001B0C1B">
        <w:rPr>
          <w:rStyle w:val="StyleBoldUnderline"/>
          <w:highlight w:val="yellow"/>
        </w:rPr>
        <w:t>there is nothing to stop</w:t>
      </w:r>
      <w:r w:rsidRPr="001B0C1B">
        <w:rPr>
          <w:rStyle w:val="StyleBoldUnderline"/>
          <w:sz w:val="12"/>
        </w:rPr>
        <w:t xml:space="preserve"> </w:t>
      </w:r>
      <w:r w:rsidRPr="00A10336">
        <w:rPr>
          <w:rStyle w:val="StyleBoldUnderline"/>
        </w:rPr>
        <w:t>other</w:t>
      </w:r>
      <w:r w:rsidRPr="001B0C1B">
        <w:rPr>
          <w:rStyle w:val="StyleBoldUnderline"/>
        </w:rPr>
        <w:t xml:space="preserve"> </w:t>
      </w:r>
      <w:r w:rsidRPr="00A10336">
        <w:rPr>
          <w:rStyle w:val="StyleBoldUnderline"/>
          <w:highlight w:val="yellow"/>
        </w:rPr>
        <w:t xml:space="preserve">states from </w:t>
      </w:r>
      <w:r w:rsidRPr="001B0C1B">
        <w:rPr>
          <w:rStyle w:val="StyleBoldUnderline"/>
          <w:highlight w:val="yellow"/>
        </w:rPr>
        <w:t>following the American lead</w:t>
      </w:r>
      <w:r w:rsidRPr="001B0C1B">
        <w:rPr>
          <w:rStyle w:val="StyleBoldUnderline"/>
        </w:rPr>
        <w:t xml:space="preserve"> and using drone strikes to eliminate</w:t>
      </w:r>
      <w:r w:rsidRPr="001B0C1B">
        <w:rPr>
          <w:rStyle w:val="StyleBoldUnderline"/>
          <w:sz w:val="12"/>
        </w:rPr>
        <w:t xml:space="preserve"> </w:t>
      </w:r>
      <w:r w:rsidRPr="001B0C1B">
        <w:rPr>
          <w:rStyle w:val="StyleBoldUnderline"/>
        </w:rPr>
        <w:t xml:space="preserve">potential threats. </w:t>
      </w:r>
      <w:r w:rsidRPr="004F35B8">
        <w:rPr>
          <w:sz w:val="14"/>
        </w:rPr>
        <w:t xml:space="preserve">Those ‘threats’ need not be terrorists, but could be others— dissidents, spies, even journalists—whose behaviour threatens a government. One danger is that drone use might undermine the normative prohibition on the assassination of leaders and government officials that most (but not all) states currently respect. A greater danger, however, is that the US will have normalized murder as a tool of statecraft and created a world where states can increasingly take vengeance on individuals outside their borders without the niceties of extradition, due process or trial.146 As some of its critics have noted, the Obama administration may have created a world where states will find it easier to kill terrorists rather than capture them and deal with all of the legal and evidentiary difficulties associated </w:t>
      </w:r>
      <w:r w:rsidRPr="00700330">
        <w:rPr>
          <w:sz w:val="14"/>
        </w:rPr>
        <w:t xml:space="preserve">with giving them a fair trial.147 Fourth, there is a distinct danger that the world will divide into two camps: developed states in possession of drone technology, and weak states and rebel movements that lack them. </w:t>
      </w:r>
      <w:r w:rsidRPr="00700330">
        <w:rPr>
          <w:rStyle w:val="StyleBoldUnderline"/>
        </w:rPr>
        <w:t>States with recurring separatist or insurgent problems</w:t>
      </w:r>
      <w:r w:rsidRPr="00700330">
        <w:rPr>
          <w:sz w:val="14"/>
        </w:rPr>
        <w:t xml:space="preserve"> </w:t>
      </w:r>
      <w:r w:rsidRPr="00700330">
        <w:rPr>
          <w:rStyle w:val="StyleBoldUnderline"/>
        </w:rPr>
        <w:t>may begin to police their restive territories through drone strikes</w:t>
      </w:r>
      <w:r w:rsidRPr="00700330">
        <w:rPr>
          <w:sz w:val="14"/>
        </w:rPr>
        <w:t xml:space="preserve">, </w:t>
      </w:r>
      <w:r w:rsidRPr="00700330">
        <w:rPr>
          <w:rStyle w:val="StyleBoldUnderline"/>
        </w:rPr>
        <w:t>essentially</w:t>
      </w:r>
      <w:r w:rsidRPr="00700330">
        <w:rPr>
          <w:sz w:val="14"/>
        </w:rPr>
        <w:t xml:space="preserve"> </w:t>
      </w:r>
      <w:r w:rsidRPr="00700330">
        <w:rPr>
          <w:rStyle w:val="StyleBoldUnderline"/>
        </w:rPr>
        <w:t>containing the problem in a fixed geographical region and engaging in a</w:t>
      </w:r>
      <w:r w:rsidRPr="00700330">
        <w:rPr>
          <w:sz w:val="14"/>
        </w:rPr>
        <w:t xml:space="preserve"> largely </w:t>
      </w:r>
      <w:r w:rsidRPr="00700330">
        <w:rPr>
          <w:rStyle w:val="StyleBoldUnderline"/>
        </w:rPr>
        <w:t>punitive policy against them</w:t>
      </w:r>
      <w:r w:rsidRPr="00700330">
        <w:rPr>
          <w:sz w:val="14"/>
        </w:rPr>
        <w:t xml:space="preserve">. </w:t>
      </w:r>
      <w:r w:rsidRPr="00700330">
        <w:rPr>
          <w:rStyle w:val="StyleBoldUnderline"/>
        </w:rPr>
        <w:t>One could</w:t>
      </w:r>
      <w:r w:rsidRPr="00700330">
        <w:rPr>
          <w:sz w:val="14"/>
        </w:rPr>
        <w:t xml:space="preserve"> easily </w:t>
      </w:r>
      <w:r w:rsidRPr="00700330">
        <w:rPr>
          <w:rStyle w:val="StyleBoldUnderline"/>
        </w:rPr>
        <w:t>imagine</w:t>
      </w:r>
      <w:r w:rsidRPr="00700330">
        <w:rPr>
          <w:sz w:val="14"/>
        </w:rPr>
        <w:t xml:space="preserve"> that </w:t>
      </w:r>
      <w:r w:rsidRPr="00700330">
        <w:rPr>
          <w:rStyle w:val="StyleBoldUnderline"/>
        </w:rPr>
        <w:t>China</w:t>
      </w:r>
      <w:r w:rsidRPr="00700330">
        <w:rPr>
          <w:sz w:val="14"/>
        </w:rPr>
        <w:t xml:space="preserve">, for example, </w:t>
      </w:r>
      <w:r w:rsidRPr="00700330">
        <w:rPr>
          <w:rStyle w:val="StyleBoldUnderline"/>
        </w:rPr>
        <w:t>might resort to drone strikes in Uighur provinces in order to keep potential threats</w:t>
      </w:r>
      <w:r w:rsidRPr="00700330">
        <w:rPr>
          <w:sz w:val="14"/>
        </w:rPr>
        <w:t xml:space="preserve"> </w:t>
      </w:r>
      <w:r w:rsidRPr="00700330">
        <w:rPr>
          <w:rStyle w:val="StyleBoldUnderline"/>
        </w:rPr>
        <w:t>from emerging, or that Russia could use drones to strike at separatist movements</w:t>
      </w:r>
      <w:r w:rsidRPr="00700330">
        <w:rPr>
          <w:rStyle w:val="StyleBoldUnderline"/>
          <w:sz w:val="12"/>
        </w:rPr>
        <w:t xml:space="preserve"> </w:t>
      </w:r>
      <w:r w:rsidRPr="00700330">
        <w:rPr>
          <w:rStyle w:val="StyleBoldUnderline"/>
        </w:rPr>
        <w:t>in Chechnya</w:t>
      </w:r>
      <w:r w:rsidRPr="00700330">
        <w:rPr>
          <w:sz w:val="14"/>
        </w:rPr>
        <w:t xml:space="preserve"> or elsewhere. Such behaviour would not necessarily be confined to authoritarian governments; it is equally possible that </w:t>
      </w:r>
      <w:r w:rsidRPr="00700330">
        <w:rPr>
          <w:rStyle w:val="StyleBoldUnderline"/>
        </w:rPr>
        <w:t>Israel might use drones to</w:t>
      </w:r>
      <w:r w:rsidRPr="00700330">
        <w:rPr>
          <w:sz w:val="14"/>
        </w:rPr>
        <w:t xml:space="preserve"> </w:t>
      </w:r>
      <w:r w:rsidRPr="00700330">
        <w:rPr>
          <w:rStyle w:val="StyleBoldUnderline"/>
        </w:rPr>
        <w:t>police Gaza and the West Bank</w:t>
      </w:r>
      <w:r w:rsidRPr="00700330">
        <w:rPr>
          <w:sz w:val="14"/>
        </w:rPr>
        <w:t>, thus reducing the vulnerability of Israeli soldiers to Palestinian attacks on the ground. The extent to which Israel might be willing to use drones in combat and surveillance was revealed in its November 2012 attack on Ga</w:t>
      </w:r>
      <w:r w:rsidRPr="004F35B8">
        <w:rPr>
          <w:sz w:val="14"/>
        </w:rPr>
        <w:t>za. Israel allegedly used a drone to assassinate the Hamas leader Ahmed Jabari and employed a number of armed drones for strikes in a way that was described as ‘unprecedented’ by senior Israeli officials.148 It is not hard to imagine Israel concluding that drones over Gaza were the best way to deal with the problem of Hamas, even if their use left the Palestinian population subject to constant, unnerving surveillance. All of the consequences of such a sharp division between the haves and have-</w:t>
      </w:r>
      <w:r w:rsidRPr="00700330">
        <w:rPr>
          <w:sz w:val="14"/>
        </w:rPr>
        <w:t xml:space="preserve">nots with drone technology is hard to assess, but </w:t>
      </w:r>
      <w:r w:rsidRPr="00700330">
        <w:rPr>
          <w:rStyle w:val="StyleBoldUnderline"/>
        </w:rPr>
        <w:t>one possibility</w:t>
      </w:r>
      <w:r w:rsidRPr="00700330">
        <w:rPr>
          <w:rStyle w:val="StyleBoldUnderline"/>
          <w:sz w:val="12"/>
        </w:rPr>
        <w:t xml:space="preserve"> </w:t>
      </w:r>
      <w:r w:rsidRPr="00700330">
        <w:rPr>
          <w:rStyle w:val="StyleBoldUnderline"/>
        </w:rPr>
        <w:t>is that governments with secessionist movements might be less willing to</w:t>
      </w:r>
      <w:r w:rsidRPr="00700330">
        <w:rPr>
          <w:rStyle w:val="StyleBoldUnderline"/>
          <w:sz w:val="12"/>
        </w:rPr>
        <w:t xml:space="preserve"> </w:t>
      </w:r>
      <w:r w:rsidRPr="00700330">
        <w:rPr>
          <w:rStyle w:val="StyleBoldUnderline"/>
        </w:rPr>
        <w:t>negotiate and grant concessions if drones allowed them to police their internal</w:t>
      </w:r>
      <w:r w:rsidRPr="00700330">
        <w:rPr>
          <w:rStyle w:val="StyleBoldUnderline"/>
          <w:sz w:val="12"/>
        </w:rPr>
        <w:t xml:space="preserve"> </w:t>
      </w:r>
      <w:r w:rsidRPr="00700330">
        <w:rPr>
          <w:rStyle w:val="StyleBoldUnderline"/>
        </w:rPr>
        <w:t>enemies with ruthless efficiency and ‘manage’ the problem at low cost.</w:t>
      </w:r>
      <w:r w:rsidRPr="00700330">
        <w:rPr>
          <w:sz w:val="14"/>
        </w:rPr>
        <w:t xml:space="preserve"> </w:t>
      </w:r>
      <w:r w:rsidRPr="00700330">
        <w:rPr>
          <w:rStyle w:val="StyleBoldUnderline"/>
        </w:rPr>
        <w:t>The result</w:t>
      </w:r>
      <w:r w:rsidRPr="00700330">
        <w:rPr>
          <w:rStyle w:val="StyleBoldUnderline"/>
          <w:sz w:val="12"/>
        </w:rPr>
        <w:t xml:space="preserve"> </w:t>
      </w:r>
      <w:r w:rsidRPr="00700330">
        <w:rPr>
          <w:rStyle w:val="StyleBoldUnderline"/>
        </w:rPr>
        <w:t>might be a situation where such conflicts are contained but not resolved, while</w:t>
      </w:r>
      <w:r w:rsidRPr="00700330">
        <w:rPr>
          <w:rStyle w:val="StyleBoldUnderline"/>
          <w:sz w:val="12"/>
        </w:rPr>
        <w:t xml:space="preserve"> </w:t>
      </w:r>
      <w:r w:rsidRPr="00700330">
        <w:rPr>
          <w:rStyle w:val="StyleBoldUnderline"/>
        </w:rPr>
        <w:t>citizens in developed states grow increasingly indifferent to the suffering of those</w:t>
      </w:r>
      <w:r w:rsidRPr="00700330">
        <w:rPr>
          <w:rStyle w:val="StyleBoldUnderline"/>
          <w:sz w:val="12"/>
        </w:rPr>
        <w:t xml:space="preserve"> </w:t>
      </w:r>
      <w:r w:rsidRPr="00700330">
        <w:rPr>
          <w:rStyle w:val="Emphasis"/>
          <w:b w:val="0"/>
        </w:rPr>
        <w:t>making secessionist</w:t>
      </w:r>
      <w:r w:rsidRPr="00700330">
        <w:rPr>
          <w:sz w:val="14"/>
        </w:rPr>
        <w:t xml:space="preserve"> or even national liberation </w:t>
      </w:r>
      <w:r w:rsidRPr="00700330">
        <w:rPr>
          <w:rStyle w:val="Emphasis"/>
          <w:b w:val="0"/>
        </w:rPr>
        <w:t>claims</w:t>
      </w:r>
      <w:r w:rsidRPr="00700330">
        <w:rPr>
          <w:sz w:val="14"/>
        </w:rPr>
        <w:t>, including just ones, upon them. Finally, drones have the capacity to strengthen the surveillance capacity of both democracies and authoritarian regimes, with significant consequences for civil liberties. In the UK, BAE Systems is adapting military-designed drones for a range of civilian policing tasks including ‘monitoring antisocial motorists, protesters, agricultural thieves and fly-tippers’.149 Such drones are also envisioned as monitoring Britain’s shores for illegal immigration and drug smuggling. In the United States, the Federal Aviation Administration (FAA) issued 61 permits for domestic drone use between November 2006 and June 2011, mainly to local and state police, but also to federal agencies and even universities.150 According to one FAA estimate, the US will have 30,000 drones patrolling the skies by 2022.151 Similarly, the European Commission will spend US$260 million on Eurosur, a new programme that will use drones to patrol the Mediterranean coast.152 The risk that drones will turn democracies into ‘surveillance states’ is well known, but the risks for</w:t>
      </w:r>
      <w:r w:rsidRPr="004F35B8">
        <w:rPr>
          <w:sz w:val="14"/>
        </w:rPr>
        <w:t xml:space="preserve"> authoritarian regimes may be even more severe. Authoritarian states, particularly those that face serious internal opposition, may tap into drone technology now available to monitor and ruthlessly punish their opponents. In semi-authoritarian Russia, for example, drones have already been employed to monitor pro-democracy protesters.153 One could only imagine what a truly murderous authoritarian regime—such as Bashar al-Assad’s Syria—would do with its own fleet of drones. </w:t>
      </w:r>
      <w:r w:rsidRPr="001B0C1B">
        <w:rPr>
          <w:rStyle w:val="StyleBoldUnderline"/>
        </w:rPr>
        <w:t>The expansion of drone technology may make the</w:t>
      </w:r>
      <w:r w:rsidRPr="004F35B8">
        <w:rPr>
          <w:sz w:val="14"/>
        </w:rPr>
        <w:t xml:space="preserve"> </w:t>
      </w:r>
      <w:r w:rsidRPr="001B0C1B">
        <w:rPr>
          <w:rStyle w:val="StyleBoldUnderline"/>
        </w:rPr>
        <w:t>strong even stronger</w:t>
      </w:r>
      <w:r w:rsidRPr="004F35B8">
        <w:rPr>
          <w:sz w:val="14"/>
        </w:rPr>
        <w:t xml:space="preserve">, </w:t>
      </w:r>
      <w:r w:rsidRPr="001B0C1B">
        <w:rPr>
          <w:rStyle w:val="StyleBoldUnderline"/>
        </w:rPr>
        <w:t xml:space="preserve">thus </w:t>
      </w:r>
      <w:r w:rsidRPr="001B0C1B">
        <w:rPr>
          <w:rStyle w:val="StyleBoldUnderline"/>
          <w:b/>
        </w:rPr>
        <w:t>tilting the balance of power in authoritarian regimes</w:t>
      </w:r>
      <w:r w:rsidRPr="004F35B8">
        <w:rPr>
          <w:sz w:val="14"/>
        </w:rPr>
        <w:t xml:space="preserve"> </w:t>
      </w:r>
      <w:r w:rsidRPr="001B0C1B">
        <w:rPr>
          <w:rStyle w:val="StyleBoldUnderline"/>
          <w:b/>
        </w:rPr>
        <w:t>even more decisively towards</w:t>
      </w:r>
      <w:r w:rsidRPr="004F35B8">
        <w:rPr>
          <w:sz w:val="14"/>
        </w:rPr>
        <w:t xml:space="preserve"> </w:t>
      </w:r>
      <w:r w:rsidRPr="001B0C1B">
        <w:rPr>
          <w:rStyle w:val="StyleBoldUnderline"/>
        </w:rPr>
        <w:t>those who wield the coercive instruments of power</w:t>
      </w:r>
      <w:r w:rsidRPr="004F35B8">
        <w:rPr>
          <w:sz w:val="14"/>
        </w:rPr>
        <w:t xml:space="preserve"> and against those who dare to challenge them. Conclusion Even though it has now been confronted with blowback from drones in the failed Times Square bombing, the United States has yet to engage in a serious analysis of the strategic costs and consequences of its use of drones, both for its own security and for the rest of the world. Much of the debate over drones to date has focused on measuring body counts and carries the unspoken assumption that if drone strikes are efficient—that is, low cost and low risk for US personnel relative to the terrorists killed—then they must also be effective. This article has argued that such analyses are operating with an attenuated notion of effectiveness that discounts some of the other key dynamics—such as the corrosion of the perceived competence and legitimacy of governments where drone strikes take place, growing anti-Americanism and fresh recruitment to militant networks—that reveal the costs of drone warfare. In other words, the analysis of the effectiveness of drones takes into account only the ‘loss’ side of the ledger for the ‘bad guys’, without asking what America’s enemies gain by being subjected to a policy of constant surveillance and attack. In his second term, President Obama has an opportunity to reverse course and establish a new drones policy which mitigates these costs and avoids some of the long-term consequences that flow from them. A more sensible US approach would impose some limits on drone use in order to minimize the political costs and long-term strategic consequences. One step might be to limit the use of drones to HVTs, such as leading political and operational figures for terrorist networks, while reducing or eliminating the strikes against the ‘foot soldiers’ or other Islamist networks not related to Al-Qaeda. This approach would reduce the number of strikes and civilian deaths associated with drones while reserving their use for those targets that pose a direct or imminent threat to the security of the United States. Such a self-limiting approach to drones might also minimize the degree of political opposition that US drone strikes generate in states such as Pakistan and Yemen, as their leaders, and even the civilian population, often tolerate or even approve of strikes against HVTs. Another step might be to improve the levels of transparency of the drone programme. At present, there are no publicly articulated guidelines stipulating who can be killed by a drone and who cannot, and no data on drone strikes are released to the public.154 Even a Department of Justice memorandum which authorized the Obama administration to kill Anwar al-Awlaki, an American citizen, remains classified.155 Such non-transparency fuels </w:t>
      </w:r>
      <w:r w:rsidRPr="004F35B8">
        <w:rPr>
          <w:sz w:val="14"/>
        </w:rPr>
        <w:lastRenderedPageBreak/>
        <w:t xml:space="preserve">suspicions that the US is indifferent to the civilian casualties caused by drone strikes, a perception which in turn magnifies the deleterious political consequences of the strikes. Letting some sunlight in on the drones programme would not eliminate all of the opposition to it, but it would go some way towards undercutting the worst conspiracy theories about drone use in these countries while also signalling that the US government holds itself legally and morally accountable for its behaviour.156 </w:t>
      </w:r>
      <w:r w:rsidRPr="001B0C1B">
        <w:rPr>
          <w:rStyle w:val="StyleBoldUnderline"/>
          <w:highlight w:val="yellow"/>
        </w:rPr>
        <w:t>A</w:t>
      </w:r>
      <w:r w:rsidRPr="004F35B8">
        <w:rPr>
          <w:sz w:val="14"/>
        </w:rPr>
        <w:t xml:space="preserve"> final, and </w:t>
      </w:r>
      <w:r w:rsidRPr="00A10336">
        <w:rPr>
          <w:rStyle w:val="Emphasis"/>
          <w:b w:val="0"/>
          <w:highlight w:val="yellow"/>
        </w:rPr>
        <w:t>crucial</w:t>
      </w:r>
      <w:r w:rsidRPr="004F35B8">
        <w:rPr>
          <w:sz w:val="14"/>
          <w:highlight w:val="yellow"/>
        </w:rPr>
        <w:t xml:space="preserve">, </w:t>
      </w:r>
      <w:r w:rsidRPr="001B0C1B">
        <w:rPr>
          <w:rStyle w:val="StyleBoldUnderline"/>
          <w:highlight w:val="yellow"/>
        </w:rPr>
        <w:t xml:space="preserve">step </w:t>
      </w:r>
      <w:r w:rsidRPr="00A10336">
        <w:rPr>
          <w:rStyle w:val="StyleBoldUnderline"/>
        </w:rPr>
        <w:t xml:space="preserve">towards </w:t>
      </w:r>
      <w:r w:rsidRPr="00A10336">
        <w:rPr>
          <w:rStyle w:val="Emphasis"/>
          <w:b w:val="0"/>
        </w:rPr>
        <w:t>mitigating the</w:t>
      </w:r>
      <w:r w:rsidRPr="004F35B8">
        <w:rPr>
          <w:sz w:val="14"/>
        </w:rPr>
        <w:t xml:space="preserve"> strategic </w:t>
      </w:r>
      <w:r w:rsidRPr="00A10336">
        <w:rPr>
          <w:rStyle w:val="Emphasis"/>
          <w:b w:val="0"/>
        </w:rPr>
        <w:t>consequences</w:t>
      </w:r>
      <w:r w:rsidRPr="004F35B8">
        <w:rPr>
          <w:sz w:val="14"/>
        </w:rPr>
        <w:t xml:space="preserve"> of drones </w:t>
      </w:r>
      <w:r w:rsidRPr="001B0C1B">
        <w:rPr>
          <w:rStyle w:val="StyleBoldUnderline"/>
          <w:highlight w:val="yellow"/>
        </w:rPr>
        <w:t xml:space="preserve">would be to </w:t>
      </w:r>
      <w:r w:rsidRPr="00A10336">
        <w:rPr>
          <w:rStyle w:val="Emphasis"/>
          <w:b w:val="0"/>
          <w:highlight w:val="yellow"/>
        </w:rPr>
        <w:t>develop</w:t>
      </w:r>
      <w:r w:rsidRPr="001B0C1B">
        <w:rPr>
          <w:rStyle w:val="StyleBoldUnderline"/>
        </w:rPr>
        <w:t xml:space="preserve"> </w:t>
      </w:r>
      <w:r w:rsidRPr="004F35B8">
        <w:rPr>
          <w:sz w:val="14"/>
        </w:rPr>
        <w:t xml:space="preserve">internationally recognized standards and </w:t>
      </w:r>
      <w:r w:rsidRPr="00A10336">
        <w:rPr>
          <w:rStyle w:val="Emphasis"/>
          <w:b w:val="0"/>
          <w:highlight w:val="yellow"/>
        </w:rPr>
        <w:t>norms</w:t>
      </w:r>
      <w:r w:rsidRPr="004F35B8">
        <w:rPr>
          <w:sz w:val="14"/>
        </w:rPr>
        <w:t xml:space="preserve"> for their use and sale. </w:t>
      </w:r>
      <w:r w:rsidRPr="001B0C1B">
        <w:rPr>
          <w:rStyle w:val="StyleBoldUnderline"/>
          <w:highlight w:val="yellow"/>
        </w:rPr>
        <w:t xml:space="preserve">It is not realistic to </w:t>
      </w:r>
      <w:r w:rsidRPr="00A10336">
        <w:rPr>
          <w:rStyle w:val="StyleBoldUnderline"/>
        </w:rPr>
        <w:t xml:space="preserve">suggest that the US </w:t>
      </w:r>
      <w:r w:rsidRPr="001B0C1B">
        <w:rPr>
          <w:rStyle w:val="StyleBoldUnderline"/>
          <w:highlight w:val="yellow"/>
        </w:rPr>
        <w:t xml:space="preserve">stop using </w:t>
      </w:r>
      <w:r w:rsidRPr="001B0C1B">
        <w:rPr>
          <w:rStyle w:val="StyleBoldUnderline"/>
        </w:rPr>
        <w:t xml:space="preserve">its </w:t>
      </w:r>
      <w:r w:rsidRPr="00A10336">
        <w:rPr>
          <w:rStyle w:val="StyleBoldUnderline"/>
          <w:highlight w:val="yellow"/>
        </w:rPr>
        <w:t>drones altogether</w:t>
      </w:r>
      <w:r w:rsidRPr="004F35B8">
        <w:rPr>
          <w:sz w:val="14"/>
          <w:highlight w:val="yellow"/>
        </w:rPr>
        <w:t xml:space="preserve">, </w:t>
      </w:r>
      <w:r w:rsidRPr="00A10336">
        <w:rPr>
          <w:rStyle w:val="Emphasis"/>
          <w:b w:val="0"/>
          <w:highlight w:val="yellow"/>
        </w:rPr>
        <w:t xml:space="preserve">or to assume </w:t>
      </w:r>
      <w:r w:rsidRPr="00A10336">
        <w:rPr>
          <w:rStyle w:val="Emphasis"/>
          <w:b w:val="0"/>
        </w:rPr>
        <w:t xml:space="preserve">that other </w:t>
      </w:r>
      <w:r w:rsidRPr="00A10336">
        <w:rPr>
          <w:rStyle w:val="Emphasis"/>
          <w:b w:val="0"/>
          <w:highlight w:val="yellow"/>
        </w:rPr>
        <w:t xml:space="preserve">countries </w:t>
      </w:r>
      <w:r w:rsidRPr="00A10336">
        <w:rPr>
          <w:rStyle w:val="Emphasis"/>
          <w:b w:val="0"/>
        </w:rPr>
        <w:t xml:space="preserve">will </w:t>
      </w:r>
      <w:r w:rsidRPr="00A10336">
        <w:rPr>
          <w:rStyle w:val="Emphasis"/>
          <w:b w:val="0"/>
          <w:highlight w:val="yellow"/>
        </w:rPr>
        <w:t>accept a moratorium</w:t>
      </w:r>
      <w:r w:rsidRPr="001B0C1B">
        <w:rPr>
          <w:rStyle w:val="StyleBoldUnderline"/>
        </w:rPr>
        <w:t xml:space="preserve"> on</w:t>
      </w:r>
      <w:r w:rsidRPr="004F35B8">
        <w:rPr>
          <w:sz w:val="14"/>
        </w:rPr>
        <w:t xml:space="preserve"> buying and using drones. </w:t>
      </w:r>
      <w:r w:rsidRPr="001B0C1B">
        <w:rPr>
          <w:rStyle w:val="StyleBoldUnderline"/>
          <w:b/>
          <w:highlight w:val="yellow"/>
        </w:rPr>
        <w:t>The genie is out of the bottle</w:t>
      </w:r>
      <w:r w:rsidRPr="004F35B8">
        <w:rPr>
          <w:sz w:val="14"/>
        </w:rPr>
        <w:t xml:space="preserve">: drones will be a fact of life for years to come. </w:t>
      </w:r>
      <w:r w:rsidRPr="001B0C1B">
        <w:rPr>
          <w:rStyle w:val="StyleBoldUnderline"/>
          <w:highlight w:val="yellow"/>
        </w:rPr>
        <w:t xml:space="preserve">What remains to be done is to ensure </w:t>
      </w:r>
      <w:r w:rsidRPr="00A10336">
        <w:rPr>
          <w:rStyle w:val="Emphasis"/>
          <w:b w:val="0"/>
          <w:highlight w:val="yellow"/>
        </w:rPr>
        <w:t>that their use</w:t>
      </w:r>
      <w:r w:rsidRPr="004F35B8">
        <w:rPr>
          <w:sz w:val="14"/>
        </w:rPr>
        <w:t xml:space="preserve"> and sale </w:t>
      </w:r>
      <w:r w:rsidRPr="00A10336">
        <w:rPr>
          <w:rStyle w:val="Emphasis"/>
          <w:b w:val="0"/>
          <w:highlight w:val="yellow"/>
        </w:rPr>
        <w:t>are transparent</w:t>
      </w:r>
      <w:r w:rsidRPr="004F35B8">
        <w:rPr>
          <w:sz w:val="14"/>
        </w:rPr>
        <w:t xml:space="preserve">, regulated and consistent with internationally recognized human rights standards. The Obama administration has already begun to show some awareness that drones are dangerous if placed in the wrong hands. A recent New York Times report revealed that the Obama administration began to develop a secret drones ‘rulebook’ to govern their use if Mitt Romney were to be elected president.157 The same logic operates on the international level. Lethal drones will eventually be in the hands of those who will use them with fewer scruples than President Obama has. </w:t>
      </w:r>
      <w:r w:rsidRPr="001B0C1B">
        <w:rPr>
          <w:rStyle w:val="StyleBoldUnderline"/>
          <w:highlight w:val="yellow"/>
        </w:rPr>
        <w:t xml:space="preserve">Without </w:t>
      </w:r>
      <w:r w:rsidRPr="00A10336">
        <w:rPr>
          <w:rStyle w:val="Emphasis"/>
          <w:b w:val="0"/>
          <w:highlight w:val="yellow"/>
        </w:rPr>
        <w:t>a set of</w:t>
      </w:r>
      <w:r w:rsidRPr="004F35B8">
        <w:rPr>
          <w:sz w:val="14"/>
        </w:rPr>
        <w:t xml:space="preserve"> internationally recognized standards or </w:t>
      </w:r>
      <w:r w:rsidRPr="00A10336">
        <w:rPr>
          <w:rStyle w:val="Emphasis"/>
          <w:b w:val="0"/>
          <w:highlight w:val="yellow"/>
        </w:rPr>
        <w:t>norms</w:t>
      </w:r>
      <w:r w:rsidRPr="004F35B8">
        <w:rPr>
          <w:sz w:val="14"/>
        </w:rPr>
        <w:t xml:space="preserve"> governing their sale and use, </w:t>
      </w:r>
      <w:r w:rsidRPr="00A10336">
        <w:rPr>
          <w:rStyle w:val="Emphasis"/>
          <w:b w:val="0"/>
          <w:highlight w:val="yellow"/>
        </w:rPr>
        <w:t xml:space="preserve">drones will proliferate </w:t>
      </w:r>
      <w:r w:rsidRPr="00A10336">
        <w:rPr>
          <w:rStyle w:val="Emphasis"/>
          <w:b w:val="0"/>
        </w:rPr>
        <w:t>without control</w:t>
      </w:r>
      <w:r w:rsidRPr="004F35B8">
        <w:rPr>
          <w:sz w:val="14"/>
        </w:rPr>
        <w:t>, be misused by governments and non-state actors, and become an instrument of repression for the strong. One remedy might be an international convention on the sale and use of drones which could establish guidelines and norms for their use, perhaps along the lines of the Convention on Certain Conventional Weapons (CCW) treaty, which attempted to spell out rules on the use of incendiary devices and fragment-based weapons.158 While enforcement of these guidelines and adherence to rules on their use will be imperfect and marked by derogations, exceptions and violations, the presence of a convention may reinforce norms against the flagrant misuse of drones and induce more restraint in their use than might otherwise be seen. Similarly, a UN investigatory body on drones would help to hold states accountable for their use of drones and begin to build a gradual consensus on the types of activities for which drones can, and cannot, be used.159 As the progenitor and leading user of drone technology, the US now has an opportunity to show leadership in developing an international legal architecture which might avert some of the worst consequences of their use.</w:t>
      </w:r>
    </w:p>
    <w:p w:rsidR="005C7387" w:rsidRDefault="005C7387" w:rsidP="005C7387">
      <w:pPr>
        <w:pStyle w:val="Heading4"/>
      </w:pPr>
      <w:r>
        <w:t>Specifically, US-led drone norms are key to prevent escalation in Asia</w:t>
      </w:r>
    </w:p>
    <w:p w:rsidR="005C7387" w:rsidRDefault="005C7387" w:rsidP="005C7387">
      <w:r w:rsidRPr="00700330">
        <w:rPr>
          <w:rStyle w:val="Heading4Char"/>
        </w:rPr>
        <w:t>Stein, 12/19/1</w:t>
      </w:r>
      <w:r>
        <w:rPr>
          <w:rStyle w:val="Heading4Char"/>
        </w:rPr>
        <w:t>3</w:t>
      </w:r>
      <w:r>
        <w:t xml:space="preserve"> [Setting Rules For Unmanned Aerial Vehicles, Aaron, Foreign Affairs, Drone Decreeshttp://www.foreignaffairs.com/articles/140584/aaron-stein/drone-decrees?cid=soc-twitter-in-snapshots-drone_decrees-122013]</w:t>
      </w:r>
    </w:p>
    <w:p w:rsidR="005C7387" w:rsidRDefault="005C7387" w:rsidP="005C7387"/>
    <w:p w:rsidR="005C7387" w:rsidRDefault="005C7387" w:rsidP="005C7387">
      <w:pPr>
        <w:rPr>
          <w:sz w:val="12"/>
        </w:rPr>
      </w:pPr>
      <w:r w:rsidRPr="00700330">
        <w:rPr>
          <w:sz w:val="12"/>
        </w:rPr>
        <w:t xml:space="preserve">Drone technology and </w:t>
      </w:r>
      <w:r w:rsidRPr="00700330">
        <w:rPr>
          <w:rStyle w:val="StyleBoldUnderline"/>
        </w:rPr>
        <w:t xml:space="preserve">drone use </w:t>
      </w:r>
      <w:r w:rsidRPr="00700330">
        <w:rPr>
          <w:rStyle w:val="Emphasis"/>
        </w:rPr>
        <w:t>have</w:t>
      </w:r>
      <w:r w:rsidRPr="00700330">
        <w:rPr>
          <w:rStyle w:val="StyleBoldUnderline"/>
        </w:rPr>
        <w:t xml:space="preserve"> also </w:t>
      </w:r>
      <w:r w:rsidRPr="00700330">
        <w:rPr>
          <w:rStyle w:val="Emphasis"/>
        </w:rPr>
        <w:t>proliferated</w:t>
      </w:r>
      <w:r w:rsidRPr="00700330">
        <w:rPr>
          <w:sz w:val="12"/>
        </w:rPr>
        <w:t xml:space="preserve"> in other countries. And </w:t>
      </w:r>
      <w:r w:rsidRPr="00A570E9">
        <w:rPr>
          <w:rStyle w:val="StyleBoldUnderline"/>
          <w:highlight w:val="yellow"/>
        </w:rPr>
        <w:t xml:space="preserve">even more are </w:t>
      </w:r>
      <w:r w:rsidRPr="00A570E9">
        <w:rPr>
          <w:rStyle w:val="Emphasis"/>
          <w:highlight w:val="yellow"/>
        </w:rPr>
        <w:t>seeking to develop</w:t>
      </w:r>
      <w:r w:rsidRPr="00700330">
        <w:rPr>
          <w:sz w:val="12"/>
        </w:rPr>
        <w:t xml:space="preserve"> their own </w:t>
      </w:r>
      <w:r w:rsidRPr="00A570E9">
        <w:rPr>
          <w:rStyle w:val="Emphasis"/>
          <w:highlight w:val="yellow"/>
        </w:rPr>
        <w:t>systems</w:t>
      </w:r>
      <w:r w:rsidRPr="00700330">
        <w:rPr>
          <w:sz w:val="12"/>
        </w:rPr>
        <w:t xml:space="preserve">. These systems are likely to be more local affairs than those of the United States. </w:t>
      </w:r>
      <w:r w:rsidRPr="00700330">
        <w:rPr>
          <w:rStyle w:val="StyleBoldUnderline"/>
        </w:rPr>
        <w:t>Most of the emerging drone states</w:t>
      </w:r>
      <w:r w:rsidRPr="00700330">
        <w:rPr>
          <w:sz w:val="12"/>
        </w:rPr>
        <w:t xml:space="preserve"> -- including China -- </w:t>
      </w:r>
      <w:r w:rsidRPr="00700330">
        <w:rPr>
          <w:rStyle w:val="StyleBoldUnderline"/>
        </w:rPr>
        <w:t xml:space="preserve">lack the United States’ worldwide network of </w:t>
      </w:r>
      <w:r w:rsidRPr="00700330">
        <w:rPr>
          <w:sz w:val="12"/>
        </w:rPr>
        <w:t xml:space="preserve">military bases and </w:t>
      </w:r>
      <w:r w:rsidRPr="00700330">
        <w:rPr>
          <w:rStyle w:val="StyleBoldUnderline"/>
        </w:rPr>
        <w:t>satellites</w:t>
      </w:r>
      <w:r w:rsidRPr="00700330">
        <w:rPr>
          <w:sz w:val="12"/>
        </w:rPr>
        <w:t xml:space="preserve">, </w:t>
      </w:r>
      <w:r w:rsidRPr="00700330">
        <w:rPr>
          <w:rStyle w:val="StyleBoldUnderline"/>
        </w:rPr>
        <w:t>which allow it to operate drones far</w:t>
      </w:r>
      <w:r w:rsidRPr="00700330">
        <w:rPr>
          <w:sz w:val="12"/>
        </w:rPr>
        <w:t xml:space="preserve"> </w:t>
      </w:r>
      <w:r w:rsidRPr="00700330">
        <w:rPr>
          <w:rStyle w:val="StyleBoldUnderline"/>
        </w:rPr>
        <w:t>from its own borders</w:t>
      </w:r>
      <w:r w:rsidRPr="00700330">
        <w:rPr>
          <w:sz w:val="12"/>
        </w:rPr>
        <w:t xml:space="preserve">. And, like the United States, emerging drones states are eager to develop armed drones for counterterrorism operations and surveillance. With more drones in more places come more security and policy challenges for the United States. </w:t>
      </w:r>
      <w:r w:rsidRPr="00A570E9">
        <w:rPr>
          <w:rStyle w:val="StyleBoldUnderline"/>
          <w:highlight w:val="yellow"/>
        </w:rPr>
        <w:t xml:space="preserve">To deal with them, </w:t>
      </w:r>
      <w:r w:rsidRPr="00A570E9">
        <w:rPr>
          <w:rStyle w:val="Emphasis"/>
          <w:highlight w:val="yellow"/>
        </w:rPr>
        <w:t>it will have to come up with a new</w:t>
      </w:r>
      <w:r w:rsidRPr="00A570E9">
        <w:rPr>
          <w:sz w:val="12"/>
          <w:highlight w:val="yellow"/>
        </w:rPr>
        <w:t xml:space="preserve"> </w:t>
      </w:r>
      <w:r w:rsidRPr="00700330">
        <w:rPr>
          <w:sz w:val="12"/>
        </w:rPr>
        <w:t xml:space="preserve">drone </w:t>
      </w:r>
      <w:r w:rsidRPr="00A570E9">
        <w:rPr>
          <w:rStyle w:val="Emphasis"/>
          <w:highlight w:val="yellow"/>
        </w:rPr>
        <w:t>policy</w:t>
      </w:r>
      <w:r w:rsidRPr="00700330">
        <w:rPr>
          <w:sz w:val="12"/>
        </w:rPr>
        <w:t xml:space="preserve">. </w:t>
      </w:r>
      <w:r w:rsidRPr="00700330">
        <w:rPr>
          <w:rStyle w:val="StyleBoldUnderline"/>
        </w:rPr>
        <w:t xml:space="preserve">The </w:t>
      </w:r>
      <w:r w:rsidRPr="00A570E9">
        <w:rPr>
          <w:rStyle w:val="StyleBoldUnderline"/>
          <w:highlight w:val="yellow"/>
        </w:rPr>
        <w:t xml:space="preserve">tensions between China and Japan </w:t>
      </w:r>
      <w:r w:rsidRPr="00700330">
        <w:rPr>
          <w:rStyle w:val="StyleBoldUnderline"/>
        </w:rPr>
        <w:t>over the Senkaku</w:t>
      </w:r>
      <w:r w:rsidRPr="00700330">
        <w:rPr>
          <w:sz w:val="12"/>
        </w:rPr>
        <w:t xml:space="preserve"> (Diaoyu) </w:t>
      </w:r>
      <w:r w:rsidRPr="00700330">
        <w:rPr>
          <w:rStyle w:val="StyleBoldUnderline"/>
        </w:rPr>
        <w:t xml:space="preserve">Islands </w:t>
      </w:r>
      <w:r w:rsidRPr="00A570E9">
        <w:rPr>
          <w:rStyle w:val="StyleBoldUnderline"/>
          <w:highlight w:val="yellow"/>
        </w:rPr>
        <w:t>are a good example of how drones introduce new</w:t>
      </w:r>
      <w:r w:rsidRPr="00A570E9">
        <w:rPr>
          <w:sz w:val="12"/>
          <w:highlight w:val="yellow"/>
        </w:rPr>
        <w:t xml:space="preserve"> </w:t>
      </w:r>
      <w:r w:rsidRPr="00700330">
        <w:rPr>
          <w:rStyle w:val="StyleBoldUnderline"/>
        </w:rPr>
        <w:t xml:space="preserve">diplomatic </w:t>
      </w:r>
      <w:r w:rsidRPr="00A570E9">
        <w:rPr>
          <w:rStyle w:val="StyleBoldUnderline"/>
          <w:highlight w:val="yellow"/>
        </w:rPr>
        <w:t>questions</w:t>
      </w:r>
      <w:r w:rsidRPr="00700330">
        <w:rPr>
          <w:sz w:val="12"/>
        </w:rPr>
        <w:t xml:space="preserve">. Chinese manned and unmanned surveillance flights routinely violate Japan’s 12-nautical-mile zone around the islands. Japan has dispatched fighter jets to intercept a Chinese manned surveillance plane and is reported to have even contemplated shooting down Chinese drones. In response, Wang Hongguang, the former deputy commander of China’s Nanjing Military Region, wrote in early November that China should attack Japanese manned planes should Japan shoot down Chinese surveillance drones. Things have become even tenser since China declared a so-called Air Defense Identification Zone over part of the East China Sea. Japan’s Nikkei reports that the United States plans to use Global Hawk drones for surveillance in the area in conjunction with increased Japanese manned E-2C Hawkeye early-warning aircraft. </w:t>
      </w:r>
      <w:r w:rsidRPr="00A570E9">
        <w:rPr>
          <w:rStyle w:val="StyleBoldUnderline"/>
          <w:highlight w:val="yellow"/>
        </w:rPr>
        <w:t xml:space="preserve">Although there has always been a risk of </w:t>
      </w:r>
      <w:r w:rsidRPr="00A570E9">
        <w:rPr>
          <w:rStyle w:val="Emphasis"/>
          <w:highlight w:val="yellow"/>
        </w:rPr>
        <w:t xml:space="preserve">unintended escalation </w:t>
      </w:r>
      <w:r w:rsidRPr="00700330">
        <w:rPr>
          <w:rStyle w:val="Emphasis"/>
        </w:rPr>
        <w:t>in the East China Sea</w:t>
      </w:r>
      <w:r w:rsidRPr="00700330">
        <w:rPr>
          <w:sz w:val="12"/>
        </w:rPr>
        <w:t xml:space="preserve">, </w:t>
      </w:r>
      <w:r w:rsidRPr="00A570E9">
        <w:rPr>
          <w:rStyle w:val="StyleBoldUnderline"/>
          <w:highlight w:val="yellow"/>
        </w:rPr>
        <w:t xml:space="preserve">the emergence </w:t>
      </w:r>
      <w:r w:rsidRPr="00700330">
        <w:rPr>
          <w:rStyle w:val="StyleBoldUnderline"/>
        </w:rPr>
        <w:t xml:space="preserve">of </w:t>
      </w:r>
      <w:r>
        <w:rPr>
          <w:rStyle w:val="StyleBoldUnderline"/>
        </w:rPr>
        <w:t xml:space="preserve">[unpiloted] </w:t>
      </w:r>
      <w:r w:rsidRPr="00700330">
        <w:rPr>
          <w:rStyle w:val="StyleBoldUnderline"/>
        </w:rPr>
        <w:t>unmanned systems</w:t>
      </w:r>
      <w:r w:rsidRPr="00700330">
        <w:rPr>
          <w:sz w:val="12"/>
        </w:rPr>
        <w:t xml:space="preserve"> </w:t>
      </w:r>
      <w:r w:rsidRPr="00A570E9">
        <w:rPr>
          <w:rStyle w:val="Emphasis"/>
          <w:highlight w:val="yellow"/>
        </w:rPr>
        <w:t>adds a new twist</w:t>
      </w:r>
      <w:r w:rsidRPr="00700330">
        <w:rPr>
          <w:sz w:val="12"/>
        </w:rPr>
        <w:t xml:space="preserve">. For example, the 2001 aerial collision near Hainan Island in the South China Sea involved manned aircraft operating in international airspace. The American plane was flying a surveillance mission when two Chinese fighter jets began to tail it. One of the Chinese fighter jets accidently bumped the U.S. plane, prompting an emergency landing at a Chinese military facility on Hainan Island. China then detained the U.S. crew and inspected the plane, despite warnings that the aircraft was U.S. sovereign territory. The incident touched off a diplomatic row between two great world powers and was an early diplomatic test for the recently elected George W. Bush administration. </w:t>
      </w:r>
      <w:r w:rsidRPr="00700330">
        <w:rPr>
          <w:rStyle w:val="StyleBoldUnderline"/>
        </w:rPr>
        <w:t xml:space="preserve">The </w:t>
      </w:r>
      <w:r w:rsidRPr="00A570E9">
        <w:rPr>
          <w:rStyle w:val="StyleBoldUnderline"/>
          <w:highlight w:val="yellow"/>
        </w:rPr>
        <w:t>rules of engagement are relatively clear for</w:t>
      </w:r>
      <w:r w:rsidRPr="00700330">
        <w:rPr>
          <w:rStyle w:val="StyleBoldUnderline"/>
        </w:rPr>
        <w:t xml:space="preserve"> the intentional </w:t>
      </w:r>
      <w:r w:rsidRPr="00A570E9">
        <w:rPr>
          <w:rStyle w:val="StyleBoldUnderline"/>
          <w:highlight w:val="yellow"/>
        </w:rPr>
        <w:t>downing</w:t>
      </w:r>
      <w:r w:rsidRPr="00700330">
        <w:rPr>
          <w:rStyle w:val="StyleBoldUnderline"/>
        </w:rPr>
        <w:t xml:space="preserve"> of </w:t>
      </w:r>
      <w:r w:rsidRPr="00A570E9">
        <w:rPr>
          <w:rStyle w:val="StyleBoldUnderline"/>
          <w:u w:val="none"/>
        </w:rPr>
        <w:t>a</w:t>
      </w:r>
      <w:r w:rsidRPr="00A570E9">
        <w:t xml:space="preserve"> [</w:t>
      </w:r>
      <w:r w:rsidRPr="00A570E9">
        <w:rPr>
          <w:rStyle w:val="StyleBoldUnderline"/>
          <w:highlight w:val="yellow"/>
        </w:rPr>
        <w:t>piloted</w:t>
      </w:r>
      <w:r>
        <w:rPr>
          <w:rStyle w:val="StyleBoldUnderline"/>
        </w:rPr>
        <w:t xml:space="preserve">] </w:t>
      </w:r>
      <w:r w:rsidRPr="00700330">
        <w:rPr>
          <w:rStyle w:val="StyleBoldUnderline"/>
        </w:rPr>
        <w:t xml:space="preserve">manned </w:t>
      </w:r>
      <w:r w:rsidRPr="00A570E9">
        <w:rPr>
          <w:rStyle w:val="StyleBoldUnderline"/>
          <w:highlight w:val="yellow"/>
        </w:rPr>
        <w:t>aircraft</w:t>
      </w:r>
      <w:r w:rsidRPr="00A570E9">
        <w:rPr>
          <w:sz w:val="12"/>
          <w:highlight w:val="yellow"/>
        </w:rPr>
        <w:t xml:space="preserve">, </w:t>
      </w:r>
      <w:r w:rsidRPr="00A570E9">
        <w:rPr>
          <w:rStyle w:val="StyleBoldUnderline"/>
          <w:highlight w:val="yellow"/>
        </w:rPr>
        <w:t xml:space="preserve">but </w:t>
      </w:r>
      <w:r w:rsidRPr="00A570E9">
        <w:rPr>
          <w:rStyle w:val="Emphasis"/>
          <w:highlight w:val="yellow"/>
        </w:rPr>
        <w:t xml:space="preserve">the potential response to </w:t>
      </w:r>
      <w:r w:rsidRPr="00700330">
        <w:rPr>
          <w:rStyle w:val="Emphasis"/>
        </w:rPr>
        <w:t xml:space="preserve">the </w:t>
      </w:r>
      <w:r w:rsidRPr="00A570E9">
        <w:rPr>
          <w:rStyle w:val="Emphasis"/>
          <w:highlight w:val="yellow"/>
        </w:rPr>
        <w:t>shooting</w:t>
      </w:r>
      <w:r w:rsidRPr="00700330">
        <w:rPr>
          <w:rStyle w:val="Emphasis"/>
        </w:rPr>
        <w:t xml:space="preserve"> down of an unmanned s</w:t>
      </w:r>
      <w:r w:rsidRPr="00700330">
        <w:rPr>
          <w:sz w:val="12"/>
        </w:rPr>
        <w:t xml:space="preserve">ystem -- </w:t>
      </w:r>
      <w:r w:rsidRPr="00A570E9">
        <w:rPr>
          <w:rStyle w:val="StyleBoldUnderline"/>
          <w:highlight w:val="yellow"/>
        </w:rPr>
        <w:t>as Japan seems ready to do --</w:t>
      </w:r>
      <w:r w:rsidRPr="00A570E9">
        <w:rPr>
          <w:sz w:val="12"/>
          <w:highlight w:val="yellow"/>
        </w:rPr>
        <w:t xml:space="preserve"> </w:t>
      </w:r>
      <w:r w:rsidRPr="00A570E9">
        <w:rPr>
          <w:rStyle w:val="Emphasis"/>
          <w:highlight w:val="yellow"/>
        </w:rPr>
        <w:t>is far murkier</w:t>
      </w:r>
      <w:r w:rsidRPr="00700330">
        <w:rPr>
          <w:sz w:val="12"/>
        </w:rPr>
        <w:t xml:space="preserve">. On the one hand, </w:t>
      </w:r>
      <w:r w:rsidRPr="00A570E9">
        <w:rPr>
          <w:rStyle w:val="Emphasis"/>
          <w:highlight w:val="yellow"/>
        </w:rPr>
        <w:t>such an act could escalate</w:t>
      </w:r>
      <w:r w:rsidRPr="00700330">
        <w:rPr>
          <w:rStyle w:val="Emphasis"/>
        </w:rPr>
        <w:t xml:space="preserve"> and lead to a conflict.</w:t>
      </w:r>
      <w:r w:rsidRPr="00700330">
        <w:rPr>
          <w:sz w:val="12"/>
        </w:rPr>
        <w:t xml:space="preserve"> On the other, since downing a drone would pose no danger to human life, </w:t>
      </w:r>
      <w:r w:rsidRPr="00A570E9">
        <w:rPr>
          <w:rStyle w:val="StyleBoldUnderline"/>
          <w:highlight w:val="yellow"/>
        </w:rPr>
        <w:t>China or</w:t>
      </w:r>
      <w:r w:rsidRPr="00A570E9">
        <w:rPr>
          <w:sz w:val="12"/>
          <w:highlight w:val="yellow"/>
        </w:rPr>
        <w:t xml:space="preserve"> </w:t>
      </w:r>
      <w:r w:rsidRPr="00A570E9">
        <w:rPr>
          <w:rStyle w:val="StyleBoldUnderline"/>
          <w:highlight w:val="yellow"/>
        </w:rPr>
        <w:t xml:space="preserve">Japan could conclude that </w:t>
      </w:r>
      <w:r w:rsidRPr="00700330">
        <w:rPr>
          <w:rStyle w:val="StyleBoldUnderline"/>
        </w:rPr>
        <w:t xml:space="preserve">the </w:t>
      </w:r>
      <w:r w:rsidRPr="00A570E9">
        <w:rPr>
          <w:rStyle w:val="StyleBoldUnderline"/>
          <w:highlight w:val="yellow"/>
        </w:rPr>
        <w:t xml:space="preserve">provocative use </w:t>
      </w:r>
      <w:r w:rsidRPr="00700330">
        <w:rPr>
          <w:rStyle w:val="StyleBoldUnderline"/>
        </w:rPr>
        <w:t>of drones</w:t>
      </w:r>
      <w:r w:rsidRPr="00700330">
        <w:rPr>
          <w:sz w:val="12"/>
        </w:rPr>
        <w:t xml:space="preserve"> -- </w:t>
      </w:r>
      <w:r w:rsidRPr="00700330">
        <w:rPr>
          <w:rStyle w:val="StyleBoldUnderline"/>
        </w:rPr>
        <w:t>or the intentional targeting of U.S. drones</w:t>
      </w:r>
      <w:r w:rsidRPr="00700330">
        <w:rPr>
          <w:sz w:val="12"/>
        </w:rPr>
        <w:t xml:space="preserve"> -- </w:t>
      </w:r>
      <w:r w:rsidRPr="00A570E9">
        <w:rPr>
          <w:rStyle w:val="Emphasis"/>
          <w:highlight w:val="yellow"/>
        </w:rPr>
        <w:t>carries less risk</w:t>
      </w:r>
      <w:r w:rsidRPr="00A570E9">
        <w:rPr>
          <w:sz w:val="12"/>
          <w:highlight w:val="yellow"/>
        </w:rPr>
        <w:t xml:space="preserve"> </w:t>
      </w:r>
      <w:r w:rsidRPr="00700330">
        <w:rPr>
          <w:sz w:val="12"/>
        </w:rPr>
        <w:t xml:space="preserve">of retaliation and is therefore a low-stakes means of coercion. </w:t>
      </w:r>
      <w:r w:rsidRPr="00700330">
        <w:rPr>
          <w:rStyle w:val="StyleBoldUnderline"/>
        </w:rPr>
        <w:t>That idea is not</w:t>
      </w:r>
      <w:r w:rsidRPr="00700330">
        <w:rPr>
          <w:sz w:val="12"/>
        </w:rPr>
        <w:t xml:space="preserve"> so far </w:t>
      </w:r>
      <w:r w:rsidRPr="00700330">
        <w:rPr>
          <w:rStyle w:val="Emphasis"/>
        </w:rPr>
        <w:t>off base</w:t>
      </w:r>
      <w:r w:rsidRPr="00700330">
        <w:rPr>
          <w:sz w:val="12"/>
        </w:rPr>
        <w:t xml:space="preserve">: </w:t>
      </w:r>
      <w:r w:rsidRPr="00700330">
        <w:rPr>
          <w:rStyle w:val="StyleBoldUnderline"/>
        </w:rPr>
        <w:t>In the</w:t>
      </w:r>
      <w:r w:rsidRPr="00700330">
        <w:rPr>
          <w:sz w:val="12"/>
        </w:rPr>
        <w:t xml:space="preserve"> Persian </w:t>
      </w:r>
      <w:r w:rsidRPr="00700330">
        <w:rPr>
          <w:rStyle w:val="StyleBoldUnderline"/>
        </w:rPr>
        <w:t xml:space="preserve">Gulf, Iran </w:t>
      </w:r>
      <w:r w:rsidRPr="00700330">
        <w:rPr>
          <w:rStyle w:val="Emphasis"/>
        </w:rPr>
        <w:t>has fired on U.S. drones</w:t>
      </w:r>
      <w:r w:rsidRPr="00700330">
        <w:rPr>
          <w:sz w:val="12"/>
        </w:rPr>
        <w:t xml:space="preserve"> and was even successful in spoofing the Global Positioning System (</w:t>
      </w:r>
      <w:r w:rsidRPr="00700330">
        <w:rPr>
          <w:rStyle w:val="StyleBoldUnderline"/>
        </w:rPr>
        <w:t>GPS) signal of the</w:t>
      </w:r>
      <w:r w:rsidRPr="00700330">
        <w:rPr>
          <w:sz w:val="12"/>
        </w:rPr>
        <w:t xml:space="preserve"> advanced RQ-170 </w:t>
      </w:r>
      <w:r w:rsidRPr="00700330">
        <w:rPr>
          <w:rStyle w:val="StyleBoldUnderline"/>
        </w:rPr>
        <w:t>drone</w:t>
      </w:r>
      <w:r w:rsidRPr="00700330">
        <w:rPr>
          <w:sz w:val="12"/>
        </w:rPr>
        <w:t xml:space="preserve"> flying over its territory. An Iranian engineer told The Christian Science Monitor, “By putting noise [jamming] on the communications, you force the bird into autopilot. This is where the bird loses its brain.” The U.S. Government Accountability Office has acknowledged the risk of GPS spoofing and recommends the introduction of spoof-resistant navigation systems on drones. In the Gulf, the United States has </w:t>
      </w:r>
      <w:r w:rsidRPr="00700330">
        <w:rPr>
          <w:sz w:val="12"/>
        </w:rPr>
        <w:lastRenderedPageBreak/>
        <w:t xml:space="preserve">sporadically opted to escort its surveillance drones with manned fighter jets, which raises the cost of such operations as well as the risk of escalation. </w:t>
      </w:r>
      <w:r w:rsidRPr="00A570E9">
        <w:rPr>
          <w:rStyle w:val="Emphasis"/>
          <w:highlight w:val="yellow"/>
        </w:rPr>
        <w:t>Absent a clear norm</w:t>
      </w:r>
      <w:r w:rsidRPr="00700330">
        <w:rPr>
          <w:sz w:val="12"/>
        </w:rPr>
        <w:t xml:space="preserve"> on the response to shooting down an unmanned system, </w:t>
      </w:r>
      <w:r w:rsidRPr="00A570E9">
        <w:rPr>
          <w:rStyle w:val="Emphasis"/>
          <w:highlight w:val="yellow"/>
        </w:rPr>
        <w:t xml:space="preserve">incidents </w:t>
      </w:r>
      <w:r w:rsidRPr="00700330">
        <w:rPr>
          <w:rStyle w:val="Emphasis"/>
        </w:rPr>
        <w:t xml:space="preserve">involving drones </w:t>
      </w:r>
      <w:r w:rsidRPr="00A570E9">
        <w:rPr>
          <w:rStyle w:val="Emphasis"/>
          <w:highlight w:val="yellow"/>
        </w:rPr>
        <w:t>could snowball quickly</w:t>
      </w:r>
      <w:r w:rsidRPr="00700330">
        <w:rPr>
          <w:sz w:val="12"/>
        </w:rPr>
        <w:t xml:space="preserve">. And </w:t>
      </w:r>
      <w:r w:rsidRPr="00A570E9">
        <w:rPr>
          <w:rStyle w:val="Emphasis"/>
          <w:highlight w:val="yellow"/>
        </w:rPr>
        <w:t>that is why the U</w:t>
      </w:r>
      <w:r w:rsidRPr="00700330">
        <w:rPr>
          <w:rStyle w:val="Emphasis"/>
        </w:rPr>
        <w:t xml:space="preserve">nited </w:t>
      </w:r>
      <w:r w:rsidRPr="00A570E9">
        <w:rPr>
          <w:rStyle w:val="Emphasis"/>
          <w:highlight w:val="yellow"/>
        </w:rPr>
        <w:t>S</w:t>
      </w:r>
      <w:r w:rsidRPr="00700330">
        <w:rPr>
          <w:rStyle w:val="Emphasis"/>
        </w:rPr>
        <w:t xml:space="preserve">tates </w:t>
      </w:r>
      <w:r w:rsidRPr="00A570E9">
        <w:rPr>
          <w:rStyle w:val="Emphasis"/>
          <w:highlight w:val="yellow"/>
        </w:rPr>
        <w:t>should develop a clear policy</w:t>
      </w:r>
      <w:r w:rsidRPr="00700330">
        <w:rPr>
          <w:sz w:val="12"/>
        </w:rPr>
        <w:t xml:space="preserve"> </w:t>
      </w:r>
      <w:r w:rsidRPr="00A570E9">
        <w:rPr>
          <w:rStyle w:val="StyleBoldUnderline"/>
        </w:rPr>
        <w:t>about the targeting of drones</w:t>
      </w:r>
      <w:r w:rsidRPr="00700330">
        <w:rPr>
          <w:sz w:val="12"/>
        </w:rPr>
        <w:t xml:space="preserve">. </w:t>
      </w:r>
      <w:r w:rsidRPr="00700330">
        <w:rPr>
          <w:rStyle w:val="Emphasis"/>
        </w:rPr>
        <w:t xml:space="preserve">It should be designed </w:t>
      </w:r>
      <w:r w:rsidRPr="00A570E9">
        <w:rPr>
          <w:rStyle w:val="Emphasis"/>
          <w:highlight w:val="yellow"/>
        </w:rPr>
        <w:t>to prevent unintended escalation</w:t>
      </w:r>
      <w:r w:rsidRPr="00700330">
        <w:rPr>
          <w:sz w:val="12"/>
        </w:rPr>
        <w:t xml:space="preserve"> by defining the cost of provocatively using or targeting unmanned systems. </w:t>
      </w:r>
      <w:r w:rsidRPr="00700330">
        <w:rPr>
          <w:rStyle w:val="Emphasis"/>
        </w:rPr>
        <w:t>These rules would need to apply to all parties, including the U</w:t>
      </w:r>
      <w:r w:rsidRPr="00700330">
        <w:rPr>
          <w:sz w:val="12"/>
        </w:rPr>
        <w:t xml:space="preserve">nited States. First, the United States should signal that it would hold the operator responsible for the actions of unmanned systems. Any retaliation need not target the actual operator, given the complexity of locating the pilot, but could include the air base from which the drone was launched. The goal would be to reintroduce the prospect of casualties and escalation into the drone equation by clearly laying out the potential American response if an adversary considers using unmanned systems in a coercive way against the United States or its allies and partners. In short, U.S. policy should be to treat drones like their manned cousins. Similarly, in the cases where a potential adversary targets a U.S. drone, Washington should make clear that it regards such an act as akin to the downing of a manned aircraft. The response, therefore, could include the use of force or strong diplomatic action. In setting out this policy, the United States would tacitly accept that its own drone program could invite retaliation and that bases from which it flies drones could be targeted. Yet in most cases, the United States receives overflight rights for its drone operations, which should thereby protect the United States from potential retaliation from the countries in which it currently uses drones. The policy would, therefore, weigh more heavily on new drone-operating nations while keeping in place many of the United States’ own drone programs. Holding drone bases responsible could help minimize the ways in which emerging drone states use drones coercively against U.S. interests, as well as push them to reach similar overflight arrangements to those that the United States keeps with its partners. </w:t>
      </w:r>
      <w:r w:rsidRPr="00700330">
        <w:rPr>
          <w:rStyle w:val="StyleBoldUnderline"/>
        </w:rPr>
        <w:t xml:space="preserve">The new policy would </w:t>
      </w:r>
      <w:r w:rsidRPr="00700330">
        <w:rPr>
          <w:rStyle w:val="Emphasis"/>
        </w:rPr>
        <w:t>not address the legality of targeted killings</w:t>
      </w:r>
      <w:r w:rsidRPr="00A570E9">
        <w:rPr>
          <w:rStyle w:val="StyleBoldUnderline"/>
        </w:rPr>
        <w:t>, but such legal questions can be dealt with separately.</w:t>
      </w:r>
      <w:r w:rsidRPr="00700330">
        <w:rPr>
          <w:sz w:val="12"/>
        </w:rPr>
        <w:t xml:space="preserve"> The United States should begin to prepare for a world in which it no longer has a monopoly on drone technology. Still, it should do so knowing that, for now, it will retain the unique capability to use military force on a global scale. </w:t>
      </w:r>
      <w:r w:rsidRPr="00700330">
        <w:rPr>
          <w:rStyle w:val="StyleBoldUnderline"/>
        </w:rPr>
        <w:t xml:space="preserve">For the foreseeable future, </w:t>
      </w:r>
      <w:r w:rsidRPr="00A570E9">
        <w:rPr>
          <w:rStyle w:val="StyleBoldUnderline"/>
          <w:highlight w:val="yellow"/>
        </w:rPr>
        <w:t xml:space="preserve">potential adversaries will mostly use </w:t>
      </w:r>
      <w:r w:rsidRPr="00700330">
        <w:rPr>
          <w:rStyle w:val="StyleBoldUnderline"/>
        </w:rPr>
        <w:t xml:space="preserve">unmanned </w:t>
      </w:r>
      <w:r w:rsidRPr="00A570E9">
        <w:rPr>
          <w:rStyle w:val="StyleBoldUnderline"/>
          <w:highlight w:val="yellow"/>
        </w:rPr>
        <w:t xml:space="preserve">systems locally </w:t>
      </w:r>
      <w:r w:rsidRPr="00700330">
        <w:rPr>
          <w:rStyle w:val="StyleBoldUnderline"/>
        </w:rPr>
        <w:t>and in ways that affect the security of U.S. allies</w:t>
      </w:r>
      <w:r w:rsidRPr="00700330">
        <w:rPr>
          <w:sz w:val="12"/>
        </w:rPr>
        <w:t xml:space="preserve">. </w:t>
      </w:r>
      <w:r w:rsidRPr="00A570E9">
        <w:rPr>
          <w:rStyle w:val="StyleBoldUnderline"/>
          <w:highlight w:val="yellow"/>
        </w:rPr>
        <w:t>As the U</w:t>
      </w:r>
      <w:r w:rsidRPr="00700330">
        <w:rPr>
          <w:rStyle w:val="StyleBoldUnderline"/>
        </w:rPr>
        <w:t xml:space="preserve">nited </w:t>
      </w:r>
      <w:r w:rsidRPr="00A570E9">
        <w:rPr>
          <w:rStyle w:val="StyleBoldUnderline"/>
          <w:highlight w:val="yellow"/>
        </w:rPr>
        <w:t>S</w:t>
      </w:r>
      <w:r w:rsidRPr="00700330">
        <w:rPr>
          <w:rStyle w:val="StyleBoldUnderline"/>
        </w:rPr>
        <w:t xml:space="preserve">tates </w:t>
      </w:r>
      <w:r w:rsidRPr="00A570E9">
        <w:rPr>
          <w:rStyle w:val="StyleBoldUnderline"/>
          <w:highlight w:val="yellow"/>
        </w:rPr>
        <w:t>increases its own use</w:t>
      </w:r>
      <w:r w:rsidRPr="00700330">
        <w:rPr>
          <w:rStyle w:val="StyleBoldUnderline"/>
        </w:rPr>
        <w:t xml:space="preserve"> of drones, </w:t>
      </w:r>
      <w:r w:rsidRPr="00A570E9">
        <w:rPr>
          <w:rStyle w:val="Emphasis"/>
          <w:highlight w:val="yellow"/>
        </w:rPr>
        <w:t>it should be taking steps to map out a strategy</w:t>
      </w:r>
      <w:r w:rsidRPr="00700330">
        <w:rPr>
          <w:rStyle w:val="StyleBoldUnderline"/>
        </w:rPr>
        <w:t xml:space="preserve"> </w:t>
      </w:r>
      <w:r w:rsidRPr="00700330">
        <w:rPr>
          <w:sz w:val="12"/>
        </w:rPr>
        <w:t xml:space="preserve">to respond to provocations. </w:t>
      </w:r>
      <w:r w:rsidRPr="00A570E9">
        <w:rPr>
          <w:rStyle w:val="Emphasis"/>
          <w:highlight w:val="yellow"/>
        </w:rPr>
        <w:t>Doing so</w:t>
      </w:r>
      <w:r w:rsidRPr="00A570E9">
        <w:rPr>
          <w:sz w:val="12"/>
          <w:highlight w:val="yellow"/>
        </w:rPr>
        <w:t xml:space="preserve"> </w:t>
      </w:r>
      <w:r w:rsidRPr="00A570E9">
        <w:rPr>
          <w:rStyle w:val="StyleBoldUnderline"/>
          <w:highlight w:val="yellow"/>
        </w:rPr>
        <w:t>would</w:t>
      </w:r>
      <w:r w:rsidRPr="00700330">
        <w:rPr>
          <w:sz w:val="12"/>
        </w:rPr>
        <w:t xml:space="preserve"> help </w:t>
      </w:r>
      <w:r w:rsidRPr="00A570E9">
        <w:rPr>
          <w:rStyle w:val="Emphasis"/>
          <w:highlight w:val="yellow"/>
        </w:rPr>
        <w:t>establish new norms</w:t>
      </w:r>
      <w:r w:rsidRPr="00700330">
        <w:rPr>
          <w:sz w:val="12"/>
        </w:rPr>
        <w:t xml:space="preserve"> for everyone.</w:t>
      </w:r>
    </w:p>
    <w:p w:rsidR="005C7387" w:rsidRDefault="005C7387" w:rsidP="005C7387">
      <w:pPr>
        <w:pStyle w:val="Heading4"/>
      </w:pPr>
      <w:r>
        <w:t>China’s recent test proves conflict is possible</w:t>
      </w:r>
    </w:p>
    <w:p w:rsidR="005C7387" w:rsidRDefault="005C7387" w:rsidP="005C7387">
      <w:r w:rsidRPr="00700330">
        <w:rPr>
          <w:rStyle w:val="Heading4Char"/>
        </w:rPr>
        <w:t>Harress, 14</w:t>
      </w:r>
      <w:r>
        <w:t xml:space="preserve"> [The Rise of China's Drone Fleet and Why It May Lead to Increased Tension in Asia by Christopher Harress on January 11 2014 12:30 PM, http://www.ibtimes.com/rise-chinas-drone-fleet-why-it-may-lead-increased-tension-asia-1535718]</w:t>
      </w:r>
    </w:p>
    <w:p w:rsidR="005C7387" w:rsidRPr="00700330" w:rsidRDefault="005C7387" w:rsidP="005C7387"/>
    <w:p w:rsidR="005C7387" w:rsidRDefault="005C7387" w:rsidP="005C7387">
      <w:pPr>
        <w:rPr>
          <w:sz w:val="14"/>
        </w:rPr>
      </w:pPr>
      <w:r w:rsidRPr="00A570E9">
        <w:rPr>
          <w:rStyle w:val="Emphasis"/>
          <w:highlight w:val="yellow"/>
        </w:rPr>
        <w:t>China has</w:t>
      </w:r>
      <w:r w:rsidRPr="00A570E9">
        <w:rPr>
          <w:rStyle w:val="Emphasis"/>
        </w:rPr>
        <w:t xml:space="preserve"> </w:t>
      </w:r>
      <w:r w:rsidRPr="00700330">
        <w:rPr>
          <w:rStyle w:val="StyleBoldUnderline"/>
        </w:rPr>
        <w:t xml:space="preserve">successfully </w:t>
      </w:r>
      <w:r w:rsidRPr="00A570E9">
        <w:rPr>
          <w:rStyle w:val="StyleBoldUnderline"/>
          <w:highlight w:val="yellow"/>
        </w:rPr>
        <w:t xml:space="preserve">flown its </w:t>
      </w:r>
      <w:r w:rsidRPr="00A570E9">
        <w:rPr>
          <w:rStyle w:val="Emphasis"/>
          <w:highlight w:val="yellow"/>
        </w:rPr>
        <w:t>first stealth drone</w:t>
      </w:r>
      <w:r w:rsidRPr="00700330">
        <w:rPr>
          <w:sz w:val="14"/>
        </w:rPr>
        <w:t xml:space="preserve"> for around 20 minutes in Chengdu, again </w:t>
      </w:r>
      <w:r w:rsidRPr="00A570E9">
        <w:rPr>
          <w:rStyle w:val="Emphasis"/>
          <w:highlight w:val="yellow"/>
        </w:rPr>
        <w:t xml:space="preserve">narrowing the gap </w:t>
      </w:r>
      <w:r w:rsidRPr="00A570E9">
        <w:rPr>
          <w:rStyle w:val="StyleBoldUnderline"/>
          <w:highlight w:val="yellow"/>
        </w:rPr>
        <w:t xml:space="preserve">between </w:t>
      </w:r>
      <w:r w:rsidRPr="00700330">
        <w:rPr>
          <w:rStyle w:val="StyleBoldUnderline"/>
        </w:rPr>
        <w:t>its</w:t>
      </w:r>
      <w:r w:rsidRPr="00700330">
        <w:rPr>
          <w:sz w:val="14"/>
        </w:rPr>
        <w:t xml:space="preserve"> </w:t>
      </w:r>
      <w:r w:rsidRPr="00A570E9">
        <w:rPr>
          <w:rStyle w:val="StyleBoldUnderline"/>
          <w:highlight w:val="yellow"/>
        </w:rPr>
        <w:t xml:space="preserve">aerial prowess </w:t>
      </w:r>
      <w:r w:rsidRPr="00700330">
        <w:rPr>
          <w:rStyle w:val="StyleBoldUnderline"/>
        </w:rPr>
        <w:t>and that of Western nations</w:t>
      </w:r>
      <w:r w:rsidRPr="00700330">
        <w:rPr>
          <w:sz w:val="14"/>
        </w:rPr>
        <w:t xml:space="preserve">. The flight took place in November 2013, and while appearing to be a harmless </w:t>
      </w:r>
      <w:hyperlink r:id="rId10" w:history="1">
        <w:r w:rsidRPr="00700330">
          <w:rPr>
            <w:rStyle w:val="Hyperlink"/>
            <w:sz w:val="14"/>
          </w:rPr>
          <w:t>test flight</w:t>
        </w:r>
      </w:hyperlink>
      <w:r w:rsidRPr="00700330">
        <w:rPr>
          <w:sz w:val="14"/>
        </w:rPr>
        <w:t xml:space="preserve">, </w:t>
      </w:r>
      <w:r w:rsidRPr="00A570E9">
        <w:rPr>
          <w:rStyle w:val="StyleBoldUnderline"/>
          <w:highlight w:val="yellow"/>
        </w:rPr>
        <w:t>the drone</w:t>
      </w:r>
      <w:r w:rsidRPr="00700330">
        <w:rPr>
          <w:rStyle w:val="StyleBoldUnderline"/>
        </w:rPr>
        <w:t xml:space="preserve">’s capability </w:t>
      </w:r>
      <w:r w:rsidRPr="00A570E9">
        <w:rPr>
          <w:rStyle w:val="StyleBoldUnderline"/>
          <w:highlight w:val="yellow"/>
        </w:rPr>
        <w:t>may carry a more</w:t>
      </w:r>
      <w:r w:rsidRPr="00A570E9">
        <w:rPr>
          <w:sz w:val="14"/>
          <w:highlight w:val="yellow"/>
        </w:rPr>
        <w:t xml:space="preserve"> </w:t>
      </w:r>
      <w:r w:rsidRPr="00A570E9">
        <w:rPr>
          <w:rStyle w:val="Emphasis"/>
          <w:highlight w:val="yellow"/>
        </w:rPr>
        <w:t>alarming message</w:t>
      </w:r>
      <w:r w:rsidRPr="00700330">
        <w:rPr>
          <w:sz w:val="14"/>
        </w:rPr>
        <w:t xml:space="preserve"> than some might think. </w:t>
      </w:r>
      <w:r w:rsidRPr="00A570E9">
        <w:rPr>
          <w:rStyle w:val="StyleBoldUnderline"/>
          <w:highlight w:val="yellow"/>
        </w:rPr>
        <w:t xml:space="preserve">China’s </w:t>
      </w:r>
      <w:hyperlink r:id="rId11" w:history="1">
        <w:r w:rsidRPr="00A570E9">
          <w:rPr>
            <w:rStyle w:val="StyleBoldUnderline"/>
            <w:highlight w:val="yellow"/>
          </w:rPr>
          <w:t>fleet</w:t>
        </w:r>
      </w:hyperlink>
      <w:r w:rsidRPr="00A570E9">
        <w:rPr>
          <w:rStyle w:val="StyleBoldUnderline"/>
          <w:highlight w:val="yellow"/>
        </w:rPr>
        <w:t xml:space="preserve"> of drones</w:t>
      </w:r>
      <w:r w:rsidRPr="00A570E9">
        <w:rPr>
          <w:sz w:val="14"/>
          <w:highlight w:val="yellow"/>
        </w:rPr>
        <w:t xml:space="preserve"> </w:t>
      </w:r>
      <w:r w:rsidRPr="00700330">
        <w:rPr>
          <w:sz w:val="14"/>
        </w:rPr>
        <w:t xml:space="preserve">has become the most extensive fleet among the few countries that operate them and that </w:t>
      </w:r>
      <w:r w:rsidRPr="00700330">
        <w:rPr>
          <w:rStyle w:val="Emphasis"/>
        </w:rPr>
        <w:t xml:space="preserve">has </w:t>
      </w:r>
      <w:r w:rsidRPr="00A570E9">
        <w:rPr>
          <w:rStyle w:val="Emphasis"/>
          <w:highlight w:val="yellow"/>
        </w:rPr>
        <w:t>raised</w:t>
      </w:r>
      <w:r w:rsidRPr="00A570E9">
        <w:rPr>
          <w:sz w:val="14"/>
          <w:highlight w:val="yellow"/>
        </w:rPr>
        <w:t xml:space="preserve"> </w:t>
      </w:r>
      <w:r w:rsidRPr="00A570E9">
        <w:rPr>
          <w:rStyle w:val="Emphasis"/>
          <w:highlight w:val="yellow"/>
        </w:rPr>
        <w:t>questions about stability</w:t>
      </w:r>
      <w:r w:rsidRPr="00A570E9">
        <w:rPr>
          <w:sz w:val="14"/>
          <w:highlight w:val="yellow"/>
        </w:rPr>
        <w:t xml:space="preserve"> </w:t>
      </w:r>
      <w:r w:rsidRPr="00700330">
        <w:rPr>
          <w:sz w:val="14"/>
        </w:rPr>
        <w:t xml:space="preserve">in the region. Recently, U.S. ally </w:t>
      </w:r>
      <w:r w:rsidRPr="00A570E9">
        <w:rPr>
          <w:rStyle w:val="StyleBoldUnderline"/>
          <w:highlight w:val="yellow"/>
        </w:rPr>
        <w:t xml:space="preserve">Japan has become </w:t>
      </w:r>
      <w:r w:rsidRPr="00A570E9">
        <w:rPr>
          <w:rStyle w:val="Emphasis"/>
          <w:highlight w:val="yellow"/>
        </w:rPr>
        <w:t xml:space="preserve">irate over </w:t>
      </w:r>
      <w:r w:rsidRPr="00700330">
        <w:rPr>
          <w:rStyle w:val="Emphasis"/>
        </w:rPr>
        <w:t xml:space="preserve">Chinese drone </w:t>
      </w:r>
      <w:r w:rsidRPr="00A570E9">
        <w:rPr>
          <w:rStyle w:val="Emphasis"/>
          <w:highlight w:val="yellow"/>
        </w:rPr>
        <w:t>flights over the</w:t>
      </w:r>
      <w:r w:rsidRPr="00A570E9">
        <w:rPr>
          <w:sz w:val="14"/>
          <w:highlight w:val="yellow"/>
        </w:rPr>
        <w:t xml:space="preserve"> </w:t>
      </w:r>
      <w:r w:rsidRPr="00700330">
        <w:rPr>
          <w:sz w:val="14"/>
        </w:rPr>
        <w:t xml:space="preserve">disputed </w:t>
      </w:r>
      <w:r w:rsidRPr="00A570E9">
        <w:rPr>
          <w:rStyle w:val="Emphasis"/>
          <w:highlight w:val="yellow"/>
        </w:rPr>
        <w:t xml:space="preserve">Senaku </w:t>
      </w:r>
      <w:r w:rsidRPr="00700330">
        <w:rPr>
          <w:rStyle w:val="Emphasis"/>
        </w:rPr>
        <w:t>Island group</w:t>
      </w:r>
      <w:r w:rsidRPr="00700330">
        <w:rPr>
          <w:sz w:val="14"/>
        </w:rPr>
        <w:t xml:space="preserve">, called Diaoyu in China, </w:t>
      </w:r>
      <w:r w:rsidRPr="00A570E9">
        <w:rPr>
          <w:rStyle w:val="StyleBoldUnderline"/>
          <w:highlight w:val="yellow"/>
        </w:rPr>
        <w:t>saying they will shoot down any drone that refuses to leave</w:t>
      </w:r>
      <w:r w:rsidRPr="00700330">
        <w:rPr>
          <w:sz w:val="14"/>
        </w:rPr>
        <w:t xml:space="preserve"> Japanese airspace. Then, to further complicate matters, there is the planned increase of American troops in the demarcation zone in South Korea expected this February. It was reported in Vice magazine recently that </w:t>
      </w:r>
      <w:r w:rsidRPr="00A570E9">
        <w:rPr>
          <w:rStyle w:val="StyleBoldUnderline"/>
          <w:highlight w:val="yellow"/>
        </w:rPr>
        <w:t xml:space="preserve">China has copied </w:t>
      </w:r>
      <w:r w:rsidRPr="00700330">
        <w:rPr>
          <w:rStyle w:val="StyleBoldUnderline"/>
        </w:rPr>
        <w:t xml:space="preserve">nearly all of </w:t>
      </w:r>
      <w:r w:rsidRPr="00A570E9">
        <w:rPr>
          <w:rStyle w:val="StyleBoldUnderline"/>
          <w:highlight w:val="yellow"/>
        </w:rPr>
        <w:t>America</w:t>
      </w:r>
      <w:r w:rsidRPr="00700330">
        <w:rPr>
          <w:rStyle w:val="StyleBoldUnderline"/>
        </w:rPr>
        <w:t>’s drone fleet</w:t>
      </w:r>
      <w:r w:rsidRPr="00700330">
        <w:rPr>
          <w:sz w:val="14"/>
        </w:rPr>
        <w:t xml:space="preserve">, although nothing has led officials to believe they stole any specific technology, despite cyberattacks on American </w:t>
      </w:r>
      <w:hyperlink r:id="rId12" w:history="1">
        <w:r w:rsidRPr="00700330">
          <w:rPr>
            <w:rStyle w:val="Hyperlink"/>
            <w:sz w:val="14"/>
          </w:rPr>
          <w:t>aviation</w:t>
        </w:r>
      </w:hyperlink>
      <w:r w:rsidRPr="00700330">
        <w:rPr>
          <w:sz w:val="14"/>
        </w:rPr>
        <w:t xml:space="preserve"> manufacturers. Those attacks, which have been occurring for about six years according to government sources, were only discovered last year. It is believed that a Chinese espionage group has stolen hundreds of terabytes of information from over 141 companies across 20 major industries, including aerospace and defense, according to a report by Mandiant, an information-security company based in Virginia. Backing up this evidence is China’s Lijian stealth drone, which bares a very striking resemblance to the American-built Northrup Grumman Corporation (NYSE:NOC) X-47B . It has also been reported by various media that America’s F-35 joint strike fighter was delayed because of espionage fears. Obama has called for a stop to cyberattacks on the U.S., but China has said that they were the work of rogue hackers. Drones </w:t>
      </w:r>
      <w:r w:rsidRPr="00A570E9">
        <w:rPr>
          <w:rStyle w:val="StyleBoldUnderline"/>
          <w:highlight w:val="yellow"/>
        </w:rPr>
        <w:t xml:space="preserve">China </w:t>
      </w:r>
      <w:r w:rsidRPr="00A570E9">
        <w:rPr>
          <w:rStyle w:val="Emphasis"/>
          <w:highlight w:val="yellow"/>
        </w:rPr>
        <w:t>currently has over 900 different types</w:t>
      </w:r>
      <w:r w:rsidRPr="00A570E9">
        <w:rPr>
          <w:rStyle w:val="Emphasis"/>
        </w:rPr>
        <w:t xml:space="preserve"> of drones</w:t>
      </w:r>
      <w:r w:rsidRPr="00A570E9">
        <w:rPr>
          <w:sz w:val="14"/>
        </w:rPr>
        <w:t>, ranging from micro, blimps, unmanned combat air vehicles, and rotary-wing UAV.</w:t>
      </w:r>
    </w:p>
    <w:p w:rsidR="005C7387" w:rsidRDefault="005C7387" w:rsidP="005C7387">
      <w:pPr>
        <w:pStyle w:val="Heading4"/>
      </w:pPr>
      <w:r>
        <w:t xml:space="preserve">Goes nuclear </w:t>
      </w:r>
    </w:p>
    <w:p w:rsidR="005C7387" w:rsidRPr="00640C40" w:rsidRDefault="005C7387" w:rsidP="005C7387">
      <w:pPr>
        <w:rPr>
          <w:sz w:val="16"/>
          <w:szCs w:val="16"/>
        </w:rPr>
      </w:pPr>
      <w:r>
        <w:rPr>
          <w:b/>
        </w:rPr>
        <w:t>Goldstein, 13</w:t>
      </w:r>
      <w:r w:rsidRPr="00640C40">
        <w:rPr>
          <w:b/>
          <w:sz w:val="16"/>
          <w:szCs w:val="16"/>
        </w:rPr>
        <w:t xml:space="preserve"> </w:t>
      </w:r>
      <w:r w:rsidRPr="00640C40">
        <w:rPr>
          <w:sz w:val="16"/>
          <w:szCs w:val="16"/>
        </w:rPr>
        <w:t>– Avery, David M. Knott Professor of Global Politics and International Relations, Director of the Center for the Study of Contemporary China, and Associate Director of the Christopher H. Browne Center for International Politics at the University of Pennsylvania (“First Things First: The Pressing Danger of Crisis Instability in U.S.-China Relations,” International Security, vol. 37, no. 4, Spring 2013, Muse //Red)</w:t>
      </w:r>
    </w:p>
    <w:p w:rsidR="005C7387" w:rsidRPr="00640C40" w:rsidRDefault="005C7387" w:rsidP="005C7387">
      <w:pPr>
        <w:jc w:val="both"/>
        <w:rPr>
          <w:sz w:val="16"/>
          <w:szCs w:val="16"/>
        </w:rPr>
      </w:pPr>
    </w:p>
    <w:p w:rsidR="005C7387" w:rsidRDefault="005C7387" w:rsidP="005C7387">
      <w:pPr>
        <w:rPr>
          <w:u w:val="single"/>
        </w:rPr>
      </w:pPr>
      <w:r w:rsidRPr="00C15A7B">
        <w:rPr>
          <w:sz w:val="14"/>
        </w:rPr>
        <w:t xml:space="preserve">Two concerns have driven much of the debate about international </w:t>
      </w:r>
      <w:r w:rsidRPr="0073178F">
        <w:rPr>
          <w:sz w:val="14"/>
        </w:rPr>
        <w:t xml:space="preserve">security in the post-Cold War era. The first is the potentially deadly mix of nuclear proliferation, rogue states, and international terrorists, a worry that became dominant after the terrorist attacks against the United States on September 11, 2001.1 The second concern, one whose prominence has waxed and waned since the mid-1990s, is the potentially disruptive impact that China will have if it emerges as a peer competitor of the United States, challenging an international order established during the era of U.S. preponderance.2 </w:t>
      </w:r>
      <w:r w:rsidRPr="0073178F">
        <w:rPr>
          <w:sz w:val="14"/>
        </w:rPr>
        <w:lastRenderedPageBreak/>
        <w:t xml:space="preserve">Reflecting this second concern, some analysts have expressed reservations about the dominant post-September 11 security agenda, arguing that China could challenge U.S. global interests in ways that terrorists and rogue states cannot. In this article, I raise a more pressing issue, one to which not enough attention has been paid. </w:t>
      </w:r>
      <w:r w:rsidRPr="0073178F">
        <w:rPr>
          <w:u w:val="single"/>
        </w:rPr>
        <w:t>For at least the next decade</w:t>
      </w:r>
      <w:r w:rsidRPr="0073178F">
        <w:rPr>
          <w:sz w:val="14"/>
        </w:rPr>
        <w:t xml:space="preserve">, while China remains relatively weak, </w:t>
      </w:r>
      <w:r w:rsidRPr="0073178F">
        <w:rPr>
          <w:u w:val="single"/>
        </w:rPr>
        <w:t>the gravest danger in Sino-American relations is the possibility the two countries will find themselves</w:t>
      </w:r>
      <w:r w:rsidRPr="00C15A7B">
        <w:rPr>
          <w:u w:val="single"/>
        </w:rPr>
        <w:t xml:space="preserve"> in </w:t>
      </w:r>
      <w:r w:rsidRPr="00C15A7B">
        <w:rPr>
          <w:b/>
          <w:highlight w:val="yellow"/>
          <w:u w:val="single"/>
        </w:rPr>
        <w:t>a crisis</w:t>
      </w:r>
      <w:r w:rsidRPr="00C15A7B">
        <w:rPr>
          <w:highlight w:val="yellow"/>
          <w:u w:val="single"/>
        </w:rPr>
        <w:t xml:space="preserve"> that </w:t>
      </w:r>
      <w:r w:rsidRPr="00C15A7B">
        <w:rPr>
          <w:b/>
          <w:highlight w:val="yellow"/>
          <w:u w:val="single"/>
        </w:rPr>
        <w:t xml:space="preserve">could escalate to open </w:t>
      </w:r>
      <w:r w:rsidRPr="004F35B8">
        <w:rPr>
          <w:b/>
          <w:u w:val="single"/>
        </w:rPr>
        <w:t xml:space="preserve">military </w:t>
      </w:r>
      <w:r w:rsidRPr="00C15A7B">
        <w:rPr>
          <w:b/>
          <w:highlight w:val="yellow"/>
          <w:u w:val="single"/>
        </w:rPr>
        <w:t>conflict</w:t>
      </w:r>
      <w:r w:rsidRPr="00ED07EE">
        <w:rPr>
          <w:b/>
          <w:u w:val="single"/>
        </w:rPr>
        <w:t>.</w:t>
      </w:r>
      <w:r w:rsidRPr="00C15A7B">
        <w:rPr>
          <w:b/>
          <w:sz w:val="14"/>
        </w:rPr>
        <w:t xml:space="preserve"> </w:t>
      </w:r>
      <w:r w:rsidRPr="00C15A7B">
        <w:rPr>
          <w:sz w:val="14"/>
        </w:rPr>
        <w:t xml:space="preserve">In contrast to the long-term prospect of a new great power rivalry between the United States and China, which ultimately rests on debatable claims about the intentions of the two countries and uncertain forecasts about big shifts in their national capabilities, </w:t>
      </w:r>
      <w:r w:rsidRPr="00A02ED0">
        <w:rPr>
          <w:u w:val="single"/>
        </w:rPr>
        <w:t>the danger of instability in a crisis involving these two nuclear-armed states is a tangible, near-term concern.</w:t>
      </w:r>
      <w:r w:rsidRPr="00C15A7B">
        <w:rPr>
          <w:sz w:val="14"/>
        </w:rPr>
        <w:t xml:space="preserve">3 Even if the probability of such a war-threatening crisis and its escalation to the use of significant military force is low, the </w:t>
      </w:r>
      <w:r w:rsidRPr="002F1D14">
        <w:rPr>
          <w:b/>
          <w:u w:val="single"/>
        </w:rPr>
        <w:t xml:space="preserve">potentially </w:t>
      </w:r>
      <w:r w:rsidRPr="00C15A7B">
        <w:rPr>
          <w:b/>
          <w:highlight w:val="yellow"/>
          <w:u w:val="single"/>
        </w:rPr>
        <w:t>catastrophic consequences</w:t>
      </w:r>
      <w:r w:rsidRPr="00C15A7B">
        <w:rPr>
          <w:highlight w:val="yellow"/>
          <w:u w:val="single"/>
        </w:rPr>
        <w:t xml:space="preserve"> </w:t>
      </w:r>
      <w:r w:rsidRPr="002F1D14">
        <w:rPr>
          <w:u w:val="single"/>
        </w:rPr>
        <w:t xml:space="preserve">of this scenario </w:t>
      </w:r>
      <w:r w:rsidRPr="00C15A7B">
        <w:rPr>
          <w:highlight w:val="yellow"/>
          <w:u w:val="single"/>
        </w:rPr>
        <w:t xml:space="preserve">provide </w:t>
      </w:r>
      <w:r w:rsidRPr="004F35B8">
        <w:rPr>
          <w:u w:val="single"/>
        </w:rPr>
        <w:t xml:space="preserve">good </w:t>
      </w:r>
      <w:r w:rsidRPr="00C15A7B">
        <w:rPr>
          <w:highlight w:val="yellow"/>
          <w:u w:val="single"/>
        </w:rPr>
        <w:t>reason</w:t>
      </w:r>
      <w:r w:rsidRPr="00C15A7B">
        <w:rPr>
          <w:sz w:val="14"/>
          <w:highlight w:val="yellow"/>
        </w:rPr>
        <w:t xml:space="preserve"> </w:t>
      </w:r>
      <w:r w:rsidRPr="00C15A7B">
        <w:rPr>
          <w:sz w:val="14"/>
        </w:rPr>
        <w:t xml:space="preserve">for analysts to better understand its dynamics and for policymakers </w:t>
      </w:r>
      <w:r w:rsidRPr="00C15A7B">
        <w:rPr>
          <w:highlight w:val="yellow"/>
          <w:u w:val="single"/>
        </w:rPr>
        <w:t xml:space="preserve">to </w:t>
      </w:r>
      <w:r w:rsidRPr="002F1D14">
        <w:rPr>
          <w:u w:val="single"/>
        </w:rPr>
        <w:t xml:space="preserve">fully </w:t>
      </w:r>
      <w:r w:rsidRPr="00C15A7B">
        <w:rPr>
          <w:highlight w:val="yellow"/>
          <w:u w:val="single"/>
        </w:rPr>
        <w:t xml:space="preserve">consider </w:t>
      </w:r>
      <w:r w:rsidRPr="0073178F">
        <w:rPr>
          <w:u w:val="single"/>
        </w:rPr>
        <w:t xml:space="preserve">its </w:t>
      </w:r>
      <w:r w:rsidRPr="00C15A7B">
        <w:rPr>
          <w:highlight w:val="yellow"/>
          <w:u w:val="single"/>
        </w:rPr>
        <w:t>implications</w:t>
      </w:r>
      <w:r w:rsidRPr="002F1D14">
        <w:rPr>
          <w:u w:val="single"/>
        </w:rPr>
        <w:t>.</w:t>
      </w:r>
      <w:r w:rsidRPr="00C15A7B">
        <w:rPr>
          <w:sz w:val="14"/>
        </w:rPr>
        <w:t xml:space="preserve"> Moreover, </w:t>
      </w:r>
      <w:r w:rsidRPr="00C15A7B">
        <w:rPr>
          <w:highlight w:val="yellow"/>
          <w:u w:val="single"/>
        </w:rPr>
        <w:t>events since 2010</w:t>
      </w:r>
      <w:r w:rsidRPr="00C15A7B">
        <w:rPr>
          <w:sz w:val="14"/>
          <w:highlight w:val="yellow"/>
        </w:rPr>
        <w:t>—</w:t>
      </w:r>
      <w:r w:rsidRPr="00C15A7B">
        <w:rPr>
          <w:highlight w:val="yellow"/>
          <w:u w:val="single"/>
        </w:rPr>
        <w:t>especially</w:t>
      </w:r>
      <w:r w:rsidRPr="00C15A7B">
        <w:rPr>
          <w:sz w:val="14"/>
          <w:highlight w:val="yellow"/>
        </w:rPr>
        <w:t xml:space="preserve"> </w:t>
      </w:r>
      <w:r w:rsidRPr="00C15A7B">
        <w:rPr>
          <w:sz w:val="14"/>
        </w:rPr>
        <w:t xml:space="preserve">those relevant to </w:t>
      </w:r>
      <w:r w:rsidRPr="002F1D14">
        <w:rPr>
          <w:u w:val="single"/>
        </w:rPr>
        <w:t xml:space="preserve">disputes </w:t>
      </w:r>
      <w:r w:rsidRPr="00C15A7B">
        <w:rPr>
          <w:highlight w:val="yellow"/>
          <w:u w:val="single"/>
        </w:rPr>
        <w:t>in the East and South China Seas</w:t>
      </w:r>
      <w:r w:rsidRPr="00C15A7B">
        <w:rPr>
          <w:sz w:val="14"/>
          <w:highlight w:val="yellow"/>
        </w:rPr>
        <w:t>—</w:t>
      </w:r>
      <w:r w:rsidRPr="00C15A7B">
        <w:rPr>
          <w:highlight w:val="yellow"/>
          <w:u w:val="single"/>
        </w:rPr>
        <w:t xml:space="preserve">suggest </w:t>
      </w:r>
      <w:r w:rsidRPr="004F35B8">
        <w:rPr>
          <w:u w:val="single"/>
        </w:rPr>
        <w:t xml:space="preserve">that </w:t>
      </w:r>
      <w:r w:rsidRPr="0073178F">
        <w:rPr>
          <w:b/>
          <w:u w:val="single"/>
        </w:rPr>
        <w:t xml:space="preserve">the </w:t>
      </w:r>
      <w:r w:rsidRPr="00C15A7B">
        <w:rPr>
          <w:b/>
          <w:highlight w:val="yellow"/>
          <w:u w:val="single"/>
        </w:rPr>
        <w:t xml:space="preserve">danger </w:t>
      </w:r>
      <w:r w:rsidRPr="004F35B8">
        <w:rPr>
          <w:b/>
          <w:u w:val="single"/>
        </w:rPr>
        <w:t>of a military confrontation</w:t>
      </w:r>
      <w:r w:rsidRPr="004F35B8">
        <w:rPr>
          <w:sz w:val="14"/>
        </w:rPr>
        <w:t xml:space="preserve"> in the Western Pacific </w:t>
      </w:r>
      <w:r w:rsidRPr="004F35B8">
        <w:rPr>
          <w:b/>
          <w:u w:val="single"/>
        </w:rPr>
        <w:t xml:space="preserve">that could lead to a U.S.-China standoff </w:t>
      </w:r>
      <w:r w:rsidRPr="00C15A7B">
        <w:rPr>
          <w:b/>
          <w:highlight w:val="yellow"/>
          <w:u w:val="single"/>
        </w:rPr>
        <w:t>may be on the rise</w:t>
      </w:r>
      <w:r w:rsidRPr="002F1D14">
        <w:rPr>
          <w:b/>
          <w:u w:val="single"/>
        </w:rPr>
        <w:t>.</w:t>
      </w:r>
      <w:r>
        <w:rPr>
          <w:b/>
          <w:u w:val="single"/>
        </w:rPr>
        <w:t xml:space="preserve"> </w:t>
      </w:r>
      <w:r w:rsidRPr="00C15A7B">
        <w:rPr>
          <w:sz w:val="14"/>
        </w:rPr>
        <w:t xml:space="preserve">In what follows, I identify not just pressures to use force preemptively that pose the most serious risk should a Sino-American confrontation unfold, but also related, if slightly less dramatic, incentives to initiate the limited use of force to gain bargaining leverage—a second trigger for potentially devastating instability during a crisis.4 My discussion proceeds in three sections. The first section explains why, during the next decade or two, </w:t>
      </w:r>
      <w:r w:rsidRPr="002F1D14">
        <w:rPr>
          <w:u w:val="single"/>
        </w:rPr>
        <w:t>a serious U.S.-China crisis may be more likely than is currently recognized.</w:t>
      </w:r>
      <w:r w:rsidRPr="00C15A7B">
        <w:rPr>
          <w:sz w:val="14"/>
        </w:rPr>
        <w:t xml:space="preserve"> The second section examines the features of plausible Sino-American crises that may make them so dangerous. The third section considers general features of crisis stability in asymmetric dyads such as the one in which a U.S. superpower would confront an increasingly capable but still thoroughly overmatched China—the asymmetry that will prevail for at least the next decade. This more stylized discussion clarifies the inadequacy of focusing one-sidedly on conventional forces, as has much of the current commentary about the modernization of China's military and the implications this has for potential conflicts with the United States in the Western Pacific,5 or of focusing one-sidedly on China's nuclear forces, as a smaller slice of the commentary has.6 </w:t>
      </w:r>
      <w:r w:rsidRPr="004F35B8">
        <w:rPr>
          <w:u w:val="single"/>
        </w:rPr>
        <w:t xml:space="preserve">An assessment considering </w:t>
      </w:r>
      <w:r w:rsidRPr="004F35B8">
        <w:rPr>
          <w:highlight w:val="yellow"/>
          <w:u w:val="single"/>
        </w:rPr>
        <w:t>the</w:t>
      </w:r>
      <w:r w:rsidRPr="002F1D14">
        <w:rPr>
          <w:u w:val="single"/>
        </w:rPr>
        <w:t xml:space="preserve"> </w:t>
      </w:r>
      <w:r w:rsidRPr="00C15A7B">
        <w:rPr>
          <w:highlight w:val="yellow"/>
          <w:u w:val="single"/>
        </w:rPr>
        <w:t xml:space="preserve">interaction of conventional and nuclear </w:t>
      </w:r>
      <w:r w:rsidRPr="0073178F">
        <w:rPr>
          <w:u w:val="single"/>
        </w:rPr>
        <w:t xml:space="preserve">forces </w:t>
      </w:r>
      <w:r w:rsidRPr="00C15A7B">
        <w:rPr>
          <w:highlight w:val="yellow"/>
          <w:u w:val="single"/>
        </w:rPr>
        <w:t xml:space="preserve">indicates why </w:t>
      </w:r>
      <w:r w:rsidRPr="0073178F">
        <w:rPr>
          <w:b/>
          <w:u w:val="single"/>
        </w:rPr>
        <w:t xml:space="preserve">escalation resulting from crisis instability remains a devastating possibility. </w:t>
      </w:r>
      <w:r w:rsidRPr="0073178F">
        <w:rPr>
          <w:sz w:val="14"/>
        </w:rPr>
        <w:t xml:space="preserve">Before proceeding, however, I would like to clarify my use of the terms "crisis" and "instability." For the purposes of this article, I define a crisis as a confrontation between states involving a serious threat to vital national interests for both sides, in which there is the expectation of a short time for resolution, and in which there is understood to be a sharply increased risk of war.7 This definition distinguishes crises from many situations to which the label is sometimes applied, such as more protracted confrontations; sharp disagreements over important matters that are not vital interests and in which military force seems irrelevant; and political disputes involving vital interests, even those with military components, that present little immediate risk of war.8 I define instability as the temptation to resort to force in a crisis.9 Crisis stability is greatest when both sides strongly prefer to continue bargaining; instability is greatest when they are strongly tempted to resort to the use of military force. Stability, then, describes a spectrum—from one extreme in which neither side sees much advantage to using force, through a range of situations in which the balance of costs and benefits of using force varies for each side, to the other extreme in which the benefits of using force so greatly exceed the costs that striking first looks nearly irresistible to both sides. Although the incentives to initiate the use of force may not reach this extreme level in a U.S. China crisis, </w:t>
      </w:r>
      <w:r w:rsidRPr="0073178F">
        <w:rPr>
          <w:u w:val="single"/>
        </w:rPr>
        <w:t xml:space="preserve">the capabilities that the two countries possess raise concerns that </w:t>
      </w:r>
      <w:r w:rsidRPr="00C15A7B">
        <w:rPr>
          <w:highlight w:val="yellow"/>
          <w:u w:val="single"/>
        </w:rPr>
        <w:t xml:space="preserve">escalation pressures will </w:t>
      </w:r>
      <w:r w:rsidRPr="002F1D14">
        <w:rPr>
          <w:u w:val="single"/>
        </w:rPr>
        <w:t xml:space="preserve">exist and that they may </w:t>
      </w:r>
      <w:r w:rsidRPr="00C15A7B">
        <w:rPr>
          <w:highlight w:val="yellow"/>
          <w:u w:val="single"/>
        </w:rPr>
        <w:t xml:space="preserve">be highest </w:t>
      </w:r>
      <w:r w:rsidRPr="00C15A7B">
        <w:rPr>
          <w:b/>
          <w:highlight w:val="yellow"/>
          <w:u w:val="single"/>
        </w:rPr>
        <w:t>early in a crisis</w:t>
      </w:r>
      <w:r w:rsidRPr="00C15A7B">
        <w:rPr>
          <w:highlight w:val="yellow"/>
          <w:u w:val="single"/>
        </w:rPr>
        <w:t xml:space="preserve">, compressing </w:t>
      </w:r>
      <w:r w:rsidRPr="004F35B8">
        <w:rPr>
          <w:u w:val="single"/>
        </w:rPr>
        <w:t xml:space="preserve">the </w:t>
      </w:r>
      <w:r w:rsidRPr="00C15A7B">
        <w:rPr>
          <w:highlight w:val="yellow"/>
          <w:u w:val="single"/>
        </w:rPr>
        <w:t xml:space="preserve">time </w:t>
      </w:r>
      <w:r w:rsidRPr="002F1D14">
        <w:rPr>
          <w:u w:val="single"/>
        </w:rPr>
        <w:t xml:space="preserve">frame </w:t>
      </w:r>
      <w:r w:rsidRPr="00C15A7B">
        <w:rPr>
          <w:highlight w:val="yellow"/>
          <w:u w:val="single"/>
        </w:rPr>
        <w:t xml:space="preserve">for diplomacy </w:t>
      </w:r>
      <w:r w:rsidRPr="002F1D14">
        <w:rPr>
          <w:u w:val="single"/>
        </w:rPr>
        <w:t>to avert military conflict.</w:t>
      </w:r>
    </w:p>
    <w:p w:rsidR="005C7387" w:rsidRPr="00990447" w:rsidRDefault="005C7387" w:rsidP="005C7387">
      <w:pPr>
        <w:pStyle w:val="Heading4"/>
      </w:pPr>
      <w:r>
        <w:t xml:space="preserve">Judicial enforcement mechanisms key to signal accountability </w:t>
      </w:r>
    </w:p>
    <w:p w:rsidR="005C7387" w:rsidRDefault="005C7387" w:rsidP="005C7387">
      <w:r w:rsidRPr="001B0C1B">
        <w:rPr>
          <w:rStyle w:val="Heading4Char"/>
        </w:rPr>
        <w:t>Wexler, 13</w:t>
      </w:r>
      <w:r w:rsidRPr="001B0C1B">
        <w:t xml:space="preserve"> [The Role of the Judicial Branch during the Long War: Drone Courts, Damage Suits, and FOIA Requests, Lesley Wexler, Professor of Law and Thomas A. Mengler Faculty Scholar, 3rd Speaker and semifinalist 1998 National Debate Tournament, p. SSRN] </w:t>
      </w:r>
    </w:p>
    <w:p w:rsidR="005C7387" w:rsidRPr="001B0C1B" w:rsidRDefault="005C7387" w:rsidP="005C7387"/>
    <w:p w:rsidR="005C7387" w:rsidRPr="004F35B8" w:rsidRDefault="005C7387" w:rsidP="005C7387">
      <w:pPr>
        <w:rPr>
          <w:sz w:val="14"/>
        </w:rPr>
      </w:pPr>
      <w:r w:rsidRPr="004F35B8">
        <w:rPr>
          <w:sz w:val="14"/>
        </w:rPr>
        <w:t xml:space="preserve">The current practice of using drones to engage in overseas killings raises difficult legal ques-tions with incredibly high stakes. The fate of potential targets and collateral damage hangs in the balance along with grave concerns about national and foreign security. Over the past decade, </w:t>
      </w:r>
      <w:r w:rsidRPr="00E94D89">
        <w:rPr>
          <w:rStyle w:val="Emphasis"/>
        </w:rPr>
        <w:t xml:space="preserve">expansive </w:t>
      </w:r>
      <w:r w:rsidRPr="00E94D89">
        <w:rPr>
          <w:rStyle w:val="Emphasis"/>
          <w:highlight w:val="yellow"/>
        </w:rPr>
        <w:t>deference</w:t>
      </w:r>
      <w:r w:rsidRPr="004F35B8">
        <w:rPr>
          <w:sz w:val="14"/>
          <w:highlight w:val="yellow"/>
        </w:rPr>
        <w:t xml:space="preserve"> </w:t>
      </w:r>
      <w:r w:rsidRPr="00E94D89">
        <w:rPr>
          <w:rStyle w:val="StyleBoldUnderline"/>
          <w:highlight w:val="yellow"/>
        </w:rPr>
        <w:t xml:space="preserve">to the </w:t>
      </w:r>
      <w:r w:rsidRPr="004F35B8">
        <w:rPr>
          <w:rStyle w:val="StyleBoldUnderline"/>
          <w:highlight w:val="yellow"/>
        </w:rPr>
        <w:t>exec</w:t>
      </w:r>
      <w:r w:rsidRPr="004F35B8">
        <w:rPr>
          <w:rStyle w:val="StyleBoldUnderline"/>
        </w:rPr>
        <w:t>utive</w:t>
      </w:r>
      <w:r w:rsidRPr="004F35B8">
        <w:rPr>
          <w:sz w:val="14"/>
        </w:rPr>
        <w:t xml:space="preserve"> branch </w:t>
      </w:r>
      <w:r w:rsidRPr="00E94D89">
        <w:rPr>
          <w:rStyle w:val="StyleBoldUnderline"/>
          <w:highlight w:val="yellow"/>
        </w:rPr>
        <w:t xml:space="preserve">has allowed </w:t>
      </w:r>
      <w:r w:rsidRPr="0073178F">
        <w:rPr>
          <w:rStyle w:val="StyleBoldUnderline"/>
        </w:rPr>
        <w:t>a substantial increase in</w:t>
      </w:r>
      <w:r w:rsidRPr="00990447">
        <w:rPr>
          <w:rStyle w:val="StyleBoldUnderline"/>
        </w:rPr>
        <w:t xml:space="preserve"> the number and rate of drone </w:t>
      </w:r>
      <w:r w:rsidRPr="00E94D89">
        <w:rPr>
          <w:rStyle w:val="StyleBoldUnderline"/>
          <w:highlight w:val="yellow"/>
        </w:rPr>
        <w:t>strikes</w:t>
      </w:r>
      <w:r w:rsidRPr="00990447">
        <w:rPr>
          <w:rStyle w:val="StyleBoldUnderline"/>
        </w:rPr>
        <w:t>.</w:t>
      </w:r>
      <w:r w:rsidRPr="004F35B8">
        <w:rPr>
          <w:sz w:val="14"/>
        </w:rPr>
        <w:t xml:space="preserve"> </w:t>
      </w:r>
      <w:r w:rsidRPr="00990447">
        <w:rPr>
          <w:rStyle w:val="StyleBoldUnderline"/>
        </w:rPr>
        <w:t>The use of drones</w:t>
      </w:r>
      <w:r w:rsidRPr="004F35B8">
        <w:rPr>
          <w:sz w:val="14"/>
        </w:rPr>
        <w:t xml:space="preserve"> for targeted killing </w:t>
      </w:r>
      <w:r w:rsidRPr="00990447">
        <w:rPr>
          <w:rStyle w:val="StyleBoldUnderline"/>
        </w:rPr>
        <w:t xml:space="preserve">is becoming a </w:t>
      </w:r>
      <w:r>
        <w:rPr>
          <w:rStyle w:val="StyleBoldUnderline"/>
        </w:rPr>
        <w:t>regular tool of the U.S. govern</w:t>
      </w:r>
      <w:r w:rsidRPr="00990447">
        <w:rPr>
          <w:rStyle w:val="StyleBoldUnderline"/>
        </w:rPr>
        <w:t xml:space="preserve">ment and perhaps will become so for other governments as well. </w:t>
      </w:r>
      <w:r w:rsidRPr="004F35B8">
        <w:rPr>
          <w:sz w:val="14"/>
        </w:rPr>
        <w:t xml:space="preserve">What role, if any, do courts have to play in regulating this practice? </w:t>
      </w:r>
      <w:r w:rsidRPr="00E94D89">
        <w:rPr>
          <w:rStyle w:val="StyleBoldUnderline"/>
          <w:highlight w:val="yellow"/>
        </w:rPr>
        <w:t>Critics</w:t>
      </w:r>
      <w:r w:rsidRPr="004F35B8">
        <w:rPr>
          <w:sz w:val="14"/>
        </w:rPr>
        <w:t xml:space="preserve"> of the status quo </w:t>
      </w:r>
      <w:r w:rsidRPr="00E94D89">
        <w:rPr>
          <w:rStyle w:val="StyleBoldUnderline"/>
          <w:highlight w:val="yellow"/>
        </w:rPr>
        <w:t xml:space="preserve">would like </w:t>
      </w:r>
      <w:r w:rsidRPr="004F35B8">
        <w:rPr>
          <w:rStyle w:val="StyleBoldUnderline"/>
          <w:highlight w:val="yellow"/>
        </w:rPr>
        <w:t xml:space="preserve">greater </w:t>
      </w:r>
      <w:r w:rsidRPr="004F35B8">
        <w:rPr>
          <w:rStyle w:val="Emphasis"/>
          <w:highlight w:val="yellow"/>
        </w:rPr>
        <w:t>transparency</w:t>
      </w:r>
      <w:r w:rsidRPr="004F35B8">
        <w:rPr>
          <w:sz w:val="14"/>
          <w:highlight w:val="yellow"/>
        </w:rPr>
        <w:t xml:space="preserve"> </w:t>
      </w:r>
      <w:r w:rsidRPr="00E94D89">
        <w:rPr>
          <w:rStyle w:val="StyleBoldUnderline"/>
          <w:highlight w:val="yellow"/>
        </w:rPr>
        <w:t xml:space="preserve">and </w:t>
      </w:r>
      <w:r w:rsidRPr="00E94D89">
        <w:rPr>
          <w:rStyle w:val="Emphasis"/>
          <w:highlight w:val="yellow"/>
        </w:rPr>
        <w:t>accountability</w:t>
      </w:r>
      <w:r w:rsidRPr="004F35B8">
        <w:rPr>
          <w:sz w:val="14"/>
        </w:rPr>
        <w:t xml:space="preserve"> in regards to tar-geted killings. In addition to constitutional concerns, some worry the executive branch is violating International Humanitarian Law (IHL). They want the executive branch to reveal its legal under-standings of IHL. They also seek greater information regarding review processes for targeted kill-ings as to both prospective listings and retrospective assessments of compliance. These skeptics contend that </w:t>
      </w:r>
      <w:r w:rsidRPr="004F35B8">
        <w:rPr>
          <w:rStyle w:val="StyleBoldUnderline"/>
        </w:rPr>
        <w:t xml:space="preserve">the </w:t>
      </w:r>
      <w:r w:rsidRPr="00E94D89">
        <w:rPr>
          <w:rStyle w:val="Emphasis"/>
          <w:highlight w:val="yellow"/>
        </w:rPr>
        <w:t>lack of judicial oversight</w:t>
      </w:r>
      <w:r w:rsidRPr="004F35B8">
        <w:rPr>
          <w:sz w:val="14"/>
        </w:rPr>
        <w:t xml:space="preserve"> and the opacity of the government’s legal position risks the deaths of innocent foreign civilians, </w:t>
      </w:r>
      <w:r w:rsidRPr="00E94D89">
        <w:rPr>
          <w:rStyle w:val="StyleBoldUnderline"/>
          <w:highlight w:val="yellow"/>
        </w:rPr>
        <w:t>violates</w:t>
      </w:r>
      <w:r w:rsidRPr="004F35B8">
        <w:rPr>
          <w:sz w:val="14"/>
        </w:rPr>
        <w:t xml:space="preserve"> democratic </w:t>
      </w:r>
      <w:r w:rsidRPr="00E94D89">
        <w:rPr>
          <w:rStyle w:val="Emphasis"/>
          <w:highlight w:val="yellow"/>
        </w:rPr>
        <w:t xml:space="preserve">accountability </w:t>
      </w:r>
      <w:r w:rsidRPr="004F35B8">
        <w:rPr>
          <w:rStyle w:val="Emphasis"/>
        </w:rPr>
        <w:t>norms</w:t>
      </w:r>
      <w:r w:rsidRPr="004F35B8">
        <w:rPr>
          <w:sz w:val="14"/>
        </w:rPr>
        <w:t xml:space="preserve">, </w:t>
      </w:r>
      <w:r w:rsidRPr="00E94D89">
        <w:rPr>
          <w:rStyle w:val="Emphasis"/>
          <w:highlight w:val="yellow"/>
        </w:rPr>
        <w:t xml:space="preserve">erodes our compliance reputation </w:t>
      </w:r>
      <w:r w:rsidRPr="0073178F">
        <w:rPr>
          <w:rStyle w:val="Emphasis"/>
        </w:rPr>
        <w:t>with allies</w:t>
      </w:r>
      <w:r w:rsidRPr="0073178F">
        <w:rPr>
          <w:rStyle w:val="StyleBoldUnderline"/>
        </w:rPr>
        <w:t xml:space="preserve">, </w:t>
      </w:r>
      <w:r w:rsidRPr="004F35B8">
        <w:rPr>
          <w:rStyle w:val="StyleBoldUnderline"/>
          <w:highlight w:val="yellow"/>
        </w:rPr>
        <w:t>and</w:t>
      </w:r>
      <w:r w:rsidRPr="004F35B8">
        <w:rPr>
          <w:sz w:val="14"/>
        </w:rPr>
        <w:t xml:space="preserve"> helps recruit a new generation of anti-American insurgents. </w:t>
      </w:r>
      <w:r w:rsidRPr="00E94D89">
        <w:rPr>
          <w:rStyle w:val="StyleBoldUnderline"/>
          <w:highlight w:val="yellow"/>
        </w:rPr>
        <w:t xml:space="preserve">Even if the </w:t>
      </w:r>
      <w:r w:rsidRPr="004F35B8">
        <w:rPr>
          <w:rStyle w:val="StyleBoldUnderline"/>
        </w:rPr>
        <w:t xml:space="preserve">current </w:t>
      </w:r>
      <w:r w:rsidRPr="00E94D89">
        <w:rPr>
          <w:rStyle w:val="StyleBoldUnderline"/>
          <w:highlight w:val="yellow"/>
        </w:rPr>
        <w:t xml:space="preserve">approach is lawful, many worry </w:t>
      </w:r>
      <w:r w:rsidRPr="0073178F">
        <w:rPr>
          <w:rStyle w:val="StyleBoldUnderline"/>
        </w:rPr>
        <w:t xml:space="preserve">about </w:t>
      </w:r>
      <w:r w:rsidRPr="004F35B8">
        <w:rPr>
          <w:rStyle w:val="StyleBoldUnderline"/>
          <w:highlight w:val="yellow"/>
        </w:rPr>
        <w:t>future administrations</w:t>
      </w:r>
      <w:r w:rsidRPr="004F35B8">
        <w:rPr>
          <w:rStyle w:val="StyleBoldUnderline"/>
        </w:rPr>
        <w:t xml:space="preserve"> or other governments </w:t>
      </w:r>
      <w:r w:rsidRPr="00E94D89">
        <w:rPr>
          <w:rStyle w:val="StyleBoldUnderline"/>
          <w:highlight w:val="yellow"/>
        </w:rPr>
        <w:t xml:space="preserve">that </w:t>
      </w:r>
      <w:r w:rsidRPr="004F35B8">
        <w:rPr>
          <w:rStyle w:val="StyleBoldUnderline"/>
        </w:rPr>
        <w:t xml:space="preserve">may </w:t>
      </w:r>
      <w:r w:rsidRPr="00E94D89">
        <w:rPr>
          <w:rStyle w:val="StyleBoldUnderline"/>
          <w:highlight w:val="yellow"/>
        </w:rPr>
        <w:t xml:space="preserve">adopt </w:t>
      </w:r>
      <w:r w:rsidRPr="004F35B8">
        <w:rPr>
          <w:rStyle w:val="StyleBoldUnderline"/>
        </w:rPr>
        <w:t xml:space="preserve">drone </w:t>
      </w:r>
      <w:r w:rsidRPr="00E94D89">
        <w:rPr>
          <w:rStyle w:val="StyleBoldUnderline"/>
          <w:highlight w:val="yellow"/>
        </w:rPr>
        <w:t xml:space="preserve">strikes </w:t>
      </w:r>
      <w:r w:rsidRPr="00E94D89">
        <w:rPr>
          <w:rStyle w:val="Emphasis"/>
          <w:highlight w:val="yellow"/>
        </w:rPr>
        <w:t>without sufficient</w:t>
      </w:r>
      <w:r w:rsidRPr="004F35B8">
        <w:rPr>
          <w:sz w:val="14"/>
        </w:rPr>
        <w:t xml:space="preserve"> IHL </w:t>
      </w:r>
      <w:r w:rsidRPr="00E94D89">
        <w:rPr>
          <w:rStyle w:val="Emphasis"/>
          <w:highlight w:val="yellow"/>
        </w:rPr>
        <w:t>protections</w:t>
      </w:r>
      <w:r w:rsidRPr="004F35B8">
        <w:rPr>
          <w:sz w:val="14"/>
        </w:rPr>
        <w:t xml:space="preserve">. As this chapter describes, some of these critics have proposed the use of courts to foster either transparency or accountability or both. In contrast, many, including the executive and judicial branches themselves, believe that the judicial role regarding drone strikes and targeted killings should be a minimal one. They suggest that an active court reviewing names of those to be targeted, providing damages to victims </w:t>
      </w:r>
      <w:r w:rsidRPr="004F35B8">
        <w:rPr>
          <w:sz w:val="14"/>
        </w:rPr>
        <w:lastRenderedPageBreak/>
        <w:t xml:space="preserve">of un-lawful strikes, or demanding agencies declassify information on drone strikes would compromise an effective strategy in the war on terror. They fear judicial intervention would pose great danger to U.S. soldiers, foreign civilians, and in worst case scenarios, to U.S. citizens at home without en-hancing IHL compliance. In particular, executive branch officials have argued that greater transpar-ency may compromise intelligence efforts, provide targets with additional opportunities to act stra- 3 tegically, and sour relations with states currently willing to provide sub rosa permission for strikes. Meanwhile, these court opponents suggest that sufficient internal and congressional oversight can prevent unlawful activity. They also push back on the opacity charge by noting the information pro-vided through a series of high-level administration speeches and unacknowledged leaks. The U.S. judiciary itself is often reluctant to aggressively intervene in national security mat-ters and other legal issues arising out of armed conflicts. Federal courts frequently employ a variety of procedural postures and substantive doctrines to avoid deciding live IHL controversies. But the judicial branch sometimes surprises, as when the Supreme Court spoke to detention policy and its relationship to IHL in the trio of war on terror cases Hamdi,1 Hamdan,2 and Boumediene.3 U.S. courts might look to other countries, like Israel, whose courts have ruled on targeted killings and issued guidelines informed by IHL to govern future behavior.4 This chapter suggests </w:t>
      </w:r>
      <w:r w:rsidRPr="00E94D89">
        <w:rPr>
          <w:rStyle w:val="StyleBoldUnderline"/>
          <w:highlight w:val="yellow"/>
        </w:rPr>
        <w:t xml:space="preserve">the judiciary may play </w:t>
      </w:r>
      <w:r w:rsidRPr="004F35B8">
        <w:rPr>
          <w:rStyle w:val="StyleBoldUnderline"/>
          <w:highlight w:val="yellow"/>
        </w:rPr>
        <w:t>an important role</w:t>
      </w:r>
      <w:r w:rsidRPr="004F35B8">
        <w:rPr>
          <w:sz w:val="14"/>
        </w:rPr>
        <w:t xml:space="preserve"> in the debate over the execu-tive branch’s decisions regarding IHL even if it declines to speak to the substance of such cases. First, advocates may use courts as a visible platform in which to make their arguments and spur conversations about alternative, non-judicially mandated transparency and accountability measures. As they did with the trio of detention cases, advocates can leverage underlying constitutional con-cerns about the treatment of citizens to stimulate interest in the larger IHL issues. Second, litigants may use courts to publicize and pursue Freedom of Information (FOIA) requests and thus enhance transparency. Even if courts decline to grant FOIA requests, the lawsuits can generate media atten-tion about what remains undisclosed. Third, and</w:t>
      </w:r>
      <w:r w:rsidRPr="00990447">
        <w:rPr>
          <w:rStyle w:val="StyleBoldUnderline"/>
        </w:rPr>
        <w:t xml:space="preserve"> </w:t>
      </w:r>
      <w:r w:rsidRPr="00990447">
        <w:rPr>
          <w:rStyle w:val="StyleBoldUnderline"/>
          <w:b/>
        </w:rPr>
        <w:t xml:space="preserve">most </w:t>
      </w:r>
      <w:r w:rsidRPr="00990447">
        <w:rPr>
          <w:rStyle w:val="StyleBoldUnderline"/>
        </w:rPr>
        <w:t>robustly</w:t>
      </w:r>
      <w:r w:rsidRPr="004F35B8">
        <w:rPr>
          <w:sz w:val="14"/>
        </w:rPr>
        <w:t xml:space="preserve">, </w:t>
      </w:r>
      <w:r w:rsidRPr="00990447">
        <w:rPr>
          <w:rStyle w:val="StyleBoldUnderline"/>
        </w:rPr>
        <w:t>Congress may pass legislation that would facilitate</w:t>
      </w:r>
      <w:r w:rsidRPr="004F35B8">
        <w:rPr>
          <w:sz w:val="14"/>
        </w:rPr>
        <w:t xml:space="preserve"> either prospective review of kill lists through </w:t>
      </w:r>
      <w:r w:rsidRPr="00990447">
        <w:rPr>
          <w:rStyle w:val="StyleBoldUnderline"/>
        </w:rPr>
        <w:t>a so-called drone court</w:t>
      </w:r>
      <w:r w:rsidRPr="004F35B8">
        <w:rPr>
          <w:sz w:val="14"/>
        </w:rPr>
        <w:t xml:space="preserve"> or remove procedural barriers to retrospective damage suits for those unlawfully killed by a drone strike. Even the threat of such a judicial role may influence executive branch behavior.</w:t>
      </w:r>
    </w:p>
    <w:p w:rsidR="005C7387" w:rsidRDefault="005C7387" w:rsidP="005C7387">
      <w:pPr>
        <w:pStyle w:val="Heading4"/>
      </w:pPr>
      <w:r>
        <w:t xml:space="preserve">Drone court key </w:t>
      </w:r>
    </w:p>
    <w:p w:rsidR="005C7387" w:rsidRDefault="005C7387" w:rsidP="005C7387">
      <w:r w:rsidRPr="00990447">
        <w:rPr>
          <w:rStyle w:val="Heading4Char"/>
        </w:rPr>
        <w:t>Chow, 13</w:t>
      </w:r>
      <w:r>
        <w:t xml:space="preserve"> [Droning On: The Need to Establish a New Norm, Eugene K. Chow Former Executive Editor, Homeland Security NewsWire, http://www.huffingtonpost.com/eugene-k-chow/establish-new-constitutional-norm_b_2683131.html]</w:t>
      </w:r>
    </w:p>
    <w:p w:rsidR="005C7387" w:rsidRDefault="005C7387" w:rsidP="005C7387"/>
    <w:p w:rsidR="005C7387" w:rsidRDefault="005C7387" w:rsidP="005C7387">
      <w:pPr>
        <w:rPr>
          <w:rStyle w:val="Emphasis"/>
          <w:sz w:val="28"/>
          <w:szCs w:val="28"/>
        </w:rPr>
      </w:pPr>
      <w:r w:rsidRPr="00990447">
        <w:rPr>
          <w:sz w:val="16"/>
        </w:rPr>
        <w:t xml:space="preserve">Contrary to what some have argued that the president requires full and unadjudicated control of the CIA's drone program for the swift execution of military operations to safeguard the nation, </w:t>
      </w:r>
      <w:r w:rsidRPr="004F35B8">
        <w:rPr>
          <w:rStyle w:val="StyleBoldUnderline"/>
        </w:rPr>
        <w:t>the</w:t>
      </w:r>
      <w:r w:rsidRPr="00990447">
        <w:rPr>
          <w:sz w:val="16"/>
        </w:rPr>
        <w:t xml:space="preserve"> proposed </w:t>
      </w:r>
      <w:r w:rsidRPr="00E94D89">
        <w:rPr>
          <w:rStyle w:val="Emphasis"/>
          <w:highlight w:val="yellow"/>
        </w:rPr>
        <w:t>drone court</w:t>
      </w:r>
      <w:r w:rsidRPr="00990447">
        <w:rPr>
          <w:sz w:val="16"/>
        </w:rPr>
        <w:t xml:space="preserve"> or some form of Congressional </w:t>
      </w:r>
      <w:r w:rsidRPr="004F35B8">
        <w:rPr>
          <w:rStyle w:val="StyleBoldUnderline"/>
        </w:rPr>
        <w:t xml:space="preserve">oversight </w:t>
      </w:r>
      <w:r w:rsidRPr="004F35B8">
        <w:rPr>
          <w:rStyle w:val="StyleBoldUnderline"/>
          <w:highlight w:val="yellow"/>
        </w:rPr>
        <w:t>would not necessarily slow</w:t>
      </w:r>
      <w:r w:rsidRPr="00990447">
        <w:rPr>
          <w:rStyle w:val="StyleBoldUnderline"/>
        </w:rPr>
        <w:t xml:space="preserve"> down </w:t>
      </w:r>
      <w:r w:rsidRPr="0073178F">
        <w:rPr>
          <w:rStyle w:val="StyleBoldUnderline"/>
        </w:rPr>
        <w:t xml:space="preserve">the government's </w:t>
      </w:r>
      <w:r w:rsidRPr="00E94D89">
        <w:rPr>
          <w:rStyle w:val="StyleBoldUnderline"/>
          <w:highlight w:val="yellow"/>
        </w:rPr>
        <w:t xml:space="preserve">ability </w:t>
      </w:r>
      <w:r w:rsidRPr="004F35B8">
        <w:rPr>
          <w:rStyle w:val="StyleBoldUnderline"/>
        </w:rPr>
        <w:t>to wage war.</w:t>
      </w:r>
      <w:r w:rsidRPr="00990447">
        <w:rPr>
          <w:sz w:val="16"/>
        </w:rPr>
        <w:t xml:space="preserve"> </w:t>
      </w:r>
      <w:r w:rsidRPr="00990447">
        <w:rPr>
          <w:rStyle w:val="StyleBoldUnderline"/>
        </w:rPr>
        <w:t>Before that</w:t>
      </w:r>
      <w:r w:rsidRPr="00990447">
        <w:rPr>
          <w:sz w:val="16"/>
        </w:rPr>
        <w:t xml:space="preserve"> fateful </w:t>
      </w:r>
      <w:r w:rsidRPr="00990447">
        <w:rPr>
          <w:rStyle w:val="StyleBoldUnderline"/>
        </w:rPr>
        <w:t>button is pressed</w:t>
      </w:r>
      <w:r w:rsidRPr="00990447">
        <w:rPr>
          <w:sz w:val="16"/>
        </w:rPr>
        <w:t xml:space="preserve"> and Hellfire missiles go streaking toward an enemy combatant, </w:t>
      </w:r>
      <w:r w:rsidRPr="00E94D89">
        <w:rPr>
          <w:rStyle w:val="StyleBoldUnderline"/>
          <w:highlight w:val="yellow"/>
        </w:rPr>
        <w:t>thousands of</w:t>
      </w:r>
      <w:r w:rsidRPr="00990447">
        <w:rPr>
          <w:rStyle w:val="StyleBoldUnderline"/>
        </w:rPr>
        <w:t xml:space="preserve"> </w:t>
      </w:r>
      <w:r>
        <w:rPr>
          <w:rStyle w:val="StyleBoldUnderline"/>
        </w:rPr>
        <w:t>[hu]</w:t>
      </w:r>
      <w:r w:rsidRPr="00990447">
        <w:rPr>
          <w:rStyle w:val="StyleBoldUnderline"/>
        </w:rPr>
        <w:t>man-</w:t>
      </w:r>
      <w:r w:rsidRPr="004F35B8">
        <w:rPr>
          <w:rStyle w:val="StyleBoldUnderline"/>
          <w:highlight w:val="yellow"/>
        </w:rPr>
        <w:t>hours</w:t>
      </w:r>
      <w:r w:rsidRPr="004F35B8">
        <w:rPr>
          <w:sz w:val="16"/>
          <w:highlight w:val="yellow"/>
        </w:rPr>
        <w:t xml:space="preserve"> </w:t>
      </w:r>
      <w:r w:rsidRPr="004F35B8">
        <w:rPr>
          <w:rStyle w:val="StyleBoldUnderline"/>
          <w:highlight w:val="yellow"/>
        </w:rPr>
        <w:t xml:space="preserve">are poured </w:t>
      </w:r>
      <w:r w:rsidRPr="00E94D89">
        <w:rPr>
          <w:rStyle w:val="StyleBoldUnderline"/>
          <w:highlight w:val="yellow"/>
        </w:rPr>
        <w:t xml:space="preserve">into </w:t>
      </w:r>
      <w:r w:rsidRPr="0073178F">
        <w:rPr>
          <w:rStyle w:val="StyleBoldUnderline"/>
        </w:rPr>
        <w:t xml:space="preserve">gathering </w:t>
      </w:r>
      <w:r w:rsidRPr="00E94D89">
        <w:rPr>
          <w:rStyle w:val="StyleBoldUnderline"/>
          <w:highlight w:val="yellow"/>
        </w:rPr>
        <w:t>intel</w:t>
      </w:r>
      <w:r w:rsidRPr="00990447">
        <w:rPr>
          <w:rStyle w:val="StyleBoldUnderline"/>
        </w:rPr>
        <w:t>ligence</w:t>
      </w:r>
      <w:r w:rsidRPr="00990447">
        <w:rPr>
          <w:sz w:val="16"/>
        </w:rPr>
        <w:t xml:space="preserve">, assessing threats, and monitoring their movements. </w:t>
      </w:r>
      <w:r w:rsidRPr="00990447">
        <w:rPr>
          <w:rStyle w:val="StyleBoldUnderline"/>
        </w:rPr>
        <w:t xml:space="preserve">In all that time building up to that final moment, </w:t>
      </w:r>
      <w:r w:rsidRPr="00E94D89">
        <w:rPr>
          <w:rStyle w:val="StyleBoldUnderline"/>
          <w:highlight w:val="yellow"/>
        </w:rPr>
        <w:t>why</w:t>
      </w:r>
      <w:r w:rsidRPr="00990447">
        <w:rPr>
          <w:rStyle w:val="StyleBoldUnderline"/>
        </w:rPr>
        <w:t xml:space="preserve"> can we </w:t>
      </w:r>
      <w:r w:rsidRPr="00E94D89">
        <w:rPr>
          <w:rStyle w:val="StyleBoldUnderline"/>
          <w:highlight w:val="yellow"/>
        </w:rPr>
        <w:t xml:space="preserve">not spare a few extra </w:t>
      </w:r>
      <w:r w:rsidRPr="0073178F">
        <w:rPr>
          <w:rStyle w:val="StyleBoldUnderline"/>
        </w:rPr>
        <w:t>minutes</w:t>
      </w:r>
      <w:r w:rsidRPr="00990447">
        <w:rPr>
          <w:rStyle w:val="StyleBoldUnderline"/>
        </w:rPr>
        <w:t xml:space="preserve"> for a </w:t>
      </w:r>
      <w:r w:rsidRPr="00990447">
        <w:rPr>
          <w:sz w:val="16"/>
        </w:rPr>
        <w:t xml:space="preserve">Congressional committee, a </w:t>
      </w:r>
      <w:r w:rsidRPr="004F35B8">
        <w:rPr>
          <w:rStyle w:val="StyleBoldUnderline"/>
        </w:rPr>
        <w:t>judge</w:t>
      </w:r>
      <w:r w:rsidRPr="00990447">
        <w:rPr>
          <w:sz w:val="16"/>
        </w:rPr>
        <w:t xml:space="preserve">, or a panel </w:t>
      </w:r>
      <w:r w:rsidRPr="00990447">
        <w:rPr>
          <w:rStyle w:val="StyleBoldUnderline"/>
        </w:rPr>
        <w:t>to determine if an American ought to be killed or not?</w:t>
      </w:r>
      <w:r w:rsidRPr="00990447">
        <w:rPr>
          <w:sz w:val="16"/>
        </w:rPr>
        <w:t xml:space="preserve"> Let us remember that the measure of a democratic society is not how it treats its best, but its worst. </w:t>
      </w:r>
      <w:r w:rsidRPr="00990447">
        <w:rPr>
          <w:rStyle w:val="StyleBoldUnderline"/>
        </w:rPr>
        <w:t xml:space="preserve">In the war against violent extremism, </w:t>
      </w:r>
      <w:r w:rsidRPr="004F35B8">
        <w:rPr>
          <w:rStyle w:val="StyleBoldUnderline"/>
          <w:highlight w:val="yellow"/>
        </w:rPr>
        <w:t xml:space="preserve">our government </w:t>
      </w:r>
      <w:r w:rsidRPr="00E94D89">
        <w:rPr>
          <w:rStyle w:val="StyleBoldUnderline"/>
          <w:highlight w:val="yellow"/>
        </w:rPr>
        <w:t xml:space="preserve">has </w:t>
      </w:r>
      <w:r w:rsidRPr="00E94D89">
        <w:rPr>
          <w:rStyle w:val="Emphasis"/>
          <w:highlight w:val="yellow"/>
        </w:rPr>
        <w:t xml:space="preserve">already </w:t>
      </w:r>
      <w:r w:rsidRPr="004F35B8">
        <w:rPr>
          <w:rStyle w:val="Emphasis"/>
        </w:rPr>
        <w:t xml:space="preserve">established </w:t>
      </w:r>
      <w:r w:rsidRPr="00E94D89">
        <w:rPr>
          <w:rStyle w:val="Emphasis"/>
          <w:highlight w:val="yellow"/>
        </w:rPr>
        <w:t>a precedent for</w:t>
      </w:r>
      <w:r w:rsidRPr="00990447">
        <w:rPr>
          <w:rStyle w:val="Emphasis"/>
        </w:rPr>
        <w:t xml:space="preserve"> </w:t>
      </w:r>
      <w:r w:rsidRPr="004F35B8">
        <w:rPr>
          <w:rStyle w:val="Emphasis"/>
          <w:highlight w:val="yellow"/>
        </w:rPr>
        <w:t>additional oversight</w:t>
      </w:r>
      <w:r w:rsidRPr="00E94D89">
        <w:rPr>
          <w:rStyle w:val="StyleBoldUnderline"/>
          <w:highlight w:val="yellow"/>
        </w:rPr>
        <w:t>. Following</w:t>
      </w:r>
      <w:r w:rsidRPr="00990447">
        <w:rPr>
          <w:rStyle w:val="StyleBoldUnderline"/>
        </w:rPr>
        <w:t xml:space="preserve"> the </w:t>
      </w:r>
      <w:r w:rsidRPr="00E94D89">
        <w:rPr>
          <w:rStyle w:val="StyleBoldUnderline"/>
          <w:highlight w:val="yellow"/>
        </w:rPr>
        <w:t>Hamdi</w:t>
      </w:r>
      <w:r w:rsidRPr="00990447">
        <w:rPr>
          <w:rStyle w:val="StyleBoldUnderline"/>
        </w:rPr>
        <w:t xml:space="preserve"> v. Rumsfeld decision</w:t>
      </w:r>
      <w:r w:rsidRPr="00990447">
        <w:rPr>
          <w:sz w:val="16"/>
        </w:rPr>
        <w:t xml:space="preserve">, </w:t>
      </w:r>
      <w:r w:rsidRPr="00E94D89">
        <w:rPr>
          <w:rStyle w:val="StyleBoldUnderline"/>
          <w:highlight w:val="yellow"/>
        </w:rPr>
        <w:t>the Pentagon created</w:t>
      </w:r>
      <w:r w:rsidRPr="00990447">
        <w:rPr>
          <w:rStyle w:val="StyleBoldUnderline"/>
        </w:rPr>
        <w:t xml:space="preserve"> Combatant Status </w:t>
      </w:r>
      <w:r w:rsidRPr="00E94D89">
        <w:rPr>
          <w:rStyle w:val="StyleBoldUnderline"/>
          <w:highlight w:val="yellow"/>
        </w:rPr>
        <w:t>Review Tribunals</w:t>
      </w:r>
      <w:r w:rsidRPr="00990447">
        <w:rPr>
          <w:rStyle w:val="StyleBoldUnderline"/>
        </w:rPr>
        <w:t xml:space="preserve"> to determine if captured enemies on the battlefield had been properly designated as "enemy combatants."</w:t>
      </w:r>
      <w:r w:rsidRPr="00990447">
        <w:rPr>
          <w:sz w:val="16"/>
        </w:rPr>
        <w:t xml:space="preserve"> </w:t>
      </w:r>
      <w:r w:rsidRPr="004F35B8">
        <w:rPr>
          <w:rStyle w:val="StyleBoldUnderline"/>
          <w:highlight w:val="yellow"/>
        </w:rPr>
        <w:t xml:space="preserve">So it is not a </w:t>
      </w:r>
      <w:r w:rsidRPr="00E94D89">
        <w:rPr>
          <w:rStyle w:val="StyleBoldUnderline"/>
          <w:highlight w:val="yellow"/>
        </w:rPr>
        <w:t>question of whether the gov</w:t>
      </w:r>
      <w:r w:rsidRPr="0073178F">
        <w:rPr>
          <w:rStyle w:val="StyleBoldUnderline"/>
        </w:rPr>
        <w:t xml:space="preserve">ernment </w:t>
      </w:r>
      <w:r w:rsidRPr="00E94D89">
        <w:rPr>
          <w:rStyle w:val="StyleBoldUnderline"/>
          <w:highlight w:val="yellow"/>
        </w:rPr>
        <w:t xml:space="preserve">can establish </w:t>
      </w:r>
      <w:r w:rsidRPr="00E94D89">
        <w:rPr>
          <w:rStyle w:val="StyleBoldUnderline"/>
        </w:rPr>
        <w:t>additional</w:t>
      </w:r>
      <w:r w:rsidRPr="00990447">
        <w:rPr>
          <w:rStyle w:val="StyleBoldUnderline"/>
        </w:rPr>
        <w:t xml:space="preserve"> layers of </w:t>
      </w:r>
      <w:r w:rsidRPr="00E94D89">
        <w:rPr>
          <w:rStyle w:val="StyleBoldUnderline"/>
          <w:highlight w:val="yellow"/>
        </w:rPr>
        <w:t>oversight</w:t>
      </w:r>
      <w:r w:rsidRPr="00990447">
        <w:rPr>
          <w:rStyle w:val="StyleBoldUnderline"/>
        </w:rPr>
        <w:t xml:space="preserve"> to </w:t>
      </w:r>
      <w:r w:rsidRPr="004F35B8">
        <w:rPr>
          <w:rStyle w:val="StyleBoldUnderline"/>
        </w:rPr>
        <w:t>ensure transparency, accountability, and the protection of Constitutional</w:t>
      </w:r>
      <w:r w:rsidRPr="00990447">
        <w:rPr>
          <w:rStyle w:val="StyleBoldUnderline"/>
        </w:rPr>
        <w:t xml:space="preserve"> rights, </w:t>
      </w:r>
      <w:r w:rsidRPr="00E94D89">
        <w:rPr>
          <w:rStyle w:val="StyleBoldUnderline"/>
          <w:highlight w:val="yellow"/>
        </w:rPr>
        <w:t xml:space="preserve">but rather </w:t>
      </w:r>
      <w:r w:rsidRPr="004F35B8">
        <w:rPr>
          <w:rStyle w:val="StyleBoldUnderline"/>
        </w:rPr>
        <w:t xml:space="preserve">do we have </w:t>
      </w:r>
      <w:r w:rsidRPr="00E94D89">
        <w:rPr>
          <w:rStyle w:val="StyleBoldUnderline"/>
          <w:highlight w:val="yellow"/>
        </w:rPr>
        <w:t>the will</w:t>
      </w:r>
      <w:r w:rsidRPr="00990447">
        <w:rPr>
          <w:rStyle w:val="StyleBoldUnderline"/>
        </w:rPr>
        <w:t>.</w:t>
      </w:r>
      <w:r>
        <w:rPr>
          <w:rStyle w:val="StyleBoldUnderline"/>
        </w:rPr>
        <w:t xml:space="preserve"> </w:t>
      </w:r>
      <w:r w:rsidRPr="00990447">
        <w:rPr>
          <w:rStyle w:val="StyleBoldUnderline"/>
        </w:rPr>
        <w:t xml:space="preserve">Now that a perpetual war, waged on an omnipresent battlefield, and drones capable of automatically monitoring every single moving object within 65 square miles and firing death-dealing missiles with a click of the button have become commonplace - </w:t>
      </w:r>
      <w:r w:rsidRPr="00E94D89">
        <w:rPr>
          <w:rStyle w:val="Emphasis"/>
          <w:highlight w:val="yellow"/>
        </w:rPr>
        <w:t xml:space="preserve">it is </w:t>
      </w:r>
      <w:r w:rsidRPr="004F35B8">
        <w:rPr>
          <w:rStyle w:val="Emphasis"/>
        </w:rPr>
        <w:t>high</w:t>
      </w:r>
      <w:r w:rsidRPr="00990447">
        <w:rPr>
          <w:rStyle w:val="Emphasis"/>
        </w:rPr>
        <w:t xml:space="preserve"> </w:t>
      </w:r>
      <w:r w:rsidRPr="00E94D89">
        <w:rPr>
          <w:rStyle w:val="Emphasis"/>
          <w:highlight w:val="yellow"/>
        </w:rPr>
        <w:t xml:space="preserve">time we put into place </w:t>
      </w:r>
      <w:r w:rsidRPr="004F35B8">
        <w:rPr>
          <w:rStyle w:val="Emphasis"/>
          <w:highlight w:val="yellow"/>
        </w:rPr>
        <w:t xml:space="preserve">laws </w:t>
      </w:r>
      <w:r w:rsidRPr="004F35B8">
        <w:rPr>
          <w:rStyle w:val="StyleBoldUnderline"/>
          <w:highlight w:val="yellow"/>
        </w:rPr>
        <w:t xml:space="preserve">and parameters </w:t>
      </w:r>
      <w:r w:rsidRPr="004F35B8">
        <w:rPr>
          <w:rStyle w:val="Emphasis"/>
          <w:highlight w:val="yellow"/>
        </w:rPr>
        <w:t xml:space="preserve">that </w:t>
      </w:r>
      <w:r w:rsidRPr="004F35B8">
        <w:rPr>
          <w:rStyle w:val="Emphasis"/>
          <w:sz w:val="28"/>
          <w:szCs w:val="28"/>
        </w:rPr>
        <w:t xml:space="preserve">clearly </w:t>
      </w:r>
      <w:r w:rsidRPr="00E94D89">
        <w:rPr>
          <w:rStyle w:val="Emphasis"/>
          <w:sz w:val="28"/>
          <w:szCs w:val="28"/>
          <w:highlight w:val="yellow"/>
        </w:rPr>
        <w:t>define this</w:t>
      </w:r>
      <w:r w:rsidRPr="00990447">
        <w:rPr>
          <w:rStyle w:val="Emphasis"/>
          <w:sz w:val="28"/>
          <w:szCs w:val="28"/>
        </w:rPr>
        <w:t xml:space="preserve"> new </w:t>
      </w:r>
      <w:r w:rsidRPr="00E94D89">
        <w:rPr>
          <w:rStyle w:val="Emphasis"/>
          <w:sz w:val="28"/>
          <w:szCs w:val="28"/>
          <w:highlight w:val="yellow"/>
        </w:rPr>
        <w:t>norm.</w:t>
      </w:r>
    </w:p>
    <w:p w:rsidR="005C7387" w:rsidRDefault="005C7387" w:rsidP="005C7387">
      <w:pPr>
        <w:pStyle w:val="Heading4"/>
      </w:pPr>
      <w:r>
        <w:t>It’s reverse causal: formal agreements only work if driven by US precedent</w:t>
      </w:r>
    </w:p>
    <w:p w:rsidR="005C7387" w:rsidRPr="00D866DD" w:rsidRDefault="005C7387" w:rsidP="005C7387">
      <w:r w:rsidRPr="00D866DD">
        <w:t xml:space="preserve">Robert </w:t>
      </w:r>
      <w:r w:rsidRPr="00D866DD">
        <w:rPr>
          <w:rStyle w:val="StyleStyleBold12pt"/>
        </w:rPr>
        <w:t>Farley 11</w:t>
      </w:r>
      <w:r w:rsidRPr="00D866DD">
        <w:t>, assistant professor at the Patterson School of Diplomacy and International Commerce at the University of Kentucky, Over the Horizon: U.S. Drone Use Sets Global Precedent, October 12, http://www.worldpoliticsreview.com/articles/10311/over-the-horizon-u-s-drone-use-sets-global-precedent</w:t>
      </w:r>
    </w:p>
    <w:p w:rsidR="005C7387" w:rsidRPr="00D866DD" w:rsidRDefault="005C7387" w:rsidP="005C7387"/>
    <w:p w:rsidR="005C7387" w:rsidRDefault="005C7387" w:rsidP="005C7387">
      <w:pPr>
        <w:rPr>
          <w:sz w:val="12"/>
        </w:rPr>
      </w:pPr>
      <w:r w:rsidRPr="00D866DD">
        <w:rPr>
          <w:rStyle w:val="StyleBoldUnderline"/>
        </w:rPr>
        <w:t xml:space="preserve">Is the world about to see </w:t>
      </w:r>
      <w:r w:rsidRPr="00D866DD">
        <w:rPr>
          <w:rStyle w:val="StyleBoldUnderline"/>
          <w:highlight w:val="yellow"/>
        </w:rPr>
        <w:t>a "drone race</w:t>
      </w:r>
      <w:r w:rsidRPr="00D866DD">
        <w:rPr>
          <w:rStyle w:val="StyleBoldUnderline"/>
        </w:rPr>
        <w:t>" among the United States, China and several other major powers</w:t>
      </w:r>
      <w:r w:rsidRPr="007A3CCB">
        <w:rPr>
          <w:sz w:val="12"/>
        </w:rPr>
        <w:t xml:space="preserve">? Writing in the New York Times, Scott Shane argued that just such </w:t>
      </w:r>
      <w:r w:rsidRPr="007A3CCB">
        <w:rPr>
          <w:rStyle w:val="StyleBoldUnderline"/>
        </w:rPr>
        <w:t>an arms race is already happening</w:t>
      </w:r>
      <w:r w:rsidRPr="007A3CCB">
        <w:rPr>
          <w:sz w:val="12"/>
        </w:rPr>
        <w:t xml:space="preserve"> and that </w:t>
      </w:r>
      <w:r w:rsidRPr="007A3CCB">
        <w:rPr>
          <w:rStyle w:val="StyleBoldUnderline"/>
        </w:rPr>
        <w:t xml:space="preserve">it </w:t>
      </w:r>
      <w:r w:rsidRPr="00D866DD">
        <w:rPr>
          <w:rStyle w:val="StyleBoldUnderline"/>
          <w:highlight w:val="yellow"/>
        </w:rPr>
        <w:t xml:space="preserve">is </w:t>
      </w:r>
      <w:r w:rsidRPr="004F35B8">
        <w:rPr>
          <w:rStyle w:val="StyleBoldUnderline"/>
        </w:rPr>
        <w:t xml:space="preserve">largely </w:t>
      </w:r>
      <w:r w:rsidRPr="00D866DD">
        <w:rPr>
          <w:rStyle w:val="StyleBoldUnderline"/>
          <w:highlight w:val="yellow"/>
        </w:rPr>
        <w:t>a result of</w:t>
      </w:r>
      <w:r w:rsidRPr="00D866DD">
        <w:rPr>
          <w:rStyle w:val="StyleBoldUnderline"/>
        </w:rPr>
        <w:t xml:space="preserve"> the </w:t>
      </w:r>
      <w:r w:rsidRPr="004F35B8">
        <w:rPr>
          <w:rStyle w:val="StyleBoldUnderline"/>
        </w:rPr>
        <w:t xml:space="preserve">widespread </w:t>
      </w:r>
      <w:r w:rsidRPr="004F35B8">
        <w:rPr>
          <w:rStyle w:val="StyleBoldUnderline"/>
          <w:highlight w:val="yellow"/>
        </w:rPr>
        <w:t>use of drones in a</w:t>
      </w:r>
      <w:r w:rsidRPr="00D866DD">
        <w:rPr>
          <w:rStyle w:val="StyleBoldUnderline"/>
        </w:rPr>
        <w:t xml:space="preserve"> counterterror </w:t>
      </w:r>
      <w:r w:rsidRPr="004F35B8">
        <w:rPr>
          <w:rStyle w:val="StyleBoldUnderline"/>
          <w:highlight w:val="yellow"/>
        </w:rPr>
        <w:t xml:space="preserve">role by </w:t>
      </w:r>
      <w:r w:rsidRPr="00D866DD">
        <w:rPr>
          <w:rStyle w:val="StyleBoldUnderline"/>
          <w:highlight w:val="yellow"/>
        </w:rPr>
        <w:t>the U</w:t>
      </w:r>
      <w:r w:rsidRPr="00D866DD">
        <w:rPr>
          <w:rStyle w:val="StyleBoldUnderline"/>
        </w:rPr>
        <w:t xml:space="preserve">nited </w:t>
      </w:r>
      <w:r w:rsidRPr="00D866DD">
        <w:rPr>
          <w:rStyle w:val="StyleBoldUnderline"/>
          <w:highlight w:val="yellow"/>
        </w:rPr>
        <w:t>S</w:t>
      </w:r>
      <w:r w:rsidRPr="00D866DD">
        <w:rPr>
          <w:rStyle w:val="StyleBoldUnderline"/>
        </w:rPr>
        <w:t>tates</w:t>
      </w:r>
      <w:r w:rsidRPr="007A3CCB">
        <w:rPr>
          <w:sz w:val="12"/>
        </w:rPr>
        <w:t xml:space="preserve">. Shane suggests that </w:t>
      </w:r>
      <w:r w:rsidRPr="00D866DD">
        <w:rPr>
          <w:rStyle w:val="StyleBoldUnderline"/>
          <w:highlight w:val="yellow"/>
        </w:rPr>
        <w:t>an international norm</w:t>
      </w:r>
      <w:r w:rsidRPr="00D866DD">
        <w:rPr>
          <w:rStyle w:val="StyleBoldUnderline"/>
        </w:rPr>
        <w:t xml:space="preserve"> of drone usage </w:t>
      </w:r>
      <w:r w:rsidRPr="00D866DD">
        <w:rPr>
          <w:rStyle w:val="StyleBoldUnderline"/>
          <w:highlight w:val="yellow"/>
        </w:rPr>
        <w:t>is developing</w:t>
      </w:r>
      <w:r w:rsidRPr="00D866DD">
        <w:rPr>
          <w:rStyle w:val="StyleBoldUnderline"/>
        </w:rPr>
        <w:t xml:space="preserve"> around how the United States has decided to </w:t>
      </w:r>
      <w:r w:rsidRPr="00D866DD">
        <w:rPr>
          <w:rStyle w:val="StyleBoldUnderline"/>
        </w:rPr>
        <w:lastRenderedPageBreak/>
        <w:t>employ drones</w:t>
      </w:r>
      <w:r w:rsidRPr="007A3CCB">
        <w:rPr>
          <w:sz w:val="12"/>
        </w:rPr>
        <w:t xml:space="preserve">. </w:t>
      </w:r>
      <w:r w:rsidRPr="00D866DD">
        <w:rPr>
          <w:rStyle w:val="StyleBoldUnderline"/>
        </w:rPr>
        <w:t xml:space="preserve">In the future, we may expect that </w:t>
      </w:r>
      <w:r w:rsidRPr="00D866DD">
        <w:rPr>
          <w:rStyle w:val="StyleBoldUnderline"/>
          <w:highlight w:val="yellow"/>
        </w:rPr>
        <w:t>China, Russia and India will employ</w:t>
      </w:r>
      <w:r w:rsidRPr="00D866DD">
        <w:rPr>
          <w:rStyle w:val="StyleBoldUnderline"/>
        </w:rPr>
        <w:t xml:space="preserve"> advanced </w:t>
      </w:r>
      <w:r w:rsidRPr="007A3CCB">
        <w:rPr>
          <w:rStyle w:val="StyleBoldUnderline"/>
        </w:rPr>
        <w:t xml:space="preserve">drone </w:t>
      </w:r>
      <w:r w:rsidRPr="00D866DD">
        <w:rPr>
          <w:rStyle w:val="StyleBoldUnderline"/>
          <w:highlight w:val="yellow"/>
        </w:rPr>
        <w:t>tech</w:t>
      </w:r>
      <w:r w:rsidRPr="00D866DD">
        <w:rPr>
          <w:rStyle w:val="StyleBoldUnderline"/>
        </w:rPr>
        <w:t xml:space="preserve">nologies </w:t>
      </w:r>
      <w:r w:rsidRPr="00D866DD">
        <w:rPr>
          <w:rStyle w:val="StyleBoldUnderline"/>
          <w:highlight w:val="yellow"/>
        </w:rPr>
        <w:t>against</w:t>
      </w:r>
      <w:r w:rsidRPr="00D866DD">
        <w:rPr>
          <w:rStyle w:val="StyleBoldUnderline"/>
        </w:rPr>
        <w:t xml:space="preserve"> similar </w:t>
      </w:r>
      <w:r w:rsidRPr="00D866DD">
        <w:rPr>
          <w:rStyle w:val="StyleBoldUnderline"/>
          <w:highlight w:val="yellow"/>
        </w:rPr>
        <w:t>enemies</w:t>
      </w:r>
      <w:r w:rsidRPr="00D866DD">
        <w:rPr>
          <w:rStyle w:val="StyleBoldUnderline"/>
        </w:rPr>
        <w:t>, perhaps in Xinjiang or Chechnya</w:t>
      </w:r>
      <w:r w:rsidRPr="007A3CCB">
        <w:rPr>
          <w:sz w:val="12"/>
        </w:rPr>
        <w:t xml:space="preserve">. Kenneth Anderson agrees that </w:t>
      </w:r>
      <w:r w:rsidRPr="00D866DD">
        <w:rPr>
          <w:rStyle w:val="StyleBoldUnderline"/>
        </w:rPr>
        <w:t>the drone race is on</w:t>
      </w:r>
      <w:r w:rsidRPr="007A3CCB">
        <w:rPr>
          <w:sz w:val="12"/>
        </w:rPr>
        <w:t xml:space="preserve">, but disagrees about its cause, arguing that improvements in the various drone component technologies made such an arms race inevitable. Had the United States not pursued advanced drone technology or launched an aggressive drone campaign, some other country would have taken the lead in drone capabilities. So which is it? Has the United States sparked a drone race, or was a race with the Chinese and Russians inevitable? While there's truth on both sides, on balance Shane is correct. </w:t>
      </w:r>
      <w:r w:rsidRPr="007A3CCB">
        <w:rPr>
          <w:rStyle w:val="StyleBoldUnderline"/>
          <w:b/>
          <w:highlight w:val="yellow"/>
        </w:rPr>
        <w:t>Arms races don't just "happen"</w:t>
      </w:r>
      <w:r w:rsidRPr="00D866DD">
        <w:rPr>
          <w:rStyle w:val="StyleBoldUnderline"/>
        </w:rPr>
        <w:t xml:space="preserve"> because of outside technological developments</w:t>
      </w:r>
      <w:r w:rsidRPr="007A3CCB">
        <w:rPr>
          <w:sz w:val="12"/>
        </w:rPr>
        <w:t xml:space="preserve">. Rather, </w:t>
      </w:r>
      <w:r w:rsidRPr="00D866DD">
        <w:rPr>
          <w:rStyle w:val="StyleBoldUnderline"/>
          <w:highlight w:val="yellow"/>
        </w:rPr>
        <w:t xml:space="preserve">they are embedded in political dynamics </w:t>
      </w:r>
      <w:r w:rsidRPr="007A3CCB">
        <w:rPr>
          <w:rStyle w:val="StyleBoldUnderline"/>
        </w:rPr>
        <w:t xml:space="preserve">associated </w:t>
      </w:r>
      <w:r w:rsidRPr="00D866DD">
        <w:rPr>
          <w:rStyle w:val="StyleBoldUnderline"/>
          <w:highlight w:val="yellow"/>
        </w:rPr>
        <w:t xml:space="preserve">with </w:t>
      </w:r>
      <w:r w:rsidRPr="004F35B8">
        <w:rPr>
          <w:rStyle w:val="StyleBoldUnderline"/>
        </w:rPr>
        <w:t xml:space="preserve">public perception, international prestige and </w:t>
      </w:r>
      <w:r w:rsidRPr="00D866DD">
        <w:rPr>
          <w:rStyle w:val="StyleBoldUnderline"/>
          <w:highlight w:val="yellow"/>
        </w:rPr>
        <w:t>bureaucratic conflict</w:t>
      </w:r>
      <w:r w:rsidRPr="007A3CCB">
        <w:rPr>
          <w:sz w:val="12"/>
          <w:highlight w:val="yellow"/>
        </w:rPr>
        <w:t xml:space="preserve">. </w:t>
      </w:r>
      <w:r w:rsidRPr="00D866DD">
        <w:rPr>
          <w:rStyle w:val="StyleBoldUnderline"/>
          <w:highlight w:val="yellow"/>
        </w:rPr>
        <w:t>China and Russia</w:t>
      </w:r>
      <w:r w:rsidRPr="00D866DD">
        <w:rPr>
          <w:rStyle w:val="StyleBoldUnderline"/>
        </w:rPr>
        <w:t xml:space="preserve"> pursued the development of drones before the United States showed the world what the Predator could do, but they </w:t>
      </w:r>
      <w:r w:rsidRPr="00D866DD">
        <w:rPr>
          <w:rStyle w:val="StyleBoldUnderline"/>
          <w:highlight w:val="yellow"/>
        </w:rPr>
        <w:t xml:space="preserve">are </w:t>
      </w:r>
      <w:r w:rsidRPr="007A3CCB">
        <w:rPr>
          <w:rStyle w:val="StyleBoldUnderline"/>
        </w:rPr>
        <w:t xml:space="preserve">pursuing capabilities </w:t>
      </w:r>
      <w:r w:rsidRPr="00D866DD">
        <w:rPr>
          <w:rStyle w:val="StyleBoldUnderline"/>
          <w:highlight w:val="yellow"/>
        </w:rPr>
        <w:t>more vigorous</w:t>
      </w:r>
      <w:r w:rsidRPr="007A3CCB">
        <w:rPr>
          <w:sz w:val="12"/>
        </w:rPr>
        <w:t>ly</w:t>
      </w:r>
      <w:r w:rsidRPr="007A3CCB">
        <w:rPr>
          <w:rStyle w:val="StyleBoldUnderline"/>
        </w:rPr>
        <w:t xml:space="preserve"> </w:t>
      </w:r>
      <w:r w:rsidRPr="00D866DD">
        <w:rPr>
          <w:rStyle w:val="StyleBoldUnderline"/>
          <w:highlight w:val="yellow"/>
        </w:rPr>
        <w:t>because of the U.S. example</w:t>
      </w:r>
      <w:r w:rsidRPr="007A3CCB">
        <w:rPr>
          <w:sz w:val="12"/>
          <w:highlight w:val="yellow"/>
        </w:rPr>
        <w:t xml:space="preserve">. </w:t>
      </w:r>
      <w:r w:rsidRPr="007A3CCB">
        <w:rPr>
          <w:rStyle w:val="StyleBoldUnderline"/>
        </w:rPr>
        <w:t>Understanding this is necessary to developing expectations of what lies ahead as well as a strategy for regulating drone warfare</w:t>
      </w:r>
      <w:r w:rsidRPr="007A3CCB">
        <w:rPr>
          <w:sz w:val="12"/>
        </w:rPr>
        <w:t xml:space="preserve">. </w:t>
      </w:r>
      <w:r w:rsidRPr="007A3CCB">
        <w:rPr>
          <w:rStyle w:val="StyleBoldUnderline"/>
        </w:rPr>
        <w:t>States run arms races for a variety of reasons</w:t>
      </w:r>
      <w:r w:rsidRPr="007A3CCB">
        <w:rPr>
          <w:sz w:val="12"/>
        </w:rPr>
        <w:t xml:space="preserve">. The best-known reason is a sense of fear: The developing capabilities of an opponent leave a state feeling vulnerable. The Germany's build-up of battleships in the years prior to World War I made Britain feel vulnerable, necessitating the expansion of the Royal Navy, and vice versa. Similarly, the threat posed by Soviet missiles during the Cold War required an increase in U.S. nuclear capabilities, and so forth. However, states also "race" in response to public pressure, bureaucratic politics and the desire for prestige. Sometimes, for instance, states feel the need to procure the same type of weapon another state has developed in order to maintain their relative position, even if they do not feel directly threatened by the weapon. Alternatively, bureaucrats and generals might use the existence of foreign weapons to argue for their own pet systems. </w:t>
      </w:r>
      <w:r w:rsidRPr="007A3CCB">
        <w:rPr>
          <w:rStyle w:val="StyleBoldUnderline"/>
          <w:b/>
          <w:highlight w:val="yellow"/>
        </w:rPr>
        <w:t>All of these reasons</w:t>
      </w:r>
      <w:r w:rsidRPr="00D866DD">
        <w:rPr>
          <w:rStyle w:val="StyleBoldUnderline"/>
        </w:rPr>
        <w:t xml:space="preserve"> share common characteristics, however</w:t>
      </w:r>
      <w:r w:rsidRPr="007A3CCB">
        <w:rPr>
          <w:sz w:val="12"/>
        </w:rPr>
        <w:t xml:space="preserve">: They are both social and strategic, and </w:t>
      </w:r>
      <w:r w:rsidRPr="00D866DD">
        <w:rPr>
          <w:rStyle w:val="StyleBoldUnderline"/>
        </w:rPr>
        <w:t xml:space="preserve">they </w:t>
      </w:r>
      <w:r w:rsidRPr="00D866DD">
        <w:rPr>
          <w:rStyle w:val="StyleBoldUnderline"/>
          <w:highlight w:val="yellow"/>
        </w:rPr>
        <w:t xml:space="preserve">depend on </w:t>
      </w:r>
      <w:r w:rsidRPr="004F35B8">
        <w:rPr>
          <w:rStyle w:val="StyleBoldUnderline"/>
        </w:rPr>
        <w:t xml:space="preserve">the </w:t>
      </w:r>
      <w:r w:rsidRPr="00D866DD">
        <w:rPr>
          <w:rStyle w:val="StyleBoldUnderline"/>
          <w:highlight w:val="yellow"/>
        </w:rPr>
        <w:t>behavior of other countries</w:t>
      </w:r>
      <w:r w:rsidRPr="007A3CCB">
        <w:rPr>
          <w:sz w:val="12"/>
        </w:rPr>
        <w:t xml:space="preserve">. </w:t>
      </w:r>
      <w:r w:rsidRPr="00D866DD">
        <w:rPr>
          <w:rStyle w:val="StyleBoldUnderline"/>
        </w:rPr>
        <w:t>Improvements in technology do not make the procurement of any given weapon necessary; rather, geostrategic interest creates the need for a system</w:t>
      </w:r>
      <w:r w:rsidRPr="007A3CCB">
        <w:rPr>
          <w:sz w:val="12"/>
        </w:rPr>
        <w:t xml:space="preserve">. </w:t>
      </w:r>
      <w:r w:rsidRPr="007A3CCB">
        <w:rPr>
          <w:rStyle w:val="StyleBoldUnderline"/>
          <w:highlight w:val="yellow"/>
        </w:rPr>
        <w:t xml:space="preserve">So while there's a </w:t>
      </w:r>
      <w:r w:rsidRPr="007A3CCB">
        <w:rPr>
          <w:rStyle w:val="StyleBoldUnderline"/>
        </w:rPr>
        <w:t xml:space="preserve">degree of </w:t>
      </w:r>
      <w:r w:rsidRPr="007A3CCB">
        <w:rPr>
          <w:rStyle w:val="StyleBoldUnderline"/>
          <w:highlight w:val="yellow"/>
        </w:rPr>
        <w:t>truth to Anderson's argument</w:t>
      </w:r>
      <w:r w:rsidRPr="007A3CCB">
        <w:rPr>
          <w:sz w:val="12"/>
        </w:rPr>
        <w:t xml:space="preserve"> about the availability of drone technology, </w:t>
      </w:r>
      <w:r w:rsidRPr="007A3CCB">
        <w:rPr>
          <w:rStyle w:val="StyleBoldUnderline"/>
          <w:highlight w:val="yellow"/>
        </w:rPr>
        <w:t>he ignores</w:t>
      </w:r>
      <w:r w:rsidRPr="007A3CCB">
        <w:rPr>
          <w:sz w:val="12"/>
        </w:rPr>
        <w:t xml:space="preserve"> the degree to which </w:t>
      </w:r>
      <w:r w:rsidRPr="00D866DD">
        <w:rPr>
          <w:rStyle w:val="StyleBoldUnderline"/>
        </w:rPr>
        <w:t xml:space="preserve">dramatic </w:t>
      </w:r>
      <w:r w:rsidRPr="007A3CCB">
        <w:rPr>
          <w:rStyle w:val="StyleBoldUnderline"/>
          <w:b/>
          <w:highlight w:val="yellow"/>
        </w:rPr>
        <w:t>precedent can affect state policy</w:t>
      </w:r>
      <w:r w:rsidRPr="007A3CCB">
        <w:rPr>
          <w:sz w:val="12"/>
        </w:rPr>
        <w:t xml:space="preserve">. The technologies that made HMS Dreadnought such a revolutionary warship in 1906 were available before it was built; its dramatic appearance nevertheless transformed the major naval powers' procurement plans. Similarly, the Soviet Union and the United States accelerated nuclear arms procurement following the Cuban Missile Crisis, with the USSR in particular increasing its missile forces by nearly 20 times, partially in response to perceptions of vulnerability. So </w:t>
      </w:r>
      <w:r w:rsidRPr="00D866DD">
        <w:rPr>
          <w:rStyle w:val="StyleBoldUnderline"/>
        </w:rPr>
        <w:t>while a drone "race</w:t>
      </w:r>
      <w:r w:rsidRPr="007A3CCB">
        <w:rPr>
          <w:rStyle w:val="StyleBoldUnderline"/>
        </w:rPr>
        <w:t>" may have taken place even without the large-scale Predator and Reaper campaign in Pakistan, Yemen and Somalia, the extent and character of the race now on display has been driven by U.S. behavior</w:t>
      </w:r>
      <w:r w:rsidRPr="007A3CCB">
        <w:rPr>
          <w:sz w:val="12"/>
        </w:rPr>
        <w:t xml:space="preserve">. </w:t>
      </w:r>
      <w:r w:rsidRPr="007A3CCB">
        <w:rPr>
          <w:rStyle w:val="StyleBoldUnderline"/>
        </w:rPr>
        <w:t xml:space="preserve">Other </w:t>
      </w:r>
      <w:r w:rsidRPr="00D866DD">
        <w:rPr>
          <w:rStyle w:val="StyleBoldUnderline"/>
          <w:highlight w:val="yellow"/>
        </w:rPr>
        <w:t>states</w:t>
      </w:r>
      <w:r w:rsidRPr="00D866DD">
        <w:rPr>
          <w:rStyle w:val="StyleBoldUnderline"/>
        </w:rPr>
        <w:t xml:space="preserve">, observing the effectiveness -- or at least the capabilities -- of U.S. drones </w:t>
      </w:r>
      <w:r w:rsidRPr="007A3CCB">
        <w:rPr>
          <w:rStyle w:val="StyleBoldUnderline"/>
          <w:highlight w:val="yellow"/>
        </w:rPr>
        <w:t>will work</w:t>
      </w:r>
      <w:r w:rsidRPr="00D866DD">
        <w:rPr>
          <w:rStyle w:val="StyleBoldUnderline"/>
        </w:rPr>
        <w:t xml:space="preserve"> </w:t>
      </w:r>
      <w:r w:rsidRPr="007A3CCB">
        <w:rPr>
          <w:rStyle w:val="StyleBoldUnderline"/>
        </w:rPr>
        <w:t>to create their own counterparts</w:t>
      </w:r>
      <w:r w:rsidRPr="00D866DD">
        <w:rPr>
          <w:rStyle w:val="StyleBoldUnderline"/>
          <w:highlight w:val="yellow"/>
        </w:rPr>
        <w:t xml:space="preserve"> with an enthusiasm</w:t>
      </w:r>
      <w:r w:rsidRPr="00D866DD">
        <w:rPr>
          <w:rStyle w:val="StyleBoldUnderline"/>
        </w:rPr>
        <w:t xml:space="preserve"> that </w:t>
      </w:r>
      <w:r w:rsidRPr="007A3CCB">
        <w:rPr>
          <w:rStyle w:val="StyleBoldUnderline"/>
          <w:b/>
          <w:highlight w:val="yellow"/>
        </w:rPr>
        <w:t>they would not have had in absence of the U.S. example</w:t>
      </w:r>
      <w:r w:rsidRPr="007A3CCB">
        <w:rPr>
          <w:sz w:val="12"/>
        </w:rPr>
        <w:t xml:space="preserve">. </w:t>
      </w:r>
      <w:r w:rsidRPr="007A3CCB">
        <w:rPr>
          <w:rStyle w:val="StyleBoldUnderline"/>
        </w:rPr>
        <w:t>What is undeniable</w:t>
      </w:r>
      <w:r w:rsidRPr="007A3CCB">
        <w:rPr>
          <w:sz w:val="12"/>
        </w:rPr>
        <w:t xml:space="preserve">, however, </w:t>
      </w:r>
      <w:r w:rsidRPr="007A3CCB">
        <w:rPr>
          <w:rStyle w:val="StyleBoldUnderline"/>
        </w:rPr>
        <w:t>is that we face a drone race</w:t>
      </w:r>
      <w:r w:rsidRPr="007A3CCB">
        <w:rPr>
          <w:sz w:val="12"/>
        </w:rPr>
        <w:t xml:space="preserve">, which inevitably evokes the question of arms control. Because they vary widely in technical characteristics, appearance and even definition, </w:t>
      </w:r>
      <w:r w:rsidRPr="00D866DD">
        <w:rPr>
          <w:rStyle w:val="StyleBoldUnderline"/>
          <w:highlight w:val="yellow"/>
        </w:rPr>
        <w:t xml:space="preserve">drones are poor </w:t>
      </w:r>
      <w:r w:rsidRPr="007A3CCB">
        <w:rPr>
          <w:rStyle w:val="StyleBoldUnderline"/>
        </w:rPr>
        <w:t xml:space="preserve">candidates </w:t>
      </w:r>
      <w:r w:rsidRPr="00D866DD">
        <w:rPr>
          <w:rStyle w:val="StyleBoldUnderline"/>
          <w:highlight w:val="yellow"/>
        </w:rPr>
        <w:t>for "traditional" arms control</w:t>
      </w:r>
      <w:r w:rsidRPr="007A3CCB">
        <w:rPr>
          <w:sz w:val="12"/>
        </w:rPr>
        <w:t xml:space="preserve"> of the variety that places strict limits on number of vehicles constructed, fielded and so forth. Rather, to the extent that any regulation of drone warfare is likely, it will come through treaties limiting how drones are used. Such a treaty would require either deep concern on the part of the major powers that advances in drone capabilities threatened their interests and survival, or widespread revulsion among the global public against the practice of drone warfare. The latter is somewhat more likely than the former, as drone construction at this point seems unlikely to dominate state defense budgets to the same degree as battleships in the 1920s or nuclear weapons in the 1970s. However, </w:t>
      </w:r>
      <w:r w:rsidRPr="007A3CCB">
        <w:rPr>
          <w:rStyle w:val="StyleBoldUnderline"/>
        </w:rPr>
        <w:t>for now, drones are used mainly to kill unpleasant people in places distant from media attention. So creating the public outrage necessary to force global elites to limit drone usage may</w:t>
      </w:r>
      <w:r w:rsidRPr="007A3CCB">
        <w:rPr>
          <w:sz w:val="12"/>
        </w:rPr>
        <w:t xml:space="preserve"> also </w:t>
      </w:r>
      <w:r w:rsidRPr="007A3CCB">
        <w:rPr>
          <w:rStyle w:val="StyleBoldUnderline"/>
        </w:rPr>
        <w:t>prove difficult</w:t>
      </w:r>
      <w:r w:rsidRPr="007A3CCB">
        <w:rPr>
          <w:sz w:val="12"/>
        </w:rPr>
        <w:t xml:space="preserve">, although the specter of "out of control robots" killing humans with impunity might change that. P.W. Singer, author of "Wired for War," argues that new robot technologies will require a new approach to the legal regulation of war. Robots, both in the sky and on the ground, not to mention in the sea, already have killing capabilities that rival those of humans. Any approach to legally managing drone warfare will likely come as part of a more general effort to regulate the operation of robots in war. However, even in the unlikely event of global public outrage, </w:t>
      </w:r>
      <w:r w:rsidRPr="007A3CCB">
        <w:rPr>
          <w:rStyle w:val="StyleBoldUnderline"/>
          <w:highlight w:val="yellow"/>
        </w:rPr>
        <w:t xml:space="preserve">any serious effort </w:t>
      </w:r>
      <w:r w:rsidRPr="007A3CCB">
        <w:rPr>
          <w:rStyle w:val="StyleBoldUnderline"/>
        </w:rPr>
        <w:t>at regulating the use of</w:t>
      </w:r>
      <w:r w:rsidRPr="00D866DD">
        <w:rPr>
          <w:rStyle w:val="StyleBoldUnderline"/>
        </w:rPr>
        <w:t xml:space="preserve"> drones </w:t>
      </w:r>
      <w:r w:rsidRPr="00D866DD">
        <w:rPr>
          <w:rStyle w:val="StyleBoldUnderline"/>
          <w:highlight w:val="yellow"/>
        </w:rPr>
        <w:t xml:space="preserve">will require </w:t>
      </w:r>
      <w:r w:rsidRPr="004F35B8">
        <w:rPr>
          <w:rStyle w:val="StyleBoldUnderline"/>
          <w:b/>
          <w:highlight w:val="yellow"/>
        </w:rPr>
        <w:t>U.S. acquiescence</w:t>
      </w:r>
      <w:r w:rsidRPr="007A3CCB">
        <w:rPr>
          <w:sz w:val="12"/>
        </w:rPr>
        <w:t xml:space="preserve">. Landmines are a remarkably unpopular form of weapon, but the United States continues to resist the Anti-Personnel Mine Ban Convention. </w:t>
      </w:r>
      <w:r w:rsidRPr="00D866DD">
        <w:rPr>
          <w:rStyle w:val="StyleBoldUnderline"/>
        </w:rPr>
        <w:t xml:space="preserve">If the United States sees unrestricted drone warfare as being to its advantage -- and it is </w:t>
      </w:r>
      <w:r w:rsidRPr="004F35B8">
        <w:rPr>
          <w:rStyle w:val="StyleBoldUnderline"/>
        </w:rPr>
        <w:t>likely to do so even if China, Russia and India develop similar drone capabilities -- then even global outrage may not be sufficient to make the U.S. budge on its position</w:t>
      </w:r>
      <w:r w:rsidRPr="004F35B8">
        <w:rPr>
          <w:sz w:val="12"/>
        </w:rPr>
        <w:t xml:space="preserve">. </w:t>
      </w:r>
      <w:r w:rsidRPr="004F35B8">
        <w:rPr>
          <w:rStyle w:val="StyleBoldUnderline"/>
        </w:rPr>
        <w:t>This simply reaffirms</w:t>
      </w:r>
      <w:r w:rsidRPr="00D866DD">
        <w:rPr>
          <w:rStyle w:val="StyleBoldUnderline"/>
        </w:rPr>
        <w:t xml:space="preserve"> the original point: </w:t>
      </w:r>
      <w:r w:rsidRPr="004F35B8">
        <w:rPr>
          <w:rStyle w:val="StyleBoldUnderline"/>
          <w:highlight w:val="yellow"/>
        </w:rPr>
        <w:t xml:space="preserve">Arms races </w:t>
      </w:r>
      <w:r w:rsidRPr="00D866DD">
        <w:rPr>
          <w:rStyle w:val="StyleBoldUnderline"/>
        </w:rPr>
        <w:t xml:space="preserve">don't just "happen," but rather </w:t>
      </w:r>
      <w:r w:rsidRPr="004F35B8">
        <w:rPr>
          <w:rStyle w:val="StyleBoldUnderline"/>
          <w:highlight w:val="yellow"/>
        </w:rPr>
        <w:t>are a direct</w:t>
      </w:r>
      <w:r w:rsidRPr="00D866DD">
        <w:rPr>
          <w:rStyle w:val="StyleBoldUnderline"/>
        </w:rPr>
        <w:t xml:space="preserve">, if unexpected </w:t>
      </w:r>
      <w:r w:rsidRPr="004F35B8">
        <w:rPr>
          <w:rStyle w:val="StyleBoldUnderline"/>
          <w:highlight w:val="yellow"/>
        </w:rPr>
        <w:t>outcome of state policy</w:t>
      </w:r>
      <w:r w:rsidRPr="00D866DD">
        <w:rPr>
          <w:rStyle w:val="StyleBoldUnderline"/>
        </w:rPr>
        <w:t xml:space="preserve">. Like it or not, </w:t>
      </w:r>
      <w:r w:rsidRPr="004F35B8">
        <w:rPr>
          <w:rStyle w:val="StyleBoldUnderline"/>
        </w:rPr>
        <w:t xml:space="preserve">the </w:t>
      </w:r>
      <w:r w:rsidRPr="00D866DD">
        <w:rPr>
          <w:rStyle w:val="StyleBoldUnderline"/>
          <w:highlight w:val="yellow"/>
        </w:rPr>
        <w:t>behavior of the U</w:t>
      </w:r>
      <w:r w:rsidRPr="00D866DD">
        <w:rPr>
          <w:rStyle w:val="StyleBoldUnderline"/>
        </w:rPr>
        <w:t xml:space="preserve">nited </w:t>
      </w:r>
      <w:r w:rsidRPr="00D866DD">
        <w:rPr>
          <w:rStyle w:val="StyleBoldUnderline"/>
          <w:highlight w:val="yellow"/>
        </w:rPr>
        <w:t>S</w:t>
      </w:r>
      <w:r w:rsidRPr="00D866DD">
        <w:rPr>
          <w:rStyle w:val="StyleBoldUnderline"/>
        </w:rPr>
        <w:t xml:space="preserve">tates right now </w:t>
      </w:r>
      <w:r w:rsidRPr="00D866DD">
        <w:rPr>
          <w:rStyle w:val="StyleBoldUnderline"/>
          <w:highlight w:val="yellow"/>
        </w:rPr>
        <w:t>is structuring how the world will</w:t>
      </w:r>
      <w:r w:rsidRPr="00D866DD">
        <w:rPr>
          <w:rStyle w:val="StyleBoldUnderline"/>
        </w:rPr>
        <w:t xml:space="preserve"> think about, build and </w:t>
      </w:r>
      <w:r w:rsidRPr="00D866DD">
        <w:rPr>
          <w:rStyle w:val="StyleBoldUnderline"/>
          <w:highlight w:val="yellow"/>
        </w:rPr>
        <w:t>use drones</w:t>
      </w:r>
      <w:r w:rsidRPr="00D866DD">
        <w:rPr>
          <w:rStyle w:val="StyleBoldUnderline"/>
        </w:rPr>
        <w:t xml:space="preserve"> for the foreseeable future</w:t>
      </w:r>
      <w:r w:rsidRPr="007A3CCB">
        <w:rPr>
          <w:sz w:val="12"/>
        </w:rPr>
        <w:t xml:space="preserve">. </w:t>
      </w:r>
      <w:r w:rsidRPr="004F35B8">
        <w:rPr>
          <w:sz w:val="12"/>
        </w:rPr>
        <w:t xml:space="preserve">Given this, </w:t>
      </w:r>
      <w:r w:rsidRPr="004F35B8">
        <w:rPr>
          <w:rStyle w:val="StyleBoldUnderline"/>
        </w:rPr>
        <w:t xml:space="preserve">U.S. </w:t>
      </w:r>
      <w:r w:rsidRPr="00D866DD">
        <w:rPr>
          <w:rStyle w:val="StyleBoldUnderline"/>
          <w:highlight w:val="yellow"/>
        </w:rPr>
        <w:t>policymakers should</w:t>
      </w:r>
      <w:r w:rsidRPr="007A3CCB">
        <w:rPr>
          <w:sz w:val="12"/>
        </w:rPr>
        <w:t xml:space="preserve"> perhaps </w:t>
      </w:r>
      <w:r w:rsidRPr="00D866DD">
        <w:rPr>
          <w:rStyle w:val="StyleBoldUnderline"/>
          <w:highlight w:val="yellow"/>
        </w:rPr>
        <w:t>devote</w:t>
      </w:r>
      <w:r w:rsidRPr="00D866DD">
        <w:rPr>
          <w:rStyle w:val="StyleBoldUnderline"/>
        </w:rPr>
        <w:t xml:space="preserve"> a touch more </w:t>
      </w:r>
      <w:r w:rsidRPr="00D866DD">
        <w:rPr>
          <w:rStyle w:val="StyleBoldUnderline"/>
          <w:highlight w:val="yellow"/>
        </w:rPr>
        <w:t>attention to</w:t>
      </w:r>
      <w:r w:rsidRPr="00D866DD">
        <w:rPr>
          <w:rStyle w:val="StyleBoldUnderline"/>
        </w:rPr>
        <w:t xml:space="preserve"> the </w:t>
      </w:r>
      <w:r w:rsidRPr="00D866DD">
        <w:rPr>
          <w:rStyle w:val="StyleBoldUnderline"/>
          <w:highlight w:val="yellow"/>
        </w:rPr>
        <w:t>precedent</w:t>
      </w:r>
      <w:r w:rsidRPr="00D866DD">
        <w:rPr>
          <w:rStyle w:val="StyleBoldUnderline"/>
        </w:rPr>
        <w:t xml:space="preserve"> they're setting</w:t>
      </w:r>
      <w:r w:rsidRPr="007A3CCB">
        <w:rPr>
          <w:sz w:val="12"/>
        </w:rPr>
        <w:t>.</w:t>
      </w:r>
    </w:p>
    <w:p w:rsidR="005C7387" w:rsidRDefault="005C7387" w:rsidP="005C7387">
      <w:pPr>
        <w:pStyle w:val="Heading4"/>
      </w:pPr>
      <w:r>
        <w:t xml:space="preserve">The plan results in </w:t>
      </w:r>
      <w:r w:rsidRPr="00CA2B98">
        <w:rPr>
          <w:u w:val="single"/>
        </w:rPr>
        <w:t>effective</w:t>
      </w:r>
      <w:r>
        <w:t xml:space="preserve"> international pressure against the PRC, prevents cascading violence</w:t>
      </w:r>
    </w:p>
    <w:p w:rsidR="005C7387" w:rsidRDefault="005C7387" w:rsidP="005C7387">
      <w:r w:rsidRPr="00CA2B98">
        <w:rPr>
          <w:rStyle w:val="Heading4Char"/>
        </w:rPr>
        <w:t>Whibley, 13</w:t>
      </w:r>
      <w:r>
        <w:t xml:space="preserve"> [“The Proliferation of Drone Warfare: The Weakening of Norms and International Precedent”, </w:t>
      </w:r>
      <w:hyperlink r:id="rId13" w:history="1">
        <w:r w:rsidRPr="00C21D71">
          <w:rPr>
            <w:rStyle w:val="Hyperlink"/>
          </w:rPr>
          <w:t>http://journal.georgetown.edu/2013/02/06/the-proliferation-of-drone-warfare-the-weakening-of-norms-and-international-precedent-by-james-whibley/</w:t>
        </w:r>
      </w:hyperlink>
      <w:r>
        <w:t xml:space="preserve">] </w:t>
      </w:r>
    </w:p>
    <w:p w:rsidR="005C7387" w:rsidRPr="00CA2B98" w:rsidRDefault="005C7387" w:rsidP="005C7387"/>
    <w:p w:rsidR="005C7387" w:rsidRPr="00CA2B98" w:rsidRDefault="005C7387" w:rsidP="005C7387">
      <w:pPr>
        <w:rPr>
          <w:rStyle w:val="Emphasis"/>
        </w:rPr>
      </w:pPr>
      <w:r w:rsidRPr="00A570E9">
        <w:rPr>
          <w:sz w:val="14"/>
        </w:rPr>
        <w:t xml:space="preserve">In a recent article, David </w:t>
      </w:r>
      <w:r w:rsidRPr="00A570E9">
        <w:rPr>
          <w:rStyle w:val="StyleBoldUnderline"/>
          <w:highlight w:val="yellow"/>
        </w:rPr>
        <w:t>Wood expresses concern over</w:t>
      </w:r>
      <w:r w:rsidRPr="00CA2B98">
        <w:rPr>
          <w:rStyle w:val="StyleBoldUnderline"/>
        </w:rPr>
        <w:t xml:space="preserve"> the start of </w:t>
      </w:r>
      <w:r w:rsidRPr="00A570E9">
        <w:rPr>
          <w:rStyle w:val="StyleBoldUnderline"/>
          <w:highlight w:val="yellow"/>
        </w:rPr>
        <w:t>a drone arms race</w:t>
      </w:r>
      <w:r w:rsidRPr="00A570E9">
        <w:rPr>
          <w:sz w:val="14"/>
          <w:highlight w:val="yellow"/>
        </w:rPr>
        <w:t xml:space="preserve">, </w:t>
      </w:r>
      <w:r w:rsidRPr="00A570E9">
        <w:rPr>
          <w:rStyle w:val="StyleBoldUnderline"/>
          <w:highlight w:val="yellow"/>
        </w:rPr>
        <w:t xml:space="preserve">with China’s </w:t>
      </w:r>
      <w:r w:rsidRPr="00A570E9">
        <w:rPr>
          <w:rStyle w:val="Emphasis"/>
          <w:highlight w:val="yellow"/>
        </w:rPr>
        <w:t>P</w:t>
      </w:r>
      <w:r w:rsidRPr="00A570E9">
        <w:rPr>
          <w:sz w:val="14"/>
        </w:rPr>
        <w:t xml:space="preserve">eople’s </w:t>
      </w:r>
      <w:r w:rsidRPr="00A570E9">
        <w:rPr>
          <w:rStyle w:val="Emphasis"/>
          <w:highlight w:val="yellow"/>
        </w:rPr>
        <w:lastRenderedPageBreak/>
        <w:t>L</w:t>
      </w:r>
      <w:r w:rsidRPr="00A570E9">
        <w:rPr>
          <w:sz w:val="14"/>
        </w:rPr>
        <w:t xml:space="preserve">iberation </w:t>
      </w:r>
      <w:r w:rsidRPr="00A570E9">
        <w:rPr>
          <w:rStyle w:val="Emphasis"/>
          <w:highlight w:val="yellow"/>
        </w:rPr>
        <w:t>A</w:t>
      </w:r>
      <w:r w:rsidRPr="00A570E9">
        <w:rPr>
          <w:sz w:val="14"/>
        </w:rPr>
        <w:t xml:space="preserve">rmy </w:t>
      </w:r>
      <w:r w:rsidRPr="00CA2B98">
        <w:rPr>
          <w:rStyle w:val="StyleBoldUnderline"/>
        </w:rPr>
        <w:t>beginning to adopt drone tech</w:t>
      </w:r>
      <w:r w:rsidRPr="00A570E9">
        <w:rPr>
          <w:sz w:val="14"/>
        </w:rPr>
        <w:t xml:space="preserve">nology and Iran possibly supplying drones to Hezbollah in Lebanon. Other reports show that Pakistan has also developed its own set of drones, with offers of assistance from China to help improve their technological sophistication. The proliferation of drone technology is in many ways unsurprising, as technology always spreads across the globe. Yet, the economic and organizational peculiarities of drones may mean their adoption is more likely than other high-tech weapons. Michael C. Horowitz, in his widely praised book The Diffusion of Military Power, notes that states and non-state actors face a number of possible strategic choices when considering military innovations, with the adoption of innovative technology not a foregone conclusion. States will consider both the financial cost of adopting new technology and the organizational capacity required to adopt new technologies — that is, the need to make large-scale changes to recruitment, training, or strategic doctrine. From a financial perspective, drones are an attractive option for state and non-state actors alike, as they are vastly cheaper to build and operate than other forms of aerial technology, with the high level of commercial applications for drone technology helping drive down their cost. Organizationally, drones still require a significant level of training to operate in a combat setting, inhibiting their immediate adoption. Yet, as strategic doctrine in nearly every state prioritizes combating terrorism, drone programs will be easier to integrate into military structures as Horowitz notes that how a military organization defines its critical tasks determines the ease of adopting innovations. Even if the level of organizational capacity needed to operate drones eludes most terrorist organizations, the apparent willingness of states such as Iran to supply militant groups with drones raises the possibility of terrorist groups acquiring tacit knowledge about operating them by networking with sympathising states. </w:t>
      </w:r>
      <w:r w:rsidRPr="00A570E9">
        <w:rPr>
          <w:rStyle w:val="StyleBoldUnderline"/>
          <w:highlight w:val="yellow"/>
        </w:rPr>
        <w:t>If drones are destined to proliferate</w:t>
      </w:r>
      <w:r w:rsidRPr="00A570E9">
        <w:rPr>
          <w:sz w:val="14"/>
          <w:highlight w:val="yellow"/>
        </w:rPr>
        <w:t xml:space="preserve">, </w:t>
      </w:r>
      <w:r w:rsidRPr="00A570E9">
        <w:rPr>
          <w:rStyle w:val="StyleBoldUnderline"/>
          <w:highlight w:val="yellow"/>
        </w:rPr>
        <w:t>the</w:t>
      </w:r>
      <w:r w:rsidRPr="00A570E9">
        <w:rPr>
          <w:sz w:val="14"/>
          <w:highlight w:val="yellow"/>
        </w:rPr>
        <w:t xml:space="preserve"> </w:t>
      </w:r>
      <w:r w:rsidRPr="00A570E9">
        <w:rPr>
          <w:sz w:val="14"/>
        </w:rPr>
        <w:t xml:space="preserve">more </w:t>
      </w:r>
      <w:r w:rsidRPr="00CA2B98">
        <w:rPr>
          <w:rStyle w:val="StyleBoldUnderline"/>
        </w:rPr>
        <w:t xml:space="preserve">important </w:t>
      </w:r>
      <w:r w:rsidRPr="00A570E9">
        <w:rPr>
          <w:rStyle w:val="StyleBoldUnderline"/>
          <w:highlight w:val="yellow"/>
        </w:rPr>
        <w:t>issue</w:t>
      </w:r>
      <w:r w:rsidRPr="00A570E9">
        <w:rPr>
          <w:sz w:val="14"/>
          <w:highlight w:val="yellow"/>
        </w:rPr>
        <w:t xml:space="preserve"> </w:t>
      </w:r>
      <w:r w:rsidRPr="00A570E9">
        <w:rPr>
          <w:rStyle w:val="StyleBoldUnderline"/>
          <w:highlight w:val="yellow"/>
        </w:rPr>
        <w:t xml:space="preserve">may become whether </w:t>
      </w:r>
      <w:r w:rsidRPr="00A570E9">
        <w:rPr>
          <w:rStyle w:val="Emphasis"/>
          <w:highlight w:val="yellow"/>
        </w:rPr>
        <w:t xml:space="preserve">American drone doctrine is setting a precedent </w:t>
      </w:r>
      <w:r w:rsidRPr="00CA2B98">
        <w:rPr>
          <w:rStyle w:val="Emphasis"/>
        </w:rPr>
        <w:t xml:space="preserve">for other states over how drones are used, and if so, is American drone use </w:t>
      </w:r>
      <w:r w:rsidRPr="00A570E9">
        <w:rPr>
          <w:rStyle w:val="Emphasis"/>
          <w:highlight w:val="yellow"/>
        </w:rPr>
        <w:t xml:space="preserve">weakening the </w:t>
      </w:r>
      <w:r w:rsidRPr="00CA2B98">
        <w:rPr>
          <w:rStyle w:val="Emphasis"/>
        </w:rPr>
        <w:t xml:space="preserve">long-standing international </w:t>
      </w:r>
      <w:r w:rsidRPr="00A570E9">
        <w:rPr>
          <w:rStyle w:val="Emphasis"/>
          <w:highlight w:val="yellow"/>
        </w:rPr>
        <w:t>norm against assassination?</w:t>
      </w:r>
      <w:r w:rsidRPr="00A570E9">
        <w:rPr>
          <w:sz w:val="14"/>
          <w:highlight w:val="yellow"/>
        </w:rPr>
        <w:t xml:space="preserve"> </w:t>
      </w:r>
      <w:r w:rsidRPr="00A570E9">
        <w:rPr>
          <w:rStyle w:val="StyleBoldUnderline"/>
          <w:highlight w:val="yellow"/>
        </w:rPr>
        <w:t>Current US practices</w:t>
      </w:r>
      <w:r w:rsidRPr="00A570E9">
        <w:rPr>
          <w:sz w:val="14"/>
        </w:rPr>
        <w:t xml:space="preserve"> include the use of drones in countries without a declaration of war, the routine targeting of rescuers at the scene of drone attacks and the funerals of victims, and the killing of US citizens. The existence of such practices </w:t>
      </w:r>
      <w:r w:rsidRPr="00CA2B98">
        <w:rPr>
          <w:rStyle w:val="StyleBoldUnderline"/>
        </w:rPr>
        <w:t xml:space="preserve">lends legitimacy to illiberal actions and </w:t>
      </w:r>
      <w:r w:rsidRPr="00A570E9">
        <w:rPr>
          <w:rStyle w:val="Emphasis"/>
          <w:highlight w:val="yellow"/>
        </w:rPr>
        <w:t xml:space="preserve">significantly diminishes </w:t>
      </w:r>
      <w:r w:rsidRPr="00CA2B98">
        <w:rPr>
          <w:rStyle w:val="Emphasis"/>
        </w:rPr>
        <w:t xml:space="preserve">the </w:t>
      </w:r>
      <w:r w:rsidRPr="00A570E9">
        <w:rPr>
          <w:rStyle w:val="Emphasis"/>
          <w:highlight w:val="yellow"/>
        </w:rPr>
        <w:t xml:space="preserve">moral authority </w:t>
      </w:r>
      <w:r w:rsidRPr="00CA2B98">
        <w:rPr>
          <w:rStyle w:val="Emphasis"/>
        </w:rPr>
        <w:t xml:space="preserve">of the US </w:t>
      </w:r>
      <w:r w:rsidRPr="00A570E9">
        <w:rPr>
          <w:rStyle w:val="Emphasis"/>
          <w:highlight w:val="yellow"/>
        </w:rPr>
        <w:t>to condemn</w:t>
      </w:r>
      <w:r w:rsidRPr="00A570E9">
        <w:rPr>
          <w:sz w:val="14"/>
          <w:highlight w:val="yellow"/>
        </w:rPr>
        <w:t xml:space="preserve"> </w:t>
      </w:r>
      <w:r w:rsidRPr="00A570E9">
        <w:rPr>
          <w:sz w:val="14"/>
        </w:rPr>
        <w:t xml:space="preserve">similar tactics used by </w:t>
      </w:r>
      <w:r w:rsidRPr="00A570E9">
        <w:rPr>
          <w:rStyle w:val="Emphasis"/>
          <w:highlight w:val="yellow"/>
        </w:rPr>
        <w:t>other states</w:t>
      </w:r>
      <w:r w:rsidRPr="00A570E9">
        <w:rPr>
          <w:sz w:val="14"/>
        </w:rPr>
        <w:t xml:space="preserve">, whether </w:t>
      </w:r>
      <w:r w:rsidRPr="00CA2B98">
        <w:rPr>
          <w:rStyle w:val="Emphasis"/>
        </w:rPr>
        <w:t>against</w:t>
      </w:r>
      <w:r w:rsidRPr="00A570E9">
        <w:rPr>
          <w:sz w:val="14"/>
        </w:rPr>
        <w:t xml:space="preserve"> rebellious populations in their own territory or </w:t>
      </w:r>
      <w:r w:rsidRPr="00CA2B98">
        <w:rPr>
          <w:rStyle w:val="Emphasis"/>
        </w:rPr>
        <w:t>enemies abroad.</w:t>
      </w:r>
      <w:r w:rsidRPr="00A570E9">
        <w:rPr>
          <w:sz w:val="14"/>
        </w:rPr>
        <w:t xml:space="preserve"> While drone advocates such as Max Boot argue that other countries are unlikely to follow any precedents about drone use established by America, </w:t>
      </w:r>
      <w:r w:rsidRPr="00A570E9">
        <w:rPr>
          <w:rStyle w:val="StyleBoldUnderline"/>
          <w:highlight w:val="yellow"/>
        </w:rPr>
        <w:t>power has an undeniable effect</w:t>
      </w:r>
      <w:r w:rsidRPr="00CA2B98">
        <w:rPr>
          <w:rStyle w:val="StyleBoldUnderline"/>
        </w:rPr>
        <w:t xml:space="preserve"> in establishing which norms are respected or enforced</w:t>
      </w:r>
      <w:r w:rsidRPr="00A570E9">
        <w:rPr>
          <w:sz w:val="14"/>
        </w:rPr>
        <w:t xml:space="preserve">. </w:t>
      </w:r>
      <w:r w:rsidRPr="00A570E9">
        <w:rPr>
          <w:rStyle w:val="StyleBoldUnderline"/>
          <w:highlight w:val="yellow"/>
        </w:rPr>
        <w:t xml:space="preserve">America used its power </w:t>
      </w:r>
      <w:r w:rsidRPr="00CA2B98">
        <w:rPr>
          <w:rStyle w:val="StyleBoldUnderline"/>
        </w:rPr>
        <w:t>in the international system</w:t>
      </w:r>
      <w:r w:rsidRPr="00A570E9">
        <w:rPr>
          <w:sz w:val="14"/>
        </w:rPr>
        <w:t xml:space="preserve"> after World War 2 </w:t>
      </w:r>
      <w:r w:rsidRPr="00A570E9">
        <w:rPr>
          <w:rStyle w:val="Emphasis"/>
          <w:highlight w:val="yellow"/>
        </w:rPr>
        <w:t xml:space="preserve">to embed norms </w:t>
      </w:r>
      <w:r w:rsidRPr="00CA2B98">
        <w:rPr>
          <w:rStyle w:val="Emphasis"/>
        </w:rPr>
        <w:t>about human rights</w:t>
      </w:r>
      <w:r w:rsidRPr="00A570E9">
        <w:rPr>
          <w:sz w:val="14"/>
        </w:rPr>
        <w:t xml:space="preserve"> and liberal political organization, </w:t>
      </w:r>
      <w:r w:rsidRPr="00A570E9">
        <w:rPr>
          <w:rStyle w:val="StyleBoldUnderline"/>
          <w:b/>
          <w:highlight w:val="yellow"/>
        </w:rPr>
        <w:t>not only in allies, but</w:t>
      </w:r>
      <w:r w:rsidRPr="00CA2B98">
        <w:rPr>
          <w:rStyle w:val="StyleBoldUnderline"/>
          <w:b/>
        </w:rPr>
        <w:t xml:space="preserve"> in </w:t>
      </w:r>
      <w:r w:rsidRPr="00A570E9">
        <w:rPr>
          <w:rStyle w:val="StyleBoldUnderline"/>
          <w:b/>
          <w:highlight w:val="yellow"/>
        </w:rPr>
        <w:t>former adversaries</w:t>
      </w:r>
      <w:r w:rsidRPr="00A570E9">
        <w:rPr>
          <w:sz w:val="14"/>
        </w:rPr>
        <w:t xml:space="preserve"> and the international system as a whole. Likewise, the literature on rule-oriented constructivism presents a powerful case that </w:t>
      </w:r>
      <w:r w:rsidRPr="00A570E9">
        <w:rPr>
          <w:rStyle w:val="StyleBoldUnderline"/>
          <w:highlight w:val="yellow"/>
        </w:rPr>
        <w:t xml:space="preserve">norms have set precedents on </w:t>
      </w:r>
      <w:r w:rsidRPr="00CA2B98">
        <w:rPr>
          <w:rStyle w:val="StyleBoldUnderline"/>
        </w:rPr>
        <w:t xml:space="preserve">the appropriate </w:t>
      </w:r>
      <w:r w:rsidRPr="00A570E9">
        <w:rPr>
          <w:rStyle w:val="StyleBoldUnderline"/>
          <w:highlight w:val="yellow"/>
        </w:rPr>
        <w:t xml:space="preserve">war-fighting and deterrence policies </w:t>
      </w:r>
      <w:r w:rsidRPr="00CA2B98">
        <w:rPr>
          <w:rStyle w:val="StyleBoldUnderline"/>
        </w:rPr>
        <w:t>when using weapons of mass destruction</w:t>
      </w:r>
      <w:r w:rsidRPr="00A570E9">
        <w:rPr>
          <w:sz w:val="14"/>
        </w:rPr>
        <w:t xml:space="preserve"> and the practices of colonialism and human intervention. Therefore, drones </w:t>
      </w:r>
      <w:r w:rsidRPr="00A570E9">
        <w:rPr>
          <w:rStyle w:val="StyleBoldUnderline"/>
          <w:highlight w:val="yellow"/>
        </w:rPr>
        <w:t xml:space="preserve">advocates must consider </w:t>
      </w:r>
      <w:r w:rsidRPr="00CA2B98">
        <w:rPr>
          <w:rStyle w:val="StyleBoldUnderline"/>
        </w:rPr>
        <w:t xml:space="preserve">the possible unintended consequences of lending legitimacy to the </w:t>
      </w:r>
      <w:r w:rsidRPr="00A570E9">
        <w:rPr>
          <w:rStyle w:val="Emphasis"/>
        </w:rPr>
        <w:t xml:space="preserve">unrestricted use of </w:t>
      </w:r>
      <w:r w:rsidRPr="00A570E9">
        <w:rPr>
          <w:rStyle w:val="Emphasis"/>
          <w:highlight w:val="yellow"/>
        </w:rPr>
        <w:t>drones</w:t>
      </w:r>
      <w:r w:rsidRPr="00A570E9">
        <w:rPr>
          <w:sz w:val="14"/>
        </w:rPr>
        <w:t xml:space="preserve">. However, </w:t>
      </w:r>
      <w:r w:rsidRPr="00A570E9">
        <w:rPr>
          <w:rStyle w:val="StyleBoldUnderline"/>
          <w:highlight w:val="yellow"/>
        </w:rPr>
        <w:t>with</w:t>
      </w:r>
      <w:r w:rsidRPr="00A570E9">
        <w:rPr>
          <w:sz w:val="14"/>
          <w:highlight w:val="yellow"/>
        </w:rPr>
        <w:t xml:space="preserve"> </w:t>
      </w:r>
      <w:r w:rsidRPr="00A570E9">
        <w:rPr>
          <w:sz w:val="14"/>
        </w:rPr>
        <w:t xml:space="preserve">the </w:t>
      </w:r>
      <w:r w:rsidRPr="00A570E9">
        <w:rPr>
          <w:rStyle w:val="StyleBoldUnderline"/>
          <w:highlight w:val="yellow"/>
        </w:rPr>
        <w:t>Obama</w:t>
      </w:r>
      <w:r w:rsidRPr="00A570E9">
        <w:rPr>
          <w:sz w:val="14"/>
          <w:highlight w:val="yellow"/>
        </w:rPr>
        <w:t xml:space="preserve"> </w:t>
      </w:r>
      <w:r w:rsidRPr="00A570E9">
        <w:rPr>
          <w:sz w:val="14"/>
        </w:rPr>
        <w:t xml:space="preserve">administration </w:t>
      </w:r>
      <w:r w:rsidRPr="00A570E9">
        <w:rPr>
          <w:rStyle w:val="StyleBoldUnderline"/>
          <w:highlight w:val="yellow"/>
        </w:rPr>
        <w:t>only now beginning to formulate rules</w:t>
      </w:r>
      <w:r w:rsidRPr="00A570E9">
        <w:rPr>
          <w:sz w:val="14"/>
          <w:highlight w:val="yellow"/>
        </w:rPr>
        <w:t xml:space="preserve"> </w:t>
      </w:r>
      <w:r w:rsidRPr="00A570E9">
        <w:rPr>
          <w:sz w:val="14"/>
        </w:rPr>
        <w:t xml:space="preserve">about using drones </w:t>
      </w:r>
      <w:r w:rsidRPr="00CA2B98">
        <w:rPr>
          <w:rStyle w:val="StyleBoldUnderline"/>
        </w:rPr>
        <w:t xml:space="preserve">and seemingly </w:t>
      </w:r>
      <w:r w:rsidRPr="00CA2B98">
        <w:rPr>
          <w:rStyle w:val="Emphasis"/>
        </w:rPr>
        <w:t xml:space="preserve">uninterested in restraining its </w:t>
      </w:r>
      <w:r w:rsidRPr="00A570E9">
        <w:rPr>
          <w:sz w:val="14"/>
        </w:rPr>
        <w:t xml:space="preserve">current </w:t>
      </w:r>
      <w:r w:rsidRPr="00CA2B98">
        <w:rPr>
          <w:rStyle w:val="Emphasis"/>
        </w:rPr>
        <w:t>practices</w:t>
      </w:r>
      <w:r w:rsidRPr="00A570E9">
        <w:rPr>
          <w:sz w:val="14"/>
        </w:rPr>
        <w:t xml:space="preserve">, </w:t>
      </w:r>
      <w:r w:rsidRPr="00A570E9">
        <w:rPr>
          <w:rStyle w:val="StyleBoldUnderline"/>
          <w:highlight w:val="yellow"/>
        </w:rPr>
        <w:t xml:space="preserve">the US may miss an opportunity to </w:t>
      </w:r>
      <w:r w:rsidRPr="00A570E9">
        <w:rPr>
          <w:rStyle w:val="Emphasis"/>
          <w:highlight w:val="yellow"/>
        </w:rPr>
        <w:t>entrench international norms</w:t>
      </w:r>
      <w:r w:rsidRPr="00A570E9">
        <w:rPr>
          <w:sz w:val="14"/>
          <w:highlight w:val="yellow"/>
        </w:rPr>
        <w:t xml:space="preserve"> </w:t>
      </w:r>
      <w:r w:rsidRPr="00A570E9">
        <w:rPr>
          <w:sz w:val="14"/>
        </w:rPr>
        <w:t xml:space="preserve">about drone operations. </w:t>
      </w:r>
      <w:r w:rsidRPr="00CA2B98">
        <w:rPr>
          <w:rStyle w:val="StyleBoldUnderline"/>
        </w:rPr>
        <w:t xml:space="preserve">If countries begin to follow the precedent set by the US, </w:t>
      </w:r>
      <w:r w:rsidRPr="00A570E9">
        <w:rPr>
          <w:rStyle w:val="Emphasis"/>
          <w:highlight w:val="yellow"/>
        </w:rPr>
        <w:t>there is also the risk of weakening pre-existing</w:t>
      </w:r>
      <w:r w:rsidRPr="00A570E9">
        <w:rPr>
          <w:sz w:val="14"/>
          <w:highlight w:val="yellow"/>
        </w:rPr>
        <w:t xml:space="preserve"> </w:t>
      </w:r>
      <w:r w:rsidRPr="00A570E9">
        <w:rPr>
          <w:sz w:val="14"/>
        </w:rPr>
        <w:t xml:space="preserve">international </w:t>
      </w:r>
      <w:r w:rsidRPr="00A570E9">
        <w:rPr>
          <w:rStyle w:val="Emphasis"/>
          <w:highlight w:val="yellow"/>
        </w:rPr>
        <w:t>norms</w:t>
      </w:r>
      <w:r w:rsidRPr="00A570E9">
        <w:rPr>
          <w:sz w:val="14"/>
          <w:highlight w:val="yellow"/>
        </w:rPr>
        <w:t xml:space="preserve"> </w:t>
      </w:r>
      <w:r w:rsidRPr="00A570E9">
        <w:rPr>
          <w:sz w:val="14"/>
        </w:rPr>
        <w:t xml:space="preserve">about the use of violence. In the summer 2000 issue of International Security, Ward Thomas warned that, while the long-standing norm against assassination has always been less applicable to terrorist groups, the targeting of terrorists is, “likely to undermine the norm as a whole and erode the barriers to the use of assassination in other circumstances.” Such an occurrence would represent a deleterious unintended consequence to an already inhumane international system, justifying greater scrutiny of the drone program. Realism cautions scholars not to expect ethical behaviour in international politics. Yet, </w:t>
      </w:r>
      <w:r w:rsidRPr="00CA2B98">
        <w:rPr>
          <w:rStyle w:val="StyleBoldUnderline"/>
        </w:rPr>
        <w:t xml:space="preserve">the widespread </w:t>
      </w:r>
      <w:r w:rsidRPr="00A570E9">
        <w:rPr>
          <w:rStyle w:val="StyleBoldUnderline"/>
          <w:highlight w:val="yellow"/>
        </w:rPr>
        <w:t xml:space="preserve">use </w:t>
      </w:r>
      <w:r w:rsidRPr="00CA2B98">
        <w:rPr>
          <w:rStyle w:val="StyleBoldUnderline"/>
        </w:rPr>
        <w:t>of drones</w:t>
      </w:r>
      <w:r w:rsidRPr="00A570E9">
        <w:rPr>
          <w:sz w:val="14"/>
        </w:rPr>
        <w:t xml:space="preserve"> by recent administrations </w:t>
      </w:r>
      <w:r w:rsidRPr="00A570E9">
        <w:rPr>
          <w:rStyle w:val="Emphasis"/>
          <w:highlight w:val="yellow"/>
        </w:rPr>
        <w:t>with little accountability and the lack of any normative framework</w:t>
      </w:r>
      <w:r w:rsidRPr="00A570E9">
        <w:rPr>
          <w:sz w:val="14"/>
          <w:highlight w:val="yellow"/>
        </w:rPr>
        <w:t xml:space="preserve"> </w:t>
      </w:r>
      <w:r w:rsidRPr="00A570E9">
        <w:rPr>
          <w:sz w:val="14"/>
        </w:rPr>
        <w:t xml:space="preserve">about their deployment on the battlefield </w:t>
      </w:r>
      <w:r w:rsidRPr="00A570E9">
        <w:rPr>
          <w:rStyle w:val="StyleBoldUnderline"/>
          <w:highlight w:val="yellow"/>
        </w:rPr>
        <w:t xml:space="preserve">could </w:t>
      </w:r>
      <w:r w:rsidRPr="00CA2B98">
        <w:rPr>
          <w:rStyle w:val="StyleBoldUnderline"/>
        </w:rPr>
        <w:t xml:space="preserve">come to </w:t>
      </w:r>
      <w:r w:rsidRPr="00A570E9">
        <w:rPr>
          <w:rStyle w:val="StyleBoldUnderline"/>
          <w:highlight w:val="yellow"/>
        </w:rPr>
        <w:t xml:space="preserve">be </w:t>
      </w:r>
      <w:r w:rsidRPr="00CA2B98">
        <w:rPr>
          <w:rStyle w:val="StyleBoldUnderline"/>
        </w:rPr>
        <w:t xml:space="preserve">seen as </w:t>
      </w:r>
      <w:r w:rsidRPr="00A570E9">
        <w:rPr>
          <w:rStyle w:val="StyleBoldUnderline"/>
          <w:highlight w:val="yellow"/>
        </w:rPr>
        <w:t>a serious strategic error</w:t>
      </w:r>
      <w:r w:rsidRPr="00A570E9">
        <w:rPr>
          <w:sz w:val="14"/>
          <w:highlight w:val="yellow"/>
        </w:rPr>
        <w:t xml:space="preserve"> </w:t>
      </w:r>
      <w:r w:rsidRPr="00A570E9">
        <w:rPr>
          <w:sz w:val="14"/>
        </w:rPr>
        <w:t xml:space="preserve">and moral failing. If the Obama administration was nervous about leaving an amorphous drone policy to a possible Romney Presidency, then surely </w:t>
      </w:r>
      <w:r w:rsidRPr="00A570E9">
        <w:rPr>
          <w:rStyle w:val="Emphasis"/>
          <w:highlight w:val="yellow"/>
        </w:rPr>
        <w:t>China</w:t>
      </w:r>
      <w:r w:rsidRPr="00A570E9">
        <w:rPr>
          <w:sz w:val="14"/>
          <w:highlight w:val="yellow"/>
        </w:rPr>
        <w:t xml:space="preserve"> </w:t>
      </w:r>
      <w:r w:rsidRPr="00A570E9">
        <w:rPr>
          <w:rStyle w:val="StyleBoldUnderline"/>
          <w:highlight w:val="yellow"/>
        </w:rPr>
        <w:t>or Russia</w:t>
      </w:r>
      <w:r w:rsidRPr="00A570E9">
        <w:rPr>
          <w:sz w:val="14"/>
          <w:highlight w:val="yellow"/>
        </w:rPr>
        <w:t xml:space="preserve"> </w:t>
      </w:r>
      <w:r w:rsidRPr="00A570E9">
        <w:rPr>
          <w:rStyle w:val="Emphasis"/>
          <w:highlight w:val="yellow"/>
        </w:rPr>
        <w:t>possessing such a program would be terrifying</w:t>
      </w:r>
      <w:r w:rsidRPr="00CA2B98">
        <w:rPr>
          <w:rStyle w:val="Emphasis"/>
        </w:rPr>
        <w:t>.</w:t>
      </w:r>
    </w:p>
    <w:p w:rsidR="005C7387" w:rsidRPr="007A3CCB" w:rsidRDefault="005C7387" w:rsidP="005C7387">
      <w:pPr>
        <w:rPr>
          <w:sz w:val="12"/>
        </w:rPr>
      </w:pPr>
    </w:p>
    <w:p w:rsidR="005C7387" w:rsidRPr="001B0C1B" w:rsidRDefault="005C7387" w:rsidP="005C7387">
      <w:pPr>
        <w:pStyle w:val="Heading3"/>
      </w:pPr>
      <w:r>
        <w:lastRenderedPageBreak/>
        <w:t xml:space="preserve">Adv 2  </w:t>
      </w:r>
    </w:p>
    <w:p w:rsidR="005C7387" w:rsidRDefault="005C7387" w:rsidP="005C7387">
      <w:pPr>
        <w:pStyle w:val="Heading4"/>
        <w:rPr>
          <w:u w:val="single"/>
        </w:rPr>
      </w:pPr>
      <w:r w:rsidRPr="001B0C1B">
        <w:t xml:space="preserve">Advantage </w:t>
      </w:r>
      <w:r>
        <w:t xml:space="preserve">2 </w:t>
      </w:r>
      <w:r>
        <w:rPr>
          <w:u w:val="single"/>
        </w:rPr>
        <w:t>Accountability</w:t>
      </w:r>
    </w:p>
    <w:p w:rsidR="005C7387" w:rsidRPr="00990447" w:rsidRDefault="005C7387" w:rsidP="005C7387">
      <w:pPr>
        <w:pStyle w:val="Heading4"/>
      </w:pPr>
      <w:r>
        <w:t>Ex ante review key to accountable and legitimate targeted killing</w:t>
      </w:r>
    </w:p>
    <w:p w:rsidR="005C7387" w:rsidRDefault="005C7387" w:rsidP="005C7387">
      <w:r w:rsidRPr="00890474">
        <w:rPr>
          <w:rStyle w:val="StyleStyleBold12pt"/>
        </w:rPr>
        <w:t>Adelsberg 12</w:t>
      </w:r>
      <w:r>
        <w:t xml:space="preserve"> (Samuel, J.D. – Yale Law School, “Bouncing the Executive's Blank Check: Judicial Review and the Targeting of Citizens,” Harvard Law &amp; Policy Review, Summer, 6 Harv. L. &amp; Pol'y Rev. 437, Lexis)</w:t>
      </w:r>
    </w:p>
    <w:p w:rsidR="005C7387" w:rsidRPr="00890474" w:rsidRDefault="005C7387" w:rsidP="005C7387"/>
    <w:p w:rsidR="005C7387" w:rsidRPr="00DC114A" w:rsidRDefault="005C7387" w:rsidP="005C7387">
      <w:pPr>
        <w:rPr>
          <w:sz w:val="16"/>
        </w:rPr>
      </w:pPr>
      <w:r w:rsidRPr="00F540CB">
        <w:rPr>
          <w:rStyle w:val="StyleBoldUnderline"/>
        </w:rPr>
        <w:t>The relevance of these precedents to the targeting</w:t>
      </w:r>
      <w:r w:rsidRPr="00F540CB">
        <w:rPr>
          <w:sz w:val="16"/>
        </w:rPr>
        <w:t xml:space="preserve"> of </w:t>
      </w:r>
      <w:r w:rsidRPr="00F540CB">
        <w:rPr>
          <w:rStyle w:val="StyleBoldUnderline"/>
        </w:rPr>
        <w:t>citizens is clear</w:t>
      </w:r>
      <w:r w:rsidRPr="00F540CB">
        <w:rPr>
          <w:sz w:val="16"/>
        </w:rPr>
        <w:t>: the constitutional right to due process is alive and well--regardless of geographic</w:t>
      </w:r>
      <w:r w:rsidRPr="00DC114A">
        <w:rPr>
          <w:sz w:val="16"/>
        </w:rPr>
        <w:t xml:space="preserve"> location. We now turn to what type of process is due.</w:t>
      </w:r>
    </w:p>
    <w:p w:rsidR="005C7387" w:rsidRPr="00DC114A" w:rsidRDefault="005C7387" w:rsidP="005C7387">
      <w:pPr>
        <w:rPr>
          <w:sz w:val="16"/>
        </w:rPr>
      </w:pPr>
      <w:r w:rsidRPr="00DC114A">
        <w:rPr>
          <w:sz w:val="16"/>
        </w:rPr>
        <w:t xml:space="preserve">III. </w:t>
      </w:r>
      <w:r w:rsidRPr="00F540CB">
        <w:rPr>
          <w:rStyle w:val="StyleBoldUnderline"/>
          <w:highlight w:val="yellow"/>
        </w:rPr>
        <w:t>BRING IN THE COURTS</w:t>
      </w:r>
      <w:r w:rsidRPr="00DC114A">
        <w:rPr>
          <w:sz w:val="16"/>
        </w:rPr>
        <w:t xml:space="preserve">: </w:t>
      </w:r>
      <w:r w:rsidRPr="00DC114A">
        <w:rPr>
          <w:rStyle w:val="StyleBoldUnderline"/>
        </w:rPr>
        <w:t>BRINGING JUDICIAL LEGITIMACY TO TARGETED KILLINGS</w:t>
      </w:r>
    </w:p>
    <w:p w:rsidR="005C7387" w:rsidRPr="00435656" w:rsidRDefault="005C7387" w:rsidP="005C7387">
      <w:pPr>
        <w:rPr>
          <w:sz w:val="16"/>
        </w:rPr>
      </w:pPr>
      <w:r w:rsidRPr="00435656">
        <w:rPr>
          <w:sz w:val="16"/>
        </w:rPr>
        <w:t>The function of this Article is not to argue that targeted killing should be removed from the toolbox of American military options. Targeted killing as a military tactic is here to stay. n34 Targeting strikes have robust bipartisan political support and have become an increasingly relied upon weapon as the United States decreases its presence in Iraq and Afghanistan. n35 The argument being asserted here, therefore, is that in light of the protections the Constitution affords U.S. citizens, there must be a degree of inter-branch process when the government targets such individuals.</w:t>
      </w:r>
    </w:p>
    <w:p w:rsidR="005C7387" w:rsidRPr="00435656" w:rsidRDefault="005C7387" w:rsidP="005C7387">
      <w:pPr>
        <w:rPr>
          <w:sz w:val="16"/>
        </w:rPr>
      </w:pPr>
      <w:r w:rsidRPr="00F540CB">
        <w:rPr>
          <w:rStyle w:val="StyleBoldUnderline"/>
          <w:highlight w:val="yellow"/>
        </w:rPr>
        <w:t xml:space="preserve">The current </w:t>
      </w:r>
      <w:r w:rsidRPr="004F35B8">
        <w:rPr>
          <w:rStyle w:val="Emphasis"/>
        </w:rPr>
        <w:t xml:space="preserve">intra-executive </w:t>
      </w:r>
      <w:r w:rsidRPr="00F540CB">
        <w:rPr>
          <w:rStyle w:val="Emphasis"/>
          <w:highlight w:val="yellow"/>
        </w:rPr>
        <w:t>process</w:t>
      </w:r>
      <w:r w:rsidRPr="00435656">
        <w:rPr>
          <w:sz w:val="16"/>
        </w:rPr>
        <w:t xml:space="preserve"> </w:t>
      </w:r>
      <w:r w:rsidRPr="00DC114A">
        <w:rPr>
          <w:rStyle w:val="StyleBoldUnderline"/>
        </w:rPr>
        <w:t xml:space="preserve">afforded to U.S. citizens </w:t>
      </w:r>
      <w:r w:rsidRPr="00F540CB">
        <w:rPr>
          <w:rStyle w:val="StyleBoldUnderline"/>
          <w:highlight w:val="yellow"/>
        </w:rPr>
        <w:t xml:space="preserve">is not only </w:t>
      </w:r>
      <w:r w:rsidRPr="00F540CB">
        <w:rPr>
          <w:rStyle w:val="Emphasis"/>
          <w:b w:val="0"/>
          <w:highlight w:val="yellow"/>
        </w:rPr>
        <w:t>unlawful</w:t>
      </w:r>
      <w:r w:rsidRPr="00F540CB">
        <w:rPr>
          <w:rStyle w:val="StyleBoldUnderline"/>
          <w:highlight w:val="yellow"/>
        </w:rPr>
        <w:t xml:space="preserve">, but also </w:t>
      </w:r>
      <w:r w:rsidRPr="00F540CB">
        <w:rPr>
          <w:rStyle w:val="Emphasis"/>
          <w:b w:val="0"/>
          <w:highlight w:val="yellow"/>
        </w:rPr>
        <w:t>dangerous</w:t>
      </w:r>
      <w:r w:rsidRPr="00F540CB">
        <w:rPr>
          <w:sz w:val="16"/>
          <w:highlight w:val="yellow"/>
        </w:rPr>
        <w:t>.</w:t>
      </w:r>
      <w:r w:rsidRPr="00435656">
        <w:rPr>
          <w:sz w:val="16"/>
        </w:rPr>
        <w:t xml:space="preserve"> n36 Justice O'Connor acknowledged </w:t>
      </w:r>
      <w:r w:rsidRPr="00F540CB">
        <w:rPr>
          <w:rStyle w:val="StyleBoldUnderline"/>
          <w:highlight w:val="yellow"/>
        </w:rPr>
        <w:t xml:space="preserve">the </w:t>
      </w:r>
      <w:r w:rsidRPr="00F540CB">
        <w:rPr>
          <w:rStyle w:val="StyleBoldUnderline"/>
        </w:rPr>
        <w:t xml:space="preserve">danger inherent in </w:t>
      </w:r>
      <w:r w:rsidRPr="004F35B8">
        <w:rPr>
          <w:rStyle w:val="StyleBoldUnderline"/>
        </w:rPr>
        <w:t xml:space="preserve">exclusively </w:t>
      </w:r>
      <w:r w:rsidRPr="00F540CB">
        <w:rPr>
          <w:rStyle w:val="StyleBoldUnderline"/>
          <w:highlight w:val="yellow"/>
        </w:rPr>
        <w:t>intra-branch process</w:t>
      </w:r>
      <w:r w:rsidRPr="00435656">
        <w:rPr>
          <w:sz w:val="16"/>
        </w:rPr>
        <w:t xml:space="preserve"> in Hamdi when she asserted that </w:t>
      </w:r>
      <w:r w:rsidRPr="00DC114A">
        <w:rPr>
          <w:rStyle w:val="StyleBoldUnderline"/>
        </w:rPr>
        <w:t xml:space="preserve">an interrogator </w:t>
      </w:r>
      <w:r w:rsidRPr="00F540CB">
        <w:rPr>
          <w:rStyle w:val="StyleBoldUnderline"/>
          <w:highlight w:val="yellow"/>
        </w:rPr>
        <w:t xml:space="preserve">is </w:t>
      </w:r>
      <w:r w:rsidRPr="00F540CB">
        <w:rPr>
          <w:rStyle w:val="Emphasis"/>
          <w:b w:val="0"/>
          <w:highlight w:val="yellow"/>
        </w:rPr>
        <w:t xml:space="preserve">not </w:t>
      </w:r>
      <w:r w:rsidRPr="00A10336">
        <w:rPr>
          <w:rStyle w:val="Emphasis"/>
          <w:b w:val="0"/>
        </w:rPr>
        <w:t xml:space="preserve">a </w:t>
      </w:r>
      <w:r w:rsidRPr="00F540CB">
        <w:rPr>
          <w:rStyle w:val="Emphasis"/>
          <w:b w:val="0"/>
          <w:highlight w:val="yellow"/>
        </w:rPr>
        <w:t xml:space="preserve">neutral </w:t>
      </w:r>
      <w:r w:rsidRPr="00A10336">
        <w:rPr>
          <w:rStyle w:val="Emphasis"/>
          <w:b w:val="0"/>
        </w:rPr>
        <w:t>decision-maker</w:t>
      </w:r>
      <w:r w:rsidRPr="00435656">
        <w:rPr>
          <w:sz w:val="16"/>
        </w:rPr>
        <w:t xml:space="preserve"> </w:t>
      </w:r>
      <w:r w:rsidRPr="00DC114A">
        <w:rPr>
          <w:rStyle w:val="StyleBoldUnderline"/>
        </w:rPr>
        <w:t>as the "</w:t>
      </w:r>
      <w:r w:rsidRPr="00F540CB">
        <w:rPr>
          <w:rStyle w:val="StyleBoldUnderline"/>
          <w:highlight w:val="yellow"/>
        </w:rPr>
        <w:t>even purportedly fair adjudicators are disqualified by their interest</w:t>
      </w:r>
      <w:r w:rsidRPr="00DC114A">
        <w:rPr>
          <w:rStyle w:val="StyleBoldUnderline"/>
        </w:rPr>
        <w:t xml:space="preserve"> in the controversy</w:t>
      </w:r>
      <w:r w:rsidRPr="00435656">
        <w:rPr>
          <w:sz w:val="16"/>
        </w:rPr>
        <w:t xml:space="preserve">." n37 In rejecting the government's argument that a "separation of powers" analysis mandates a heavily circumscribed role for the courts in these circumstances, Justice O'Connor contended that, in times of conflict, the Constitution "most assuredly envisions a role for all three branches when individual liberties are at stake." n38 Similarly, Justice Kennedy was unequivocal in Boumediene about the right of courts to enforce the Constitution even in times of war. Quoting Chief Justice Marshall in Marbury v. Madison, n39 Kennedy argued that holding "that </w:t>
      </w:r>
      <w:r w:rsidRPr="00DC114A">
        <w:rPr>
          <w:rStyle w:val="StyleBoldUnderline"/>
        </w:rPr>
        <w:t xml:space="preserve">the </w:t>
      </w:r>
      <w:r w:rsidRPr="00F540CB">
        <w:rPr>
          <w:rStyle w:val="StyleBoldUnderline"/>
          <w:highlight w:val="yellow"/>
        </w:rPr>
        <w:t xml:space="preserve">political branches may switch the constitution </w:t>
      </w:r>
      <w:r w:rsidRPr="00F540CB">
        <w:rPr>
          <w:rStyle w:val="StyleBoldUnderline"/>
        </w:rPr>
        <w:t xml:space="preserve">on or </w:t>
      </w:r>
      <w:r w:rsidRPr="00F540CB">
        <w:rPr>
          <w:rStyle w:val="StyleBoldUnderline"/>
          <w:highlight w:val="yellow"/>
        </w:rPr>
        <w:t>off at will</w:t>
      </w:r>
      <w:r w:rsidRPr="00435656">
        <w:rPr>
          <w:sz w:val="16"/>
        </w:rPr>
        <w:t xml:space="preserve"> would lead to a regime </w:t>
      </w:r>
      <w:r w:rsidRPr="00F540CB">
        <w:rPr>
          <w:rStyle w:val="StyleBoldUnderline"/>
        </w:rPr>
        <w:t xml:space="preserve">in </w:t>
      </w:r>
      <w:r w:rsidRPr="0073178F">
        <w:rPr>
          <w:rStyle w:val="StyleBoldUnderline"/>
        </w:rPr>
        <w:t>which they</w:t>
      </w:r>
      <w:r w:rsidRPr="0073178F">
        <w:rPr>
          <w:sz w:val="16"/>
        </w:rPr>
        <w:t xml:space="preserve">, not this Court, </w:t>
      </w:r>
      <w:r w:rsidRPr="0073178F">
        <w:rPr>
          <w:rStyle w:val="StyleBoldUnderline"/>
        </w:rPr>
        <w:t>say 'what the law is.</w:t>
      </w:r>
      <w:r w:rsidRPr="0073178F">
        <w:rPr>
          <w:sz w:val="16"/>
        </w:rPr>
        <w:t>'"</w:t>
      </w:r>
      <w:r w:rsidRPr="00435656">
        <w:rPr>
          <w:sz w:val="16"/>
        </w:rPr>
        <w:t xml:space="preserve"> n40 </w:t>
      </w:r>
      <w:r w:rsidRPr="00F540CB">
        <w:rPr>
          <w:rStyle w:val="StyleBoldUnderline"/>
          <w:highlight w:val="yellow"/>
        </w:rPr>
        <w:t>This</w:t>
      </w:r>
      <w:r w:rsidRPr="00F540CB">
        <w:rPr>
          <w:sz w:val="16"/>
          <w:highlight w:val="yellow"/>
        </w:rPr>
        <w:t xml:space="preserve"> </w:t>
      </w:r>
      <w:r w:rsidRPr="00435656">
        <w:rPr>
          <w:sz w:val="16"/>
        </w:rPr>
        <w:t xml:space="preserve">sentiment </w:t>
      </w:r>
      <w:r w:rsidRPr="00F540CB">
        <w:rPr>
          <w:rStyle w:val="StyleBoldUnderline"/>
          <w:highlight w:val="yellow"/>
        </w:rPr>
        <w:t xml:space="preserve">is </w:t>
      </w:r>
      <w:r w:rsidRPr="00F540CB">
        <w:rPr>
          <w:rStyle w:val="StyleBoldUnderline"/>
        </w:rPr>
        <w:t xml:space="preserve">very </w:t>
      </w:r>
      <w:r w:rsidRPr="00F540CB">
        <w:rPr>
          <w:rStyle w:val="StyleBoldUnderline"/>
          <w:highlight w:val="yellow"/>
        </w:rPr>
        <w:t>relevant to</w:t>
      </w:r>
      <w:r w:rsidRPr="00F540CB">
        <w:rPr>
          <w:sz w:val="16"/>
          <w:highlight w:val="yellow"/>
        </w:rPr>
        <w:t xml:space="preserve"> </w:t>
      </w:r>
      <w:r w:rsidRPr="00435656">
        <w:rPr>
          <w:sz w:val="16"/>
        </w:rPr>
        <w:t xml:space="preserve">our </w:t>
      </w:r>
      <w:r w:rsidRPr="0073178F">
        <w:rPr>
          <w:rStyle w:val="StyleBoldUnderline"/>
        </w:rPr>
        <w:t xml:space="preserve">targeted </w:t>
      </w:r>
      <w:r w:rsidRPr="00F540CB">
        <w:rPr>
          <w:rStyle w:val="StyleBoldUnderline"/>
          <w:highlight w:val="yellow"/>
        </w:rPr>
        <w:t>killing</w:t>
      </w:r>
      <w:r w:rsidRPr="00F540CB">
        <w:rPr>
          <w:sz w:val="16"/>
          <w:highlight w:val="yellow"/>
        </w:rPr>
        <w:t xml:space="preserve"> </w:t>
      </w:r>
      <w:r w:rsidRPr="00435656">
        <w:rPr>
          <w:sz w:val="16"/>
        </w:rPr>
        <w:t xml:space="preserve">analysis: in the realm of targeted killing, where the deprivation is of one's life, </w:t>
      </w:r>
      <w:r w:rsidRPr="004F35B8">
        <w:rPr>
          <w:rStyle w:val="StyleBoldUnderline"/>
        </w:rPr>
        <w:t xml:space="preserve">the </w:t>
      </w:r>
      <w:r w:rsidRPr="00F540CB">
        <w:rPr>
          <w:rStyle w:val="StyleBoldUnderline"/>
          <w:highlight w:val="yellow"/>
        </w:rPr>
        <w:t xml:space="preserve">absence of any "neutral decision-maker" </w:t>
      </w:r>
      <w:r w:rsidRPr="00F540CB">
        <w:rPr>
          <w:rStyle w:val="Emphasis"/>
          <w:highlight w:val="yellow"/>
        </w:rPr>
        <w:t>outside the executive</w:t>
      </w:r>
      <w:r w:rsidRPr="00A10336">
        <w:rPr>
          <w:rStyle w:val="Emphasis"/>
          <w:b w:val="0"/>
        </w:rPr>
        <w:t xml:space="preserve"> branch</w:t>
      </w:r>
      <w:r w:rsidRPr="00DC114A">
        <w:rPr>
          <w:rStyle w:val="StyleBoldUnderline"/>
        </w:rPr>
        <w:t xml:space="preserve"> </w:t>
      </w:r>
      <w:r w:rsidRPr="00F540CB">
        <w:rPr>
          <w:rStyle w:val="StyleBoldUnderline"/>
          <w:highlight w:val="yellow"/>
        </w:rPr>
        <w:t xml:space="preserve">is a </w:t>
      </w:r>
      <w:r w:rsidRPr="00F540CB">
        <w:rPr>
          <w:rStyle w:val="StyleBoldUnderline"/>
        </w:rPr>
        <w:t xml:space="preserve">clear </w:t>
      </w:r>
      <w:r w:rsidRPr="00F540CB">
        <w:rPr>
          <w:rStyle w:val="StyleBoldUnderline"/>
          <w:highlight w:val="yellow"/>
        </w:rPr>
        <w:t>violation</w:t>
      </w:r>
      <w:r w:rsidRPr="00DC114A">
        <w:rPr>
          <w:rStyle w:val="StyleBoldUnderline"/>
        </w:rPr>
        <w:t xml:space="preserve"> of due process</w:t>
      </w:r>
      <w:r w:rsidRPr="00435656">
        <w:rPr>
          <w:sz w:val="16"/>
        </w:rPr>
        <w:t xml:space="preserve"> guaranteed by the Constitution.</w:t>
      </w:r>
    </w:p>
    <w:p w:rsidR="005C7387" w:rsidRPr="004F35B8" w:rsidRDefault="005C7387" w:rsidP="005C7387">
      <w:pPr>
        <w:rPr>
          <w:sz w:val="16"/>
        </w:rPr>
      </w:pPr>
      <w:r w:rsidRPr="00435656">
        <w:rPr>
          <w:sz w:val="16"/>
        </w:rPr>
        <w:t xml:space="preserve">Justices </w:t>
      </w:r>
      <w:r w:rsidRPr="00DC114A">
        <w:rPr>
          <w:rStyle w:val="StyleBoldUnderline"/>
        </w:rPr>
        <w:t>O'Connor and Kennedy</w:t>
      </w:r>
      <w:r w:rsidRPr="00435656">
        <w:rPr>
          <w:sz w:val="16"/>
        </w:rPr>
        <w:t xml:space="preserve"> are </w:t>
      </w:r>
      <w:r w:rsidRPr="00DC114A">
        <w:rPr>
          <w:rStyle w:val="StyleBoldUnderline"/>
        </w:rPr>
        <w:t>point</w:t>
      </w:r>
      <w:r w:rsidRPr="00435656">
        <w:rPr>
          <w:sz w:val="16"/>
        </w:rPr>
        <w:t xml:space="preserve">ing </w:t>
      </w:r>
      <w:r w:rsidRPr="00DC114A">
        <w:rPr>
          <w:rStyle w:val="StyleBoldUnderline"/>
        </w:rPr>
        <w:t>to a dangerous institutional tension inherent in any intra-executive process regime</w:t>
      </w:r>
      <w:r w:rsidRPr="00435656">
        <w:rPr>
          <w:sz w:val="16"/>
        </w:rPr>
        <w:t xml:space="preserve">. Targeting decisions are no different; indeed, the goal of those charged with targeting citizens like al-Awlaki is not to strike a delicate balance between security  [*444]  and liberty but rather, quite single-mindedly, to prevent attacks on the </w:t>
      </w:r>
      <w:r w:rsidRPr="004F35B8">
        <w:rPr>
          <w:sz w:val="16"/>
        </w:rPr>
        <w:t>United States. n41 In describing the precarious nature of covert actions, James Baker, a distinguished military judge, noted, "</w:t>
      </w:r>
      <w:r w:rsidRPr="004F35B8">
        <w:rPr>
          <w:rStyle w:val="StyleBoldUnderline"/>
        </w:rPr>
        <w:t>the</w:t>
      </w:r>
      <w:r w:rsidRPr="004F35B8">
        <w:rPr>
          <w:sz w:val="16"/>
        </w:rPr>
        <w:t xml:space="preserve"> twin </w:t>
      </w:r>
      <w:r w:rsidRPr="004F35B8">
        <w:rPr>
          <w:rStyle w:val="StyleBoldUnderline"/>
        </w:rPr>
        <w:t>necessities of secrecy and speed</w:t>
      </w:r>
      <w:r w:rsidRPr="004F35B8">
        <w:rPr>
          <w:sz w:val="16"/>
        </w:rPr>
        <w:t xml:space="preserve"> </w:t>
      </w:r>
      <w:r w:rsidRPr="004F35B8">
        <w:rPr>
          <w:rStyle w:val="StyleBoldUnderline"/>
        </w:rPr>
        <w:t xml:space="preserve">may </w:t>
      </w:r>
      <w:r w:rsidRPr="004F35B8">
        <w:rPr>
          <w:rStyle w:val="Emphasis"/>
          <w:b w:val="0"/>
        </w:rPr>
        <w:t>pull</w:t>
      </w:r>
      <w:r w:rsidRPr="004F35B8">
        <w:rPr>
          <w:rStyle w:val="StyleBoldUnderline"/>
        </w:rPr>
        <w:t xml:space="preserve"> as they do against the </w:t>
      </w:r>
      <w:r w:rsidRPr="004F35B8">
        <w:rPr>
          <w:rStyle w:val="Emphasis"/>
          <w:b w:val="0"/>
        </w:rPr>
        <w:t>competing interests</w:t>
      </w:r>
      <w:r w:rsidRPr="004F35B8">
        <w:rPr>
          <w:rStyle w:val="StyleBoldUnderline"/>
        </w:rPr>
        <w:t xml:space="preserve"> of deliberate review</w:t>
      </w:r>
      <w:r w:rsidRPr="004F35B8">
        <w:rPr>
          <w:sz w:val="16"/>
        </w:rPr>
        <w:t xml:space="preserve">, </w:t>
      </w:r>
      <w:r w:rsidRPr="004F35B8">
        <w:rPr>
          <w:rStyle w:val="StyleBoldUnderline"/>
        </w:rPr>
        <w:t xml:space="preserve">dissent, and </w:t>
      </w:r>
      <w:r w:rsidRPr="004F35B8">
        <w:rPr>
          <w:rStyle w:val="Emphasis"/>
          <w:b w:val="0"/>
        </w:rPr>
        <w:t>informed accountable decision-making</w:t>
      </w:r>
      <w:r w:rsidRPr="004F35B8">
        <w:rPr>
          <w:sz w:val="16"/>
        </w:rPr>
        <w:t>." n42 While Judge Baker concluded that these risks "magnify the importance of a meaningful process of ongoing executive appraisal," he overlooked the institutional tension, seized upon by Justices O'Connor and Kennedy, which would preclude the type of process that he was advocating. n43</w:t>
      </w:r>
    </w:p>
    <w:p w:rsidR="005C7387" w:rsidRPr="00435656" w:rsidRDefault="005C7387" w:rsidP="005C7387">
      <w:pPr>
        <w:rPr>
          <w:sz w:val="16"/>
        </w:rPr>
      </w:pPr>
      <w:r w:rsidRPr="004F35B8">
        <w:rPr>
          <w:sz w:val="16"/>
        </w:rPr>
        <w:t>Although there may be a role for Cong</w:t>
      </w:r>
      <w:r w:rsidRPr="00435656">
        <w:rPr>
          <w:sz w:val="16"/>
        </w:rPr>
        <w:t xml:space="preserve">ress in such instances, a legislative warrant for specific cases would likely be cumbersome, carry significant security risks, and may violate the spirit of the Bill of Attainder Clause, which prohibits the legislature from performing judicial or executive functions. </w:t>
      </w:r>
      <w:r w:rsidRPr="00F540CB">
        <w:rPr>
          <w:rStyle w:val="StyleBoldUnderline"/>
          <w:highlight w:val="yellow"/>
        </w:rPr>
        <w:t>The current inter-branch process</w:t>
      </w:r>
      <w:r w:rsidRPr="00435656">
        <w:rPr>
          <w:sz w:val="16"/>
        </w:rPr>
        <w:t xml:space="preserve"> for covert actions, </w:t>
      </w:r>
      <w:r w:rsidRPr="00435656">
        <w:rPr>
          <w:rStyle w:val="StyleBoldUnderline"/>
        </w:rPr>
        <w:t>in which the President must make a finding</w:t>
      </w:r>
      <w:r w:rsidRPr="00435656">
        <w:rPr>
          <w:sz w:val="16"/>
        </w:rPr>
        <w:t xml:space="preserve"> and notify the leaders of Congress and the intelligence committees, </w:t>
      </w:r>
      <w:r w:rsidRPr="00F540CB">
        <w:rPr>
          <w:rStyle w:val="StyleBoldUnderline"/>
          <w:highlight w:val="yellow"/>
        </w:rPr>
        <w:t xml:space="preserve">is </w:t>
      </w:r>
      <w:r w:rsidRPr="004F35B8">
        <w:rPr>
          <w:rStyle w:val="StyleBoldUnderline"/>
          <w:b/>
          <w:highlight w:val="yellow"/>
        </w:rPr>
        <w:t>entirely ex post</w:t>
      </w:r>
      <w:r w:rsidRPr="00F540CB">
        <w:rPr>
          <w:rStyle w:val="StyleBoldUnderline"/>
          <w:highlight w:val="yellow"/>
        </w:rPr>
        <w:t xml:space="preserve"> and </w:t>
      </w:r>
      <w:r w:rsidRPr="00435656">
        <w:rPr>
          <w:rStyle w:val="StyleBoldUnderline"/>
        </w:rPr>
        <w:t xml:space="preserve">also </w:t>
      </w:r>
      <w:r w:rsidRPr="00F540CB">
        <w:rPr>
          <w:rStyle w:val="StyleBoldUnderline"/>
          <w:highlight w:val="yellow"/>
        </w:rPr>
        <w:t xml:space="preserve">has not been proven to </w:t>
      </w:r>
      <w:r w:rsidRPr="00435656">
        <w:rPr>
          <w:rStyle w:val="StyleBoldUnderline"/>
        </w:rPr>
        <w:t xml:space="preserve">provide a meaningful </w:t>
      </w:r>
      <w:r w:rsidRPr="00F540CB">
        <w:rPr>
          <w:rStyle w:val="StyleBoldUnderline"/>
          <w:highlight w:val="yellow"/>
        </w:rPr>
        <w:t xml:space="preserve">check </w:t>
      </w:r>
      <w:r w:rsidRPr="00435656">
        <w:rPr>
          <w:rStyle w:val="StyleBoldUnderline"/>
        </w:rPr>
        <w:t xml:space="preserve">on </w:t>
      </w:r>
      <w:r w:rsidRPr="00F540CB">
        <w:rPr>
          <w:rStyle w:val="StyleBoldUnderline"/>
        </w:rPr>
        <w:t xml:space="preserve">executive </w:t>
      </w:r>
      <w:r w:rsidRPr="00F540CB">
        <w:rPr>
          <w:rStyle w:val="StyleBoldUnderline"/>
          <w:highlight w:val="yellow"/>
        </w:rPr>
        <w:t>power</w:t>
      </w:r>
      <w:r w:rsidRPr="00435656">
        <w:rPr>
          <w:sz w:val="16"/>
        </w:rPr>
        <w:t>. n44 Moreover, most politicians are unqualified to make the necessary legal judgments that these situations require.</w:t>
      </w:r>
    </w:p>
    <w:p w:rsidR="005C7387" w:rsidRPr="00F540CB" w:rsidRDefault="005C7387" w:rsidP="005C7387">
      <w:pPr>
        <w:rPr>
          <w:sz w:val="16"/>
          <w:highlight w:val="yellow"/>
        </w:rPr>
      </w:pPr>
      <w:r w:rsidRPr="00435656">
        <w:rPr>
          <w:rStyle w:val="StyleBoldUnderline"/>
        </w:rPr>
        <w:t>Solutions calling for the expatriation of citizens</w:t>
      </w:r>
      <w:r w:rsidRPr="00435656">
        <w:rPr>
          <w:sz w:val="16"/>
        </w:rPr>
        <w:t xml:space="preserve"> deemed to be terrorists are fraught with judicial complications and </w:t>
      </w:r>
      <w:r w:rsidRPr="00435656">
        <w:rPr>
          <w:rStyle w:val="StyleBoldUnderline"/>
        </w:rPr>
        <w:t>set very dangerous precedents</w:t>
      </w:r>
      <w:r w:rsidRPr="00435656">
        <w:rPr>
          <w:sz w:val="16"/>
        </w:rPr>
        <w:t xml:space="preserve"> for citizenship revocation. n45 </w:t>
      </w:r>
      <w:r w:rsidRPr="004F35B8">
        <w:rPr>
          <w:rStyle w:val="StyleBoldUnderline"/>
          <w:b/>
          <w:highlight w:val="yellow"/>
        </w:rPr>
        <w:t>Any post-deprivation process</w:t>
      </w:r>
      <w:r w:rsidRPr="00F540CB">
        <w:rPr>
          <w:rStyle w:val="StyleBoldUnderline"/>
          <w:highlight w:val="yellow"/>
        </w:rPr>
        <w:t xml:space="preserve">, such as </w:t>
      </w:r>
      <w:r w:rsidRPr="00F540CB">
        <w:rPr>
          <w:rStyle w:val="StyleBoldUnderline"/>
        </w:rPr>
        <w:t xml:space="preserve">a </w:t>
      </w:r>
      <w:r w:rsidRPr="00F540CB">
        <w:rPr>
          <w:rStyle w:val="StyleBoldUnderline"/>
          <w:highlight w:val="yellow"/>
        </w:rPr>
        <w:t>Bivens-</w:t>
      </w:r>
      <w:r w:rsidRPr="00F540CB">
        <w:rPr>
          <w:rStyle w:val="StyleBoldUnderline"/>
        </w:rPr>
        <w:t xml:space="preserve">style action, for a targeted attack </w:t>
      </w:r>
      <w:r w:rsidRPr="00F540CB">
        <w:rPr>
          <w:rStyle w:val="StyleBoldUnderline"/>
          <w:highlight w:val="yellow"/>
        </w:rPr>
        <w:t xml:space="preserve">would </w:t>
      </w:r>
      <w:r w:rsidRPr="0073178F">
        <w:rPr>
          <w:rStyle w:val="StyleBoldUnderline"/>
        </w:rPr>
        <w:t xml:space="preserve">also </w:t>
      </w:r>
      <w:r w:rsidRPr="00F540CB">
        <w:rPr>
          <w:rStyle w:val="StyleBoldUnderline"/>
          <w:highlight w:val="yellow"/>
        </w:rPr>
        <w:t xml:space="preserve">be </w:t>
      </w:r>
      <w:r w:rsidRPr="00F540CB">
        <w:rPr>
          <w:rStyle w:val="Emphasis"/>
          <w:b w:val="0"/>
          <w:highlight w:val="yellow"/>
        </w:rPr>
        <w:t>problematic</w:t>
      </w:r>
      <w:r w:rsidRPr="00435656">
        <w:rPr>
          <w:sz w:val="16"/>
        </w:rPr>
        <w:t xml:space="preserve">. n46 Government </w:t>
      </w:r>
      <w:r w:rsidRPr="004F35B8">
        <w:rPr>
          <w:rStyle w:val="StyleBoldUnderline"/>
          <w:highlight w:val="yellow"/>
        </w:rPr>
        <w:t>officials</w:t>
      </w:r>
      <w:r w:rsidRPr="004F35B8">
        <w:rPr>
          <w:sz w:val="16"/>
          <w:highlight w:val="yellow"/>
        </w:rPr>
        <w:t xml:space="preserve"> </w:t>
      </w:r>
      <w:r w:rsidRPr="00435656">
        <w:rPr>
          <w:sz w:val="16"/>
        </w:rPr>
        <w:t xml:space="preserve">charged with </w:t>
      </w:r>
      <w:r w:rsidRPr="0073178F">
        <w:rPr>
          <w:rStyle w:val="StyleBoldUnderline"/>
          <w:highlight w:val="yellow"/>
        </w:rPr>
        <w:t xml:space="preserve">carrying out </w:t>
      </w:r>
      <w:r w:rsidRPr="0073178F">
        <w:rPr>
          <w:rStyle w:val="StyleBoldUnderline"/>
        </w:rPr>
        <w:t xml:space="preserve">these </w:t>
      </w:r>
      <w:r w:rsidRPr="0073178F">
        <w:rPr>
          <w:rStyle w:val="StyleBoldUnderline"/>
          <w:highlight w:val="yellow"/>
        </w:rPr>
        <w:t xml:space="preserve">attacks might </w:t>
      </w:r>
      <w:r w:rsidRPr="004F35B8">
        <w:rPr>
          <w:rStyle w:val="StyleBoldUnderline"/>
          <w:highlight w:val="yellow"/>
        </w:rPr>
        <w:t>be hesitant</w:t>
      </w:r>
      <w:r w:rsidRPr="004F35B8">
        <w:rPr>
          <w:sz w:val="16"/>
          <w:highlight w:val="yellow"/>
        </w:rPr>
        <w:t xml:space="preserve"> </w:t>
      </w:r>
      <w:r w:rsidRPr="00435656">
        <w:rPr>
          <w:sz w:val="16"/>
        </w:rPr>
        <w:t xml:space="preserve">to do so </w:t>
      </w:r>
      <w:r w:rsidRPr="004F35B8">
        <w:rPr>
          <w:rStyle w:val="StyleBoldUnderline"/>
          <w:highlight w:val="yellow"/>
        </w:rPr>
        <w:t>if there were</w:t>
      </w:r>
      <w:r w:rsidRPr="004F35B8">
        <w:rPr>
          <w:sz w:val="16"/>
          <w:highlight w:val="yellow"/>
        </w:rPr>
        <w:t xml:space="preserve"> </w:t>
      </w:r>
      <w:r w:rsidRPr="00435656">
        <w:rPr>
          <w:sz w:val="16"/>
        </w:rPr>
        <w:t xml:space="preserve">a threat of </w:t>
      </w:r>
      <w:r w:rsidRPr="004F35B8">
        <w:rPr>
          <w:rStyle w:val="StyleBoldUnderline"/>
          <w:highlight w:val="yellow"/>
        </w:rPr>
        <w:t>prosecution. Moreover,</w:t>
      </w:r>
      <w:r w:rsidRPr="004F35B8">
        <w:rPr>
          <w:sz w:val="16"/>
          <w:highlight w:val="yellow"/>
        </w:rPr>
        <w:t xml:space="preserve"> </w:t>
      </w:r>
      <w:r w:rsidRPr="00435656">
        <w:rPr>
          <w:rStyle w:val="StyleBoldUnderline"/>
        </w:rPr>
        <w:t xml:space="preserve">post-deprivation </w:t>
      </w:r>
      <w:r w:rsidRPr="00F540CB">
        <w:rPr>
          <w:rStyle w:val="StyleBoldUnderline"/>
          <w:highlight w:val="yellow"/>
        </w:rPr>
        <w:t xml:space="preserve">process </w:t>
      </w:r>
      <w:r w:rsidRPr="00435656">
        <w:rPr>
          <w:rStyle w:val="StyleBoldUnderline"/>
        </w:rPr>
        <w:t xml:space="preserve">for a target </w:t>
      </w:r>
      <w:r w:rsidRPr="00F540CB">
        <w:rPr>
          <w:rStyle w:val="StyleBoldUnderline"/>
          <w:highlight w:val="yellow"/>
        </w:rPr>
        <w:t xml:space="preserve">would be </w:t>
      </w:r>
      <w:r w:rsidRPr="00F540CB">
        <w:rPr>
          <w:rStyle w:val="Emphasis"/>
          <w:b w:val="0"/>
        </w:rPr>
        <w:t xml:space="preserve">effectively </w:t>
      </w:r>
      <w:r w:rsidRPr="004F35B8">
        <w:rPr>
          <w:rStyle w:val="Emphasis"/>
          <w:highlight w:val="yellow"/>
        </w:rPr>
        <w:t>meaningless</w:t>
      </w:r>
      <w:r w:rsidRPr="00F540CB">
        <w:rPr>
          <w:rStyle w:val="StyleBoldUnderline"/>
          <w:highlight w:val="yellow"/>
        </w:rPr>
        <w:t xml:space="preserve"> in the wake of a </w:t>
      </w:r>
      <w:r w:rsidRPr="004F35B8">
        <w:rPr>
          <w:rStyle w:val="StyleBoldUnderline"/>
          <w:b/>
          <w:highlight w:val="yellow"/>
        </w:rPr>
        <w:t>successful</w:t>
      </w:r>
      <w:r w:rsidRPr="00F540CB">
        <w:rPr>
          <w:rStyle w:val="StyleBoldUnderline"/>
          <w:highlight w:val="yellow"/>
        </w:rPr>
        <w:t xml:space="preserve"> attack</w:t>
      </w:r>
      <w:r w:rsidRPr="00F540CB">
        <w:rPr>
          <w:sz w:val="16"/>
          <w:highlight w:val="yellow"/>
        </w:rPr>
        <w:t>.</w:t>
      </w:r>
    </w:p>
    <w:p w:rsidR="005C7387" w:rsidRPr="00435656" w:rsidRDefault="005C7387" w:rsidP="005C7387">
      <w:pPr>
        <w:rPr>
          <w:sz w:val="16"/>
        </w:rPr>
      </w:pPr>
      <w:r w:rsidRPr="00435656">
        <w:rPr>
          <w:sz w:val="16"/>
        </w:rPr>
        <w:t xml:space="preserve"> [*445]  Rather, as recognized by the Founders in the Fourth Amendment, balancing the needs of security against the imperatives of liberty is a traditional role for judges to play. Two scholars of national security law recently highlighted the value of judicial inclusion in targeting decisions: "</w:t>
      </w:r>
      <w:r w:rsidRPr="00F540CB">
        <w:rPr>
          <w:rStyle w:val="Emphasis"/>
          <w:b w:val="0"/>
          <w:highlight w:val="yellow"/>
        </w:rPr>
        <w:t>Judicial control</w:t>
      </w:r>
      <w:r w:rsidRPr="00F540CB">
        <w:rPr>
          <w:rStyle w:val="StyleBoldUnderline"/>
          <w:highlight w:val="yellow"/>
        </w:rPr>
        <w:t xml:space="preserve"> </w:t>
      </w:r>
      <w:r w:rsidRPr="00435656">
        <w:rPr>
          <w:rStyle w:val="StyleBoldUnderline"/>
        </w:rPr>
        <w:t xml:space="preserve">of targeted killing </w:t>
      </w:r>
      <w:r w:rsidRPr="00F540CB">
        <w:rPr>
          <w:rStyle w:val="StyleBoldUnderline"/>
          <w:highlight w:val="yellow"/>
        </w:rPr>
        <w:t xml:space="preserve">could </w:t>
      </w:r>
      <w:r w:rsidRPr="00F540CB">
        <w:rPr>
          <w:rStyle w:val="Emphasis"/>
          <w:b w:val="0"/>
          <w:highlight w:val="yellow"/>
        </w:rPr>
        <w:t xml:space="preserve">increase </w:t>
      </w:r>
      <w:r w:rsidRPr="00A10336">
        <w:rPr>
          <w:rStyle w:val="Emphasis"/>
          <w:b w:val="0"/>
        </w:rPr>
        <w:t xml:space="preserve">the </w:t>
      </w:r>
      <w:r w:rsidRPr="00F540CB">
        <w:rPr>
          <w:rStyle w:val="Emphasis"/>
          <w:b w:val="0"/>
          <w:highlight w:val="yellow"/>
        </w:rPr>
        <w:t>accuracy</w:t>
      </w:r>
      <w:r w:rsidRPr="00F540CB">
        <w:rPr>
          <w:rStyle w:val="StyleBoldUnderline"/>
          <w:highlight w:val="yellow"/>
        </w:rPr>
        <w:t xml:space="preserve"> </w:t>
      </w:r>
      <w:r w:rsidRPr="00435656">
        <w:rPr>
          <w:rStyle w:val="StyleBoldUnderline"/>
        </w:rPr>
        <w:t xml:space="preserve">of target </w:t>
      </w:r>
      <w:r w:rsidRPr="00435656">
        <w:rPr>
          <w:rStyle w:val="StyleBoldUnderline"/>
        </w:rPr>
        <w:lastRenderedPageBreak/>
        <w:t>selection</w:t>
      </w:r>
      <w:r w:rsidRPr="00435656">
        <w:rPr>
          <w:sz w:val="16"/>
        </w:rPr>
        <w:t xml:space="preserve">, </w:t>
      </w:r>
      <w:r w:rsidRPr="00435656">
        <w:rPr>
          <w:rStyle w:val="StyleBoldUnderline"/>
        </w:rPr>
        <w:t>reducing the danger</w:t>
      </w:r>
      <w:r w:rsidRPr="00435656">
        <w:rPr>
          <w:sz w:val="16"/>
        </w:rPr>
        <w:t xml:space="preserve"> of mistaken or illegal destruction of lives, limbs, and property. </w:t>
      </w:r>
      <w:r w:rsidRPr="004F35B8">
        <w:rPr>
          <w:rStyle w:val="Emphasis"/>
          <w:b w:val="0"/>
        </w:rPr>
        <w:t xml:space="preserve">Independent </w:t>
      </w:r>
      <w:r w:rsidRPr="00F540CB">
        <w:rPr>
          <w:rStyle w:val="Emphasis"/>
          <w:b w:val="0"/>
          <w:highlight w:val="yellow"/>
        </w:rPr>
        <w:t>judges</w:t>
      </w:r>
      <w:r w:rsidRPr="00F540CB">
        <w:rPr>
          <w:sz w:val="16"/>
          <w:highlight w:val="yellow"/>
        </w:rPr>
        <w:t xml:space="preserve"> </w:t>
      </w:r>
      <w:r w:rsidRPr="0073178F">
        <w:rPr>
          <w:rStyle w:val="StyleBoldUnderline"/>
        </w:rPr>
        <w:t xml:space="preserve">who </w:t>
      </w:r>
      <w:r w:rsidRPr="0073178F">
        <w:rPr>
          <w:rStyle w:val="Emphasis"/>
          <w:b w:val="0"/>
        </w:rPr>
        <w:t xml:space="preserve">double-check </w:t>
      </w:r>
      <w:r w:rsidRPr="00A10336">
        <w:rPr>
          <w:rStyle w:val="Emphasis"/>
          <w:b w:val="0"/>
        </w:rPr>
        <w:t>targeting decisions</w:t>
      </w:r>
      <w:r w:rsidRPr="00435656">
        <w:rPr>
          <w:rStyle w:val="StyleBoldUnderline"/>
        </w:rPr>
        <w:t xml:space="preserve"> </w:t>
      </w:r>
      <w:r w:rsidRPr="0073178F">
        <w:rPr>
          <w:rStyle w:val="StyleBoldUnderline"/>
        </w:rPr>
        <w:t xml:space="preserve">could </w:t>
      </w:r>
      <w:r w:rsidRPr="004F35B8">
        <w:rPr>
          <w:rStyle w:val="Emphasis"/>
          <w:highlight w:val="yellow"/>
        </w:rPr>
        <w:t>catch errors</w:t>
      </w:r>
      <w:r w:rsidRPr="00F540CB">
        <w:rPr>
          <w:rStyle w:val="StyleBoldUnderline"/>
          <w:highlight w:val="yellow"/>
        </w:rPr>
        <w:t xml:space="preserve"> and cause </w:t>
      </w:r>
      <w:r w:rsidRPr="004F35B8">
        <w:rPr>
          <w:rStyle w:val="StyleBoldUnderline"/>
        </w:rPr>
        <w:t xml:space="preserve">executive </w:t>
      </w:r>
      <w:r w:rsidRPr="00F540CB">
        <w:rPr>
          <w:rStyle w:val="StyleBoldUnderline"/>
          <w:highlight w:val="yellow"/>
        </w:rPr>
        <w:t xml:space="preserve">officials to </w:t>
      </w:r>
      <w:r w:rsidRPr="004F35B8">
        <w:rPr>
          <w:rStyle w:val="StyleBoldUnderline"/>
          <w:b/>
          <w:highlight w:val="yellow"/>
        </w:rPr>
        <w:t>avoid making them</w:t>
      </w:r>
      <w:r w:rsidRPr="00F540CB">
        <w:rPr>
          <w:rStyle w:val="StyleBoldUnderline"/>
          <w:highlight w:val="yellow"/>
        </w:rPr>
        <w:t xml:space="preserve"> </w:t>
      </w:r>
      <w:r w:rsidRPr="00F540CB">
        <w:rPr>
          <w:rStyle w:val="StyleBoldUnderline"/>
        </w:rPr>
        <w:t>in the first place</w:t>
      </w:r>
      <w:r w:rsidRPr="00F540CB">
        <w:rPr>
          <w:sz w:val="16"/>
        </w:rPr>
        <w:t xml:space="preserve">." n47 </w:t>
      </w:r>
      <w:r w:rsidRPr="00F540CB">
        <w:rPr>
          <w:rStyle w:val="StyleBoldUnderline"/>
          <w:highlight w:val="yellow"/>
        </w:rPr>
        <w:t xml:space="preserve">Judges are </w:t>
      </w:r>
      <w:r w:rsidRPr="00F540CB">
        <w:rPr>
          <w:rStyle w:val="StyleBoldUnderline"/>
        </w:rPr>
        <w:t xml:space="preserve">both </w:t>
      </w:r>
      <w:r w:rsidRPr="00F540CB">
        <w:rPr>
          <w:rStyle w:val="Emphasis"/>
          <w:b w:val="0"/>
        </w:rPr>
        <w:t>knowledgeable</w:t>
      </w:r>
      <w:r w:rsidRPr="00F540CB">
        <w:rPr>
          <w:rStyle w:val="StyleBoldUnderline"/>
        </w:rPr>
        <w:t xml:space="preserve"> in the law and </w:t>
      </w:r>
      <w:r w:rsidRPr="00F540CB">
        <w:rPr>
          <w:rStyle w:val="StyleBoldUnderline"/>
          <w:highlight w:val="yellow"/>
        </w:rPr>
        <w:t xml:space="preserve">accustomed to dealing with </w:t>
      </w:r>
      <w:r w:rsidRPr="00F540CB">
        <w:rPr>
          <w:rStyle w:val="StyleBoldUnderline"/>
        </w:rPr>
        <w:t xml:space="preserve">sensitive </w:t>
      </w:r>
      <w:r w:rsidRPr="00F540CB">
        <w:rPr>
          <w:rStyle w:val="StyleBoldUnderline"/>
          <w:highlight w:val="yellow"/>
        </w:rPr>
        <w:t xml:space="preserve">security </w:t>
      </w:r>
      <w:r w:rsidRPr="00F540CB">
        <w:rPr>
          <w:rStyle w:val="StyleBoldUnderline"/>
        </w:rPr>
        <w:t>considerations</w:t>
      </w:r>
      <w:r w:rsidRPr="00F540CB">
        <w:rPr>
          <w:sz w:val="16"/>
        </w:rPr>
        <w:t xml:space="preserve">. </w:t>
      </w:r>
      <w:r w:rsidRPr="00F540CB">
        <w:rPr>
          <w:rStyle w:val="StyleBoldUnderline"/>
        </w:rPr>
        <w:t xml:space="preserve">These qualifications make them </w:t>
      </w:r>
      <w:r w:rsidRPr="00F540CB">
        <w:rPr>
          <w:rStyle w:val="Emphasis"/>
          <w:b w:val="0"/>
        </w:rPr>
        <w:t>ideal candidate</w:t>
      </w:r>
      <w:r w:rsidRPr="00A10336">
        <w:rPr>
          <w:rStyle w:val="Emphasis"/>
          <w:b w:val="0"/>
        </w:rPr>
        <w:t>s</w:t>
      </w:r>
      <w:r w:rsidRPr="00435656">
        <w:rPr>
          <w:rStyle w:val="StyleBoldUnderline"/>
        </w:rPr>
        <w:t xml:space="preserve"> to ensure that the executive exercises constitutional restraint when targeting citizens</w:t>
      </w:r>
      <w:r w:rsidRPr="00435656">
        <w:rPr>
          <w:sz w:val="16"/>
        </w:rPr>
        <w:t>.</w:t>
      </w:r>
    </w:p>
    <w:p w:rsidR="005C7387" w:rsidRDefault="005C7387" w:rsidP="005C7387">
      <w:pPr>
        <w:rPr>
          <w:sz w:val="16"/>
        </w:rPr>
      </w:pPr>
      <w:r w:rsidRPr="00F540CB">
        <w:rPr>
          <w:rStyle w:val="StyleBoldUnderline"/>
          <w:highlight w:val="yellow"/>
        </w:rPr>
        <w:t xml:space="preserve">Reforming the </w:t>
      </w:r>
      <w:r w:rsidRPr="00435656">
        <w:rPr>
          <w:rStyle w:val="StyleBoldUnderline"/>
        </w:rPr>
        <w:t xml:space="preserve">decision-making </w:t>
      </w:r>
      <w:r w:rsidRPr="00F540CB">
        <w:rPr>
          <w:rStyle w:val="StyleBoldUnderline"/>
          <w:highlight w:val="yellow"/>
        </w:rPr>
        <w:t>process</w:t>
      </w:r>
      <w:r w:rsidRPr="00F540CB">
        <w:rPr>
          <w:sz w:val="16"/>
          <w:highlight w:val="yellow"/>
        </w:rPr>
        <w:t xml:space="preserve"> </w:t>
      </w:r>
      <w:r w:rsidRPr="00435656">
        <w:rPr>
          <w:sz w:val="16"/>
        </w:rPr>
        <w:t xml:space="preserve">for executing American citizens </w:t>
      </w:r>
      <w:r w:rsidRPr="00435656">
        <w:rPr>
          <w:rStyle w:val="StyleBoldUnderline"/>
        </w:rPr>
        <w:t xml:space="preserve">to allow for judicial oversight </w:t>
      </w:r>
      <w:r w:rsidRPr="00F540CB">
        <w:rPr>
          <w:rStyle w:val="StyleBoldUnderline"/>
          <w:highlight w:val="yellow"/>
        </w:rPr>
        <w:t xml:space="preserve">would </w:t>
      </w:r>
      <w:r w:rsidRPr="00F540CB">
        <w:rPr>
          <w:rStyle w:val="Emphasis"/>
          <w:b w:val="0"/>
          <w:highlight w:val="yellow"/>
        </w:rPr>
        <w:t>restore</w:t>
      </w:r>
      <w:r w:rsidRPr="00F540CB">
        <w:rPr>
          <w:rStyle w:val="StyleBoldUnderline"/>
          <w:highlight w:val="yellow"/>
        </w:rPr>
        <w:t xml:space="preserve"> </w:t>
      </w:r>
      <w:r w:rsidRPr="00435656">
        <w:rPr>
          <w:rStyle w:val="StyleBoldUnderline"/>
        </w:rPr>
        <w:t xml:space="preserve">the </w:t>
      </w:r>
      <w:r w:rsidRPr="00F540CB">
        <w:rPr>
          <w:rStyle w:val="Emphasis"/>
          <w:b w:val="0"/>
          <w:highlight w:val="yellow"/>
        </w:rPr>
        <w:t>s</w:t>
      </w:r>
      <w:r w:rsidRPr="00A10336">
        <w:rPr>
          <w:rStyle w:val="Emphasis"/>
          <w:b w:val="0"/>
        </w:rPr>
        <w:t xml:space="preserve">eparation </w:t>
      </w:r>
      <w:r w:rsidRPr="00F540CB">
        <w:rPr>
          <w:rStyle w:val="Emphasis"/>
          <w:b w:val="0"/>
          <w:highlight w:val="yellow"/>
        </w:rPr>
        <w:t>o</w:t>
      </w:r>
      <w:r w:rsidRPr="00A10336">
        <w:rPr>
          <w:rStyle w:val="Emphasis"/>
          <w:b w:val="0"/>
        </w:rPr>
        <w:t xml:space="preserve">f </w:t>
      </w:r>
      <w:r w:rsidRPr="00F540CB">
        <w:rPr>
          <w:rStyle w:val="Emphasis"/>
          <w:b w:val="0"/>
          <w:highlight w:val="yellow"/>
        </w:rPr>
        <w:t>p</w:t>
      </w:r>
      <w:r w:rsidRPr="00A10336">
        <w:rPr>
          <w:rStyle w:val="Emphasis"/>
          <w:b w:val="0"/>
        </w:rPr>
        <w:t>owers</w:t>
      </w:r>
      <w:r w:rsidRPr="00435656">
        <w:rPr>
          <w:sz w:val="16"/>
        </w:rPr>
        <w:t xml:space="preserve"> framework envisioned by the Founders </w:t>
      </w:r>
      <w:r w:rsidRPr="00F540CB">
        <w:rPr>
          <w:rStyle w:val="StyleBoldUnderline"/>
          <w:highlight w:val="yellow"/>
        </w:rPr>
        <w:t>and</w:t>
      </w:r>
      <w:r w:rsidRPr="00F540CB">
        <w:rPr>
          <w:sz w:val="16"/>
          <w:highlight w:val="yellow"/>
        </w:rPr>
        <w:t xml:space="preserve"> </w:t>
      </w:r>
      <w:r w:rsidRPr="004F35B8">
        <w:rPr>
          <w:rStyle w:val="Emphasis"/>
          <w:b w:val="0"/>
        </w:rPr>
        <w:t xml:space="preserve">increase </w:t>
      </w:r>
      <w:r w:rsidRPr="00A10336">
        <w:rPr>
          <w:rStyle w:val="Emphasis"/>
          <w:b w:val="0"/>
        </w:rPr>
        <w:t xml:space="preserve">democratic </w:t>
      </w:r>
      <w:r w:rsidRPr="00F540CB">
        <w:rPr>
          <w:rStyle w:val="Emphasis"/>
          <w:b w:val="0"/>
          <w:highlight w:val="yellow"/>
        </w:rPr>
        <w:t>legitimacy</w:t>
      </w:r>
      <w:r w:rsidRPr="00F540CB">
        <w:rPr>
          <w:sz w:val="16"/>
          <w:highlight w:val="yellow"/>
        </w:rPr>
        <w:t xml:space="preserve"> </w:t>
      </w:r>
      <w:r w:rsidRPr="00F540CB">
        <w:rPr>
          <w:rStyle w:val="StyleBoldUnderline"/>
          <w:highlight w:val="yellow"/>
        </w:rPr>
        <w:t xml:space="preserve">by placing these </w:t>
      </w:r>
      <w:r w:rsidRPr="00F540CB">
        <w:rPr>
          <w:rStyle w:val="StyleBoldUnderline"/>
        </w:rPr>
        <w:t xml:space="preserve">determinations </w:t>
      </w:r>
      <w:r w:rsidRPr="00F540CB">
        <w:rPr>
          <w:rStyle w:val="StyleBoldUnderline"/>
          <w:highlight w:val="yellow"/>
        </w:rPr>
        <w:t xml:space="preserve">on </w:t>
      </w:r>
      <w:r w:rsidRPr="004F35B8">
        <w:rPr>
          <w:rStyle w:val="StyleBoldUnderline"/>
          <w:b/>
          <w:highlight w:val="yellow"/>
        </w:rPr>
        <w:t>steadier constitutional ground</w:t>
      </w:r>
      <w:r w:rsidRPr="00435656">
        <w:rPr>
          <w:sz w:val="16"/>
        </w:rPr>
        <w:t>. For those fearful of judicial encroachment on executive war-making powers, there is a strong argument that this will actually strengthen the President and empower him to take decisive action without worrying about the judicial consequences. As Justice Kennedy put it, "the exercise of [executive] powers is vindicated, not eroded, when confirmed by the Judicial Branch." n48 Now, we will turn to what this judicial involvement would look like.</w:t>
      </w:r>
    </w:p>
    <w:p w:rsidR="005C7387" w:rsidRPr="001B0C1B" w:rsidRDefault="005C7387" w:rsidP="005C7387">
      <w:pPr>
        <w:pStyle w:val="Heading4"/>
      </w:pPr>
      <w:r>
        <w:t xml:space="preserve">Drones key to legitimacy </w:t>
      </w:r>
    </w:p>
    <w:p w:rsidR="005C7387" w:rsidRDefault="005C7387" w:rsidP="005C7387">
      <w:pPr>
        <w:rPr>
          <w:sz w:val="23"/>
          <w:szCs w:val="23"/>
        </w:rPr>
      </w:pPr>
      <w:r w:rsidRPr="001B0C1B">
        <w:rPr>
          <w:rStyle w:val="Heading4Char"/>
        </w:rPr>
        <w:t>Kennedy, 13</w:t>
      </w:r>
      <w:r w:rsidRPr="001B0C1B">
        <w:t xml:space="preserve"> [“Drones: Legitimacy and Anti-Americanism”, Greg Kennedy is a Professor of Strategic Foreign Policy at the Defence Studies Department, King's College London, based at the Joint Services Command and Staff College, Defence Academy of the United Kingdom, in Shrivenham, </w:t>
      </w:r>
      <w:r w:rsidRPr="001B0C1B">
        <w:rPr>
          <w:sz w:val="23"/>
          <w:szCs w:val="23"/>
        </w:rPr>
        <w:t>Parameters 42(4)/43(1) Winter-Spring 2013]</w:t>
      </w:r>
    </w:p>
    <w:p w:rsidR="005C7387" w:rsidRPr="001B0C1B" w:rsidRDefault="005C7387" w:rsidP="005C7387"/>
    <w:p w:rsidR="005C7387" w:rsidRPr="001B0C1B" w:rsidRDefault="005C7387" w:rsidP="005C7387">
      <w:pPr>
        <w:rPr>
          <w:sz w:val="14"/>
        </w:rPr>
      </w:pPr>
      <w:r w:rsidRPr="001B0C1B">
        <w:rPr>
          <w:rStyle w:val="StyleBoldUnderline"/>
        </w:rPr>
        <w:t>The exponential rise in the use of drone technology in a variety of</w:t>
      </w:r>
      <w:r w:rsidRPr="001B0C1B">
        <w:rPr>
          <w:sz w:val="14"/>
        </w:rPr>
        <w:t xml:space="preserve"> military and non-military </w:t>
      </w:r>
      <w:r w:rsidRPr="001B0C1B">
        <w:rPr>
          <w:rStyle w:val="StyleBoldUnderline"/>
        </w:rPr>
        <w:t>contexts represents a</w:t>
      </w:r>
      <w:r w:rsidRPr="001B0C1B">
        <w:rPr>
          <w:sz w:val="14"/>
        </w:rPr>
        <w:t xml:space="preserve"> </w:t>
      </w:r>
      <w:r w:rsidRPr="00A10336">
        <w:rPr>
          <w:rStyle w:val="Emphasis"/>
          <w:b w:val="0"/>
        </w:rPr>
        <w:t>real challenge</w:t>
      </w:r>
      <w:r w:rsidRPr="001B0C1B">
        <w:rPr>
          <w:sz w:val="14"/>
        </w:rPr>
        <w:t xml:space="preserve"> </w:t>
      </w:r>
      <w:r w:rsidRPr="001B0C1B">
        <w:rPr>
          <w:rStyle w:val="StyleBoldUnderline"/>
        </w:rPr>
        <w:t xml:space="preserve">to the framework of established international law </w:t>
      </w:r>
      <w:r w:rsidRPr="001B0C1B">
        <w:rPr>
          <w:sz w:val="14"/>
        </w:rPr>
        <w:t>and it is both right as a matter of principle, and inevitable as a matter of political reality, that the international community should now be focusing attention on the standards applicable to this technological development, particularly its deployment in counterterrorism and counter-</w:t>
      </w:r>
      <w:r w:rsidRPr="00FF6D03">
        <w:rPr>
          <w:sz w:val="14"/>
        </w:rPr>
        <w:t xml:space="preserve">insurgency initiatives, and attempt to reach a consensus on the legality of its use, and the standards and safeguards which should apply to it.4 deliver deadly force is taking place in both public and official domains in the United States and many other countries.5 The four key features at the heart of the debate revolve around: who is controlling the weapon system; does the system of control and oversight violate </w:t>
      </w:r>
      <w:r w:rsidRPr="0073178F">
        <w:rPr>
          <w:sz w:val="14"/>
        </w:rPr>
        <w:t xml:space="preserve">international law governing the use of force; are the drone strikes proportionate acts that provide military effectiveness given the circumstances of the conflict they are being used in; and does their use violate the sovereignty of other nations and allow the United States to disregard formal national boundaries? </w:t>
      </w:r>
      <w:r w:rsidRPr="0073178F">
        <w:rPr>
          <w:rStyle w:val="StyleBoldUnderline"/>
        </w:rPr>
        <w:t>Unless</w:t>
      </w:r>
      <w:r w:rsidRPr="0073178F">
        <w:rPr>
          <w:sz w:val="14"/>
        </w:rPr>
        <w:t xml:space="preserve"> these four </w:t>
      </w:r>
      <w:r w:rsidRPr="0073178F">
        <w:rPr>
          <w:rStyle w:val="StyleBoldUnderline"/>
        </w:rPr>
        <w:t>questions are dealt with</w:t>
      </w:r>
      <w:r w:rsidRPr="0073178F">
        <w:rPr>
          <w:sz w:val="14"/>
        </w:rPr>
        <w:t xml:space="preserve"> in the near future </w:t>
      </w:r>
      <w:r w:rsidRPr="0073178F">
        <w:rPr>
          <w:rStyle w:val="StyleBoldUnderline"/>
        </w:rPr>
        <w:t xml:space="preserve">the impact of the </w:t>
      </w:r>
      <w:r w:rsidRPr="0073178F">
        <w:rPr>
          <w:rStyle w:val="Emphasis"/>
          <w:b w:val="0"/>
        </w:rPr>
        <w:t>unresolved legitimacy issues</w:t>
      </w:r>
      <w:r w:rsidRPr="0073178F">
        <w:rPr>
          <w:sz w:val="14"/>
        </w:rPr>
        <w:t xml:space="preserve"> </w:t>
      </w:r>
      <w:r w:rsidRPr="0073178F">
        <w:rPr>
          <w:rStyle w:val="StyleBoldUnderline"/>
        </w:rPr>
        <w:t>will have</w:t>
      </w:r>
      <w:r w:rsidRPr="0073178F">
        <w:rPr>
          <w:sz w:val="14"/>
        </w:rPr>
        <w:t xml:space="preserve"> a number of </w:t>
      </w:r>
      <w:r w:rsidRPr="0073178F">
        <w:rPr>
          <w:rStyle w:val="Emphasis"/>
          <w:b w:val="0"/>
        </w:rPr>
        <w:t>repercussions for</w:t>
      </w:r>
      <w:r w:rsidRPr="0073178F">
        <w:rPr>
          <w:sz w:val="14"/>
        </w:rPr>
        <w:t xml:space="preserve"> </w:t>
      </w:r>
      <w:r w:rsidRPr="0073178F">
        <w:rPr>
          <w:rStyle w:val="Emphasis"/>
          <w:b w:val="0"/>
        </w:rPr>
        <w:t>American foreign</w:t>
      </w:r>
      <w:r w:rsidRPr="0073178F">
        <w:rPr>
          <w:sz w:val="14"/>
        </w:rPr>
        <w:t xml:space="preserve"> </w:t>
      </w:r>
      <w:r w:rsidRPr="0073178F">
        <w:rPr>
          <w:rStyle w:val="Emphasis"/>
          <w:b w:val="0"/>
        </w:rPr>
        <w:t xml:space="preserve">and military </w:t>
      </w:r>
      <w:r w:rsidRPr="0073178F">
        <w:rPr>
          <w:rStyle w:val="StyleBoldUnderline"/>
        </w:rPr>
        <w:t xml:space="preserve">policies: </w:t>
      </w:r>
      <w:r w:rsidRPr="00BA6462">
        <w:rPr>
          <w:rStyle w:val="StyleBoldUnderline"/>
          <w:highlight w:val="yellow"/>
        </w:rPr>
        <w:t xml:space="preserve">“Without </w:t>
      </w:r>
      <w:r w:rsidRPr="004F35B8">
        <w:rPr>
          <w:rStyle w:val="StyleBoldUnderline"/>
        </w:rPr>
        <w:t xml:space="preserve">a </w:t>
      </w:r>
      <w:r w:rsidRPr="004F35B8">
        <w:rPr>
          <w:rStyle w:val="Emphasis"/>
          <w:b w:val="0"/>
        </w:rPr>
        <w:t>new doctrine</w:t>
      </w:r>
      <w:r w:rsidRPr="001B0C1B">
        <w:rPr>
          <w:sz w:val="14"/>
        </w:rPr>
        <w:t xml:space="preserve"> </w:t>
      </w:r>
      <w:r w:rsidRPr="001B0C1B">
        <w:rPr>
          <w:rStyle w:val="StyleBoldUnderline"/>
        </w:rPr>
        <w:t xml:space="preserve">for the </w:t>
      </w:r>
      <w:r w:rsidRPr="004F35B8">
        <w:rPr>
          <w:rStyle w:val="StyleBoldUnderline"/>
          <w:highlight w:val="yellow"/>
        </w:rPr>
        <w:t>use</w:t>
      </w:r>
      <w:r w:rsidRPr="001B0C1B">
        <w:rPr>
          <w:rStyle w:val="StyleBoldUnderline"/>
        </w:rPr>
        <w:t xml:space="preserve"> of drones</w:t>
      </w:r>
      <w:r w:rsidRPr="001B0C1B">
        <w:rPr>
          <w:sz w:val="14"/>
        </w:rPr>
        <w:t xml:space="preserve"> </w:t>
      </w:r>
      <w:r w:rsidRPr="001B0C1B">
        <w:rPr>
          <w:rStyle w:val="StyleBoldUnderline"/>
          <w:highlight w:val="yellow"/>
        </w:rPr>
        <w:t>that is understandable to</w:t>
      </w:r>
      <w:r w:rsidRPr="001B0C1B">
        <w:rPr>
          <w:rStyle w:val="StyleBoldUnderline"/>
        </w:rPr>
        <w:t xml:space="preserve"> friends and </w:t>
      </w:r>
      <w:r w:rsidRPr="001B0C1B">
        <w:rPr>
          <w:rStyle w:val="StyleBoldUnderline"/>
          <w:highlight w:val="yellow"/>
        </w:rPr>
        <w:t xml:space="preserve">foes, </w:t>
      </w:r>
      <w:r w:rsidRPr="004F35B8">
        <w:rPr>
          <w:rStyle w:val="StyleBoldUnderline"/>
          <w:highlight w:val="yellow"/>
        </w:rPr>
        <w:t>the U</w:t>
      </w:r>
      <w:r w:rsidRPr="001B0C1B">
        <w:rPr>
          <w:sz w:val="14"/>
        </w:rPr>
        <w:t xml:space="preserve">nited </w:t>
      </w:r>
      <w:r w:rsidRPr="001B0C1B">
        <w:rPr>
          <w:rStyle w:val="StyleBoldUnderline"/>
          <w:highlight w:val="yellow"/>
        </w:rPr>
        <w:t>S</w:t>
      </w:r>
      <w:r w:rsidRPr="001B0C1B">
        <w:rPr>
          <w:sz w:val="14"/>
        </w:rPr>
        <w:t xml:space="preserve">tates </w:t>
      </w:r>
      <w:r w:rsidRPr="001B0C1B">
        <w:rPr>
          <w:rStyle w:val="StyleBoldUnderline"/>
          <w:highlight w:val="yellow"/>
        </w:rPr>
        <w:t>risks</w:t>
      </w:r>
      <w:r w:rsidRPr="001B0C1B">
        <w:rPr>
          <w:rStyle w:val="StyleBoldUnderline"/>
        </w:rPr>
        <w:t xml:space="preserve"> achieving near-term</w:t>
      </w:r>
      <w:r w:rsidRPr="001B0C1B">
        <w:rPr>
          <w:sz w:val="14"/>
        </w:rPr>
        <w:t xml:space="preserve"> tactical </w:t>
      </w:r>
      <w:r w:rsidRPr="001B0C1B">
        <w:rPr>
          <w:rStyle w:val="StyleBoldUnderline"/>
        </w:rPr>
        <w:t>benefits</w:t>
      </w:r>
      <w:r w:rsidRPr="001B0C1B">
        <w:rPr>
          <w:sz w:val="14"/>
        </w:rPr>
        <w:t xml:space="preserve"> in killing terrorists </w:t>
      </w:r>
      <w:r w:rsidRPr="001B0C1B">
        <w:rPr>
          <w:rStyle w:val="StyleBoldUnderline"/>
        </w:rPr>
        <w:t xml:space="preserve">while </w:t>
      </w:r>
      <w:r w:rsidRPr="00BA6462">
        <w:rPr>
          <w:rStyle w:val="StyleBoldUnderline"/>
        </w:rPr>
        <w:t>incurring</w:t>
      </w:r>
      <w:r w:rsidRPr="00BA6462">
        <w:rPr>
          <w:sz w:val="14"/>
        </w:rPr>
        <w:t xml:space="preserve"> potentially significant longer-term </w:t>
      </w:r>
      <w:r w:rsidRPr="00BA6462">
        <w:rPr>
          <w:rStyle w:val="StyleBoldUnderline"/>
        </w:rPr>
        <w:t xml:space="preserve">costs to its </w:t>
      </w:r>
      <w:r w:rsidRPr="004F35B8">
        <w:rPr>
          <w:rStyle w:val="StyleBoldUnderline"/>
          <w:highlight w:val="yellow"/>
        </w:rPr>
        <w:t>alliances, global</w:t>
      </w:r>
      <w:r w:rsidRPr="004F35B8">
        <w:rPr>
          <w:rStyle w:val="Emphasis"/>
          <w:b w:val="0"/>
        </w:rPr>
        <w:t xml:space="preserve"> </w:t>
      </w:r>
      <w:r w:rsidRPr="00BA6462">
        <w:rPr>
          <w:rStyle w:val="Emphasis"/>
          <w:b w:val="0"/>
        </w:rPr>
        <w:t xml:space="preserve">public </w:t>
      </w:r>
      <w:r w:rsidRPr="00A10336">
        <w:rPr>
          <w:rStyle w:val="Emphasis"/>
          <w:b w:val="0"/>
          <w:highlight w:val="yellow"/>
        </w:rPr>
        <w:t>opinion</w:t>
      </w:r>
      <w:r w:rsidRPr="001B0C1B">
        <w:rPr>
          <w:sz w:val="14"/>
        </w:rPr>
        <w:t xml:space="preserve">, the war on terrorism </w:t>
      </w:r>
      <w:r w:rsidRPr="00A10336">
        <w:rPr>
          <w:rStyle w:val="Emphasis"/>
          <w:b w:val="0"/>
          <w:highlight w:val="yellow"/>
        </w:rPr>
        <w:t>and international stability</w:t>
      </w:r>
      <w:r w:rsidRPr="001B0C1B">
        <w:rPr>
          <w:sz w:val="14"/>
        </w:rPr>
        <w:t xml:space="preserve">.”6 This article will address only the first three critical questions. The question of who controls the drones during their missions is attracting a great deal of attention. The use of drones by the Central Intelligence Agency (CIA) to conduct “signature strikes” is the most problematic factor in this matter. Between 2004 and 2013, CIA drone attacks in Pakistan killed up to 3,461—up to 891 of them civilians.7 Not only is the use of drones by the CIA the issue, but subcontracting operational control of drones to other civilian agencies is also causing great concern.8 Questions remain as to whether subcontractors were controlling drones during actual strike missions, as opposed to surveillance and reconnaissance activities. Nevertheless, the intense questioning of John O. Brennan, President Obama’s nominee for director of the CIA in February 2013, over drone usage, the secrecy of their controllers and orders, and the legality of their missions confirmed the level of concern America’s elected officials have regarding the legitimacy of drone use. Furthermore, perceptions and suspicions of illegal clandestine intelligence agency operations, already a part of the public and official psyche due to experiences from Vietnam, Iran-Contra, and Iraq II and the weapons of mass destruction debacle, have been reinforced by CIA management of drone capability. Recent revelations about the use of secret Saudi Arabian facilities for staging American drone strikes into Yemen did nothing to dissipate such suspicions of the CIA’s lack of legitimacy in its use of drones.9 The fact that the secret facility was the launching site for drones used to kill American citizens Anwar al-Awlaki and his son in September 2011, both classified by the CIA as al-Qaeda-linked threats to US security, only deepened such suspicions. Despite the fact that Gulf State observers and officials knew about American drones operating from the Arabian peninsula for years, the existence of the CIA base was not openly admitted in case such knowledge should “ . . . damage counter-terrorism collaboration with Saudi Arabia.”10 The fallout from CIA involvement and management of drone strikes prompted Senator Dianne Feinstein, Chairwoman of the Senate Intelligence Committee, to suggest the need for a court to oversee targeted killings. Such a body, she said, would replicate the Foreign Intelligence Surveillance Court, which oversees eavesdropping on American soil.11 Most importantly, such oversight would go a long way towards allaying fears of the drone usage lacking true political accountability and legitimacy. In addition, as with any use of force, drone strikes in overseas contingency operations can lead to increased attacks on </w:t>
      </w:r>
      <w:r w:rsidRPr="004F35B8">
        <w:rPr>
          <w:sz w:val="14"/>
        </w:rPr>
        <w:t xml:space="preserve">already weak governments partnered with the United States. They can lead to retaliatory attacks on local governments and may contribute to local instability. Those actions occur as a result of desires for revenge and frustrations caused by the strikes. Feelings of hostility are often visited on the most immediate structures of authority—local government officials, government buildings, police, and the military.12 It can thus be argued that, at the strategic level, </w:t>
      </w:r>
      <w:r w:rsidRPr="004F35B8">
        <w:rPr>
          <w:rStyle w:val="StyleBoldUnderline"/>
        </w:rPr>
        <w:t xml:space="preserve">drone </w:t>
      </w:r>
      <w:r w:rsidRPr="004F35B8">
        <w:t>strike</w:t>
      </w:r>
      <w:r w:rsidRPr="004F35B8">
        <w:rPr>
          <w:rStyle w:val="StyleBoldUnderline"/>
        </w:rPr>
        <w:t xml:space="preserve">s are fuelling </w:t>
      </w:r>
      <w:r w:rsidRPr="004F35B8">
        <w:rPr>
          <w:rStyle w:val="Emphasis"/>
          <w:b w:val="0"/>
        </w:rPr>
        <w:t xml:space="preserve">anti-American </w:t>
      </w:r>
      <w:r w:rsidRPr="004F35B8">
        <w:rPr>
          <w:rStyle w:val="StyleBoldUnderline"/>
        </w:rPr>
        <w:t xml:space="preserve">resentment among enemies and allies alike. </w:t>
      </w:r>
      <w:r w:rsidRPr="004F35B8">
        <w:rPr>
          <w:sz w:val="14"/>
        </w:rPr>
        <w:t>Those reactions are often based on questions regarding the legality, ethicality, and operational legitimacy of those acts to deter opponents. Therefore, specifically related to</w:t>
      </w:r>
      <w:r w:rsidRPr="001B0C1B">
        <w:rPr>
          <w:sz w:val="14"/>
        </w:rPr>
        <w:t xml:space="preserve"> the reaction of allies, </w:t>
      </w:r>
      <w:r w:rsidRPr="001B0C1B">
        <w:rPr>
          <w:rStyle w:val="StyleBoldUnderline"/>
          <w:highlight w:val="yellow"/>
        </w:rPr>
        <w:t>the</w:t>
      </w:r>
      <w:r w:rsidRPr="001B0C1B">
        <w:rPr>
          <w:sz w:val="14"/>
        </w:rPr>
        <w:t xml:space="preserve"> military </w:t>
      </w:r>
      <w:r w:rsidRPr="00A10336">
        <w:rPr>
          <w:rStyle w:val="Emphasis"/>
          <w:b w:val="0"/>
          <w:highlight w:val="yellow"/>
        </w:rPr>
        <w:t>legitimacy</w:t>
      </w:r>
      <w:r w:rsidRPr="001B0C1B">
        <w:rPr>
          <w:rStyle w:val="StyleBoldUnderline"/>
          <w:highlight w:val="yellow"/>
        </w:rPr>
        <w:t xml:space="preserve"> </w:t>
      </w:r>
      <w:r w:rsidRPr="00BA6462">
        <w:rPr>
          <w:rStyle w:val="StyleBoldUnderline"/>
          <w:highlight w:val="yellow"/>
        </w:rPr>
        <w:lastRenderedPageBreak/>
        <w:t xml:space="preserve">question arises </w:t>
      </w:r>
      <w:r w:rsidRPr="001B0C1B">
        <w:rPr>
          <w:rStyle w:val="StyleBoldUnderline"/>
          <w:highlight w:val="yellow"/>
        </w:rPr>
        <w:t>if</w:t>
      </w:r>
      <w:r w:rsidRPr="001B0C1B">
        <w:rPr>
          <w:sz w:val="14"/>
          <w:highlight w:val="yellow"/>
        </w:rPr>
        <w:t xml:space="preserve"> </w:t>
      </w:r>
      <w:r w:rsidRPr="001B0C1B">
        <w:rPr>
          <w:rStyle w:val="StyleBoldUnderline"/>
          <w:highlight w:val="yellow"/>
        </w:rPr>
        <w:t xml:space="preserve">the use of drones </w:t>
      </w:r>
      <w:r w:rsidRPr="00A10336">
        <w:rPr>
          <w:rStyle w:val="Emphasis"/>
          <w:b w:val="0"/>
          <w:highlight w:val="yellow"/>
        </w:rPr>
        <w:t xml:space="preserve">endangers </w:t>
      </w:r>
      <w:r w:rsidRPr="0073178F">
        <w:rPr>
          <w:rStyle w:val="Emphasis"/>
          <w:b w:val="0"/>
        </w:rPr>
        <w:t>vital</w:t>
      </w:r>
      <w:r w:rsidRPr="00A10336">
        <w:rPr>
          <w:rStyle w:val="Emphasis"/>
          <w:b w:val="0"/>
        </w:rPr>
        <w:t xml:space="preserve"> strategic </w:t>
      </w:r>
      <w:r w:rsidRPr="00A10336">
        <w:rPr>
          <w:rStyle w:val="Emphasis"/>
          <w:b w:val="0"/>
          <w:highlight w:val="yellow"/>
        </w:rPr>
        <w:t>relationships</w:t>
      </w:r>
      <w:r w:rsidRPr="001B0C1B">
        <w:rPr>
          <w:sz w:val="14"/>
        </w:rPr>
        <w:t xml:space="preserve">.13 One of the strategic relationships being affected by the drone legitimacy issue is that of the United States and the United Kingdom. </w:t>
      </w:r>
      <w:r w:rsidRPr="004F35B8">
        <w:rPr>
          <w:rStyle w:val="StyleBoldUnderline"/>
          <w:highlight w:val="yellow"/>
        </w:rPr>
        <w:t>T</w:t>
      </w:r>
      <w:r w:rsidRPr="0073178F">
        <w:rPr>
          <w:rStyle w:val="StyleBoldUnderline"/>
        </w:rPr>
        <w:t xml:space="preserve">argeted </w:t>
      </w:r>
      <w:r w:rsidRPr="004F35B8">
        <w:rPr>
          <w:rStyle w:val="StyleBoldUnderline"/>
          <w:highlight w:val="yellow"/>
        </w:rPr>
        <w:t>k</w:t>
      </w:r>
      <w:r w:rsidRPr="0073178F">
        <w:rPr>
          <w:rStyle w:val="StyleBoldUnderline"/>
        </w:rPr>
        <w:t>illing</w:t>
      </w:r>
      <w:r w:rsidRPr="001B0C1B">
        <w:rPr>
          <w:sz w:val="14"/>
        </w:rPr>
        <w:t xml:space="preserve">, by drone strike or otherwise, </w:t>
      </w:r>
      <w:r w:rsidRPr="004F35B8">
        <w:rPr>
          <w:rStyle w:val="StyleBoldUnderline"/>
          <w:highlight w:val="yellow"/>
        </w:rPr>
        <w:t>is not the sole preserve of the</w:t>
      </w:r>
      <w:r w:rsidRPr="004F35B8">
        <w:rPr>
          <w:sz w:val="14"/>
          <w:highlight w:val="yellow"/>
        </w:rPr>
        <w:t xml:space="preserve"> </w:t>
      </w:r>
      <w:r w:rsidRPr="004F35B8">
        <w:rPr>
          <w:rStyle w:val="StyleBoldUnderline"/>
          <w:highlight w:val="yellow"/>
        </w:rPr>
        <w:t>U</w:t>
      </w:r>
      <w:r w:rsidRPr="001B0C1B">
        <w:rPr>
          <w:sz w:val="14"/>
        </w:rPr>
        <w:t xml:space="preserve">nited </w:t>
      </w:r>
      <w:r w:rsidRPr="004F35B8">
        <w:rPr>
          <w:rStyle w:val="StyleBoldUnderline"/>
          <w:highlight w:val="yellow"/>
        </w:rPr>
        <w:t>S</w:t>
      </w:r>
      <w:r w:rsidRPr="001B0C1B">
        <w:rPr>
          <w:sz w:val="14"/>
        </w:rPr>
        <w:t xml:space="preserve">tates. </w:t>
      </w:r>
      <w:r w:rsidRPr="004F35B8">
        <w:rPr>
          <w:rStyle w:val="StyleBoldUnderline"/>
          <w:highlight w:val="yellow"/>
        </w:rPr>
        <w:t xml:space="preserve">Those actions, however, </w:t>
      </w:r>
      <w:r w:rsidRPr="004F35B8">
        <w:rPr>
          <w:rStyle w:val="StyleBoldUnderline"/>
          <w:b/>
          <w:highlight w:val="yellow"/>
        </w:rPr>
        <w:t xml:space="preserve">attract more </w:t>
      </w:r>
      <w:r w:rsidRPr="004F35B8">
        <w:rPr>
          <w:rStyle w:val="StyleBoldUnderline"/>
          <w:b/>
        </w:rPr>
        <w:t xml:space="preserve">negative </w:t>
      </w:r>
      <w:r w:rsidRPr="004F35B8">
        <w:rPr>
          <w:rStyle w:val="StyleBoldUnderline"/>
          <w:b/>
          <w:highlight w:val="yellow"/>
        </w:rPr>
        <w:t>attention</w:t>
      </w:r>
      <w:r w:rsidRPr="004F35B8">
        <w:rPr>
          <w:rStyle w:val="StyleBoldUnderline"/>
          <w:highlight w:val="yellow"/>
        </w:rPr>
        <w:t xml:space="preserve"> </w:t>
      </w:r>
      <w:r w:rsidRPr="001B0C1B">
        <w:rPr>
          <w:rStyle w:val="StyleBoldUnderline"/>
        </w:rPr>
        <w:t xml:space="preserve">to the United </w:t>
      </w:r>
      <w:r w:rsidRPr="0073178F">
        <w:rPr>
          <w:rStyle w:val="StyleBoldUnderline"/>
        </w:rPr>
        <w:t>States due to its prominence on the world’s sta</w:t>
      </w:r>
      <w:r w:rsidRPr="001B0C1B">
        <w:rPr>
          <w:rStyle w:val="StyleBoldUnderline"/>
        </w:rPr>
        <w:t>ge</w:t>
      </w:r>
      <w:r w:rsidRPr="001B0C1B">
        <w:rPr>
          <w:sz w:val="14"/>
        </w:rPr>
        <w:t xml:space="preserve">, </w:t>
      </w:r>
      <w:r w:rsidRPr="001B0C1B">
        <w:rPr>
          <w:rStyle w:val="StyleBoldUnderline"/>
        </w:rPr>
        <w:t xml:space="preserve">its </w:t>
      </w:r>
      <w:r w:rsidRPr="001B0C1B">
        <w:rPr>
          <w:rStyle w:val="StyleBoldUnderline"/>
          <w:highlight w:val="yellow"/>
        </w:rPr>
        <w:t>declarations of support for</w:t>
      </w:r>
      <w:r w:rsidRPr="001B0C1B">
        <w:rPr>
          <w:rStyle w:val="StyleBoldUnderline"/>
        </w:rPr>
        <w:t xml:space="preserve"> human rights and democratic freedoms, and </w:t>
      </w:r>
      <w:r w:rsidRPr="001B0C1B">
        <w:rPr>
          <w:rStyle w:val="StyleBoldUnderline"/>
          <w:highlight w:val="yellow"/>
        </w:rPr>
        <w:t>rule-of-</w:t>
      </w:r>
      <w:r w:rsidRPr="004F35B8">
        <w:rPr>
          <w:rStyle w:val="StyleBoldUnderline"/>
          <w:highlight w:val="yellow"/>
        </w:rPr>
        <w:t xml:space="preserve">law </w:t>
      </w:r>
      <w:r w:rsidRPr="0073178F">
        <w:rPr>
          <w:rStyle w:val="StyleBoldUnderline"/>
        </w:rPr>
        <w:t>issues</w:t>
      </w:r>
      <w:r w:rsidRPr="001B0C1B">
        <w:rPr>
          <w:rStyle w:val="StyleBoldUnderline"/>
        </w:rPr>
        <w:t xml:space="preserve">, </w:t>
      </w:r>
      <w:r w:rsidRPr="00A10336">
        <w:rPr>
          <w:rStyle w:val="Emphasis"/>
          <w:b w:val="0"/>
        </w:rPr>
        <w:t xml:space="preserve">all which </w:t>
      </w:r>
      <w:r w:rsidRPr="00A10336">
        <w:rPr>
          <w:rStyle w:val="Emphasis"/>
          <w:b w:val="0"/>
          <w:highlight w:val="yellow"/>
        </w:rPr>
        <w:t xml:space="preserve">appear </w:t>
      </w:r>
      <w:r w:rsidRPr="0073178F">
        <w:rPr>
          <w:rStyle w:val="Emphasis"/>
          <w:b w:val="0"/>
          <w:highlight w:val="yellow"/>
        </w:rPr>
        <w:t>violated by such strikes</w:t>
      </w:r>
      <w:r w:rsidRPr="00BA6462">
        <w:rPr>
          <w:sz w:val="14"/>
        </w:rPr>
        <w:t>. This complexity and visibility make such targeted killings important for Anglo-American strategic relations because of the closeness of that relationship and the perception that Great Britain, therefore, condones such American activities. Because the intelligence used in such operations is seen</w:t>
      </w:r>
      <w:r w:rsidRPr="001B0C1B">
        <w:rPr>
          <w:sz w:val="14"/>
        </w:rPr>
        <w:t xml:space="preserve"> by other nations as a shared Anglo-American asset, the use of such intelligence to identify and conduct such killings, in the opinion those operations.14 Finally, </w:t>
      </w:r>
      <w:r w:rsidRPr="00A10336">
        <w:rPr>
          <w:rStyle w:val="Emphasis"/>
          <w:b w:val="0"/>
          <w:highlight w:val="yellow"/>
        </w:rPr>
        <w:t>the</w:t>
      </w:r>
      <w:r w:rsidRPr="001B0C1B">
        <w:rPr>
          <w:sz w:val="14"/>
        </w:rPr>
        <w:t xml:space="preserve"> apparent </w:t>
      </w:r>
      <w:r w:rsidRPr="00A10336">
        <w:rPr>
          <w:rStyle w:val="Emphasis"/>
          <w:b w:val="0"/>
          <w:highlight w:val="yellow"/>
        </w:rPr>
        <w:t>gap</w:t>
      </w:r>
      <w:r w:rsidRPr="001B0C1B">
        <w:rPr>
          <w:rStyle w:val="StyleBoldUnderline"/>
          <w:highlight w:val="yellow"/>
        </w:rPr>
        <w:t xml:space="preserve"> </w:t>
      </w:r>
      <w:r w:rsidRPr="004F35B8">
        <w:rPr>
          <w:rStyle w:val="StyleBoldUnderline"/>
        </w:rPr>
        <w:t>between stated core policies</w:t>
      </w:r>
      <w:r w:rsidRPr="004F35B8">
        <w:rPr>
          <w:sz w:val="14"/>
        </w:rPr>
        <w:t xml:space="preserve"> and values and the ability to practice targeted</w:t>
      </w:r>
      <w:r w:rsidRPr="001B0C1B">
        <w:rPr>
          <w:sz w:val="14"/>
        </w:rPr>
        <w:t xml:space="preserve"> killings </w:t>
      </w:r>
      <w:r w:rsidRPr="001B0C1B">
        <w:rPr>
          <w:rStyle w:val="StyleBoldUnderline"/>
          <w:highlight w:val="yellow"/>
        </w:rPr>
        <w:t xml:space="preserve">appears </w:t>
      </w:r>
      <w:r w:rsidRPr="004F35B8">
        <w:rPr>
          <w:rStyle w:val="StyleBoldUnderline"/>
        </w:rPr>
        <w:t xml:space="preserve">to be </w:t>
      </w:r>
      <w:r w:rsidRPr="00BA6462">
        <w:rPr>
          <w:rStyle w:val="StyleBoldUnderline"/>
        </w:rPr>
        <w:t xml:space="preserve">a </w:t>
      </w:r>
      <w:r w:rsidRPr="004F35B8">
        <w:rPr>
          <w:rStyle w:val="Emphasis"/>
          <w:highlight w:val="yellow"/>
        </w:rPr>
        <w:t xml:space="preserve">starkly </w:t>
      </w:r>
      <w:r w:rsidRPr="0073178F">
        <w:rPr>
          <w:rStyle w:val="Emphasis"/>
        </w:rPr>
        <w:t>hypocritical</w:t>
      </w:r>
      <w:r w:rsidRPr="0073178F">
        <w:rPr>
          <w:rStyle w:val="Emphasis"/>
          <w:b w:val="0"/>
        </w:rPr>
        <w:t xml:space="preserve"> and </w:t>
      </w:r>
      <w:r w:rsidRPr="004F35B8">
        <w:rPr>
          <w:rStyle w:val="Emphasis"/>
          <w:b w:val="0"/>
          <w:highlight w:val="yellow"/>
        </w:rPr>
        <w:t>deceitful</w:t>
      </w:r>
      <w:r w:rsidRPr="00A10336">
        <w:rPr>
          <w:rStyle w:val="Emphasis"/>
          <w:b w:val="0"/>
        </w:rPr>
        <w:t xml:space="preserve"> </w:t>
      </w:r>
      <w:r w:rsidRPr="00BA6462">
        <w:rPr>
          <w:rStyle w:val="Emphasis"/>
          <w:b w:val="0"/>
        </w:rPr>
        <w:t>position internationally</w:t>
      </w:r>
      <w:r w:rsidRPr="00BA6462">
        <w:rPr>
          <w:sz w:val="14"/>
        </w:rPr>
        <w:t xml:space="preserve">, a condition that once again makes British policymakers uncomfortable with being tarred by </w:t>
      </w:r>
      <w:r w:rsidRPr="001B0C1B">
        <w:rPr>
          <w:sz w:val="14"/>
        </w:rPr>
        <w:t xml:space="preserve">such a brush.15 </w:t>
      </w:r>
      <w:r w:rsidRPr="0073178F">
        <w:rPr>
          <w:rStyle w:val="StyleBoldUnderline"/>
        </w:rPr>
        <w:t>The divide</w:t>
      </w:r>
      <w:r w:rsidRPr="001B0C1B">
        <w:rPr>
          <w:rStyle w:val="StyleBoldUnderline"/>
        </w:rPr>
        <w:t xml:space="preserve"> between US policy and action </w:t>
      </w:r>
      <w:r w:rsidRPr="0073178F">
        <w:rPr>
          <w:rStyle w:val="StyleBoldUnderline"/>
        </w:rPr>
        <w:t xml:space="preserve">is </w:t>
      </w:r>
      <w:r w:rsidRPr="0073178F">
        <w:rPr>
          <w:rStyle w:val="Emphasis"/>
          <w:b w:val="0"/>
        </w:rPr>
        <w:t>exacerbated</w:t>
      </w:r>
      <w:r w:rsidRPr="0073178F">
        <w:rPr>
          <w:rStyle w:val="StyleBoldUnderline"/>
        </w:rPr>
        <w:t xml:space="preserve"> by </w:t>
      </w:r>
      <w:r w:rsidRPr="004F35B8">
        <w:rPr>
          <w:rStyle w:val="StyleBoldUnderline"/>
          <w:highlight w:val="yellow"/>
        </w:rPr>
        <w:t>drone tech</w:t>
      </w:r>
      <w:r w:rsidRPr="001B0C1B">
        <w:rPr>
          <w:sz w:val="14"/>
        </w:rPr>
        <w:t xml:space="preserve">nology, which </w:t>
      </w:r>
      <w:r w:rsidRPr="004F35B8">
        <w:rPr>
          <w:sz w:val="14"/>
        </w:rPr>
        <w:t>make</w:t>
      </w:r>
      <w:r w:rsidRPr="004F35B8">
        <w:rPr>
          <w:rStyle w:val="StyleBoldUnderline"/>
        </w:rPr>
        <w:t>s</w:t>
      </w:r>
      <w:r w:rsidRPr="001B0C1B">
        <w:rPr>
          <w:rStyle w:val="StyleBoldUnderline"/>
        </w:rPr>
        <w:t xml:space="preserve"> </w:t>
      </w:r>
      <w:r w:rsidRPr="001B0C1B">
        <w:rPr>
          <w:sz w:val="14"/>
        </w:rPr>
        <w:t xml:space="preserve">the once covert practice of targeted killing commonplace and undeniable. </w:t>
      </w:r>
      <w:r w:rsidRPr="0073178F">
        <w:rPr>
          <w:rStyle w:val="StyleBoldUnderline"/>
        </w:rPr>
        <w:t xml:space="preserve">It </w:t>
      </w:r>
      <w:r w:rsidRPr="004F35B8">
        <w:rPr>
          <w:rStyle w:val="StyleBoldUnderline"/>
          <w:highlight w:val="yellow"/>
        </w:rPr>
        <w:t xml:space="preserve">may </w:t>
      </w:r>
      <w:r w:rsidRPr="001B0C1B">
        <w:rPr>
          <w:rStyle w:val="StyleBoldUnderline"/>
        </w:rPr>
        <w:t xml:space="preserve">also </w:t>
      </w:r>
      <w:r w:rsidRPr="004F35B8">
        <w:rPr>
          <w:rStyle w:val="StyleBoldUnderline"/>
          <w:highlight w:val="yellow"/>
        </w:rPr>
        <w:t>cause deep</w:t>
      </w:r>
      <w:r w:rsidRPr="001B0C1B">
        <w:rPr>
          <w:rStyle w:val="StyleBoldUnderline"/>
        </w:rPr>
        <w:t xml:space="preserve">-rooted </w:t>
      </w:r>
      <w:r w:rsidRPr="004F35B8">
        <w:rPr>
          <w:rStyle w:val="StyleBoldUnderline"/>
          <w:highlight w:val="yellow"/>
        </w:rPr>
        <w:t>distrust</w:t>
      </w:r>
      <w:r w:rsidRPr="004F35B8">
        <w:rPr>
          <w:sz w:val="14"/>
          <w:highlight w:val="yellow"/>
        </w:rPr>
        <w:t xml:space="preserve"> </w:t>
      </w:r>
      <w:r w:rsidRPr="001B0C1B">
        <w:rPr>
          <w:sz w:val="14"/>
        </w:rPr>
        <w:t xml:space="preserve">due to a spectrum of legitimacy issues. </w:t>
      </w:r>
      <w:r w:rsidRPr="001B0C1B">
        <w:rPr>
          <w:rStyle w:val="StyleBoldUnderline"/>
          <w:highlight w:val="yellow"/>
        </w:rPr>
        <w:t>Such</w:t>
      </w:r>
      <w:r w:rsidRPr="001B0C1B">
        <w:rPr>
          <w:sz w:val="14"/>
        </w:rPr>
        <w:t xml:space="preserve"> questions </w:t>
      </w:r>
      <w:r w:rsidRPr="001B0C1B">
        <w:rPr>
          <w:rStyle w:val="StyleBoldUnderline"/>
          <w:highlight w:val="yellow"/>
        </w:rPr>
        <w:t>will</w:t>
      </w:r>
      <w:r w:rsidRPr="001B0C1B">
        <w:rPr>
          <w:sz w:val="14"/>
        </w:rPr>
        <w:t xml:space="preserve">, therefore, </w:t>
      </w:r>
      <w:r w:rsidRPr="001B0C1B">
        <w:rPr>
          <w:rStyle w:val="StyleBoldUnderline"/>
          <w:highlight w:val="yellow"/>
        </w:rPr>
        <w:t>undermine the</w:t>
      </w:r>
      <w:r w:rsidRPr="001B0C1B">
        <w:rPr>
          <w:rStyle w:val="StyleBoldUnderline"/>
        </w:rPr>
        <w:t xml:space="preserve"> US </w:t>
      </w:r>
      <w:r w:rsidRPr="001B0C1B">
        <w:rPr>
          <w:rStyle w:val="StyleBoldUnderline"/>
          <w:highlight w:val="yellow"/>
        </w:rPr>
        <w:t xml:space="preserve">desire to </w:t>
      </w:r>
      <w:r w:rsidRPr="00A10336">
        <w:rPr>
          <w:rStyle w:val="Emphasis"/>
          <w:b w:val="0"/>
          <w:highlight w:val="yellow"/>
        </w:rPr>
        <w:t xml:space="preserve">export </w:t>
      </w:r>
      <w:r w:rsidRPr="00BA6462">
        <w:rPr>
          <w:rStyle w:val="Emphasis"/>
          <w:b w:val="0"/>
        </w:rPr>
        <w:t>liberal</w:t>
      </w:r>
      <w:r w:rsidRPr="001B0C1B">
        <w:rPr>
          <w:rStyle w:val="StyleBoldUnderline"/>
        </w:rPr>
        <w:t xml:space="preserve"> </w:t>
      </w:r>
      <w:r w:rsidRPr="00BA6462">
        <w:rPr>
          <w:rStyle w:val="StyleBoldUnderline"/>
          <w:highlight w:val="yellow"/>
        </w:rPr>
        <w:t>democratic principles</w:t>
      </w:r>
      <w:r w:rsidRPr="001B0C1B">
        <w:rPr>
          <w:sz w:val="14"/>
        </w:rPr>
        <w:t xml:space="preserve">. Indeed, </w:t>
      </w:r>
      <w:r w:rsidRPr="001B0C1B">
        <w:rPr>
          <w:rStyle w:val="StyleBoldUnderline"/>
          <w:highlight w:val="yellow"/>
        </w:rPr>
        <w:t>it</w:t>
      </w:r>
      <w:r w:rsidRPr="001B0C1B">
        <w:rPr>
          <w:sz w:val="14"/>
          <w:highlight w:val="yellow"/>
        </w:rPr>
        <w:t xml:space="preserve"> </w:t>
      </w:r>
      <w:r w:rsidRPr="001B0C1B">
        <w:rPr>
          <w:rStyle w:val="StyleBoldUnderline"/>
          <w:highlight w:val="yellow"/>
        </w:rPr>
        <w:t>may be beneficial</w:t>
      </w:r>
      <w:r w:rsidRPr="001B0C1B">
        <w:rPr>
          <w:rStyle w:val="StyleBoldUnderline"/>
        </w:rPr>
        <w:t xml:space="preserve"> for Western democracies </w:t>
      </w:r>
      <w:r w:rsidRPr="001B0C1B">
        <w:rPr>
          <w:rStyle w:val="StyleBoldUnderline"/>
          <w:highlight w:val="yellow"/>
        </w:rPr>
        <w:t>to achieve adequate</w:t>
      </w:r>
      <w:r w:rsidRPr="001B0C1B">
        <w:rPr>
          <w:rStyle w:val="StyleBoldUnderline"/>
        </w:rPr>
        <w:t xml:space="preserve"> rather than decisive </w:t>
      </w:r>
      <w:r w:rsidRPr="001B0C1B">
        <w:rPr>
          <w:rStyle w:val="StyleBoldUnderline"/>
          <w:highlight w:val="yellow"/>
        </w:rPr>
        <w:t>victories</w:t>
      </w:r>
      <w:r w:rsidRPr="001B0C1B">
        <w:rPr>
          <w:sz w:val="14"/>
        </w:rPr>
        <w:t xml:space="preserve">, </w:t>
      </w:r>
      <w:r w:rsidRPr="001B0C1B">
        <w:rPr>
          <w:rStyle w:val="StyleBoldUnderline"/>
        </w:rPr>
        <w:t xml:space="preserve">thereby </w:t>
      </w:r>
      <w:r w:rsidRPr="00A10336">
        <w:rPr>
          <w:rStyle w:val="Emphasis"/>
          <w:b w:val="0"/>
          <w:highlight w:val="yellow"/>
        </w:rPr>
        <w:t>setting an example of restraint</w:t>
      </w:r>
      <w:r w:rsidRPr="00A10336">
        <w:rPr>
          <w:rStyle w:val="Emphasis"/>
          <w:b w:val="0"/>
        </w:rPr>
        <w:t xml:space="preserve"> for the international order.</w:t>
      </w:r>
      <w:r w:rsidRPr="001B0C1B">
        <w:rPr>
          <w:sz w:val="14"/>
        </w:rPr>
        <w:t>16 The United States must be willing to engage and deal with drone-legitimacy issues across the entire spectrum of tactical, operational, strategic, and political levels to ensure its strategic aims are not derailed by operational and tactical expediency.</w:t>
      </w:r>
    </w:p>
    <w:p w:rsidR="005C7387" w:rsidRPr="00252A03" w:rsidRDefault="005C7387" w:rsidP="005C7387">
      <w:pPr>
        <w:pStyle w:val="Heading4"/>
      </w:pPr>
      <w:r>
        <w:t xml:space="preserve">Heg </w:t>
      </w:r>
      <w:r w:rsidRPr="00252A03">
        <w:rPr>
          <w:u w:val="single"/>
        </w:rPr>
        <w:t>without</w:t>
      </w:r>
      <w:r>
        <w:t xml:space="preserve"> legitimacy causes violent transitions—</w:t>
      </w:r>
      <w:r w:rsidRPr="00252A03">
        <w:rPr>
          <w:u w:val="single"/>
        </w:rPr>
        <w:t>voluntary limits</w:t>
      </w:r>
      <w:r>
        <w:t xml:space="preserve"> on power maintain </w:t>
      </w:r>
      <w:r w:rsidRPr="00252A03">
        <w:t>relative stability</w:t>
      </w:r>
    </w:p>
    <w:p w:rsidR="005C7387" w:rsidRPr="00840201" w:rsidRDefault="005C7387" w:rsidP="005C7387">
      <w:pPr>
        <w:rPr>
          <w:sz w:val="16"/>
          <w:szCs w:val="16"/>
        </w:rPr>
      </w:pPr>
      <w:r w:rsidRPr="00840201">
        <w:rPr>
          <w:sz w:val="16"/>
          <w:szCs w:val="16"/>
        </w:rPr>
        <w:t xml:space="preserve">Martin </w:t>
      </w:r>
      <w:r w:rsidRPr="00840201">
        <w:rPr>
          <w:rStyle w:val="StyleStyleBold12pt"/>
        </w:rPr>
        <w:t>Griffiths</w:t>
      </w:r>
      <w:r w:rsidRPr="00840201">
        <w:rPr>
          <w:sz w:val="16"/>
          <w:szCs w:val="16"/>
        </w:rPr>
        <w:t xml:space="preserve"> January </w:t>
      </w:r>
      <w:r w:rsidRPr="00252A03">
        <w:rPr>
          <w:b/>
        </w:rPr>
        <w:t>2004</w:t>
      </w:r>
      <w:r w:rsidRPr="00840201">
        <w:rPr>
          <w:sz w:val="16"/>
          <w:szCs w:val="16"/>
        </w:rPr>
        <w:t>;</w:t>
      </w:r>
      <w:r>
        <w:rPr>
          <w:sz w:val="16"/>
          <w:szCs w:val="16"/>
        </w:rPr>
        <w:t xml:space="preserve"> Associate Professor and Head of School at School of Government and International Relations, Griffith University (coincidence, as it turns out) </w:t>
      </w:r>
      <w:r w:rsidRPr="00840201">
        <w:rPr>
          <w:sz w:val="16"/>
          <w:szCs w:val="16"/>
        </w:rPr>
        <w:t>“BEYOND THE BUSH DOCTRINE: AMERICAN HEGEMONY AND WORLD ORDER” AUSTRALASIAN JOURNAL OF AMERICAN STUDIES</w:t>
      </w:r>
      <w:r>
        <w:rPr>
          <w:sz w:val="16"/>
          <w:szCs w:val="16"/>
        </w:rPr>
        <w:t xml:space="preserve"> </w:t>
      </w:r>
      <w:r w:rsidRPr="00840201">
        <w:rPr>
          <w:sz w:val="16"/>
          <w:szCs w:val="16"/>
        </w:rPr>
        <w:t>www.anzasa.arts.usyd.edu.au/a.j.a.s/Articles/1_04/Griffiths.pdf</w:t>
      </w:r>
      <w:r w:rsidRPr="00840201">
        <w:rPr>
          <w:rFonts w:ascii="Times New Roman" w:hAnsi="Times New Roman" w:cs="Times New Roman"/>
          <w:sz w:val="16"/>
          <w:szCs w:val="16"/>
        </w:rPr>
        <w:t xml:space="preserve">‎ </w:t>
      </w:r>
    </w:p>
    <w:p w:rsidR="005C7387" w:rsidRDefault="005C7387" w:rsidP="005C7387"/>
    <w:p w:rsidR="005C7387" w:rsidRDefault="005C7387" w:rsidP="005C7387">
      <w:pPr>
        <w:rPr>
          <w:rStyle w:val="StyleBoldUnderline"/>
        </w:rPr>
      </w:pPr>
      <w:r w:rsidRPr="00840201">
        <w:rPr>
          <w:rStyle w:val="StyleBoldUnderline"/>
        </w:rPr>
        <w:t xml:space="preserve">In international relations, an </w:t>
      </w:r>
      <w:r w:rsidRPr="00252A03">
        <w:rPr>
          <w:rStyle w:val="StyleBoldUnderline"/>
        </w:rPr>
        <w:t>established hegemony helps the cause of international peace in a number of ways. First</w:t>
      </w:r>
      <w:r w:rsidRPr="00840201">
        <w:rPr>
          <w:rStyle w:val="StyleBoldUnderline"/>
        </w:rPr>
        <w:t xml:space="preserve">, a </w:t>
      </w:r>
      <w:r w:rsidRPr="00252A03">
        <w:rPr>
          <w:rStyle w:val="StyleBoldUnderline"/>
          <w:highlight w:val="yellow"/>
        </w:rPr>
        <w:t>heg</w:t>
      </w:r>
      <w:r w:rsidRPr="00840201">
        <w:rPr>
          <w:rStyle w:val="StyleBoldUnderline"/>
        </w:rPr>
        <w:t xml:space="preserve">emon </w:t>
      </w:r>
      <w:r w:rsidRPr="00252A03">
        <w:rPr>
          <w:rStyle w:val="StyleBoldUnderline"/>
          <w:highlight w:val="yellow"/>
        </w:rPr>
        <w:t xml:space="preserve">deters </w:t>
      </w:r>
      <w:r w:rsidRPr="00252A03">
        <w:rPr>
          <w:rStyle w:val="StyleBoldUnderline"/>
        </w:rPr>
        <w:t>renewed</w:t>
      </w:r>
      <w:r w:rsidRPr="00252A03">
        <w:rPr>
          <w:rStyle w:val="StyleBoldUnderline"/>
          <w:highlight w:val="yellow"/>
        </w:rPr>
        <w:t xml:space="preserve"> military competition </w:t>
      </w:r>
      <w:r w:rsidRPr="00840201">
        <w:rPr>
          <w:rStyle w:val="StyleBoldUnderline"/>
        </w:rPr>
        <w:t>and provides general security through its preponderant</w:t>
      </w:r>
      <w:r>
        <w:rPr>
          <w:rStyle w:val="StyleBoldUnderline"/>
        </w:rPr>
        <w:t xml:space="preserve"> </w:t>
      </w:r>
      <w:r w:rsidRPr="00840201">
        <w:rPr>
          <w:rStyle w:val="StyleBoldUnderline"/>
        </w:rPr>
        <w:t>power.</w:t>
      </w:r>
      <w:r w:rsidRPr="00587197">
        <w:rPr>
          <w:sz w:val="16"/>
        </w:rPr>
        <w:t xml:space="preserve"> </w:t>
      </w:r>
      <w:r w:rsidRPr="00252A03">
        <w:rPr>
          <w:rStyle w:val="StyleBoldUnderline"/>
        </w:rPr>
        <w:t>Second,</w:t>
      </w:r>
      <w:r w:rsidRPr="00587197">
        <w:rPr>
          <w:sz w:val="16"/>
        </w:rPr>
        <w:t xml:space="preserve"> </w:t>
      </w:r>
      <w:r w:rsidRPr="00252A03">
        <w:rPr>
          <w:rStyle w:val="StyleBoldUnderline"/>
          <w:highlight w:val="yellow"/>
        </w:rPr>
        <w:t xml:space="preserve">a hegemon can, if it chooses, strengthen international norms </w:t>
      </w:r>
      <w:r w:rsidRPr="00840201">
        <w:rPr>
          <w:rStyle w:val="StyleBoldUnderline"/>
        </w:rPr>
        <w:t>of conduct</w:t>
      </w:r>
      <w:r w:rsidRPr="00587197">
        <w:rPr>
          <w:sz w:val="16"/>
        </w:rPr>
        <w:t xml:space="preserve">. </w:t>
      </w:r>
      <w:r w:rsidRPr="00840201">
        <w:rPr>
          <w:rStyle w:val="StyleBoldUnderline"/>
        </w:rPr>
        <w:t>Third</w:t>
      </w:r>
      <w:r w:rsidRPr="00587197">
        <w:rPr>
          <w:sz w:val="16"/>
        </w:rPr>
        <w:t xml:space="preserve">, </w:t>
      </w:r>
      <w:r w:rsidRPr="0073178F">
        <w:rPr>
          <w:rStyle w:val="StyleBoldUnderline"/>
        </w:rPr>
        <w:t xml:space="preserve">a </w:t>
      </w:r>
      <w:r w:rsidRPr="0073178F">
        <w:rPr>
          <w:rStyle w:val="StyleBoldUnderline"/>
          <w:highlight w:val="yellow"/>
        </w:rPr>
        <w:t xml:space="preserve">hegemon’s economic power </w:t>
      </w:r>
      <w:r w:rsidRPr="00252A03">
        <w:rPr>
          <w:rStyle w:val="StyleBoldUnderline"/>
          <w:highlight w:val="yellow"/>
        </w:rPr>
        <w:t xml:space="preserve">serves </w:t>
      </w:r>
      <w:r w:rsidRPr="00840201">
        <w:rPr>
          <w:rStyle w:val="StyleBoldUnderline"/>
        </w:rPr>
        <w:t xml:space="preserve">as the </w:t>
      </w:r>
      <w:r w:rsidRPr="0073178F">
        <w:rPr>
          <w:rStyle w:val="StyleBoldUnderline"/>
        </w:rPr>
        <w:t>basis of a global lending system and free trade regime,</w:t>
      </w:r>
      <w:r w:rsidRPr="0073178F">
        <w:rPr>
          <w:sz w:val="16"/>
        </w:rPr>
        <w:t xml:space="preserve"> </w:t>
      </w:r>
      <w:r w:rsidRPr="0073178F">
        <w:rPr>
          <w:rStyle w:val="StyleBoldUnderline"/>
        </w:rPr>
        <w:t xml:space="preserve">providing </w:t>
      </w:r>
      <w:r w:rsidRPr="00840201">
        <w:rPr>
          <w:rStyle w:val="StyleBoldUnderline"/>
        </w:rPr>
        <w:t xml:space="preserve">economic </w:t>
      </w:r>
      <w:r w:rsidRPr="00252A03">
        <w:rPr>
          <w:rStyle w:val="StyleBoldUnderline"/>
          <w:highlight w:val="yellow"/>
        </w:rPr>
        <w:t xml:space="preserve">incentives </w:t>
      </w:r>
      <w:r w:rsidRPr="00252A03">
        <w:rPr>
          <w:rStyle w:val="StyleBoldUnderline"/>
        </w:rPr>
        <w:t xml:space="preserve">for states </w:t>
      </w:r>
      <w:r w:rsidRPr="00252A03">
        <w:rPr>
          <w:rStyle w:val="StyleBoldUnderline"/>
          <w:highlight w:val="yellow"/>
        </w:rPr>
        <w:t xml:space="preserve">to </w:t>
      </w:r>
      <w:r w:rsidRPr="00840201">
        <w:rPr>
          <w:rStyle w:val="StyleBoldUnderline"/>
        </w:rPr>
        <w:t xml:space="preserve">cooperate and </w:t>
      </w:r>
      <w:r w:rsidRPr="00252A03">
        <w:rPr>
          <w:rStyle w:val="StyleBoldUnderline"/>
          <w:highlight w:val="yellow"/>
        </w:rPr>
        <w:t>forego wars</w:t>
      </w:r>
      <w:r w:rsidRPr="00840201">
        <w:rPr>
          <w:rStyle w:val="StyleBoldUnderline"/>
        </w:rPr>
        <w:t xml:space="preserve"> for resources and markets</w:t>
      </w:r>
      <w:r w:rsidRPr="00587197">
        <w:rPr>
          <w:sz w:val="16"/>
        </w:rPr>
        <w:t xml:space="preserve">. Such was the nature of British hegemony in the nineteenth century, hence the term Pax Britannica. After the Second World War, the United States has performed the roles that Britain once played, though with an even greater preponderance of power. Thus, </w:t>
      </w:r>
      <w:r w:rsidRPr="0073178F">
        <w:rPr>
          <w:rStyle w:val="StyleBoldUnderline"/>
        </w:rPr>
        <w:t xml:space="preserve">much of the </w:t>
      </w:r>
      <w:r w:rsidRPr="00252A03">
        <w:rPr>
          <w:rStyle w:val="StyleBoldUnderline"/>
          <w:highlight w:val="yellow"/>
        </w:rPr>
        <w:t xml:space="preserve">peace </w:t>
      </w:r>
      <w:r w:rsidRPr="00840201">
        <w:rPr>
          <w:rStyle w:val="StyleBoldUnderline"/>
        </w:rPr>
        <w:t>between democracies</w:t>
      </w:r>
      <w:r>
        <w:rPr>
          <w:rStyle w:val="StyleBoldUnderline"/>
        </w:rPr>
        <w:t xml:space="preserve"> </w:t>
      </w:r>
      <w:r w:rsidRPr="00252A03">
        <w:rPr>
          <w:rStyle w:val="StyleBoldUnderline"/>
          <w:highlight w:val="yellow"/>
        </w:rPr>
        <w:t xml:space="preserve">after World War Two can be explained by </w:t>
      </w:r>
      <w:r w:rsidRPr="00840201">
        <w:rPr>
          <w:rStyle w:val="StyleBoldUnderline"/>
        </w:rPr>
        <w:t>the fact that the political-military</w:t>
      </w:r>
      <w:r>
        <w:rPr>
          <w:rStyle w:val="StyleBoldUnderline"/>
        </w:rPr>
        <w:t xml:space="preserve"> </w:t>
      </w:r>
      <w:r w:rsidRPr="00840201">
        <w:rPr>
          <w:rStyle w:val="StyleBoldUnderline"/>
        </w:rPr>
        <w:t xml:space="preserve">hegemony of </w:t>
      </w:r>
      <w:r w:rsidRPr="00252A03">
        <w:rPr>
          <w:rStyle w:val="StyleBoldUnderline"/>
          <w:highlight w:val="yellow"/>
        </w:rPr>
        <w:t>the U</w:t>
      </w:r>
      <w:r w:rsidRPr="00252A03">
        <w:rPr>
          <w:rStyle w:val="StyleBoldUnderline"/>
        </w:rPr>
        <w:t xml:space="preserve">nited </w:t>
      </w:r>
      <w:r w:rsidRPr="00252A03">
        <w:rPr>
          <w:rStyle w:val="StyleBoldUnderline"/>
          <w:highlight w:val="yellow"/>
        </w:rPr>
        <w:t>S</w:t>
      </w:r>
      <w:r w:rsidRPr="00252A03">
        <w:rPr>
          <w:rStyle w:val="StyleBoldUnderline"/>
        </w:rPr>
        <w:t xml:space="preserve">tates </w:t>
      </w:r>
      <w:r w:rsidRPr="00840201">
        <w:rPr>
          <w:rStyle w:val="StyleBoldUnderline"/>
        </w:rPr>
        <w:t>has helped to create a security structure in</w:t>
      </w:r>
      <w:r>
        <w:rPr>
          <w:rStyle w:val="StyleBoldUnderline"/>
        </w:rPr>
        <w:t xml:space="preserve"> </w:t>
      </w:r>
      <w:r w:rsidRPr="00840201">
        <w:rPr>
          <w:rStyle w:val="StyleBoldUnderline"/>
        </w:rPr>
        <w:t>Europe and the Pacific conducive to peaceful interaction</w:t>
      </w:r>
      <w:r w:rsidRPr="00587197">
        <w:rPr>
          <w:sz w:val="16"/>
        </w:rPr>
        <w:t xml:space="preserve">. Today, </w:t>
      </w:r>
      <w:r w:rsidRPr="00840201">
        <w:rPr>
          <w:rStyle w:val="StyleBoldUnderline"/>
        </w:rPr>
        <w:t>American</w:t>
      </w:r>
      <w:r>
        <w:rPr>
          <w:rStyle w:val="StyleBoldUnderline"/>
        </w:rPr>
        <w:t xml:space="preserve"> </w:t>
      </w:r>
      <w:r w:rsidRPr="00252A03">
        <w:rPr>
          <w:rStyle w:val="StyleBoldUnderline"/>
          <w:highlight w:val="yellow"/>
        </w:rPr>
        <w:t>heg</w:t>
      </w:r>
      <w:r w:rsidRPr="00840201">
        <w:rPr>
          <w:rStyle w:val="StyleBoldUnderline"/>
        </w:rPr>
        <w:t xml:space="preserve">emony </w:t>
      </w:r>
      <w:r w:rsidRPr="00252A03">
        <w:rPr>
          <w:rStyle w:val="StyleBoldUnderline"/>
          <w:highlight w:val="yellow"/>
        </w:rPr>
        <w:t xml:space="preserve">is tolerated by many </w:t>
      </w:r>
      <w:r w:rsidRPr="00252A03">
        <w:rPr>
          <w:rStyle w:val="StyleBoldUnderline"/>
        </w:rPr>
        <w:t>states</w:t>
      </w:r>
      <w:r w:rsidRPr="00840201">
        <w:rPr>
          <w:rStyle w:val="StyleBoldUnderline"/>
        </w:rPr>
        <w:t xml:space="preserve"> in Europe and Asia, </w:t>
      </w:r>
      <w:r w:rsidRPr="0073178F">
        <w:rPr>
          <w:rStyle w:val="StyleBoldUnderline"/>
          <w:b/>
          <w:highlight w:val="yellow"/>
        </w:rPr>
        <w:t>not because the U</w:t>
      </w:r>
      <w:r w:rsidRPr="0073178F">
        <w:rPr>
          <w:rStyle w:val="StyleBoldUnderline"/>
          <w:b/>
        </w:rPr>
        <w:t xml:space="preserve">nited </w:t>
      </w:r>
      <w:r w:rsidRPr="0073178F">
        <w:rPr>
          <w:rStyle w:val="StyleBoldUnderline"/>
          <w:b/>
          <w:highlight w:val="yellow"/>
        </w:rPr>
        <w:t>S</w:t>
      </w:r>
      <w:r w:rsidRPr="0073178F">
        <w:rPr>
          <w:rStyle w:val="StyleBoldUnderline"/>
          <w:b/>
        </w:rPr>
        <w:t xml:space="preserve">tates </w:t>
      </w:r>
      <w:r w:rsidRPr="0073178F">
        <w:rPr>
          <w:rStyle w:val="StyleBoldUnderline"/>
          <w:b/>
          <w:highlight w:val="yellow"/>
        </w:rPr>
        <w:t>is</w:t>
      </w:r>
      <w:r w:rsidRPr="0073178F">
        <w:rPr>
          <w:rStyle w:val="StyleBoldUnderline"/>
          <w:b/>
        </w:rPr>
        <w:t xml:space="preserve"> particularly </w:t>
      </w:r>
      <w:r w:rsidRPr="0073178F">
        <w:rPr>
          <w:rStyle w:val="StyleBoldUnderline"/>
          <w:b/>
          <w:highlight w:val="yellow"/>
        </w:rPr>
        <w:t>liked</w:t>
      </w:r>
      <w:r w:rsidRPr="00252A03">
        <w:rPr>
          <w:rStyle w:val="StyleBoldUnderline"/>
          <w:highlight w:val="yellow"/>
        </w:rPr>
        <w:t>, but because</w:t>
      </w:r>
      <w:r w:rsidRPr="00840201">
        <w:rPr>
          <w:rStyle w:val="StyleBoldUnderline"/>
        </w:rPr>
        <w:t xml:space="preserve"> of the perception that </w:t>
      </w:r>
      <w:r w:rsidRPr="0073178F">
        <w:rPr>
          <w:rStyle w:val="StyleBoldUnderline"/>
        </w:rPr>
        <w:t xml:space="preserve">its </w:t>
      </w:r>
      <w:r w:rsidRPr="00252A03">
        <w:rPr>
          <w:rStyle w:val="StyleBoldUnderline"/>
          <w:highlight w:val="yellow"/>
        </w:rPr>
        <w:t xml:space="preserve">absence might result in </w:t>
      </w:r>
      <w:r w:rsidRPr="00840201">
        <w:rPr>
          <w:rStyle w:val="StyleBoldUnderline"/>
        </w:rPr>
        <w:t xml:space="preserve">aggression by </w:t>
      </w:r>
      <w:r w:rsidRPr="00252A03">
        <w:rPr>
          <w:rStyle w:val="StyleBoldUnderline"/>
        </w:rPr>
        <w:t xml:space="preserve">aspiring </w:t>
      </w:r>
      <w:r w:rsidRPr="00252A03">
        <w:rPr>
          <w:rStyle w:val="StyleBoldUnderline"/>
          <w:highlight w:val="yellow"/>
        </w:rPr>
        <w:t>regional hegemons</w:t>
      </w:r>
      <w:r w:rsidRPr="00840201">
        <w:rPr>
          <w:rStyle w:val="StyleBoldUnderline"/>
        </w:rPr>
        <w:t>.</w:t>
      </w:r>
      <w:r w:rsidRPr="00587197">
        <w:rPr>
          <w:sz w:val="16"/>
        </w:rPr>
        <w:t xml:space="preserve"> However, Chalmers Johnson has argued that this is a false perception promoted from Washington to silence demands for its military withdrawal from Japan and South Korea.8 It is true that hegemonic stability theory can be classified as belonging in the realist tradition because of its focus on the importance of power </w:t>
      </w:r>
      <w:r w:rsidRPr="00252A03">
        <w:rPr>
          <w:sz w:val="16"/>
        </w:rPr>
        <w:t xml:space="preserve">structures in international politics. The problem is that power alone cannot explain why some states choose to follow or acquiesce to one hegemon while vigorously opposing and forming counter-alliances against another hegemon. Thus </w:t>
      </w:r>
      <w:r w:rsidRPr="00252A03">
        <w:rPr>
          <w:rStyle w:val="StyleBoldUnderline"/>
        </w:rPr>
        <w:t>when international relations theorists employ the concept of hegemonic stability, they supplement it with the concept of legitimacy</w:t>
      </w:r>
      <w:r w:rsidRPr="00252A03">
        <w:rPr>
          <w:sz w:val="16"/>
        </w:rPr>
        <w:t xml:space="preserve">.9 </w:t>
      </w:r>
      <w:r w:rsidRPr="00252A03">
        <w:rPr>
          <w:rStyle w:val="StyleBoldUnderline"/>
        </w:rPr>
        <w:t>Legitimacy in international society refers simply</w:t>
      </w:r>
      <w:r w:rsidRPr="00E64E61">
        <w:rPr>
          <w:rStyle w:val="StyleBoldUnderline"/>
        </w:rPr>
        <w:t xml:space="preserve"> to the perceived justice of</w:t>
      </w:r>
      <w:r>
        <w:rPr>
          <w:rStyle w:val="StyleBoldUnderline"/>
        </w:rPr>
        <w:t xml:space="preserve"> </w:t>
      </w:r>
      <w:r w:rsidRPr="00E64E61">
        <w:rPr>
          <w:rStyle w:val="StyleBoldUnderline"/>
        </w:rPr>
        <w:t>the international system</w:t>
      </w:r>
      <w:r w:rsidRPr="00587197">
        <w:rPr>
          <w:sz w:val="16"/>
        </w:rPr>
        <w:t xml:space="preserve">. As in domestic politics, </w:t>
      </w:r>
      <w:r w:rsidRPr="00252A03">
        <w:rPr>
          <w:rStyle w:val="StyleBoldUnderline"/>
          <w:highlight w:val="yellow"/>
        </w:rPr>
        <w:t xml:space="preserve">legitimacy is </w:t>
      </w:r>
      <w:r w:rsidRPr="00E64E61">
        <w:rPr>
          <w:rStyle w:val="StyleBoldUnderline"/>
        </w:rPr>
        <w:t xml:space="preserve">a </w:t>
      </w:r>
      <w:r w:rsidRPr="00252A03">
        <w:rPr>
          <w:rStyle w:val="StyleBoldUnderline"/>
          <w:highlight w:val="yellow"/>
        </w:rPr>
        <w:t xml:space="preserve">notoriously difficult </w:t>
      </w:r>
      <w:r w:rsidRPr="00E64E61">
        <w:rPr>
          <w:rStyle w:val="StyleBoldUnderline"/>
        </w:rPr>
        <w:t xml:space="preserve">factor </w:t>
      </w:r>
      <w:r w:rsidRPr="00252A03">
        <w:rPr>
          <w:rStyle w:val="StyleBoldUnderline"/>
          <w:highlight w:val="yellow"/>
        </w:rPr>
        <w:t xml:space="preserve">to pin down </w:t>
      </w:r>
      <w:r w:rsidRPr="00252A03">
        <w:rPr>
          <w:rStyle w:val="StyleBoldUnderline"/>
        </w:rPr>
        <w:t>and measure</w:t>
      </w:r>
      <w:r w:rsidRPr="00E64E61">
        <w:rPr>
          <w:rStyle w:val="StyleBoldUnderline"/>
        </w:rPr>
        <w:t xml:space="preserve">. </w:t>
      </w:r>
      <w:r w:rsidRPr="00252A03">
        <w:rPr>
          <w:rStyle w:val="StyleBoldUnderline"/>
          <w:highlight w:val="yellow"/>
        </w:rPr>
        <w:t xml:space="preserve">Still, one </w:t>
      </w:r>
      <w:r w:rsidRPr="0073178F">
        <w:rPr>
          <w:rStyle w:val="StyleBoldUnderline"/>
          <w:b/>
          <w:highlight w:val="yellow"/>
        </w:rPr>
        <w:t>cannot do away with the concept</w:t>
      </w:r>
      <w:r w:rsidRPr="00252A03">
        <w:rPr>
          <w:rStyle w:val="StyleBoldUnderline"/>
          <w:highlight w:val="yellow"/>
        </w:rPr>
        <w:t xml:space="preserve">, since </w:t>
      </w:r>
      <w:r w:rsidRPr="00E64E61">
        <w:rPr>
          <w:rStyle w:val="StyleBoldUnderline"/>
        </w:rPr>
        <w:t xml:space="preserve">it is clear that </w:t>
      </w:r>
      <w:r w:rsidRPr="00252A03">
        <w:rPr>
          <w:rStyle w:val="StyleBoldUnderline"/>
          <w:highlight w:val="yellow"/>
        </w:rPr>
        <w:t xml:space="preserve">all political orders rely </w:t>
      </w:r>
      <w:r w:rsidRPr="00252A03">
        <w:rPr>
          <w:rStyle w:val="StyleBoldUnderline"/>
        </w:rPr>
        <w:t xml:space="preserve">to </w:t>
      </w:r>
      <w:r w:rsidRPr="00252A03">
        <w:rPr>
          <w:rStyle w:val="StyleBoldUnderline"/>
          <w:highlight w:val="yellow"/>
        </w:rPr>
        <w:t xml:space="preserve">some </w:t>
      </w:r>
      <w:r w:rsidRPr="00252A03">
        <w:rPr>
          <w:rStyle w:val="StyleBoldUnderline"/>
        </w:rPr>
        <w:t xml:space="preserve">extent </w:t>
      </w:r>
      <w:r w:rsidRPr="00252A03">
        <w:rPr>
          <w:rStyle w:val="StyleBoldUnderline"/>
          <w:highlight w:val="yellow"/>
        </w:rPr>
        <w:t xml:space="preserve">on consent </w:t>
      </w:r>
      <w:r w:rsidRPr="00E64E61">
        <w:rPr>
          <w:rStyle w:val="StyleBoldUnderline"/>
        </w:rPr>
        <w:t>in addition to coercion.</w:t>
      </w:r>
      <w:r>
        <w:rPr>
          <w:rStyle w:val="StyleBoldUnderline"/>
        </w:rPr>
        <w:t xml:space="preserve"> </w:t>
      </w:r>
      <w:r w:rsidRPr="00252A03">
        <w:rPr>
          <w:rStyle w:val="StyleBoldUnderline"/>
          <w:highlight w:val="yellow"/>
        </w:rPr>
        <w:t>Heg</w:t>
      </w:r>
      <w:r w:rsidRPr="00252A03">
        <w:rPr>
          <w:rStyle w:val="StyleBoldUnderline"/>
        </w:rPr>
        <w:t xml:space="preserve">emony </w:t>
      </w:r>
      <w:r w:rsidRPr="00252A03">
        <w:rPr>
          <w:rStyle w:val="StyleBoldUnderline"/>
          <w:highlight w:val="yellow"/>
        </w:rPr>
        <w:t xml:space="preserve">without legitimacy </w:t>
      </w:r>
      <w:r w:rsidRPr="00252A03">
        <w:rPr>
          <w:rStyle w:val="StyleBoldUnderline"/>
        </w:rPr>
        <w:t>is insufficient to deter violent challenges to the international order</w:t>
      </w:r>
      <w:r w:rsidRPr="00252A03">
        <w:rPr>
          <w:sz w:val="16"/>
        </w:rPr>
        <w:t xml:space="preserve">, </w:t>
      </w:r>
      <w:r w:rsidRPr="00252A03">
        <w:rPr>
          <w:rStyle w:val="StyleBoldUnderline"/>
        </w:rPr>
        <w:t xml:space="preserve">and </w:t>
      </w:r>
      <w:r w:rsidRPr="00252A03">
        <w:rPr>
          <w:rStyle w:val="StyleBoldUnderline"/>
          <w:highlight w:val="yellow"/>
        </w:rPr>
        <w:t xml:space="preserve">may provoke </w:t>
      </w:r>
      <w:r w:rsidRPr="00252A03">
        <w:rPr>
          <w:rStyle w:val="StyleBoldUnderline"/>
        </w:rPr>
        <w:t xml:space="preserve">attempts to build </w:t>
      </w:r>
      <w:r w:rsidRPr="00252A03">
        <w:rPr>
          <w:rStyle w:val="StyleBoldUnderline"/>
          <w:highlight w:val="yellow"/>
        </w:rPr>
        <w:t xml:space="preserve">counter-alliances </w:t>
      </w:r>
      <w:r w:rsidRPr="00252A03">
        <w:rPr>
          <w:rStyle w:val="StyleBoldUnderline"/>
        </w:rPr>
        <w:t>against the hegemon</w:t>
      </w:r>
      <w:r w:rsidRPr="00252A03">
        <w:rPr>
          <w:sz w:val="16"/>
        </w:rPr>
        <w:t xml:space="preserve">. </w:t>
      </w:r>
      <w:r w:rsidRPr="0073178F">
        <w:rPr>
          <w:rStyle w:val="StyleBoldUnderline"/>
        </w:rPr>
        <w:t xml:space="preserve">Hegemonic authority which accepts the principle of the independence of states and treats states with a </w:t>
      </w:r>
      <w:r w:rsidRPr="00252A03">
        <w:rPr>
          <w:rStyle w:val="StyleBoldUnderline"/>
          <w:highlight w:val="yellow"/>
        </w:rPr>
        <w:lastRenderedPageBreak/>
        <w:t xml:space="preserve">relative degree of benevolence is more </w:t>
      </w:r>
      <w:r w:rsidRPr="00E64E61">
        <w:rPr>
          <w:rStyle w:val="StyleBoldUnderline"/>
        </w:rPr>
        <w:t xml:space="preserve">easily </w:t>
      </w:r>
      <w:r w:rsidRPr="00252A03">
        <w:rPr>
          <w:rStyle w:val="StyleBoldUnderline"/>
          <w:highlight w:val="yellow"/>
        </w:rPr>
        <w:t>accepted</w:t>
      </w:r>
      <w:r w:rsidRPr="00587197">
        <w:rPr>
          <w:sz w:val="16"/>
        </w:rPr>
        <w:t xml:space="preserve">. The legitimacy of American hegemony during the cold war was facilitated by two important characteristics of the era. First, the communist threat (whether real or imaginary) disguised the tension between the United States’ promotion of its own interests and its claim to make the world safe for capitalism.10 Second, </w:t>
      </w:r>
      <w:r w:rsidRPr="00E64E61">
        <w:rPr>
          <w:rStyle w:val="StyleBoldUnderline"/>
        </w:rPr>
        <w:t xml:space="preserve">American </w:t>
      </w:r>
      <w:r w:rsidRPr="00252A03">
        <w:rPr>
          <w:rStyle w:val="StyleBoldUnderline"/>
          <w:highlight w:val="yellow"/>
        </w:rPr>
        <w:t>heg</w:t>
      </w:r>
      <w:r w:rsidRPr="00E64E61">
        <w:rPr>
          <w:rStyle w:val="StyleBoldUnderline"/>
        </w:rPr>
        <w:t>emony managed to combine economic liberalism</w:t>
      </w:r>
      <w:r>
        <w:rPr>
          <w:rStyle w:val="StyleBoldUnderline"/>
        </w:rPr>
        <w:t xml:space="preserve"> </w:t>
      </w:r>
      <w:r w:rsidRPr="00E64E61">
        <w:rPr>
          <w:rStyle w:val="StyleBoldUnderline"/>
        </w:rPr>
        <w:t>between industrialised states with an institutional architecture</w:t>
      </w:r>
      <w:r w:rsidRPr="00587197">
        <w:rPr>
          <w:sz w:val="16"/>
        </w:rPr>
        <w:t xml:space="preserve"> (the Bretton Woods system) </w:t>
      </w:r>
      <w:r w:rsidRPr="00E64E61">
        <w:rPr>
          <w:rStyle w:val="StyleBoldUnderline"/>
        </w:rPr>
        <w:t xml:space="preserve">that </w:t>
      </w:r>
      <w:r w:rsidRPr="00252A03">
        <w:rPr>
          <w:rStyle w:val="StyleBoldUnderline"/>
          <w:highlight w:val="yellow"/>
        </w:rPr>
        <w:t xml:space="preserve">moderated </w:t>
      </w:r>
      <w:r w:rsidRPr="00252A03">
        <w:rPr>
          <w:rStyle w:val="StyleBoldUnderline"/>
        </w:rPr>
        <w:t xml:space="preserve">the </w:t>
      </w:r>
      <w:r w:rsidRPr="00252A03">
        <w:rPr>
          <w:rStyle w:val="StyleBoldUnderline"/>
          <w:highlight w:val="yellow"/>
        </w:rPr>
        <w:t>volatility of transaction flows</w:t>
      </w:r>
      <w:r w:rsidRPr="00E64E61">
        <w:rPr>
          <w:rStyle w:val="StyleBoldUnderline"/>
        </w:rPr>
        <w:t xml:space="preserve"> across</w:t>
      </w:r>
      <w:r>
        <w:rPr>
          <w:rStyle w:val="StyleBoldUnderline"/>
        </w:rPr>
        <w:t xml:space="preserve"> </w:t>
      </w:r>
      <w:r w:rsidRPr="00E64E61">
        <w:rPr>
          <w:rStyle w:val="StyleBoldUnderline"/>
        </w:rPr>
        <w:t xml:space="preserve">borders. </w:t>
      </w:r>
      <w:r w:rsidRPr="00252A03">
        <w:rPr>
          <w:rStyle w:val="StyleBoldUnderline"/>
          <w:highlight w:val="yellow"/>
        </w:rPr>
        <w:t>It enabled governments to provide social investments</w:t>
      </w:r>
      <w:r w:rsidRPr="00252A03">
        <w:rPr>
          <w:rStyle w:val="StyleBoldUnderline"/>
        </w:rPr>
        <w:t xml:space="preserve">, </w:t>
      </w:r>
      <w:r w:rsidRPr="0073178F">
        <w:rPr>
          <w:rStyle w:val="StyleBoldUnderline"/>
        </w:rPr>
        <w:t>safety nets and adjustment assistance at the domestic level</w:t>
      </w:r>
      <w:r w:rsidRPr="0073178F">
        <w:rPr>
          <w:sz w:val="16"/>
        </w:rPr>
        <w:t xml:space="preserve">.11 </w:t>
      </w:r>
      <w:r w:rsidRPr="0073178F">
        <w:rPr>
          <w:rStyle w:val="StyleBoldUnderline"/>
        </w:rPr>
        <w:t>In the industrialised worl</w:t>
      </w:r>
      <w:r w:rsidRPr="00E64E61">
        <w:rPr>
          <w:rStyle w:val="StyleBoldUnderline"/>
        </w:rPr>
        <w:t xml:space="preserve">d, </w:t>
      </w:r>
      <w:r w:rsidRPr="00252A03">
        <w:rPr>
          <w:rStyle w:val="StyleBoldUnderline"/>
          <w:highlight w:val="yellow"/>
        </w:rPr>
        <w:t xml:space="preserve">this </w:t>
      </w:r>
      <w:r w:rsidRPr="00E64E61">
        <w:rPr>
          <w:rStyle w:val="StyleBoldUnderline"/>
        </w:rPr>
        <w:t xml:space="preserve">grand bargain </w:t>
      </w:r>
      <w:r w:rsidRPr="00252A03">
        <w:rPr>
          <w:rStyle w:val="StyleBoldUnderline"/>
          <w:highlight w:val="yellow"/>
        </w:rPr>
        <w:t xml:space="preserve">formed the basis of the </w:t>
      </w:r>
      <w:r w:rsidRPr="0073178F">
        <w:rPr>
          <w:rStyle w:val="StyleBoldUnderline"/>
        </w:rPr>
        <w:t>longest and</w:t>
      </w:r>
      <w:r w:rsidRPr="00252A03">
        <w:rPr>
          <w:rStyle w:val="StyleBoldUnderline"/>
        </w:rPr>
        <w:t xml:space="preserve"> </w:t>
      </w:r>
      <w:r w:rsidRPr="00252A03">
        <w:rPr>
          <w:rStyle w:val="StyleBoldUnderline"/>
          <w:highlight w:val="yellow"/>
        </w:rPr>
        <w:t xml:space="preserve">most equitable </w:t>
      </w:r>
      <w:r w:rsidRPr="0073178F">
        <w:rPr>
          <w:rStyle w:val="StyleBoldUnderline"/>
        </w:rPr>
        <w:t xml:space="preserve">economic </w:t>
      </w:r>
      <w:r w:rsidRPr="00252A03">
        <w:rPr>
          <w:rStyle w:val="StyleBoldUnderline"/>
          <w:highlight w:val="yellow"/>
        </w:rPr>
        <w:t xml:space="preserve">expansion in </w:t>
      </w:r>
      <w:r w:rsidRPr="00E64E61">
        <w:rPr>
          <w:rStyle w:val="StyleBoldUnderline"/>
        </w:rPr>
        <w:t xml:space="preserve">human </w:t>
      </w:r>
      <w:r w:rsidRPr="00252A03">
        <w:rPr>
          <w:rStyle w:val="StyleBoldUnderline"/>
          <w:highlight w:val="yellow"/>
        </w:rPr>
        <w:t>history</w:t>
      </w:r>
      <w:r w:rsidRPr="00E64E61">
        <w:rPr>
          <w:rStyle w:val="StyleBoldUnderline"/>
        </w:rPr>
        <w:t>, from the</w:t>
      </w:r>
      <w:r>
        <w:rPr>
          <w:rStyle w:val="StyleBoldUnderline"/>
        </w:rPr>
        <w:t xml:space="preserve"> </w:t>
      </w:r>
      <w:r w:rsidRPr="00E64E61">
        <w:rPr>
          <w:rStyle w:val="StyleBoldUnderline"/>
        </w:rPr>
        <w:t>1950s to the 1980s.</w:t>
      </w:r>
      <w:r w:rsidRPr="00587197">
        <w:rPr>
          <w:sz w:val="16"/>
        </w:rPr>
        <w:t xml:space="preserve"> </w:t>
      </w:r>
      <w:r w:rsidRPr="00252A03">
        <w:rPr>
          <w:rStyle w:val="StyleBoldUnderline"/>
          <w:highlight w:val="yellow"/>
        </w:rPr>
        <w:t>And</w:t>
      </w:r>
      <w:r w:rsidRPr="00E64E61">
        <w:rPr>
          <w:rStyle w:val="StyleBoldUnderline"/>
        </w:rPr>
        <w:t xml:space="preserve"> </w:t>
      </w:r>
      <w:r w:rsidRPr="00252A03">
        <w:rPr>
          <w:rStyle w:val="StyleBoldUnderline"/>
        </w:rPr>
        <w:t xml:space="preserve">it provided </w:t>
      </w:r>
      <w:r w:rsidRPr="00252A03">
        <w:rPr>
          <w:rStyle w:val="StyleBoldUnderline"/>
          <w:highlight w:val="yellow"/>
        </w:rPr>
        <w:t xml:space="preserve">the </w:t>
      </w:r>
      <w:r w:rsidRPr="00E64E61">
        <w:rPr>
          <w:rStyle w:val="StyleBoldUnderline"/>
        </w:rPr>
        <w:t xml:space="preserve">institutional </w:t>
      </w:r>
      <w:r w:rsidRPr="00252A03">
        <w:rPr>
          <w:rStyle w:val="StyleBoldUnderline"/>
          <w:highlight w:val="yellow"/>
        </w:rPr>
        <w:t xml:space="preserve">foundation for </w:t>
      </w:r>
      <w:r w:rsidRPr="00E64E61">
        <w:rPr>
          <w:rStyle w:val="StyleBoldUnderline"/>
        </w:rPr>
        <w:t>the</w:t>
      </w:r>
      <w:r>
        <w:rPr>
          <w:rStyle w:val="StyleBoldUnderline"/>
        </w:rPr>
        <w:t xml:space="preserve"> </w:t>
      </w:r>
      <w:r w:rsidRPr="00E64E61">
        <w:rPr>
          <w:rStyle w:val="StyleBoldUnderline"/>
        </w:rPr>
        <w:t xml:space="preserve">newest wave of </w:t>
      </w:r>
      <w:r w:rsidRPr="00252A03">
        <w:rPr>
          <w:rStyle w:val="StyleBoldUnderline"/>
          <w:highlight w:val="yellow"/>
        </w:rPr>
        <w:t>globalisation</w:t>
      </w:r>
      <w:r w:rsidRPr="00E64E61">
        <w:rPr>
          <w:rStyle w:val="StyleBoldUnderline"/>
        </w:rPr>
        <w:t>, which began not long thereafter and is far</w:t>
      </w:r>
      <w:r>
        <w:rPr>
          <w:rStyle w:val="StyleBoldUnderline"/>
        </w:rPr>
        <w:t xml:space="preserve"> </w:t>
      </w:r>
      <w:r w:rsidRPr="0073178F">
        <w:rPr>
          <w:rStyle w:val="StyleBoldUnderline"/>
        </w:rPr>
        <w:t xml:space="preserve">broader in scope and </w:t>
      </w:r>
      <w:r w:rsidRPr="00252A03">
        <w:rPr>
          <w:rStyle w:val="StyleBoldUnderline"/>
          <w:highlight w:val="yellow"/>
        </w:rPr>
        <w:t>deeper</w:t>
      </w:r>
      <w:r w:rsidRPr="00E64E61">
        <w:rPr>
          <w:rStyle w:val="StyleBoldUnderline"/>
        </w:rPr>
        <w:t xml:space="preserve"> in </w:t>
      </w:r>
      <w:r w:rsidRPr="00252A03">
        <w:rPr>
          <w:rStyle w:val="StyleBoldUnderline"/>
        </w:rPr>
        <w:t xml:space="preserve">reach </w:t>
      </w:r>
      <w:r w:rsidRPr="00252A03">
        <w:rPr>
          <w:rStyle w:val="StyleBoldUnderline"/>
          <w:highlight w:val="yellow"/>
        </w:rPr>
        <w:t xml:space="preserve">than its </w:t>
      </w:r>
      <w:r w:rsidRPr="0073178F">
        <w:rPr>
          <w:rStyle w:val="StyleBoldUnderline"/>
        </w:rPr>
        <w:t xml:space="preserve">nineteenth century </w:t>
      </w:r>
      <w:r w:rsidRPr="00252A03">
        <w:rPr>
          <w:rStyle w:val="StyleBoldUnderline"/>
          <w:highlight w:val="yellow"/>
        </w:rPr>
        <w:t>antecedent</w:t>
      </w:r>
      <w:r w:rsidRPr="00587197">
        <w:rPr>
          <w:sz w:val="16"/>
        </w:rPr>
        <w:t xml:space="preserve">. The system that the United States led the way in creating after 1945 has fared well because the connecting and restraining aspects of democracy and institutions reduce the incentives for Western nations to engage in strategic rivalry or balance against American hegemony. The strength of this order is attested to by the longevity of its institutions, alliances and arrangements, based on their legitimacy in the eyes of the participants. </w:t>
      </w:r>
      <w:r w:rsidRPr="00587197">
        <w:rPr>
          <w:rStyle w:val="StyleBoldUnderline"/>
        </w:rPr>
        <w:t>Reacting against</w:t>
      </w:r>
      <w:r>
        <w:rPr>
          <w:rStyle w:val="StyleBoldUnderline"/>
        </w:rPr>
        <w:t xml:space="preserve"> </w:t>
      </w:r>
      <w:r w:rsidRPr="00587197">
        <w:rPr>
          <w:rStyle w:val="StyleBoldUnderline"/>
        </w:rPr>
        <w:t>the closed autarchic regions that had contributed to the world depression</w:t>
      </w:r>
      <w:r>
        <w:rPr>
          <w:rStyle w:val="StyleBoldUnderline"/>
        </w:rPr>
        <w:t xml:space="preserve"> </w:t>
      </w:r>
      <w:r w:rsidRPr="00587197">
        <w:rPr>
          <w:rStyle w:val="StyleBoldUnderline"/>
        </w:rPr>
        <w:t>and split the globe into competing blocs before the war, the United States</w:t>
      </w:r>
      <w:r>
        <w:rPr>
          <w:rStyle w:val="StyleBoldUnderline"/>
        </w:rPr>
        <w:t xml:space="preserve"> </w:t>
      </w:r>
      <w:r w:rsidRPr="00587197">
        <w:rPr>
          <w:rStyle w:val="StyleBoldUnderline"/>
        </w:rPr>
        <w:t>led the way in constructing a post-war order that was based on economic</w:t>
      </w:r>
      <w:r>
        <w:rPr>
          <w:rStyle w:val="StyleBoldUnderline"/>
        </w:rPr>
        <w:t xml:space="preserve"> </w:t>
      </w:r>
      <w:r w:rsidRPr="00587197">
        <w:rPr>
          <w:rStyle w:val="StyleBoldUnderline"/>
        </w:rPr>
        <w:t>openness, joint management of the Western political-economic order, and</w:t>
      </w:r>
      <w:r>
        <w:rPr>
          <w:rStyle w:val="StyleBoldUnderline"/>
        </w:rPr>
        <w:t xml:space="preserve"> </w:t>
      </w:r>
      <w:r w:rsidRPr="00252A03">
        <w:rPr>
          <w:rStyle w:val="StyleBoldUnderline"/>
          <w:highlight w:val="yellow"/>
        </w:rPr>
        <w:t xml:space="preserve">rules and institutions </w:t>
      </w:r>
      <w:r w:rsidRPr="00587197">
        <w:rPr>
          <w:rStyle w:val="StyleBoldUnderline"/>
        </w:rPr>
        <w:t xml:space="preserve">that </w:t>
      </w:r>
      <w:r w:rsidRPr="00252A03">
        <w:rPr>
          <w:rStyle w:val="StyleBoldUnderline"/>
          <w:highlight w:val="yellow"/>
        </w:rPr>
        <w:t xml:space="preserve">were organised </w:t>
      </w:r>
      <w:r w:rsidRPr="0073178F">
        <w:rPr>
          <w:rStyle w:val="StyleBoldUnderline"/>
        </w:rPr>
        <w:t>to support domestic economic stability and social security</w:t>
      </w:r>
      <w:r w:rsidRPr="0073178F">
        <w:rPr>
          <w:sz w:val="16"/>
        </w:rPr>
        <w:t xml:space="preserve">.12 </w:t>
      </w:r>
      <w:r w:rsidRPr="0073178F">
        <w:rPr>
          <w:rStyle w:val="StyleBoldUnderline"/>
        </w:rPr>
        <w:t>This order in turn was built</w:t>
      </w:r>
      <w:r w:rsidRPr="00D4081F">
        <w:rPr>
          <w:rStyle w:val="StyleBoldUnderline"/>
        </w:rPr>
        <w:t xml:space="preserve"> </w:t>
      </w:r>
      <w:r w:rsidRPr="0073178F">
        <w:rPr>
          <w:rStyle w:val="StyleBoldUnderline"/>
          <w:highlight w:val="yellow"/>
        </w:rPr>
        <w:t xml:space="preserve">around a basic </w:t>
      </w:r>
      <w:r w:rsidRPr="00252A03">
        <w:rPr>
          <w:rStyle w:val="StyleBoldUnderline"/>
          <w:highlight w:val="yellow"/>
        </w:rPr>
        <w:t>bargain: the hegemon</w:t>
      </w:r>
      <w:r w:rsidRPr="00D4081F">
        <w:rPr>
          <w:rStyle w:val="StyleBoldUnderline"/>
        </w:rPr>
        <w:t>ic state</w:t>
      </w:r>
      <w:r>
        <w:rPr>
          <w:rStyle w:val="StyleBoldUnderline"/>
        </w:rPr>
        <w:t xml:space="preserve"> </w:t>
      </w:r>
      <w:r w:rsidRPr="00252A03">
        <w:rPr>
          <w:rStyle w:val="StyleBoldUnderline"/>
          <w:highlight w:val="yellow"/>
        </w:rPr>
        <w:t xml:space="preserve">obtains commitments from secondary states </w:t>
      </w:r>
      <w:r w:rsidRPr="00D4081F">
        <w:rPr>
          <w:rStyle w:val="StyleBoldUnderline"/>
        </w:rPr>
        <w:t>to participate in the</w:t>
      </w:r>
      <w:r>
        <w:rPr>
          <w:rStyle w:val="StyleBoldUnderline"/>
        </w:rPr>
        <w:t xml:space="preserve"> </w:t>
      </w:r>
      <w:r w:rsidRPr="00D4081F">
        <w:rPr>
          <w:rStyle w:val="StyleBoldUnderline"/>
        </w:rPr>
        <w:t xml:space="preserve">international order, </w:t>
      </w:r>
      <w:r w:rsidRPr="00252A03">
        <w:rPr>
          <w:rStyle w:val="StyleBoldUnderline"/>
          <w:highlight w:val="yellow"/>
        </w:rPr>
        <w:t xml:space="preserve">and </w:t>
      </w:r>
      <w:r w:rsidRPr="00D4081F">
        <w:rPr>
          <w:rStyle w:val="StyleBoldUnderline"/>
        </w:rPr>
        <w:t xml:space="preserve">the hegemon </w:t>
      </w:r>
      <w:r w:rsidRPr="00252A03">
        <w:rPr>
          <w:rStyle w:val="StyleBoldUnderline"/>
          <w:highlight w:val="yellow"/>
        </w:rPr>
        <w:t xml:space="preserve">in return </w:t>
      </w:r>
      <w:r w:rsidRPr="0073178F">
        <w:rPr>
          <w:rStyle w:val="StyleBoldUnderline"/>
          <w:b/>
          <w:highlight w:val="yellow"/>
        </w:rPr>
        <w:t>places limits on the exercise of its power</w:t>
      </w:r>
      <w:r w:rsidRPr="00252A03">
        <w:rPr>
          <w:rStyle w:val="StyleBoldUnderline"/>
        </w:rPr>
        <w:t xml:space="preserve">. The advantage for the weak state is that it does not fear domination or abandonment, reducing the incentive to balance against the hegemon, and the leading state does not need to use its power to actively enforce order and compliance. </w:t>
      </w:r>
      <w:r w:rsidRPr="00252A03">
        <w:rPr>
          <w:rStyle w:val="StyleBoldUnderline"/>
          <w:highlight w:val="yellow"/>
        </w:rPr>
        <w:t xml:space="preserve">It is these restraints </w:t>
      </w:r>
      <w:r w:rsidRPr="00252A03">
        <w:rPr>
          <w:rStyle w:val="StyleBoldUnderline"/>
        </w:rPr>
        <w:t xml:space="preserve">on both sides and the willingness to participate in this mutual accord </w:t>
      </w:r>
      <w:r w:rsidRPr="00252A03">
        <w:rPr>
          <w:rStyle w:val="StyleBoldUnderline"/>
          <w:highlight w:val="yellow"/>
        </w:rPr>
        <w:t xml:space="preserve">that explains </w:t>
      </w:r>
      <w:r w:rsidRPr="0073178F">
        <w:rPr>
          <w:rStyle w:val="StyleBoldUnderline"/>
        </w:rPr>
        <w:t xml:space="preserve">the </w:t>
      </w:r>
      <w:r w:rsidRPr="00252A03">
        <w:rPr>
          <w:rStyle w:val="StyleBoldUnderline"/>
          <w:highlight w:val="yellow"/>
        </w:rPr>
        <w:t xml:space="preserve">longevity </w:t>
      </w:r>
      <w:r w:rsidRPr="0073178F">
        <w:rPr>
          <w:rStyle w:val="StyleBoldUnderline"/>
        </w:rPr>
        <w:t xml:space="preserve">of the system, </w:t>
      </w:r>
      <w:r w:rsidRPr="00252A03">
        <w:rPr>
          <w:rStyle w:val="StyleBoldUnderline"/>
          <w:highlight w:val="yellow"/>
        </w:rPr>
        <w:t>even after the</w:t>
      </w:r>
      <w:r w:rsidRPr="00252A03">
        <w:rPr>
          <w:sz w:val="16"/>
          <w:highlight w:val="yellow"/>
        </w:rPr>
        <w:t xml:space="preserve"> </w:t>
      </w:r>
      <w:r w:rsidRPr="00587197">
        <w:rPr>
          <w:sz w:val="16"/>
        </w:rPr>
        <w:t xml:space="preserve">end of the </w:t>
      </w:r>
      <w:r w:rsidRPr="00252A03">
        <w:rPr>
          <w:rStyle w:val="StyleBoldUnderline"/>
          <w:highlight w:val="yellow"/>
        </w:rPr>
        <w:t>cold war</w:t>
      </w:r>
      <w:r w:rsidRPr="00587197">
        <w:rPr>
          <w:sz w:val="16"/>
        </w:rPr>
        <w:t xml:space="preserve">. But </w:t>
      </w:r>
      <w:r w:rsidRPr="00D4081F">
        <w:rPr>
          <w:rStyle w:val="StyleBoldUnderline"/>
        </w:rPr>
        <w:t>as the founder and</w:t>
      </w:r>
      <w:r>
        <w:rPr>
          <w:rStyle w:val="StyleBoldUnderline"/>
        </w:rPr>
        <w:t xml:space="preserve"> </w:t>
      </w:r>
      <w:r w:rsidRPr="00D4081F">
        <w:rPr>
          <w:rStyle w:val="StyleBoldUnderline"/>
        </w:rPr>
        <w:t xml:space="preserve">defender of this international order, </w:t>
      </w:r>
      <w:r w:rsidRPr="00252A03">
        <w:rPr>
          <w:rStyle w:val="StyleBoldUnderline"/>
          <w:highlight w:val="yellow"/>
        </w:rPr>
        <w:t>the U</w:t>
      </w:r>
      <w:r w:rsidRPr="00D4081F">
        <w:rPr>
          <w:rStyle w:val="StyleBoldUnderline"/>
        </w:rPr>
        <w:t xml:space="preserve">nited </w:t>
      </w:r>
      <w:r w:rsidRPr="00252A03">
        <w:rPr>
          <w:rStyle w:val="StyleBoldUnderline"/>
          <w:highlight w:val="yellow"/>
        </w:rPr>
        <w:t>S</w:t>
      </w:r>
      <w:r w:rsidRPr="00D4081F">
        <w:rPr>
          <w:rStyle w:val="StyleBoldUnderline"/>
        </w:rPr>
        <w:t xml:space="preserve">tates, </w:t>
      </w:r>
      <w:r w:rsidRPr="00252A03">
        <w:rPr>
          <w:rStyle w:val="StyleBoldUnderline"/>
          <w:highlight w:val="yellow"/>
        </w:rPr>
        <w:t xml:space="preserve">far from </w:t>
      </w:r>
      <w:r w:rsidRPr="00252A03">
        <w:rPr>
          <w:rStyle w:val="StyleBoldUnderline"/>
        </w:rPr>
        <w:t>being</w:t>
      </w:r>
      <w:r w:rsidRPr="00D4081F">
        <w:rPr>
          <w:rStyle w:val="StyleBoldUnderline"/>
        </w:rPr>
        <w:t xml:space="preserve"> a</w:t>
      </w:r>
      <w:r>
        <w:rPr>
          <w:rStyle w:val="StyleBoldUnderline"/>
        </w:rPr>
        <w:t xml:space="preserve"> </w:t>
      </w:r>
      <w:r w:rsidRPr="00252A03">
        <w:rPr>
          <w:rStyle w:val="StyleBoldUnderline"/>
          <w:highlight w:val="yellow"/>
        </w:rPr>
        <w:t>domineering</w:t>
      </w:r>
      <w:r w:rsidRPr="00D4081F">
        <w:rPr>
          <w:rStyle w:val="StyleBoldUnderline"/>
        </w:rPr>
        <w:t xml:space="preserve"> hegemon, </w:t>
      </w:r>
      <w:r w:rsidRPr="00252A03">
        <w:rPr>
          <w:rStyle w:val="StyleBoldUnderline"/>
          <w:highlight w:val="yellow"/>
        </w:rPr>
        <w:t>was a reluctant superpower</w:t>
      </w:r>
      <w:r w:rsidRPr="00D4081F">
        <w:rPr>
          <w:rStyle w:val="StyleBoldUnderline"/>
        </w:rPr>
        <w:t>.</w:t>
      </w:r>
    </w:p>
    <w:p w:rsidR="005C7387" w:rsidRDefault="005C7387" w:rsidP="005C7387">
      <w:pPr>
        <w:pStyle w:val="Heading4"/>
      </w:pPr>
      <w:r>
        <w:t>That prevents great power war, economic collapse, and global governance failures</w:t>
      </w:r>
    </w:p>
    <w:p w:rsidR="005C7387" w:rsidRPr="00550318" w:rsidRDefault="005C7387" w:rsidP="005C7387">
      <w:r>
        <w:rPr>
          <w:b/>
        </w:rPr>
        <w:t>Thayer 13</w:t>
      </w:r>
      <w:r>
        <w:t xml:space="preserve">—PhD U Chicago, former research fellow at Harvard Kennedy School’s Belfer Center, political science professor at Baylor </w:t>
      </w:r>
      <w:r w:rsidRPr="00550318">
        <w:t>(Bradley, professor in the political science department at Baylor University, “Humans, Not Angels: Reasons to Doubt the Decline of War Thesis”, International Studies Review Volume 15, Issue 3, pages 396–419, September 2013, dml)</w:t>
      </w:r>
    </w:p>
    <w:p w:rsidR="005C7387" w:rsidRDefault="005C7387" w:rsidP="005C7387"/>
    <w:p w:rsidR="005C7387" w:rsidRPr="00550318" w:rsidRDefault="005C7387" w:rsidP="005C7387">
      <w:pPr>
        <w:rPr>
          <w:rStyle w:val="StyleBoldUnderline"/>
        </w:rPr>
      </w:pPr>
      <w:r w:rsidRPr="00550318">
        <w:rPr>
          <w:sz w:val="12"/>
        </w:rPr>
        <w:t xml:space="preserve">Accordingly, while </w:t>
      </w:r>
      <w:r w:rsidRPr="00550318">
        <w:rPr>
          <w:rStyle w:val="StyleBoldUnderline"/>
          <w:highlight w:val="yellow"/>
        </w:rPr>
        <w:t>Pinker</w:t>
      </w:r>
      <w:r w:rsidRPr="00550318">
        <w:rPr>
          <w:sz w:val="12"/>
          <w:highlight w:val="yellow"/>
        </w:rPr>
        <w:t xml:space="preserve"> </w:t>
      </w:r>
      <w:r w:rsidRPr="00550318">
        <w:rPr>
          <w:sz w:val="12"/>
        </w:rPr>
        <w:t xml:space="preserve">is sensitive to the importance of power in a domestic context—the Leviathan is good for safety and the decline of violence—he </w:t>
      </w:r>
      <w:r w:rsidRPr="00550318">
        <w:rPr>
          <w:rStyle w:val="StyleBoldUnderline"/>
          <w:highlight w:val="yellow"/>
        </w:rPr>
        <w:t xml:space="preserve">neglects </w:t>
      </w:r>
      <w:r w:rsidRPr="002565E5">
        <w:rPr>
          <w:rStyle w:val="StyleBoldUnderline"/>
        </w:rPr>
        <w:t xml:space="preserve">the role of </w:t>
      </w:r>
      <w:r w:rsidRPr="00550318">
        <w:rPr>
          <w:rStyle w:val="StyleBoldUnderline"/>
          <w:highlight w:val="yellow"/>
        </w:rPr>
        <w:t xml:space="preserve">power </w:t>
      </w:r>
      <w:r w:rsidRPr="0073178F">
        <w:rPr>
          <w:rStyle w:val="StyleBoldUnderline"/>
        </w:rPr>
        <w:t>in the international context</w:t>
      </w:r>
      <w:r w:rsidRPr="0073178F">
        <w:rPr>
          <w:sz w:val="12"/>
          <w:highlight w:val="yellow"/>
        </w:rPr>
        <w:t xml:space="preserve">, </w:t>
      </w:r>
      <w:r w:rsidRPr="0073178F">
        <w:rPr>
          <w:rStyle w:val="StyleBoldUnderline"/>
          <w:highlight w:val="yellow"/>
        </w:rPr>
        <w:t>specifically</w:t>
      </w:r>
      <w:r w:rsidRPr="00550318">
        <w:rPr>
          <w:sz w:val="12"/>
        </w:rPr>
        <w:t xml:space="preserve"> </w:t>
      </w:r>
      <w:r w:rsidRPr="00550318">
        <w:rPr>
          <w:rStyle w:val="StyleBoldUnderline"/>
        </w:rPr>
        <w:t>he neglects US power as a force for stability</w:t>
      </w:r>
      <w:r w:rsidRPr="00550318">
        <w:rPr>
          <w:sz w:val="12"/>
        </w:rPr>
        <w:t xml:space="preserve">. So, if a liberal Leviathan is good for domestic politics, a liberal Leviathan should be as well for international politics. The primacy of the United States provides the world with that liberal Leviathan and has four major positive consequences for international politics (Thayer 2006). In addition to ensuring the security of the United States and its allies, </w:t>
      </w:r>
      <w:r w:rsidRPr="00550318">
        <w:rPr>
          <w:rStyle w:val="StyleBoldUnderline"/>
        </w:rPr>
        <w:t xml:space="preserve">American primacy within the international system causes many positive outcomes </w:t>
      </w:r>
      <w:r w:rsidRPr="00550318">
        <w:rPr>
          <w:sz w:val="12"/>
        </w:rPr>
        <w:t>for the world.</w:t>
      </w:r>
      <w:r w:rsidRPr="00550318">
        <w:rPr>
          <w:rStyle w:val="StyleBoldUnderline"/>
        </w:rPr>
        <w:t xml:space="preserve"> The first has been a more peaceful world</w:t>
      </w:r>
      <w:r w:rsidRPr="00550318">
        <w:rPr>
          <w:sz w:val="12"/>
        </w:rPr>
        <w:t xml:space="preserve">. During the Cold War, </w:t>
      </w:r>
      <w:r w:rsidRPr="00550318">
        <w:rPr>
          <w:rStyle w:val="StyleBoldUnderline"/>
          <w:highlight w:val="yellow"/>
        </w:rPr>
        <w:t xml:space="preserve">US leadership reduced friction among </w:t>
      </w:r>
      <w:r w:rsidRPr="00550318">
        <w:rPr>
          <w:rStyle w:val="StyleBoldUnderline"/>
        </w:rPr>
        <w:t xml:space="preserve">many states that were </w:t>
      </w:r>
      <w:r w:rsidRPr="00550318">
        <w:rPr>
          <w:rStyle w:val="StyleBoldUnderline"/>
          <w:highlight w:val="yellow"/>
        </w:rPr>
        <w:t xml:space="preserve">historical antagonists, </w:t>
      </w:r>
      <w:r w:rsidRPr="00550318">
        <w:rPr>
          <w:rStyle w:val="StyleBoldUnderline"/>
        </w:rPr>
        <w:t xml:space="preserve">most notably France and West Germany. </w:t>
      </w:r>
      <w:r w:rsidRPr="0073178F">
        <w:rPr>
          <w:rStyle w:val="StyleBoldUnderline"/>
          <w:highlight w:val="yellow"/>
        </w:rPr>
        <w:t>Today</w:t>
      </w:r>
      <w:r w:rsidRPr="00550318">
        <w:rPr>
          <w:rStyle w:val="StyleBoldUnderline"/>
        </w:rPr>
        <w:t>,</w:t>
      </w:r>
      <w:r w:rsidRPr="00550318">
        <w:rPr>
          <w:sz w:val="12"/>
        </w:rPr>
        <w:t xml:space="preserve"> </w:t>
      </w:r>
      <w:r w:rsidRPr="002565E5">
        <w:rPr>
          <w:rStyle w:val="StyleBoldUnderline"/>
        </w:rPr>
        <w:t xml:space="preserve">American </w:t>
      </w:r>
      <w:r w:rsidRPr="0073178F">
        <w:rPr>
          <w:rStyle w:val="StyleBoldUnderline"/>
          <w:highlight w:val="yellow"/>
        </w:rPr>
        <w:t xml:space="preserve">primacy and the security blanket </w:t>
      </w:r>
      <w:r w:rsidRPr="00550318">
        <w:rPr>
          <w:rStyle w:val="StyleBoldUnderline"/>
        </w:rPr>
        <w:t xml:space="preserve">it provides </w:t>
      </w:r>
      <w:r w:rsidRPr="0073178F">
        <w:rPr>
          <w:rStyle w:val="StyleBoldUnderline"/>
          <w:highlight w:val="yellow"/>
        </w:rPr>
        <w:t xml:space="preserve">reduce </w:t>
      </w:r>
      <w:r w:rsidRPr="00550318">
        <w:rPr>
          <w:rStyle w:val="StyleBoldUnderline"/>
        </w:rPr>
        <w:t xml:space="preserve">nuclear </w:t>
      </w:r>
      <w:r w:rsidRPr="0073178F">
        <w:rPr>
          <w:rStyle w:val="StyleBoldUnderline"/>
          <w:highlight w:val="yellow"/>
        </w:rPr>
        <w:t>prolif</w:t>
      </w:r>
      <w:r w:rsidRPr="00550318">
        <w:rPr>
          <w:rStyle w:val="StyleBoldUnderline"/>
        </w:rPr>
        <w:t xml:space="preserve">eration </w:t>
      </w:r>
      <w:r w:rsidRPr="0073178F">
        <w:rPr>
          <w:rStyle w:val="StyleBoldUnderline"/>
          <w:highlight w:val="yellow"/>
        </w:rPr>
        <w:t>incentives and</w:t>
      </w:r>
      <w:r w:rsidRPr="00550318">
        <w:rPr>
          <w:rStyle w:val="StyleBoldUnderline"/>
        </w:rPr>
        <w:t xml:space="preserve"> help </w:t>
      </w:r>
      <w:r w:rsidRPr="00550318">
        <w:rPr>
          <w:rStyle w:val="StyleBoldUnderline"/>
          <w:highlight w:val="yellow"/>
        </w:rPr>
        <w:t xml:space="preserve">keep </w:t>
      </w:r>
      <w:r w:rsidRPr="00550318">
        <w:rPr>
          <w:rStyle w:val="StyleBoldUnderline"/>
        </w:rPr>
        <w:t xml:space="preserve">a number of </w:t>
      </w:r>
      <w:r w:rsidRPr="0073178F">
        <w:rPr>
          <w:rStyle w:val="StyleBoldUnderline"/>
        </w:rPr>
        <w:t xml:space="preserve">complicated </w:t>
      </w:r>
      <w:r w:rsidRPr="00550318">
        <w:rPr>
          <w:rStyle w:val="StyleBoldUnderline"/>
          <w:highlight w:val="yellow"/>
        </w:rPr>
        <w:t>relationships stable such as</w:t>
      </w:r>
      <w:r w:rsidRPr="00550318">
        <w:rPr>
          <w:sz w:val="12"/>
          <w:highlight w:val="yellow"/>
        </w:rPr>
        <w:t xml:space="preserve"> </w:t>
      </w:r>
      <w:r w:rsidRPr="00550318">
        <w:rPr>
          <w:sz w:val="12"/>
        </w:rPr>
        <w:t xml:space="preserve">between </w:t>
      </w:r>
      <w:r w:rsidRPr="00550318">
        <w:rPr>
          <w:rStyle w:val="StyleBoldUnderline"/>
          <w:highlight w:val="yellow"/>
        </w:rPr>
        <w:t>Greece</w:t>
      </w:r>
      <w:r w:rsidRPr="00550318">
        <w:rPr>
          <w:sz w:val="12"/>
          <w:highlight w:val="yellow"/>
        </w:rPr>
        <w:t xml:space="preserve"> </w:t>
      </w:r>
      <w:r w:rsidRPr="00550318">
        <w:rPr>
          <w:rStyle w:val="StyleBoldUnderline"/>
          <w:highlight w:val="yellow"/>
        </w:rPr>
        <w:t xml:space="preserve">and Turkey, Israel </w:t>
      </w:r>
      <w:r w:rsidRPr="00550318">
        <w:rPr>
          <w:rStyle w:val="StyleBoldUnderline"/>
        </w:rPr>
        <w:t xml:space="preserve">and </w:t>
      </w:r>
      <w:r w:rsidRPr="00550318">
        <w:rPr>
          <w:rStyle w:val="StyleBoldUnderline"/>
          <w:highlight w:val="yellow"/>
        </w:rPr>
        <w:t>Egypt</w:t>
      </w:r>
      <w:r w:rsidRPr="00550318">
        <w:rPr>
          <w:sz w:val="12"/>
        </w:rPr>
        <w:t xml:space="preserve">, South </w:t>
      </w:r>
      <w:r w:rsidRPr="00550318">
        <w:rPr>
          <w:rStyle w:val="StyleBoldUnderline"/>
          <w:highlight w:val="yellow"/>
        </w:rPr>
        <w:t xml:space="preserve">Korea </w:t>
      </w:r>
      <w:r w:rsidRPr="00550318">
        <w:rPr>
          <w:rStyle w:val="StyleBoldUnderline"/>
        </w:rPr>
        <w:t xml:space="preserve">and </w:t>
      </w:r>
      <w:r w:rsidRPr="00550318">
        <w:rPr>
          <w:rStyle w:val="StyleBoldUnderline"/>
          <w:highlight w:val="yellow"/>
        </w:rPr>
        <w:t xml:space="preserve">Japan, </w:t>
      </w:r>
      <w:r w:rsidRPr="0073178F">
        <w:rPr>
          <w:rStyle w:val="StyleBoldUnderline"/>
          <w:highlight w:val="yellow"/>
        </w:rPr>
        <w:t>India and Pakistan</w:t>
      </w:r>
      <w:r w:rsidRPr="0073178F">
        <w:rPr>
          <w:rStyle w:val="StyleBoldUnderline"/>
        </w:rPr>
        <w:t xml:space="preserve">, Indonesia and Australia. Wars still occur </w:t>
      </w:r>
      <w:r w:rsidRPr="0073178F">
        <w:rPr>
          <w:sz w:val="12"/>
        </w:rPr>
        <w:t xml:space="preserve">where Washington's interests are not seriously threatened, such as in Darfur, </w:t>
      </w:r>
      <w:r w:rsidRPr="0073178F">
        <w:rPr>
          <w:rStyle w:val="StyleBoldUnderline"/>
        </w:rPr>
        <w:t xml:space="preserve">but </w:t>
      </w:r>
      <w:r w:rsidRPr="00550318">
        <w:rPr>
          <w:sz w:val="12"/>
        </w:rPr>
        <w:t>a Pax</w:t>
      </w:r>
      <w:r w:rsidRPr="00550318">
        <w:rPr>
          <w:rStyle w:val="StyleBoldUnderline"/>
        </w:rPr>
        <w:t xml:space="preserve"> </w:t>
      </w:r>
      <w:r w:rsidRPr="00550318">
        <w:rPr>
          <w:rStyle w:val="StyleBoldUnderline"/>
          <w:highlight w:val="yellow"/>
        </w:rPr>
        <w:t>America</w:t>
      </w:r>
      <w:r w:rsidRPr="00550318">
        <w:rPr>
          <w:sz w:val="12"/>
        </w:rPr>
        <w:t>na</w:t>
      </w:r>
      <w:r w:rsidRPr="00550318">
        <w:rPr>
          <w:rStyle w:val="StyleBoldUnderline"/>
        </w:rPr>
        <w:t xml:space="preserve"> </w:t>
      </w:r>
      <w:r w:rsidRPr="00550318">
        <w:rPr>
          <w:rStyle w:val="StyleBoldUnderline"/>
          <w:highlight w:val="yellow"/>
        </w:rPr>
        <w:t xml:space="preserve">does reduce </w:t>
      </w:r>
      <w:r w:rsidRPr="00550318">
        <w:rPr>
          <w:rStyle w:val="StyleBoldUnderline"/>
        </w:rPr>
        <w:t xml:space="preserve">war's </w:t>
      </w:r>
      <w:r w:rsidRPr="0073178F">
        <w:rPr>
          <w:rStyle w:val="StyleBoldUnderline"/>
        </w:rPr>
        <w:t>likelihood—</w:t>
      </w:r>
      <w:r w:rsidRPr="0073178F">
        <w:rPr>
          <w:rStyle w:val="StyleBoldUnderline"/>
          <w:b/>
        </w:rPr>
        <w:t xml:space="preserve">particularly </w:t>
      </w:r>
      <w:r w:rsidRPr="0073178F">
        <w:rPr>
          <w:rStyle w:val="StyleBoldUnderline"/>
          <w:b/>
          <w:highlight w:val="yellow"/>
        </w:rPr>
        <w:t xml:space="preserve">the worst </w:t>
      </w:r>
      <w:r w:rsidRPr="0073178F">
        <w:rPr>
          <w:rStyle w:val="StyleBoldUnderline"/>
          <w:b/>
        </w:rPr>
        <w:t>form—</w:t>
      </w:r>
      <w:r w:rsidRPr="0073178F">
        <w:rPr>
          <w:rStyle w:val="StyleBoldUnderline"/>
          <w:b/>
          <w:highlight w:val="yellow"/>
        </w:rPr>
        <w:t>great power wars</w:t>
      </w:r>
      <w:r w:rsidRPr="00550318">
        <w:rPr>
          <w:b/>
          <w:sz w:val="12"/>
        </w:rPr>
        <w:t>.</w:t>
      </w:r>
      <w:r w:rsidRPr="00550318">
        <w:rPr>
          <w:sz w:val="12"/>
        </w:rPr>
        <w:t xml:space="preserve"> Second, </w:t>
      </w:r>
      <w:r w:rsidRPr="002565E5">
        <w:rPr>
          <w:rStyle w:val="StyleBoldUnderline"/>
        </w:rPr>
        <w:t xml:space="preserve">American </w:t>
      </w:r>
      <w:r w:rsidRPr="00550318">
        <w:rPr>
          <w:rStyle w:val="StyleBoldUnderline"/>
          <w:highlight w:val="yellow"/>
        </w:rPr>
        <w:t>power gives the U</w:t>
      </w:r>
      <w:r w:rsidRPr="002565E5">
        <w:rPr>
          <w:rStyle w:val="StyleBoldUnderline"/>
        </w:rPr>
        <w:t xml:space="preserve">nited </w:t>
      </w:r>
      <w:r w:rsidRPr="00550318">
        <w:rPr>
          <w:rStyle w:val="StyleBoldUnderline"/>
          <w:highlight w:val="yellow"/>
        </w:rPr>
        <w:t>S</w:t>
      </w:r>
      <w:r w:rsidRPr="002565E5">
        <w:rPr>
          <w:rStyle w:val="StyleBoldUnderline"/>
        </w:rPr>
        <w:t xml:space="preserve">tates </w:t>
      </w:r>
      <w:r w:rsidRPr="00550318">
        <w:rPr>
          <w:rStyle w:val="StyleBoldUnderline"/>
          <w:highlight w:val="yellow"/>
        </w:rPr>
        <w:t>the ability to spread</w:t>
      </w:r>
      <w:r w:rsidRPr="002565E5">
        <w:rPr>
          <w:rStyle w:val="StyleBoldUnderline"/>
        </w:rPr>
        <w:t xml:space="preserve"> democracy and </w:t>
      </w:r>
      <w:r w:rsidRPr="0073178F">
        <w:rPr>
          <w:rStyle w:val="StyleBoldUnderline"/>
        </w:rPr>
        <w:t xml:space="preserve">many of the </w:t>
      </w:r>
      <w:r w:rsidRPr="002565E5">
        <w:rPr>
          <w:rStyle w:val="StyleBoldUnderline"/>
        </w:rPr>
        <w:t xml:space="preserve">other </w:t>
      </w:r>
      <w:r w:rsidRPr="00550318">
        <w:rPr>
          <w:rStyle w:val="StyleBoldUnderline"/>
          <w:highlight w:val="yellow"/>
        </w:rPr>
        <w:t>positive forces Pinker identifies</w:t>
      </w:r>
      <w:r w:rsidRPr="002565E5">
        <w:rPr>
          <w:rStyle w:val="StyleBoldUnderline"/>
        </w:rPr>
        <w:t xml:space="preserve">. </w:t>
      </w:r>
      <w:r w:rsidRPr="00550318">
        <w:rPr>
          <w:sz w:val="12"/>
        </w:rPr>
        <w:t xml:space="preserve">Doing so is a source of much good for the countries concerned as well as the United States because liberal democracies are more likely to align with the United States and be sympathetic </w:t>
      </w:r>
      <w:r w:rsidRPr="0073178F">
        <w:rPr>
          <w:sz w:val="12"/>
        </w:rPr>
        <w:t xml:space="preserve">to the American worldview. In addition, </w:t>
      </w:r>
      <w:r w:rsidRPr="0073178F">
        <w:rPr>
          <w:rStyle w:val="StyleBoldUnderline"/>
        </w:rPr>
        <w:t>once states are governed democratically, the likelihood of any type of conflict is significantly reduced</w:t>
      </w:r>
      <w:r w:rsidRPr="002565E5">
        <w:rPr>
          <w:rStyle w:val="StyleBoldUnderline"/>
        </w:rPr>
        <w:t xml:space="preserve">. This is </w:t>
      </w:r>
      <w:r w:rsidRPr="00550318">
        <w:rPr>
          <w:rStyle w:val="StyleBoldUnderline"/>
          <w:highlight w:val="yellow"/>
        </w:rPr>
        <w:t>not because democracies do not have clashing interests. Rather</w:t>
      </w:r>
      <w:r w:rsidRPr="002565E5">
        <w:rPr>
          <w:rStyle w:val="StyleBoldUnderline"/>
        </w:rPr>
        <w:t xml:space="preserve">, it is </w:t>
      </w:r>
      <w:r w:rsidRPr="00550318">
        <w:rPr>
          <w:rStyle w:val="StyleBoldUnderline"/>
          <w:highlight w:val="yellow"/>
        </w:rPr>
        <w:t>because they are more transparent</w:t>
      </w:r>
      <w:r w:rsidRPr="00550318">
        <w:rPr>
          <w:sz w:val="12"/>
        </w:rPr>
        <w:t xml:space="preserve">, more likely to want to resolve things amicably in concurrence with US leadership. Third, </w:t>
      </w:r>
      <w:r w:rsidRPr="002565E5">
        <w:rPr>
          <w:rStyle w:val="StyleBoldUnderline"/>
        </w:rPr>
        <w:t>along with the growth of</w:t>
      </w:r>
      <w:r w:rsidRPr="00550318">
        <w:rPr>
          <w:sz w:val="12"/>
        </w:rPr>
        <w:t xml:space="preserve"> the number of </w:t>
      </w:r>
      <w:r w:rsidRPr="002565E5">
        <w:rPr>
          <w:rStyle w:val="StyleBoldUnderline"/>
        </w:rPr>
        <w:t>democratic states</w:t>
      </w:r>
      <w:r w:rsidRPr="00550318">
        <w:rPr>
          <w:sz w:val="12"/>
        </w:rPr>
        <w:t xml:space="preserve"> around the world </w:t>
      </w:r>
      <w:r w:rsidRPr="002565E5">
        <w:rPr>
          <w:rStyle w:val="StyleBoldUnderline"/>
        </w:rPr>
        <w:t xml:space="preserve">has been the growth of </w:t>
      </w:r>
      <w:r w:rsidRPr="002565E5">
        <w:rPr>
          <w:rStyle w:val="StyleBoldUnderline"/>
        </w:rPr>
        <w:lastRenderedPageBreak/>
        <w:t>the global economy</w:t>
      </w:r>
      <w:r w:rsidRPr="00550318">
        <w:rPr>
          <w:sz w:val="12"/>
        </w:rPr>
        <w:t xml:space="preserve">. With its allies, </w:t>
      </w:r>
      <w:r w:rsidRPr="00550318">
        <w:rPr>
          <w:rStyle w:val="StyleBoldUnderline"/>
          <w:highlight w:val="yellow"/>
        </w:rPr>
        <w:t>the U</w:t>
      </w:r>
      <w:r w:rsidRPr="002565E5">
        <w:rPr>
          <w:rStyle w:val="StyleBoldUnderline"/>
        </w:rPr>
        <w:t xml:space="preserve">nited </w:t>
      </w:r>
      <w:r w:rsidRPr="00550318">
        <w:rPr>
          <w:rStyle w:val="StyleBoldUnderline"/>
          <w:highlight w:val="yellow"/>
        </w:rPr>
        <w:t>S</w:t>
      </w:r>
      <w:r w:rsidRPr="002565E5">
        <w:rPr>
          <w:rStyle w:val="StyleBoldUnderline"/>
        </w:rPr>
        <w:t xml:space="preserve">tates </w:t>
      </w:r>
      <w:r w:rsidRPr="00550318">
        <w:rPr>
          <w:rStyle w:val="StyleBoldUnderline"/>
        </w:rPr>
        <w:t xml:space="preserve">has </w:t>
      </w:r>
      <w:r w:rsidRPr="00550318">
        <w:rPr>
          <w:rStyle w:val="StyleBoldUnderline"/>
          <w:highlight w:val="yellow"/>
        </w:rPr>
        <w:t xml:space="preserve">labored to create </w:t>
      </w:r>
      <w:r w:rsidRPr="00550318">
        <w:rPr>
          <w:rStyle w:val="StyleBoldUnderline"/>
        </w:rPr>
        <w:t xml:space="preserve">an economically liberal worldwide network characterized by </w:t>
      </w:r>
      <w:r w:rsidRPr="00550318">
        <w:rPr>
          <w:rStyle w:val="StyleBoldUnderline"/>
          <w:highlight w:val="yellow"/>
        </w:rPr>
        <w:t xml:space="preserve">free trade </w:t>
      </w:r>
      <w:r w:rsidRPr="00550318">
        <w:rPr>
          <w:rStyle w:val="StyleBoldUnderline"/>
        </w:rPr>
        <w:t xml:space="preserve">and commerce, </w:t>
      </w:r>
      <w:r w:rsidRPr="00550318">
        <w:rPr>
          <w:rStyle w:val="StyleBoldUnderline"/>
          <w:highlight w:val="yellow"/>
        </w:rPr>
        <w:t>respect for i</w:t>
      </w:r>
      <w:r w:rsidRPr="00550318">
        <w:rPr>
          <w:rStyle w:val="StyleBoldUnderline"/>
        </w:rPr>
        <w:t xml:space="preserve">nternational </w:t>
      </w:r>
      <w:r w:rsidRPr="00550318">
        <w:rPr>
          <w:rStyle w:val="StyleBoldUnderline"/>
          <w:highlight w:val="yellow"/>
        </w:rPr>
        <w:t>p</w:t>
      </w:r>
      <w:r w:rsidRPr="00550318">
        <w:rPr>
          <w:rStyle w:val="StyleBoldUnderline"/>
        </w:rPr>
        <w:t xml:space="preserve">roperty </w:t>
      </w:r>
      <w:r w:rsidRPr="00550318">
        <w:rPr>
          <w:rStyle w:val="StyleBoldUnderline"/>
          <w:highlight w:val="yellow"/>
        </w:rPr>
        <w:t>r</w:t>
      </w:r>
      <w:r w:rsidRPr="00550318">
        <w:rPr>
          <w:rStyle w:val="StyleBoldUnderline"/>
        </w:rPr>
        <w:t xml:space="preserve">ights, </w:t>
      </w:r>
      <w:r w:rsidRPr="00550318">
        <w:rPr>
          <w:rStyle w:val="StyleBoldUnderline"/>
          <w:highlight w:val="yellow"/>
        </w:rPr>
        <w:t xml:space="preserve">mobility of capital, and labor markets. </w:t>
      </w:r>
      <w:r w:rsidRPr="0073178F">
        <w:rPr>
          <w:rStyle w:val="StyleBoldUnderline"/>
        </w:rPr>
        <w:t xml:space="preserve">The economic stability and prosperity that stems from </w:t>
      </w:r>
      <w:r w:rsidRPr="00550318">
        <w:rPr>
          <w:rStyle w:val="StyleBoldUnderline"/>
          <w:highlight w:val="yellow"/>
        </w:rPr>
        <w:t xml:space="preserve">this </w:t>
      </w:r>
      <w:r w:rsidRPr="002565E5">
        <w:rPr>
          <w:rStyle w:val="StyleBoldUnderline"/>
        </w:rPr>
        <w:t xml:space="preserve">economic order </w:t>
      </w:r>
      <w:r w:rsidRPr="00550318">
        <w:rPr>
          <w:rStyle w:val="StyleBoldUnderline"/>
          <w:highlight w:val="yellow"/>
        </w:rPr>
        <w:t>is a global public good</w:t>
      </w:r>
      <w:r w:rsidRPr="00550318">
        <w:rPr>
          <w:sz w:val="12"/>
        </w:rPr>
        <w:t xml:space="preserve">. Fourth, and finally, the United States has been willing to use its power not only to advance its interests but to also promote the welfare of people all over the globe. </w:t>
      </w:r>
      <w:r w:rsidRPr="002565E5">
        <w:rPr>
          <w:rStyle w:val="StyleBoldUnderline"/>
        </w:rPr>
        <w:t xml:space="preserve">The United States is the earth's leading source of positive externalities for the world. </w:t>
      </w:r>
      <w:r w:rsidRPr="00550318">
        <w:rPr>
          <w:sz w:val="12"/>
        </w:rPr>
        <w:t xml:space="preserve">The US military has participated in over 50 operations since the end of the Cold War—and most of those missions have been humanitarian in nature. Indeed, the US military is the earth's “911 force”—it serves, de facto, as the world's police, the global paramedic, and the planet's fire department. </w:t>
      </w:r>
      <w:r w:rsidRPr="00550318">
        <w:rPr>
          <w:rStyle w:val="StyleBoldUnderline"/>
          <w:highlight w:val="yellow"/>
        </w:rPr>
        <w:t xml:space="preserve">There is no other </w:t>
      </w:r>
      <w:r w:rsidRPr="00550318">
        <w:rPr>
          <w:rStyle w:val="StyleBoldUnderline"/>
        </w:rPr>
        <w:t xml:space="preserve">state, </w:t>
      </w:r>
      <w:r w:rsidRPr="00550318">
        <w:rPr>
          <w:rStyle w:val="StyleBoldUnderline"/>
          <w:highlight w:val="yellow"/>
        </w:rPr>
        <w:t xml:space="preserve">group </w:t>
      </w:r>
      <w:r w:rsidRPr="00550318">
        <w:rPr>
          <w:rStyle w:val="StyleBoldUnderline"/>
        </w:rPr>
        <w:t xml:space="preserve">of states, or international organizations </w:t>
      </w:r>
      <w:r w:rsidRPr="00550318">
        <w:rPr>
          <w:rStyle w:val="StyleBoldUnderline"/>
          <w:highlight w:val="yellow"/>
        </w:rPr>
        <w:t xml:space="preserve">that can provide these </w:t>
      </w:r>
      <w:r w:rsidRPr="002565E5">
        <w:rPr>
          <w:rStyle w:val="StyleBoldUnderline"/>
        </w:rPr>
        <w:t xml:space="preserve">global </w:t>
      </w:r>
      <w:r w:rsidRPr="00550318">
        <w:rPr>
          <w:rStyle w:val="StyleBoldUnderline"/>
          <w:highlight w:val="yellow"/>
        </w:rPr>
        <w:t>benefits</w:t>
      </w:r>
      <w:r w:rsidRPr="002565E5">
        <w:rPr>
          <w:rStyle w:val="StyleBoldUnderline"/>
        </w:rPr>
        <w:t xml:space="preserve">. Without US power, the liberal order created by the United States </w:t>
      </w:r>
      <w:r w:rsidRPr="00550318">
        <w:rPr>
          <w:rStyle w:val="StyleBoldUnderline"/>
        </w:rPr>
        <w:t>will end just as assuredly</w:t>
      </w:r>
      <w:r w:rsidRPr="00550318">
        <w:rPr>
          <w:sz w:val="12"/>
        </w:rPr>
        <w:t xml:space="preserve">. But, the waning of US power, at least in relative terms, introduces additional problems for Pinker concerning the decline of violence in the international realm. </w:t>
      </w:r>
      <w:r w:rsidRPr="0073178F">
        <w:rPr>
          <w:rStyle w:val="StyleBoldUnderline"/>
        </w:rPr>
        <w:t>Given the importance of</w:t>
      </w:r>
      <w:r w:rsidRPr="0073178F">
        <w:rPr>
          <w:sz w:val="12"/>
        </w:rPr>
        <w:t xml:space="preserve"> the distribution of power in international politics, and specifically </w:t>
      </w:r>
      <w:r w:rsidRPr="0073178F">
        <w:rPr>
          <w:rStyle w:val="StyleBoldUnderline"/>
        </w:rPr>
        <w:t xml:space="preserve">US power for stability, </w:t>
      </w:r>
      <w:r w:rsidRPr="00550318">
        <w:rPr>
          <w:rStyle w:val="StyleBoldUnderline"/>
          <w:highlight w:val="yellow"/>
        </w:rPr>
        <w:t xml:space="preserve">there is reason to be concerned about </w:t>
      </w:r>
      <w:r w:rsidRPr="002565E5">
        <w:rPr>
          <w:rStyle w:val="StyleBoldUnderline"/>
        </w:rPr>
        <w:t xml:space="preserve">the future as the </w:t>
      </w:r>
      <w:r w:rsidRPr="00550318">
        <w:rPr>
          <w:rStyle w:val="StyleBoldUnderline"/>
        </w:rPr>
        <w:t xml:space="preserve">distribution </w:t>
      </w:r>
      <w:r w:rsidRPr="002565E5">
        <w:rPr>
          <w:rStyle w:val="StyleBoldUnderline"/>
        </w:rPr>
        <w:t xml:space="preserve">of </w:t>
      </w:r>
      <w:r w:rsidRPr="00550318">
        <w:rPr>
          <w:rStyle w:val="StyleBoldUnderline"/>
          <w:highlight w:val="yellow"/>
        </w:rPr>
        <w:t xml:space="preserve">relative power changes </w:t>
      </w:r>
      <w:r w:rsidRPr="002565E5">
        <w:rPr>
          <w:rStyle w:val="StyleBoldUnderline"/>
        </w:rPr>
        <w:t xml:space="preserve">and </w:t>
      </w:r>
      <w:r w:rsidRPr="00550318">
        <w:rPr>
          <w:rStyle w:val="StyleBoldUnderline"/>
        </w:rPr>
        <w:t>not to the benefit of the United States.</w:t>
      </w:r>
    </w:p>
    <w:p w:rsidR="005C7387" w:rsidRPr="001B0C1B" w:rsidRDefault="005C7387" w:rsidP="005C7387">
      <w:pPr>
        <w:pStyle w:val="Heading4"/>
      </w:pPr>
      <w:r w:rsidRPr="001B0C1B">
        <w:t xml:space="preserve">Formal </w:t>
      </w:r>
      <w:r w:rsidRPr="001B0C1B">
        <w:rPr>
          <w:u w:val="single"/>
        </w:rPr>
        <w:t>judicial oversight</w:t>
      </w:r>
      <w:r w:rsidRPr="001B0C1B">
        <w:t xml:space="preserve"> key – </w:t>
      </w:r>
      <w:r>
        <w:t>balances</w:t>
      </w:r>
      <w:r w:rsidRPr="001B0C1B">
        <w:t xml:space="preserve"> resolve </w:t>
      </w:r>
      <w:r>
        <w:t>with</w:t>
      </w:r>
      <w:r w:rsidRPr="001B0C1B">
        <w:t xml:space="preserve"> restraint </w:t>
      </w:r>
    </w:p>
    <w:p w:rsidR="005C7387" w:rsidRDefault="005C7387" w:rsidP="005C7387">
      <w:r w:rsidRPr="001B0C1B">
        <w:rPr>
          <w:rStyle w:val="Heading4Char"/>
        </w:rPr>
        <w:t>NYT, 10</w:t>
      </w:r>
      <w:r w:rsidRPr="001B0C1B">
        <w:t xml:space="preserve"> [“Lethal Force under Law”, New York Times, </w:t>
      </w:r>
      <w:hyperlink r:id="rId14" w:history="1">
        <w:r w:rsidRPr="001B0C1B">
          <w:rPr>
            <w:rStyle w:val="Hyperlink"/>
          </w:rPr>
          <w:t>http://www.nytimes.com/2010/10/10/opinion/10sun1.html</w:t>
        </w:r>
      </w:hyperlink>
      <w:r w:rsidRPr="001B0C1B">
        <w:t xml:space="preserve">] </w:t>
      </w:r>
    </w:p>
    <w:p w:rsidR="005C7387" w:rsidRPr="001B0C1B" w:rsidRDefault="005C7387" w:rsidP="005C7387"/>
    <w:p w:rsidR="005C7387" w:rsidRPr="00A10336" w:rsidRDefault="005C7387" w:rsidP="005C7387">
      <w:pPr>
        <w:rPr>
          <w:rStyle w:val="Emphasis"/>
          <w:b w:val="0"/>
        </w:rPr>
      </w:pPr>
      <w:r w:rsidRPr="001B0C1B">
        <w:rPr>
          <w:sz w:val="10"/>
        </w:rPr>
        <w:t xml:space="preserve">The drone program has been effective, killing more than 400 Al Qaeda militants this year alone, according to American officials, but fewer than 10 noncombatants. But assassinations are a grave act and subject to abuse — and imitation by other countries. </w:t>
      </w:r>
      <w:r w:rsidRPr="001B0C1B">
        <w:rPr>
          <w:rStyle w:val="StyleBoldUnderline"/>
          <w:highlight w:val="yellow"/>
        </w:rPr>
        <w:t>The</w:t>
      </w:r>
      <w:r w:rsidRPr="001B0C1B">
        <w:rPr>
          <w:sz w:val="10"/>
          <w:highlight w:val="yellow"/>
        </w:rPr>
        <w:t xml:space="preserve"> </w:t>
      </w:r>
      <w:r w:rsidRPr="00F540CB">
        <w:rPr>
          <w:rStyle w:val="StyleBoldUnderline"/>
          <w:highlight w:val="yellow"/>
        </w:rPr>
        <w:t xml:space="preserve">government needs to do </w:t>
      </w:r>
      <w:r w:rsidRPr="001B0C1B">
        <w:rPr>
          <w:rStyle w:val="StyleBoldUnderline"/>
          <w:highlight w:val="yellow"/>
        </w:rPr>
        <w:t xml:space="preserve">a better job of </w:t>
      </w:r>
      <w:r w:rsidRPr="00A10336">
        <w:rPr>
          <w:rStyle w:val="Emphasis"/>
          <w:b w:val="0"/>
          <w:highlight w:val="yellow"/>
        </w:rPr>
        <w:t>showing the world</w:t>
      </w:r>
      <w:r w:rsidRPr="001B0C1B">
        <w:rPr>
          <w:sz w:val="10"/>
          <w:highlight w:val="yellow"/>
        </w:rPr>
        <w:t xml:space="preserve"> </w:t>
      </w:r>
      <w:r w:rsidRPr="001B0C1B">
        <w:rPr>
          <w:rStyle w:val="StyleBoldUnderline"/>
          <w:highlight w:val="yellow"/>
        </w:rPr>
        <w:t>that it is acting in</w:t>
      </w:r>
      <w:r w:rsidRPr="001B0C1B">
        <w:rPr>
          <w:rStyle w:val="StyleBoldUnderline"/>
        </w:rPr>
        <w:t xml:space="preserve"> strict </w:t>
      </w:r>
      <w:r w:rsidRPr="001B0C1B">
        <w:rPr>
          <w:rStyle w:val="StyleBoldUnderline"/>
          <w:highlight w:val="yellow"/>
        </w:rPr>
        <w:t>compliance with</w:t>
      </w:r>
      <w:r w:rsidRPr="001B0C1B">
        <w:rPr>
          <w:rStyle w:val="StyleBoldUnderline"/>
        </w:rPr>
        <w:t xml:space="preserve"> international </w:t>
      </w:r>
      <w:r w:rsidRPr="001B0C1B">
        <w:rPr>
          <w:rStyle w:val="StyleBoldUnderline"/>
          <w:highlight w:val="yellow"/>
        </w:rPr>
        <w:t>law</w:t>
      </w:r>
      <w:r w:rsidRPr="001B0C1B">
        <w:rPr>
          <w:rStyle w:val="StyleBoldUnderline"/>
        </w:rPr>
        <w:t xml:space="preserve">. </w:t>
      </w:r>
      <w:r w:rsidRPr="001B0C1B">
        <w:rPr>
          <w:sz w:val="10"/>
        </w:rPr>
        <w:t xml:space="preserve">The United States has the right under international law to try to prevent attacks being planned by terrorists connected to Al Qaeda, up to and including killing the plotters. But </w:t>
      </w:r>
      <w:r w:rsidRPr="001B0C1B">
        <w:rPr>
          <w:rStyle w:val="StyleBoldUnderline"/>
        </w:rPr>
        <w:t>it is not within the power of a commander in chief to simply declare anyone anywhere</w:t>
      </w:r>
      <w:r w:rsidRPr="001B0C1B">
        <w:rPr>
          <w:sz w:val="10"/>
        </w:rPr>
        <w:t xml:space="preserve"> </w:t>
      </w:r>
      <w:r w:rsidRPr="001B0C1B">
        <w:rPr>
          <w:rStyle w:val="StyleBoldUnderline"/>
        </w:rPr>
        <w:t>a combatant and kill them</w:t>
      </w:r>
      <w:r w:rsidRPr="001B0C1B">
        <w:rPr>
          <w:sz w:val="10"/>
        </w:rPr>
        <w:t xml:space="preserve">, </w:t>
      </w:r>
      <w:r w:rsidRPr="00A10336">
        <w:rPr>
          <w:rStyle w:val="Emphasis"/>
          <w:b w:val="0"/>
        </w:rPr>
        <w:t>without</w:t>
      </w:r>
      <w:r w:rsidRPr="001B0C1B">
        <w:rPr>
          <w:sz w:val="10"/>
        </w:rPr>
        <w:t xml:space="preserve"> </w:t>
      </w:r>
      <w:r w:rsidRPr="001B0C1B">
        <w:rPr>
          <w:rStyle w:val="StyleBoldUnderline"/>
        </w:rPr>
        <w:t>the</w:t>
      </w:r>
      <w:r w:rsidRPr="001B0C1B">
        <w:rPr>
          <w:sz w:val="10"/>
        </w:rPr>
        <w:t xml:space="preserve"> </w:t>
      </w:r>
      <w:r w:rsidRPr="001B0C1B">
        <w:rPr>
          <w:rStyle w:val="StyleBoldUnderline"/>
        </w:rPr>
        <w:t xml:space="preserve">slightest </w:t>
      </w:r>
      <w:r w:rsidRPr="00A10336">
        <w:rPr>
          <w:rStyle w:val="Emphasis"/>
          <w:b w:val="0"/>
        </w:rPr>
        <w:t>advance</w:t>
      </w:r>
      <w:r w:rsidRPr="001B0C1B">
        <w:rPr>
          <w:rStyle w:val="StyleBoldUnderline"/>
        </w:rPr>
        <w:t xml:space="preserve"> independent </w:t>
      </w:r>
      <w:r w:rsidRPr="00A10336">
        <w:rPr>
          <w:rStyle w:val="Emphasis"/>
          <w:b w:val="0"/>
        </w:rPr>
        <w:t>oversight</w:t>
      </w:r>
      <w:r w:rsidRPr="001B0C1B">
        <w:rPr>
          <w:sz w:val="10"/>
        </w:rPr>
        <w:t xml:space="preserve">. The authorization for military force approved by Congress a week after 9/11 empowers the president to go after only those groups or countries that committed or aided the 9/11 attacks. The Bush administration’s distortion of that mandate led to abuses that harmed the United States around the world. The issue of who can be targeted applies directly to the case of Anwar al-Awlaki, an American citizen hiding in Yemen, who officials have admitted is on an assassination list. Did he inspire through words the Army psychiatrist who shot up Fort Hood, Tex., last November, and the Nigerian man who tried to blow up an airliner on Christmas? Or did he actively participate in those plots, and others? The difference is crucial. If the United States starts killing every Islamic radical who has called for jihad, there will be no end to the violence. American officials insist that Mr. Awlaki is involved with actual terror plots. But human rights lawyers working on his behalf say that is not the case, and have filed suit to get him off the target list. The administration wants the case thrown out on state-secrets grounds. The Obama administration needs to go out of its way to demonstrate that it is keeping its promise to do things differently than the Bush administration did. It must explain how targets are chosen, demonstrate that attacks are limited and are a last resort, and allow independent authorities to oversee the process. PUBLIC GUIDELINES The administration keeps secret its standards for putting people on terrorist or assassination lists. In March, Harold Koh, legal adviser to the State Department, said the government adheres to international law, attacking only military targets and keeping civilian casualties to an absolute minimum. “Our procedures and practices for identifying lawful targets are extremely robust,” he said in a speech, without describing them. Privately, government officials say no C.I.A. drone strike takes place without the approval of the United States ambassador to the target country, the chief of the C.I.A. station, a deputy at the agency, and the agency’s director. So far, President Obama’s system of command seems to have prevented any serious abuses, but </w:t>
      </w:r>
      <w:r w:rsidRPr="001B0C1B">
        <w:rPr>
          <w:rStyle w:val="StyleBoldUnderline"/>
        </w:rPr>
        <w:t xml:space="preserve">the approval process is entirely </w:t>
      </w:r>
      <w:r w:rsidRPr="00A10336">
        <w:rPr>
          <w:rStyle w:val="Emphasis"/>
          <w:b w:val="0"/>
        </w:rPr>
        <w:t>within the administration</w:t>
      </w:r>
      <w:r w:rsidRPr="001B0C1B">
        <w:rPr>
          <w:sz w:val="10"/>
        </w:rPr>
        <w:t xml:space="preserve">. </w:t>
      </w:r>
      <w:r w:rsidRPr="001B0C1B">
        <w:rPr>
          <w:rStyle w:val="StyleBoldUnderline"/>
        </w:rPr>
        <w:t>After the abuses under</w:t>
      </w:r>
      <w:r w:rsidRPr="001B0C1B">
        <w:rPr>
          <w:sz w:val="10"/>
        </w:rPr>
        <w:t xml:space="preserve"> President </w:t>
      </w:r>
      <w:r w:rsidRPr="001B0C1B">
        <w:rPr>
          <w:rStyle w:val="StyleBoldUnderline"/>
        </w:rPr>
        <w:t xml:space="preserve">Bush, the world </w:t>
      </w:r>
      <w:r w:rsidRPr="00A10336">
        <w:rPr>
          <w:rStyle w:val="Emphasis"/>
          <w:b w:val="0"/>
        </w:rPr>
        <w:t xml:space="preserve">is not going to accept a simple “trust us” from the White House. </w:t>
      </w:r>
      <w:r w:rsidRPr="001B0C1B">
        <w:rPr>
          <w:sz w:val="10"/>
        </w:rPr>
        <w:t xml:space="preserve">There have been too many innocent people rounded up for detention and subjected to torture, too many cases of mistaken identity or trumped-up connections to terror. Unmanned drones eliminate the element of risk to American forces and make it seductively easy to attack. The government needs to make public its guidelines for determining who is a terrorist and who can be targeted for death. It should clearly describe how it follows international law in these cases and list the internal procedures and checks it uses before a killing is approved. That can be done without formally acknowledging the strikes are taking place in specific countries. LIMIT TARGETS The administration should state that it is following international law by acting strictly in self-defense, targeting only people who are actively planning or participating in terror, or who are leaders of Al Qaeda or the Taliban — not those who raise funds for terror groups, or who exhort others to acts of terror. Special measures are taken before an American citizen is added to the terrorist list, officials say, requiring the approval of lawyers from the National Security Council and the Justice Department. But again, those measures have not been made public. Doing so would help ensure that people like Mr. Awlaki are being targeted for terrorist actions, not their beliefs or associations. A LAST RESORT Assassination should in every case be a last resort. Before a decision is made to kill, particularly in areas away from recognized battlefields, the government needs to consider every other possibility for capturing the target short of lethal force. Terrorists operating on American soil should be captured using police methods, and not subject to assassination. If practical, the United States should get permission from a foreign government before carrying out an attack on its soil. The government is reluctant to discuss any of these issues publicly, in part to preserve the official fiction that the United States is not waging a formal war in Pakistan and elsewhere, but it would not harm that effort to show the world how seriously it takes international law by making clear its limits. INDEPENDENT OVERSIGHT </w:t>
      </w:r>
      <w:r w:rsidRPr="001B0C1B">
        <w:rPr>
          <w:rStyle w:val="StyleBoldUnderline"/>
        </w:rPr>
        <w:t xml:space="preserve">Dealing out death requires </w:t>
      </w:r>
      <w:r w:rsidRPr="00A10336">
        <w:rPr>
          <w:rStyle w:val="Emphasis"/>
          <w:b w:val="0"/>
        </w:rPr>
        <w:t>additional oversight</w:t>
      </w:r>
      <w:r w:rsidRPr="001B0C1B">
        <w:rPr>
          <w:sz w:val="10"/>
        </w:rPr>
        <w:t xml:space="preserve"> outside the administration. Particularly in the case of American citizens, like Mr. Awlaki, </w:t>
      </w:r>
      <w:r w:rsidRPr="0073178F">
        <w:rPr>
          <w:rStyle w:val="StyleBoldUnderline"/>
          <w:highlight w:val="yellow"/>
        </w:rPr>
        <w:t xml:space="preserve">the government </w:t>
      </w:r>
      <w:r w:rsidRPr="001B0C1B">
        <w:rPr>
          <w:rStyle w:val="StyleBoldUnderline"/>
          <w:b/>
          <w:highlight w:val="yellow"/>
        </w:rPr>
        <w:t>needs to employ</w:t>
      </w:r>
      <w:r w:rsidRPr="001B0C1B">
        <w:rPr>
          <w:rStyle w:val="StyleBoldUnderline"/>
          <w:b/>
        </w:rPr>
        <w:t xml:space="preserve"> some</w:t>
      </w:r>
      <w:r w:rsidRPr="001B0C1B">
        <w:rPr>
          <w:rStyle w:val="StyleBoldUnderline"/>
        </w:rPr>
        <w:t xml:space="preserve"> </w:t>
      </w:r>
      <w:r w:rsidRPr="00A10336">
        <w:rPr>
          <w:rStyle w:val="Emphasis"/>
          <w:b w:val="0"/>
          <w:highlight w:val="yellow"/>
        </w:rPr>
        <w:t>due process</w:t>
      </w:r>
      <w:r w:rsidRPr="001B0C1B">
        <w:rPr>
          <w:sz w:val="10"/>
        </w:rPr>
        <w:t xml:space="preserve"> before depriving someone of life. It would be logistically impossible to conduct a full-blown trial in absentia of every assassination target, as the lawyers for Mr. Awlaki prefer. But judicial review could still be employed. </w:t>
      </w:r>
      <w:r w:rsidRPr="001B0C1B">
        <w:rPr>
          <w:rStyle w:val="StyleBoldUnderline"/>
          <w:highlight w:val="yellow"/>
        </w:rPr>
        <w:t>The gov</w:t>
      </w:r>
      <w:r w:rsidRPr="0073178F">
        <w:rPr>
          <w:rStyle w:val="StyleBoldUnderline"/>
        </w:rPr>
        <w:t xml:space="preserve">ernment </w:t>
      </w:r>
      <w:r w:rsidRPr="001B0C1B">
        <w:rPr>
          <w:rStyle w:val="StyleBoldUnderline"/>
          <w:highlight w:val="yellow"/>
        </w:rPr>
        <w:t xml:space="preserve">could </w:t>
      </w:r>
      <w:r w:rsidRPr="00A10336">
        <w:rPr>
          <w:rStyle w:val="Emphasis"/>
          <w:b w:val="0"/>
          <w:highlight w:val="yellow"/>
        </w:rPr>
        <w:t>establish a court</w:t>
      </w:r>
      <w:r w:rsidRPr="001B0C1B">
        <w:rPr>
          <w:sz w:val="10"/>
        </w:rPr>
        <w:t xml:space="preserve"> like the Foreign Intelligence Surveillance Court, which authorizes wiretaps on foreign agents inside the United States. </w:t>
      </w:r>
      <w:r w:rsidRPr="001B0C1B">
        <w:rPr>
          <w:rStyle w:val="StyleBoldUnderline"/>
        </w:rPr>
        <w:t xml:space="preserve">Before it adds people to its target list </w:t>
      </w:r>
      <w:r w:rsidRPr="0073178F">
        <w:rPr>
          <w:rStyle w:val="StyleBoldUnderline"/>
          <w:highlight w:val="yellow"/>
        </w:rPr>
        <w:t>and</w:t>
      </w:r>
      <w:r w:rsidRPr="001B0C1B">
        <w:rPr>
          <w:rStyle w:val="StyleBoldUnderline"/>
        </w:rPr>
        <w:t xml:space="preserve"> </w:t>
      </w:r>
      <w:r w:rsidRPr="0073178F">
        <w:rPr>
          <w:rStyle w:val="StyleBoldUnderline"/>
        </w:rPr>
        <w:t>begins tracking them</w:t>
      </w:r>
      <w:r w:rsidRPr="0073178F">
        <w:rPr>
          <w:sz w:val="10"/>
        </w:rPr>
        <w:t xml:space="preserve">, </w:t>
      </w:r>
      <w:r w:rsidRPr="0073178F">
        <w:rPr>
          <w:rStyle w:val="StyleBoldUnderline"/>
        </w:rPr>
        <w:t>the government could take its evidence to this court behind closed door</w:t>
      </w:r>
      <w:r w:rsidRPr="001B0C1B">
        <w:rPr>
          <w:sz w:val="10"/>
        </w:rPr>
        <w:t xml:space="preserve">s — along with proof of its compliance with international law — </w:t>
      </w:r>
      <w:r w:rsidRPr="001B0C1B">
        <w:rPr>
          <w:rStyle w:val="StyleBoldUnderline"/>
        </w:rPr>
        <w:t xml:space="preserve">and </w:t>
      </w:r>
      <w:r w:rsidRPr="001B0C1B">
        <w:rPr>
          <w:rStyle w:val="StyleBoldUnderline"/>
          <w:highlight w:val="yellow"/>
        </w:rPr>
        <w:t>get</w:t>
      </w:r>
      <w:r w:rsidRPr="001B0C1B">
        <w:rPr>
          <w:rStyle w:val="StyleBoldUnderline"/>
        </w:rPr>
        <w:t xml:space="preserve"> the equivalent of </w:t>
      </w:r>
      <w:r w:rsidRPr="001B0C1B">
        <w:rPr>
          <w:rStyle w:val="StyleBoldUnderline"/>
          <w:highlight w:val="yellow"/>
        </w:rPr>
        <w:t>a</w:t>
      </w:r>
      <w:r w:rsidRPr="001B0C1B">
        <w:rPr>
          <w:rStyle w:val="StyleBoldUnderline"/>
        </w:rPr>
        <w:t xml:space="preserve"> judicial </w:t>
      </w:r>
      <w:r w:rsidRPr="001B0C1B">
        <w:rPr>
          <w:rStyle w:val="StyleBoldUnderline"/>
          <w:highlight w:val="yellow"/>
        </w:rPr>
        <w:t xml:space="preserve">warrant in a </w:t>
      </w:r>
      <w:r w:rsidRPr="00A10336">
        <w:rPr>
          <w:rStyle w:val="Emphasis"/>
          <w:b w:val="0"/>
          <w:highlight w:val="yellow"/>
        </w:rPr>
        <w:t>timely</w:t>
      </w:r>
      <w:r w:rsidRPr="001B0C1B">
        <w:rPr>
          <w:rStyle w:val="StyleBoldUnderline"/>
          <w:highlight w:val="yellow"/>
        </w:rPr>
        <w:t xml:space="preserve"> and </w:t>
      </w:r>
      <w:r w:rsidRPr="00A10336">
        <w:rPr>
          <w:rStyle w:val="Emphasis"/>
          <w:b w:val="0"/>
          <w:highlight w:val="yellow"/>
        </w:rPr>
        <w:t>efficient</w:t>
      </w:r>
      <w:r w:rsidRPr="001B0C1B">
        <w:rPr>
          <w:rStyle w:val="StyleBoldUnderline"/>
          <w:highlight w:val="yellow"/>
        </w:rPr>
        <w:t xml:space="preserve"> way.</w:t>
      </w:r>
      <w:r w:rsidRPr="001B0C1B">
        <w:rPr>
          <w:rStyle w:val="StyleBoldUnderline"/>
        </w:rPr>
        <w:t xml:space="preserve"> Congressional leaders are secretly briefed</w:t>
      </w:r>
      <w:r w:rsidRPr="001B0C1B">
        <w:rPr>
          <w:sz w:val="10"/>
        </w:rPr>
        <w:t xml:space="preserve"> on each C.I.A. attack, and say they are satisfied with the information they get and with the process. Nonetheless, </w:t>
      </w:r>
      <w:r w:rsidRPr="001B0C1B">
        <w:rPr>
          <w:rStyle w:val="StyleBoldUnderline"/>
        </w:rPr>
        <w:t>that process is informal and could be changed at any time by this president or his successors</w:t>
      </w:r>
      <w:r w:rsidRPr="001B0C1B">
        <w:rPr>
          <w:sz w:val="10"/>
        </w:rPr>
        <w:t xml:space="preserve">. </w:t>
      </w:r>
      <w:r w:rsidRPr="0073178F">
        <w:rPr>
          <w:rStyle w:val="Emphasis"/>
          <w:highlight w:val="yellow"/>
        </w:rPr>
        <w:t>Formal oversight</w:t>
      </w:r>
      <w:r w:rsidRPr="00A10336">
        <w:rPr>
          <w:rStyle w:val="Emphasis"/>
          <w:b w:val="0"/>
          <w:highlight w:val="yellow"/>
        </w:rPr>
        <w:t xml:space="preserve"> is a better way of demonstrating confidence </w:t>
      </w:r>
      <w:r w:rsidRPr="0073178F">
        <w:rPr>
          <w:rStyle w:val="Emphasis"/>
          <w:b w:val="0"/>
        </w:rPr>
        <w:t xml:space="preserve">in </w:t>
      </w:r>
      <w:r w:rsidRPr="0073178F">
        <w:rPr>
          <w:rStyle w:val="StyleBoldUnderline"/>
        </w:rPr>
        <w:t>American methods.</w:t>
      </w:r>
      <w:r w:rsidRPr="001B0C1B">
        <w:rPr>
          <w:rStyle w:val="StyleBoldUnderline"/>
        </w:rPr>
        <w:t xml:space="preserve"> Self-</w:t>
      </w:r>
      <w:r w:rsidRPr="0073178F">
        <w:rPr>
          <w:rStyle w:val="StyleBoldUnderline"/>
        </w:rPr>
        <w:t>defense under international</w:t>
      </w:r>
      <w:r w:rsidRPr="001B0C1B">
        <w:rPr>
          <w:rStyle w:val="StyleBoldUnderline"/>
        </w:rPr>
        <w:t xml:space="preserve"> </w:t>
      </w:r>
      <w:r w:rsidRPr="001B0C1B">
        <w:rPr>
          <w:rStyle w:val="StyleBoldUnderline"/>
          <w:highlight w:val="yellow"/>
        </w:rPr>
        <w:t>law</w:t>
      </w:r>
      <w:r w:rsidRPr="001B0C1B">
        <w:rPr>
          <w:rStyle w:val="StyleBoldUnderline"/>
        </w:rPr>
        <w:t xml:space="preserve"> not only </w:t>
      </w:r>
      <w:r w:rsidRPr="00A10336">
        <w:rPr>
          <w:rStyle w:val="Emphasis"/>
          <w:b w:val="0"/>
          <w:highlight w:val="yellow"/>
        </w:rPr>
        <w:t>shows the nation’s resolve</w:t>
      </w:r>
      <w:r w:rsidRPr="00A10336">
        <w:rPr>
          <w:rStyle w:val="Emphasis"/>
          <w:b w:val="0"/>
        </w:rPr>
        <w:t xml:space="preserve"> and power</w:t>
      </w:r>
      <w:r w:rsidRPr="001B0C1B">
        <w:rPr>
          <w:rStyle w:val="StyleBoldUnderline"/>
        </w:rPr>
        <w:t xml:space="preserve">, </w:t>
      </w:r>
      <w:r w:rsidRPr="001B0C1B">
        <w:rPr>
          <w:rStyle w:val="StyleBoldUnderline"/>
          <w:highlight w:val="yellow"/>
        </w:rPr>
        <w:t xml:space="preserve">but </w:t>
      </w:r>
      <w:r w:rsidRPr="00A10336">
        <w:rPr>
          <w:rStyle w:val="Emphasis"/>
          <w:b w:val="0"/>
          <w:highlight w:val="yellow"/>
        </w:rPr>
        <w:t xml:space="preserve">sends a powerful message </w:t>
      </w:r>
      <w:r w:rsidRPr="00F540CB">
        <w:rPr>
          <w:rStyle w:val="Emphasis"/>
          <w:b w:val="0"/>
          <w:highlight w:val="yellow"/>
        </w:rPr>
        <w:t xml:space="preserve">to other countries </w:t>
      </w:r>
      <w:r w:rsidRPr="00A10336">
        <w:rPr>
          <w:rStyle w:val="Emphasis"/>
          <w:b w:val="0"/>
          <w:highlight w:val="yellow"/>
        </w:rPr>
        <w:t>that the U</w:t>
      </w:r>
      <w:r w:rsidRPr="00A10336">
        <w:rPr>
          <w:rStyle w:val="Emphasis"/>
          <w:b w:val="0"/>
        </w:rPr>
        <w:t xml:space="preserve">nited </w:t>
      </w:r>
      <w:r w:rsidRPr="00A10336">
        <w:rPr>
          <w:rStyle w:val="Emphasis"/>
          <w:b w:val="0"/>
          <w:highlight w:val="yellow"/>
        </w:rPr>
        <w:t>S</w:t>
      </w:r>
      <w:r w:rsidRPr="00A10336">
        <w:rPr>
          <w:rStyle w:val="Emphasis"/>
          <w:b w:val="0"/>
        </w:rPr>
        <w:t xml:space="preserve">tates </w:t>
      </w:r>
      <w:r w:rsidRPr="0073178F">
        <w:rPr>
          <w:rStyle w:val="Emphasis"/>
          <w:highlight w:val="yellow"/>
        </w:rPr>
        <w:t>couples</w:t>
      </w:r>
      <w:r w:rsidRPr="0073178F">
        <w:rPr>
          <w:rStyle w:val="Emphasis"/>
        </w:rPr>
        <w:t xml:space="preserve"> drastic </w:t>
      </w:r>
      <w:r w:rsidRPr="0073178F">
        <w:rPr>
          <w:rStyle w:val="Emphasis"/>
          <w:highlight w:val="yellow"/>
        </w:rPr>
        <w:t xml:space="preserve">action with </w:t>
      </w:r>
      <w:r w:rsidRPr="0073178F">
        <w:rPr>
          <w:rStyle w:val="Emphasis"/>
          <w:highlight w:val="yellow"/>
        </w:rPr>
        <w:lastRenderedPageBreak/>
        <w:t>careful judgment</w:t>
      </w:r>
      <w:r w:rsidRPr="00F540CB">
        <w:rPr>
          <w:rStyle w:val="Emphasis"/>
          <w:b w:val="0"/>
          <w:highlight w:val="yellow"/>
        </w:rPr>
        <w:t>.</w:t>
      </w:r>
      <w:r w:rsidRPr="00A10336">
        <w:rPr>
          <w:rStyle w:val="Emphasis"/>
          <w:b w:val="0"/>
        </w:rPr>
        <w:t xml:space="preserve"> </w:t>
      </w:r>
    </w:p>
    <w:p w:rsidR="005C7387" w:rsidRPr="001B0C1B" w:rsidRDefault="005C7387" w:rsidP="005C7387">
      <w:pPr>
        <w:pStyle w:val="Heading4"/>
      </w:pPr>
      <w:r w:rsidRPr="001B0C1B">
        <w:t xml:space="preserve">External court </w:t>
      </w:r>
      <w:r>
        <w:t>review</w:t>
      </w:r>
      <w:r w:rsidRPr="001B0C1B">
        <w:t xml:space="preserve"> maintains legitimacy – key to global stability </w:t>
      </w:r>
    </w:p>
    <w:p w:rsidR="005C7387" w:rsidRDefault="005C7387" w:rsidP="005C7387">
      <w:r>
        <w:rPr>
          <w:rStyle w:val="Heading4Char"/>
        </w:rPr>
        <w:t xml:space="preserve">Knowles, </w:t>
      </w:r>
      <w:r w:rsidRPr="001B0C1B">
        <w:rPr>
          <w:rStyle w:val="Heading4Char"/>
        </w:rPr>
        <w:t>9</w:t>
      </w:r>
      <w:r w:rsidRPr="001B0C1B">
        <w:t xml:space="preserve"> [Robert, Assistant Professor, NYU Law, “Article: American Hegemony and the Foreign Affairs Constitution”, 41 Ariz. St. L.J. 87, p. lexis] </w:t>
      </w:r>
    </w:p>
    <w:p w:rsidR="005C7387" w:rsidRPr="001B0C1B" w:rsidRDefault="005C7387" w:rsidP="005C7387"/>
    <w:p w:rsidR="005C7387" w:rsidRDefault="005C7387" w:rsidP="005C7387">
      <w:pPr>
        <w:rPr>
          <w:sz w:val="12"/>
        </w:rPr>
      </w:pPr>
      <w:r w:rsidRPr="001B0C1B">
        <w:rPr>
          <w:rStyle w:val="StyleBoldUnderline"/>
        </w:rPr>
        <w:t>The hegemonic model</w:t>
      </w:r>
      <w:r w:rsidRPr="001B0C1B">
        <w:rPr>
          <w:sz w:val="12"/>
        </w:rPr>
        <w:t xml:space="preserve"> also </w:t>
      </w:r>
      <w:r w:rsidRPr="00A10336">
        <w:rPr>
          <w:rStyle w:val="Emphasis"/>
          <w:b w:val="0"/>
        </w:rPr>
        <w:t>reduces the need for executive</w:t>
      </w:r>
      <w:r w:rsidRPr="001B0C1B">
        <w:rPr>
          <w:rStyle w:val="StyleBoldUnderline"/>
        </w:rPr>
        <w:t xml:space="preserve"> branch </w:t>
      </w:r>
      <w:r w:rsidRPr="00A10336">
        <w:rPr>
          <w:rStyle w:val="Emphasis"/>
          <w:b w:val="0"/>
        </w:rPr>
        <w:t>flexibility</w:t>
      </w:r>
      <w:r w:rsidRPr="001B0C1B">
        <w:rPr>
          <w:sz w:val="12"/>
        </w:rPr>
        <w:t xml:space="preserve">, </w:t>
      </w:r>
      <w:r w:rsidRPr="001B0C1B">
        <w:rPr>
          <w:rStyle w:val="StyleBoldUnderline"/>
        </w:rPr>
        <w:t>and the institutional competence terrain</w:t>
      </w:r>
      <w:r w:rsidRPr="001B0C1B">
        <w:rPr>
          <w:sz w:val="12"/>
        </w:rPr>
        <w:t xml:space="preserve"> </w:t>
      </w:r>
      <w:r w:rsidRPr="001B0C1B">
        <w:rPr>
          <w:rStyle w:val="StyleBoldUnderline"/>
        </w:rPr>
        <w:t>shifts toward the courts.</w:t>
      </w:r>
      <w:r w:rsidRPr="001B0C1B">
        <w:rPr>
          <w:sz w:val="12"/>
        </w:rPr>
        <w:t xml:space="preserve"> </w:t>
      </w:r>
      <w:r w:rsidRPr="001B0C1B">
        <w:rPr>
          <w:rStyle w:val="StyleBoldUnderline"/>
        </w:rPr>
        <w:t>The stability of the current</w:t>
      </w:r>
      <w:r w:rsidRPr="001B0C1B">
        <w:rPr>
          <w:sz w:val="12"/>
        </w:rPr>
        <w:t xml:space="preserve"> U.S.-led international </w:t>
      </w:r>
      <w:r w:rsidRPr="001B0C1B">
        <w:rPr>
          <w:rStyle w:val="StyleBoldUnderline"/>
        </w:rPr>
        <w:t>system depends on the ability of the U.S. to govern</w:t>
      </w:r>
      <w:r w:rsidRPr="001B0C1B">
        <w:rPr>
          <w:sz w:val="12"/>
        </w:rPr>
        <w:t xml:space="preserve"> </w:t>
      </w:r>
      <w:r w:rsidRPr="001B0C1B">
        <w:rPr>
          <w:rStyle w:val="StyleBoldUnderline"/>
        </w:rPr>
        <w:t>effectively</w:t>
      </w:r>
      <w:r w:rsidRPr="001B0C1B">
        <w:rPr>
          <w:sz w:val="12"/>
        </w:rPr>
        <w:t xml:space="preserve">. </w:t>
      </w:r>
      <w:r w:rsidRPr="001B0C1B">
        <w:rPr>
          <w:rStyle w:val="StyleBoldUnderline"/>
        </w:rPr>
        <w:t>Effective governance depends on</w:t>
      </w:r>
      <w:r w:rsidRPr="001B0C1B">
        <w:rPr>
          <w:sz w:val="12"/>
        </w:rPr>
        <w:t xml:space="preserve">, among other things, </w:t>
      </w:r>
      <w:r w:rsidRPr="00A10336">
        <w:rPr>
          <w:rStyle w:val="Emphasis"/>
          <w:b w:val="0"/>
        </w:rPr>
        <w:t>predictability</w:t>
      </w:r>
      <w:r w:rsidRPr="001B0C1B">
        <w:rPr>
          <w:sz w:val="12"/>
        </w:rPr>
        <w:t>. n422 G. John Ikenberry analogizes America's hegemonic position to that of a "giant corporation" seeking foreign investors: "</w:t>
      </w:r>
      <w:r w:rsidRPr="001B0C1B">
        <w:rPr>
          <w:rStyle w:val="StyleBoldUnderline"/>
        </w:rPr>
        <w:t>The rule of law and the institutions of policy making</w:t>
      </w:r>
      <w:r w:rsidRPr="001B0C1B">
        <w:rPr>
          <w:sz w:val="12"/>
        </w:rPr>
        <w:t xml:space="preserve"> </w:t>
      </w:r>
      <w:r w:rsidRPr="001B0C1B">
        <w:rPr>
          <w:rStyle w:val="StyleBoldUnderline"/>
        </w:rPr>
        <w:t>in a democracy are the political equivalent of corporate transparency and</w:t>
      </w:r>
      <w:r w:rsidRPr="001B0C1B">
        <w:rPr>
          <w:sz w:val="12"/>
        </w:rPr>
        <w:t xml:space="preserve"> [*155] </w:t>
      </w:r>
      <w:r w:rsidRPr="001B0C1B">
        <w:rPr>
          <w:rStyle w:val="StyleBoldUnderline"/>
        </w:rPr>
        <w:t>accountability</w:t>
      </w:r>
      <w:r w:rsidRPr="001B0C1B">
        <w:rPr>
          <w:sz w:val="12"/>
        </w:rPr>
        <w:t xml:space="preserve">." n423 </w:t>
      </w:r>
      <w:r w:rsidRPr="0073178F">
        <w:rPr>
          <w:rStyle w:val="Emphasis"/>
        </w:rPr>
        <w:t>Stable interpretation</w:t>
      </w:r>
      <w:r w:rsidRPr="0073178F">
        <w:rPr>
          <w:rStyle w:val="StyleBoldUnderline"/>
        </w:rPr>
        <w:t xml:space="preserve"> of the</w:t>
      </w:r>
      <w:r w:rsidRPr="0073178F">
        <w:rPr>
          <w:sz w:val="12"/>
        </w:rPr>
        <w:t xml:space="preserve"> </w:t>
      </w:r>
      <w:r w:rsidRPr="001B0C1B">
        <w:rPr>
          <w:rStyle w:val="StyleBoldUnderline"/>
          <w:highlight w:val="yellow"/>
        </w:rPr>
        <w:t xml:space="preserve">law bolsters </w:t>
      </w:r>
      <w:r w:rsidRPr="00F540CB">
        <w:rPr>
          <w:rStyle w:val="StyleBoldUnderline"/>
        </w:rPr>
        <w:t xml:space="preserve">the </w:t>
      </w:r>
      <w:r w:rsidRPr="001B0C1B">
        <w:rPr>
          <w:rStyle w:val="StyleBoldUnderline"/>
          <w:highlight w:val="yellow"/>
        </w:rPr>
        <w:t xml:space="preserve">stability </w:t>
      </w:r>
      <w:r w:rsidRPr="00F540CB">
        <w:rPr>
          <w:rStyle w:val="StyleBoldUnderline"/>
        </w:rPr>
        <w:t xml:space="preserve">of the system </w:t>
      </w:r>
      <w:r w:rsidRPr="001B0C1B">
        <w:rPr>
          <w:rStyle w:val="StyleBoldUnderline"/>
          <w:highlight w:val="yellow"/>
        </w:rPr>
        <w:t>because other nations</w:t>
      </w:r>
      <w:r w:rsidRPr="001B0C1B">
        <w:rPr>
          <w:rStyle w:val="StyleBoldUnderline"/>
        </w:rPr>
        <w:t xml:space="preserve"> will know that they </w:t>
      </w:r>
      <w:r w:rsidRPr="001B0C1B">
        <w:rPr>
          <w:rStyle w:val="StyleBoldUnderline"/>
          <w:b/>
          <w:highlight w:val="yellow"/>
        </w:rPr>
        <w:t xml:space="preserve">can rely </w:t>
      </w:r>
      <w:r w:rsidRPr="00F540CB">
        <w:rPr>
          <w:rStyle w:val="StyleBoldUnderline"/>
          <w:b/>
          <w:highlight w:val="yellow"/>
        </w:rPr>
        <w:t>on</w:t>
      </w:r>
      <w:r w:rsidRPr="00F540CB">
        <w:rPr>
          <w:rStyle w:val="StyleBoldUnderline"/>
          <w:highlight w:val="yellow"/>
        </w:rPr>
        <w:t xml:space="preserve"> those</w:t>
      </w:r>
      <w:r w:rsidRPr="001B0C1B">
        <w:rPr>
          <w:rStyle w:val="StyleBoldUnderline"/>
        </w:rPr>
        <w:t xml:space="preserve"> </w:t>
      </w:r>
      <w:r w:rsidRPr="001B0C1B">
        <w:rPr>
          <w:rStyle w:val="StyleBoldUnderline"/>
          <w:b/>
          <w:highlight w:val="yellow"/>
        </w:rPr>
        <w:t>interpretations</w:t>
      </w:r>
      <w:r w:rsidRPr="001B0C1B">
        <w:rPr>
          <w:rStyle w:val="StyleBoldUnderline"/>
        </w:rPr>
        <w:t xml:space="preserve"> and that there will be at least some degree of enforcement by the U</w:t>
      </w:r>
      <w:r w:rsidRPr="001B0C1B">
        <w:rPr>
          <w:sz w:val="12"/>
        </w:rPr>
        <w:t xml:space="preserve">nited </w:t>
      </w:r>
      <w:r w:rsidRPr="001B0C1B">
        <w:rPr>
          <w:rStyle w:val="StyleBoldUnderline"/>
        </w:rPr>
        <w:t>S</w:t>
      </w:r>
      <w:r w:rsidRPr="001B0C1B">
        <w:rPr>
          <w:sz w:val="12"/>
        </w:rPr>
        <w:t xml:space="preserve">tates. At the same time, </w:t>
      </w:r>
      <w:r w:rsidRPr="001B0C1B">
        <w:rPr>
          <w:rStyle w:val="StyleBoldUnderline"/>
        </w:rPr>
        <w:t>the separation of powers serves the</w:t>
      </w:r>
      <w:r w:rsidRPr="001B0C1B">
        <w:rPr>
          <w:sz w:val="12"/>
        </w:rPr>
        <w:t xml:space="preserve"> </w:t>
      </w:r>
      <w:r w:rsidRPr="001B0C1B">
        <w:rPr>
          <w:rStyle w:val="StyleBoldUnderline"/>
        </w:rPr>
        <w:t>global-governance function by reducing the ability of the executive branch to make</w:t>
      </w:r>
      <w:r w:rsidRPr="001B0C1B">
        <w:rPr>
          <w:sz w:val="12"/>
        </w:rPr>
        <w:t xml:space="preserve"> "abrupt or </w:t>
      </w:r>
      <w:r w:rsidRPr="001B0C1B">
        <w:rPr>
          <w:rStyle w:val="StyleBoldUnderline"/>
        </w:rPr>
        <w:t>aggressive moves toward other</w:t>
      </w:r>
      <w:r w:rsidRPr="001B0C1B">
        <w:rPr>
          <w:sz w:val="12"/>
        </w:rPr>
        <w:t xml:space="preserve"> states." n424 The Bush Administration's detainee policy, for all of its virtues and faults, was an exceedingly aggressive departure from existing norms, and was therefore bound to generate intense controversy. It was formulated quickly, by a small group of policy-</w:t>
      </w:r>
      <w:r w:rsidRPr="0073178F">
        <w:rPr>
          <w:sz w:val="12"/>
        </w:rPr>
        <w:t xml:space="preserve">makers and legal advisors without consulting Congress and over the objections of even some within the executive branch. n425 Although the Administration invoked the law of armed conflict to justify its detention of enemy combatants, it did not seem to recognize limits imposed by that law. n426 Most significantly, it designed the detention scheme around interrogation rather than incapacitation and excluded the detainees from all legal protections of the Geneva Conventions. n427 It declared all detainees at Guantanamo to be "enemy combatants" without establishing a regularized process for making an individual determination for each detainee. n428 And when it established the military commissions, also without consulting Congress, the Administration denied defendants important procedural protections. n429 </w:t>
      </w:r>
      <w:r w:rsidRPr="0073178F">
        <w:rPr>
          <w:rStyle w:val="StyleBoldUnderline"/>
        </w:rPr>
        <w:t>In a</w:t>
      </w:r>
      <w:r w:rsidRPr="0073178F">
        <w:rPr>
          <w:sz w:val="12"/>
        </w:rPr>
        <w:t xml:space="preserve">n anarchic </w:t>
      </w:r>
      <w:r w:rsidRPr="0073178F">
        <w:rPr>
          <w:rStyle w:val="StyleBoldUnderline"/>
        </w:rPr>
        <w:t xml:space="preserve">world characterized by </w:t>
      </w:r>
      <w:r w:rsidRPr="0073178F">
        <w:rPr>
          <w:rStyle w:val="Emphasis"/>
          <w:b w:val="0"/>
        </w:rPr>
        <w:t>great power conflict</w:t>
      </w:r>
      <w:r w:rsidRPr="0073178F">
        <w:rPr>
          <w:sz w:val="12"/>
        </w:rPr>
        <w:t xml:space="preserve">, </w:t>
      </w:r>
      <w:r w:rsidRPr="001B0C1B">
        <w:rPr>
          <w:rStyle w:val="StyleBoldUnderline"/>
          <w:highlight w:val="yellow"/>
        </w:rPr>
        <w:t>one could make the argument that the exec</w:t>
      </w:r>
      <w:r w:rsidRPr="0073178F">
        <w:rPr>
          <w:rStyle w:val="StyleBoldUnderline"/>
        </w:rPr>
        <w:t>utive</w:t>
      </w:r>
      <w:r w:rsidRPr="001B0C1B">
        <w:rPr>
          <w:rStyle w:val="StyleBoldUnderline"/>
        </w:rPr>
        <w:t xml:space="preserve"> branch </w:t>
      </w:r>
      <w:r w:rsidRPr="00F540CB">
        <w:rPr>
          <w:rStyle w:val="StyleBoldUnderline"/>
          <w:highlight w:val="yellow"/>
        </w:rPr>
        <w:t>requires</w:t>
      </w:r>
      <w:r w:rsidRPr="00F540CB">
        <w:rPr>
          <w:sz w:val="12"/>
          <w:highlight w:val="yellow"/>
        </w:rPr>
        <w:t xml:space="preserve"> </w:t>
      </w:r>
      <w:r w:rsidRPr="0073178F">
        <w:rPr>
          <w:rStyle w:val="StyleBoldUnderline"/>
        </w:rPr>
        <w:t xml:space="preserve">maximum </w:t>
      </w:r>
      <w:r w:rsidRPr="00F540CB">
        <w:rPr>
          <w:rStyle w:val="Emphasis"/>
          <w:b w:val="0"/>
          <w:highlight w:val="yellow"/>
        </w:rPr>
        <w:t>flexibility</w:t>
      </w:r>
      <w:r w:rsidRPr="001B0C1B">
        <w:rPr>
          <w:sz w:val="12"/>
        </w:rPr>
        <w:t xml:space="preserve"> to defeat the enemy, who may not adhere to international law. Indeed, </w:t>
      </w:r>
      <w:r w:rsidRPr="001B0C1B">
        <w:rPr>
          <w:rStyle w:val="StyleBoldUnderline"/>
          <w:highlight w:val="yellow"/>
        </w:rPr>
        <w:t xml:space="preserve">the precedents </w:t>
      </w:r>
      <w:r w:rsidRPr="00F540CB">
        <w:rPr>
          <w:rStyle w:val="StyleBoldUnderline"/>
        </w:rPr>
        <w:t xml:space="preserve">relied on </w:t>
      </w:r>
      <w:r w:rsidRPr="00F540CB">
        <w:rPr>
          <w:sz w:val="12"/>
        </w:rPr>
        <w:t>most heavily by the Administration</w:t>
      </w:r>
      <w:r w:rsidRPr="001B0C1B">
        <w:rPr>
          <w:sz w:val="12"/>
        </w:rPr>
        <w:t xml:space="preserve"> in the enemy combatant cases </w:t>
      </w:r>
      <w:r w:rsidRPr="001B0C1B">
        <w:rPr>
          <w:rStyle w:val="StyleBoldUnderline"/>
          <w:highlight w:val="yellow"/>
        </w:rPr>
        <w:t>date from the</w:t>
      </w:r>
      <w:r w:rsidRPr="001B0C1B">
        <w:rPr>
          <w:rStyle w:val="StyleBoldUnderline"/>
        </w:rPr>
        <w:t xml:space="preserve"> 19</w:t>
      </w:r>
      <w:r w:rsidRPr="001B0C1B">
        <w:rPr>
          <w:rStyle w:val="StyleBoldUnderline"/>
          <w:highlight w:val="yellow"/>
        </w:rPr>
        <w:t>30s</w:t>
      </w:r>
      <w:r w:rsidRPr="001B0C1B">
        <w:rPr>
          <w:rStyle w:val="StyleBoldUnderline"/>
        </w:rPr>
        <w:t xml:space="preserve"> and 1940s</w:t>
      </w:r>
      <w:r w:rsidRPr="001B0C1B">
        <w:rPr>
          <w:sz w:val="12"/>
        </w:rPr>
        <w:t xml:space="preserve"> - a period when the international system was radically unstable, and the United States was one of several great powers vying for advantage. n430 But during that time, the executive branch faced much more exogenous pressure from other great powers to comply with international law in the treatment of captured enemies</w:t>
      </w:r>
      <w:r w:rsidRPr="001B0C1B">
        <w:rPr>
          <w:rStyle w:val="StyleBoldUnderline"/>
        </w:rPr>
        <w:t>. If the United States strayed too far from</w:t>
      </w:r>
      <w:r w:rsidRPr="001B0C1B">
        <w:rPr>
          <w:sz w:val="12"/>
        </w:rPr>
        <w:t xml:space="preserve"> established </w:t>
      </w:r>
      <w:r w:rsidRPr="001B0C1B">
        <w:rPr>
          <w:rStyle w:val="StyleBoldUnderline"/>
        </w:rPr>
        <w:t>norms, it would risk retaliation</w:t>
      </w:r>
      <w:r w:rsidRPr="001B0C1B">
        <w:rPr>
          <w:sz w:val="12"/>
        </w:rPr>
        <w:t xml:space="preserve"> upon its own soldiers or other consequences from [*156] powerful rivals. </w:t>
      </w:r>
      <w:r w:rsidRPr="001B0C1B">
        <w:rPr>
          <w:rStyle w:val="StyleBoldUnderline"/>
          <w:highlight w:val="yellow"/>
        </w:rPr>
        <w:t xml:space="preserve">Today, </w:t>
      </w:r>
      <w:r w:rsidRPr="0073178F">
        <w:rPr>
          <w:rStyle w:val="StyleBoldUnderline"/>
        </w:rPr>
        <w:t>there are no such constraints: enemies such as al Qaeda are not great</w:t>
      </w:r>
      <w:r w:rsidRPr="0073178F">
        <w:rPr>
          <w:sz w:val="12"/>
        </w:rPr>
        <w:t xml:space="preserve"> </w:t>
      </w:r>
      <w:r w:rsidRPr="0073178F">
        <w:rPr>
          <w:rStyle w:val="StyleBoldUnderline"/>
        </w:rPr>
        <w:t>powers and are not likely to obey international law anyway</w:t>
      </w:r>
      <w:r w:rsidRPr="001B0C1B">
        <w:rPr>
          <w:sz w:val="12"/>
        </w:rPr>
        <w:t xml:space="preserve">. Instead, </w:t>
      </w:r>
      <w:r w:rsidRPr="001B0C1B">
        <w:rPr>
          <w:rStyle w:val="StyleBoldUnderline"/>
          <w:highlight w:val="yellow"/>
        </w:rPr>
        <w:t>the danger is that</w:t>
      </w:r>
      <w:r w:rsidRPr="001B0C1B">
        <w:rPr>
          <w:rStyle w:val="StyleBoldUnderline"/>
        </w:rPr>
        <w:t xml:space="preserve"> </w:t>
      </w:r>
      <w:r w:rsidRPr="00A10336">
        <w:rPr>
          <w:rStyle w:val="Emphasis"/>
          <w:b w:val="0"/>
        </w:rPr>
        <w:t xml:space="preserve">American </w:t>
      </w:r>
      <w:r w:rsidRPr="00A10336">
        <w:rPr>
          <w:rStyle w:val="Emphasis"/>
          <w:b w:val="0"/>
          <w:highlight w:val="yellow"/>
        </w:rPr>
        <w:t xml:space="preserve">rule-breaking will </w:t>
      </w:r>
      <w:r w:rsidRPr="00F540CB">
        <w:rPr>
          <w:rStyle w:val="Emphasis"/>
          <w:b w:val="0"/>
          <w:highlight w:val="yellow"/>
        </w:rPr>
        <w:t xml:space="preserve">set a pattern </w:t>
      </w:r>
      <w:r w:rsidRPr="00F540CB">
        <w:rPr>
          <w:rStyle w:val="Emphasis"/>
          <w:b w:val="0"/>
        </w:rPr>
        <w:t>of rule-breaking</w:t>
      </w:r>
      <w:r w:rsidRPr="00A10336">
        <w:rPr>
          <w:rStyle w:val="Emphasis"/>
          <w:b w:val="0"/>
        </w:rPr>
        <w:t xml:space="preserve"> for the world, </w:t>
      </w:r>
      <w:r w:rsidRPr="00A10336">
        <w:rPr>
          <w:rStyle w:val="Emphasis"/>
          <w:b w:val="0"/>
          <w:highlight w:val="yellow"/>
        </w:rPr>
        <w:t>leading to instability</w:t>
      </w:r>
      <w:r w:rsidRPr="001B0C1B">
        <w:rPr>
          <w:sz w:val="12"/>
        </w:rPr>
        <w:t xml:space="preserve">. n431 </w:t>
      </w:r>
      <w:r w:rsidRPr="001B0C1B">
        <w:rPr>
          <w:rStyle w:val="StyleBoldUnderline"/>
        </w:rPr>
        <w:t xml:space="preserve">America's military predominance enables it to set the rules of the game. </w:t>
      </w:r>
      <w:r w:rsidRPr="0073178F">
        <w:rPr>
          <w:rStyle w:val="StyleBoldUnderline"/>
          <w:b/>
          <w:highlight w:val="yellow"/>
        </w:rPr>
        <w:t xml:space="preserve">When the U.S. breaks its own rules, </w:t>
      </w:r>
      <w:r w:rsidRPr="0073178F">
        <w:rPr>
          <w:rStyle w:val="Emphasis"/>
          <w:b w:val="0"/>
          <w:highlight w:val="yellow"/>
        </w:rPr>
        <w:t>it loses legitimacy</w:t>
      </w:r>
      <w:r w:rsidRPr="001B0C1B">
        <w:t xml:space="preserve">. </w:t>
      </w:r>
      <w:r w:rsidRPr="001B0C1B">
        <w:rPr>
          <w:sz w:val="12"/>
        </w:rPr>
        <w:t xml:space="preserve">The Supreme Court's response to the detainee policy enabled the U.S. government as a whole to hew more closely to established procedures and norms, and to regularize the process for departing from them. After Hamdi, n432 the Department of Defense established a process, the CSRTs, for making an individual determination about the enemy combatant status of all detainees at Guantanamo. After the Court recognized habeas jurisdiction at Guantanamo, Congress passed the DTA, n433 establishing direct judicial review of CSRT determinations in lieu of habeas. Similarly, after the Court declared the military commissions unlawful in Hamdan, n434 this forced the Administration to seek congressional approval for commissions that restored some of the rights afforded at courts martial. n435 In Boumediene, the Court rejected the executive branch's foreign policy arguments, and bucked Congress as well, to restore the norm of habeas review. n436 Throughout this enemy combatant litigation, it has been the courts' relative insulation from politics that has enabled them to take the long view. In contrast, the President's (and Congress's) responsiveness to political concerns in the wake of 9/11 has encouraged them to depart from established norms for the nation's perceived short-term advantage, even at the expense of the nation's long-term interests. n437 As Derek Jinks and Neal Katyal have observed, "treaties are part of [a] system of time-tested standards, and this feature makes the wisdom of their judicial interpretation manifest." n438 At the same time, the enemy combatant cases make allowances for the executive branch's superior speed. The </w:t>
      </w:r>
      <w:r w:rsidRPr="0073178F">
        <w:rPr>
          <w:sz w:val="12"/>
        </w:rPr>
        <w:t xml:space="preserve">care that the Court took to limit the issues it decided in each case gave the executive branch plenty of time to [*157] arrive at an effective detainee policy. n439 Hamdi, Rasul, and Boumediene recognized that the availability of habeas would depend on the distance from the battlefield and the length of detention. n440 The enemy combatant litigation also underscores the extent to which the classic realist assumptions about courts' legitimacy in foreign affairs have been turned on their head. </w:t>
      </w:r>
      <w:r w:rsidRPr="0073178F">
        <w:rPr>
          <w:rStyle w:val="StyleBoldUnderline"/>
        </w:rPr>
        <w:t>In an anarchic world, legitimacy derives largely from brute force. The courts have</w:t>
      </w:r>
      <w:r w:rsidRPr="0073178F">
        <w:rPr>
          <w:sz w:val="12"/>
        </w:rPr>
        <w:t xml:space="preserve"> </w:t>
      </w:r>
      <w:r w:rsidRPr="0073178F">
        <w:rPr>
          <w:rStyle w:val="StyleBoldUnderline"/>
        </w:rPr>
        <w:t>no armies at their disposal and look weak when they issue decisions that cannot be enforced</w:t>
      </w:r>
      <w:r w:rsidRPr="0073178F">
        <w:rPr>
          <w:sz w:val="12"/>
        </w:rPr>
        <w:t xml:space="preserve">. n441 </w:t>
      </w:r>
      <w:r w:rsidRPr="0073178F">
        <w:rPr>
          <w:rStyle w:val="StyleBoldUnderline"/>
        </w:rPr>
        <w:t>But in a hegemonic system</w:t>
      </w:r>
      <w:r w:rsidRPr="0073178F">
        <w:rPr>
          <w:sz w:val="12"/>
        </w:rPr>
        <w:t xml:space="preserve">, </w:t>
      </w:r>
      <w:r w:rsidRPr="001B0C1B">
        <w:rPr>
          <w:rStyle w:val="StyleBoldUnderline"/>
          <w:highlight w:val="yellow"/>
        </w:rPr>
        <w:t xml:space="preserve">where </w:t>
      </w:r>
      <w:r w:rsidRPr="00A10336">
        <w:rPr>
          <w:rStyle w:val="Emphasis"/>
          <w:b w:val="0"/>
          <w:highlight w:val="yellow"/>
        </w:rPr>
        <w:t>governance depends on</w:t>
      </w:r>
      <w:r w:rsidRPr="001B0C1B">
        <w:rPr>
          <w:rStyle w:val="StyleBoldUnderline"/>
        </w:rPr>
        <w:t xml:space="preserve"> voluntary </w:t>
      </w:r>
      <w:r w:rsidRPr="00A10336">
        <w:rPr>
          <w:rStyle w:val="Emphasis"/>
          <w:b w:val="0"/>
          <w:highlight w:val="yellow"/>
        </w:rPr>
        <w:t xml:space="preserve">acquiesnce, the </w:t>
      </w:r>
      <w:r w:rsidRPr="00F540CB">
        <w:rPr>
          <w:rStyle w:val="Emphasis"/>
          <w:b w:val="0"/>
          <w:highlight w:val="yellow"/>
        </w:rPr>
        <w:t xml:space="preserve">courts have a </w:t>
      </w:r>
      <w:r w:rsidRPr="00A10336">
        <w:rPr>
          <w:rStyle w:val="Emphasis"/>
          <w:b w:val="0"/>
          <w:highlight w:val="yellow"/>
        </w:rPr>
        <w:t xml:space="preserve">greater role </w:t>
      </w:r>
      <w:r w:rsidRPr="00F540CB">
        <w:rPr>
          <w:rStyle w:val="Emphasis"/>
          <w:b w:val="0"/>
        </w:rPr>
        <w:t>to play</w:t>
      </w:r>
      <w:r w:rsidRPr="00F540CB">
        <w:rPr>
          <w:sz w:val="12"/>
        </w:rPr>
        <w:t>. Rather than hobbling the</w:t>
      </w:r>
      <w:r w:rsidRPr="001B0C1B">
        <w:rPr>
          <w:sz w:val="12"/>
        </w:rPr>
        <w:t xml:space="preserve"> exercise of foreign policy, </w:t>
      </w:r>
      <w:r w:rsidRPr="0073178F">
        <w:rPr>
          <w:rStyle w:val="StyleBoldUnderline"/>
        </w:rPr>
        <w:t xml:space="preserve">the courts are a </w:t>
      </w:r>
      <w:r w:rsidRPr="0073178F">
        <w:rPr>
          <w:rStyle w:val="Emphasis"/>
          <w:b w:val="0"/>
        </w:rPr>
        <w:t>key</w:t>
      </w:r>
      <w:r w:rsidRPr="0073178F">
        <w:rPr>
          <w:rStyle w:val="StyleBoldUnderline"/>
        </w:rPr>
        <w:t xml:space="preserve"> form of "</w:t>
      </w:r>
      <w:r w:rsidRPr="0073178F">
        <w:rPr>
          <w:rStyle w:val="Emphasis"/>
          <w:b w:val="0"/>
        </w:rPr>
        <w:t>soft power</w:t>
      </w:r>
      <w:r w:rsidRPr="0073178F">
        <w:rPr>
          <w:rStyle w:val="StyleBoldUnderline"/>
        </w:rPr>
        <w:t>."</w:t>
      </w:r>
      <w:r w:rsidRPr="0073178F">
        <w:rPr>
          <w:sz w:val="12"/>
        </w:rPr>
        <w:t xml:space="preserve"> n442 As Justice Kennedy's majority opinion observed in Boumediene</w:t>
      </w:r>
      <w:r w:rsidRPr="001B0C1B">
        <w:rPr>
          <w:sz w:val="12"/>
        </w:rPr>
        <w:t xml:space="preserve">, </w:t>
      </w:r>
      <w:r w:rsidRPr="0073178F">
        <w:rPr>
          <w:rStyle w:val="StyleBoldUnderline"/>
          <w:b/>
          <w:highlight w:val="yellow"/>
        </w:rPr>
        <w:t xml:space="preserve">courts can </w:t>
      </w:r>
      <w:r w:rsidRPr="0073178F">
        <w:rPr>
          <w:rStyle w:val="Emphasis"/>
          <w:b w:val="0"/>
          <w:highlight w:val="yellow"/>
        </w:rPr>
        <w:t>bestow</w:t>
      </w:r>
      <w:r w:rsidRPr="0073178F">
        <w:rPr>
          <w:rStyle w:val="StyleBoldUnderline"/>
          <w:b/>
          <w:highlight w:val="yellow"/>
        </w:rPr>
        <w:t xml:space="preserve"> external </w:t>
      </w:r>
      <w:r w:rsidRPr="0073178F">
        <w:rPr>
          <w:rStyle w:val="Emphasis"/>
          <w:b w:val="0"/>
          <w:highlight w:val="yellow"/>
        </w:rPr>
        <w:t>legitimacy</w:t>
      </w:r>
      <w:r w:rsidRPr="001B0C1B">
        <w:rPr>
          <w:rStyle w:val="StyleBoldUnderline"/>
          <w:highlight w:val="yellow"/>
        </w:rPr>
        <w:t xml:space="preserve"> on the </w:t>
      </w:r>
      <w:r w:rsidRPr="00F540CB">
        <w:rPr>
          <w:rStyle w:val="StyleBoldUnderline"/>
        </w:rPr>
        <w:t xml:space="preserve">acts of the </w:t>
      </w:r>
      <w:r w:rsidRPr="001B0C1B">
        <w:rPr>
          <w:rStyle w:val="StyleBoldUnderline"/>
          <w:highlight w:val="yellow"/>
        </w:rPr>
        <w:t>political branches</w:t>
      </w:r>
      <w:r w:rsidRPr="001B0C1B">
        <w:rPr>
          <w:sz w:val="12"/>
        </w:rPr>
        <w:t xml:space="preserve">. n443 </w:t>
      </w:r>
      <w:r w:rsidRPr="001B0C1B">
        <w:rPr>
          <w:rStyle w:val="StyleBoldUnderline"/>
          <w:highlight w:val="yellow"/>
        </w:rPr>
        <w:t xml:space="preserve">Acts having a basis in law </w:t>
      </w:r>
      <w:r w:rsidRPr="00F540CB">
        <w:rPr>
          <w:rStyle w:val="StyleBoldUnderline"/>
          <w:highlight w:val="yellow"/>
        </w:rPr>
        <w:t xml:space="preserve">are almost universally </w:t>
      </w:r>
      <w:r w:rsidRPr="001B0C1B">
        <w:rPr>
          <w:rStyle w:val="StyleBoldUnderline"/>
          <w:highlight w:val="yellow"/>
        </w:rPr>
        <w:t>regarded as more legitimate</w:t>
      </w:r>
      <w:r w:rsidRPr="001B0C1B">
        <w:rPr>
          <w:rStyle w:val="StyleBoldUnderline"/>
        </w:rPr>
        <w:t xml:space="preserve"> than merely political acts. </w:t>
      </w:r>
      <w:r w:rsidRPr="001B0C1B">
        <w:rPr>
          <w:sz w:val="12"/>
        </w:rPr>
        <w:t xml:space="preserve">Most foreign policy experts believe that the Bush Administration's detention scheme "hurt America's image and standing in the world." n444 The restoration of habeas corpus in Boumediene may help begin to counteract this loss of prestige. Finally, the enemy combatant cases are striking in that they embrace a role for representation-reinforcement in the international realm. n445 Although defenders of special deference acknowledge that courts' strengths lie in protecting the rights of minorities, it has been very difficult for courts to protect these rights in the face of exigencies asserted by the executive branch in foreign affairs matters. This is especially difficult when the minorities are alleged enemy aliens being held outside the sovereign territory of the United States in wartime. In the infamous Korematsu decision, another World War II-era case, the Court bowed to the President's factual assessment of the emergency justifying detention of U.S. citizens of Japanese ancestry living in the United States. n446 In Boumediene, the Court [*158] </w:t>
      </w:r>
      <w:r w:rsidRPr="001B0C1B">
        <w:rPr>
          <w:sz w:val="12"/>
        </w:rPr>
        <w:lastRenderedPageBreak/>
        <w:t xml:space="preserve">pointedly declined to defer to the executive branch's factual assessments of military necessity. n447 </w:t>
      </w:r>
      <w:r w:rsidRPr="001B0C1B">
        <w:rPr>
          <w:rStyle w:val="StyleBoldUnderline"/>
        </w:rPr>
        <w:t>The court may have recognized that a more aggressive role in protecting</w:t>
      </w:r>
      <w:r w:rsidRPr="001B0C1B">
        <w:rPr>
          <w:sz w:val="12"/>
        </w:rPr>
        <w:t xml:space="preserve"> the </w:t>
      </w:r>
      <w:r w:rsidRPr="001B0C1B">
        <w:rPr>
          <w:rStyle w:val="StyleBoldUnderline"/>
        </w:rPr>
        <w:t>rights</w:t>
      </w:r>
      <w:r w:rsidRPr="001B0C1B">
        <w:rPr>
          <w:sz w:val="12"/>
        </w:rPr>
        <w:t xml:space="preserve"> of non-citizens </w:t>
      </w:r>
      <w:r w:rsidRPr="001B0C1B">
        <w:rPr>
          <w:rStyle w:val="StyleBoldUnderline"/>
        </w:rPr>
        <w:t>was required</w:t>
      </w:r>
      <w:r w:rsidRPr="001B0C1B">
        <w:rPr>
          <w:sz w:val="12"/>
        </w:rPr>
        <w:t xml:space="preserve"> by American hegemony. In fact, the arguments for deference with respect to the rights of non-citizens are even weaker because aliens lack a political constituency in the United States. n448 </w:t>
      </w:r>
      <w:r w:rsidRPr="001B0C1B">
        <w:rPr>
          <w:rStyle w:val="StyleBoldUnderline"/>
          <w:highlight w:val="yellow"/>
        </w:rPr>
        <w:t xml:space="preserve">This </w:t>
      </w:r>
      <w:r w:rsidRPr="0073178F">
        <w:rPr>
          <w:rStyle w:val="StyleBoldUnderline"/>
        </w:rPr>
        <w:t>outward-looking form of representation-reinforcement serves important</w:t>
      </w:r>
      <w:r w:rsidRPr="0073178F">
        <w:rPr>
          <w:sz w:val="12"/>
        </w:rPr>
        <w:t xml:space="preserve"> </w:t>
      </w:r>
      <w:r w:rsidRPr="0073178F">
        <w:rPr>
          <w:rStyle w:val="StyleBoldUnderline"/>
        </w:rPr>
        <w:t>functions</w:t>
      </w:r>
      <w:r w:rsidRPr="001B0C1B">
        <w:rPr>
          <w:sz w:val="12"/>
        </w:rPr>
        <w:t xml:space="preserve">. </w:t>
      </w:r>
      <w:r w:rsidRPr="00A10336">
        <w:rPr>
          <w:rStyle w:val="Emphasis"/>
          <w:b w:val="0"/>
        </w:rPr>
        <w:t xml:space="preserve">It </w:t>
      </w:r>
      <w:r w:rsidRPr="00A10336">
        <w:rPr>
          <w:rStyle w:val="Emphasis"/>
          <w:b w:val="0"/>
          <w:highlight w:val="yellow"/>
        </w:rPr>
        <w:t xml:space="preserve">strengthens </w:t>
      </w:r>
      <w:r w:rsidRPr="00F540CB">
        <w:rPr>
          <w:rStyle w:val="Emphasis"/>
          <w:b w:val="0"/>
        </w:rPr>
        <w:t>the</w:t>
      </w:r>
      <w:r w:rsidRPr="00A10336">
        <w:rPr>
          <w:rStyle w:val="Emphasis"/>
          <w:b w:val="0"/>
        </w:rPr>
        <w:t xml:space="preserve"> </w:t>
      </w:r>
      <w:r w:rsidRPr="00A10336">
        <w:rPr>
          <w:rStyle w:val="Emphasis"/>
          <w:b w:val="0"/>
          <w:highlight w:val="yellow"/>
        </w:rPr>
        <w:t xml:space="preserve">legitimacy of </w:t>
      </w:r>
      <w:r w:rsidRPr="00F540CB">
        <w:rPr>
          <w:rStyle w:val="Emphasis"/>
          <w:b w:val="0"/>
        </w:rPr>
        <w:t xml:space="preserve">U.S. </w:t>
      </w:r>
      <w:r w:rsidRPr="00A10336">
        <w:rPr>
          <w:rStyle w:val="Emphasis"/>
          <w:b w:val="0"/>
          <w:highlight w:val="yellow"/>
        </w:rPr>
        <w:t>heg</w:t>
      </w:r>
      <w:r w:rsidRPr="00F540CB">
        <w:rPr>
          <w:rStyle w:val="Emphasis"/>
          <w:b w:val="0"/>
        </w:rPr>
        <w:t>emony</w:t>
      </w:r>
      <w:r w:rsidRPr="00F540CB">
        <w:rPr>
          <w:sz w:val="12"/>
        </w:rPr>
        <w:t xml:space="preserve"> </w:t>
      </w:r>
      <w:r w:rsidRPr="001B0C1B">
        <w:rPr>
          <w:rStyle w:val="StyleBoldUnderline"/>
          <w:highlight w:val="yellow"/>
        </w:rPr>
        <w:t xml:space="preserve">by establishing </w:t>
      </w:r>
      <w:r w:rsidRPr="00F540CB">
        <w:rPr>
          <w:rStyle w:val="StyleBoldUnderline"/>
        </w:rPr>
        <w:t>equality</w:t>
      </w:r>
      <w:r w:rsidRPr="001B0C1B">
        <w:rPr>
          <w:rStyle w:val="StyleBoldUnderline"/>
        </w:rPr>
        <w:t xml:space="preserve"> as </w:t>
      </w:r>
      <w:r w:rsidRPr="00F540CB">
        <w:rPr>
          <w:rStyle w:val="StyleBoldUnderline"/>
          <w:highlight w:val="yellow"/>
        </w:rPr>
        <w:t>a benchmark</w:t>
      </w:r>
      <w:r w:rsidRPr="001B0C1B">
        <w:rPr>
          <w:rStyle w:val="StyleBoldUnderline"/>
        </w:rPr>
        <w:t xml:space="preserve"> and reinforces the</w:t>
      </w:r>
      <w:r w:rsidRPr="001B0C1B">
        <w:rPr>
          <w:sz w:val="12"/>
        </w:rPr>
        <w:t xml:space="preserve"> </w:t>
      </w:r>
      <w:r w:rsidRPr="001B0C1B">
        <w:rPr>
          <w:rStyle w:val="StyleBoldUnderline"/>
        </w:rPr>
        <w:t>sense that our constitutional values reflect universal human rights.</w:t>
      </w:r>
      <w:r w:rsidRPr="001B0C1B">
        <w:rPr>
          <w:sz w:val="12"/>
        </w:rPr>
        <w:t xml:space="preserve"> n449 Conclusion When it comes to the constitutional regime of foreign affairs, geopolitics has always mattered. Understandings about America's role in the world have shaped foreign affairs </w:t>
      </w:r>
      <w:r w:rsidRPr="00F540CB">
        <w:rPr>
          <w:sz w:val="12"/>
        </w:rPr>
        <w:t xml:space="preserve">doctrines. But the classic realist assumptions that support special deference do not reflect the world as it is today. </w:t>
      </w:r>
      <w:r w:rsidRPr="00F540CB">
        <w:rPr>
          <w:rStyle w:val="StyleBoldUnderline"/>
        </w:rPr>
        <w:t>A better</w:t>
      </w:r>
      <w:r w:rsidRPr="00F540CB">
        <w:rPr>
          <w:sz w:val="12"/>
        </w:rPr>
        <w:t xml:space="preserve">, more realist, </w:t>
      </w:r>
      <w:r w:rsidRPr="00F540CB">
        <w:rPr>
          <w:rStyle w:val="StyleBoldUnderline"/>
        </w:rPr>
        <w:t xml:space="preserve">approach looks to the ways that the </w:t>
      </w:r>
      <w:r w:rsidRPr="00F540CB">
        <w:rPr>
          <w:rStyle w:val="StyleBoldUnderline"/>
          <w:highlight w:val="yellow"/>
        </w:rPr>
        <w:t xml:space="preserve">courts can </w:t>
      </w:r>
      <w:r w:rsidRPr="00F540CB">
        <w:rPr>
          <w:rStyle w:val="Emphasis"/>
          <w:b w:val="0"/>
          <w:highlight w:val="yellow"/>
        </w:rPr>
        <w:t>reinforce</w:t>
      </w:r>
      <w:r w:rsidRPr="00F540CB">
        <w:rPr>
          <w:rStyle w:val="StyleBoldUnderline"/>
          <w:highlight w:val="yellow"/>
        </w:rPr>
        <w:t xml:space="preserve"> </w:t>
      </w:r>
      <w:r w:rsidRPr="001B0C1B">
        <w:rPr>
          <w:rStyle w:val="StyleBoldUnderline"/>
          <w:highlight w:val="yellow"/>
        </w:rPr>
        <w:t xml:space="preserve">and </w:t>
      </w:r>
      <w:r w:rsidRPr="00A10336">
        <w:rPr>
          <w:rStyle w:val="Emphasis"/>
          <w:b w:val="0"/>
          <w:highlight w:val="yellow"/>
        </w:rPr>
        <w:t>legitimize</w:t>
      </w:r>
      <w:r w:rsidRPr="001B0C1B">
        <w:rPr>
          <w:sz w:val="12"/>
          <w:highlight w:val="yellow"/>
        </w:rPr>
        <w:t xml:space="preserve"> </w:t>
      </w:r>
      <w:r w:rsidRPr="001B0C1B">
        <w:rPr>
          <w:rStyle w:val="StyleBoldUnderline"/>
          <w:highlight w:val="yellow"/>
        </w:rPr>
        <w:t xml:space="preserve">America's </w:t>
      </w:r>
      <w:r w:rsidRPr="00A10336">
        <w:rPr>
          <w:rStyle w:val="Emphasis"/>
          <w:b w:val="0"/>
          <w:highlight w:val="yellow"/>
        </w:rPr>
        <w:t>leadership role</w:t>
      </w:r>
      <w:r w:rsidRPr="001B0C1B">
        <w:rPr>
          <w:rStyle w:val="StyleBoldUnderline"/>
        </w:rPr>
        <w:t>.</w:t>
      </w:r>
      <w:r w:rsidRPr="001B0C1B">
        <w:rPr>
          <w:sz w:val="12"/>
        </w:rPr>
        <w:t xml:space="preserve"> The Supreme Court's rejection of the government's claimed exigencies in the enemy combatant cases strongly indicates that the Judiciary is becoming reconciled to the current world order and is asserting its prerogatives in response to the fewer constraints imposed on the executive branch. In other words, the courts are moving toward the hegemonic model. In the great dismal swamp that is the judicial treatment of foreign affairs, this transformation offers hope for clarity: the positive reality of the international system, despite terrorism and other serious challenges, permits the courts to reduce the "deference gap" between foreign and domestic cases.</w:t>
      </w:r>
    </w:p>
    <w:p w:rsidR="005C7387" w:rsidRDefault="005C7387" w:rsidP="005C7387">
      <w:pPr>
        <w:pStyle w:val="Heading4"/>
      </w:pPr>
      <w:r w:rsidRPr="002E13BC">
        <w:rPr>
          <w:u w:val="single"/>
        </w:rPr>
        <w:t>Intra-executive</w:t>
      </w:r>
      <w:r>
        <w:t xml:space="preserve"> processes cause </w:t>
      </w:r>
      <w:r w:rsidRPr="00F158F4">
        <w:rPr>
          <w:u w:val="single"/>
        </w:rPr>
        <w:t>operational error</w:t>
      </w:r>
      <w:r>
        <w:t xml:space="preserve"> </w:t>
      </w:r>
    </w:p>
    <w:p w:rsidR="005C7387" w:rsidRDefault="005C7387" w:rsidP="005C7387">
      <w:r w:rsidRPr="001B0C1B">
        <w:rPr>
          <w:rStyle w:val="StyleStyleBold12pt"/>
        </w:rPr>
        <w:t>Chehab, 12</w:t>
      </w:r>
      <w:r w:rsidRPr="001B0C1B">
        <w:t xml:space="preserve"> [Ahmad, Georgetown University Law Center, Retrieving the Role of Accountability in the Targeted Killings Context: A Proposal for Judicial Review] </w:t>
      </w:r>
    </w:p>
    <w:p w:rsidR="005C7387" w:rsidRPr="001B0C1B" w:rsidRDefault="005C7387" w:rsidP="005C7387"/>
    <w:p w:rsidR="005C7387" w:rsidRPr="001B0C1B" w:rsidRDefault="005C7387" w:rsidP="005C7387">
      <w:pPr>
        <w:rPr>
          <w:rStyle w:val="StyleBoldUnderline"/>
        </w:rPr>
      </w:pPr>
      <w:r w:rsidRPr="001B0C1B">
        <w:rPr>
          <w:sz w:val="14"/>
        </w:rPr>
        <w:t>The practical, pragmatic justification for the COAACC derives largely from considering social psychological findings regarding the skewed potential associated with limiting unchecked decision-</w:t>
      </w:r>
      <w:r w:rsidRPr="00F540CB">
        <w:rPr>
          <w:sz w:val="14"/>
        </w:rPr>
        <w:t xml:space="preserve">making in a group of individuals. As an initial point, </w:t>
      </w:r>
      <w:r w:rsidRPr="00F540CB">
        <w:rPr>
          <w:rStyle w:val="StyleBoldUnderline"/>
        </w:rPr>
        <w:t>psychologists</w:t>
      </w:r>
      <w:r w:rsidRPr="00F540CB">
        <w:rPr>
          <w:sz w:val="14"/>
        </w:rPr>
        <w:t xml:space="preserve"> </w:t>
      </w:r>
      <w:r w:rsidRPr="00F540CB">
        <w:rPr>
          <w:rStyle w:val="StyleBoldUnderline"/>
        </w:rPr>
        <w:t xml:space="preserve">have long pointed out how </w:t>
      </w:r>
      <w:r w:rsidRPr="00F540CB">
        <w:rPr>
          <w:rStyle w:val="Emphasis"/>
          <w:b w:val="0"/>
        </w:rPr>
        <w:t>individuals</w:t>
      </w:r>
      <w:r w:rsidRPr="00F540CB">
        <w:rPr>
          <w:sz w:val="14"/>
        </w:rPr>
        <w:t xml:space="preserve"> frequently </w:t>
      </w:r>
      <w:r w:rsidRPr="00F540CB">
        <w:rPr>
          <w:rStyle w:val="StyleBoldUnderline"/>
        </w:rPr>
        <w:t>fall prey to</w:t>
      </w:r>
      <w:r w:rsidRPr="001B0C1B">
        <w:rPr>
          <w:rStyle w:val="StyleBoldUnderline"/>
        </w:rPr>
        <w:t xml:space="preserve"> </w:t>
      </w:r>
      <w:r w:rsidRPr="00F540CB">
        <w:rPr>
          <w:rStyle w:val="StyleBoldUnderline"/>
          <w:highlight w:val="yellow"/>
        </w:rPr>
        <w:t xml:space="preserve">cognitive illusions </w:t>
      </w:r>
      <w:r w:rsidRPr="00F540CB">
        <w:rPr>
          <w:rStyle w:val="StyleBoldUnderline"/>
        </w:rPr>
        <w:t xml:space="preserve">that </w:t>
      </w:r>
      <w:r w:rsidRPr="001B0C1B">
        <w:rPr>
          <w:rStyle w:val="StyleBoldUnderline"/>
          <w:highlight w:val="yellow"/>
        </w:rPr>
        <w:t>produce</w:t>
      </w:r>
      <w:r w:rsidRPr="001B0C1B">
        <w:rPr>
          <w:rStyle w:val="StyleBoldUnderline"/>
        </w:rPr>
        <w:t xml:space="preserve"> </w:t>
      </w:r>
      <w:r w:rsidRPr="00A10336">
        <w:rPr>
          <w:rStyle w:val="Emphasis"/>
          <w:b w:val="0"/>
        </w:rPr>
        <w:t xml:space="preserve">systematic </w:t>
      </w:r>
      <w:r w:rsidRPr="00A10336">
        <w:rPr>
          <w:rStyle w:val="Emphasis"/>
          <w:b w:val="0"/>
          <w:highlight w:val="yellow"/>
        </w:rPr>
        <w:t>errors in</w:t>
      </w:r>
      <w:r w:rsidRPr="001B0C1B">
        <w:rPr>
          <w:sz w:val="14"/>
          <w:highlight w:val="yellow"/>
        </w:rPr>
        <w:t xml:space="preserve"> </w:t>
      </w:r>
      <w:r w:rsidRPr="00A10336">
        <w:rPr>
          <w:rStyle w:val="Emphasis"/>
          <w:b w:val="0"/>
          <w:highlight w:val="yellow"/>
        </w:rPr>
        <w:t>judgment</w:t>
      </w:r>
      <w:r w:rsidRPr="001B0C1B">
        <w:rPr>
          <w:sz w:val="14"/>
        </w:rPr>
        <w:t xml:space="preserve">.137 </w:t>
      </w:r>
      <w:r w:rsidRPr="001B0C1B">
        <w:rPr>
          <w:rStyle w:val="StyleBoldUnderline"/>
        </w:rPr>
        <w:t>People</w:t>
      </w:r>
      <w:r w:rsidRPr="001B0C1B">
        <w:rPr>
          <w:sz w:val="14"/>
        </w:rPr>
        <w:t xml:space="preserve"> simply </w:t>
      </w:r>
      <w:r w:rsidRPr="001B0C1B">
        <w:rPr>
          <w:rStyle w:val="StyleBoldUnderline"/>
        </w:rPr>
        <w:t>do not make decisions by choosing the optimal outcome</w:t>
      </w:r>
      <w:r w:rsidRPr="001B0C1B">
        <w:rPr>
          <w:sz w:val="14"/>
        </w:rPr>
        <w:t xml:space="preserve"> from available alternatives, </w:t>
      </w:r>
      <w:r w:rsidRPr="001B0C1B">
        <w:rPr>
          <w:rStyle w:val="StyleBoldUnderline"/>
        </w:rPr>
        <w:t>but instead</w:t>
      </w:r>
      <w:r w:rsidRPr="001B0C1B">
        <w:rPr>
          <w:sz w:val="14"/>
        </w:rPr>
        <w:t xml:space="preserve"> </w:t>
      </w:r>
      <w:r w:rsidRPr="001B0C1B">
        <w:rPr>
          <w:rStyle w:val="StyleBoldUnderline"/>
        </w:rPr>
        <w:t xml:space="preserve">employ </w:t>
      </w:r>
      <w:r w:rsidRPr="00A10336">
        <w:rPr>
          <w:rStyle w:val="Emphasis"/>
          <w:b w:val="0"/>
        </w:rPr>
        <w:t>shortcuts</w:t>
      </w:r>
      <w:r w:rsidRPr="001B0C1B">
        <w:rPr>
          <w:sz w:val="14"/>
        </w:rPr>
        <w:t xml:space="preserve"> (i.e., heuristics) for convenience.138 Cognitive biases like </w:t>
      </w:r>
      <w:r w:rsidRPr="00A10336">
        <w:rPr>
          <w:rStyle w:val="Emphasis"/>
          <w:b w:val="0"/>
          <w:highlight w:val="yellow"/>
        </w:rPr>
        <w:t xml:space="preserve">groupthink can hamper </w:t>
      </w:r>
      <w:r w:rsidRPr="00F540CB">
        <w:rPr>
          <w:rStyle w:val="Emphasis"/>
          <w:b w:val="0"/>
        </w:rPr>
        <w:t>effective</w:t>
      </w:r>
      <w:r w:rsidRPr="00A10336">
        <w:rPr>
          <w:rStyle w:val="Emphasis"/>
          <w:b w:val="0"/>
        </w:rPr>
        <w:t xml:space="preserve"> </w:t>
      </w:r>
      <w:r w:rsidRPr="00F540CB">
        <w:rPr>
          <w:rStyle w:val="Emphasis"/>
          <w:b w:val="0"/>
        </w:rPr>
        <w:t>policy</w:t>
      </w:r>
      <w:r w:rsidRPr="001B0C1B">
        <w:rPr>
          <w:sz w:val="14"/>
        </w:rPr>
        <w:t xml:space="preserve"> </w:t>
      </w:r>
      <w:r w:rsidRPr="00F540CB">
        <w:rPr>
          <w:rStyle w:val="StyleBoldUnderline"/>
          <w:highlight w:val="yellow"/>
        </w:rPr>
        <w:t>deliberations</w:t>
      </w:r>
      <w:r w:rsidRPr="001B0C1B">
        <w:rPr>
          <w:sz w:val="14"/>
        </w:rPr>
        <w:t xml:space="preserve"> and formulations.139 Groupthink largely arises when a group of decision-makers seek conformity and agreement, thereby avoiding alternative points of view that are critical of the consensus position.140 This theory suggests that some </w:t>
      </w:r>
      <w:r w:rsidRPr="001B0C1B">
        <w:rPr>
          <w:rStyle w:val="StyleBoldUnderline"/>
        </w:rPr>
        <w:t>groups</w:t>
      </w:r>
      <w:r w:rsidRPr="001B0C1B">
        <w:rPr>
          <w:sz w:val="14"/>
        </w:rPr>
        <w:t>—</w:t>
      </w:r>
      <w:r w:rsidRPr="001B0C1B">
        <w:rPr>
          <w:rStyle w:val="StyleBoldUnderline"/>
        </w:rPr>
        <w:t xml:space="preserve">particularly those characterized by a </w:t>
      </w:r>
      <w:r w:rsidRPr="00A10336">
        <w:rPr>
          <w:rStyle w:val="Emphasis"/>
          <w:b w:val="0"/>
        </w:rPr>
        <w:t>strong leader</w:t>
      </w:r>
      <w:r w:rsidRPr="001B0C1B">
        <w:rPr>
          <w:sz w:val="14"/>
        </w:rPr>
        <w:t>, considerable internal cohesion, internal loyalty, overconfidence, and a shared world view or value system—</w:t>
      </w:r>
      <w:r w:rsidRPr="001B0C1B">
        <w:rPr>
          <w:rStyle w:val="StyleBoldUnderline"/>
        </w:rPr>
        <w:t>suffer from a deterioration in their capacity to engage in critical analysis</w:t>
      </w:r>
      <w:r w:rsidRPr="001B0C1B">
        <w:rPr>
          <w:sz w:val="14"/>
        </w:rPr>
        <w:t xml:space="preserve">.141 Many factors can affect such judgment, including a lack of crucial information, insufficient timing for decision-making, poor judgment, pure luck, and/or unexpected actions by adversaries.142 Moreover, </w:t>
      </w:r>
      <w:r w:rsidRPr="001B0C1B">
        <w:rPr>
          <w:rStyle w:val="StyleBoldUnderline"/>
          <w:highlight w:val="yellow"/>
        </w:rPr>
        <w:t>decision-makers</w:t>
      </w:r>
      <w:r w:rsidRPr="001B0C1B">
        <w:rPr>
          <w:sz w:val="14"/>
        </w:rPr>
        <w:t xml:space="preserve"> inevitably tend to become influenced by irrelevant information,143 </w:t>
      </w:r>
      <w:r w:rsidRPr="001B0C1B">
        <w:rPr>
          <w:rStyle w:val="StyleBoldUnderline"/>
          <w:highlight w:val="yellow"/>
        </w:rPr>
        <w:t>seek out data</w:t>
      </w:r>
      <w:r w:rsidRPr="001B0C1B">
        <w:rPr>
          <w:sz w:val="14"/>
        </w:rPr>
        <w:t xml:space="preserve"> and assessments </w:t>
      </w:r>
      <w:r w:rsidRPr="001B0C1B">
        <w:rPr>
          <w:rStyle w:val="StyleBoldUnderline"/>
          <w:highlight w:val="yellow"/>
        </w:rPr>
        <w:t xml:space="preserve">that confirm </w:t>
      </w:r>
      <w:r w:rsidRPr="00F540CB">
        <w:rPr>
          <w:rStyle w:val="StyleBoldUnderline"/>
          <w:highlight w:val="yellow"/>
        </w:rPr>
        <w:t>their b</w:t>
      </w:r>
      <w:r w:rsidRPr="001B0C1B">
        <w:rPr>
          <w:rStyle w:val="StyleBoldUnderline"/>
          <w:highlight w:val="yellow"/>
        </w:rPr>
        <w:t>eliefs</w:t>
      </w:r>
      <w:r w:rsidRPr="001B0C1B">
        <w:rPr>
          <w:sz w:val="14"/>
        </w:rPr>
        <w:t xml:space="preserve"> and personal hypotheses notwithstanding contradictory evidence,144 and “[i]rrationally avoid choices that represent extremes when a decision involves a trade-off between two incommensurable values.”145 Self-serving biases can also hamper judgment given as it has been shown to induce well-intentioned people to rationalize virtually any behavior, judgment or action after the fact.146 </w:t>
      </w:r>
      <w:r w:rsidRPr="001B0C1B">
        <w:rPr>
          <w:rStyle w:val="StyleBoldUnderline"/>
        </w:rPr>
        <w:t>The confirmation</w:t>
      </w:r>
      <w:r w:rsidRPr="001B0C1B">
        <w:rPr>
          <w:sz w:val="14"/>
        </w:rPr>
        <w:t xml:space="preserve"> and overconfidence bias, both conceptually </w:t>
      </w:r>
      <w:r w:rsidRPr="001B0C1B">
        <w:rPr>
          <w:rStyle w:val="StyleBoldUnderline"/>
        </w:rPr>
        <w:t>related to groupthink</w:t>
      </w:r>
      <w:r w:rsidRPr="001B0C1B">
        <w:rPr>
          <w:sz w:val="14"/>
        </w:rPr>
        <w:t xml:space="preserve">, also </w:t>
      </w:r>
      <w:r w:rsidRPr="001B0C1B">
        <w:rPr>
          <w:rStyle w:val="StyleBoldUnderline"/>
        </w:rPr>
        <w:t>result in large part from neglecting to consider contradictory</w:t>
      </w:r>
      <w:r w:rsidRPr="001B0C1B">
        <w:rPr>
          <w:sz w:val="14"/>
        </w:rPr>
        <w:t xml:space="preserve"> </w:t>
      </w:r>
      <w:r w:rsidRPr="001B0C1B">
        <w:rPr>
          <w:rStyle w:val="StyleBoldUnderline"/>
        </w:rPr>
        <w:t>evidence coupled with an irrational persistence in pursuing ideological positions divorced from concern of alternative</w:t>
      </w:r>
      <w:r w:rsidRPr="001B0C1B">
        <w:rPr>
          <w:sz w:val="14"/>
        </w:rPr>
        <w:t xml:space="preserve"> </w:t>
      </w:r>
      <w:r w:rsidRPr="001B0C1B">
        <w:rPr>
          <w:rStyle w:val="StyleBoldUnderline"/>
        </w:rPr>
        <w:t>viewpoints</w:t>
      </w:r>
      <w:r w:rsidRPr="001B0C1B">
        <w:rPr>
          <w:sz w:val="14"/>
        </w:rPr>
        <w:t xml:space="preserve">.147 Professor Cass Sunstein has described situations in which groupthink produced poor results precisely because consensus resulted from the failure to consider alternative sources of information.148 </w:t>
      </w:r>
      <w:r w:rsidRPr="00A10336">
        <w:rPr>
          <w:rStyle w:val="Emphasis"/>
          <w:b w:val="0"/>
          <w:highlight w:val="yellow"/>
        </w:rPr>
        <w:t xml:space="preserve">The failures of </w:t>
      </w:r>
      <w:r w:rsidRPr="00FB0FA2">
        <w:rPr>
          <w:rStyle w:val="Emphasis"/>
          <w:b w:val="0"/>
        </w:rPr>
        <w:t xml:space="preserve">past </w:t>
      </w:r>
      <w:r w:rsidRPr="00A10336">
        <w:rPr>
          <w:rStyle w:val="Emphasis"/>
          <w:b w:val="0"/>
          <w:highlight w:val="yellow"/>
        </w:rPr>
        <w:t>presidents to</w:t>
      </w:r>
      <w:r w:rsidRPr="001B0C1B">
        <w:rPr>
          <w:rStyle w:val="StyleBoldUnderline"/>
          <w:highlight w:val="yellow"/>
        </w:rPr>
        <w:t xml:space="preserve"> </w:t>
      </w:r>
      <w:r w:rsidRPr="00A10336">
        <w:rPr>
          <w:rStyle w:val="Emphasis"/>
          <w:b w:val="0"/>
          <w:highlight w:val="yellow"/>
        </w:rPr>
        <w:t xml:space="preserve">consider alternative </w:t>
      </w:r>
      <w:r w:rsidRPr="00F540CB">
        <w:rPr>
          <w:rStyle w:val="Emphasis"/>
          <w:b w:val="0"/>
        </w:rPr>
        <w:t xml:space="preserve">sources of </w:t>
      </w:r>
      <w:r w:rsidRPr="00FB0FA2">
        <w:rPr>
          <w:rStyle w:val="Emphasis"/>
          <w:b w:val="0"/>
        </w:rPr>
        <w:t>information</w:t>
      </w:r>
      <w:r w:rsidRPr="00FB0FA2">
        <w:rPr>
          <w:sz w:val="14"/>
        </w:rPr>
        <w:t xml:space="preserve">, </w:t>
      </w:r>
      <w:r w:rsidRPr="00FB0FA2">
        <w:rPr>
          <w:rStyle w:val="StyleBoldUnderline"/>
        </w:rPr>
        <w:t>critically question risk assessments, ensure neutral-free ideological sentiment</w:t>
      </w:r>
      <w:r w:rsidRPr="00FB0FA2">
        <w:rPr>
          <w:sz w:val="14"/>
        </w:rPr>
        <w:t xml:space="preserve"> </w:t>
      </w:r>
      <w:r w:rsidRPr="00FB0FA2">
        <w:rPr>
          <w:rStyle w:val="StyleBoldUnderline"/>
        </w:rPr>
        <w:t>among those deliberating</w:t>
      </w:r>
      <w:r w:rsidRPr="00FB0FA2">
        <w:rPr>
          <w:sz w:val="14"/>
        </w:rPr>
        <w:t xml:space="preserve">,149 </w:t>
      </w:r>
      <w:r w:rsidRPr="00FB0FA2">
        <w:rPr>
          <w:rStyle w:val="StyleBoldUnderline"/>
        </w:rPr>
        <w:t>and/or generally ensure properly deliberated national security</w:t>
      </w:r>
      <w:r w:rsidRPr="001B0C1B">
        <w:rPr>
          <w:rStyle w:val="StyleBoldUnderline"/>
        </w:rPr>
        <w:t xml:space="preserve"> policy </w:t>
      </w:r>
      <w:r w:rsidRPr="00A10336">
        <w:rPr>
          <w:rStyle w:val="Emphasis"/>
          <w:b w:val="0"/>
          <w:highlight w:val="yellow"/>
        </w:rPr>
        <w:t xml:space="preserve">has produced </w:t>
      </w:r>
      <w:r w:rsidRPr="00A10336">
        <w:rPr>
          <w:rStyle w:val="Emphasis"/>
          <w:b w:val="0"/>
        </w:rPr>
        <w:t>prominent</w:t>
      </w:r>
      <w:r w:rsidRPr="001B0C1B">
        <w:rPr>
          <w:rStyle w:val="StyleBoldUnderline"/>
        </w:rPr>
        <w:t xml:space="preserve"> and</w:t>
      </w:r>
      <w:r w:rsidRPr="001B0C1B">
        <w:rPr>
          <w:sz w:val="14"/>
        </w:rPr>
        <w:t xml:space="preserve"> </w:t>
      </w:r>
      <w:r w:rsidRPr="001B0C1B">
        <w:rPr>
          <w:rStyle w:val="StyleBoldUnderline"/>
        </w:rPr>
        <w:t xml:space="preserve">devastating </w:t>
      </w:r>
      <w:r w:rsidRPr="00A10336">
        <w:rPr>
          <w:rStyle w:val="Emphasis"/>
          <w:b w:val="0"/>
          <w:highlight w:val="yellow"/>
        </w:rPr>
        <w:t>blunders</w:t>
      </w:r>
      <w:r w:rsidRPr="001B0C1B">
        <w:rPr>
          <w:sz w:val="14"/>
        </w:rPr>
        <w:t xml:space="preserve">,150 </w:t>
      </w:r>
      <w:r w:rsidRPr="00A10336">
        <w:rPr>
          <w:rStyle w:val="Emphasis"/>
          <w:b w:val="0"/>
          <w:highlight w:val="yellow"/>
        </w:rPr>
        <w:t>including</w:t>
      </w:r>
      <w:r w:rsidRPr="00A10336">
        <w:rPr>
          <w:rStyle w:val="Emphasis"/>
          <w:b w:val="0"/>
        </w:rPr>
        <w:t xml:space="preserve"> the </w:t>
      </w:r>
      <w:r w:rsidRPr="00A10336">
        <w:rPr>
          <w:rStyle w:val="Emphasis"/>
          <w:b w:val="0"/>
          <w:highlight w:val="yellow"/>
        </w:rPr>
        <w:t>Iraq</w:t>
      </w:r>
      <w:r w:rsidRPr="00A10336">
        <w:rPr>
          <w:rStyle w:val="Emphasis"/>
          <w:b w:val="0"/>
        </w:rPr>
        <w:t xml:space="preserve"> War</w:t>
      </w:r>
      <w:r w:rsidRPr="001B0C1B">
        <w:rPr>
          <w:sz w:val="14"/>
        </w:rPr>
        <w:t xml:space="preserve"> of 2003,151 </w:t>
      </w:r>
      <w:r w:rsidRPr="00A10336">
        <w:rPr>
          <w:rStyle w:val="Emphasis"/>
          <w:b w:val="0"/>
          <w:highlight w:val="yellow"/>
        </w:rPr>
        <w:t>the Bay of Pigs</w:t>
      </w:r>
      <w:r w:rsidRPr="001B0C1B">
        <w:rPr>
          <w:sz w:val="14"/>
        </w:rPr>
        <w:t xml:space="preserve"> debacle in the 1960’s,152 </w:t>
      </w:r>
      <w:r w:rsidRPr="00A10336">
        <w:rPr>
          <w:rStyle w:val="Emphasis"/>
          <w:b w:val="0"/>
          <w:highlight w:val="yellow"/>
        </w:rPr>
        <w:t xml:space="preserve">and </w:t>
      </w:r>
      <w:r w:rsidRPr="00A10336">
        <w:rPr>
          <w:rStyle w:val="Emphasis"/>
          <w:b w:val="0"/>
        </w:rPr>
        <w:t>the</w:t>
      </w:r>
      <w:r w:rsidRPr="001B0C1B">
        <w:rPr>
          <w:sz w:val="14"/>
        </w:rPr>
        <w:t xml:space="preserve"> controversial decision to wage </w:t>
      </w:r>
      <w:r w:rsidRPr="00A10336">
        <w:rPr>
          <w:rStyle w:val="Emphasis"/>
          <w:b w:val="0"/>
        </w:rPr>
        <w:t xml:space="preserve">war against </w:t>
      </w:r>
      <w:r w:rsidRPr="00A10336">
        <w:rPr>
          <w:rStyle w:val="Emphasis"/>
          <w:b w:val="0"/>
          <w:highlight w:val="yellow"/>
        </w:rPr>
        <w:t>Vietnam</w:t>
      </w:r>
      <w:r w:rsidRPr="001B0C1B">
        <w:rPr>
          <w:sz w:val="14"/>
          <w:highlight w:val="yellow"/>
        </w:rPr>
        <w:t>.</w:t>
      </w:r>
      <w:r w:rsidRPr="001B0C1B">
        <w:rPr>
          <w:sz w:val="14"/>
        </w:rPr>
        <w:t xml:space="preserve">153 </w:t>
      </w:r>
      <w:r w:rsidRPr="001B0C1B">
        <w:rPr>
          <w:rStyle w:val="StyleBoldUnderline"/>
        </w:rPr>
        <w:t>Professor</w:t>
      </w:r>
      <w:r w:rsidRPr="001B0C1B">
        <w:rPr>
          <w:sz w:val="14"/>
        </w:rPr>
        <w:t xml:space="preserve"> </w:t>
      </w:r>
      <w:r w:rsidRPr="001B0C1B">
        <w:rPr>
          <w:rStyle w:val="StyleBoldUnderline"/>
        </w:rPr>
        <w:t>Sunstein also has described the related phenomenon of “group polarization,” which includes the tendency to push group members toward a “more extreme position</w:t>
      </w:r>
      <w:r w:rsidRPr="001B0C1B">
        <w:rPr>
          <w:sz w:val="14"/>
        </w:rPr>
        <w:t xml:space="preserve">.”154 Given that both groupthink and group polarization can lead to erroneous and ideologically tainted policy positions, </w:t>
      </w:r>
      <w:r w:rsidRPr="00FB0FA2">
        <w:rPr>
          <w:rStyle w:val="StyleBoldUnderline"/>
        </w:rPr>
        <w:t xml:space="preserve">the notion of giving the President </w:t>
      </w:r>
      <w:r w:rsidRPr="00FB0FA2">
        <w:rPr>
          <w:rStyle w:val="StyleBoldUnderline"/>
          <w:highlight w:val="yellow"/>
        </w:rPr>
        <w:t xml:space="preserve">unchecked authority </w:t>
      </w:r>
      <w:r w:rsidRPr="00FB0FA2">
        <w:rPr>
          <w:rStyle w:val="StyleBoldUnderline"/>
        </w:rPr>
        <w:t xml:space="preserve">in determining who is eligible for assassination </w:t>
      </w:r>
      <w:r w:rsidRPr="001B0C1B">
        <w:rPr>
          <w:rStyle w:val="StyleBoldUnderline"/>
          <w:highlight w:val="yellow"/>
        </w:rPr>
        <w:t xml:space="preserve">can only </w:t>
      </w:r>
      <w:r w:rsidRPr="00F540CB">
        <w:rPr>
          <w:rStyle w:val="StyleBoldUnderline"/>
        </w:rPr>
        <w:t xml:space="preserve">serve to </w:t>
      </w:r>
      <w:r w:rsidRPr="00A10336">
        <w:rPr>
          <w:rStyle w:val="Emphasis"/>
          <w:b w:val="0"/>
          <w:highlight w:val="yellow"/>
        </w:rPr>
        <w:t xml:space="preserve">increase </w:t>
      </w:r>
      <w:r w:rsidRPr="00F540CB">
        <w:rPr>
          <w:rStyle w:val="Emphasis"/>
          <w:b w:val="0"/>
        </w:rPr>
        <w:t>the likelihood for committing</w:t>
      </w:r>
      <w:r w:rsidRPr="00A10336">
        <w:rPr>
          <w:rStyle w:val="Emphasis"/>
          <w:b w:val="0"/>
        </w:rPr>
        <w:t xml:space="preserve"> significant </w:t>
      </w:r>
      <w:r w:rsidRPr="00A10336">
        <w:rPr>
          <w:rStyle w:val="Emphasis"/>
          <w:b w:val="0"/>
          <w:highlight w:val="yellow"/>
        </w:rPr>
        <w:t>errors</w:t>
      </w:r>
      <w:r w:rsidRPr="001B0C1B">
        <w:rPr>
          <w:rStyle w:val="StyleBoldUnderline"/>
        </w:rPr>
        <w:t>.</w:t>
      </w:r>
      <w:r w:rsidRPr="001B0C1B">
        <w:rPr>
          <w:sz w:val="14"/>
        </w:rPr>
        <w:t xml:space="preserve">155 </w:t>
      </w:r>
      <w:r w:rsidRPr="001B0C1B">
        <w:rPr>
          <w:rStyle w:val="StyleBoldUnderline"/>
        </w:rPr>
        <w:t xml:space="preserve">The reality is that psychological </w:t>
      </w:r>
      <w:r w:rsidRPr="00F540CB">
        <w:rPr>
          <w:rStyle w:val="StyleBoldUnderline"/>
        </w:rPr>
        <w:t>mistakes, organizational</w:t>
      </w:r>
      <w:r w:rsidRPr="001B0C1B">
        <w:rPr>
          <w:rStyle w:val="StyleBoldUnderline"/>
        </w:rPr>
        <w:t xml:space="preserve"> </w:t>
      </w:r>
      <w:r w:rsidRPr="001B0C1B">
        <w:rPr>
          <w:rStyle w:val="StyleBoldUnderline"/>
          <w:highlight w:val="yellow"/>
        </w:rPr>
        <w:t>ineptitude, lack of</w:t>
      </w:r>
      <w:r w:rsidRPr="001B0C1B">
        <w:rPr>
          <w:rStyle w:val="StyleBoldUnderline"/>
        </w:rPr>
        <w:t xml:space="preserve"> structural </w:t>
      </w:r>
      <w:r w:rsidRPr="001B0C1B">
        <w:rPr>
          <w:rStyle w:val="StyleBoldUnderline"/>
          <w:highlight w:val="yellow"/>
        </w:rPr>
        <w:t>coherence</w:t>
      </w:r>
      <w:r w:rsidRPr="001B0C1B">
        <w:rPr>
          <w:rStyle w:val="StyleBoldUnderline"/>
        </w:rPr>
        <w:t xml:space="preserve"> and other associated deficiencies </w:t>
      </w:r>
      <w:r w:rsidRPr="001B0C1B">
        <w:rPr>
          <w:rStyle w:val="StyleBoldUnderline"/>
          <w:highlight w:val="yellow"/>
        </w:rPr>
        <w:t xml:space="preserve">are </w:t>
      </w:r>
      <w:r w:rsidRPr="00A10336">
        <w:rPr>
          <w:rStyle w:val="Emphasis"/>
          <w:b w:val="0"/>
          <w:highlight w:val="yellow"/>
        </w:rPr>
        <w:t xml:space="preserve">inevitable </w:t>
      </w:r>
      <w:r w:rsidRPr="00F540CB">
        <w:rPr>
          <w:rStyle w:val="Emphasis"/>
          <w:b w:val="0"/>
        </w:rPr>
        <w:t xml:space="preserve">features </w:t>
      </w:r>
      <w:r w:rsidRPr="00A10336">
        <w:rPr>
          <w:rStyle w:val="Emphasis"/>
          <w:b w:val="0"/>
          <w:highlight w:val="yellow"/>
        </w:rPr>
        <w:t>in Executive</w:t>
      </w:r>
      <w:r w:rsidRPr="00A10336">
        <w:rPr>
          <w:rStyle w:val="Emphasis"/>
          <w:b w:val="0"/>
        </w:rPr>
        <w:t xml:space="preserve"> Branch </w:t>
      </w:r>
      <w:r w:rsidRPr="00A10336">
        <w:rPr>
          <w:rStyle w:val="Emphasis"/>
          <w:b w:val="0"/>
          <w:highlight w:val="yellow"/>
        </w:rPr>
        <w:t>decision-making</w:t>
      </w:r>
      <w:r w:rsidRPr="001B0C1B">
        <w:rPr>
          <w:rStyle w:val="StyleBoldUnderline"/>
        </w:rPr>
        <w:t xml:space="preserve">. </w:t>
      </w:r>
      <w:r w:rsidRPr="001B0C1B">
        <w:rPr>
          <w:sz w:val="14"/>
        </w:rPr>
        <w:t xml:space="preserve">D. THE NEED FOR ACCOUNTABILITY </w:t>
      </w:r>
      <w:r w:rsidRPr="00F540CB">
        <w:rPr>
          <w:sz w:val="14"/>
        </w:rPr>
        <w:t xml:space="preserve">CHECKS </w:t>
      </w:r>
      <w:r w:rsidRPr="00F540CB">
        <w:rPr>
          <w:rStyle w:val="StyleBoldUnderline"/>
        </w:rPr>
        <w:t>To check</w:t>
      </w:r>
      <w:r w:rsidRPr="00F540CB">
        <w:rPr>
          <w:sz w:val="14"/>
        </w:rPr>
        <w:t xml:space="preserve"> the vices of </w:t>
      </w:r>
      <w:r w:rsidRPr="00F540CB">
        <w:rPr>
          <w:rStyle w:val="StyleBoldUnderline"/>
        </w:rPr>
        <w:t>groupthink</w:t>
      </w:r>
      <w:r w:rsidRPr="00F540CB">
        <w:rPr>
          <w:sz w:val="14"/>
        </w:rPr>
        <w:t xml:space="preserve"> and</w:t>
      </w:r>
      <w:r w:rsidRPr="001B0C1B">
        <w:rPr>
          <w:sz w:val="14"/>
        </w:rPr>
        <w:t xml:space="preserve"> shortcomings of human judgment, </w:t>
      </w:r>
      <w:r w:rsidRPr="001B0C1B">
        <w:rPr>
          <w:rStyle w:val="StyleBoldUnderline"/>
          <w:highlight w:val="yellow"/>
        </w:rPr>
        <w:t>the psych</w:t>
      </w:r>
      <w:r w:rsidRPr="00F540CB">
        <w:rPr>
          <w:rStyle w:val="StyleBoldUnderline"/>
        </w:rPr>
        <w:t xml:space="preserve">ology </w:t>
      </w:r>
      <w:r w:rsidRPr="001B0C1B">
        <w:rPr>
          <w:rStyle w:val="StyleBoldUnderline"/>
          <w:highlight w:val="yellow"/>
        </w:rPr>
        <w:lastRenderedPageBreak/>
        <w:t xml:space="preserve">literature </w:t>
      </w:r>
      <w:r w:rsidRPr="00A10336">
        <w:rPr>
          <w:rStyle w:val="Emphasis"/>
          <w:b w:val="0"/>
          <w:highlight w:val="yellow"/>
        </w:rPr>
        <w:t>emphasizes</w:t>
      </w:r>
      <w:r w:rsidRPr="001B0C1B">
        <w:rPr>
          <w:sz w:val="14"/>
        </w:rPr>
        <w:t xml:space="preserve"> a focus on </w:t>
      </w:r>
      <w:r w:rsidRPr="00A10336">
        <w:rPr>
          <w:rStyle w:val="Emphasis"/>
          <w:b w:val="0"/>
          <w:highlight w:val="yellow"/>
        </w:rPr>
        <w:t>accountability</w:t>
      </w:r>
      <w:r w:rsidRPr="00A10336">
        <w:rPr>
          <w:rStyle w:val="Emphasis"/>
          <w:b w:val="0"/>
        </w:rPr>
        <w:t xml:space="preserve"> mechanisms</w:t>
      </w:r>
      <w:r w:rsidRPr="001B0C1B">
        <w:rPr>
          <w:sz w:val="14"/>
        </w:rPr>
        <w:t xml:space="preserve"> </w:t>
      </w:r>
      <w:r w:rsidRPr="001B0C1B">
        <w:rPr>
          <w:rStyle w:val="StyleBoldUnderline"/>
          <w:highlight w:val="yellow"/>
        </w:rPr>
        <w:t>in which</w:t>
      </w:r>
      <w:r w:rsidRPr="001B0C1B">
        <w:rPr>
          <w:rStyle w:val="StyleBoldUnderline"/>
        </w:rPr>
        <w:t xml:space="preserve"> a better </w:t>
      </w:r>
      <w:r w:rsidRPr="001B0C1B">
        <w:rPr>
          <w:rStyle w:val="StyleBoldUnderline"/>
          <w:highlight w:val="yellow"/>
        </w:rPr>
        <w:t>reasoned decision-making</w:t>
      </w:r>
      <w:r w:rsidRPr="001B0C1B">
        <w:rPr>
          <w:rStyle w:val="StyleBoldUnderline"/>
        </w:rPr>
        <w:t xml:space="preserve"> process </w:t>
      </w:r>
      <w:r w:rsidRPr="001B0C1B">
        <w:rPr>
          <w:rStyle w:val="StyleBoldUnderline"/>
          <w:highlight w:val="yellow"/>
        </w:rPr>
        <w:t xml:space="preserve">can </w:t>
      </w:r>
      <w:r w:rsidRPr="00A10336">
        <w:rPr>
          <w:rStyle w:val="Emphasis"/>
          <w:b w:val="0"/>
          <w:highlight w:val="yellow"/>
        </w:rPr>
        <w:t>flourish</w:t>
      </w:r>
      <w:r w:rsidRPr="001B0C1B">
        <w:rPr>
          <w:sz w:val="14"/>
        </w:rPr>
        <w:t xml:space="preserve">.156 </w:t>
      </w:r>
      <w:r w:rsidRPr="001B0C1B">
        <w:rPr>
          <w:rStyle w:val="StyleBoldUnderline"/>
        </w:rPr>
        <w:t>By serving as a constraint on behavior, “accountability functions as a critical norm-enforcement mechanism</w:t>
      </w:r>
      <w:r w:rsidRPr="001B0C1B">
        <w:rPr>
          <w:sz w:val="14"/>
        </w:rPr>
        <w:t xml:space="preserve">—the social psychological link between individual decision makers on the one hand and social systems on the other.”157 </w:t>
      </w:r>
      <w:r w:rsidRPr="001B0C1B">
        <w:rPr>
          <w:rStyle w:val="StyleBoldUnderline"/>
        </w:rPr>
        <w:t>Such</w:t>
      </w:r>
      <w:r w:rsidRPr="001B0C1B">
        <w:rPr>
          <w:sz w:val="14"/>
        </w:rPr>
        <w:t xml:space="preserve"> </w:t>
      </w:r>
      <w:r w:rsidRPr="00A10336">
        <w:rPr>
          <w:rStyle w:val="Emphasis"/>
          <w:b w:val="0"/>
        </w:rPr>
        <w:t>institutional review</w:t>
      </w:r>
      <w:r w:rsidRPr="001B0C1B">
        <w:rPr>
          <w:sz w:val="14"/>
        </w:rPr>
        <w:t xml:space="preserve"> </w:t>
      </w:r>
      <w:r w:rsidRPr="001B0C1B">
        <w:rPr>
          <w:rStyle w:val="StyleBoldUnderline"/>
        </w:rPr>
        <w:t>can</w:t>
      </w:r>
      <w:r w:rsidRPr="001B0C1B">
        <w:rPr>
          <w:sz w:val="14"/>
        </w:rPr>
        <w:t xml:space="preserve"> </w:t>
      </w:r>
      <w:r w:rsidRPr="001B0C1B">
        <w:rPr>
          <w:rStyle w:val="StyleBoldUnderline"/>
        </w:rPr>
        <w:t>channel recognition for the need by government decision-makers to be more self-critical in</w:t>
      </w:r>
      <w:r w:rsidRPr="001B0C1B">
        <w:rPr>
          <w:sz w:val="14"/>
        </w:rPr>
        <w:t xml:space="preserve"> policy </w:t>
      </w:r>
      <w:r w:rsidRPr="001B0C1B">
        <w:rPr>
          <w:rStyle w:val="StyleBoldUnderline"/>
        </w:rPr>
        <w:t>targeted killing designations</w:t>
      </w:r>
      <w:r w:rsidRPr="001B0C1B">
        <w:rPr>
          <w:sz w:val="14"/>
        </w:rPr>
        <w:t xml:space="preserve">, more willing to consider alternative points of view, and more willing to anticipate possible objections.158 Findings have also shown that ex ante awareness can lead to more reasoned judgment while also preventing tendentious and ideological inclinations (and political motivations incentivized and exploited by popular hysteria and fear).159 </w:t>
      </w:r>
      <w:r w:rsidRPr="001B0C1B">
        <w:rPr>
          <w:rStyle w:val="StyleBoldUnderline"/>
          <w:highlight w:val="yellow"/>
        </w:rPr>
        <w:t xml:space="preserve">Requiring </w:t>
      </w:r>
      <w:r w:rsidRPr="00F540CB">
        <w:rPr>
          <w:rStyle w:val="StyleBoldUnderline"/>
        </w:rPr>
        <w:t xml:space="preserve">accounting in </w:t>
      </w:r>
      <w:r w:rsidRPr="001B0C1B">
        <w:rPr>
          <w:rStyle w:val="StyleBoldUnderline"/>
          <w:highlight w:val="yellow"/>
        </w:rPr>
        <w:t xml:space="preserve">a </w:t>
      </w:r>
      <w:r w:rsidRPr="00A10336">
        <w:rPr>
          <w:rStyle w:val="Emphasis"/>
          <w:b w:val="0"/>
          <w:highlight w:val="yellow"/>
        </w:rPr>
        <w:t xml:space="preserve">formalized way prior to </w:t>
      </w:r>
      <w:r w:rsidRPr="00F540CB">
        <w:rPr>
          <w:rStyle w:val="Emphasis"/>
          <w:b w:val="0"/>
        </w:rPr>
        <w:t>engaging in a</w:t>
      </w:r>
      <w:r w:rsidRPr="00A10336">
        <w:rPr>
          <w:rStyle w:val="Emphasis"/>
          <w:b w:val="0"/>
        </w:rPr>
        <w:t xml:space="preserve"> </w:t>
      </w:r>
      <w:r w:rsidRPr="00A10336">
        <w:rPr>
          <w:rStyle w:val="Emphasis"/>
          <w:b w:val="0"/>
          <w:highlight w:val="yellow"/>
        </w:rPr>
        <w:t>targeted killing</w:t>
      </w:r>
      <w:r w:rsidRPr="001B0C1B">
        <w:rPr>
          <w:sz w:val="14"/>
        </w:rPr>
        <w:t>—by providing, for example, in camera review, limited declassification of information, explaining threat assessments outside the immediate circle of policy advisors, and securing meaningful judicial review via a COAACC-like tribunal—</w:t>
      </w:r>
      <w:r w:rsidRPr="001B0C1B">
        <w:rPr>
          <w:rStyle w:val="StyleBoldUnderline"/>
          <w:highlight w:val="yellow"/>
        </w:rPr>
        <w:t xml:space="preserve">can promote a more </w:t>
      </w:r>
      <w:r w:rsidRPr="00A10336">
        <w:rPr>
          <w:rStyle w:val="Emphasis"/>
          <w:b w:val="0"/>
          <w:highlight w:val="yellow"/>
        </w:rPr>
        <w:t>reliable</w:t>
      </w:r>
      <w:r w:rsidRPr="001B0C1B">
        <w:rPr>
          <w:rStyle w:val="StyleBoldUnderline"/>
          <w:highlight w:val="yellow"/>
        </w:rPr>
        <w:t xml:space="preserve"> and </w:t>
      </w:r>
      <w:r w:rsidRPr="00A10336">
        <w:rPr>
          <w:rStyle w:val="Emphasis"/>
          <w:b w:val="0"/>
          <w:highlight w:val="yellow"/>
        </w:rPr>
        <w:t>informed</w:t>
      </w:r>
      <w:r w:rsidRPr="001B0C1B">
        <w:rPr>
          <w:rStyle w:val="StyleBoldUnderline"/>
          <w:highlight w:val="yellow"/>
        </w:rPr>
        <w:t xml:space="preserve"> deliberation</w:t>
      </w:r>
      <w:r w:rsidRPr="001B0C1B">
        <w:rPr>
          <w:rStyle w:val="StyleBoldUnderline"/>
        </w:rPr>
        <w:t xml:space="preserve"> in the executive branch.</w:t>
      </w:r>
      <w:r w:rsidRPr="001B0C1B">
        <w:rPr>
          <w:sz w:val="14"/>
        </w:rPr>
        <w:t xml:space="preserve"> </w:t>
      </w:r>
      <w:r w:rsidRPr="001B0C1B">
        <w:rPr>
          <w:rStyle w:val="StyleBoldUnderline"/>
        </w:rPr>
        <w:t>With process-based judicial review, the COAACC could</w:t>
      </w:r>
      <w:r w:rsidRPr="001B0C1B">
        <w:rPr>
          <w:sz w:val="14"/>
        </w:rPr>
        <w:t xml:space="preserve"> effectively </w:t>
      </w:r>
      <w:r w:rsidRPr="001B0C1B">
        <w:rPr>
          <w:rStyle w:val="StyleBoldUnderline"/>
        </w:rPr>
        <w:t>reorient the decision</w:t>
      </w:r>
      <w:r w:rsidRPr="001B0C1B">
        <w:rPr>
          <w:sz w:val="14"/>
        </w:rPr>
        <w:t xml:space="preserve"> to target individuals abroad by examining key procedural aspects—particularly assessing the reliability of the “terrorist” designation—</w:t>
      </w:r>
      <w:r w:rsidRPr="001B0C1B">
        <w:rPr>
          <w:rStyle w:val="StyleBoldUnderline"/>
        </w:rPr>
        <w:t xml:space="preserve">and can </w:t>
      </w:r>
      <w:r w:rsidRPr="001B0C1B">
        <w:rPr>
          <w:sz w:val="14"/>
        </w:rPr>
        <w:t xml:space="preserve">further </w:t>
      </w:r>
      <w:r w:rsidRPr="001B0C1B">
        <w:rPr>
          <w:rStyle w:val="StyleBoldUnderline"/>
        </w:rPr>
        <w:t>incentivize</w:t>
      </w:r>
      <w:r w:rsidRPr="001B0C1B">
        <w:rPr>
          <w:sz w:val="14"/>
        </w:rPr>
        <w:t xml:space="preserve"> national security </w:t>
      </w:r>
      <w:r w:rsidRPr="001B0C1B">
        <w:rPr>
          <w:rStyle w:val="StyleBoldUnderline"/>
        </w:rPr>
        <w:t xml:space="preserve">policy-makers to </w:t>
      </w:r>
      <w:r w:rsidRPr="00A10336">
        <w:rPr>
          <w:rStyle w:val="Emphasis"/>
          <w:b w:val="0"/>
        </w:rPr>
        <w:t>engage in more carefully reasoned choices</w:t>
      </w:r>
      <w:r w:rsidRPr="001B0C1B">
        <w:rPr>
          <w:sz w:val="14"/>
        </w:rPr>
        <w:t xml:space="preserve"> </w:t>
      </w:r>
      <w:r w:rsidRPr="001B0C1B">
        <w:rPr>
          <w:rStyle w:val="StyleBoldUnderline"/>
        </w:rPr>
        <w:t>and evaluate available alternatives than when subject to little to no review.</w:t>
      </w:r>
    </w:p>
    <w:p w:rsidR="005C7387" w:rsidRPr="00EA6F60" w:rsidRDefault="005C7387" w:rsidP="005C7387">
      <w:pPr>
        <w:pStyle w:val="Heading4"/>
      </w:pPr>
      <w:r>
        <w:t xml:space="preserve">Ex ante key – FISA critics miss the mark </w:t>
      </w:r>
    </w:p>
    <w:p w:rsidR="005C7387" w:rsidRDefault="005C7387" w:rsidP="005C7387">
      <w:r w:rsidRPr="00EA6F60">
        <w:rPr>
          <w:rStyle w:val="Heading4Char"/>
        </w:rPr>
        <w:t>Guiora, 12</w:t>
      </w:r>
      <w:r w:rsidRPr="00EA6F60">
        <w:t xml:space="preserve"> [Targeted Killing: When Proportionality Gets All Out of Proportion, Amos N. Guiora. Professor of Law, S.J. Quinney College of Law, University of Utah, p. SSRN]</w:t>
      </w:r>
    </w:p>
    <w:p w:rsidR="005C7387" w:rsidRDefault="005C7387" w:rsidP="005C7387"/>
    <w:p w:rsidR="005C7387" w:rsidRPr="008A2755" w:rsidRDefault="005C7387" w:rsidP="005C7387">
      <w:pPr>
        <w:rPr>
          <w:sz w:val="16"/>
        </w:rPr>
      </w:pPr>
      <w:r w:rsidRPr="008A2755">
        <w:rPr>
          <w:sz w:val="16"/>
        </w:rPr>
        <w:t xml:space="preserve">The unitary executive theory aggressively articulated, and implemented, by the Bush Administration has been adopted in toto by the Obama Administration. While the executive clearly prefers to operate in a vacuum, the question whether that most effectively ensures effective operational counterterrorism is an open question. </w:t>
      </w:r>
      <w:r w:rsidRPr="008A2755">
        <w:rPr>
          <w:rStyle w:val="StyleBoldUnderline"/>
          <w:highlight w:val="yellow"/>
        </w:rPr>
        <w:t>The advantage of</w:t>
      </w:r>
      <w:r w:rsidRPr="008A2755">
        <w:rPr>
          <w:rStyle w:val="StyleBoldUnderline"/>
        </w:rPr>
        <w:t xml:space="preserve"> institutionalized, </w:t>
      </w:r>
      <w:r w:rsidRPr="008A2755">
        <w:rPr>
          <w:rStyle w:val="Emphasis"/>
          <w:highlight w:val="yellow"/>
        </w:rPr>
        <w:t>process</w:t>
      </w:r>
      <w:r w:rsidRPr="008A2755">
        <w:rPr>
          <w:rStyle w:val="Emphasis"/>
        </w:rPr>
        <w:t>-based</w:t>
      </w:r>
      <w:r w:rsidRPr="008A2755">
        <w:rPr>
          <w:sz w:val="16"/>
        </w:rPr>
        <w:t xml:space="preserve"> </w:t>
      </w:r>
      <w:r w:rsidRPr="008A2755">
        <w:rPr>
          <w:rStyle w:val="StyleBoldUnderline"/>
          <w:highlight w:val="yellow"/>
        </w:rPr>
        <w:t>input</w:t>
      </w:r>
      <w:r w:rsidRPr="008A2755">
        <w:rPr>
          <w:rStyle w:val="StyleBoldUnderline"/>
        </w:rPr>
        <w:t xml:space="preserve"> into executive action </w:t>
      </w:r>
      <w:r w:rsidRPr="008A2755">
        <w:rPr>
          <w:rStyle w:val="Emphasis"/>
          <w:highlight w:val="yellow"/>
        </w:rPr>
        <w:t>prior to</w:t>
      </w:r>
      <w:r w:rsidRPr="008A2755">
        <w:rPr>
          <w:rStyle w:val="Emphasis"/>
        </w:rPr>
        <w:t xml:space="preserve"> decision </w:t>
      </w:r>
      <w:r w:rsidRPr="008A2755">
        <w:rPr>
          <w:rStyle w:val="Emphasis"/>
          <w:highlight w:val="yellow"/>
        </w:rPr>
        <w:t>implementation</w:t>
      </w:r>
      <w:r w:rsidRPr="008A2755">
        <w:rPr>
          <w:rStyle w:val="StyleBoldUnderline"/>
          <w:highlight w:val="yellow"/>
        </w:rPr>
        <w:t xml:space="preserve"> is worthy of discussion</w:t>
      </w:r>
      <w:r w:rsidRPr="008A2755">
        <w:rPr>
          <w:sz w:val="16"/>
        </w:rPr>
        <w:t xml:space="preserve"> in operational counterterrorism. </w:t>
      </w:r>
      <w:r w:rsidRPr="008A2755">
        <w:rPr>
          <w:rStyle w:val="StyleBoldUnderline"/>
          <w:highlight w:val="yellow"/>
        </w:rPr>
        <w:t>The solution</w:t>
      </w:r>
      <w:r w:rsidRPr="008A2755">
        <w:rPr>
          <w:sz w:val="16"/>
        </w:rPr>
        <w:t xml:space="preserve"> to this search for an actionable guideline </w:t>
      </w:r>
      <w:r w:rsidRPr="008A2755">
        <w:rPr>
          <w:rStyle w:val="StyleBoldUnderline"/>
          <w:highlight w:val="yellow"/>
        </w:rPr>
        <w:t>is</w:t>
      </w:r>
      <w:r w:rsidRPr="008A2755">
        <w:rPr>
          <w:rStyle w:val="StyleBoldUnderline"/>
        </w:rPr>
        <w:t xml:space="preserve"> the </w:t>
      </w:r>
      <w:r w:rsidRPr="008A2755">
        <w:rPr>
          <w:rStyle w:val="StyleBoldUnderline"/>
          <w:b/>
          <w:highlight w:val="yellow"/>
        </w:rPr>
        <w:t>strict</w:t>
      </w:r>
      <w:r w:rsidRPr="008A2755">
        <w:rPr>
          <w:rStyle w:val="StyleBoldUnderline"/>
          <w:b/>
        </w:rPr>
        <w:t xml:space="preserve"> </w:t>
      </w:r>
      <w:r w:rsidRPr="008A2755">
        <w:rPr>
          <w:rStyle w:val="StyleBoldUnderline"/>
          <w:b/>
          <w:highlight w:val="yellow"/>
        </w:rPr>
        <w:t>scrutiny</w:t>
      </w:r>
      <w:r w:rsidRPr="008A2755">
        <w:rPr>
          <w:rStyle w:val="StyleBoldUnderline"/>
          <w:b/>
        </w:rPr>
        <w:t xml:space="preserve"> standard.</w:t>
      </w:r>
      <w:r w:rsidRPr="008A2755">
        <w:rPr>
          <w:sz w:val="16"/>
        </w:rPr>
        <w:t xml:space="preserve"> What is strict scrutiny, and how is it to be implemented in the context of operational counterterrorism? Why is there a need, if at all, for an additional standard articulating self-defense? </w:t>
      </w:r>
      <w:r w:rsidRPr="008A2755">
        <w:rPr>
          <w:rStyle w:val="StyleBoldUnderline"/>
        </w:rPr>
        <w:t>The</w:t>
      </w:r>
      <w:r w:rsidRPr="008A2755">
        <w:rPr>
          <w:sz w:val="16"/>
        </w:rPr>
        <w:t xml:space="preserve"> strict scrutiny </w:t>
      </w:r>
      <w:r w:rsidRPr="008A2755">
        <w:rPr>
          <w:rStyle w:val="StyleBoldUnderline"/>
        </w:rPr>
        <w:t>standard would enable</w:t>
      </w:r>
      <w:r w:rsidRPr="008A2755">
        <w:rPr>
          <w:sz w:val="16"/>
        </w:rPr>
        <w:t xml:space="preserve"> operational </w:t>
      </w:r>
      <w:r w:rsidRPr="008A2755">
        <w:rPr>
          <w:rStyle w:val="StyleBoldUnderline"/>
        </w:rPr>
        <w:t>engagement</w:t>
      </w:r>
      <w:r w:rsidRPr="008A2755">
        <w:rPr>
          <w:sz w:val="16"/>
        </w:rPr>
        <w:t xml:space="preserve"> of a non-state actor predicated on intelligence information </w:t>
      </w:r>
      <w:r w:rsidRPr="008A2755">
        <w:rPr>
          <w:rStyle w:val="StyleBoldUnderline"/>
        </w:rPr>
        <w:t>that would meet admissibility standards akin to a court of law.</w:t>
      </w:r>
      <w:r w:rsidRPr="008A2755">
        <w:rPr>
          <w:sz w:val="16"/>
        </w:rPr>
        <w:t xml:space="preserve"> </w:t>
      </w:r>
      <w:r w:rsidRPr="008A2755">
        <w:rPr>
          <w:rStyle w:val="StyleBoldUnderline"/>
        </w:rPr>
        <w:t>The</w:t>
      </w:r>
      <w:r w:rsidRPr="008A2755">
        <w:rPr>
          <w:sz w:val="16"/>
        </w:rPr>
        <w:t xml:space="preserve"> strict scrutiny </w:t>
      </w:r>
      <w:r w:rsidRPr="008A2755">
        <w:rPr>
          <w:rStyle w:val="StyleBoldUnderline"/>
        </w:rPr>
        <w:t xml:space="preserve">test seeks to strike a balance </w:t>
      </w:r>
      <w:r w:rsidRPr="008A2755">
        <w:rPr>
          <w:rStyle w:val="StyleBoldUnderline"/>
          <w:b/>
        </w:rPr>
        <w:t>enabling the state to act sooner</w:t>
      </w:r>
      <w:r w:rsidRPr="008A2755">
        <w:rPr>
          <w:sz w:val="16"/>
        </w:rPr>
        <w:t xml:space="preserve"> </w:t>
      </w:r>
      <w:r w:rsidRPr="008A2755">
        <w:rPr>
          <w:rStyle w:val="StyleBoldUnderline"/>
        </w:rPr>
        <w:t>but subject to</w:t>
      </w:r>
      <w:r w:rsidRPr="008A2755">
        <w:rPr>
          <w:sz w:val="16"/>
        </w:rPr>
        <w:t xml:space="preserve"> significant </w:t>
      </w:r>
      <w:r w:rsidRPr="008A2755">
        <w:rPr>
          <w:rStyle w:val="Emphasis"/>
        </w:rPr>
        <w:t>restrictions.</w:t>
      </w:r>
      <w:r w:rsidRPr="008A2755">
        <w:rPr>
          <w:sz w:val="16"/>
        </w:rPr>
        <w:t xml:space="preserve"> </w:t>
      </w:r>
      <w:r w:rsidRPr="008A2755">
        <w:rPr>
          <w:rStyle w:val="StyleBoldUnderline"/>
        </w:rPr>
        <w:t>The ability to act sooner is limited</w:t>
      </w:r>
      <w:r w:rsidRPr="008A2755">
        <w:rPr>
          <w:sz w:val="16"/>
        </w:rPr>
        <w:t xml:space="preserve">, however, </w:t>
      </w:r>
      <w:r w:rsidRPr="008A2755">
        <w:rPr>
          <w:rStyle w:val="StyleBoldUnderline"/>
        </w:rPr>
        <w:t>by the requirement that intel</w:t>
      </w:r>
      <w:r w:rsidRPr="008A2755">
        <w:rPr>
          <w:sz w:val="16"/>
        </w:rPr>
        <w:t xml:space="preserve">ligence </w:t>
      </w:r>
      <w:r w:rsidRPr="008A2755">
        <w:rPr>
          <w:rStyle w:val="StyleBoldUnderline"/>
        </w:rPr>
        <w:t>info</w:t>
      </w:r>
      <w:r w:rsidRPr="008A2755">
        <w:rPr>
          <w:sz w:val="16"/>
        </w:rPr>
        <w:t xml:space="preserve">rmation must </w:t>
      </w:r>
      <w:r w:rsidRPr="008A2755">
        <w:rPr>
          <w:rStyle w:val="StyleBoldUnderline"/>
        </w:rPr>
        <w:t>be reliable</w:t>
      </w:r>
      <w:r w:rsidRPr="008A2755">
        <w:rPr>
          <w:sz w:val="16"/>
        </w:rPr>
        <w:t xml:space="preserve">, viable, valid, and corroborated. </w:t>
      </w:r>
      <w:r w:rsidRPr="008A2755">
        <w:rPr>
          <w:rStyle w:val="StyleBoldUnderline"/>
          <w:highlight w:val="yellow"/>
        </w:rPr>
        <w:t>The</w:t>
      </w:r>
      <w:r w:rsidRPr="008A2755">
        <w:rPr>
          <w:sz w:val="16"/>
        </w:rPr>
        <w:t xml:space="preserve"> strict scrutiny </w:t>
      </w:r>
      <w:r w:rsidRPr="008A2755">
        <w:rPr>
          <w:rStyle w:val="StyleBoldUnderline"/>
          <w:highlight w:val="yellow"/>
        </w:rPr>
        <w:t>standard proposes</w:t>
      </w:r>
      <w:r w:rsidRPr="008A2755">
        <w:rPr>
          <w:sz w:val="16"/>
        </w:rPr>
        <w:t xml:space="preserve"> that for states to act as early as possible in order to prevent a possible terrorist attack the information must meet admissibility standards similar to the rules of evidence. The </w:t>
      </w:r>
      <w:r w:rsidRPr="008A2755">
        <w:rPr>
          <w:rStyle w:val="StyleBoldUnderline"/>
          <w:highlight w:val="yellow"/>
        </w:rPr>
        <w:t>intel</w:t>
      </w:r>
      <w:r w:rsidRPr="008A2755">
        <w:rPr>
          <w:sz w:val="16"/>
        </w:rPr>
        <w:t xml:space="preserve">ligence </w:t>
      </w:r>
      <w:r w:rsidRPr="008A2755">
        <w:rPr>
          <w:rStyle w:val="StyleBoldUnderline"/>
          <w:highlight w:val="yellow"/>
        </w:rPr>
        <w:t>must be reliable</w:t>
      </w:r>
      <w:r w:rsidRPr="008A2755">
        <w:rPr>
          <w:sz w:val="16"/>
          <w:highlight w:val="yellow"/>
        </w:rPr>
        <w:t xml:space="preserve">, </w:t>
      </w:r>
      <w:r w:rsidRPr="008A2755">
        <w:rPr>
          <w:rStyle w:val="StyleBoldUnderline"/>
          <w:highlight w:val="yellow"/>
        </w:rPr>
        <w:t>material, and probative.</w:t>
      </w:r>
      <w:r w:rsidRPr="008A2755">
        <w:rPr>
          <w:rStyle w:val="StyleBoldUnderline"/>
        </w:rPr>
        <w:t xml:space="preserve"> The proposal is predicated on the understanding that while states need to engage in</w:t>
      </w:r>
      <w:r w:rsidRPr="008A2755">
        <w:rPr>
          <w:sz w:val="16"/>
        </w:rPr>
        <w:t xml:space="preserve"> operational </w:t>
      </w:r>
      <w:r w:rsidRPr="008A2755">
        <w:rPr>
          <w:rStyle w:val="StyleBoldUnderline"/>
        </w:rPr>
        <w:t>counterterror</w:t>
      </w:r>
      <w:r w:rsidRPr="008A2755">
        <w:rPr>
          <w:sz w:val="16"/>
        </w:rPr>
        <w:t xml:space="preserve">ism, </w:t>
      </w:r>
      <w:r w:rsidRPr="008A2755">
        <w:rPr>
          <w:rStyle w:val="StyleBoldUnderline"/>
        </w:rPr>
        <w:t>mistakes regarding the correct</w:t>
      </w:r>
      <w:r w:rsidRPr="008A2755">
        <w:rPr>
          <w:sz w:val="16"/>
        </w:rPr>
        <w:t xml:space="preserve"> interpretation and </w:t>
      </w:r>
      <w:r w:rsidRPr="008A2755">
        <w:rPr>
          <w:rStyle w:val="StyleBoldUnderline"/>
        </w:rPr>
        <w:t>analysis of intel</w:t>
      </w:r>
      <w:r w:rsidRPr="008A2755">
        <w:rPr>
          <w:sz w:val="16"/>
        </w:rPr>
        <w:t xml:space="preserve">ligence information </w:t>
      </w:r>
      <w:r w:rsidRPr="008A2755">
        <w:rPr>
          <w:rStyle w:val="StyleBoldUnderline"/>
        </w:rPr>
        <w:t>can lead to tragic mistakes.</w:t>
      </w:r>
      <w:r w:rsidRPr="008A2755">
        <w:rPr>
          <w:sz w:val="16"/>
        </w:rPr>
        <w:t xml:space="preserve"> </w:t>
      </w:r>
      <w:r w:rsidRPr="008A2755">
        <w:rPr>
          <w:rStyle w:val="StyleBoldUnderline"/>
          <w:highlight w:val="yellow"/>
        </w:rPr>
        <w:t xml:space="preserve">Adopting </w:t>
      </w:r>
      <w:r w:rsidRPr="008A2755">
        <w:rPr>
          <w:rStyle w:val="StyleBoldUnderline"/>
        </w:rPr>
        <w:t xml:space="preserve">admissibility </w:t>
      </w:r>
      <w:r w:rsidRPr="008A2755">
        <w:rPr>
          <w:rStyle w:val="StyleBoldUnderline"/>
          <w:highlight w:val="yellow"/>
        </w:rPr>
        <w:t>standards</w:t>
      </w:r>
      <w:r w:rsidRPr="008A2755">
        <w:rPr>
          <w:sz w:val="16"/>
        </w:rPr>
        <w:t xml:space="preserve"> akin to the criminal law </w:t>
      </w:r>
      <w:r w:rsidRPr="008A2755">
        <w:rPr>
          <w:rStyle w:val="Emphasis"/>
          <w:highlight w:val="yellow"/>
        </w:rPr>
        <w:t>minimizes</w:t>
      </w:r>
      <w:r w:rsidRPr="008A2755">
        <w:rPr>
          <w:rStyle w:val="Emphasis"/>
        </w:rPr>
        <w:t xml:space="preserve"> </w:t>
      </w:r>
      <w:r w:rsidRPr="008A2755">
        <w:rPr>
          <w:rStyle w:val="Emphasis"/>
          <w:highlight w:val="yellow"/>
        </w:rPr>
        <w:t>op</w:t>
      </w:r>
      <w:r w:rsidRPr="008A2755">
        <w:rPr>
          <w:rStyle w:val="Emphasis"/>
        </w:rPr>
        <w:t xml:space="preserve">erational </w:t>
      </w:r>
      <w:r w:rsidRPr="008A2755">
        <w:rPr>
          <w:rStyle w:val="Emphasis"/>
          <w:highlight w:val="yellow"/>
        </w:rPr>
        <w:t>error</w:t>
      </w:r>
      <w:r w:rsidRPr="008A2755">
        <w:rPr>
          <w:sz w:val="16"/>
        </w:rPr>
        <w:t xml:space="preserve">. </w:t>
      </w:r>
      <w:r w:rsidRPr="008A2755">
        <w:rPr>
          <w:rStyle w:val="StyleBoldUnderline"/>
        </w:rPr>
        <w:t>Rather than relying on the executive</w:t>
      </w:r>
      <w:r w:rsidRPr="008A2755">
        <w:rPr>
          <w:sz w:val="16"/>
        </w:rPr>
        <w:t xml:space="preserve"> branch </w:t>
      </w:r>
      <w:r w:rsidRPr="008A2755">
        <w:rPr>
          <w:rStyle w:val="StyleBoldUnderline"/>
        </w:rPr>
        <w:t>making decisions in a “closed world” devoid of</w:t>
      </w:r>
      <w:r w:rsidRPr="008A2755">
        <w:rPr>
          <w:sz w:val="16"/>
        </w:rPr>
        <w:t xml:space="preserve"> oversight and </w:t>
      </w:r>
      <w:r w:rsidRPr="008A2755">
        <w:rPr>
          <w:rStyle w:val="StyleBoldUnderline"/>
        </w:rPr>
        <w:t>review</w:t>
      </w:r>
      <w:r w:rsidRPr="008A2755">
        <w:rPr>
          <w:sz w:val="16"/>
        </w:rPr>
        <w:t xml:space="preserve">, the </w:t>
      </w:r>
      <w:r w:rsidRPr="008A2755">
        <w:rPr>
          <w:rStyle w:val="StyleBoldUnderline"/>
          <w:highlight w:val="yellow"/>
        </w:rPr>
        <w:t>intel</w:t>
      </w:r>
      <w:r w:rsidRPr="008A2755">
        <w:rPr>
          <w:sz w:val="16"/>
        </w:rPr>
        <w:t xml:space="preserve">ligence information justifying the proposed action </w:t>
      </w:r>
      <w:r w:rsidRPr="008A2755">
        <w:rPr>
          <w:rStyle w:val="Emphasis"/>
          <w:highlight w:val="yellow"/>
        </w:rPr>
        <w:t>must</w:t>
      </w:r>
      <w:r w:rsidRPr="008A2755">
        <w:rPr>
          <w:rStyle w:val="StyleBoldUnderline"/>
          <w:highlight w:val="yellow"/>
        </w:rPr>
        <w:t xml:space="preserve"> be</w:t>
      </w:r>
      <w:r w:rsidRPr="008A2755">
        <w:rPr>
          <w:sz w:val="16"/>
          <w:highlight w:val="yellow"/>
        </w:rPr>
        <w:t xml:space="preserve"> </w:t>
      </w:r>
      <w:r w:rsidRPr="008A2755">
        <w:rPr>
          <w:rStyle w:val="StyleBoldUnderline"/>
          <w:highlight w:val="yellow"/>
        </w:rPr>
        <w:t>submitted to a court</w:t>
      </w:r>
      <w:r w:rsidRPr="008A2755">
        <w:rPr>
          <w:sz w:val="16"/>
        </w:rPr>
        <w:t xml:space="preserve"> that would ascertain the information’s admissibility. The discussion before the court would necessarily be conducted ex parte; however, </w:t>
      </w:r>
      <w:r w:rsidRPr="008A2755">
        <w:rPr>
          <w:rStyle w:val="Emphasis"/>
          <w:highlight w:val="yellow"/>
        </w:rPr>
        <w:t>the process</w:t>
      </w:r>
      <w:r w:rsidRPr="008A2755">
        <w:rPr>
          <w:rStyle w:val="StyleBoldUnderline"/>
          <w:highlight w:val="yellow"/>
        </w:rPr>
        <w:t xml:space="preserve"> of</w:t>
      </w:r>
      <w:r w:rsidRPr="008A2755">
        <w:rPr>
          <w:rStyle w:val="StyleBoldUnderline"/>
        </w:rPr>
        <w:t xml:space="preserve"> preparing and</w:t>
      </w:r>
      <w:r w:rsidRPr="008A2755">
        <w:rPr>
          <w:sz w:val="16"/>
        </w:rPr>
        <w:t xml:space="preserve"> </w:t>
      </w:r>
      <w:r w:rsidRPr="008A2755">
        <w:rPr>
          <w:rStyle w:val="StyleBoldUnderline"/>
          <w:highlight w:val="yellow"/>
        </w:rPr>
        <w:t>submitting</w:t>
      </w:r>
      <w:r w:rsidRPr="008A2755">
        <w:rPr>
          <w:rStyle w:val="StyleBoldUnderline"/>
        </w:rPr>
        <w:t xml:space="preserve"> available </w:t>
      </w:r>
      <w:r w:rsidRPr="008A2755">
        <w:rPr>
          <w:rStyle w:val="StyleBoldUnderline"/>
          <w:highlight w:val="yellow"/>
        </w:rPr>
        <w:t>intel</w:t>
      </w:r>
      <w:r w:rsidRPr="008A2755">
        <w:rPr>
          <w:rStyle w:val="StyleBoldUnderline"/>
        </w:rPr>
        <w:t xml:space="preserve">ligence information to a court </w:t>
      </w:r>
      <w:r w:rsidRPr="008A2755">
        <w:rPr>
          <w:rStyle w:val="StyleBoldUnderline"/>
          <w:highlight w:val="yellow"/>
        </w:rPr>
        <w:t>would</w:t>
      </w:r>
      <w:r w:rsidRPr="008A2755">
        <w:rPr>
          <w:rStyle w:val="StyleBoldUnderline"/>
        </w:rPr>
        <w:t xml:space="preserve"> significantly </w:t>
      </w:r>
      <w:r w:rsidRPr="008A2755">
        <w:rPr>
          <w:rStyle w:val="StyleBoldUnderline"/>
          <w:highlight w:val="yellow"/>
        </w:rPr>
        <w:t>contribute to</w:t>
      </w:r>
      <w:r w:rsidRPr="008A2755">
        <w:rPr>
          <w:sz w:val="16"/>
        </w:rPr>
        <w:t xml:space="preserve"> </w:t>
      </w:r>
      <w:r w:rsidRPr="008A2755">
        <w:rPr>
          <w:rStyle w:val="Emphasis"/>
          <w:highlight w:val="yellow"/>
        </w:rPr>
        <w:t>minimizing</w:t>
      </w:r>
      <w:r w:rsidRPr="008A2755">
        <w:rPr>
          <w:rStyle w:val="Emphasis"/>
        </w:rPr>
        <w:t xml:space="preserve"> operational </w:t>
      </w:r>
      <w:r w:rsidRPr="008A2755">
        <w:rPr>
          <w:rStyle w:val="Emphasis"/>
          <w:highlight w:val="yellow"/>
        </w:rPr>
        <w:t>error</w:t>
      </w:r>
      <w:r w:rsidRPr="008A2755">
        <w:rPr>
          <w:sz w:val="16"/>
        </w:rPr>
        <w:t xml:space="preserve"> </w:t>
      </w:r>
      <w:r w:rsidRPr="008A2755">
        <w:rPr>
          <w:rStyle w:val="StyleBoldUnderline"/>
        </w:rPr>
        <w:t>that otherwise would occur</w:t>
      </w:r>
      <w:r w:rsidRPr="008A2755">
        <w:rPr>
          <w:sz w:val="16"/>
        </w:rPr>
        <w:t xml:space="preserve">. </w:t>
      </w:r>
      <w:r w:rsidRPr="008A2755">
        <w:rPr>
          <w:rStyle w:val="StyleBoldUnderline"/>
        </w:rPr>
        <w:t>The logistics</w:t>
      </w:r>
      <w:r w:rsidRPr="008A2755">
        <w:rPr>
          <w:sz w:val="16"/>
        </w:rPr>
        <w:t xml:space="preserve"> of this proposal </w:t>
      </w:r>
      <w:r w:rsidRPr="008A2755">
        <w:rPr>
          <w:rStyle w:val="StyleBoldUnderline"/>
        </w:rPr>
        <w:t>are</w:t>
      </w:r>
      <w:r w:rsidRPr="008A2755">
        <w:rPr>
          <w:sz w:val="16"/>
        </w:rPr>
        <w:t xml:space="preserve"> far </w:t>
      </w:r>
      <w:r w:rsidRPr="008A2755">
        <w:rPr>
          <w:rStyle w:val="StyleBoldUnderline"/>
        </w:rPr>
        <w:t>less daunting than might seem</w:t>
      </w:r>
      <w:r w:rsidRPr="008A2755">
        <w:rPr>
          <w:sz w:val="16"/>
        </w:rPr>
        <w:t xml:space="preserve">—the court before which the executive would submit the evidence is the FISA Court. Presently, FISA Court judges weigh the reliability of intelligence information in determining whether to grant government ex parte requests for wire-tapping warrants. </w:t>
      </w:r>
      <w:r w:rsidRPr="008A2755">
        <w:rPr>
          <w:rStyle w:val="StyleBoldUnderline"/>
        </w:rPr>
        <w:t>Under this proposal, judicial approval is necessary prior to</w:t>
      </w:r>
      <w:r w:rsidRPr="008A2755">
        <w:rPr>
          <w:sz w:val="16"/>
        </w:rPr>
        <w:t xml:space="preserve"> </w:t>
      </w:r>
      <w:r w:rsidRPr="008A2755">
        <w:rPr>
          <w:rStyle w:val="StyleBoldUnderline"/>
        </w:rPr>
        <w:t>undertaking a counterterrorism operation predicated solely on intelligence information. The</w:t>
      </w:r>
      <w:r w:rsidRPr="008A2755">
        <w:rPr>
          <w:sz w:val="16"/>
        </w:rPr>
        <w:t xml:space="preserve"> </w:t>
      </w:r>
      <w:r w:rsidRPr="008A2755">
        <w:rPr>
          <w:rStyle w:val="StyleBoldUnderline"/>
        </w:rPr>
        <w:t>standard</w:t>
      </w:r>
      <w:r w:rsidRPr="008A2755">
        <w:rPr>
          <w:sz w:val="16"/>
        </w:rPr>
        <w:t xml:space="preserve"> the court would adopt in determining the information’s reliability </w:t>
      </w:r>
      <w:r w:rsidRPr="008A2755">
        <w:rPr>
          <w:rStyle w:val="StyleBoldUnderline"/>
        </w:rPr>
        <w:t>is the same applied in</w:t>
      </w:r>
      <w:r w:rsidRPr="008A2755">
        <w:rPr>
          <w:sz w:val="16"/>
        </w:rPr>
        <w:t xml:space="preserve"> the </w:t>
      </w:r>
      <w:r w:rsidRPr="008A2755">
        <w:rPr>
          <w:rStyle w:val="StyleBoldUnderline"/>
        </w:rPr>
        <w:t>traditional criminal law</w:t>
      </w:r>
      <w:r w:rsidRPr="008A2755">
        <w:rPr>
          <w:sz w:val="16"/>
        </w:rPr>
        <w:t xml:space="preserve"> </w:t>
      </w:r>
      <w:r w:rsidRPr="008A2755">
        <w:rPr>
          <w:sz w:val="16"/>
        </w:rPr>
        <w:lastRenderedPageBreak/>
        <w:t xml:space="preserve">paradigm. The intelligence must be reliable, material, and probative. While the model is different—a defense attorney cannot question state witnesses—the court will assume a dual role. In this dual role capacity the court will cross-examine the representative of the intelligence community and subsequently rule as to the information’s admissibility. </w:t>
      </w:r>
      <w:r w:rsidRPr="008A2755">
        <w:rPr>
          <w:rStyle w:val="StyleBoldUnderline"/>
          <w:highlight w:val="yellow"/>
        </w:rPr>
        <w:t>While</w:t>
      </w:r>
      <w:r w:rsidRPr="008A2755">
        <w:rPr>
          <w:rStyle w:val="StyleBoldUnderline"/>
        </w:rPr>
        <w:t xml:space="preserve"> </w:t>
      </w:r>
      <w:r w:rsidRPr="008A2755">
        <w:rPr>
          <w:rStyle w:val="StyleBoldUnderline"/>
          <w:highlight w:val="yellow"/>
        </w:rPr>
        <w:t>some</w:t>
      </w:r>
      <w:r w:rsidRPr="008A2755">
        <w:rPr>
          <w:sz w:val="16"/>
          <w:highlight w:val="yellow"/>
        </w:rPr>
        <w:t xml:space="preserve"> </w:t>
      </w:r>
      <w:r w:rsidRPr="008A2755">
        <w:rPr>
          <w:rStyle w:val="StyleBoldUnderline"/>
          <w:highlight w:val="yellow"/>
        </w:rPr>
        <w:t>may suggest that the FISA court is</w:t>
      </w:r>
      <w:r w:rsidRPr="008A2755">
        <w:rPr>
          <w:sz w:val="16"/>
        </w:rPr>
        <w:t xml:space="preserve"> largely </w:t>
      </w:r>
      <w:r w:rsidRPr="008A2755">
        <w:rPr>
          <w:rStyle w:val="StyleBoldUnderline"/>
          <w:highlight w:val="yellow"/>
        </w:rPr>
        <w:t>an exercise in “rubber-stamping,”</w:t>
      </w:r>
      <w:r w:rsidRPr="008A2755">
        <w:rPr>
          <w:sz w:val="16"/>
          <w:highlight w:val="yellow"/>
        </w:rPr>
        <w:t xml:space="preserve"> </w:t>
      </w:r>
      <w:r w:rsidRPr="008A2755">
        <w:rPr>
          <w:rStyle w:val="StyleBoldUnderline"/>
          <w:highlight w:val="yellow"/>
        </w:rPr>
        <w:t>the importance</w:t>
      </w:r>
      <w:r w:rsidRPr="008A2755">
        <w:rPr>
          <w:sz w:val="16"/>
        </w:rPr>
        <w:t xml:space="preserve"> of the proposal </w:t>
      </w:r>
      <w:r w:rsidRPr="008A2755">
        <w:rPr>
          <w:rStyle w:val="StyleBoldUnderline"/>
          <w:highlight w:val="yellow"/>
        </w:rPr>
        <w:t>is in requiring the</w:t>
      </w:r>
      <w:r w:rsidRPr="008A2755">
        <w:rPr>
          <w:rStyle w:val="StyleBoldUnderline"/>
        </w:rPr>
        <w:t xml:space="preserve"> </w:t>
      </w:r>
      <w:r w:rsidRPr="008A2755">
        <w:rPr>
          <w:rStyle w:val="StyleBoldUnderline"/>
          <w:highlight w:val="yellow"/>
        </w:rPr>
        <w:t>government to present</w:t>
      </w:r>
      <w:r w:rsidRPr="008A2755">
        <w:rPr>
          <w:rStyle w:val="StyleBoldUnderline"/>
        </w:rPr>
        <w:t xml:space="preserve"> the available </w:t>
      </w:r>
      <w:r w:rsidRPr="008A2755">
        <w:rPr>
          <w:rStyle w:val="StyleBoldUnderline"/>
          <w:highlight w:val="yellow"/>
        </w:rPr>
        <w:t>info</w:t>
      </w:r>
      <w:r w:rsidRPr="008A2755">
        <w:rPr>
          <w:sz w:val="16"/>
        </w:rPr>
        <w:t xml:space="preserve">rmation </w:t>
      </w:r>
      <w:r w:rsidRPr="008A2755">
        <w:rPr>
          <w:rStyle w:val="StyleBoldUnderline"/>
          <w:highlight w:val="yellow"/>
        </w:rPr>
        <w:t xml:space="preserve">to an </w:t>
      </w:r>
      <w:r w:rsidRPr="008A2755">
        <w:rPr>
          <w:rStyle w:val="Emphasis"/>
          <w:highlight w:val="yellow"/>
        </w:rPr>
        <w:t>independent judiciary</w:t>
      </w:r>
      <w:r w:rsidRPr="008A2755">
        <w:rPr>
          <w:rStyle w:val="StyleBoldUnderline"/>
          <w:highlight w:val="yellow"/>
        </w:rPr>
        <w:t xml:space="preserve"> as a </w:t>
      </w:r>
      <w:r w:rsidRPr="008A2755">
        <w:rPr>
          <w:rStyle w:val="Emphasis"/>
          <w:highlight w:val="yellow"/>
        </w:rPr>
        <w:t>precursor</w:t>
      </w:r>
      <w:r w:rsidRPr="008A2755">
        <w:rPr>
          <w:sz w:val="16"/>
        </w:rPr>
        <w:t xml:space="preserve"> </w:t>
      </w:r>
      <w:r w:rsidRPr="008A2755">
        <w:rPr>
          <w:rStyle w:val="StyleBoldUnderline"/>
        </w:rPr>
        <w:t xml:space="preserve">to engaging in operational counterterrorism. </w:t>
      </w:r>
      <w:r w:rsidRPr="008A2755">
        <w:rPr>
          <w:sz w:val="16"/>
        </w:rPr>
        <w:t xml:space="preserve">The call is complicated: the United States is a nation based on democratic values rooted in ethics and morals; yet, when push comes to shove the United States does not always act in accordance with these articulated principles. </w:t>
      </w:r>
      <w:r w:rsidRPr="008A2755">
        <w:rPr>
          <w:rStyle w:val="StyleBoldUnderline"/>
        </w:rPr>
        <w:t>The vision of a “city upon a hill,” articulated by</w:t>
      </w:r>
      <w:r w:rsidRPr="008A2755">
        <w:rPr>
          <w:sz w:val="16"/>
        </w:rPr>
        <w:t xml:space="preserve"> Puritan settler John </w:t>
      </w:r>
      <w:r w:rsidRPr="008A2755">
        <w:rPr>
          <w:rStyle w:val="StyleBoldUnderline"/>
        </w:rPr>
        <w:t>Winthrop and subsequently referenced by</w:t>
      </w:r>
      <w:r w:rsidRPr="008A2755">
        <w:rPr>
          <w:sz w:val="16"/>
        </w:rPr>
        <w:t xml:space="preserve"> President Ronald </w:t>
      </w:r>
      <w:r w:rsidRPr="008A2755">
        <w:rPr>
          <w:rStyle w:val="StyleBoldUnderline"/>
        </w:rPr>
        <w:t>Reagan</w:t>
      </w:r>
      <w:r w:rsidRPr="008A2755">
        <w:rPr>
          <w:sz w:val="16"/>
        </w:rPr>
        <w:t xml:space="preserve">, 9 </w:t>
      </w:r>
      <w:r w:rsidRPr="008A2755">
        <w:rPr>
          <w:rStyle w:val="Emphasis"/>
        </w:rPr>
        <w:t>has been called into question by</w:t>
      </w:r>
      <w:r w:rsidRPr="008A2755">
        <w:rPr>
          <w:sz w:val="16"/>
        </w:rPr>
        <w:t xml:space="preserve"> certain U.S. </w:t>
      </w:r>
      <w:r w:rsidRPr="008A2755">
        <w:rPr>
          <w:rStyle w:val="Emphasis"/>
        </w:rPr>
        <w:t>counterterr</w:t>
      </w:r>
      <w:r w:rsidRPr="008A2755">
        <w:rPr>
          <w:sz w:val="16"/>
        </w:rPr>
        <w:t>orism measures. This is not the first time that American responses in the face of crisis (whether real or perceived) have reflected “over-board” and “over-broad” approaches.10</w:t>
      </w:r>
    </w:p>
    <w:p w:rsidR="005C7387" w:rsidRDefault="005C7387" w:rsidP="005C7387">
      <w:pPr>
        <w:pStyle w:val="Heading4"/>
      </w:pPr>
      <w:r>
        <w:t>Op error strengthens armed insurgencies</w:t>
      </w:r>
    </w:p>
    <w:p w:rsidR="005C7387" w:rsidRPr="006A7871" w:rsidRDefault="005C7387" w:rsidP="005C7387">
      <w:r w:rsidRPr="006A7871">
        <w:rPr>
          <w:rStyle w:val="StyleStyleBold12pt"/>
        </w:rPr>
        <w:t>Mayer 9</w:t>
      </w:r>
      <w:r>
        <w:t xml:space="preserve"> (Jane, critically acclaimed author and staff writer for the New Yorker, “The Predator War,” The New Yorker, 10-26, http://www.newyorker.com/reporting/2009/10/26/091026fa_fact_mayer)</w:t>
      </w:r>
    </w:p>
    <w:p w:rsidR="005C7387" w:rsidRDefault="005C7387" w:rsidP="005C7387"/>
    <w:p w:rsidR="005C7387" w:rsidRPr="00110C00" w:rsidRDefault="005C7387" w:rsidP="005C7387">
      <w:pPr>
        <w:rPr>
          <w:sz w:val="10"/>
        </w:rPr>
      </w:pPr>
      <w:r w:rsidRPr="00110C00">
        <w:rPr>
          <w:sz w:val="10"/>
        </w:rPr>
        <w:t xml:space="preserve">Indeed, the history of </w:t>
      </w:r>
      <w:r w:rsidRPr="00B02338">
        <w:rPr>
          <w:rStyle w:val="StyleBoldUnderline"/>
        </w:rPr>
        <w:t xml:space="preserve">targeted </w:t>
      </w:r>
      <w:r w:rsidRPr="00110C00">
        <w:rPr>
          <w:rStyle w:val="StyleBoldUnderline"/>
          <w:highlight w:val="yellow"/>
        </w:rPr>
        <w:t xml:space="preserve">killing is marked by </w:t>
      </w:r>
      <w:r w:rsidRPr="00110C00">
        <w:rPr>
          <w:rStyle w:val="Emphasis"/>
          <w:highlight w:val="yellow"/>
        </w:rPr>
        <w:t>errors</w:t>
      </w:r>
      <w:r w:rsidRPr="00110C00">
        <w:rPr>
          <w:sz w:val="10"/>
        </w:rPr>
        <w:t xml:space="preserve">. In 1973, for example, Israeli intelligence agents murdered a Moroccan waiter by mistake. They thought that he was a terrorist who had been involved in slaughtering Israeli athletes at the Munich Olympics, a year earlier. And in 1986 the Reagan Administration attempted to retaliate against the Libyan leader Muammar Qaddafi for his suspected role in the deadly bombing of a disco frequented by American servicemen in Germany. The U.S. launched an air strike on Qaddafi’s household. The bombs missed him, but they did kill his fifteen-month-old daughter. </w:t>
      </w:r>
      <w:r w:rsidRPr="00B02338">
        <w:rPr>
          <w:rStyle w:val="StyleBoldUnderline"/>
        </w:rPr>
        <w:t>The C.I.A.’s early attempts at targeting</w:t>
      </w:r>
      <w:r w:rsidRPr="00110C00">
        <w:rPr>
          <w:sz w:val="10"/>
        </w:rPr>
        <w:t xml:space="preserve"> Osama </w:t>
      </w:r>
      <w:r w:rsidRPr="00B02338">
        <w:rPr>
          <w:rStyle w:val="StyleBoldUnderline"/>
        </w:rPr>
        <w:t>bin Laden were also problematic</w:t>
      </w:r>
      <w:r w:rsidRPr="00110C00">
        <w:rPr>
          <w:sz w:val="10"/>
        </w:rPr>
        <w:t xml:space="preserve">. After Al Qaeda blew up the U.S. Embassies in Tanzania and Kenya, in August, 1998, President Bill Clinton retaliated, by launching seventy-five Tomahawk cruise missiles at a site in Afghanistan where bin Laden was expected to attend a summit meeting. According to reports, the bombardment killed some twenty Pakistani militants but missed bin Laden, who had left the scene hours earlier. The development of the Predator, in the early nineteen-nineties, was supposed to help eliminate such mistakes. The drones can hover above a target for up to forty hours before refuelling, and the precise video footage makes it much easier to identify targets. </w:t>
      </w:r>
      <w:r w:rsidRPr="00B02338">
        <w:rPr>
          <w:rStyle w:val="StyleBoldUnderline"/>
        </w:rPr>
        <w:t xml:space="preserve">But </w:t>
      </w:r>
      <w:r w:rsidRPr="00110C00">
        <w:rPr>
          <w:rStyle w:val="StyleBoldUnderline"/>
          <w:highlight w:val="yellow"/>
        </w:rPr>
        <w:t xml:space="preserve">the strikes are </w:t>
      </w:r>
      <w:r w:rsidRPr="00110C00">
        <w:rPr>
          <w:rStyle w:val="Emphasis"/>
          <w:highlight w:val="yellow"/>
        </w:rPr>
        <w:t>only</w:t>
      </w:r>
      <w:r w:rsidRPr="00110C00">
        <w:rPr>
          <w:rStyle w:val="StyleBoldUnderline"/>
          <w:highlight w:val="yellow"/>
        </w:rPr>
        <w:t xml:space="preserve"> as accurate as the intel</w:t>
      </w:r>
      <w:r w:rsidRPr="00B02338">
        <w:rPr>
          <w:rStyle w:val="StyleBoldUnderline"/>
        </w:rPr>
        <w:t xml:space="preserve">ligence </w:t>
      </w:r>
      <w:r w:rsidRPr="00110C00">
        <w:rPr>
          <w:rStyle w:val="StyleBoldUnderline"/>
          <w:highlight w:val="yellow"/>
        </w:rPr>
        <w:t>that goes into them</w:t>
      </w:r>
      <w:r w:rsidRPr="00110C00">
        <w:rPr>
          <w:sz w:val="10"/>
          <w:highlight w:val="yellow"/>
        </w:rPr>
        <w:t xml:space="preserve">. </w:t>
      </w:r>
      <w:r w:rsidRPr="00110C00">
        <w:rPr>
          <w:rStyle w:val="StyleBoldUnderline"/>
          <w:highlight w:val="yellow"/>
        </w:rPr>
        <w:t xml:space="preserve">Tips </w:t>
      </w:r>
      <w:r w:rsidRPr="00110C00">
        <w:rPr>
          <w:rStyle w:val="StyleBoldUnderline"/>
        </w:rPr>
        <w:t>from</w:t>
      </w:r>
      <w:r w:rsidRPr="00B02338">
        <w:rPr>
          <w:rStyle w:val="StyleBoldUnderline"/>
        </w:rPr>
        <w:t xml:space="preserve"> informants on the ground </w:t>
      </w:r>
      <w:r w:rsidRPr="00110C00">
        <w:rPr>
          <w:rStyle w:val="StyleBoldUnderline"/>
          <w:highlight w:val="yellow"/>
        </w:rPr>
        <w:t xml:space="preserve">are </w:t>
      </w:r>
      <w:r w:rsidRPr="00110C00">
        <w:rPr>
          <w:rStyle w:val="Emphasis"/>
          <w:highlight w:val="yellow"/>
        </w:rPr>
        <w:t>subject to error</w:t>
      </w:r>
      <w:r w:rsidRPr="00110C00">
        <w:rPr>
          <w:sz w:val="10"/>
        </w:rPr>
        <w:t>, as is the interpretation of video images. N</w:t>
      </w:r>
      <w:r w:rsidRPr="00B02338">
        <w:rPr>
          <w:rStyle w:val="StyleBoldUnderline"/>
        </w:rPr>
        <w:t>ot long before September 11</w:t>
      </w:r>
      <w:r w:rsidRPr="00110C00">
        <w:rPr>
          <w:sz w:val="10"/>
        </w:rPr>
        <w:t xml:space="preserve">, 2001, for instance, </w:t>
      </w:r>
      <w:r w:rsidRPr="00B02338">
        <w:rPr>
          <w:rStyle w:val="StyleBoldUnderline"/>
        </w:rPr>
        <w:t xml:space="preserve">several U.S. </w:t>
      </w:r>
      <w:r w:rsidRPr="00110C00">
        <w:rPr>
          <w:rStyle w:val="StyleBoldUnderline"/>
          <w:highlight w:val="yellow"/>
        </w:rPr>
        <w:t>counterterrorism officials</w:t>
      </w:r>
      <w:r w:rsidRPr="00B02338">
        <w:rPr>
          <w:rStyle w:val="StyleBoldUnderline"/>
        </w:rPr>
        <w:t xml:space="preserve"> became certain that a drone had captured footage of bin Laden</w:t>
      </w:r>
      <w:r w:rsidRPr="00110C00">
        <w:rPr>
          <w:sz w:val="10"/>
        </w:rPr>
        <w:t xml:space="preserve"> in a locale he was known to frequent in Afghanistan. The video showed a tall man in robes, surrounded by armed bodyguards in a diamond formation. At that point, drones were unarmed, and were used only for surveillance. “The optics were not great, but it was him,” Henry Crumpton, then the C.I.A.’s top covert-operations officer for the region, told Time. But two other former C.I.A. officers, who also saw the footage, have doubts. “It’s like an urban legend,” one of them told me. “</w:t>
      </w:r>
      <w:r w:rsidRPr="00B02338">
        <w:rPr>
          <w:rStyle w:val="StyleBoldUnderline"/>
        </w:rPr>
        <w:t xml:space="preserve">They just </w:t>
      </w:r>
      <w:r w:rsidRPr="00110C00">
        <w:rPr>
          <w:rStyle w:val="Emphasis"/>
          <w:highlight w:val="yellow"/>
        </w:rPr>
        <w:t>jump</w:t>
      </w:r>
      <w:r w:rsidRPr="00B02338">
        <w:rPr>
          <w:rStyle w:val="StyleBoldUnderline"/>
        </w:rPr>
        <w:t xml:space="preserve">ed </w:t>
      </w:r>
      <w:r w:rsidRPr="00110C00">
        <w:rPr>
          <w:rStyle w:val="Emphasis"/>
          <w:highlight w:val="yellow"/>
        </w:rPr>
        <w:t>to conclusions</w:t>
      </w:r>
      <w:r w:rsidRPr="00B02338">
        <w:rPr>
          <w:rStyle w:val="StyleBoldUnderline"/>
        </w:rPr>
        <w:t>. You couldn’t see his face</w:t>
      </w:r>
      <w:r w:rsidRPr="00110C00">
        <w:rPr>
          <w:sz w:val="10"/>
        </w:rPr>
        <w:t xml:space="preserve">. It could have been Joe Schmo. Believe me, no tall man with a beard is safe anywhere in Southwest Asia.” In February, 2002, along the mountainous eastern border of Afghanistan, a Predator reportedly followed and killed three suspicious Afghans, including a tall man in robes who was thought to be bin Laden. </w:t>
      </w:r>
      <w:r w:rsidRPr="00B02338">
        <w:rPr>
          <w:rStyle w:val="StyleBoldUnderline"/>
        </w:rPr>
        <w:t>The victims turned out to be innocent villagers, gathering scrap meta</w:t>
      </w:r>
      <w:r w:rsidRPr="00110C00">
        <w:rPr>
          <w:sz w:val="10"/>
        </w:rPr>
        <w:t xml:space="preserve">l. In Afghanistan and Pakistan, the local informants, who also serve as confirming witnesses for the air strikes, are notoriously unreliable. A former C.I.A. officer who was based in Afghanistan after September 11th told me that an Afghan source had once sworn to him that one of Al Qaeda’s top leaders was being treated in a nearby clinic. The former officer said that he could barely hold off an air strike after he passed on the tip to his superiors. “They scrambled together an élite team,” he recalled. “We caught hell from headquarters. They said ‘Why aren’t you moving on it?’ when we insisted on checking it out first.” It turned out to be an intentionally false lead. “Sometimes you’re dealing with tribal chiefs,” the former officer said. “Often, they say an enemy of theirs is Al Qaeda because they just want to get rid of somebody. Or they made crap up because they wanted to prove they were valuable, so that they could make money. You couldn’t take their word.” </w:t>
      </w:r>
      <w:r w:rsidRPr="00110C00">
        <w:rPr>
          <w:rStyle w:val="Emphasis"/>
          <w:highlight w:val="yellow"/>
        </w:rPr>
        <w:t>The consequences of bad</w:t>
      </w:r>
      <w:r w:rsidRPr="00B02338">
        <w:rPr>
          <w:rStyle w:val="Emphasis"/>
        </w:rPr>
        <w:t xml:space="preserve"> ground </w:t>
      </w:r>
      <w:r w:rsidRPr="00110C00">
        <w:rPr>
          <w:rStyle w:val="Emphasis"/>
          <w:highlight w:val="yellow"/>
        </w:rPr>
        <w:t>intel</w:t>
      </w:r>
      <w:r w:rsidRPr="00B02338">
        <w:rPr>
          <w:rStyle w:val="Emphasis"/>
        </w:rPr>
        <w:t xml:space="preserve">ligence </w:t>
      </w:r>
      <w:r w:rsidRPr="00110C00">
        <w:rPr>
          <w:rStyle w:val="Emphasis"/>
          <w:highlight w:val="yellow"/>
        </w:rPr>
        <w:t>can be tragic</w:t>
      </w:r>
      <w:r w:rsidRPr="00110C00">
        <w:rPr>
          <w:sz w:val="10"/>
        </w:rPr>
        <w:t xml:space="preserve">. </w:t>
      </w:r>
      <w:r w:rsidRPr="00B02338">
        <w:rPr>
          <w:rStyle w:val="StyleBoldUnderline"/>
        </w:rPr>
        <w:t>In September, a nato air strike in Afghanistan killed between seventy and a hundred and twenty-five people, many of them civilians</w:t>
      </w:r>
      <w:r w:rsidRPr="00110C00">
        <w:rPr>
          <w:sz w:val="10"/>
        </w:rPr>
        <w:t xml:space="preserve">, who were taking fuel from two stranded oil trucks; they had been mistaken for Taliban insurgents. (The incident is being investigated by nato.) According to a reporter for the Guardian, the bomb strike, by an F-15E fighter plane, left such a tangle of body parts that village elders resorted to handing out pieces of unidentifiable corpses to the grieving families, so that they could have something to bury. One Afghan villager told the newspaper, “I took a piece of flesh with me home and I called it my son.” Predator drones, with their superior surveillance abilities, have a better track record for accuracy than fighter jets, according to intelligence officials. Also, the drone’s smaller Hellfire missiles are said to cause far less collateral damage. Still, the recent campaign to kill Baitullah Mehsud offers a sobering case study of the hazards of robotic warfare. It appears to have taken sixteen missile strikes, and fourteen months, before the C.I.A. succeeded in killing him. During this hunt, between two hundred and seven and three hundred and twenty-one additional people were killed, depending on which news accounts you rely upon. It’s all but impossible to get a complete picture of whom the C.I.A. killed during this campaign, which took place largely in Waziristan. Not only has the Pakistani government closed off the region to the outside press; it has also shut out international humanitarian organizations like the International Committee for the Red Cross and Doctors Without Borders. “We can’t get within a hundred kilometres of Waziristan,” Brice de la Vingne, the operational coördinator for Doctors Without Borders in Pakistan, told me. “We tried to set up an emergency room, but the authorities wouldn’t give us authorization.” A few Pakistani and international news stories, most of which rely on secondhand sources rather than on eyewitness accounts, offer the basic details. On June 14, 2008, a C.I.A. drone strike on Mehsud’s home town, Makeen, killed an unidentified person. On January 2, 2009, four more unidentified people were killed. On February 14th, more than thirty people were killed, twenty-five of whom were apparently members of Al Qaeda and the Taliban, though none were identified as major leaders. On April 1st, a drone attack on Mehsud’s deputy, Hakimullah Mehsud, killed ten to twelve of his followers instead. On April 29th, missiles fired from drones killed between six and ten more people, one of whom was believed to be an Al Qaeda leader. On May 9th, five to ten more unidentified people were killed; on May 12th, as many as eight people died. On June 14th, three to eight more people were killed by drone attacks. On June 23rd, the C.I.A. reportedly killed between two and six unidentified militants outside Makeen, and then killed dozens more people—possibly as many as eighty-six—during funeral prayers for the earlier casualties. An account in the Pakistani publication The News described ten of the dead as children. Four were identified as elderly tribal leaders. One eyewitness, who lost his right leg during the bombing, told Agence France-Presse that the mourners suspected what was coming: “After the prayers ended, people were asking each other to leave the area, as drones were hovering.” The drones, which make a buzzing noise, are nicknamed machay (“wasps”) by the Pashtun natives, and can sometimes be seen and heard, depending on weather conditions. Before the mourners could clear out, the eyewitness said, two drones started firing into the crowd. “It created havoc,” he said. “There was smoke and dust everywhere. Injured people were crying and asking for help.” Then a third missile hit. “I fell to the ground,” he said. </w:t>
      </w:r>
      <w:r w:rsidRPr="00110C00">
        <w:rPr>
          <w:rStyle w:val="StyleBoldUnderline"/>
          <w:highlight w:val="yellow"/>
        </w:rPr>
        <w:t>The</w:t>
      </w:r>
      <w:r w:rsidRPr="00B02338">
        <w:rPr>
          <w:rStyle w:val="StyleBoldUnderline"/>
        </w:rPr>
        <w:t xml:space="preserve"> local </w:t>
      </w:r>
      <w:r w:rsidRPr="00110C00">
        <w:rPr>
          <w:rStyle w:val="StyleBoldUnderline"/>
          <w:highlight w:val="yellow"/>
        </w:rPr>
        <w:t>population</w:t>
      </w:r>
      <w:r w:rsidRPr="00B02338">
        <w:rPr>
          <w:rStyle w:val="StyleBoldUnderline"/>
        </w:rPr>
        <w:t xml:space="preserve"> </w:t>
      </w:r>
      <w:r w:rsidRPr="00110C00">
        <w:rPr>
          <w:rStyle w:val="StyleBoldUnderline"/>
          <w:highlight w:val="yellow"/>
        </w:rPr>
        <w:t xml:space="preserve">was clearly </w:t>
      </w:r>
      <w:r w:rsidRPr="00110C00">
        <w:rPr>
          <w:rStyle w:val="Emphasis"/>
          <w:highlight w:val="yellow"/>
        </w:rPr>
        <w:t>angered</w:t>
      </w:r>
      <w:r w:rsidRPr="00B02338">
        <w:rPr>
          <w:rStyle w:val="StyleBoldUnderline"/>
        </w:rPr>
        <w:t xml:space="preserve"> by the Pakistani government for allowing the U.S. to target a funeral</w:t>
      </w:r>
      <w:r w:rsidRPr="00110C00">
        <w:rPr>
          <w:sz w:val="10"/>
        </w:rPr>
        <w:t xml:space="preserve">. (Intelligence had suggested that Mehsud would be among the mourners.) An editorial in The News denounced the strike as sinking to the level of the terrorists. The Urdu newspaper Jang declared that Obama was “shutting his ears to the screams of thousands of women whom your drones have turned into dust.” U.S. officials were undeterred, continuing drone strikes in the region until Mehsud was killed. </w:t>
      </w:r>
      <w:r w:rsidRPr="00B02338">
        <w:rPr>
          <w:rStyle w:val="StyleBoldUnderline"/>
        </w:rPr>
        <w:t xml:space="preserve">After such attacks, </w:t>
      </w:r>
      <w:r w:rsidRPr="00110C00">
        <w:rPr>
          <w:rStyle w:val="StyleBoldUnderline"/>
          <w:highlight w:val="yellow"/>
        </w:rPr>
        <w:t xml:space="preserve">the Taliban, attempting to </w:t>
      </w:r>
      <w:r w:rsidRPr="00110C00">
        <w:rPr>
          <w:rStyle w:val="Emphasis"/>
          <w:highlight w:val="yellow"/>
        </w:rPr>
        <w:t>stir up anti-American sentiment</w:t>
      </w:r>
      <w:r w:rsidRPr="00B02338">
        <w:rPr>
          <w:rStyle w:val="StyleBoldUnderline"/>
        </w:rPr>
        <w:t xml:space="preserve"> in the region</w:t>
      </w:r>
      <w:r w:rsidRPr="00110C00">
        <w:rPr>
          <w:sz w:val="10"/>
        </w:rPr>
        <w:t xml:space="preserve">, routinely </w:t>
      </w:r>
      <w:r w:rsidRPr="00110C00">
        <w:rPr>
          <w:rStyle w:val="StyleBoldUnderline"/>
          <w:highlight w:val="yellow"/>
        </w:rPr>
        <w:t>claims</w:t>
      </w:r>
      <w:r w:rsidRPr="00110C00">
        <w:rPr>
          <w:sz w:val="10"/>
          <w:highlight w:val="yellow"/>
        </w:rPr>
        <w:t>,</w:t>
      </w:r>
      <w:r w:rsidRPr="00110C00">
        <w:rPr>
          <w:sz w:val="10"/>
        </w:rPr>
        <w:t xml:space="preserve"> falsely, </w:t>
      </w:r>
      <w:r w:rsidRPr="00B02338">
        <w:rPr>
          <w:rStyle w:val="StyleBoldUnderline"/>
        </w:rPr>
        <w:t xml:space="preserve">that </w:t>
      </w:r>
      <w:r w:rsidRPr="00110C00">
        <w:rPr>
          <w:rStyle w:val="StyleBoldUnderline"/>
          <w:highlight w:val="yellow"/>
        </w:rPr>
        <w:t>the victims are</w:t>
      </w:r>
      <w:r w:rsidRPr="00B02338">
        <w:rPr>
          <w:rStyle w:val="StyleBoldUnderline"/>
        </w:rPr>
        <w:t xml:space="preserve"> all </w:t>
      </w:r>
      <w:r w:rsidRPr="00110C00">
        <w:rPr>
          <w:rStyle w:val="StyleBoldUnderline"/>
          <w:highlight w:val="yellow"/>
        </w:rPr>
        <w:t>innocent</w:t>
      </w:r>
      <w:r w:rsidRPr="00B02338">
        <w:rPr>
          <w:rStyle w:val="StyleBoldUnderline"/>
        </w:rPr>
        <w:t xml:space="preserve"> civilians</w:t>
      </w:r>
      <w:r w:rsidRPr="00110C00">
        <w:rPr>
          <w:sz w:val="10"/>
        </w:rPr>
        <w:t xml:space="preserve">. In several Pakistani cities, </w:t>
      </w:r>
      <w:r w:rsidRPr="00B02338">
        <w:rPr>
          <w:rStyle w:val="StyleBoldUnderline"/>
        </w:rPr>
        <w:t>large protests have been held to decry the drone program</w:t>
      </w:r>
      <w:r w:rsidRPr="00110C00">
        <w:rPr>
          <w:sz w:val="10"/>
        </w:rPr>
        <w:t xml:space="preserve">. And, in the past year, </w:t>
      </w:r>
      <w:r w:rsidRPr="00B02338">
        <w:rPr>
          <w:rStyle w:val="StyleBoldUnderline"/>
        </w:rPr>
        <w:t xml:space="preserve">perpetrators of terrorist bombings in </w:t>
      </w:r>
      <w:r w:rsidRPr="00B02338">
        <w:rPr>
          <w:rStyle w:val="StyleBoldUnderline"/>
        </w:rPr>
        <w:lastRenderedPageBreak/>
        <w:t>Pakistan have begun presenting their acts as “revenge for the drone attacks.”</w:t>
      </w:r>
      <w:r w:rsidRPr="00110C00">
        <w:rPr>
          <w:sz w:val="10"/>
        </w:rPr>
        <w:t xml:space="preserve"> In recent weeks, a rash of bloody assaults on Pakistani government strongholds has raised the spectre that formerly unaligned militant groups have joined together against the Zardari Administration. David </w:t>
      </w:r>
      <w:r w:rsidRPr="006A7871">
        <w:rPr>
          <w:rStyle w:val="StyleBoldUnderline"/>
        </w:rPr>
        <w:t>Kilcullen, a counter-insurgency warfare expert</w:t>
      </w:r>
      <w:r w:rsidRPr="00110C00">
        <w:rPr>
          <w:sz w:val="10"/>
        </w:rPr>
        <w:t xml:space="preserve"> who has advised General David </w:t>
      </w:r>
      <w:r w:rsidRPr="006A7871">
        <w:rPr>
          <w:rStyle w:val="StyleBoldUnderline"/>
        </w:rPr>
        <w:t>Petraeus</w:t>
      </w:r>
      <w:r w:rsidRPr="00110C00">
        <w:rPr>
          <w:sz w:val="10"/>
        </w:rPr>
        <w:t xml:space="preserve"> in Iraq, </w:t>
      </w:r>
      <w:r w:rsidRPr="006A7871">
        <w:rPr>
          <w:rStyle w:val="StyleBoldUnderline"/>
        </w:rPr>
        <w:t>has said</w:t>
      </w:r>
      <w:r w:rsidRPr="00110C00">
        <w:rPr>
          <w:sz w:val="10"/>
        </w:rPr>
        <w:t xml:space="preserve"> </w:t>
      </w:r>
      <w:r w:rsidRPr="006A7871">
        <w:rPr>
          <w:rStyle w:val="StyleBoldUnderline"/>
        </w:rPr>
        <w:t>that the propaganda costs of drone attacks have been disastrously high</w:t>
      </w:r>
      <w:r w:rsidRPr="00110C00">
        <w:rPr>
          <w:sz w:val="10"/>
        </w:rPr>
        <w:t xml:space="preserve">. </w:t>
      </w:r>
      <w:r w:rsidRPr="006A7871">
        <w:rPr>
          <w:rStyle w:val="StyleBoldUnderline"/>
        </w:rPr>
        <w:t>Militants have used the drone strikes to denounce the Zardari government</w:t>
      </w:r>
      <w:r w:rsidRPr="00110C00">
        <w:rPr>
          <w:sz w:val="10"/>
        </w:rPr>
        <w:t>—a shaky and unpopular regime—</w:t>
      </w:r>
      <w:r w:rsidRPr="006A7871">
        <w:rPr>
          <w:rStyle w:val="StyleBoldUnderline"/>
        </w:rPr>
        <w:t>as little more than an American puppet</w:t>
      </w:r>
      <w:r w:rsidRPr="00110C00">
        <w:rPr>
          <w:sz w:val="10"/>
        </w:rPr>
        <w:t>. A study that Kilcullen co-wrote for the Center for New American Security, a think tank, argues, “</w:t>
      </w:r>
      <w:r w:rsidRPr="00110C00">
        <w:rPr>
          <w:rStyle w:val="StyleBoldUnderline"/>
          <w:highlight w:val="yellow"/>
        </w:rPr>
        <w:t>Every</w:t>
      </w:r>
      <w:r w:rsidRPr="006A7871">
        <w:rPr>
          <w:rStyle w:val="StyleBoldUnderline"/>
        </w:rPr>
        <w:t xml:space="preserve"> one of these </w:t>
      </w:r>
      <w:r w:rsidRPr="00110C00">
        <w:rPr>
          <w:rStyle w:val="StyleBoldUnderline"/>
          <w:highlight w:val="yellow"/>
        </w:rPr>
        <w:t>dead non-combatant</w:t>
      </w:r>
      <w:r w:rsidRPr="006A7871">
        <w:rPr>
          <w:rStyle w:val="StyleBoldUnderline"/>
        </w:rPr>
        <w:t xml:space="preserve">s </w:t>
      </w:r>
      <w:r w:rsidRPr="00110C00">
        <w:rPr>
          <w:rStyle w:val="StyleBoldUnderline"/>
          <w:highlight w:val="yellow"/>
        </w:rPr>
        <w:t>represents</w:t>
      </w:r>
      <w:r w:rsidRPr="006A7871">
        <w:rPr>
          <w:rStyle w:val="StyleBoldUnderline"/>
        </w:rPr>
        <w:t xml:space="preserve"> an alienated family, </w:t>
      </w:r>
      <w:r w:rsidRPr="00110C00">
        <w:rPr>
          <w:rStyle w:val="StyleBoldUnderline"/>
        </w:rPr>
        <w:t>a new revenge</w:t>
      </w:r>
      <w:r w:rsidRPr="006A7871">
        <w:rPr>
          <w:rStyle w:val="StyleBoldUnderline"/>
        </w:rPr>
        <w:t xml:space="preserve"> feud, and </w:t>
      </w:r>
      <w:r w:rsidRPr="00110C00">
        <w:rPr>
          <w:rStyle w:val="Emphasis"/>
          <w:highlight w:val="yellow"/>
        </w:rPr>
        <w:t>more recruits for a militant movement</w:t>
      </w:r>
      <w:r w:rsidRPr="006A7871">
        <w:rPr>
          <w:rStyle w:val="StyleBoldUnderline"/>
        </w:rPr>
        <w:t xml:space="preserve"> that has grown exponentially even as drone strikes have increased</w:t>
      </w:r>
      <w:r w:rsidRPr="00110C00">
        <w:rPr>
          <w:sz w:val="10"/>
        </w:rPr>
        <w:t xml:space="preserve">.” His co-writer, Andrew Exum, a former Army Ranger who has advised General Stanley McChrystal in Afghanistan, told me, “Neither Kilcullen nor I is a fundamentalist—we’re not saying drones are not part of the strategy. But we are saying that right now they are part of the problem. </w:t>
      </w:r>
      <w:r w:rsidRPr="006A7871">
        <w:rPr>
          <w:rStyle w:val="StyleBoldUnderline"/>
        </w:rPr>
        <w:t>If we use tactics that are killing people’s brothers and sons, not to mention their sisters and wives, we can work at cross-purposes with insuring that the tribal population doesn’t side with the militants. Using the Predator is a tactic, not a strategy</w:t>
      </w:r>
      <w:r w:rsidRPr="00110C00">
        <w:rPr>
          <w:sz w:val="10"/>
        </w:rPr>
        <w:t xml:space="preserve">.” Exum says that he’s worried by the remote-control nature of Predator warfare. “As a military person, I put myself in the shoes of someone in fata”—Pakistan’s Federally Administered Tribal Areas—“and there’s something about pilotless drones that doesn’t strike me as an honorable way of warfare,” he said. “As a classics major, I have a classical sense of what it means to be a warrior.” An Iraq combat veteran who helped design much of the military’s doctrine for using unmanned drones also has qualms. He said, “There’s something important about putting your own sons and daughters at risk when you choose to wage war as a nation. </w:t>
      </w:r>
      <w:r w:rsidRPr="006A7871">
        <w:rPr>
          <w:rStyle w:val="StyleBoldUnderline"/>
        </w:rPr>
        <w:t>We risk losing that flesh-and-blood investment if we go too far down this road</w:t>
      </w:r>
      <w:r w:rsidRPr="00110C00">
        <w:rPr>
          <w:sz w:val="10"/>
        </w:rPr>
        <w:t>.”</w:t>
      </w:r>
    </w:p>
    <w:p w:rsidR="005C7387" w:rsidRDefault="005C7387" w:rsidP="005C7387">
      <w:pPr>
        <w:pStyle w:val="Heading4"/>
      </w:pPr>
      <w:r>
        <w:t xml:space="preserve">The impact is Middle East War and Pakistani collapse </w:t>
      </w:r>
    </w:p>
    <w:p w:rsidR="005C7387" w:rsidRDefault="005C7387" w:rsidP="005C7387">
      <w:r w:rsidRPr="00087C5D">
        <w:rPr>
          <w:rStyle w:val="StyleStyleBold12pt"/>
        </w:rPr>
        <w:t>Hussain 13</w:t>
      </w:r>
      <w:r>
        <w:t xml:space="preserve"> (Nazia, research scholar at the Terrorism, Transnational Crime and Corruption Center and a doctoral student at George Mason University, “Pakistan's Jihadi Problem and the Middle East,” Middle East Institute, 4-11, </w:t>
      </w:r>
      <w:hyperlink r:id="rId15" w:history="1">
        <w:r w:rsidRPr="001D77B2">
          <w:rPr>
            <w:rStyle w:val="Hyperlink"/>
          </w:rPr>
          <w:t>http://www.mei.edu/content/pakistans-jihadi-problem-and-middle-east</w:t>
        </w:r>
      </w:hyperlink>
      <w:r>
        <w:t>)</w:t>
      </w:r>
    </w:p>
    <w:p w:rsidR="005C7387" w:rsidRPr="00087C5D" w:rsidRDefault="005C7387" w:rsidP="005C7387"/>
    <w:p w:rsidR="005C7387" w:rsidRPr="00110C00" w:rsidRDefault="005C7387" w:rsidP="005C7387">
      <w:pPr>
        <w:rPr>
          <w:sz w:val="14"/>
        </w:rPr>
      </w:pPr>
      <w:r w:rsidRPr="00E25BFB">
        <w:rPr>
          <w:rStyle w:val="StyleBoldUnderline"/>
        </w:rPr>
        <w:t xml:space="preserve">Jihadi </w:t>
      </w:r>
      <w:r w:rsidRPr="00110C00">
        <w:rPr>
          <w:rStyle w:val="StyleBoldUnderline"/>
          <w:highlight w:val="yellow"/>
        </w:rPr>
        <w:t>groups</w:t>
      </w:r>
      <w:r w:rsidRPr="00E25BFB">
        <w:rPr>
          <w:rStyle w:val="StyleBoldUnderline"/>
        </w:rPr>
        <w:t xml:space="preserve"> in Pakistan </w:t>
      </w:r>
      <w:r w:rsidRPr="00110C00">
        <w:rPr>
          <w:rStyle w:val="StyleBoldUnderline"/>
          <w:highlight w:val="yellow"/>
        </w:rPr>
        <w:t xml:space="preserve">pose </w:t>
      </w:r>
      <w:r w:rsidRPr="00110C00">
        <w:rPr>
          <w:rStyle w:val="Emphasis"/>
          <w:highlight w:val="yellow"/>
        </w:rPr>
        <w:t>grave threats to the stability of the country</w:t>
      </w:r>
      <w:r w:rsidRPr="00110C00">
        <w:rPr>
          <w:rStyle w:val="StyleBoldUnderline"/>
          <w:highlight w:val="yellow"/>
        </w:rPr>
        <w:t xml:space="preserve"> and the</w:t>
      </w:r>
      <w:r w:rsidRPr="00E25BFB">
        <w:rPr>
          <w:rStyle w:val="StyleBoldUnderline"/>
        </w:rPr>
        <w:t xml:space="preserve"> surrounding </w:t>
      </w:r>
      <w:r w:rsidRPr="00110C00">
        <w:rPr>
          <w:rStyle w:val="StyleBoldUnderline"/>
          <w:highlight w:val="yellow"/>
        </w:rPr>
        <w:t>region</w:t>
      </w:r>
      <w:r w:rsidRPr="00110C00">
        <w:rPr>
          <w:sz w:val="14"/>
          <w:highlight w:val="yellow"/>
        </w:rPr>
        <w:t xml:space="preserve">. </w:t>
      </w:r>
      <w:r w:rsidRPr="00110C00">
        <w:rPr>
          <w:rStyle w:val="StyleBoldUnderline"/>
          <w:highlight w:val="yellow"/>
        </w:rPr>
        <w:t>Their operations</w:t>
      </w:r>
      <w:r w:rsidRPr="00E25BFB">
        <w:rPr>
          <w:rStyle w:val="StyleBoldUnderline"/>
        </w:rPr>
        <w:t xml:space="preserve"> and influence </w:t>
      </w:r>
      <w:r w:rsidRPr="00110C00">
        <w:rPr>
          <w:rStyle w:val="StyleBoldUnderline"/>
          <w:highlight w:val="yellow"/>
        </w:rPr>
        <w:t>have extended</w:t>
      </w:r>
      <w:r w:rsidRPr="00110C00">
        <w:rPr>
          <w:sz w:val="14"/>
        </w:rPr>
        <w:t xml:space="preserve"> from </w:t>
      </w:r>
      <w:r w:rsidRPr="00E25BFB">
        <w:rPr>
          <w:rStyle w:val="StyleBoldUnderline"/>
        </w:rPr>
        <w:t>beyond</w:t>
      </w:r>
      <w:r w:rsidRPr="00110C00">
        <w:rPr>
          <w:sz w:val="14"/>
        </w:rPr>
        <w:t xml:space="preserve"> the tribal areas to </w:t>
      </w:r>
      <w:r w:rsidRPr="00E25BFB">
        <w:rPr>
          <w:rStyle w:val="StyleBoldUnderline"/>
        </w:rPr>
        <w:t>Pakistan’s cities</w:t>
      </w:r>
      <w:r w:rsidRPr="00110C00">
        <w:rPr>
          <w:sz w:val="14"/>
        </w:rPr>
        <w:t xml:space="preserve">. Along with countries such as Syria and Iraq, </w:t>
      </w:r>
      <w:r w:rsidRPr="00E25BFB">
        <w:rPr>
          <w:rStyle w:val="StyleBoldUnderline"/>
        </w:rPr>
        <w:t>Pakistan has become a theater of doctrinal differences</w:t>
      </w:r>
      <w:r w:rsidRPr="00110C00">
        <w:rPr>
          <w:sz w:val="14"/>
        </w:rPr>
        <w:t xml:space="preserve"> between Shia and Sunni Muslims, signifying that rifts between local groups have become linked to the wider violent sectarianism in the Middle East. </w:t>
      </w:r>
      <w:r w:rsidRPr="00E25BFB">
        <w:rPr>
          <w:rStyle w:val="StyleBoldUnderline"/>
        </w:rPr>
        <w:t>This evolving composition of the “Jihadi problem” in Pakistan</w:t>
      </w:r>
      <w:r w:rsidRPr="00110C00">
        <w:rPr>
          <w:sz w:val="14"/>
        </w:rPr>
        <w:t xml:space="preserve"> demonstrates that while jihadi groups may be based locally, </w:t>
      </w:r>
      <w:r w:rsidRPr="00E25BFB">
        <w:rPr>
          <w:rStyle w:val="StyleBoldUnderline"/>
        </w:rPr>
        <w:t>their outlook is</w:t>
      </w:r>
      <w:r w:rsidRPr="00110C00">
        <w:rPr>
          <w:sz w:val="14"/>
        </w:rPr>
        <w:t xml:space="preserve"> becoming increasingly transnational, and dire</w:t>
      </w:r>
      <w:r w:rsidRPr="00E25BFB">
        <w:rPr>
          <w:rStyle w:val="StyleBoldUnderline"/>
        </w:rPr>
        <w:t>ctly linked with</w:t>
      </w:r>
      <w:r w:rsidRPr="00110C00">
        <w:rPr>
          <w:sz w:val="14"/>
        </w:rPr>
        <w:t xml:space="preserve"> the </w:t>
      </w:r>
      <w:r w:rsidRPr="00E25BFB">
        <w:rPr>
          <w:rStyle w:val="StyleBoldUnderline"/>
        </w:rPr>
        <w:t>Middle East</w:t>
      </w:r>
      <w:r w:rsidRPr="00110C00">
        <w:rPr>
          <w:sz w:val="14"/>
        </w:rPr>
        <w:t xml:space="preserve"> and the various </w:t>
      </w:r>
      <w:r w:rsidRPr="00E25BFB">
        <w:rPr>
          <w:rStyle w:val="StyleBoldUnderline"/>
        </w:rPr>
        <w:t>conflicts</w:t>
      </w:r>
      <w:r w:rsidRPr="00110C00">
        <w:rPr>
          <w:sz w:val="14"/>
        </w:rPr>
        <w:t xml:space="preserve"> raging within the region. </w:t>
      </w:r>
      <w:r w:rsidRPr="00E25BFB">
        <w:rPr>
          <w:rStyle w:val="StyleBoldUnderline"/>
        </w:rPr>
        <w:t>The jihadi groups</w:t>
      </w:r>
      <w:r w:rsidRPr="00110C00">
        <w:rPr>
          <w:sz w:val="14"/>
        </w:rPr>
        <w:t xml:space="preserve">, mainly Tehreek-e-Taliban Pakistan (TTP) </w:t>
      </w:r>
      <w:r w:rsidRPr="00E25BFB">
        <w:rPr>
          <w:rStyle w:val="StyleBoldUnderline"/>
        </w:rPr>
        <w:t>have become powerful enough to extend influence from beyond the tribal areas</w:t>
      </w:r>
      <w:r w:rsidRPr="00110C00">
        <w:rPr>
          <w:sz w:val="14"/>
        </w:rPr>
        <w:t xml:space="preserve"> to major urban centers. Not only have they been operating in Quetta and Peshawar for some time, they are disbursing justice and instilling a reign of fear in Karachi, a city which contributes a quarter of Pakistan’s GDP. At the political level, this ease of functioning in Karachi is important as it means that they are in the process of displacing political parties such as Muttahida Qaumi Movement (MQM), Pakistan Peoples Party (PPP), and Awami National Party (ANP), thereby constricting political space for Pakistanis. In an open letter to Pakistanis, the TTP called upon them to boycott the elections as it would only mean a continuation of Western-style corrupt governance, but if they had to attend any political gatherings, to avoid those held by MQM, ANP, and PPP. The threats have worked to the effect that the secular ANP, which to date has represented Pashtuns in Pakistan, has been forced to go door-to-door for political canvassing, instead of holding political rallies. In Punjab, the sectarian Lashkar-e-Jhangvi (LeJ) has secured a political alliance with the ruling party of Pakistan Muslim League-Nawaz faction (PML-N), highlighting that it not only has a constituency that will vote for it, but also has political sway to forge a partnership with the ruling party. </w:t>
      </w:r>
      <w:r w:rsidRPr="00E25BFB">
        <w:rPr>
          <w:rStyle w:val="StyleBoldUnderline"/>
        </w:rPr>
        <w:t>These developments point out that jihadi and sectarian groups have begun to command popular respect</w:t>
      </w:r>
      <w:r w:rsidRPr="00110C00">
        <w:rPr>
          <w:sz w:val="14"/>
        </w:rPr>
        <w:t xml:space="preserve">, and cannot be considered merely as foot soldiers of jihad that can be controlled by the state machinery. </w:t>
      </w:r>
      <w:r w:rsidRPr="00110C00">
        <w:rPr>
          <w:rStyle w:val="StyleBoldUnderline"/>
          <w:highlight w:val="yellow"/>
        </w:rPr>
        <w:t>Slowly but surely, they are carving constituencies of support</w:t>
      </w:r>
      <w:r w:rsidRPr="00E25BFB">
        <w:rPr>
          <w:rStyle w:val="StyleBoldUnderline"/>
        </w:rPr>
        <w:t>, instilling fear, or both, among the people of Pakistan</w:t>
      </w:r>
      <w:r w:rsidRPr="00110C00">
        <w:rPr>
          <w:sz w:val="14"/>
        </w:rPr>
        <w:t xml:space="preserve">. Adding to the conundrum, the ongoing Shia-Sunni conflict in the Middle East has spilled over into Pakistan. The trend of wreaking revenge on Pakistan’s Shia minority for ideological reasons as well as for the tactical purpose of avenging the suffering of Sunnis at the hands of the Alawite regime in Syria and the slights suffered under the Shia government in Iraq is disturbing. It manifests the fact that religious motivations of local sectarian groups are aligning with the interests of transnational entities such as Al Qaeda that believe in creating unrest in the already turbulent Syria and Iraq. Since the1980s, doctrinal differences between Sunnis and Shias have become a full-blown conflict in Pakistan. The country also has become a theater of competing ideologies of Sunni and Shia Islam, especially after the revolution in neighboring Iran. As a US diplomatic cable published by Wikileaks noted, an estimated $100 million a year from donors from the Gulf was supporting some of the hardline religious seminaries that have been responsible in creation of an extremist recruitment network in Punjab province. Vali Nasr traces the genesis of this problem in his book, The Shia Revival (p.160–162), pointing out that, ‘In the 1980s and the1990s, South Asia in general and Pakistan in particular served as the main battleground of the Saudi-Iranian and Sunni-Shia conflict. India and Pakistan were far more vulnerable to Shia assertiveness than the Arab countries...Pakistan was where Iran focused its attention first. There, as contrasted with the situation along the Iran-Iraq border, it would not be conventional war but rather ideological campaigns and sectarian inspired civil violence that would decide the outcome…The more aggressively Iran tried to influence the Shias of India and Pakistan, the more the Sunni ulama in those countries became determined to respond. After Iran organized Shia youth into student associations and supported </w:t>
      </w:r>
      <w:r w:rsidRPr="00110C00">
        <w:rPr>
          <w:rStyle w:val="StyleBoldUnderline"/>
          <w:highlight w:val="yellow"/>
        </w:rPr>
        <w:t>the formation of a</w:t>
      </w:r>
      <w:r w:rsidRPr="00087C5D">
        <w:rPr>
          <w:rStyle w:val="StyleBoldUnderline"/>
        </w:rPr>
        <w:t xml:space="preserve"> Pakistani </w:t>
      </w:r>
      <w:r w:rsidRPr="00110C00">
        <w:rPr>
          <w:rStyle w:val="StyleBoldUnderline"/>
          <w:highlight w:val="yellow"/>
        </w:rPr>
        <w:t>Shia party</w:t>
      </w:r>
      <w:r w:rsidRPr="00110C00">
        <w:rPr>
          <w:sz w:val="14"/>
        </w:rPr>
        <w:t xml:space="preserve"> modeled after Lebanon’s Amal, the Sunnis </w:t>
      </w:r>
      <w:r w:rsidRPr="00110C00">
        <w:rPr>
          <w:rStyle w:val="StyleBoldUnderline"/>
          <w:b/>
          <w:highlight w:val="yellow"/>
        </w:rPr>
        <w:t>began to form</w:t>
      </w:r>
      <w:r w:rsidRPr="00087C5D">
        <w:rPr>
          <w:rStyle w:val="StyleBoldUnderline"/>
          <w:b/>
        </w:rPr>
        <w:t xml:space="preserve"> sectarian </w:t>
      </w:r>
      <w:r w:rsidRPr="00110C00">
        <w:rPr>
          <w:rStyle w:val="StyleBoldUnderline"/>
          <w:b/>
          <w:highlight w:val="yellow"/>
        </w:rPr>
        <w:t>militias</w:t>
      </w:r>
      <w:r w:rsidRPr="00087C5D">
        <w:rPr>
          <w:rStyle w:val="StyleBoldUnderline"/>
          <w:b/>
        </w:rPr>
        <w:t xml:space="preserve"> recruited from madrassas across the country</w:t>
      </w:r>
      <w:r w:rsidRPr="00110C00">
        <w:rPr>
          <w:sz w:val="14"/>
        </w:rPr>
        <w:t xml:space="preserve">, including those that had been set up in the Pashtun region along the Afghan border to train fighters for the war against the Soviet Union. These militias enjoyed the backing not only of Islamabad but also of Riyadh and even for a time of Baghdad, as all three regimes saw Iranian influence in Pakistan as a strategic threat.” From the days of foreign governments supporting various factions to the use of the jihadi groups in India and Afghanistan, the </w:t>
      </w:r>
      <w:r w:rsidRPr="00110C00">
        <w:rPr>
          <w:sz w:val="14"/>
        </w:rPr>
        <w:lastRenderedPageBreak/>
        <w:t xml:space="preserve">situation has become even more complex. Different jihadi groups have not only become interlinked with each other for operational ease, they also share the goal of establishing an Islamic caliphate in Pakistan and beyond. In that respect, </w:t>
      </w:r>
      <w:r w:rsidRPr="00087C5D">
        <w:rPr>
          <w:rStyle w:val="StyleBoldUnderline"/>
        </w:rPr>
        <w:t>the dream of making Pakistan a truly Islamic state has become even more elusive</w:t>
      </w:r>
      <w:r w:rsidRPr="00110C00">
        <w:rPr>
          <w:sz w:val="14"/>
        </w:rPr>
        <w:t xml:space="preserve">. It can be argued that what these groups aspire for, in its distorted version, is </w:t>
      </w:r>
      <w:r w:rsidRPr="00087C5D">
        <w:rPr>
          <w:rStyle w:val="StyleBoldUnderline"/>
        </w:rPr>
        <w:t>striking at the heart of the ideological confusion that surrounded Pakistan and the possible role of Islam in its polity and society</w:t>
      </w:r>
      <w:r w:rsidRPr="00110C00">
        <w:rPr>
          <w:sz w:val="14"/>
        </w:rPr>
        <w:t xml:space="preserve">. Over the years, successive governments dabbled with the idea of finding a place for Islam in the new republic, but none did this more systematically than General Zia-ul-Haq. Not only was the use of Islam a useful tool to dilute the impact of populist appeal of Zulfiqar Ali Bhutto, it also provided a newborn constituency of Islamists and ulama to the Zia government. The new constituency of Islamists in Pakistan was further strengthened by support during the Afghan jihad days. The historical genesis of the jihadi groups is useful to understand, as it paints them as more than miscreants contributing to chaos in Pakistan, but more so, as people whose thinking and operations have been in the making for years. These groups, by their very actions, question the role of Islam ― and what version of Islam at that ― in the state of Pakistan. Furthermore, in their conception of Pakistan as an Islamic caliphate, and their worldview of not tolerating Shia interpretations of Islam, their actions are synchronizing with the current plight of Sunni brethren in the Middle East. In conclusion, </w:t>
      </w:r>
      <w:r w:rsidRPr="00110C00">
        <w:rPr>
          <w:rStyle w:val="StyleBoldUnderline"/>
          <w:highlight w:val="yellow"/>
        </w:rPr>
        <w:t xml:space="preserve">the jihadi problem poses an </w:t>
      </w:r>
      <w:r w:rsidRPr="00110C00">
        <w:rPr>
          <w:rStyle w:val="Emphasis"/>
          <w:highlight w:val="yellow"/>
        </w:rPr>
        <w:t>existential problem</w:t>
      </w:r>
      <w:r w:rsidRPr="00110C00">
        <w:rPr>
          <w:sz w:val="14"/>
        </w:rPr>
        <w:t xml:space="preserve"> not only in terms of the future of, and the role of Islam (and dominant interpretation of religion) </w:t>
      </w:r>
      <w:r w:rsidRPr="00087C5D">
        <w:rPr>
          <w:rStyle w:val="StyleBoldUnderline"/>
        </w:rPr>
        <w:t>in Pakistan</w:t>
      </w:r>
      <w:r w:rsidRPr="00110C00">
        <w:rPr>
          <w:sz w:val="14"/>
        </w:rPr>
        <w:t xml:space="preserve">, but is also </w:t>
      </w:r>
      <w:r w:rsidRPr="00087C5D">
        <w:rPr>
          <w:rStyle w:val="StyleBoldUnderline"/>
        </w:rPr>
        <w:t>connected to the Sunni-Shia conflict in the Middle East, as demonstrated in Iraq and Syria</w:t>
      </w:r>
      <w:r w:rsidRPr="00110C00">
        <w:rPr>
          <w:sz w:val="14"/>
        </w:rPr>
        <w:t xml:space="preserve">, </w:t>
      </w:r>
      <w:r w:rsidRPr="00110C00">
        <w:rPr>
          <w:rStyle w:val="StyleBoldUnderline"/>
          <w:highlight w:val="yellow"/>
        </w:rPr>
        <w:t>and</w:t>
      </w:r>
      <w:r w:rsidRPr="00087C5D">
        <w:rPr>
          <w:rStyle w:val="StyleBoldUnderline"/>
        </w:rPr>
        <w:t xml:space="preserve"> which </w:t>
      </w:r>
      <w:r w:rsidRPr="00110C00">
        <w:rPr>
          <w:rStyle w:val="StyleBoldUnderline"/>
          <w:highlight w:val="yellow"/>
        </w:rPr>
        <w:t xml:space="preserve">threatens to affect </w:t>
      </w:r>
      <w:r w:rsidRPr="00110C00">
        <w:rPr>
          <w:rStyle w:val="Emphasis"/>
          <w:highlight w:val="yellow"/>
        </w:rPr>
        <w:t>other countries</w:t>
      </w:r>
      <w:r w:rsidRPr="00087C5D">
        <w:rPr>
          <w:rStyle w:val="StyleBoldUnderline"/>
        </w:rPr>
        <w:t xml:space="preserve"> in the region as well</w:t>
      </w:r>
      <w:r w:rsidRPr="00110C00">
        <w:rPr>
          <w:sz w:val="14"/>
        </w:rPr>
        <w:t xml:space="preserve">. For policy makers in Pakistan and elsewhere, it is important to understand the nature of the “jihadi problem” as beyond the debate of terrorism and counterterrorism, and law and the absence of the rule of law. Hypothetically, neither can all Shias leave Pakistan, nor all extremist groups tried in courts of law. Instead, it is necessary to understand the multidimensional “jihadi problem” confronting Pakistan and the region. The links between national and transnational issues need to be recognized, in order to collaborate with Middle Eastern countries in preventing a Shia-Sunni conflagration that spans the length and breadth of the Muslim world. Lastly, </w:t>
      </w:r>
      <w:r w:rsidRPr="00110C00">
        <w:rPr>
          <w:rStyle w:val="StyleBoldUnderline"/>
          <w:highlight w:val="yellow"/>
        </w:rPr>
        <w:t>policy makers should take into account</w:t>
      </w:r>
      <w:r w:rsidRPr="00087C5D">
        <w:rPr>
          <w:rStyle w:val="StyleBoldUnderline"/>
        </w:rPr>
        <w:t xml:space="preserve"> the Pakistani </w:t>
      </w:r>
      <w:r w:rsidRPr="00110C00">
        <w:rPr>
          <w:rStyle w:val="StyleBoldUnderline"/>
          <w:highlight w:val="yellow"/>
        </w:rPr>
        <w:t xml:space="preserve">people, who, if </w:t>
      </w:r>
      <w:r w:rsidRPr="00110C00">
        <w:rPr>
          <w:rStyle w:val="StyleBoldUnderline"/>
        </w:rPr>
        <w:t>their</w:t>
      </w:r>
      <w:r w:rsidRPr="00087C5D">
        <w:rPr>
          <w:rStyle w:val="StyleBoldUnderline"/>
        </w:rPr>
        <w:t xml:space="preserve"> </w:t>
      </w:r>
      <w:r w:rsidRPr="00110C00">
        <w:rPr>
          <w:rStyle w:val="StyleBoldUnderline"/>
          <w:highlight w:val="yellow"/>
        </w:rPr>
        <w:t>loyalties are transferred</w:t>
      </w:r>
      <w:r w:rsidRPr="00087C5D">
        <w:rPr>
          <w:rStyle w:val="StyleBoldUnderline"/>
        </w:rPr>
        <w:t xml:space="preserve"> to actors other than the state, </w:t>
      </w:r>
      <w:r w:rsidRPr="00110C00">
        <w:rPr>
          <w:rStyle w:val="StyleBoldUnderline"/>
          <w:highlight w:val="yellow"/>
        </w:rPr>
        <w:t xml:space="preserve">can be </w:t>
      </w:r>
      <w:r w:rsidRPr="00110C00">
        <w:rPr>
          <w:rStyle w:val="Emphasis"/>
          <w:highlight w:val="yellow"/>
        </w:rPr>
        <w:t>the country’ undoing</w:t>
      </w:r>
      <w:r w:rsidRPr="00110C00">
        <w:rPr>
          <w:sz w:val="14"/>
        </w:rPr>
        <w:t xml:space="preserve">, </w:t>
      </w:r>
      <w:r w:rsidRPr="00087C5D">
        <w:rPr>
          <w:rStyle w:val="StyleBoldUnderline"/>
        </w:rPr>
        <w:t>or if their energies are harnessed, can provide the opportunity to turn things around</w:t>
      </w:r>
      <w:r w:rsidRPr="00110C00">
        <w:rPr>
          <w:sz w:val="14"/>
        </w:rPr>
        <w:t xml:space="preserve">. </w:t>
      </w:r>
      <w:r w:rsidRPr="00087C5D">
        <w:rPr>
          <w:rStyle w:val="StyleBoldUnderline"/>
        </w:rPr>
        <w:t>Pakistan needs to spend more on social sectors</w:t>
      </w:r>
      <w:r w:rsidRPr="00110C00">
        <w:rPr>
          <w:sz w:val="14"/>
        </w:rPr>
        <w:t xml:space="preserve">,[1] as well as improve governance throughout the country. </w:t>
      </w:r>
      <w:r w:rsidRPr="00110C00">
        <w:rPr>
          <w:rStyle w:val="StyleBoldUnderline"/>
          <w:b/>
        </w:rPr>
        <w:t xml:space="preserve">If the government will not cater to the needs of the people, they will have no option but to seek sustenance from actors who will. </w:t>
      </w:r>
      <w:r w:rsidRPr="00110C00">
        <w:rPr>
          <w:rStyle w:val="StyleBoldUnderline"/>
          <w:b/>
          <w:highlight w:val="yellow"/>
        </w:rPr>
        <w:t xml:space="preserve">That could prove </w:t>
      </w:r>
      <w:r w:rsidRPr="00110C00">
        <w:rPr>
          <w:rStyle w:val="Emphasis"/>
          <w:highlight w:val="yellow"/>
        </w:rPr>
        <w:t>tragic</w:t>
      </w:r>
      <w:r w:rsidRPr="00110C00">
        <w:rPr>
          <w:rStyle w:val="StyleBoldUnderline"/>
          <w:b/>
          <w:highlight w:val="yellow"/>
        </w:rPr>
        <w:t xml:space="preserve"> for Pakistan and dangerous for</w:t>
      </w:r>
      <w:r w:rsidRPr="00110C00">
        <w:rPr>
          <w:rStyle w:val="StyleBoldUnderline"/>
          <w:b/>
        </w:rPr>
        <w:t xml:space="preserve"> its immediate neighbors and </w:t>
      </w:r>
      <w:r w:rsidRPr="00110C00">
        <w:rPr>
          <w:rStyle w:val="StyleBoldUnderline"/>
          <w:b/>
          <w:highlight w:val="yellow"/>
        </w:rPr>
        <w:t>the international community</w:t>
      </w:r>
      <w:r w:rsidRPr="00110C00">
        <w:rPr>
          <w:sz w:val="14"/>
          <w:highlight w:val="yellow"/>
        </w:rPr>
        <w:t>.</w:t>
      </w:r>
      <w:r w:rsidRPr="00110C00">
        <w:rPr>
          <w:sz w:val="14"/>
        </w:rPr>
        <w:t xml:space="preserve"> </w:t>
      </w:r>
    </w:p>
    <w:p w:rsidR="005C7387" w:rsidRPr="00E376EB" w:rsidRDefault="005C7387" w:rsidP="005C7387">
      <w:pPr>
        <w:pStyle w:val="Heading4"/>
      </w:pPr>
      <w:r>
        <w:t xml:space="preserve">Goes nuclear </w:t>
      </w:r>
    </w:p>
    <w:p w:rsidR="005C7387" w:rsidRPr="00E376EB" w:rsidRDefault="005C7387" w:rsidP="005C7387">
      <w:r w:rsidRPr="00E376EB">
        <w:t xml:space="preserve">Michael </w:t>
      </w:r>
      <w:r w:rsidRPr="00E376EB">
        <w:rPr>
          <w:rStyle w:val="StyleStyleBold12pt"/>
        </w:rPr>
        <w:t>O’Hanlon 5</w:t>
      </w:r>
      <w:r w:rsidRPr="00E376EB">
        <w:t>, senior fellow with the Center for 21st Century Security and Intelligence and director of research for the Foreign Policy program at the Brookings Institution, visiting lecturer at Princeton University, an adjunct professor at Johns Hopkins University, and a member of the International Institute for Strategic Studies</w:t>
      </w:r>
    </w:p>
    <w:p w:rsidR="005C7387" w:rsidRDefault="005C7387" w:rsidP="005C7387">
      <w:r w:rsidRPr="00E376EB">
        <w:t>PhD in public and international affairs from Princeton, Apr 27 2005, “Dealing with the Collapse of a Nuclear-Armed State: The Cases of North Korea and Pakistan,” http://www.princeton.edu/~ppns/papers/ohanlon.pdf</w:t>
      </w:r>
    </w:p>
    <w:p w:rsidR="005C7387" w:rsidRPr="00E376EB" w:rsidRDefault="005C7387" w:rsidP="005C7387"/>
    <w:p w:rsidR="005C7387" w:rsidRPr="00E376EB" w:rsidRDefault="005C7387" w:rsidP="005C7387">
      <w:pPr>
        <w:rPr>
          <w:rStyle w:val="StyleBoldUnderline"/>
        </w:rPr>
      </w:pPr>
      <w:r w:rsidRPr="00E376EB">
        <w:rPr>
          <w:rStyle w:val="StyleBoldUnderline"/>
          <w:highlight w:val="yellow"/>
        </w:rPr>
        <w:t>Were Pakistan to collapse</w:t>
      </w:r>
      <w:r w:rsidRPr="00110C00">
        <w:rPr>
          <w:sz w:val="10"/>
        </w:rPr>
        <w:t xml:space="preserve">, it is unclear what the United States and like-minded states would or should do. As with North Korea, </w:t>
      </w:r>
      <w:r w:rsidRPr="00E376EB">
        <w:rPr>
          <w:rStyle w:val="StyleBoldUnderline"/>
          <w:highlight w:val="yellow"/>
        </w:rPr>
        <w:t xml:space="preserve">it is </w:t>
      </w:r>
      <w:r w:rsidRPr="00E376EB">
        <w:rPr>
          <w:rStyle w:val="StyleBoldUnderline"/>
        </w:rPr>
        <w:t xml:space="preserve">highly </w:t>
      </w:r>
      <w:r w:rsidRPr="00E376EB">
        <w:rPr>
          <w:rStyle w:val="StyleBoldUnderline"/>
          <w:highlight w:val="yellow"/>
        </w:rPr>
        <w:t>unlikely that</w:t>
      </w:r>
      <w:r w:rsidRPr="00E376EB">
        <w:rPr>
          <w:rStyle w:val="StyleBoldUnderline"/>
        </w:rPr>
        <w:t xml:space="preserve"> “surgical </w:t>
      </w:r>
      <w:r w:rsidRPr="00E376EB">
        <w:rPr>
          <w:rStyle w:val="StyleBoldUnderline"/>
          <w:highlight w:val="yellow"/>
        </w:rPr>
        <w:t xml:space="preserve">strikes” to destroy </w:t>
      </w:r>
      <w:r w:rsidRPr="00E376EB">
        <w:rPr>
          <w:rStyle w:val="StyleBoldUnderline"/>
        </w:rPr>
        <w:t xml:space="preserve">the </w:t>
      </w:r>
      <w:r w:rsidRPr="00E376EB">
        <w:rPr>
          <w:rStyle w:val="StyleBoldUnderline"/>
          <w:highlight w:val="yellow"/>
        </w:rPr>
        <w:t>nuc</w:t>
      </w:r>
      <w:r w:rsidRPr="00E376EB">
        <w:rPr>
          <w:rStyle w:val="StyleBoldUnderline"/>
        </w:rPr>
        <w:t>lear weapon</w:t>
      </w:r>
      <w:r w:rsidRPr="00E376EB">
        <w:rPr>
          <w:rStyle w:val="StyleBoldUnderline"/>
          <w:highlight w:val="yellow"/>
        </w:rPr>
        <w:t xml:space="preserve">s could be conducted before </w:t>
      </w:r>
      <w:r w:rsidRPr="00E376EB">
        <w:rPr>
          <w:rStyle w:val="Emphasis"/>
          <w:highlight w:val="yellow"/>
        </w:rPr>
        <w:t>extremists could</w:t>
      </w:r>
      <w:r w:rsidRPr="00E376EB">
        <w:rPr>
          <w:rStyle w:val="StyleBoldUnderline"/>
        </w:rPr>
        <w:t xml:space="preserve"> make a </w:t>
      </w:r>
      <w:r w:rsidRPr="00E376EB">
        <w:rPr>
          <w:rStyle w:val="Emphasis"/>
          <w:highlight w:val="yellow"/>
        </w:rPr>
        <w:t>grab</w:t>
      </w:r>
      <w:r w:rsidRPr="00E376EB">
        <w:rPr>
          <w:rStyle w:val="StyleBoldUnderline"/>
        </w:rPr>
        <w:t xml:space="preserve"> at </w:t>
      </w:r>
      <w:r w:rsidRPr="00E376EB">
        <w:rPr>
          <w:rStyle w:val="Emphasis"/>
          <w:highlight w:val="yellow"/>
        </w:rPr>
        <w:t>them</w:t>
      </w:r>
      <w:r w:rsidRPr="00E376EB">
        <w:rPr>
          <w:rStyle w:val="StyleBoldUnderline"/>
          <w:highlight w:val="yellow"/>
        </w:rPr>
        <w:t>. The U</w:t>
      </w:r>
      <w:r w:rsidRPr="00E376EB">
        <w:rPr>
          <w:rStyle w:val="StyleBoldUnderline"/>
        </w:rPr>
        <w:t xml:space="preserve">nited </w:t>
      </w:r>
      <w:r w:rsidRPr="00E376EB">
        <w:rPr>
          <w:rStyle w:val="StyleBoldUnderline"/>
          <w:highlight w:val="yellow"/>
        </w:rPr>
        <w:t>S</w:t>
      </w:r>
      <w:r w:rsidRPr="00E376EB">
        <w:rPr>
          <w:rStyle w:val="StyleBoldUnderline"/>
        </w:rPr>
        <w:t xml:space="preserve">tates probably </w:t>
      </w:r>
      <w:r w:rsidRPr="00E376EB">
        <w:rPr>
          <w:rStyle w:val="StyleBoldUnderline"/>
          <w:highlight w:val="yellow"/>
        </w:rPr>
        <w:t>would not know their location</w:t>
      </w:r>
      <w:r w:rsidRPr="00110C00">
        <w:rPr>
          <w:sz w:val="10"/>
        </w:rPr>
        <w:t xml:space="preserve"> – at a minimum, scores of sites controlled by Special Forces or elite Army units would be presumed candidates – and no Pakistani government would likely help external forces with targeting information. The chances of learning the locations would probably be greater than in the North Korean case, given the greater openness of Pakistani society and its ties with the outside world; but U.S.-Pakistani military cooperation, cut off for a decade in the 1990s, is still quite modest, and the likelihood that Washington would be provided such information or otherwise obtain it should be considered small. If a surgical strike, series of surgical strikes, or commando-style raids were not possible, the only option would be to try to restore order before the weapons could be taken by extremists and transferred to terrorists. The United States and other outside powers might, for example, respond to a request by the Pakistani government to help restore order.</w:t>
      </w:r>
      <w:r w:rsidRPr="00110C00">
        <w:rPr>
          <w:rStyle w:val="StyleBoldUnderline"/>
        </w:rPr>
        <w:t xml:space="preserve"> Given the embarrassment associated with requesting such outside help, the Pakistani government might delay asking until quite late</w:t>
      </w:r>
      <w:r w:rsidRPr="00110C00">
        <w:rPr>
          <w:sz w:val="10"/>
        </w:rPr>
        <w:t xml:space="preserve">, thus </w:t>
      </w:r>
      <w:r w:rsidRPr="00110C00">
        <w:rPr>
          <w:rStyle w:val="StyleBoldUnderline"/>
        </w:rPr>
        <w:t>complicating an already challenging operation</w:t>
      </w:r>
      <w:r w:rsidRPr="00110C00">
        <w:rPr>
          <w:sz w:val="10"/>
        </w:rPr>
        <w:t xml:space="preserve">. If the international community could act fast enough, it might help defeat an insurrection. Another option would be to protect Pakistan’s borders, therefore making it harder to sneak nuclear weapons out of the country, while only providing technical support to the Pakistani armed forces as they tried to quell the insurrection. Given the enormous stakes, the United States would literally have to do anything it could to prevent nuclear weapons from getting into the wrong hands. </w:t>
      </w:r>
      <w:r w:rsidRPr="00E376EB">
        <w:rPr>
          <w:rStyle w:val="StyleBoldUnderline"/>
          <w:highlight w:val="yellow"/>
        </w:rPr>
        <w:t>India would</w:t>
      </w:r>
      <w:r w:rsidRPr="00110C00">
        <w:rPr>
          <w:sz w:val="10"/>
        </w:rPr>
        <w:t xml:space="preserve">, of course, </w:t>
      </w:r>
      <w:r w:rsidRPr="00E376EB">
        <w:rPr>
          <w:rStyle w:val="StyleBoldUnderline"/>
          <w:highlight w:val="yellow"/>
        </w:rPr>
        <w:t xml:space="preserve">have a </w:t>
      </w:r>
      <w:r w:rsidRPr="00E376EB">
        <w:rPr>
          <w:rStyle w:val="Emphasis"/>
          <w:highlight w:val="yellow"/>
        </w:rPr>
        <w:t>strong incentive</w:t>
      </w:r>
      <w:r w:rsidRPr="00E376EB">
        <w:rPr>
          <w:rStyle w:val="StyleBoldUnderline"/>
          <w:highlight w:val="yellow"/>
        </w:rPr>
        <w:t xml:space="preserve"> to</w:t>
      </w:r>
      <w:r w:rsidRPr="00E376EB">
        <w:rPr>
          <w:rStyle w:val="StyleBoldUnderline"/>
        </w:rPr>
        <w:t xml:space="preserve"> ensure the security of Pakistan’s nuc</w:t>
      </w:r>
      <w:r w:rsidRPr="00110C00">
        <w:rPr>
          <w:sz w:val="10"/>
        </w:rPr>
        <w:t>lear weapon</w:t>
      </w:r>
      <w:r w:rsidRPr="00E376EB">
        <w:rPr>
          <w:rStyle w:val="StyleBoldUnderline"/>
        </w:rPr>
        <w:t>s. It also would have the advantage of proximity; it could</w:t>
      </w:r>
      <w:r w:rsidRPr="00110C00">
        <w:rPr>
          <w:sz w:val="10"/>
        </w:rPr>
        <w:t xml:space="preserve"> undoubtedly </w:t>
      </w:r>
      <w:r w:rsidRPr="00E376EB">
        <w:rPr>
          <w:rStyle w:val="StyleBoldUnderline"/>
          <w:highlight w:val="yellow"/>
        </w:rPr>
        <w:t xml:space="preserve">mount a </w:t>
      </w:r>
      <w:r w:rsidRPr="00E376EB">
        <w:rPr>
          <w:rStyle w:val="StyleBoldUnderline"/>
        </w:rPr>
        <w:t xml:space="preserve">large </w:t>
      </w:r>
      <w:r w:rsidRPr="00E376EB">
        <w:rPr>
          <w:rStyle w:val="StyleBoldUnderline"/>
          <w:highlight w:val="yellow"/>
        </w:rPr>
        <w:t xml:space="preserve">response </w:t>
      </w:r>
      <w:r w:rsidRPr="00E376EB">
        <w:rPr>
          <w:rStyle w:val="Emphasis"/>
          <w:highlight w:val="yellow"/>
        </w:rPr>
        <w:t>within a week</w:t>
      </w:r>
      <w:r w:rsidRPr="00110C00">
        <w:rPr>
          <w:sz w:val="10"/>
        </w:rPr>
        <w:t xml:space="preserve">, but its role would be complicated to say the least. In the case of a dissolved Pakistani state, India likely would not hesitate to intervene; however, in the more probable scenario in which Pakistan were fraying but not yet collapsed, </w:t>
      </w:r>
      <w:r w:rsidRPr="00E376EB">
        <w:rPr>
          <w:rStyle w:val="StyleBoldUnderline"/>
          <w:highlight w:val="yellow"/>
        </w:rPr>
        <w:t xml:space="preserve">India’s intervention could </w:t>
      </w:r>
      <w:r w:rsidRPr="00E376EB">
        <w:rPr>
          <w:rStyle w:val="Emphasis"/>
          <w:highlight w:val="yellow"/>
        </w:rPr>
        <w:t>unify Pakistan</w:t>
      </w:r>
      <w:r w:rsidRPr="00110C00">
        <w:rPr>
          <w:sz w:val="10"/>
        </w:rPr>
        <w:t>’s factions</w:t>
      </w:r>
      <w:r w:rsidRPr="00E376EB">
        <w:rPr>
          <w:rStyle w:val="StyleBoldUnderline"/>
        </w:rPr>
        <w:t xml:space="preserve"> </w:t>
      </w:r>
      <w:r w:rsidRPr="00E376EB">
        <w:rPr>
          <w:rStyle w:val="StyleBoldUnderline"/>
          <w:highlight w:val="yellow"/>
        </w:rPr>
        <w:t>against the invader</w:t>
      </w:r>
      <w:r w:rsidRPr="00E376EB">
        <w:rPr>
          <w:rStyle w:val="StyleBoldUnderline"/>
        </w:rPr>
        <w:t xml:space="preserve">, even </w:t>
      </w:r>
      <w:r w:rsidRPr="00E376EB">
        <w:rPr>
          <w:rStyle w:val="StyleBoldUnderline"/>
          <w:highlight w:val="yellow"/>
        </w:rPr>
        <w:t>leading to</w:t>
      </w:r>
      <w:r w:rsidRPr="00E376EB">
        <w:rPr>
          <w:rStyle w:val="StyleBoldUnderline"/>
        </w:rPr>
        <w:t xml:space="preserve"> the </w:t>
      </w:r>
      <w:r w:rsidRPr="00E376EB">
        <w:rPr>
          <w:rStyle w:val="Emphasis"/>
          <w:highlight w:val="yellow"/>
        </w:rPr>
        <w:t>deliberate use</w:t>
      </w:r>
      <w:r w:rsidRPr="00E376EB">
        <w:rPr>
          <w:rStyle w:val="StyleBoldUnderline"/>
          <w:highlight w:val="yellow"/>
        </w:rPr>
        <w:t xml:space="preserve"> of </w:t>
      </w:r>
      <w:r w:rsidRPr="00E376EB">
        <w:rPr>
          <w:rStyle w:val="StyleBoldUnderline"/>
        </w:rPr>
        <w:t xml:space="preserve">Pakistani </w:t>
      </w:r>
      <w:r w:rsidRPr="00E376EB">
        <w:rPr>
          <w:rStyle w:val="StyleBoldUnderline"/>
          <w:highlight w:val="yellow"/>
        </w:rPr>
        <w:t>weapons against India</w:t>
      </w:r>
      <w:r w:rsidRPr="00110C00">
        <w:rPr>
          <w:sz w:val="10"/>
          <w:highlight w:val="yellow"/>
        </w:rPr>
        <w:t>.</w:t>
      </w:r>
      <w:r w:rsidRPr="00110C00">
        <w:rPr>
          <w:sz w:val="10"/>
        </w:rPr>
        <w:t xml:space="preserve"> In such a scenario, </w:t>
      </w:r>
      <w:r w:rsidRPr="00E376EB">
        <w:rPr>
          <w:rStyle w:val="StyleBoldUnderline"/>
          <w:highlight w:val="yellow"/>
        </w:rPr>
        <w:t xml:space="preserve">with </w:t>
      </w:r>
      <w:r w:rsidRPr="00E376EB">
        <w:rPr>
          <w:rStyle w:val="StyleBoldUnderline"/>
        </w:rPr>
        <w:t xml:space="preserve">Pakistan’s </w:t>
      </w:r>
      <w:r w:rsidRPr="00E376EB">
        <w:rPr>
          <w:rStyle w:val="StyleBoldUnderline"/>
          <w:highlight w:val="yellow"/>
        </w:rPr>
        <w:t>territorial integrity</w:t>
      </w:r>
      <w:r w:rsidRPr="00E376EB">
        <w:rPr>
          <w:rStyle w:val="StyleBoldUnderline"/>
        </w:rPr>
        <w:t xml:space="preserve"> and sovereignty </w:t>
      </w:r>
      <w:r w:rsidRPr="00E376EB">
        <w:rPr>
          <w:rStyle w:val="StyleBoldUnderline"/>
          <w:highlight w:val="yellow"/>
        </w:rPr>
        <w:t xml:space="preserve">on the line and its weapons put into </w:t>
      </w:r>
      <w:r w:rsidRPr="00E376EB">
        <w:rPr>
          <w:rStyle w:val="StyleBoldUnderline"/>
        </w:rPr>
        <w:t xml:space="preserve">a </w:t>
      </w:r>
      <w:r w:rsidRPr="00E376EB">
        <w:rPr>
          <w:rStyle w:val="Emphasis"/>
          <w:highlight w:val="yellow"/>
        </w:rPr>
        <w:t>“use or lose”</w:t>
      </w:r>
      <w:r w:rsidRPr="00E376EB">
        <w:rPr>
          <w:rStyle w:val="StyleBoldUnderline"/>
          <w:highlight w:val="yellow"/>
        </w:rPr>
        <w:t xml:space="preserve"> </w:t>
      </w:r>
      <w:r w:rsidRPr="00E376EB">
        <w:rPr>
          <w:rStyle w:val="StyleBoldUnderline"/>
        </w:rPr>
        <w:t xml:space="preserve">state </w:t>
      </w:r>
      <w:r w:rsidRPr="00E376EB">
        <w:rPr>
          <w:rStyle w:val="StyleBoldUnderline"/>
          <w:highlight w:val="yellow"/>
        </w:rPr>
        <w:t>by the</w:t>
      </w:r>
      <w:r w:rsidRPr="00E376EB">
        <w:rPr>
          <w:rStyle w:val="StyleBoldUnderline"/>
        </w:rPr>
        <w:t xml:space="preserve"> approach of the </w:t>
      </w:r>
      <w:r w:rsidRPr="00E376EB">
        <w:rPr>
          <w:rStyle w:val="StyleBoldUnderline"/>
          <w:highlight w:val="yellow"/>
        </w:rPr>
        <w:t xml:space="preserve">Indian Army, </w:t>
      </w:r>
      <w:r w:rsidRPr="00E376EB">
        <w:rPr>
          <w:rStyle w:val="StyleBoldUnderline"/>
          <w:highlight w:val="yellow"/>
        </w:rPr>
        <w:lastRenderedPageBreak/>
        <w:t>nuclear dangers</w:t>
      </w:r>
      <w:r w:rsidRPr="00110C00">
        <w:rPr>
          <w:sz w:val="10"/>
        </w:rPr>
        <w:t xml:space="preserve"> have long been considered to </w:t>
      </w:r>
      <w:r w:rsidRPr="00E376EB">
        <w:rPr>
          <w:rStyle w:val="StyleBoldUnderline"/>
          <w:highlight w:val="yellow"/>
        </w:rPr>
        <w:t>run very high</w:t>
      </w:r>
      <w:r w:rsidRPr="00E376EB">
        <w:rPr>
          <w:rStyle w:val="StyleBoldUnderline"/>
        </w:rPr>
        <w:t>.</w:t>
      </w:r>
    </w:p>
    <w:p w:rsidR="005C7387" w:rsidRDefault="005C7387" w:rsidP="005C7387">
      <w:pPr>
        <w:pStyle w:val="Heading3"/>
      </w:pPr>
      <w:r>
        <w:lastRenderedPageBreak/>
        <w:t>Plan</w:t>
      </w:r>
    </w:p>
    <w:p w:rsidR="005C7387" w:rsidRDefault="005C7387" w:rsidP="005C7387">
      <w:pPr>
        <w:pStyle w:val="Heading4"/>
      </w:pPr>
      <w:r>
        <w:t>The United States Federal Government should establish a limited ex ante judicial review process for targeted killing by drones.</w:t>
      </w:r>
    </w:p>
    <w:p w:rsidR="005C7387" w:rsidRPr="008244A7" w:rsidRDefault="005C7387" w:rsidP="005C7387"/>
    <w:p w:rsidR="005C7387" w:rsidRDefault="005C7387" w:rsidP="005C7387">
      <w:pPr>
        <w:pStyle w:val="Heading3"/>
      </w:pPr>
      <w:r>
        <w:lastRenderedPageBreak/>
        <w:t>Solvency</w:t>
      </w:r>
    </w:p>
    <w:p w:rsidR="005C7387" w:rsidRPr="008A2755" w:rsidRDefault="005C7387" w:rsidP="005C7387">
      <w:pPr>
        <w:pStyle w:val="Heading4"/>
      </w:pPr>
      <w:r w:rsidRPr="008A2755">
        <w:t>Our procedural safeguard is key to minimize error a</w:t>
      </w:r>
      <w:r>
        <w:t>nd establish a credible signal</w:t>
      </w:r>
      <w:r w:rsidRPr="008A2755">
        <w:t xml:space="preserve"> </w:t>
      </w:r>
    </w:p>
    <w:p w:rsidR="005C7387" w:rsidRDefault="005C7387" w:rsidP="005C7387">
      <w:r w:rsidRPr="00B3780E">
        <w:rPr>
          <w:rStyle w:val="StyleStyleBold12pt"/>
        </w:rPr>
        <w:t>Somin, 13</w:t>
      </w:r>
      <w:r>
        <w:t xml:space="preserve"> [Ilya Somin Professor of Law HEARING ON “DRONE WARS: THE CONSTITUTIONAL AND COUNTERTERRORISM IMPLICATIONS OF TARGETED KILLING” TESTIMONY BEFORE THE UNITED STATES SENATE JUDICIARY SUBCOMMITTEE ON THE CONSTITUTION, CIVIL RIGHTS, AND HUMAN RIGHTS April 23, 2013] </w:t>
      </w:r>
    </w:p>
    <w:p w:rsidR="005C7387" w:rsidRDefault="005C7387" w:rsidP="005C7387"/>
    <w:p w:rsidR="005C7387" w:rsidRPr="00B3780E" w:rsidRDefault="005C7387" w:rsidP="005C7387">
      <w:pPr>
        <w:rPr>
          <w:sz w:val="10"/>
        </w:rPr>
      </w:pPr>
      <w:r w:rsidRPr="00B3780E">
        <w:rPr>
          <w:sz w:val="10"/>
        </w:rPr>
        <w:t xml:space="preserve">In my view, </w:t>
      </w:r>
      <w:r w:rsidRPr="00B3780E">
        <w:rPr>
          <w:rStyle w:val="StyleBoldUnderline"/>
        </w:rPr>
        <w:t>the use of targeted killings</w:t>
      </w:r>
      <w:r w:rsidRPr="00B3780E">
        <w:rPr>
          <w:sz w:val="10"/>
        </w:rPr>
        <w:t xml:space="preserve"> by drones is not inherently illegal or immoral. It </w:t>
      </w:r>
      <w:r w:rsidRPr="00B3780E">
        <w:rPr>
          <w:rStyle w:val="StyleBoldUnderline"/>
        </w:rPr>
        <w:t>is a</w:t>
      </w:r>
      <w:r w:rsidRPr="00B3780E">
        <w:rPr>
          <w:sz w:val="10"/>
        </w:rPr>
        <w:t xml:space="preserve"> </w:t>
      </w:r>
      <w:r w:rsidRPr="008A2755">
        <w:rPr>
          <w:rStyle w:val="Emphasis"/>
          <w:b w:val="0"/>
        </w:rPr>
        <w:t>legitimate weapon</w:t>
      </w:r>
      <w:r w:rsidRPr="00B3780E">
        <w:rPr>
          <w:sz w:val="10"/>
        </w:rPr>
        <w:t xml:space="preserve"> of war in the struggle </w:t>
      </w:r>
      <w:r w:rsidRPr="00B3780E">
        <w:rPr>
          <w:rStyle w:val="StyleBoldUnderline"/>
        </w:rPr>
        <w:t>against</w:t>
      </w:r>
      <w:r w:rsidRPr="00B3780E">
        <w:rPr>
          <w:sz w:val="10"/>
        </w:rPr>
        <w:t xml:space="preserve"> al Qaeda and associated </w:t>
      </w:r>
      <w:r w:rsidRPr="00B3780E">
        <w:rPr>
          <w:rStyle w:val="StyleBoldUnderline"/>
        </w:rPr>
        <w:t>terrorist groups.</w:t>
      </w:r>
      <w:r w:rsidRPr="00B3780E">
        <w:rPr>
          <w:sz w:val="10"/>
        </w:rPr>
        <w:t xml:space="preserve"> However, </w:t>
      </w:r>
      <w:r w:rsidRPr="008A2755">
        <w:rPr>
          <w:rStyle w:val="StyleBoldUnderline"/>
          <w:highlight w:val="yellow"/>
        </w:rPr>
        <w:t>serious</w:t>
      </w:r>
      <w:r w:rsidRPr="008A2755">
        <w:rPr>
          <w:sz w:val="10"/>
          <w:highlight w:val="yellow"/>
        </w:rPr>
        <w:t xml:space="preserve"> </w:t>
      </w:r>
      <w:r w:rsidRPr="00B3780E">
        <w:rPr>
          <w:sz w:val="10"/>
        </w:rPr>
        <w:t xml:space="preserve">constitutional and other </w:t>
      </w:r>
      <w:r w:rsidRPr="008A2755">
        <w:rPr>
          <w:rStyle w:val="StyleBoldUnderline"/>
          <w:highlight w:val="yellow"/>
        </w:rPr>
        <w:t>problems arise if the US</w:t>
      </w:r>
      <w:r w:rsidRPr="008A2755">
        <w:rPr>
          <w:sz w:val="10"/>
          <w:highlight w:val="yellow"/>
        </w:rPr>
        <w:t xml:space="preserve"> </w:t>
      </w:r>
      <w:r w:rsidRPr="00B3780E">
        <w:rPr>
          <w:rStyle w:val="StyleBoldUnderline"/>
        </w:rPr>
        <w:t xml:space="preserve">government </w:t>
      </w:r>
      <w:r w:rsidRPr="008A2755">
        <w:rPr>
          <w:rStyle w:val="StyleBoldUnderline"/>
          <w:highlight w:val="yellow"/>
        </w:rPr>
        <w:t>fails to</w:t>
      </w:r>
      <w:r w:rsidRPr="00B3780E">
        <w:rPr>
          <w:rStyle w:val="StyleBoldUnderline"/>
        </w:rPr>
        <w:t xml:space="preserve"> take proper</w:t>
      </w:r>
      <w:r w:rsidRPr="00B3780E">
        <w:rPr>
          <w:sz w:val="10"/>
        </w:rPr>
        <w:t xml:space="preserve"> </w:t>
      </w:r>
      <w:r w:rsidRPr="00B3780E">
        <w:rPr>
          <w:rStyle w:val="StyleBoldUnderline"/>
        </w:rPr>
        <w:t xml:space="preserve">care to </w:t>
      </w:r>
      <w:r w:rsidRPr="008A2755">
        <w:rPr>
          <w:rStyle w:val="StyleBoldUnderline"/>
          <w:highlight w:val="yellow"/>
        </w:rPr>
        <w:t>ensure</w:t>
      </w:r>
      <w:r w:rsidRPr="00B3780E">
        <w:rPr>
          <w:rStyle w:val="StyleBoldUnderline"/>
        </w:rPr>
        <w:t xml:space="preserve"> that the </w:t>
      </w:r>
      <w:r w:rsidRPr="008A2755">
        <w:rPr>
          <w:rStyle w:val="StyleBoldUnderline"/>
          <w:highlight w:val="yellow"/>
        </w:rPr>
        <w:t xml:space="preserve">use of drones is </w:t>
      </w:r>
      <w:r w:rsidRPr="008A2755">
        <w:rPr>
          <w:rStyle w:val="Emphasis"/>
          <w:b w:val="0"/>
        </w:rPr>
        <w:t xml:space="preserve">strictly </w:t>
      </w:r>
      <w:r w:rsidRPr="008A2755">
        <w:rPr>
          <w:rStyle w:val="Emphasis"/>
          <w:b w:val="0"/>
          <w:highlight w:val="yellow"/>
        </w:rPr>
        <w:t>limited</w:t>
      </w:r>
      <w:r w:rsidRPr="008A2755">
        <w:rPr>
          <w:sz w:val="10"/>
          <w:highlight w:val="yellow"/>
        </w:rPr>
        <w:t xml:space="preserve"> </w:t>
      </w:r>
      <w:r w:rsidRPr="008A2755">
        <w:rPr>
          <w:rStyle w:val="StyleBoldUnderline"/>
          <w:highlight w:val="yellow"/>
        </w:rPr>
        <w:t xml:space="preserve">to </w:t>
      </w:r>
      <w:r w:rsidRPr="008A2755">
        <w:rPr>
          <w:rStyle w:val="Emphasis"/>
          <w:highlight w:val="yellow"/>
        </w:rPr>
        <w:t>legitimate</w:t>
      </w:r>
      <w:r w:rsidRPr="00B3780E">
        <w:rPr>
          <w:sz w:val="10"/>
        </w:rPr>
        <w:t xml:space="preserve"> terrorist </w:t>
      </w:r>
      <w:r w:rsidRPr="008A2755">
        <w:rPr>
          <w:rStyle w:val="Emphasis"/>
          <w:highlight w:val="yellow"/>
        </w:rPr>
        <w:t>targets</w:t>
      </w:r>
      <w:r w:rsidRPr="00B3780E">
        <w:rPr>
          <w:sz w:val="10"/>
        </w:rPr>
        <w:t xml:space="preserve">. These dangers are likely to be at their most severe in the admittedly rare cases involving American citizens. </w:t>
      </w:r>
      <w:r w:rsidRPr="00B3780E">
        <w:rPr>
          <w:rStyle w:val="StyleBoldUnderline"/>
        </w:rPr>
        <w:t>I would urge</w:t>
      </w:r>
      <w:r w:rsidRPr="00B3780E">
        <w:rPr>
          <w:sz w:val="10"/>
        </w:rPr>
        <w:t xml:space="preserve"> the Subcommittee and </w:t>
      </w:r>
      <w:r w:rsidRPr="00B3780E">
        <w:rPr>
          <w:rStyle w:val="StyleBoldUnderline"/>
        </w:rPr>
        <w:t>Congress</w:t>
      </w:r>
      <w:r w:rsidRPr="00B3780E">
        <w:rPr>
          <w:sz w:val="10"/>
        </w:rPr>
        <w:t xml:space="preserve"> generally </w:t>
      </w:r>
      <w:r w:rsidRPr="00B3780E">
        <w:rPr>
          <w:rStyle w:val="StyleBoldUnderline"/>
        </w:rPr>
        <w:t xml:space="preserve">to consider adopting </w:t>
      </w:r>
      <w:r w:rsidRPr="008A2755">
        <w:rPr>
          <w:rStyle w:val="Emphasis"/>
          <w:highlight w:val="yellow"/>
        </w:rPr>
        <w:t>procedural safeguards</w:t>
      </w:r>
      <w:r w:rsidRPr="008A2755">
        <w:rPr>
          <w:sz w:val="10"/>
          <w:highlight w:val="yellow"/>
        </w:rPr>
        <w:t xml:space="preserve"> </w:t>
      </w:r>
      <w:r w:rsidRPr="00B3780E">
        <w:rPr>
          <w:rStyle w:val="StyleBoldUnderline"/>
        </w:rPr>
        <w:t xml:space="preserve">that would </w:t>
      </w:r>
      <w:r w:rsidRPr="008A2755">
        <w:rPr>
          <w:rStyle w:val="Emphasis"/>
          <w:b w:val="0"/>
          <w:highlight w:val="yellow"/>
        </w:rPr>
        <w:t>minimize</w:t>
      </w:r>
      <w:r w:rsidRPr="008A2755">
        <w:rPr>
          <w:sz w:val="10"/>
          <w:highlight w:val="yellow"/>
        </w:rPr>
        <w:t xml:space="preserve"> </w:t>
      </w:r>
      <w:r w:rsidRPr="00B3780E">
        <w:rPr>
          <w:rStyle w:val="StyleBoldUnderline"/>
        </w:rPr>
        <w:t xml:space="preserve">the likelihood of </w:t>
      </w:r>
      <w:r w:rsidRPr="008A2755">
        <w:rPr>
          <w:rStyle w:val="StyleBoldUnderline"/>
          <w:highlight w:val="yellow"/>
        </w:rPr>
        <w:t xml:space="preserve">erroneous </w:t>
      </w:r>
      <w:r w:rsidRPr="00B3780E">
        <w:rPr>
          <w:sz w:val="10"/>
        </w:rPr>
        <w:t xml:space="preserve">or illegal </w:t>
      </w:r>
      <w:r w:rsidRPr="00B3780E">
        <w:rPr>
          <w:rStyle w:val="StyleBoldUnderline"/>
        </w:rPr>
        <w:t>drone</w:t>
      </w:r>
      <w:r w:rsidRPr="00B3780E">
        <w:rPr>
          <w:sz w:val="10"/>
        </w:rPr>
        <w:t xml:space="preserve"> </w:t>
      </w:r>
      <w:r w:rsidRPr="008A2755">
        <w:rPr>
          <w:rStyle w:val="StyleBoldUnderline"/>
          <w:highlight w:val="yellow"/>
        </w:rPr>
        <w:t>strikes</w:t>
      </w:r>
      <w:r w:rsidRPr="008A2755">
        <w:rPr>
          <w:sz w:val="10"/>
          <w:highlight w:val="yellow"/>
        </w:rPr>
        <w:t xml:space="preserve">. </w:t>
      </w:r>
      <w:r w:rsidRPr="008A2755">
        <w:rPr>
          <w:rStyle w:val="StyleBoldUnderline"/>
        </w:rPr>
        <w:t xml:space="preserve">One proposal that deserves serious consideration is the </w:t>
      </w:r>
      <w:r w:rsidRPr="008A2755">
        <w:rPr>
          <w:rStyle w:val="Emphasis"/>
        </w:rPr>
        <w:t xml:space="preserve">establishment of an independent court </w:t>
      </w:r>
      <w:r w:rsidRPr="008A2755">
        <w:rPr>
          <w:sz w:val="10"/>
        </w:rPr>
        <w:t>that would oversee drone strikes in advance. 2 I. WHY TARGETED KILLING IS NOT INHERENTLY ILLEGAL OR IMMORAL. The Authorization for the Use of Military Force enacted by Congress on September 14, 2001 authorizes the president to “use all necessary and appropriate force against those nations, organizations, or persons he determines planned, authorized, committed, or aided the terrorist attacks that occurred on September 11, 2001, or harbored such organizations or persons, in order to prevent any future acts of international terrorism against the United States by such nations, organizations or persons.”1 This is generally understood as creating a legal state of war between the United States and Al Qaeda and its allies. The Supreme Court has recognized this, describing the conflict we are engaged in as “the war with al Qaeda.”2 Similarly, President Obama, like President George W. Bush before him, has emphasized that “we are indeed at war with Al Qaeda and its affiliates.”3 Thus, all three branches of government have recognized that a state of war exists, and that therefore the United States is entitled to use all measures normally permitted in warfare against its enemies. In wartime, the individualized targeting of an enemy commander is surely both legal and moral. During World War II, for example, the United States targeted Japanese Admiral Isoruku Yamamoto, and the British and Czechs successfully targeted German SS General Reinhard Heydrich.4 Few if any serious commentators claim that these operations and others like them were either illegal or morally dubious. If it is permissible to individually target a uniformed enemy officer, such as Admiral Yamamoto in World War II, it is surely legitimate to do the same to the leader of a terrorist organization. Indeed, it would be perverse if terrorist leaders enjoyed greater protection against targeting than uniformed military officers. Unlike the latter, terrorists do not even pretend to obey the laws of war. And they deliberately endanger civilians by choosing not to wear distinctive uniforms. To give terrorists greater protection against targeted killing than that enjoyed by uniformed military personnel would in effect reward and incentivize illegal behavior that endangers innocent civilians by making it harder to distinguish them from combatants. In some ways, individual targeting of terrorist leaders is actually more defensible than mass targeting of their underlings. Leaders usually bear greater moral and legal responsibility for the activities of their groups than do low-level members. And, at least in some cases, individual targeting of leaders is less likely to inflict collateral damage on civilians than conventional attacks on groups. This analysis does not change if the enemy leader happens to be an American citizen. Surely the targeting of Admiral Yamamoto would not have become illegal or immoral if he had acquired dual US citizenship while living in the United States during the 1920s. As Justice Sandra Day O’Connor noted in her majority opinion for the Supreme Court in Hamdi v. Rumsfeld, “[a] citizen, no less than an alien, can be part of or supporting forces hostile to the United States or coalition partners and engaged in an armed conflict against the United States.”5 Benjamin Wittes of the Brookings</w:t>
      </w:r>
      <w:r w:rsidRPr="00B3780E">
        <w:rPr>
          <w:sz w:val="10"/>
        </w:rPr>
        <w:t xml:space="preserve"> Institution correctly points out that “Americans have fought in foreign armies against their country in numerous armed conflicts in the past, and their citizenship has never relieved them of the risks of that belligerency.”6 Most obviously, nearly all the combatants arrayed against US forces in the Civil War were American citizens. Yet that did not prevent the Union Army from targeting them with lethal force or make it illegal to do so. Giving American citizens who join terrorist organizations blanket immunity from individual targeting is also problematic because it would increase terrorists’ incentives to recruit Americans. Obviously, a terrorist leader who is immune from individually targeted attack can be more effective than one who is not. There is also no reason to believe that the use of drones for such targeting raises any greater moral or legal problems than the use of conventional weapons such as air strikes, attacks by ground forces, or artillery. Drones can, of course, be used in ways that are illegal, unethical, or unwise. For example, they could be used to deliberately target civilians. But the same is true of virtually every other weapon of war. Given the existence of a state of war, I believe that the Obama administration was correct to conclude in its recently released White Paper that it is legal for the government to target US citizens who are “senior operational leader[s] of al-Qa’ida or an associated force.”7 Some critics of the Administration White Paper focus on the possible weaknesses of the memo’s three additional requirements for the targeted killing of a US citizen: that “(1) an informed, high-level official of the US government has determined that the targeted individual poses an imminent threat of violent attack against the United States, (2) capture is infeasible and the United States continues to monitor whether capture becomes feasible, and (3) the operation would be conducted in a manner consistent with applicable law of war principles.”8 Law Professor Gerard Magliocca, for example, argues that “[t]he White Paper says that a citizen is eligible for death-by-drone when ‘an informed, high-level, official of the U.S. government has determined that the targeted individual poses an imminent threat of violent attack against the United States.’ In my opinion, this threshold is too low.”9 But the “imminent threat” test applies only to people located outside the United States who are “senior operational leaders of al-Qa’ida or an associated force,” not to just anyone who “an informed...official” believes to be a threat.10 In other words, the requirements that the target pose an “imminent threat” and cannot be captured are in addition to the requirement that he be a senior leader of Al Qaeda or one of its “associated forces.” Once this key point is recognized, many of the objections to the memo are weakened. Indeed, a senior al Qaeda leader likely qualifies as a legitimate target even if he does not pose an “imminent threat.” It was surely permissible to target Admiral Yamamoto even if the US did not have any proof that he was planning “imminent” military operations against US forces. The fact that he was a top enemy commander in an ongoing war was enough. Here as elsewhere, there is no good reason to give terrorist leaders greater immunity from attack than that enjoyed by uniformed military officers. </w:t>
      </w:r>
      <w:r w:rsidRPr="008A2755">
        <w:rPr>
          <w:rStyle w:val="StyleBoldUnderline"/>
          <w:highlight w:val="yellow"/>
        </w:rPr>
        <w:t xml:space="preserve">Even when </w:t>
      </w:r>
      <w:r w:rsidRPr="00B3780E">
        <w:rPr>
          <w:rStyle w:val="StyleBoldUnderline"/>
        </w:rPr>
        <w:t xml:space="preserve">the use of </w:t>
      </w:r>
      <w:r w:rsidRPr="008A2755">
        <w:rPr>
          <w:rStyle w:val="StyleBoldUnderline"/>
        </w:rPr>
        <w:t xml:space="preserve">targeted </w:t>
      </w:r>
      <w:r w:rsidRPr="008A2755">
        <w:rPr>
          <w:rStyle w:val="StyleBoldUnderline"/>
          <w:highlight w:val="yellow"/>
        </w:rPr>
        <w:t xml:space="preserve">killing is </w:t>
      </w:r>
      <w:r w:rsidRPr="008A2755">
        <w:rPr>
          <w:rStyle w:val="StyleBoldUnderline"/>
        </w:rPr>
        <w:t xml:space="preserve">both </w:t>
      </w:r>
      <w:r w:rsidRPr="008A2755">
        <w:rPr>
          <w:rStyle w:val="StyleBoldUnderline"/>
          <w:highlight w:val="yellow"/>
        </w:rPr>
        <w:t>legal and moral</w:t>
      </w:r>
      <w:r w:rsidRPr="008A2755">
        <w:rPr>
          <w:sz w:val="10"/>
          <w:highlight w:val="yellow"/>
        </w:rPr>
        <w:t xml:space="preserve">, </w:t>
      </w:r>
      <w:r w:rsidRPr="008A2755">
        <w:rPr>
          <w:rStyle w:val="StyleBoldUnderline"/>
          <w:highlight w:val="yellow"/>
        </w:rPr>
        <w:t xml:space="preserve">it is not always prudent </w:t>
      </w:r>
      <w:r w:rsidRPr="00B3780E">
        <w:rPr>
          <w:rStyle w:val="StyleBoldUnderline"/>
        </w:rPr>
        <w:t>and wise. In</w:t>
      </w:r>
      <w:r w:rsidRPr="00B3780E">
        <w:rPr>
          <w:sz w:val="10"/>
        </w:rPr>
        <w:t xml:space="preserve">, </w:t>
      </w:r>
      <w:r w:rsidRPr="00B3780E">
        <w:rPr>
          <w:rStyle w:val="StyleBoldUnderline"/>
        </w:rPr>
        <w:t xml:space="preserve">many cases, </w:t>
      </w:r>
      <w:r w:rsidRPr="008A2755">
        <w:rPr>
          <w:rStyle w:val="StyleBoldUnderline"/>
          <w:highlight w:val="yellow"/>
        </w:rPr>
        <w:t xml:space="preserve">it might be desirable to refrain </w:t>
      </w:r>
      <w:r w:rsidRPr="008A2755">
        <w:rPr>
          <w:rStyle w:val="StyleBoldUnderline"/>
        </w:rPr>
        <w:t xml:space="preserve">from </w:t>
      </w:r>
      <w:r w:rsidRPr="008A2755">
        <w:rPr>
          <w:rStyle w:val="Emphasis"/>
        </w:rPr>
        <w:t xml:space="preserve">otherwise unproblematic strikes in order </w:t>
      </w:r>
      <w:r w:rsidRPr="008A2755">
        <w:rPr>
          <w:rStyle w:val="Emphasis"/>
          <w:highlight w:val="yellow"/>
        </w:rPr>
        <w:t xml:space="preserve">to avoid antagonizing </w:t>
      </w:r>
      <w:r w:rsidRPr="00B3780E">
        <w:rPr>
          <w:sz w:val="10"/>
        </w:rPr>
        <w:t xml:space="preserve">civilian </w:t>
      </w:r>
      <w:r w:rsidRPr="008A2755">
        <w:rPr>
          <w:rStyle w:val="Emphasis"/>
          <w:highlight w:val="yellow"/>
        </w:rPr>
        <w:t>populations</w:t>
      </w:r>
      <w:r w:rsidRPr="008A2755">
        <w:rPr>
          <w:sz w:val="10"/>
          <w:highlight w:val="yellow"/>
        </w:rPr>
        <w:t xml:space="preserve"> </w:t>
      </w:r>
      <w:r w:rsidRPr="00B3780E">
        <w:rPr>
          <w:sz w:val="10"/>
        </w:rPr>
        <w:t xml:space="preserve">in the relevant region, or for other strategic reasons. Such considerations are extremely important, but probably best left to those with greater expertise on the relevant issues than I possess. I note them here only to emphasize that I do not claim that the US government should indiscriminately resort to the use of targeted killing in every instance where it might be legally permissible to do so. To the contrary, a prudent government should exercise great caution in ordering such operations. II. THE TARGETING DILEMMA. Although the targeting of genuine al Qaeda leaders is legally and morally unproblematic, the administration’s policy of targeted killing still raises serious questions. The key issue is whether we are following rigorous enough procedures to ensure that the people targeted by drone strikes really are members of terrorist organizations at war with the United States. A. Choosing Targets. Unfortunately, identifying al Qaeda leaders is a far more difficult task than identifying enemy officers in a conventional war. Precisely because terrorists do not wear uniforms and often do not have a clear command structure, it is easy to make mistakes. And where US citizens are involved, there is the danger that the government will target someone merely because that person is a political enemy of the current administration. </w:t>
      </w:r>
      <w:r w:rsidRPr="008A2755">
        <w:rPr>
          <w:rStyle w:val="StyleBoldUnderline"/>
          <w:highlight w:val="yellow"/>
        </w:rPr>
        <w:t xml:space="preserve">Even if officials are acting </w:t>
      </w:r>
      <w:r w:rsidRPr="00B3780E">
        <w:rPr>
          <w:rStyle w:val="StyleBoldUnderline"/>
        </w:rPr>
        <w:t xml:space="preserve">entirely </w:t>
      </w:r>
      <w:r w:rsidRPr="008A2755">
        <w:rPr>
          <w:rStyle w:val="StyleBoldUnderline"/>
          <w:highlight w:val="yellow"/>
        </w:rPr>
        <w:t xml:space="preserve">in good faith, there is still </w:t>
      </w:r>
      <w:r w:rsidRPr="00B3780E">
        <w:rPr>
          <w:rStyle w:val="StyleBoldUnderline"/>
        </w:rPr>
        <w:t xml:space="preserve">a serious </w:t>
      </w:r>
      <w:r w:rsidRPr="008A2755">
        <w:rPr>
          <w:rStyle w:val="StyleBoldUnderline"/>
          <w:highlight w:val="yellow"/>
        </w:rPr>
        <w:t xml:space="preserve">risk </w:t>
      </w:r>
      <w:r w:rsidRPr="008A2755">
        <w:rPr>
          <w:rStyle w:val="StyleBoldUnderline"/>
        </w:rPr>
        <w:t xml:space="preserve">that </w:t>
      </w:r>
      <w:r w:rsidRPr="00B3780E">
        <w:rPr>
          <w:rStyle w:val="StyleBoldUnderline"/>
        </w:rPr>
        <w:t xml:space="preserve">innocent </w:t>
      </w:r>
      <w:r w:rsidRPr="008A2755">
        <w:rPr>
          <w:rStyle w:val="StyleBoldUnderline"/>
          <w:highlight w:val="yellow"/>
        </w:rPr>
        <w:t xml:space="preserve">people </w:t>
      </w:r>
      <w:r w:rsidRPr="008A2755">
        <w:rPr>
          <w:rStyle w:val="Emphasis"/>
          <w:highlight w:val="yellow"/>
        </w:rPr>
        <w:t>will be targeted in error</w:t>
      </w:r>
      <w:r w:rsidRPr="00B3780E">
        <w:rPr>
          <w:rStyle w:val="StyleBoldUnderline"/>
        </w:rPr>
        <w:t>.</w:t>
      </w:r>
      <w:r w:rsidRPr="00B3780E">
        <w:rPr>
          <w:sz w:val="10"/>
        </w:rPr>
        <w:t xml:space="preserve"> The DOJ White Paper does not even consider the question of how we decide whether a potential target really is a terrorist leader or not. But that is the most difficult and dangerous issue that must be considered. The problem is not an easy one. </w:t>
      </w:r>
      <w:r w:rsidRPr="00B3780E">
        <w:rPr>
          <w:rStyle w:val="StyleBoldUnderline"/>
        </w:rPr>
        <w:t>On the one hand, war cannot wait on elaborate judicial processes.</w:t>
      </w:r>
      <w:r w:rsidRPr="00B3780E">
        <w:rPr>
          <w:sz w:val="10"/>
        </w:rPr>
        <w:t xml:space="preserve"> And we usually cannot give a potential target an opportunity to contest his designation in court without tipping him off. </w:t>
      </w:r>
      <w:r w:rsidRPr="00B3780E">
        <w:rPr>
          <w:rStyle w:val="StyleBoldUnderline"/>
        </w:rPr>
        <w:t xml:space="preserve">On the other hand, </w:t>
      </w:r>
      <w:r w:rsidRPr="008A2755">
        <w:rPr>
          <w:rStyle w:val="StyleBoldUnderline"/>
          <w:highlight w:val="yellow"/>
        </w:rPr>
        <w:t xml:space="preserve">it is </w:t>
      </w:r>
      <w:r w:rsidRPr="00B3780E">
        <w:rPr>
          <w:rStyle w:val="StyleBoldUnderline"/>
        </w:rPr>
        <w:t xml:space="preserve">both </w:t>
      </w:r>
      <w:r w:rsidRPr="008A2755">
        <w:rPr>
          <w:rStyle w:val="StyleBoldUnderline"/>
          <w:highlight w:val="yellow"/>
        </w:rPr>
        <w:t xml:space="preserve">dangerous </w:t>
      </w:r>
      <w:r w:rsidRPr="00B3780E">
        <w:rPr>
          <w:rStyle w:val="StyleBoldUnderline"/>
        </w:rPr>
        <w:t xml:space="preserve">and legally problematic </w:t>
      </w:r>
      <w:r w:rsidRPr="008A2755">
        <w:rPr>
          <w:rStyle w:val="StyleBoldUnderline"/>
          <w:highlight w:val="yellow"/>
        </w:rPr>
        <w:t xml:space="preserve">to give </w:t>
      </w:r>
      <w:r w:rsidRPr="008A2755">
        <w:rPr>
          <w:rStyle w:val="StyleBoldUnderline"/>
        </w:rPr>
        <w:t xml:space="preserve">the president </w:t>
      </w:r>
      <w:r w:rsidRPr="00B3780E">
        <w:rPr>
          <w:rStyle w:val="StyleBoldUnderline"/>
        </w:rPr>
        <w:t xml:space="preserve">and his subordinates </w:t>
      </w:r>
      <w:r w:rsidRPr="008A2755">
        <w:rPr>
          <w:rStyle w:val="StyleBoldUnderline"/>
          <w:highlight w:val="yellow"/>
        </w:rPr>
        <w:t>unconstrained power to designate</w:t>
      </w:r>
      <w:r w:rsidRPr="008A2755">
        <w:rPr>
          <w:sz w:val="10"/>
          <w:highlight w:val="yellow"/>
        </w:rPr>
        <w:t xml:space="preserve"> </w:t>
      </w:r>
      <w:r w:rsidRPr="00B3780E">
        <w:rPr>
          <w:sz w:val="10"/>
        </w:rPr>
        <w:t xml:space="preserve">American </w:t>
      </w:r>
      <w:r w:rsidRPr="008A2755">
        <w:rPr>
          <w:rStyle w:val="StyleBoldUnderline"/>
          <w:highlight w:val="yellow"/>
        </w:rPr>
        <w:t xml:space="preserve">citizens as “terrorist leaders” and </w:t>
      </w:r>
      <w:r w:rsidRPr="008A2755">
        <w:rPr>
          <w:rStyle w:val="StyleBoldUnderline"/>
        </w:rPr>
        <w:t xml:space="preserve">then </w:t>
      </w:r>
      <w:r w:rsidRPr="008A2755">
        <w:rPr>
          <w:rStyle w:val="StyleBoldUnderline"/>
          <w:highlight w:val="yellow"/>
        </w:rPr>
        <w:t xml:space="preserve">target </w:t>
      </w:r>
      <w:r w:rsidRPr="008A2755">
        <w:rPr>
          <w:rStyle w:val="StyleBoldUnderline"/>
        </w:rPr>
        <w:t xml:space="preserve">them </w:t>
      </w:r>
      <w:r w:rsidRPr="008A2755">
        <w:rPr>
          <w:rStyle w:val="StyleBoldUnderline"/>
          <w:highlight w:val="yellow"/>
        </w:rPr>
        <w:t>at will. A drone strike</w:t>
      </w:r>
      <w:r w:rsidRPr="00B3780E">
        <w:rPr>
          <w:sz w:val="10"/>
        </w:rPr>
        <w:t xml:space="preserve"> aimed at American citizen </w:t>
      </w:r>
      <w:r w:rsidRPr="008A2755">
        <w:rPr>
          <w:rStyle w:val="Emphasis"/>
          <w:highlight w:val="yellow"/>
        </w:rPr>
        <w:t>without adequate ev</w:t>
      </w:r>
      <w:r w:rsidRPr="00B3780E">
        <w:rPr>
          <w:rStyle w:val="Emphasis"/>
        </w:rPr>
        <w:t>idence</w:t>
      </w:r>
      <w:r w:rsidRPr="00B3780E">
        <w:rPr>
          <w:sz w:val="10"/>
        </w:rPr>
        <w:t xml:space="preserve"> showing that he or she is a terrorist combatant </w:t>
      </w:r>
      <w:r w:rsidRPr="00B3780E">
        <w:rPr>
          <w:rStyle w:val="StyleBoldUnderline"/>
        </w:rPr>
        <w:t>raises serious</w:t>
      </w:r>
      <w:r w:rsidRPr="00B3780E">
        <w:rPr>
          <w:sz w:val="10"/>
        </w:rPr>
        <w:t xml:space="preserve"> constitutional </w:t>
      </w:r>
      <w:r w:rsidRPr="00B3780E">
        <w:rPr>
          <w:rStyle w:val="StyleBoldUnderline"/>
        </w:rPr>
        <w:t>problems</w:t>
      </w:r>
      <w:r w:rsidRPr="00B3780E">
        <w:rPr>
          <w:sz w:val="10"/>
        </w:rPr>
        <w:t xml:space="preserve">. In particular, </w:t>
      </w:r>
      <w:r w:rsidRPr="00B3780E">
        <w:rPr>
          <w:rStyle w:val="StyleBoldUnderline"/>
        </w:rPr>
        <w:t xml:space="preserve">it </w:t>
      </w:r>
      <w:r w:rsidRPr="008A2755">
        <w:rPr>
          <w:rStyle w:val="StyleBoldUnderline"/>
          <w:highlight w:val="yellow"/>
        </w:rPr>
        <w:t xml:space="preserve">is likely to </w:t>
      </w:r>
      <w:r w:rsidRPr="008A2755">
        <w:rPr>
          <w:rStyle w:val="Emphasis"/>
          <w:highlight w:val="yellow"/>
        </w:rPr>
        <w:t>violate</w:t>
      </w:r>
      <w:r w:rsidRPr="008A2755">
        <w:rPr>
          <w:sz w:val="10"/>
          <w:highlight w:val="yellow"/>
        </w:rPr>
        <w:t xml:space="preserve"> </w:t>
      </w:r>
      <w:r w:rsidRPr="00B3780E">
        <w:rPr>
          <w:sz w:val="10"/>
        </w:rPr>
        <w:t xml:space="preserve">the </w:t>
      </w:r>
      <w:r w:rsidRPr="008A2755">
        <w:rPr>
          <w:rStyle w:val="Emphasis"/>
          <w:highlight w:val="yellow"/>
        </w:rPr>
        <w:t>Due Process</w:t>
      </w:r>
      <w:r w:rsidRPr="008A2755">
        <w:rPr>
          <w:sz w:val="10"/>
          <w:highlight w:val="yellow"/>
        </w:rPr>
        <w:t xml:space="preserve"> </w:t>
      </w:r>
      <w:r w:rsidRPr="00B3780E">
        <w:rPr>
          <w:sz w:val="10"/>
        </w:rPr>
        <w:t xml:space="preserve">Clause of the Fifth Amendment, </w:t>
      </w:r>
      <w:r w:rsidRPr="00B3780E">
        <w:rPr>
          <w:rStyle w:val="StyleBoldUnderline"/>
        </w:rPr>
        <w:t>which forbids government deprivation of “life</w:t>
      </w:r>
      <w:r w:rsidRPr="00B3780E">
        <w:rPr>
          <w:sz w:val="10"/>
        </w:rPr>
        <w:t xml:space="preserve">, liberty, or property </w:t>
      </w:r>
      <w:r w:rsidRPr="00B3780E">
        <w:rPr>
          <w:rStyle w:val="StyleBoldUnderline"/>
        </w:rPr>
        <w:t>without due process</w:t>
      </w:r>
      <w:r w:rsidRPr="00B3780E">
        <w:rPr>
          <w:sz w:val="10"/>
        </w:rPr>
        <w:t xml:space="preserve"> of law.”11 Legal scholars and jurists have spilled many barrels of ink debating the exact meaning of these words. But at the very least, they surely prevent the executive from unilaterally ordering the death of American citizen without at least some substantial proof that he is an enemy combatant, and perhaps an independent judicial determination thereof.12 As the Supreme Court has recognized, the Bill of Rights protects American citizens overseas, as well as domestically.13 Whether non-citizens are also entitled to the protection of the Due Process Clause when targeted beyond the boundaries of the United States is more disputable. Even though the text of the Amendment extends to all “persons,” some historical evidence </w:t>
      </w:r>
      <w:r w:rsidRPr="00B3780E">
        <w:rPr>
          <w:sz w:val="10"/>
        </w:rPr>
        <w:lastRenderedPageBreak/>
        <w:t xml:space="preserve">suggests that the Due Process Clause was originally understood as not applying to foreigners outside US jurisdiction.14 </w:t>
      </w:r>
      <w:r w:rsidRPr="00B3780E">
        <w:rPr>
          <w:rStyle w:val="StyleBoldUnderline"/>
        </w:rPr>
        <w:t>The risk of either inadvertent or deliberate targeting of innocent people is heightened by the growing scale of targeted killing over the last several years</w:t>
      </w:r>
      <w:r w:rsidRPr="00B3780E">
        <w:rPr>
          <w:sz w:val="10"/>
        </w:rPr>
        <w:t xml:space="preserve">. According to leading counterterrorism expert Peter Bergen, the Obama Administration conducted 283 drone strikes in Pakistan alone between 2009 and late 2012, more than six times as many as in the years of the George W. Bush administration.15 </w:t>
      </w:r>
      <w:r w:rsidRPr="008A2755">
        <w:rPr>
          <w:rStyle w:val="StyleBoldUnderline"/>
          <w:highlight w:val="yellow"/>
        </w:rPr>
        <w:t xml:space="preserve">These </w:t>
      </w:r>
      <w:r w:rsidRPr="008A2755">
        <w:rPr>
          <w:rStyle w:val="StyleBoldUnderline"/>
        </w:rPr>
        <w:t xml:space="preserve">strikes </w:t>
      </w:r>
      <w:r w:rsidRPr="008A2755">
        <w:rPr>
          <w:rStyle w:val="StyleBoldUnderline"/>
          <w:highlight w:val="yellow"/>
        </w:rPr>
        <w:t xml:space="preserve">go well beyond </w:t>
      </w:r>
      <w:r w:rsidRPr="00B3780E">
        <w:rPr>
          <w:rStyle w:val="StyleBoldUnderline"/>
        </w:rPr>
        <w:t xml:space="preserve">targeting </w:t>
      </w:r>
      <w:r w:rsidRPr="008A2755">
        <w:rPr>
          <w:rStyle w:val="StyleBoldUnderline"/>
          <w:highlight w:val="yellow"/>
        </w:rPr>
        <w:t>“senior” terrorists</w:t>
      </w:r>
      <w:r w:rsidRPr="00B3780E">
        <w:rPr>
          <w:sz w:val="10"/>
        </w:rPr>
        <w:t xml:space="preserve">. Indeed, </w:t>
      </w:r>
      <w:r w:rsidRPr="008A2755">
        <w:rPr>
          <w:rStyle w:val="StyleBoldUnderline"/>
          <w:highlight w:val="yellow"/>
        </w:rPr>
        <w:t xml:space="preserve">only 13% </w:t>
      </w:r>
      <w:r w:rsidRPr="00B3780E">
        <w:rPr>
          <w:rStyle w:val="StyleBoldUnderline"/>
        </w:rPr>
        <w:t xml:space="preserve">of them </w:t>
      </w:r>
      <w:r w:rsidRPr="008A2755">
        <w:rPr>
          <w:rStyle w:val="StyleBoldUnderline"/>
          <w:highlight w:val="yellow"/>
        </w:rPr>
        <w:t xml:space="preserve">succeeded in killing a </w:t>
      </w:r>
      <w:r w:rsidRPr="00B3780E">
        <w:rPr>
          <w:rStyle w:val="StyleBoldUnderline"/>
        </w:rPr>
        <w:t xml:space="preserve">terrorist or “militant” </w:t>
      </w:r>
      <w:r w:rsidRPr="008A2755">
        <w:rPr>
          <w:rStyle w:val="StyleBoldUnderline"/>
          <w:highlight w:val="yellow"/>
        </w:rPr>
        <w:t>leader</w:t>
      </w:r>
      <w:r w:rsidRPr="00B3780E">
        <w:rPr>
          <w:rStyle w:val="StyleBoldUnderline"/>
        </w:rPr>
        <w:t>.</w:t>
      </w:r>
      <w:r w:rsidRPr="00B3780E">
        <w:rPr>
          <w:sz w:val="10"/>
        </w:rPr>
        <w:t xml:space="preserve">16 A recent analysis of government documents obtained by McClatchy Newspapers suggests that </w:t>
      </w:r>
      <w:r w:rsidRPr="00B3780E">
        <w:rPr>
          <w:rStyle w:val="StyleBoldUnderline"/>
        </w:rPr>
        <w:t>the vast majority of drone strikes</w:t>
      </w:r>
      <w:r w:rsidRPr="00B3780E">
        <w:rPr>
          <w:sz w:val="10"/>
        </w:rPr>
        <w:t xml:space="preserve"> </w:t>
      </w:r>
      <w:r w:rsidRPr="00B3780E">
        <w:rPr>
          <w:rStyle w:val="StyleBoldUnderline"/>
        </w:rPr>
        <w:t>under</w:t>
      </w:r>
      <w:r w:rsidRPr="00B3780E">
        <w:rPr>
          <w:sz w:val="10"/>
        </w:rPr>
        <w:t xml:space="preserve"> the </w:t>
      </w:r>
      <w:r w:rsidRPr="00B3780E">
        <w:rPr>
          <w:rStyle w:val="StyleBoldUnderline"/>
        </w:rPr>
        <w:t>Obama</w:t>
      </w:r>
      <w:r w:rsidRPr="00B3780E">
        <w:rPr>
          <w:sz w:val="10"/>
        </w:rPr>
        <w:t xml:space="preserve"> administration </w:t>
      </w:r>
      <w:r w:rsidRPr="00B3780E">
        <w:rPr>
          <w:rStyle w:val="StyleBoldUnderline"/>
        </w:rPr>
        <w:t>have been aimed at low-level</w:t>
      </w:r>
      <w:r w:rsidRPr="00B3780E">
        <w:rPr>
          <w:sz w:val="10"/>
        </w:rPr>
        <w:t xml:space="preserve"> al Qaeda and Taliban members.17 During a 12 month period ending in September 2011, McClatchy estimates that drone strikes in Pakistan killed some 482 people, of which only 8 were “senior al Qaida leaders” and 265 were low-level “militants.”18 Low- level terrorists and their allies are still legitimate targets. But the extension of the targeted killing program to cover such minor figures necessarily heightens the risk of error and abuse. A related challenge is the extension of targeted killings to cover radical Islamist groups that have few or no ties to al Qaeda or the Taliban. The AUMF only authorizes military action against “those nations, organizations, or persons he determines planned, authorized, committed, or aided the terrorist attacks that occurred on September 11, 2001, or harbored such organizations or persons.”19As Harvard Law School Professor and former head of the Office of Legal Counsel Jack Goldsmith points out, the AUMF “is a tenuous foundation for military action against newly threatening Islamist terrorist groups … that have ever-dimmer links to the rump al-Qaeda organization.”20 The difficulty of determining which groups are closely enough affiliated with al Qaeda to be covered by the AUMF also heightens the danger of error and abuse in target selection. In this testimony, I do not address the special issues raised by the potential use of targeted killings on American soil. But I agree with Attorney General Eric Holder’s recent statement indicating that the president does not “have the authority to use a weaponized drone to kill an American not engaged in combat on American soil.”21 B. Possible Institutional Safeguards. </w:t>
      </w:r>
      <w:r w:rsidRPr="00B3780E">
        <w:rPr>
          <w:rStyle w:val="StyleBoldUnderline"/>
        </w:rPr>
        <w:t>One</w:t>
      </w:r>
      <w:r w:rsidRPr="00B3780E">
        <w:rPr>
          <w:sz w:val="10"/>
        </w:rPr>
        <w:t xml:space="preserve"> partial </w:t>
      </w:r>
      <w:r w:rsidRPr="00B3780E">
        <w:rPr>
          <w:rStyle w:val="StyleBoldUnderline"/>
        </w:rPr>
        <w:t xml:space="preserve">solution to the problem of target selection would be </w:t>
      </w:r>
      <w:r w:rsidRPr="008A2755">
        <w:rPr>
          <w:rStyle w:val="StyleBoldUnderline"/>
          <w:highlight w:val="yellow"/>
        </w:rPr>
        <w:t xml:space="preserve">to require </w:t>
      </w:r>
      <w:r w:rsidRPr="00B3780E">
        <w:rPr>
          <w:rStyle w:val="StyleBoldUnderline"/>
        </w:rPr>
        <w:t xml:space="preserve">officials to get </w:t>
      </w:r>
      <w:r w:rsidRPr="008A2755">
        <w:rPr>
          <w:rStyle w:val="Emphasis"/>
          <w:highlight w:val="yellow"/>
        </w:rPr>
        <w:t xml:space="preserve">advance authorization </w:t>
      </w:r>
      <w:r w:rsidRPr="00B3780E">
        <w:rPr>
          <w:rStyle w:val="Emphasis"/>
        </w:rPr>
        <w:t>for targeting</w:t>
      </w:r>
      <w:r w:rsidRPr="00B3780E">
        <w:rPr>
          <w:sz w:val="10"/>
        </w:rPr>
        <w:t xml:space="preserve"> a United States citizen </w:t>
      </w:r>
      <w:r w:rsidRPr="008A2755">
        <w:rPr>
          <w:rStyle w:val="StyleBoldUnderline"/>
          <w:highlight w:val="yellow"/>
        </w:rPr>
        <w:t>from a specialized</w:t>
      </w:r>
      <w:r w:rsidRPr="008A2755">
        <w:rPr>
          <w:sz w:val="10"/>
          <w:highlight w:val="yellow"/>
        </w:rPr>
        <w:t xml:space="preserve"> </w:t>
      </w:r>
      <w:r w:rsidRPr="008A2755">
        <w:rPr>
          <w:rStyle w:val="StyleBoldUnderline"/>
          <w:highlight w:val="yellow"/>
        </w:rPr>
        <w:t>court</w:t>
      </w:r>
      <w:r w:rsidRPr="008A2755">
        <w:rPr>
          <w:sz w:val="10"/>
          <w:highlight w:val="yellow"/>
        </w:rPr>
        <w:t xml:space="preserve">, </w:t>
      </w:r>
      <w:r w:rsidRPr="008A2755">
        <w:rPr>
          <w:rStyle w:val="StyleBoldUnderline"/>
          <w:highlight w:val="yellow"/>
        </w:rPr>
        <w:t>similar</w:t>
      </w:r>
      <w:r w:rsidRPr="008A2755">
        <w:rPr>
          <w:sz w:val="10"/>
          <w:highlight w:val="yellow"/>
        </w:rPr>
        <w:t xml:space="preserve"> </w:t>
      </w:r>
      <w:r w:rsidRPr="008A2755">
        <w:rPr>
          <w:rStyle w:val="StyleBoldUnderline"/>
          <w:highlight w:val="yellow"/>
        </w:rPr>
        <w:t xml:space="preserve">to </w:t>
      </w:r>
      <w:r w:rsidRPr="00B3780E">
        <w:rPr>
          <w:rStyle w:val="StyleBoldUnderline"/>
        </w:rPr>
        <w:t xml:space="preserve">the </w:t>
      </w:r>
      <w:r w:rsidRPr="008A2755">
        <w:rPr>
          <w:rStyle w:val="StyleBoldUnderline"/>
          <w:highlight w:val="yellow"/>
        </w:rPr>
        <w:t xml:space="preserve">FISA </w:t>
      </w:r>
      <w:r w:rsidRPr="00B3780E">
        <w:rPr>
          <w:rStyle w:val="StyleBoldUnderline"/>
        </w:rPr>
        <w:t>Court</w:t>
      </w:r>
      <w:r w:rsidRPr="00B3780E">
        <w:rPr>
          <w:sz w:val="10"/>
        </w:rPr>
        <w:t xml:space="preserve">, which authorizes intelligence surveillance warrants for spying on suspected foreign agents in the United States. </w:t>
      </w:r>
      <w:r w:rsidRPr="008A2755">
        <w:rPr>
          <w:rStyle w:val="StyleBoldUnderline"/>
        </w:rPr>
        <w:t xml:space="preserve">The specialized court </w:t>
      </w:r>
      <w:r w:rsidRPr="008A2755">
        <w:rPr>
          <w:rStyle w:val="StyleBoldUnderline"/>
          <w:highlight w:val="yellow"/>
        </w:rPr>
        <w:t xml:space="preserve">could </w:t>
      </w:r>
      <w:r w:rsidRPr="008A2755">
        <w:rPr>
          <w:rStyle w:val="Emphasis"/>
          <w:highlight w:val="yellow"/>
        </w:rPr>
        <w:t>act faster</w:t>
      </w:r>
      <w:r w:rsidRPr="008A2755">
        <w:rPr>
          <w:rStyle w:val="StyleBoldUnderline"/>
          <w:highlight w:val="yellow"/>
        </w:rPr>
        <w:t xml:space="preserve"> than ordinary courts</w:t>
      </w:r>
      <w:r w:rsidRPr="008A2755">
        <w:rPr>
          <w:sz w:val="10"/>
          <w:highlight w:val="yellow"/>
        </w:rPr>
        <w:t xml:space="preserve"> </w:t>
      </w:r>
      <w:r w:rsidRPr="00B3780E">
        <w:rPr>
          <w:rStyle w:val="StyleBoldUnderline"/>
        </w:rPr>
        <w:t>do and without warning the potential target</w:t>
      </w:r>
      <w:r w:rsidRPr="00B3780E">
        <w:rPr>
          <w:sz w:val="10"/>
        </w:rPr>
        <w:t xml:space="preserve">, </w:t>
      </w:r>
      <w:r w:rsidRPr="008A2755">
        <w:rPr>
          <w:rStyle w:val="StyleBoldUnderline"/>
          <w:highlight w:val="yellow"/>
        </w:rPr>
        <w:t xml:space="preserve">yet still </w:t>
      </w:r>
      <w:r w:rsidRPr="00B3780E">
        <w:rPr>
          <w:rStyle w:val="StyleBoldUnderline"/>
        </w:rPr>
        <w:t xml:space="preserve">serve as a </w:t>
      </w:r>
      <w:r w:rsidRPr="008A2755">
        <w:rPr>
          <w:rStyle w:val="StyleBoldUnderline"/>
          <w:highlight w:val="yellow"/>
        </w:rPr>
        <w:t xml:space="preserve">check </w:t>
      </w:r>
      <w:r w:rsidRPr="00B3780E">
        <w:rPr>
          <w:rStyle w:val="StyleBoldUnderline"/>
        </w:rPr>
        <w:t>on</w:t>
      </w:r>
      <w:r w:rsidRPr="00B3780E">
        <w:rPr>
          <w:sz w:val="10"/>
        </w:rPr>
        <w:t xml:space="preserve"> unilateral </w:t>
      </w:r>
      <w:r w:rsidRPr="008A2755">
        <w:rPr>
          <w:rStyle w:val="StyleBoldUnderline"/>
          <w:highlight w:val="yellow"/>
        </w:rPr>
        <w:t>exec</w:t>
      </w:r>
      <w:r w:rsidRPr="008A2755">
        <w:rPr>
          <w:rStyle w:val="StyleBoldUnderline"/>
        </w:rPr>
        <w:t xml:space="preserve">utive </w:t>
      </w:r>
      <w:r w:rsidRPr="008A2755">
        <w:rPr>
          <w:rStyle w:val="StyleBoldUnderline"/>
          <w:highlight w:val="yellow"/>
        </w:rPr>
        <w:t>power</w:t>
      </w:r>
      <w:r w:rsidRPr="00B3780E">
        <w:rPr>
          <w:sz w:val="10"/>
        </w:rPr>
        <w:t xml:space="preserve">. In the present conflict, there are relatively few terrorist leaders who are American citizens. Given that reality, we might even be able to have more extensive judicial process than exists under FISA. Professor Amos Guiora of the University of Utah, a leading expert on legal regulation of counterterrorism operations with extensive experience in the Israeli military, has developed a proposal for a FISA-like oversight court that deserves serious consideration by this subcommittee, and Congress more generally.22 The idea of a drone strike oversight court has also been endorsed by former Secretary of Defense Robert Gates, who served in that position in both the Obama and George W. Bush administrations. Gates emphasizes that “some check 7 on the president’s ability to do this has merit as we look to the long-term future,” so that the president would not have the unilateral power of “being able to execute” an American citizen.23 </w:t>
      </w:r>
      <w:r w:rsidRPr="00B3780E">
        <w:rPr>
          <w:rStyle w:val="StyleBoldUnderline"/>
        </w:rPr>
        <w:t>We might</w:t>
      </w:r>
      <w:r w:rsidRPr="00B3780E">
        <w:rPr>
          <w:sz w:val="10"/>
        </w:rPr>
        <w:t xml:space="preserve"> even </w:t>
      </w:r>
      <w:r w:rsidRPr="00B3780E">
        <w:rPr>
          <w:rStyle w:val="StyleBoldUnderline"/>
        </w:rPr>
        <w:t>consider developing a system of judicial approval for targeted strikes aimed at non-citizens</w:t>
      </w:r>
      <w:r w:rsidRPr="00B3780E">
        <w:rPr>
          <w:sz w:val="10"/>
        </w:rPr>
        <w:t xml:space="preserve">. </w:t>
      </w:r>
      <w:r w:rsidRPr="00B3780E">
        <w:rPr>
          <w:rStyle w:val="StyleBoldUnderline"/>
        </w:rPr>
        <w:t>The latter process might have to be</w:t>
      </w:r>
      <w:r w:rsidRPr="00B3780E">
        <w:rPr>
          <w:sz w:val="10"/>
        </w:rPr>
        <w:t xml:space="preserve"> more </w:t>
      </w:r>
      <w:r w:rsidRPr="00B3780E">
        <w:rPr>
          <w:rStyle w:val="Emphasis"/>
        </w:rPr>
        <w:t>streamlined</w:t>
      </w:r>
      <w:r w:rsidRPr="00B3780E">
        <w:rPr>
          <w:sz w:val="10"/>
        </w:rPr>
        <w:t xml:space="preserve"> than that for citizens, </w:t>
      </w:r>
      <w:r w:rsidRPr="00B3780E">
        <w:rPr>
          <w:rStyle w:val="StyleBoldUnderline"/>
        </w:rPr>
        <w:t>given the</w:t>
      </w:r>
      <w:r w:rsidRPr="00B3780E">
        <w:rPr>
          <w:sz w:val="10"/>
        </w:rPr>
        <w:t xml:space="preserve"> </w:t>
      </w:r>
      <w:r w:rsidRPr="00B3780E">
        <w:rPr>
          <w:rStyle w:val="StyleBoldUnderline"/>
        </w:rPr>
        <w:t>larger number of targets it would have to consider.</w:t>
      </w:r>
      <w:r w:rsidRPr="00B3780E">
        <w:rPr>
          <w:sz w:val="10"/>
        </w:rPr>
        <w:t xml:space="preserve"> But </w:t>
      </w:r>
      <w:r w:rsidRPr="00B3780E">
        <w:rPr>
          <w:rStyle w:val="StyleBoldUnderline"/>
        </w:rPr>
        <w:t xml:space="preserve">it is possible that </w:t>
      </w:r>
      <w:r w:rsidRPr="008A2755">
        <w:rPr>
          <w:rStyle w:val="Emphasis"/>
          <w:highlight w:val="yellow"/>
        </w:rPr>
        <w:t xml:space="preserve">it could act quickly enough to avoid compromising operations, while </w:t>
      </w:r>
      <w:r w:rsidRPr="00B3780E">
        <w:rPr>
          <w:rStyle w:val="Emphasis"/>
        </w:rPr>
        <w:t xml:space="preserve">simultaneously </w:t>
      </w:r>
      <w:r w:rsidRPr="008A2755">
        <w:rPr>
          <w:rStyle w:val="Emphasis"/>
          <w:highlight w:val="yellow"/>
        </w:rPr>
        <w:t>acting as a check on</w:t>
      </w:r>
      <w:r w:rsidRPr="008A2755">
        <w:rPr>
          <w:sz w:val="10"/>
          <w:highlight w:val="yellow"/>
        </w:rPr>
        <w:t xml:space="preserve"> </w:t>
      </w:r>
      <w:r w:rsidRPr="008A2755">
        <w:rPr>
          <w:rStyle w:val="StyleBoldUnderline"/>
          <w:highlight w:val="yellow"/>
        </w:rPr>
        <w:t xml:space="preserve">abusive </w:t>
      </w:r>
      <w:r w:rsidRPr="00B3780E">
        <w:rPr>
          <w:rStyle w:val="StyleBoldUnderline"/>
        </w:rPr>
        <w:t xml:space="preserve">or </w:t>
      </w:r>
      <w:r w:rsidRPr="00B3780E">
        <w:rPr>
          <w:rStyle w:val="Emphasis"/>
        </w:rPr>
        <w:t xml:space="preserve">reckless </w:t>
      </w:r>
      <w:r w:rsidRPr="008A2755">
        <w:rPr>
          <w:rStyle w:val="Emphasis"/>
          <w:highlight w:val="yellow"/>
        </w:rPr>
        <w:t>targeting</w:t>
      </w:r>
      <w:r w:rsidRPr="00B3780E">
        <w:rPr>
          <w:sz w:val="10"/>
        </w:rPr>
        <w:t xml:space="preserve">. However, the issue of judicial review for strikes against non-citizens is necessarily more difficult than a court that only covers relatively rare cases directed at Americans. Alternatively, </w:t>
      </w:r>
      <w:r w:rsidRPr="008A2755">
        <w:rPr>
          <w:rStyle w:val="StyleBoldUnderline"/>
          <w:highlight w:val="yellow"/>
        </w:rPr>
        <w:t xml:space="preserve">one can envision </w:t>
      </w:r>
      <w:r w:rsidRPr="008A2755">
        <w:rPr>
          <w:rStyle w:val="StyleBoldUnderline"/>
        </w:rPr>
        <w:t xml:space="preserve">some </w:t>
      </w:r>
      <w:r w:rsidRPr="00B3780E">
        <w:rPr>
          <w:rStyle w:val="StyleBoldUnderline"/>
        </w:rPr>
        <w:t xml:space="preserve">kind of </w:t>
      </w:r>
      <w:r w:rsidRPr="00B3780E">
        <w:rPr>
          <w:sz w:val="10"/>
        </w:rPr>
        <w:t xml:space="preserve">more extensive due </w:t>
      </w:r>
      <w:r w:rsidRPr="008A2755">
        <w:rPr>
          <w:rStyle w:val="StyleBoldUnderline"/>
          <w:highlight w:val="yellow"/>
        </w:rPr>
        <w:t>process within the exec</w:t>
      </w:r>
      <w:r w:rsidRPr="00B3780E">
        <w:rPr>
          <w:rStyle w:val="StyleBoldUnderline"/>
        </w:rPr>
        <w:t>utive</w:t>
      </w:r>
      <w:r w:rsidRPr="00B3780E">
        <w:rPr>
          <w:sz w:val="10"/>
        </w:rPr>
        <w:t xml:space="preserve"> branch itself, </w:t>
      </w:r>
      <w:r w:rsidRPr="008A2755">
        <w:rPr>
          <w:rStyle w:val="StyleBoldUnderline"/>
          <w:highlight w:val="yellow"/>
        </w:rPr>
        <w:t>as advocated by</w:t>
      </w:r>
      <w:r w:rsidRPr="00B3780E">
        <w:rPr>
          <w:sz w:val="10"/>
        </w:rPr>
        <w:t xml:space="preserve"> Neal </w:t>
      </w:r>
      <w:r w:rsidRPr="008A2755">
        <w:rPr>
          <w:rStyle w:val="Emphasis"/>
          <w:highlight w:val="yellow"/>
        </w:rPr>
        <w:t>Katyal</w:t>
      </w:r>
      <w:r w:rsidRPr="00B3780E">
        <w:rPr>
          <w:sz w:val="10"/>
        </w:rPr>
        <w:t xml:space="preserve"> of the Georgetown </w:t>
      </w:r>
      <w:r w:rsidRPr="008A2755">
        <w:rPr>
          <w:sz w:val="10"/>
        </w:rPr>
        <w:t xml:space="preserve">University Law Center.24 </w:t>
      </w:r>
      <w:r w:rsidRPr="008A2755">
        <w:rPr>
          <w:rStyle w:val="StyleBoldUnderline"/>
          <w:highlight w:val="yellow"/>
        </w:rPr>
        <w:t>But</w:t>
      </w:r>
      <w:r w:rsidRPr="008A2755">
        <w:rPr>
          <w:sz w:val="10"/>
        </w:rPr>
        <w:t xml:space="preserve"> </w:t>
      </w:r>
      <w:r w:rsidRPr="008A2755">
        <w:rPr>
          <w:rStyle w:val="StyleBoldUnderline"/>
        </w:rPr>
        <w:t xml:space="preserve">any internal executive process has the flaw that it </w:t>
      </w:r>
      <w:r w:rsidRPr="008A2755">
        <w:rPr>
          <w:rStyle w:val="Emphasis"/>
        </w:rPr>
        <w:t>could always be overriden by the president</w:t>
      </w:r>
      <w:r w:rsidRPr="008A2755">
        <w:rPr>
          <w:sz w:val="10"/>
        </w:rPr>
        <w:t xml:space="preserve">, </w:t>
      </w:r>
      <w:r w:rsidRPr="008A2755">
        <w:rPr>
          <w:rStyle w:val="StyleBoldUnderline"/>
        </w:rPr>
        <w:t xml:space="preserve">and possibly other high-ranking executive branch officials. </w:t>
      </w:r>
      <w:r w:rsidRPr="008A2755">
        <w:rPr>
          <w:sz w:val="10"/>
        </w:rPr>
        <w:t xml:space="preserve">Moreover, </w:t>
      </w:r>
      <w:r w:rsidRPr="008A2755">
        <w:rPr>
          <w:rStyle w:val="StyleBoldUnderline"/>
        </w:rPr>
        <w:t xml:space="preserve">lower-level executive </w:t>
      </w:r>
      <w:r w:rsidRPr="008A2755">
        <w:rPr>
          <w:rStyle w:val="StyleBoldUnderline"/>
          <w:highlight w:val="yellow"/>
        </w:rPr>
        <w:t xml:space="preserve">officials might be reluctant to veto </w:t>
      </w:r>
      <w:r w:rsidRPr="008A2755">
        <w:rPr>
          <w:rStyle w:val="StyleBoldUnderline"/>
        </w:rPr>
        <w:t xml:space="preserve">drone </w:t>
      </w:r>
      <w:r w:rsidRPr="008A2755">
        <w:rPr>
          <w:rStyle w:val="StyleBoldUnderline"/>
          <w:highlight w:val="yellow"/>
        </w:rPr>
        <w:t xml:space="preserve">strikes supported by </w:t>
      </w:r>
      <w:r w:rsidRPr="008A2755">
        <w:rPr>
          <w:rStyle w:val="StyleBoldUnderline"/>
        </w:rPr>
        <w:t xml:space="preserve">their </w:t>
      </w:r>
      <w:r w:rsidRPr="008A2755">
        <w:rPr>
          <w:rStyle w:val="StyleBoldUnderline"/>
          <w:highlight w:val="yellow"/>
        </w:rPr>
        <w:t>superiors</w:t>
      </w:r>
      <w:r w:rsidRPr="008A2755">
        <w:rPr>
          <w:sz w:val="10"/>
          <w:highlight w:val="yellow"/>
        </w:rPr>
        <w:t xml:space="preserve">, </w:t>
      </w:r>
      <w:r w:rsidRPr="008A2755">
        <w:rPr>
          <w:rStyle w:val="StyleBoldUnderline"/>
        </w:rPr>
        <w:t>either</w:t>
      </w:r>
      <w:r w:rsidRPr="00B3780E">
        <w:rPr>
          <w:rStyle w:val="StyleBoldUnderline"/>
        </w:rPr>
        <w:t xml:space="preserve"> </w:t>
      </w:r>
      <w:r w:rsidRPr="008A2755">
        <w:rPr>
          <w:rStyle w:val="StyleBoldUnderline"/>
          <w:highlight w:val="yellow"/>
        </w:rPr>
        <w:t>out of careerist concerns</w:t>
      </w:r>
      <w:r w:rsidRPr="008A2755">
        <w:rPr>
          <w:rStyle w:val="StyleBoldUnderline"/>
        </w:rPr>
        <w:t>, or because administration officials are naturally likely to share the ideological and policy</w:t>
      </w:r>
      <w:r w:rsidRPr="00B3780E">
        <w:rPr>
          <w:rStyle w:val="StyleBoldUnderline"/>
        </w:rPr>
        <w:t xml:space="preserve"> priorities of the president.</w:t>
      </w:r>
      <w:r w:rsidRPr="00B3780E">
        <w:rPr>
          <w:sz w:val="10"/>
        </w:rPr>
        <w:t xml:space="preserve"> </w:t>
      </w:r>
      <w:r w:rsidRPr="008A2755">
        <w:rPr>
          <w:rStyle w:val="Emphasis"/>
          <w:highlight w:val="yellow"/>
        </w:rPr>
        <w:t>An external check</w:t>
      </w:r>
      <w:r w:rsidRPr="008A2755">
        <w:rPr>
          <w:rStyle w:val="StyleBoldUnderline"/>
          <w:highlight w:val="yellow"/>
        </w:rPr>
        <w:t xml:space="preserve"> </w:t>
      </w:r>
      <w:r w:rsidRPr="00B3780E">
        <w:rPr>
          <w:rStyle w:val="StyleBoldUnderline"/>
        </w:rPr>
        <w:t xml:space="preserve">on targeting </w:t>
      </w:r>
      <w:r w:rsidRPr="008A2755">
        <w:rPr>
          <w:rStyle w:val="StyleBoldUnderline"/>
        </w:rPr>
        <w:t>reduces such risks.</w:t>
      </w:r>
      <w:r w:rsidRPr="008A2755">
        <w:rPr>
          <w:sz w:val="10"/>
          <w:highlight w:val="yellow"/>
        </w:rPr>
        <w:t xml:space="preserve"> </w:t>
      </w:r>
      <w:r w:rsidRPr="008A2755">
        <w:rPr>
          <w:rStyle w:val="StyleBoldUnderline"/>
          <w:highlight w:val="yellow"/>
        </w:rPr>
        <w:t>External review might</w:t>
      </w:r>
      <w:r w:rsidRPr="008A2755">
        <w:rPr>
          <w:sz w:val="10"/>
          <w:highlight w:val="yellow"/>
        </w:rPr>
        <w:t xml:space="preserve"> </w:t>
      </w:r>
      <w:r w:rsidRPr="00B3780E">
        <w:rPr>
          <w:sz w:val="10"/>
        </w:rPr>
        <w:t xml:space="preserve">also </w:t>
      </w:r>
      <w:r w:rsidRPr="008A2755">
        <w:rPr>
          <w:rStyle w:val="Emphasis"/>
          <w:highlight w:val="yellow"/>
        </w:rPr>
        <w:t xml:space="preserve">enhance </w:t>
      </w:r>
      <w:r w:rsidRPr="00B3780E">
        <w:rPr>
          <w:rStyle w:val="Emphasis"/>
        </w:rPr>
        <w:t xml:space="preserve">the </w:t>
      </w:r>
      <w:r w:rsidRPr="008A2755">
        <w:rPr>
          <w:rStyle w:val="Emphasis"/>
          <w:highlight w:val="yellow"/>
        </w:rPr>
        <w:t xml:space="preserve">credibility </w:t>
      </w:r>
      <w:r w:rsidRPr="00B3780E">
        <w:rPr>
          <w:rStyle w:val="Emphasis"/>
        </w:rPr>
        <w:t>of the target-selection process with</w:t>
      </w:r>
      <w:r w:rsidRPr="00B3780E">
        <w:rPr>
          <w:rStyle w:val="StyleBoldUnderline"/>
        </w:rPr>
        <w:t xml:space="preserve"> </w:t>
      </w:r>
      <w:r w:rsidRPr="00B3780E">
        <w:rPr>
          <w:rStyle w:val="Emphasis"/>
        </w:rPr>
        <w:t xml:space="preserve">informed opinion </w:t>
      </w:r>
      <w:r w:rsidRPr="00B3780E">
        <w:rPr>
          <w:sz w:val="10"/>
        </w:rPr>
        <w:t xml:space="preserve">both </w:t>
      </w:r>
      <w:r w:rsidRPr="008A2755">
        <w:rPr>
          <w:rStyle w:val="StyleBoldUnderline"/>
          <w:highlight w:val="yellow"/>
        </w:rPr>
        <w:t>in the U</w:t>
      </w:r>
      <w:r w:rsidRPr="00B3780E">
        <w:rPr>
          <w:sz w:val="10"/>
        </w:rPr>
        <w:t xml:space="preserve">nited </w:t>
      </w:r>
      <w:r w:rsidRPr="008A2755">
        <w:rPr>
          <w:rStyle w:val="StyleBoldUnderline"/>
          <w:highlight w:val="yellow"/>
        </w:rPr>
        <w:t>S</w:t>
      </w:r>
      <w:r w:rsidRPr="00B3780E">
        <w:rPr>
          <w:sz w:val="10"/>
        </w:rPr>
        <w:t xml:space="preserve">tates </w:t>
      </w:r>
      <w:r w:rsidRPr="008A2755">
        <w:rPr>
          <w:rStyle w:val="StyleBoldUnderline"/>
          <w:highlight w:val="yellow"/>
        </w:rPr>
        <w:t>and abroad</w:t>
      </w:r>
      <w:r w:rsidRPr="00B3780E">
        <w:rPr>
          <w:sz w:val="10"/>
        </w:rPr>
        <w:t xml:space="preserve">. Whether targeting decisions are made with or without judicial oversight, there is also an important question of burdens of proof. How much evidence is enough to justify classifying you or me as a senior Al Qaeda leader? The administration memo does not address that crucial question either. Obviously, it is unrealistic to hold military operations to the standards of proof normally required in civilian criminal prosecutions. But at the same time, we should be wary of giving the president unfettered power to order the killing of citizens simply based on his assertion that they pose a threat. Amos Guiora suggests that an oversight court should evaluate proposed strikes under a “strict scrutiny standard” that ensures that strikes are only ordered based on intelligence that is “reliable, material and probative.”25 It is difficult for me to say whether this standard of proof is the best available option. But the issue is a crucial one that deserves further consideration. Ideally, </w:t>
      </w:r>
      <w:r w:rsidRPr="008A2755">
        <w:rPr>
          <w:rStyle w:val="StyleBoldUnderline"/>
          <w:highlight w:val="yellow"/>
        </w:rPr>
        <w:t xml:space="preserve">we need a standard </w:t>
      </w:r>
      <w:r w:rsidRPr="00B3780E">
        <w:rPr>
          <w:rStyle w:val="StyleBoldUnderline"/>
        </w:rPr>
        <w:t xml:space="preserve">of proof </w:t>
      </w:r>
      <w:r w:rsidRPr="008A2755">
        <w:rPr>
          <w:rStyle w:val="StyleBoldUnderline"/>
          <w:highlight w:val="yellow"/>
        </w:rPr>
        <w:t xml:space="preserve">rigorous enough to minimize reckless </w:t>
      </w:r>
      <w:r w:rsidRPr="00B3780E">
        <w:rPr>
          <w:rStyle w:val="StyleBoldUnderline"/>
        </w:rPr>
        <w:t xml:space="preserve">or abusive use of targeted </w:t>
      </w:r>
      <w:r w:rsidRPr="008A2755">
        <w:rPr>
          <w:rStyle w:val="StyleBoldUnderline"/>
          <w:highlight w:val="yellow"/>
        </w:rPr>
        <w:t xml:space="preserve">killing, </w:t>
      </w:r>
      <w:r w:rsidRPr="008A2755">
        <w:rPr>
          <w:rStyle w:val="Emphasis"/>
          <w:highlight w:val="yellow"/>
        </w:rPr>
        <w:t xml:space="preserve">but not so high as to preclude </w:t>
      </w:r>
      <w:r w:rsidRPr="00B3780E">
        <w:rPr>
          <w:rStyle w:val="Emphasis"/>
        </w:rPr>
        <w:t xml:space="preserve">its </w:t>
      </w:r>
      <w:r w:rsidRPr="00B3780E">
        <w:rPr>
          <w:rStyle w:val="StyleBoldUnderline"/>
        </w:rPr>
        <w:t xml:space="preserve">legitimate </w:t>
      </w:r>
      <w:r w:rsidRPr="008A2755">
        <w:rPr>
          <w:rStyle w:val="Emphasis"/>
          <w:highlight w:val="yellow"/>
        </w:rPr>
        <w:t>use</w:t>
      </w:r>
      <w:r w:rsidRPr="00B3780E">
        <w:rPr>
          <w:rStyle w:val="StyleBoldUnderline"/>
        </w:rPr>
        <w:t>.</w:t>
      </w:r>
      <w:r>
        <w:rPr>
          <w:rStyle w:val="StyleBoldUnderline"/>
        </w:rPr>
        <w:t xml:space="preserve"> </w:t>
      </w:r>
      <w:r w:rsidRPr="00B3780E">
        <w:rPr>
          <w:sz w:val="10"/>
        </w:rPr>
        <w:t xml:space="preserve">Neither judicial review nor any other oversight system can completely eliminate all errors from the system. Given the limitations of intelligence and the fallibility of human decision-makers, some mistakes are probably inevitable. </w:t>
      </w:r>
      <w:r w:rsidRPr="00B3780E">
        <w:rPr>
          <w:rStyle w:val="StyleBoldUnderline"/>
        </w:rPr>
        <w:t xml:space="preserve">The only way avoid all error is </w:t>
      </w:r>
      <w:r w:rsidRPr="008A2755">
        <w:rPr>
          <w:rStyle w:val="StyleBoldUnderline"/>
          <w:highlight w:val="yellow"/>
        </w:rPr>
        <w:t>to ban</w:t>
      </w:r>
      <w:r w:rsidRPr="008A2755">
        <w:rPr>
          <w:sz w:val="10"/>
          <w:highlight w:val="yellow"/>
        </w:rPr>
        <w:t xml:space="preserve"> </w:t>
      </w:r>
      <w:r w:rsidRPr="00B3780E">
        <w:rPr>
          <w:rStyle w:val="StyleBoldUnderline"/>
        </w:rPr>
        <w:t>targeted killing entirely.</w:t>
      </w:r>
      <w:r w:rsidRPr="00B3780E">
        <w:rPr>
          <w:sz w:val="10"/>
        </w:rPr>
        <w:t xml:space="preserve"> </w:t>
      </w:r>
      <w:r w:rsidRPr="00B3780E">
        <w:rPr>
          <w:rStyle w:val="StyleBoldUnderline"/>
        </w:rPr>
        <w:t xml:space="preserve">But that approach </w:t>
      </w:r>
      <w:r w:rsidRPr="008A2755">
        <w:rPr>
          <w:rStyle w:val="StyleBoldUnderline"/>
          <w:highlight w:val="yellow"/>
        </w:rPr>
        <w:t xml:space="preserve">might </w:t>
      </w:r>
      <w:r w:rsidRPr="00B3780E">
        <w:rPr>
          <w:rStyle w:val="StyleBoldUnderline"/>
        </w:rPr>
        <w:t xml:space="preserve">actually </w:t>
      </w:r>
      <w:r w:rsidRPr="008A2755">
        <w:rPr>
          <w:rStyle w:val="StyleBoldUnderline"/>
          <w:highlight w:val="yellow"/>
        </w:rPr>
        <w:t xml:space="preserve">lead to greater loss of </w:t>
      </w:r>
      <w:r w:rsidRPr="008A2755">
        <w:rPr>
          <w:rStyle w:val="StyleBoldUnderline"/>
        </w:rPr>
        <w:t xml:space="preserve">innocent </w:t>
      </w:r>
      <w:r w:rsidRPr="008A2755">
        <w:rPr>
          <w:rStyle w:val="StyleBoldUnderline"/>
          <w:highlight w:val="yellow"/>
        </w:rPr>
        <w:t>life</w:t>
      </w:r>
      <w:r w:rsidRPr="008A2755">
        <w:rPr>
          <w:sz w:val="10"/>
          <w:highlight w:val="yellow"/>
        </w:rPr>
        <w:t xml:space="preserve"> </w:t>
      </w:r>
      <w:r w:rsidRPr="00B3780E">
        <w:rPr>
          <w:sz w:val="10"/>
        </w:rPr>
        <w:t xml:space="preserve">overall, </w:t>
      </w:r>
      <w:r w:rsidRPr="008A2755">
        <w:rPr>
          <w:rStyle w:val="StyleBoldUnderline"/>
          <w:highlight w:val="yellow"/>
        </w:rPr>
        <w:t>by making it more difficult to combat terrorism and</w:t>
      </w:r>
      <w:r w:rsidRPr="008A2755">
        <w:rPr>
          <w:sz w:val="10"/>
          <w:highlight w:val="yellow"/>
        </w:rPr>
        <w:t xml:space="preserve"> </w:t>
      </w:r>
      <w:r w:rsidRPr="00B3780E">
        <w:rPr>
          <w:sz w:val="10"/>
        </w:rPr>
        <w:t xml:space="preserve">by </w:t>
      </w:r>
      <w:r w:rsidRPr="008A2755">
        <w:rPr>
          <w:rStyle w:val="StyleBoldUnderline"/>
          <w:highlight w:val="yellow"/>
        </w:rPr>
        <w:t>incentivizing</w:t>
      </w:r>
      <w:r w:rsidRPr="008A2755">
        <w:rPr>
          <w:sz w:val="10"/>
          <w:highlight w:val="yellow"/>
        </w:rPr>
        <w:t xml:space="preserve"> </w:t>
      </w:r>
      <w:r w:rsidRPr="008A2755">
        <w:rPr>
          <w:rStyle w:val="StyleBoldUnderline"/>
        </w:rPr>
        <w:t xml:space="preserve">policymakers to use military </w:t>
      </w:r>
      <w:r w:rsidRPr="008A2755">
        <w:rPr>
          <w:rStyle w:val="StyleBoldUnderline"/>
          <w:highlight w:val="yellow"/>
        </w:rPr>
        <w:t xml:space="preserve">tactics that </w:t>
      </w:r>
      <w:r w:rsidRPr="008A2755">
        <w:rPr>
          <w:rStyle w:val="StyleBoldUnderline"/>
        </w:rPr>
        <w:t xml:space="preserve">often </w:t>
      </w:r>
      <w:r w:rsidRPr="008A2755">
        <w:rPr>
          <w:rStyle w:val="StyleBoldUnderline"/>
          <w:highlight w:val="yellow"/>
        </w:rPr>
        <w:t xml:space="preserve">cause greater loss </w:t>
      </w:r>
      <w:r w:rsidRPr="008A2755">
        <w:rPr>
          <w:rStyle w:val="StyleBoldUnderline"/>
        </w:rPr>
        <w:t>of life than targeted drone strikes</w:t>
      </w:r>
      <w:r w:rsidRPr="008A2755">
        <w:rPr>
          <w:sz w:val="10"/>
        </w:rPr>
        <w:t xml:space="preserve">. </w:t>
      </w:r>
      <w:r w:rsidRPr="008A2755">
        <w:rPr>
          <w:rStyle w:val="StyleBoldUnderline"/>
        </w:rPr>
        <w:t>What we can hope to achieve is an oversight system that greatly diminishes the risk of serious abus</w:t>
      </w:r>
      <w:r w:rsidRPr="008A2755">
        <w:rPr>
          <w:sz w:val="10"/>
        </w:rPr>
        <w:t xml:space="preserve">e: targeted killings that are undertaken recklessly or - worse still – for the deliberate purpose of eliminating people who do not pose any genuine threat, but are merely attacked because they are critics of the government, or otherwise attracted the wrath of policymakers. Overall, we </w:t>
      </w:r>
      <w:r w:rsidRPr="008A2755">
        <w:rPr>
          <w:rStyle w:val="StyleBoldUnderline"/>
        </w:rPr>
        <w:t>should seek to</w:t>
      </w:r>
      <w:r w:rsidRPr="00B3780E">
        <w:rPr>
          <w:rStyle w:val="StyleBoldUnderline"/>
        </w:rPr>
        <w:t xml:space="preserve"> establish </w:t>
      </w:r>
      <w:r w:rsidRPr="008A2755">
        <w:rPr>
          <w:rStyle w:val="StyleBoldUnderline"/>
          <w:highlight w:val="yellow"/>
        </w:rPr>
        <w:t xml:space="preserve">procedural safeguards </w:t>
      </w:r>
      <w:r w:rsidRPr="00B3780E">
        <w:rPr>
          <w:rStyle w:val="StyleBoldUnderline"/>
        </w:rPr>
        <w:t xml:space="preserve">that provide a </w:t>
      </w:r>
      <w:r w:rsidRPr="008A2755">
        <w:rPr>
          <w:rStyle w:val="StyleBoldUnderline"/>
          <w:highlight w:val="yellow"/>
        </w:rPr>
        <w:t xml:space="preserve">check </w:t>
      </w:r>
      <w:r w:rsidRPr="00B3780E">
        <w:rPr>
          <w:rStyle w:val="StyleBoldUnderline"/>
        </w:rPr>
        <w:t xml:space="preserve">on executive </w:t>
      </w:r>
      <w:r w:rsidRPr="008A2755">
        <w:rPr>
          <w:rStyle w:val="StyleBoldUnderline"/>
          <w:highlight w:val="yellow"/>
        </w:rPr>
        <w:t xml:space="preserve">discretion </w:t>
      </w:r>
      <w:r w:rsidRPr="008A2755">
        <w:rPr>
          <w:rStyle w:val="Emphasis"/>
          <w:highlight w:val="yellow"/>
        </w:rPr>
        <w:t xml:space="preserve">without miring the process in </w:t>
      </w:r>
      <w:r w:rsidRPr="00B3780E">
        <w:rPr>
          <w:rStyle w:val="Emphasis"/>
        </w:rPr>
        <w:t xml:space="preserve">prolonged </w:t>
      </w:r>
      <w:r w:rsidRPr="008A2755">
        <w:rPr>
          <w:rStyle w:val="Emphasis"/>
          <w:highlight w:val="yellow"/>
        </w:rPr>
        <w:t xml:space="preserve">litigation that makes it impossible to conduct operations </w:t>
      </w:r>
      <w:r w:rsidRPr="00B3780E">
        <w:rPr>
          <w:rStyle w:val="Emphasis"/>
        </w:rPr>
        <w:t>in “real time.”</w:t>
      </w:r>
      <w:r w:rsidRPr="00B3780E">
        <w:rPr>
          <w:rStyle w:val="StyleBoldUnderline"/>
        </w:rPr>
        <w:t xml:space="preserve"> </w:t>
      </w:r>
      <w:r w:rsidRPr="008A2755">
        <w:rPr>
          <w:rStyle w:val="StyleBoldUnderline"/>
          <w:highlight w:val="yellow"/>
        </w:rPr>
        <w:t xml:space="preserve">We cannot achieve </w:t>
      </w:r>
      <w:r w:rsidRPr="00B3780E">
        <w:rPr>
          <w:rStyle w:val="StyleBoldUnderline"/>
        </w:rPr>
        <w:t xml:space="preserve">anything approaching </w:t>
      </w:r>
      <w:r w:rsidRPr="008A2755">
        <w:rPr>
          <w:rStyle w:val="StyleBoldUnderline"/>
          <w:highlight w:val="yellow"/>
        </w:rPr>
        <w:t xml:space="preserve">perfection. But </w:t>
      </w:r>
      <w:r w:rsidRPr="008A2755">
        <w:rPr>
          <w:rStyle w:val="Emphasis"/>
          <w:highlight w:val="yellow"/>
        </w:rPr>
        <w:t xml:space="preserve">it is reasonable to </w:t>
      </w:r>
      <w:r w:rsidRPr="008A2755">
        <w:rPr>
          <w:rStyle w:val="Emphasis"/>
        </w:rPr>
        <w:t xml:space="preserve">hope that we can </w:t>
      </w:r>
      <w:r w:rsidRPr="008A2755">
        <w:rPr>
          <w:rStyle w:val="Emphasis"/>
          <w:highlight w:val="yellow"/>
        </w:rPr>
        <w:t>improve on the s</w:t>
      </w:r>
      <w:r w:rsidRPr="008A2755">
        <w:rPr>
          <w:rStyle w:val="Emphasis"/>
        </w:rPr>
        <w:t xml:space="preserve">tatus </w:t>
      </w:r>
      <w:r w:rsidRPr="008A2755">
        <w:rPr>
          <w:rStyle w:val="Emphasis"/>
          <w:highlight w:val="yellow"/>
        </w:rPr>
        <w:t>quo</w:t>
      </w:r>
      <w:r w:rsidRPr="008A2755">
        <w:rPr>
          <w:rStyle w:val="StyleBoldUnderline"/>
        </w:rPr>
        <w:t xml:space="preserve">. </w:t>
      </w:r>
      <w:r w:rsidRPr="008A2755">
        <w:rPr>
          <w:sz w:val="10"/>
        </w:rPr>
        <w:t xml:space="preserve">Judicial oversight can help ensure that we are targeting the right individuals. But courts are less </w:t>
      </w:r>
      <w:r w:rsidRPr="008A2755">
        <w:rPr>
          <w:sz w:val="10"/>
        </w:rPr>
        <w:lastRenderedPageBreak/>
        <w:t>likely to be effective in addressing the problem of defining the range of groups that we are at war with. Our enemies probably are not limited to individuals formally affiliated with al Qaeda, since that organization has a variety of allies</w:t>
      </w:r>
      <w:r w:rsidRPr="00B3780E">
        <w:rPr>
          <w:sz w:val="10"/>
        </w:rPr>
        <w:t xml:space="preserve"> that support it. But the AUMF is not broad enough to cover all radical Islamist groups everywhere, nor is it desirable that we wage war against all of them. </w:t>
      </w:r>
      <w:r w:rsidRPr="008A2755">
        <w:rPr>
          <w:rStyle w:val="StyleBoldUnderline"/>
          <w:highlight w:val="yellow"/>
        </w:rPr>
        <w:t>Ultimately, only Congress can</w:t>
      </w:r>
      <w:r w:rsidRPr="008A2755">
        <w:rPr>
          <w:sz w:val="10"/>
          <w:highlight w:val="yellow"/>
        </w:rPr>
        <w:t xml:space="preserve"> </w:t>
      </w:r>
      <w:r w:rsidRPr="00B3780E">
        <w:rPr>
          <w:sz w:val="10"/>
        </w:rPr>
        <w:t xml:space="preserve">properly </w:t>
      </w:r>
      <w:r w:rsidRPr="008A2755">
        <w:rPr>
          <w:rStyle w:val="StyleBoldUnderline"/>
          <w:highlight w:val="yellow"/>
        </w:rPr>
        <w:t xml:space="preserve">clarify </w:t>
      </w:r>
      <w:r w:rsidRPr="00B3780E">
        <w:rPr>
          <w:rStyle w:val="StyleBoldUnderline"/>
        </w:rPr>
        <w:t>the scope of the conflict we are engaged in</w:t>
      </w:r>
      <w:r w:rsidRPr="00B3780E">
        <w:rPr>
          <w:sz w:val="10"/>
        </w:rPr>
        <w:t xml:space="preserve">. Like many commentators and legal scholars across the political spectrum, </w:t>
      </w:r>
      <w:r w:rsidRPr="00B3780E">
        <w:rPr>
          <w:rStyle w:val="StyleBoldUnderline"/>
        </w:rPr>
        <w:t>I hope that Congress</w:t>
      </w:r>
      <w:r w:rsidRPr="00B3780E">
        <w:rPr>
          <w:sz w:val="10"/>
        </w:rPr>
        <w:t xml:space="preserve"> </w:t>
      </w:r>
      <w:r w:rsidRPr="00B3780E">
        <w:rPr>
          <w:rStyle w:val="StyleBoldUnderline"/>
        </w:rPr>
        <w:t xml:space="preserve">enacts a framework </w:t>
      </w:r>
      <w:r w:rsidRPr="00B3780E">
        <w:rPr>
          <w:rStyle w:val="Emphasis"/>
        </w:rPr>
        <w:t>statute</w:t>
      </w:r>
      <w:r w:rsidRPr="00B3780E">
        <w:rPr>
          <w:sz w:val="10"/>
        </w:rPr>
        <w:t xml:space="preserve"> defining the scope of the War on Terror, and </w:t>
      </w:r>
      <w:r w:rsidRPr="00B3780E">
        <w:rPr>
          <w:rStyle w:val="StyleBoldUnderline"/>
        </w:rPr>
        <w:t xml:space="preserve">regulating the use of targeted killing, </w:t>
      </w:r>
      <w:r w:rsidRPr="00B3780E">
        <w:rPr>
          <w:rStyle w:val="Emphasis"/>
        </w:rPr>
        <w:t>including</w:t>
      </w:r>
      <w:r w:rsidRPr="00B3780E">
        <w:rPr>
          <w:rStyle w:val="StyleBoldUnderline"/>
        </w:rPr>
        <w:t xml:space="preserve"> appropriate </w:t>
      </w:r>
      <w:r w:rsidRPr="00B3780E">
        <w:rPr>
          <w:rStyle w:val="Emphasis"/>
        </w:rPr>
        <w:t>procedural safeguards</w:t>
      </w:r>
      <w:r w:rsidRPr="00B3780E">
        <w:rPr>
          <w:sz w:val="10"/>
        </w:rPr>
        <w:t>. So far, however, it has not chosen to do. It may take a highly visible disaster such as the deliberate or clearly reckless targeting of an obviously innocent person, to stimulate appropriate legislative action. At that point, it may be too late to reverse either the resulting harm to innocent people or the damage to the public image and foreign policy interests of the United States. But I very much hope that such a conjecture is unduly pessimistic.</w:t>
      </w:r>
    </w:p>
    <w:p w:rsidR="005C7387" w:rsidRPr="00F158F4" w:rsidRDefault="005C7387" w:rsidP="005C7387">
      <w:pPr>
        <w:pStyle w:val="Heading4"/>
      </w:pPr>
      <w:r>
        <w:t>Limited drone court is the only effective balancing mechanism</w:t>
      </w:r>
    </w:p>
    <w:p w:rsidR="005C7387" w:rsidRDefault="005C7387" w:rsidP="005C7387">
      <w:r w:rsidRPr="008244A7">
        <w:rPr>
          <w:rStyle w:val="Heading4Char"/>
        </w:rPr>
        <w:t>Weinberger, 13</w:t>
      </w:r>
      <w:r>
        <w:t xml:space="preserve"> [Dr. Weinberger is Associate Professor in the Department of Politics &amp; Government at the University of Puget Sound, </w:t>
      </w:r>
      <w:hyperlink r:id="rId16" w:history="1">
        <w:r w:rsidRPr="00721AAF">
          <w:rPr>
            <w:rStyle w:val="Hyperlink"/>
          </w:rPr>
          <w:t>https://blogs.commons.georgetown.edu/globalsecuritystudiesreview/2013/05/07/enemies-among-us-the-targeted-killing-of-american-members-of-al-qaeda-and-the-need-for-congressional-leadership/</w:t>
        </w:r>
      </w:hyperlink>
      <w:r>
        <w:t xml:space="preserve">] </w:t>
      </w:r>
    </w:p>
    <w:p w:rsidR="005C7387" w:rsidRPr="008244A7" w:rsidRDefault="005C7387" w:rsidP="005C7387"/>
    <w:p w:rsidR="005C7387" w:rsidRPr="008A2755" w:rsidRDefault="005C7387" w:rsidP="005C7387">
      <w:pPr>
        <w:rPr>
          <w:rStyle w:val="StyleBoldUnderline"/>
        </w:rPr>
      </w:pPr>
      <w:r w:rsidRPr="008A2755">
        <w:rPr>
          <w:sz w:val="14"/>
        </w:rPr>
        <w:t xml:space="preserve">Several people have voiced objections to the creation of a FISA-style “drone court.” </w:t>
      </w:r>
      <w:r w:rsidRPr="008A2755">
        <w:rPr>
          <w:rStyle w:val="StyleBoldUnderline"/>
          <w:highlight w:val="yellow"/>
        </w:rPr>
        <w:t xml:space="preserve">One worries that </w:t>
      </w:r>
      <w:r w:rsidRPr="008244A7">
        <w:rPr>
          <w:rStyle w:val="StyleBoldUnderline"/>
        </w:rPr>
        <w:t>a court of</w:t>
      </w:r>
      <w:r w:rsidRPr="008A2755">
        <w:rPr>
          <w:sz w:val="14"/>
        </w:rPr>
        <w:t xml:space="preserve"> “generalist federal </w:t>
      </w:r>
      <w:r w:rsidRPr="008A2755">
        <w:rPr>
          <w:rStyle w:val="StyleBoldUnderline"/>
          <w:highlight w:val="yellow"/>
        </w:rPr>
        <w:t xml:space="preserve">judges” will </w:t>
      </w:r>
      <w:r w:rsidRPr="008A2755">
        <w:rPr>
          <w:rStyle w:val="Emphasis"/>
          <w:highlight w:val="yellow"/>
        </w:rPr>
        <w:t>lack</w:t>
      </w:r>
      <w:r w:rsidRPr="008A2755">
        <w:rPr>
          <w:sz w:val="14"/>
          <w:highlight w:val="yellow"/>
        </w:rPr>
        <w:t xml:space="preserve"> </w:t>
      </w:r>
      <w:r w:rsidRPr="008A2755">
        <w:rPr>
          <w:sz w:val="14"/>
        </w:rPr>
        <w:t xml:space="preserve">“national security </w:t>
      </w:r>
      <w:r w:rsidRPr="008A2755">
        <w:rPr>
          <w:rStyle w:val="Emphasis"/>
          <w:highlight w:val="yellow"/>
        </w:rPr>
        <w:t>expertise</w:t>
      </w:r>
      <w:r w:rsidRPr="008A2755">
        <w:rPr>
          <w:sz w:val="14"/>
          <w:highlight w:val="yellow"/>
        </w:rPr>
        <w:t xml:space="preserve">,” </w:t>
      </w:r>
      <w:r w:rsidRPr="008A2755">
        <w:rPr>
          <w:rStyle w:val="StyleBoldUnderline"/>
          <w:highlight w:val="yellow"/>
        </w:rPr>
        <w:t xml:space="preserve">“are not accustomed to </w:t>
      </w:r>
      <w:r w:rsidRPr="008244A7">
        <w:rPr>
          <w:rStyle w:val="StyleBoldUnderline"/>
        </w:rPr>
        <w:t xml:space="preserve">ruling on lightning-fast </w:t>
      </w:r>
      <w:r w:rsidRPr="008A2755">
        <w:rPr>
          <w:rStyle w:val="StyleBoldUnderline"/>
          <w:highlight w:val="yellow"/>
        </w:rPr>
        <w:t>timetables,” and</w:t>
      </w:r>
      <w:r w:rsidRPr="008A2755">
        <w:rPr>
          <w:sz w:val="14"/>
          <w:highlight w:val="yellow"/>
        </w:rPr>
        <w:t xml:space="preserve"> </w:t>
      </w:r>
      <w:r w:rsidRPr="008A2755">
        <w:rPr>
          <w:rStyle w:val="StyleBoldUnderline"/>
          <w:highlight w:val="yellow"/>
        </w:rPr>
        <w:t xml:space="preserve">should not </w:t>
      </w:r>
      <w:r w:rsidRPr="008244A7">
        <w:rPr>
          <w:rStyle w:val="StyleBoldUnderline"/>
        </w:rPr>
        <w:t xml:space="preserve">be able to </w:t>
      </w:r>
      <w:r w:rsidRPr="008A2755">
        <w:rPr>
          <w:rStyle w:val="StyleBoldUnderline"/>
          <w:highlight w:val="yellow"/>
        </w:rPr>
        <w:t xml:space="preserve">involve themselves in “questions about whether to target </w:t>
      </w:r>
      <w:r w:rsidRPr="008244A7">
        <w:rPr>
          <w:rStyle w:val="StyleBoldUnderline"/>
        </w:rPr>
        <w:t>an individual</w:t>
      </w:r>
      <w:r w:rsidRPr="008A2755">
        <w:rPr>
          <w:sz w:val="14"/>
        </w:rPr>
        <w:t xml:space="preserve"> for assassination </w:t>
      </w:r>
      <w:r w:rsidRPr="008244A7">
        <w:rPr>
          <w:rStyle w:val="StyleBoldUnderline"/>
        </w:rPr>
        <w:t>by</w:t>
      </w:r>
      <w:r w:rsidRPr="008A2755">
        <w:rPr>
          <w:sz w:val="14"/>
        </w:rPr>
        <w:t xml:space="preserve"> a </w:t>
      </w:r>
      <w:r w:rsidRPr="008244A7">
        <w:rPr>
          <w:rStyle w:val="StyleBoldUnderline"/>
        </w:rPr>
        <w:t>drone</w:t>
      </w:r>
      <w:r w:rsidRPr="008A2755">
        <w:rPr>
          <w:sz w:val="14"/>
        </w:rPr>
        <w:t xml:space="preserve"> strike.”[22] Another writes that, “the determination of whether a person is a combatant to judicial review would seem to rather clearly violate the separation of powers requirements in the Constitution,” as in Ex Parte Milligan, the Supreme Court ruled that the congressional war power “extends to all legislation essential to the prosecution of the war…except such as interferes with the command of the forces and the conduct of campaigns,” which includes, the author argues, the “sole authority to determine who the specific combatants are when conducting a campaign.”[23] While in a traditional war such objections are almost certainly correct, </w:t>
      </w:r>
      <w:r w:rsidRPr="008244A7">
        <w:rPr>
          <w:rStyle w:val="StyleBoldUnderline"/>
        </w:rPr>
        <w:t xml:space="preserve">in the context of the </w:t>
      </w:r>
      <w:r w:rsidRPr="008A2755">
        <w:rPr>
          <w:sz w:val="14"/>
        </w:rPr>
        <w:t xml:space="preserve">Hamdi decision and with the unconventional </w:t>
      </w:r>
      <w:r w:rsidRPr="008244A7">
        <w:rPr>
          <w:rStyle w:val="StyleBoldUnderline"/>
        </w:rPr>
        <w:t>nature of the armed conflict against</w:t>
      </w:r>
      <w:r w:rsidRPr="008A2755">
        <w:rPr>
          <w:sz w:val="14"/>
        </w:rPr>
        <w:t xml:space="preserve"> </w:t>
      </w:r>
      <w:r w:rsidRPr="008244A7">
        <w:rPr>
          <w:rStyle w:val="StyleBoldUnderline"/>
        </w:rPr>
        <w:t xml:space="preserve">al Qaeda, they become </w:t>
      </w:r>
      <w:r w:rsidRPr="008244A7">
        <w:rPr>
          <w:rStyle w:val="Emphasis"/>
        </w:rPr>
        <w:t>less compelling.</w:t>
      </w:r>
      <w:r w:rsidRPr="008A2755">
        <w:rPr>
          <w:sz w:val="14"/>
        </w:rPr>
        <w:t xml:space="preserve"> </w:t>
      </w:r>
      <w:r w:rsidRPr="008244A7">
        <w:rPr>
          <w:rStyle w:val="StyleBoldUnderline"/>
        </w:rPr>
        <w:t>First</w:t>
      </w:r>
      <w:r w:rsidRPr="008A2755">
        <w:rPr>
          <w:sz w:val="14"/>
        </w:rPr>
        <w:t xml:space="preserve">, if properly defined, </w:t>
      </w:r>
      <w:r w:rsidRPr="008A2755">
        <w:rPr>
          <w:rStyle w:val="StyleBoldUnderline"/>
          <w:highlight w:val="yellow"/>
        </w:rPr>
        <w:t xml:space="preserve">the </w:t>
      </w:r>
      <w:r w:rsidRPr="008A2755">
        <w:rPr>
          <w:rStyle w:val="Emphasis"/>
          <w:highlight w:val="yellow"/>
        </w:rPr>
        <w:t>new</w:t>
      </w:r>
      <w:r w:rsidRPr="008A2755">
        <w:rPr>
          <w:rStyle w:val="StyleBoldUnderline"/>
          <w:highlight w:val="yellow"/>
        </w:rPr>
        <w:t xml:space="preserve"> court</w:t>
      </w:r>
      <w:r w:rsidRPr="008A2755">
        <w:rPr>
          <w:sz w:val="14"/>
          <w:highlight w:val="yellow"/>
        </w:rPr>
        <w:t xml:space="preserve"> </w:t>
      </w:r>
      <w:r w:rsidRPr="008A2755">
        <w:rPr>
          <w:rStyle w:val="StyleBoldUnderline"/>
          <w:highlight w:val="yellow"/>
        </w:rPr>
        <w:t xml:space="preserve">could be limited </w:t>
      </w:r>
      <w:r w:rsidRPr="008A2755">
        <w:rPr>
          <w:rStyle w:val="Emphasis"/>
          <w:b w:val="0"/>
        </w:rPr>
        <w:t>solely</w:t>
      </w:r>
      <w:r w:rsidRPr="008244A7">
        <w:rPr>
          <w:rStyle w:val="StyleBoldUnderline"/>
        </w:rPr>
        <w:t xml:space="preserve"> </w:t>
      </w:r>
      <w:r w:rsidRPr="008A2755">
        <w:rPr>
          <w:rStyle w:val="StyleBoldUnderline"/>
          <w:highlight w:val="yellow"/>
        </w:rPr>
        <w:t xml:space="preserve">to </w:t>
      </w:r>
      <w:r w:rsidRPr="008244A7">
        <w:rPr>
          <w:rStyle w:val="StyleBoldUnderline"/>
        </w:rPr>
        <w:t xml:space="preserve">questions of </w:t>
      </w:r>
      <w:r w:rsidRPr="008A2755">
        <w:rPr>
          <w:rStyle w:val="StyleBoldUnderline"/>
          <w:highlight w:val="yellow"/>
        </w:rPr>
        <w:t>eligibility</w:t>
      </w:r>
      <w:r w:rsidRPr="008A2755">
        <w:rPr>
          <w:sz w:val="14"/>
          <w:highlight w:val="yellow"/>
        </w:rPr>
        <w:t xml:space="preserve">, </w:t>
      </w:r>
      <w:r w:rsidRPr="008A2755">
        <w:rPr>
          <w:rStyle w:val="Emphasis"/>
          <w:b w:val="0"/>
          <w:highlight w:val="yellow"/>
        </w:rPr>
        <w:t>not</w:t>
      </w:r>
      <w:r w:rsidRPr="008A2755">
        <w:rPr>
          <w:rStyle w:val="StyleBoldUnderline"/>
          <w:highlight w:val="yellow"/>
        </w:rPr>
        <w:t xml:space="preserve"> </w:t>
      </w:r>
      <w:r w:rsidRPr="008244A7">
        <w:rPr>
          <w:rStyle w:val="StyleBoldUnderline"/>
        </w:rPr>
        <w:t xml:space="preserve">the decision of </w:t>
      </w:r>
      <w:r w:rsidRPr="008A2755">
        <w:rPr>
          <w:rStyle w:val="StyleBoldUnderline"/>
          <w:highlight w:val="yellow"/>
        </w:rPr>
        <w:t>whether</w:t>
      </w:r>
      <w:r w:rsidRPr="008A2755">
        <w:rPr>
          <w:sz w:val="14"/>
          <w:highlight w:val="yellow"/>
        </w:rPr>
        <w:t xml:space="preserve"> </w:t>
      </w:r>
      <w:r w:rsidRPr="008A2755">
        <w:rPr>
          <w:rStyle w:val="StyleBoldUnderline"/>
          <w:highlight w:val="yellow"/>
        </w:rPr>
        <w:t xml:space="preserve">and when to </w:t>
      </w:r>
      <w:r w:rsidRPr="008244A7">
        <w:rPr>
          <w:rStyle w:val="StyleBoldUnderline"/>
        </w:rPr>
        <w:t xml:space="preserve">conduct a drone </w:t>
      </w:r>
      <w:r w:rsidRPr="008A2755">
        <w:rPr>
          <w:rStyle w:val="StyleBoldUnderline"/>
          <w:highlight w:val="yellow"/>
        </w:rPr>
        <w:t>strike.</w:t>
      </w:r>
      <w:r w:rsidRPr="008A2755">
        <w:rPr>
          <w:sz w:val="14"/>
          <w:highlight w:val="yellow"/>
        </w:rPr>
        <w:t xml:space="preserve"> </w:t>
      </w:r>
      <w:r w:rsidRPr="008A2755">
        <w:rPr>
          <w:rStyle w:val="StyleBoldUnderline"/>
          <w:highlight w:val="yellow"/>
        </w:rPr>
        <w:t xml:space="preserve">The court would carry out a function </w:t>
      </w:r>
      <w:r w:rsidRPr="008244A7">
        <w:rPr>
          <w:rStyle w:val="StyleBoldUnderline"/>
        </w:rPr>
        <w:t xml:space="preserve">quite </w:t>
      </w:r>
      <w:r w:rsidRPr="008A2755">
        <w:rPr>
          <w:rStyle w:val="Emphasis"/>
          <w:highlight w:val="yellow"/>
        </w:rPr>
        <w:t>similar</w:t>
      </w:r>
      <w:r w:rsidRPr="008A2755">
        <w:rPr>
          <w:rStyle w:val="StyleBoldUnderline"/>
          <w:highlight w:val="yellow"/>
        </w:rPr>
        <w:t xml:space="preserve"> to the FISA courts</w:t>
      </w:r>
      <w:r w:rsidRPr="008A2755">
        <w:rPr>
          <w:sz w:val="14"/>
          <w:highlight w:val="yellow"/>
        </w:rPr>
        <w:t xml:space="preserve">, </w:t>
      </w:r>
      <w:r w:rsidRPr="008A2755">
        <w:rPr>
          <w:rStyle w:val="StyleBoldUnderline"/>
          <w:highlight w:val="yellow"/>
        </w:rPr>
        <w:t>judging whether</w:t>
      </w:r>
      <w:r w:rsidRPr="008A2755">
        <w:rPr>
          <w:sz w:val="14"/>
          <w:highlight w:val="yellow"/>
        </w:rPr>
        <w:t xml:space="preserve"> </w:t>
      </w:r>
      <w:r w:rsidRPr="008A2755">
        <w:rPr>
          <w:rStyle w:val="StyleBoldUnderline"/>
          <w:highlight w:val="yellow"/>
        </w:rPr>
        <w:t>the Exec</w:t>
      </w:r>
      <w:r w:rsidRPr="008244A7">
        <w:rPr>
          <w:rStyle w:val="StyleBoldUnderline"/>
        </w:rPr>
        <w:t>utive</w:t>
      </w:r>
      <w:r w:rsidRPr="008A2755">
        <w:rPr>
          <w:sz w:val="14"/>
        </w:rPr>
        <w:t xml:space="preserve"> Branch </w:t>
      </w:r>
      <w:r w:rsidRPr="008A2755">
        <w:rPr>
          <w:rStyle w:val="StyleBoldUnderline"/>
          <w:highlight w:val="yellow"/>
        </w:rPr>
        <w:t xml:space="preserve">has </w:t>
      </w:r>
      <w:r w:rsidRPr="008A2755">
        <w:rPr>
          <w:rStyle w:val="Emphasis"/>
          <w:highlight w:val="yellow"/>
        </w:rPr>
        <w:t>sufficient</w:t>
      </w:r>
      <w:r w:rsidRPr="008A2755">
        <w:rPr>
          <w:rStyle w:val="StyleBoldUnderline"/>
          <w:highlight w:val="yellow"/>
        </w:rPr>
        <w:t xml:space="preserve"> evidence</w:t>
      </w:r>
      <w:r w:rsidRPr="008244A7">
        <w:rPr>
          <w:rStyle w:val="StyleBoldUnderline"/>
        </w:rPr>
        <w:t xml:space="preserve"> to support its claim</w:t>
      </w:r>
      <w:r w:rsidRPr="008A2755">
        <w:rPr>
          <w:sz w:val="14"/>
        </w:rPr>
        <w:t xml:space="preserve"> that a citizen has become a senior operational member of a group covered under the AUMF and 2012 NDAA. This would differ little from the FISA courts’ assessments of Executive Branch requests to wiretap individuals believed to be agents of a foreign power without a warrant. </w:t>
      </w:r>
      <w:r w:rsidRPr="008244A7">
        <w:rPr>
          <w:rStyle w:val="StyleBoldUnderline"/>
        </w:rPr>
        <w:t>Second, given the definition of imminent threat</w:t>
      </w:r>
      <w:r w:rsidRPr="008A2755">
        <w:rPr>
          <w:sz w:val="14"/>
        </w:rPr>
        <w:t xml:space="preserve"> in the Department of Justice’s white paper – a definition that incorporates “considerations of the relevant window of opportunity, the possibility of reducing collateral damage to civilians, and the likelihood of heading off future disastrous attacks on Americans”[24] – </w:t>
      </w:r>
      <w:r w:rsidRPr="008244A7">
        <w:rPr>
          <w:rStyle w:val="StyleBoldUnderline"/>
        </w:rPr>
        <w:t xml:space="preserve">such eligibility </w:t>
      </w:r>
      <w:r w:rsidRPr="008A2755">
        <w:rPr>
          <w:rStyle w:val="StyleBoldUnderline"/>
          <w:highlight w:val="yellow"/>
        </w:rPr>
        <w:t xml:space="preserve">decisions are </w:t>
      </w:r>
      <w:r w:rsidRPr="008A2755">
        <w:rPr>
          <w:rStyle w:val="Emphasis"/>
          <w:highlight w:val="yellow"/>
        </w:rPr>
        <w:t xml:space="preserve">not </w:t>
      </w:r>
      <w:r w:rsidRPr="008244A7">
        <w:rPr>
          <w:rStyle w:val="Emphasis"/>
        </w:rPr>
        <w:t>likely to be</w:t>
      </w:r>
      <w:r w:rsidRPr="008A2755">
        <w:rPr>
          <w:sz w:val="14"/>
        </w:rPr>
        <w:t xml:space="preserve"> </w:t>
      </w:r>
      <w:r w:rsidRPr="008A2755">
        <w:rPr>
          <w:rStyle w:val="Emphasis"/>
          <w:highlight w:val="yellow"/>
        </w:rPr>
        <w:t>made</w:t>
      </w:r>
      <w:r w:rsidRPr="008A2755">
        <w:rPr>
          <w:sz w:val="14"/>
          <w:highlight w:val="yellow"/>
        </w:rPr>
        <w:t xml:space="preserve"> </w:t>
      </w:r>
      <w:r w:rsidRPr="008A2755">
        <w:rPr>
          <w:rStyle w:val="StyleBoldUnderline"/>
          <w:highlight w:val="yellow"/>
        </w:rPr>
        <w:t xml:space="preserve">in the moments immediately prior to a </w:t>
      </w:r>
      <w:r w:rsidRPr="008244A7">
        <w:rPr>
          <w:rStyle w:val="StyleBoldUnderline"/>
        </w:rPr>
        <w:t xml:space="preserve">drone </w:t>
      </w:r>
      <w:r w:rsidRPr="008A2755">
        <w:rPr>
          <w:rStyle w:val="StyleBoldUnderline"/>
          <w:highlight w:val="yellow"/>
        </w:rPr>
        <w:t>strike</w:t>
      </w:r>
      <w:r w:rsidRPr="008A2755">
        <w:rPr>
          <w:sz w:val="14"/>
        </w:rPr>
        <w:t xml:space="preserve">. Rather, </w:t>
      </w:r>
      <w:r w:rsidRPr="008244A7">
        <w:rPr>
          <w:rStyle w:val="StyleBoldUnderline"/>
        </w:rPr>
        <w:t xml:space="preserve">eligibility </w:t>
      </w:r>
      <w:r w:rsidRPr="008A2755">
        <w:rPr>
          <w:rStyle w:val="StyleBoldUnderline"/>
          <w:highlight w:val="yellow"/>
        </w:rPr>
        <w:t xml:space="preserve">decisions are </w:t>
      </w:r>
      <w:r w:rsidRPr="008244A7">
        <w:rPr>
          <w:rStyle w:val="StyleBoldUnderline"/>
        </w:rPr>
        <w:t xml:space="preserve">likely </w:t>
      </w:r>
      <w:r w:rsidRPr="008A2755">
        <w:rPr>
          <w:rStyle w:val="StyleBoldUnderline"/>
          <w:highlight w:val="yellow"/>
        </w:rPr>
        <w:t xml:space="preserve">made in </w:t>
      </w:r>
      <w:r w:rsidRPr="008244A7">
        <w:rPr>
          <w:rStyle w:val="StyleBoldUnderline"/>
        </w:rPr>
        <w:t xml:space="preserve">the process of long investigations and in </w:t>
      </w:r>
      <w:r w:rsidRPr="008A2755">
        <w:rPr>
          <w:rStyle w:val="StyleBoldUnderline"/>
          <w:highlight w:val="yellow"/>
        </w:rPr>
        <w:t>light of much intelligence</w:t>
      </w:r>
      <w:r w:rsidRPr="008244A7">
        <w:rPr>
          <w:rStyle w:val="StyleBoldUnderline"/>
        </w:rPr>
        <w:t>.</w:t>
      </w:r>
      <w:r>
        <w:rPr>
          <w:rStyle w:val="StyleBoldUnderline"/>
        </w:rPr>
        <w:t xml:space="preserve"> </w:t>
      </w:r>
      <w:r w:rsidRPr="008A2755">
        <w:rPr>
          <w:sz w:val="14"/>
        </w:rPr>
        <w:t xml:space="preserve">Finally, while Anthony Arend is almost certainly correct that in nearly every other incidence of armed conflict, Congress would not be permitted to involve itself in determinations of who is and who is not an eligible target for the American military, as Hamdi makes clear, the armed conflict against al Qaeda is not like every other armed conflict. The Supreme Court has already inserted a judicial proceeding into the determination of whether an American citizen seized on the battlefield is actually an enemy combatant and therefore eligible for indefinite detention, a determination that traditionally has been solely within the purview of executive power. It would be counterintuitive – to say the least – if an American citizen could be killed, but not detained, without judicial involvement. Terrorism is, without question, a serious threat to the security of the United States. President Obama is currently employing military force under a legal authority granted by Congress in the 2001 AUMF and in Section 1021 of the 2012 NDAA. That legal authority gives the president the power to determine which groups are affiliated with al Qaeda, to identify American citizens who have assumed senior operational roles within those groups, and to kill those citizens through drone strikes or other means. However, while Congress may have given the president the power to order targeted killings, that does not mean that Congress cannot or should not alter the scope of that authority. Congress’s fundamental tasks are to define the contours of the American legal sphere, to determine the legal status of American citizens before the Executive Branch, and to protect the rights of U.S. citizens. America’s war against terrorism has produced myriad challenges to the civil liberties of American citizens: from the warrantless wiretapping program under President Bush to the military detention without trial of Yasir Hamdi to the targeted killing of Anwar al-Awlaki, the rights of American citizens have been tested as never before. </w:t>
      </w:r>
      <w:r w:rsidRPr="008244A7">
        <w:rPr>
          <w:rStyle w:val="StyleBoldUnderline"/>
        </w:rPr>
        <w:t xml:space="preserve">If </w:t>
      </w:r>
      <w:r w:rsidRPr="008A2755">
        <w:rPr>
          <w:rStyle w:val="StyleBoldUnderline"/>
          <w:highlight w:val="yellow"/>
        </w:rPr>
        <w:t xml:space="preserve">an opportunity </w:t>
      </w:r>
      <w:r w:rsidRPr="008244A7">
        <w:rPr>
          <w:rStyle w:val="StyleBoldUnderline"/>
        </w:rPr>
        <w:t xml:space="preserve">exists </w:t>
      </w:r>
      <w:r w:rsidRPr="008A2755">
        <w:rPr>
          <w:rStyle w:val="StyleBoldUnderline"/>
          <w:highlight w:val="yellow"/>
        </w:rPr>
        <w:t xml:space="preserve">to </w:t>
      </w:r>
      <w:r w:rsidRPr="008A2755">
        <w:rPr>
          <w:rStyle w:val="Emphasis"/>
          <w:highlight w:val="yellow"/>
        </w:rPr>
        <w:t>clarify</w:t>
      </w:r>
      <w:r w:rsidRPr="008A2755">
        <w:rPr>
          <w:sz w:val="14"/>
          <w:highlight w:val="yellow"/>
        </w:rPr>
        <w:t xml:space="preserve"> </w:t>
      </w:r>
      <w:r w:rsidRPr="008A2755">
        <w:rPr>
          <w:rStyle w:val="StyleBoldUnderline"/>
          <w:highlight w:val="yellow"/>
        </w:rPr>
        <w:t xml:space="preserve">and </w:t>
      </w:r>
      <w:r w:rsidRPr="008A2755">
        <w:rPr>
          <w:sz w:val="14"/>
        </w:rPr>
        <w:t xml:space="preserve">define that </w:t>
      </w:r>
      <w:r w:rsidRPr="008A2755">
        <w:rPr>
          <w:rStyle w:val="Emphasis"/>
          <w:highlight w:val="yellow"/>
        </w:rPr>
        <w:t>balance</w:t>
      </w:r>
      <w:r w:rsidRPr="008A2755">
        <w:rPr>
          <w:sz w:val="14"/>
          <w:highlight w:val="yellow"/>
        </w:rPr>
        <w:t xml:space="preserve"> </w:t>
      </w:r>
      <w:r w:rsidRPr="008A2755">
        <w:rPr>
          <w:rStyle w:val="StyleBoldUnderline"/>
          <w:highlight w:val="yellow"/>
        </w:rPr>
        <w:t>without</w:t>
      </w:r>
      <w:r w:rsidRPr="008A2755">
        <w:rPr>
          <w:sz w:val="14"/>
          <w:highlight w:val="yellow"/>
        </w:rPr>
        <w:t xml:space="preserve"> </w:t>
      </w:r>
      <w:r w:rsidRPr="008A2755">
        <w:rPr>
          <w:sz w:val="14"/>
        </w:rPr>
        <w:t xml:space="preserve">unduly </w:t>
      </w:r>
      <w:r w:rsidRPr="008A2755">
        <w:rPr>
          <w:rStyle w:val="StyleBoldUnderline"/>
          <w:highlight w:val="yellow"/>
        </w:rPr>
        <w:t xml:space="preserve">interfering </w:t>
      </w:r>
      <w:r w:rsidRPr="008244A7">
        <w:rPr>
          <w:rStyle w:val="StyleBoldUnderline"/>
        </w:rPr>
        <w:t xml:space="preserve">with the president’s war powers, it </w:t>
      </w:r>
      <w:r w:rsidRPr="008A2755">
        <w:rPr>
          <w:rStyle w:val="StyleBoldUnderline"/>
          <w:highlight w:val="yellow"/>
        </w:rPr>
        <w:t>should be taken. But that</w:t>
      </w:r>
      <w:r w:rsidRPr="008A2755">
        <w:rPr>
          <w:sz w:val="14"/>
          <w:highlight w:val="yellow"/>
        </w:rPr>
        <w:t xml:space="preserve"> </w:t>
      </w:r>
      <w:r w:rsidRPr="008A2755">
        <w:rPr>
          <w:rStyle w:val="Emphasis"/>
          <w:highlight w:val="yellow"/>
        </w:rPr>
        <w:t xml:space="preserve">requires Congress </w:t>
      </w:r>
      <w:r w:rsidRPr="008A2755">
        <w:rPr>
          <w:sz w:val="14"/>
        </w:rPr>
        <w:t>to put aside its traditional reluctance to interfere with the conduct of military campaigns and exercise its own war powers. Unfortunately, Congress does not possess a stellar track record on this issue. Perhaps by using the Hamdi decision to point the way, Congress can be encouraged</w:t>
      </w:r>
      <w:r w:rsidRPr="008244A7">
        <w:rPr>
          <w:rStyle w:val="StyleBoldUnderline"/>
        </w:rPr>
        <w:t xml:space="preserve"> </w:t>
      </w:r>
      <w:r w:rsidRPr="008A2755">
        <w:rPr>
          <w:rStyle w:val="StyleBoldUnderline"/>
          <w:highlight w:val="yellow"/>
        </w:rPr>
        <w:t>to step up to</w:t>
      </w:r>
      <w:r w:rsidRPr="008244A7">
        <w:rPr>
          <w:rStyle w:val="StyleBoldUnderline"/>
        </w:rPr>
        <w:t xml:space="preserve"> </w:t>
      </w:r>
      <w:r w:rsidRPr="008A2755">
        <w:rPr>
          <w:sz w:val="14"/>
        </w:rPr>
        <w:t>define and</w:t>
      </w:r>
      <w:r w:rsidRPr="008244A7">
        <w:rPr>
          <w:rStyle w:val="StyleBoldUnderline"/>
        </w:rPr>
        <w:t xml:space="preserve"> </w:t>
      </w:r>
      <w:r w:rsidRPr="008A2755">
        <w:rPr>
          <w:rStyle w:val="StyleBoldUnderline"/>
          <w:highlight w:val="yellow"/>
        </w:rPr>
        <w:t xml:space="preserve">protect </w:t>
      </w:r>
      <w:r w:rsidRPr="008A2755">
        <w:rPr>
          <w:rStyle w:val="Emphasis"/>
          <w:b w:val="0"/>
          <w:highlight w:val="yellow"/>
        </w:rPr>
        <w:t xml:space="preserve">the </w:t>
      </w:r>
      <w:r w:rsidRPr="008A2755">
        <w:rPr>
          <w:rStyle w:val="Emphasis"/>
          <w:b w:val="0"/>
        </w:rPr>
        <w:t>most elemental right of all</w:t>
      </w:r>
      <w:r w:rsidRPr="008A2755">
        <w:rPr>
          <w:b/>
          <w:sz w:val="14"/>
        </w:rPr>
        <w:t xml:space="preserve"> – </w:t>
      </w:r>
      <w:r w:rsidRPr="008A2755">
        <w:rPr>
          <w:rStyle w:val="Emphasis"/>
          <w:b w:val="0"/>
        </w:rPr>
        <w:t xml:space="preserve">the </w:t>
      </w:r>
      <w:r w:rsidRPr="008A2755">
        <w:rPr>
          <w:rStyle w:val="Emphasis"/>
          <w:b w:val="0"/>
          <w:highlight w:val="yellow"/>
        </w:rPr>
        <w:t>right not to be killed</w:t>
      </w:r>
      <w:r w:rsidRPr="008A2755">
        <w:rPr>
          <w:sz w:val="14"/>
          <w:highlight w:val="yellow"/>
        </w:rPr>
        <w:t xml:space="preserve"> </w:t>
      </w:r>
      <w:r w:rsidRPr="008A2755">
        <w:rPr>
          <w:sz w:val="14"/>
        </w:rPr>
        <w:t xml:space="preserve">by one’s government </w:t>
      </w:r>
      <w:r w:rsidRPr="008A2755">
        <w:rPr>
          <w:rStyle w:val="StyleBoldUnderline"/>
          <w:highlight w:val="yellow"/>
        </w:rPr>
        <w:t>without judicial involvement.</w:t>
      </w:r>
    </w:p>
    <w:p w:rsidR="005C7387" w:rsidRDefault="005C7387" w:rsidP="005C7387">
      <w:pPr>
        <w:rPr>
          <w:sz w:val="10"/>
        </w:rPr>
      </w:pPr>
    </w:p>
    <w:p w:rsidR="005C7387" w:rsidRDefault="005C7387" w:rsidP="005C7387">
      <w:pPr>
        <w:pStyle w:val="Heading4"/>
      </w:pPr>
      <w:r w:rsidRPr="00F158F4">
        <w:rPr>
          <w:u w:val="single"/>
        </w:rPr>
        <w:lastRenderedPageBreak/>
        <w:t>Ex ante</w:t>
      </w:r>
      <w:r>
        <w:t xml:space="preserve"> review key to improve targeting and legitimize the program </w:t>
      </w:r>
    </w:p>
    <w:p w:rsidR="005C7387" w:rsidRDefault="005C7387" w:rsidP="005C7387">
      <w:r w:rsidRPr="001B0C1B">
        <w:rPr>
          <w:rStyle w:val="Heading4Char"/>
        </w:rPr>
        <w:t>McKelvey, 11</w:t>
      </w:r>
      <w:r w:rsidRPr="001B0C1B">
        <w:t xml:space="preserve"> [Benjamin, JD Candidate, Senior Editorial Board, Vanderbilt Journal of Transnational Law, “Due Process Rights and the Targeted Killing of Suspected Terrorists: The Unconstitutional Scope of Executive Killing Power,” Vanderbilt Journal of Transnational Law, November, 44 VAND. J. TRANSNAT'L L. 1353, </w:t>
      </w:r>
      <w:hyperlink r:id="rId17" w:history="1">
        <w:r w:rsidRPr="001B0C1B">
          <w:rPr>
            <w:rStyle w:val="Hyperlink"/>
          </w:rPr>
          <w:t>http://www.vanderbilt.edu/jotl/2012/06/due-process-rights-and-the-targeted-killing-of-suspected-terrorists-the-unconstitutional-scope-of-executive-killing-power/</w:t>
        </w:r>
      </w:hyperlink>
      <w:r w:rsidRPr="001B0C1B">
        <w:t xml:space="preserve">] </w:t>
      </w:r>
    </w:p>
    <w:p w:rsidR="005C7387" w:rsidRDefault="005C7387" w:rsidP="005C7387"/>
    <w:p w:rsidR="005C7387" w:rsidRPr="00F158F4" w:rsidRDefault="005C7387" w:rsidP="005C7387">
      <w:pPr>
        <w:rPr>
          <w:sz w:val="10"/>
        </w:rPr>
      </w:pPr>
      <w:r w:rsidRPr="00F158F4">
        <w:rPr>
          <w:sz w:val="10"/>
        </w:rPr>
        <w:t xml:space="preserve">A. Option One: </w:t>
      </w:r>
      <w:r w:rsidRPr="008A2755">
        <w:rPr>
          <w:rStyle w:val="StyleBoldUnderline"/>
          <w:highlight w:val="yellow"/>
        </w:rPr>
        <w:t>Congress Could</w:t>
      </w:r>
      <w:r w:rsidRPr="008A2755">
        <w:rPr>
          <w:sz w:val="10"/>
          <w:highlight w:val="yellow"/>
        </w:rPr>
        <w:t xml:space="preserve"> </w:t>
      </w:r>
      <w:r w:rsidRPr="00F158F4">
        <w:rPr>
          <w:sz w:val="10"/>
        </w:rPr>
        <w:t xml:space="preserve">Pass Legislation to </w:t>
      </w:r>
      <w:r w:rsidRPr="008A2755">
        <w:rPr>
          <w:rStyle w:val="StyleBoldUnderline"/>
          <w:highlight w:val="yellow"/>
        </w:rPr>
        <w:t>Establish</w:t>
      </w:r>
      <w:r w:rsidRPr="008A2755">
        <w:rPr>
          <w:sz w:val="10"/>
          <w:highlight w:val="yellow"/>
        </w:rPr>
        <w:t xml:space="preserve"> </w:t>
      </w:r>
      <w:r w:rsidRPr="00F158F4">
        <w:rPr>
          <w:sz w:val="10"/>
        </w:rPr>
        <w:t xml:space="preserve">Screening and </w:t>
      </w:r>
      <w:r w:rsidRPr="008A2755">
        <w:rPr>
          <w:rStyle w:val="Emphasis"/>
          <w:highlight w:val="yellow"/>
        </w:rPr>
        <w:t>Oversight</w:t>
      </w:r>
      <w:r w:rsidRPr="008A2755">
        <w:rPr>
          <w:rStyle w:val="StyleBoldUnderline"/>
          <w:highlight w:val="yellow"/>
        </w:rPr>
        <w:t xml:space="preserve"> </w:t>
      </w:r>
      <w:r w:rsidRPr="00F158F4">
        <w:rPr>
          <w:rStyle w:val="StyleBoldUnderline"/>
        </w:rPr>
        <w:t>of Targeted Killing</w:t>
      </w:r>
      <w:r w:rsidRPr="00F158F4">
        <w:rPr>
          <w:sz w:val="10"/>
        </w:rPr>
        <w:t xml:space="preserve"> As the Aulaqi case demonstrates, </w:t>
      </w:r>
      <w:r w:rsidRPr="008A2755">
        <w:rPr>
          <w:rStyle w:val="StyleBoldUnderline"/>
          <w:highlight w:val="yellow"/>
        </w:rPr>
        <w:t>any resolution</w:t>
      </w:r>
      <w:r w:rsidRPr="008A2755">
        <w:rPr>
          <w:sz w:val="10"/>
          <w:highlight w:val="yellow"/>
        </w:rPr>
        <w:t xml:space="preserve"> </w:t>
      </w:r>
      <w:r w:rsidRPr="00F158F4">
        <w:rPr>
          <w:sz w:val="10"/>
        </w:rPr>
        <w:t xml:space="preserve">to the problem of targeted killing </w:t>
      </w:r>
      <w:r w:rsidRPr="008A2755">
        <w:rPr>
          <w:rStyle w:val="StyleBoldUnderline"/>
          <w:highlight w:val="yellow"/>
        </w:rPr>
        <w:t xml:space="preserve">would </w:t>
      </w:r>
      <w:r w:rsidRPr="008A2755">
        <w:rPr>
          <w:rStyle w:val="Emphasis"/>
          <w:highlight w:val="yellow"/>
        </w:rPr>
        <w:t>require</w:t>
      </w:r>
      <w:r w:rsidRPr="008A2755">
        <w:rPr>
          <w:sz w:val="10"/>
          <w:highlight w:val="yellow"/>
        </w:rPr>
        <w:t xml:space="preserve"> </w:t>
      </w:r>
      <w:r w:rsidRPr="00F158F4">
        <w:rPr>
          <w:rStyle w:val="StyleBoldUnderline"/>
        </w:rPr>
        <w:t xml:space="preserve">a delicate </w:t>
      </w:r>
      <w:r w:rsidRPr="008A2755">
        <w:rPr>
          <w:rStyle w:val="StyleBoldUnderline"/>
          <w:highlight w:val="yellow"/>
        </w:rPr>
        <w:t xml:space="preserve">balance between </w:t>
      </w:r>
      <w:r w:rsidRPr="008A2755">
        <w:rPr>
          <w:rStyle w:val="Emphasis"/>
          <w:highlight w:val="yellow"/>
        </w:rPr>
        <w:t>due process</w:t>
      </w:r>
      <w:r w:rsidRPr="008A2755">
        <w:rPr>
          <w:sz w:val="10"/>
          <w:highlight w:val="yellow"/>
        </w:rPr>
        <w:t xml:space="preserve"> </w:t>
      </w:r>
      <w:r w:rsidRPr="00F158F4">
        <w:rPr>
          <w:sz w:val="10"/>
        </w:rPr>
        <w:t xml:space="preserve">protections </w:t>
      </w:r>
      <w:r w:rsidRPr="008A2755">
        <w:rPr>
          <w:rStyle w:val="StyleBoldUnderline"/>
          <w:highlight w:val="yellow"/>
        </w:rPr>
        <w:t xml:space="preserve">and </w:t>
      </w:r>
      <w:r w:rsidRPr="008A2755">
        <w:rPr>
          <w:rStyle w:val="Emphasis"/>
          <w:highlight w:val="yellow"/>
        </w:rPr>
        <w:t>executive power</w:t>
      </w:r>
      <w:r w:rsidRPr="00F158F4">
        <w:rPr>
          <w:sz w:val="10"/>
        </w:rPr>
        <w:t xml:space="preserve">.204 In order to accomplish this delicate balance, </w:t>
      </w:r>
      <w:r w:rsidRPr="008A2755">
        <w:rPr>
          <w:rStyle w:val="StyleBoldUnderline"/>
          <w:highlight w:val="yellow"/>
        </w:rPr>
        <w:t>Congress can pass legislation modeled</w:t>
      </w:r>
      <w:r w:rsidRPr="008A2755">
        <w:rPr>
          <w:sz w:val="10"/>
          <w:highlight w:val="yellow"/>
        </w:rPr>
        <w:t xml:space="preserve"> </w:t>
      </w:r>
      <w:r w:rsidRPr="008A2755">
        <w:rPr>
          <w:rStyle w:val="StyleBoldUnderline"/>
          <w:highlight w:val="yellow"/>
        </w:rPr>
        <w:t xml:space="preserve">on </w:t>
      </w:r>
      <w:r w:rsidRPr="00F158F4">
        <w:rPr>
          <w:rStyle w:val="StyleBoldUnderline"/>
        </w:rPr>
        <w:t>the</w:t>
      </w:r>
      <w:r w:rsidRPr="00F158F4">
        <w:rPr>
          <w:sz w:val="10"/>
        </w:rPr>
        <w:t xml:space="preserve"> Foreign Intelligence Surveillance Act (</w:t>
      </w:r>
      <w:r w:rsidRPr="008A2755">
        <w:rPr>
          <w:rStyle w:val="StyleBoldUnderline"/>
          <w:highlight w:val="yellow"/>
        </w:rPr>
        <w:t>FISA</w:t>
      </w:r>
      <w:r w:rsidRPr="00F158F4">
        <w:rPr>
          <w:sz w:val="10"/>
        </w:rPr>
        <w:t xml:space="preserve">) </w:t>
      </w:r>
      <w:r w:rsidRPr="00F158F4">
        <w:rPr>
          <w:rStyle w:val="StyleBoldUnderline"/>
        </w:rPr>
        <w:t xml:space="preserve">that establishes a federal court </w:t>
      </w:r>
      <w:r w:rsidRPr="008A2755">
        <w:rPr>
          <w:rStyle w:val="StyleBoldUnderline"/>
          <w:highlight w:val="yellow"/>
        </w:rPr>
        <w:t xml:space="preserve">with </w:t>
      </w:r>
      <w:r w:rsidRPr="008A2755">
        <w:rPr>
          <w:rStyle w:val="Emphasis"/>
          <w:highlight w:val="yellow"/>
        </w:rPr>
        <w:t>jurisdiction</w:t>
      </w:r>
      <w:r w:rsidRPr="008A2755">
        <w:rPr>
          <w:sz w:val="10"/>
          <w:highlight w:val="yellow"/>
        </w:rPr>
        <w:t xml:space="preserve"> </w:t>
      </w:r>
      <w:r w:rsidRPr="00F158F4">
        <w:rPr>
          <w:sz w:val="10"/>
        </w:rPr>
        <w:t xml:space="preserve">over targeted killing orders, similar to the wiretapping court established by FISA.205 </w:t>
      </w:r>
      <w:r w:rsidRPr="00F158F4">
        <w:rPr>
          <w:rStyle w:val="StyleBoldUnderline"/>
        </w:rPr>
        <w:t>There are several advantages</w:t>
      </w:r>
      <w:r w:rsidRPr="00F158F4">
        <w:rPr>
          <w:sz w:val="10"/>
        </w:rPr>
        <w:t xml:space="preserve"> to a legislative solution. </w:t>
      </w:r>
      <w:r w:rsidRPr="00F158F4">
        <w:rPr>
          <w:rStyle w:val="StyleBoldUnderline"/>
        </w:rPr>
        <w:t>First</w:t>
      </w:r>
      <w:r w:rsidRPr="00F158F4">
        <w:rPr>
          <w:sz w:val="10"/>
        </w:rPr>
        <w:t xml:space="preserve">, </w:t>
      </w:r>
      <w:r w:rsidRPr="008A2755">
        <w:rPr>
          <w:rStyle w:val="StyleBoldUnderline"/>
          <w:highlight w:val="yellow"/>
        </w:rPr>
        <w:t>FISA provides a working model</w:t>
      </w:r>
      <w:r w:rsidRPr="00F158F4">
        <w:rPr>
          <w:rStyle w:val="StyleBoldUnderline"/>
        </w:rPr>
        <w:t xml:space="preserve"> for the judicial oversight of </w:t>
      </w:r>
      <w:r w:rsidRPr="00F158F4">
        <w:rPr>
          <w:rStyle w:val="Emphasis"/>
        </w:rPr>
        <w:t>real-time intel</w:t>
      </w:r>
      <w:r w:rsidRPr="00F158F4">
        <w:rPr>
          <w:rStyle w:val="StyleBoldUnderline"/>
        </w:rPr>
        <w:t>ligence</w:t>
      </w:r>
      <w:r w:rsidRPr="00F158F4">
        <w:rPr>
          <w:sz w:val="10"/>
        </w:rPr>
        <w:t xml:space="preserve"> </w:t>
      </w:r>
      <w:r w:rsidRPr="00F158F4">
        <w:rPr>
          <w:rStyle w:val="StyleBoldUnderline"/>
        </w:rPr>
        <w:t>and</w:t>
      </w:r>
      <w:r w:rsidRPr="00F158F4">
        <w:rPr>
          <w:sz w:val="10"/>
        </w:rPr>
        <w:t xml:space="preserve"> national </w:t>
      </w:r>
      <w:r w:rsidRPr="00F158F4">
        <w:rPr>
          <w:rStyle w:val="StyleBoldUnderline"/>
        </w:rPr>
        <w:t>security decisions</w:t>
      </w:r>
      <w:r w:rsidRPr="00F158F4">
        <w:rPr>
          <w:sz w:val="10"/>
        </w:rPr>
        <w:t xml:space="preserve"> that have the potential to violate civil liberties.206 FISA also effectively balances the legitimate but competing claims at issue in Aulaqi: the sensitive nature of classified intelligence and national security decisions versus the civil liberties protections of the Constitution.207 </w:t>
      </w:r>
      <w:r w:rsidRPr="00F158F4">
        <w:rPr>
          <w:rStyle w:val="StyleBoldUnderline"/>
        </w:rPr>
        <w:t xml:space="preserve">A </w:t>
      </w:r>
      <w:r w:rsidRPr="008A2755">
        <w:rPr>
          <w:rStyle w:val="StyleBoldUnderline"/>
          <w:highlight w:val="yellow"/>
        </w:rPr>
        <w:t xml:space="preserve">legislative solution can provide judicial </w:t>
      </w:r>
      <w:r w:rsidRPr="008A2755">
        <w:rPr>
          <w:rStyle w:val="Emphasis"/>
          <w:highlight w:val="yellow"/>
        </w:rPr>
        <w:t>enforcement of due process</w:t>
      </w:r>
      <w:r w:rsidRPr="008A2755">
        <w:rPr>
          <w:sz w:val="10"/>
          <w:highlight w:val="yellow"/>
        </w:rPr>
        <w:t xml:space="preserve"> </w:t>
      </w:r>
      <w:r w:rsidRPr="008A2755">
        <w:rPr>
          <w:rStyle w:val="StyleBoldUnderline"/>
          <w:highlight w:val="yellow"/>
        </w:rPr>
        <w:t xml:space="preserve">while </w:t>
      </w:r>
      <w:r w:rsidRPr="00F158F4">
        <w:rPr>
          <w:rStyle w:val="StyleBoldUnderline"/>
        </w:rPr>
        <w:t xml:space="preserve">also </w:t>
      </w:r>
      <w:r w:rsidRPr="008A2755">
        <w:rPr>
          <w:rStyle w:val="StyleBoldUnderline"/>
          <w:highlight w:val="yellow"/>
        </w:rPr>
        <w:t xml:space="preserve">respecting </w:t>
      </w:r>
      <w:r w:rsidRPr="00F158F4">
        <w:rPr>
          <w:rStyle w:val="StyleBoldUnderline"/>
        </w:rPr>
        <w:t>the</w:t>
      </w:r>
      <w:r w:rsidRPr="00F158F4">
        <w:rPr>
          <w:sz w:val="10"/>
        </w:rPr>
        <w:t xml:space="preserve"> </w:t>
      </w:r>
      <w:r w:rsidRPr="00F158F4">
        <w:rPr>
          <w:rStyle w:val="StyleBoldUnderline"/>
        </w:rPr>
        <w:t xml:space="preserve">seriousness and sensitivity of </w:t>
      </w:r>
      <w:r w:rsidRPr="00F158F4">
        <w:rPr>
          <w:sz w:val="10"/>
        </w:rPr>
        <w:t xml:space="preserve">executive </w:t>
      </w:r>
      <w:r w:rsidRPr="008A2755">
        <w:rPr>
          <w:rStyle w:val="Emphasis"/>
          <w:highlight w:val="yellow"/>
        </w:rPr>
        <w:t>c</w:t>
      </w:r>
      <w:r w:rsidRPr="00F158F4">
        <w:rPr>
          <w:rStyle w:val="Emphasis"/>
        </w:rPr>
        <w:t>ounter</w:t>
      </w:r>
      <w:r w:rsidRPr="008A2755">
        <w:rPr>
          <w:rStyle w:val="Emphasis"/>
          <w:highlight w:val="yellow"/>
        </w:rPr>
        <w:t>t</w:t>
      </w:r>
      <w:r w:rsidRPr="00F158F4">
        <w:rPr>
          <w:rStyle w:val="Emphasis"/>
        </w:rPr>
        <w:t>errorism</w:t>
      </w:r>
      <w:r w:rsidRPr="00F158F4">
        <w:rPr>
          <w:sz w:val="10"/>
        </w:rPr>
        <w:t xml:space="preserve"> duties.208 </w:t>
      </w:r>
      <w:r w:rsidRPr="008A2755">
        <w:rPr>
          <w:rStyle w:val="StyleBoldUnderline"/>
          <w:highlight w:val="yellow"/>
        </w:rPr>
        <w:t xml:space="preserve">In this way, congress can </w:t>
      </w:r>
      <w:r w:rsidRPr="008A2755">
        <w:rPr>
          <w:rStyle w:val="Emphasis"/>
          <w:highlight w:val="yellow"/>
        </w:rPr>
        <w:t xml:space="preserve">alleviate </w:t>
      </w:r>
      <w:r w:rsidRPr="008A2755">
        <w:rPr>
          <w:rStyle w:val="Emphasis"/>
        </w:rPr>
        <w:t>fears over</w:t>
      </w:r>
      <w:r w:rsidRPr="00F158F4">
        <w:rPr>
          <w:rStyle w:val="Emphasis"/>
        </w:rPr>
        <w:t xml:space="preserve"> the</w:t>
      </w:r>
      <w:r w:rsidRPr="00F158F4">
        <w:rPr>
          <w:sz w:val="10"/>
        </w:rPr>
        <w:t xml:space="preserve"> </w:t>
      </w:r>
      <w:r w:rsidRPr="008A2755">
        <w:rPr>
          <w:rStyle w:val="Emphasis"/>
          <w:highlight w:val="yellow"/>
        </w:rPr>
        <w:t>abuse</w:t>
      </w:r>
      <w:r w:rsidRPr="00F158F4">
        <w:rPr>
          <w:rStyle w:val="Emphasis"/>
        </w:rPr>
        <w:t xml:space="preserve"> of targeted killing without interfering with executive duties</w:t>
      </w:r>
      <w:r w:rsidRPr="00F158F4">
        <w:rPr>
          <w:sz w:val="10"/>
        </w:rPr>
        <w:t xml:space="preserve"> and authority. Perhaps most importantly, </w:t>
      </w:r>
      <w:r w:rsidRPr="00F158F4">
        <w:rPr>
          <w:rStyle w:val="StyleBoldUnderline"/>
        </w:rPr>
        <w:t>a</w:t>
      </w:r>
      <w:r w:rsidRPr="00F158F4">
        <w:rPr>
          <w:sz w:val="10"/>
        </w:rPr>
        <w:t xml:space="preserve"> </w:t>
      </w:r>
      <w:r w:rsidRPr="00F158F4">
        <w:rPr>
          <w:rStyle w:val="StyleBoldUnderline"/>
        </w:rPr>
        <w:t>legislative solution would provide the</w:t>
      </w:r>
      <w:r w:rsidRPr="00F158F4">
        <w:rPr>
          <w:sz w:val="10"/>
        </w:rPr>
        <w:t xml:space="preserve"> branches of </w:t>
      </w:r>
      <w:r w:rsidRPr="00F158F4">
        <w:rPr>
          <w:rStyle w:val="StyleBoldUnderline"/>
        </w:rPr>
        <w:t>government and the</w:t>
      </w:r>
      <w:r w:rsidRPr="00F158F4">
        <w:rPr>
          <w:sz w:val="10"/>
        </w:rPr>
        <w:t xml:space="preserve"> American </w:t>
      </w:r>
      <w:r w:rsidRPr="00F158F4">
        <w:rPr>
          <w:rStyle w:val="StyleBoldUnderline"/>
        </w:rPr>
        <w:t xml:space="preserve">public with </w:t>
      </w:r>
      <w:r w:rsidRPr="00F158F4">
        <w:rPr>
          <w:rStyle w:val="Emphasis"/>
        </w:rPr>
        <w:t>a clear articulation</w:t>
      </w:r>
      <w:r w:rsidRPr="00F158F4">
        <w:rPr>
          <w:rStyle w:val="StyleBoldUnderline"/>
        </w:rPr>
        <w:t xml:space="preserve"> of the law</w:t>
      </w:r>
      <w:r w:rsidRPr="00F158F4">
        <w:rPr>
          <w:sz w:val="10"/>
        </w:rPr>
        <w:t xml:space="preserve"> of targeted killing.209 The court in Aulaqi began its opinion by explaining that the existence of a targeted killing program is no more than media speculation, as the government has neither confirmed nor denied the existence of the program.210 Congress can acknowledge targeted killing in the light of day while ensuring that it is only used against Americans out of absolutenecessity.211 Independent oversight would promote the use of all peaceful measures before lethal force is pursued.212 i. FISA as an Applicable Model FISA is an existing legislative model that is applicable both in substance and structure.213 FISA was passed to resolve concerns over civil liberties in the context of executive counterintelligence.214 It is therefore a legislative response to a set of issues analogous to the constitutional problems of targeted killing.215 FISA also provides a structural model that could help solve the targeted killing dilemma.216 The FISA court is an example of a congressionally created federal court with special jurisdiction over a sensitive national security issue.217 Most importantly, </w:t>
      </w:r>
      <w:r w:rsidRPr="00F158F4">
        <w:rPr>
          <w:rStyle w:val="Emphasis"/>
        </w:rPr>
        <w:t>FISA works</w:t>
      </w:r>
      <w:r w:rsidRPr="00F158F4">
        <w:rPr>
          <w:sz w:val="10"/>
        </w:rPr>
        <w:t xml:space="preserve">. Over the years, the </w:t>
      </w:r>
      <w:r w:rsidRPr="008A2755">
        <w:rPr>
          <w:rStyle w:val="StyleBoldUnderline"/>
          <w:highlight w:val="yellow"/>
        </w:rPr>
        <w:t>FISA</w:t>
      </w:r>
      <w:r w:rsidRPr="008A2755">
        <w:rPr>
          <w:sz w:val="10"/>
          <w:highlight w:val="yellow"/>
        </w:rPr>
        <w:t xml:space="preserve"> </w:t>
      </w:r>
      <w:r w:rsidRPr="00F158F4">
        <w:rPr>
          <w:sz w:val="10"/>
        </w:rPr>
        <w:t xml:space="preserve">court </w:t>
      </w:r>
      <w:r w:rsidRPr="008A2755">
        <w:rPr>
          <w:rStyle w:val="StyleBoldUnderline"/>
          <w:highlight w:val="yellow"/>
        </w:rPr>
        <w:t>has proven</w:t>
      </w:r>
      <w:r w:rsidRPr="008A2755">
        <w:rPr>
          <w:sz w:val="10"/>
          <w:highlight w:val="yellow"/>
        </w:rPr>
        <w:t xml:space="preserve"> </w:t>
      </w:r>
      <w:r w:rsidRPr="00F158F4">
        <w:rPr>
          <w:sz w:val="10"/>
        </w:rPr>
        <w:t xml:space="preserve">itself </w:t>
      </w:r>
      <w:r w:rsidRPr="008A2755">
        <w:rPr>
          <w:rStyle w:val="StyleBoldUnderline"/>
          <w:highlight w:val="yellow"/>
        </w:rPr>
        <w:t xml:space="preserve">capable of handling </w:t>
      </w:r>
      <w:r w:rsidRPr="00F158F4">
        <w:rPr>
          <w:rStyle w:val="StyleBoldUnderline"/>
        </w:rPr>
        <w:t xml:space="preserve">a </w:t>
      </w:r>
      <w:r w:rsidRPr="008A2755">
        <w:rPr>
          <w:rStyle w:val="StyleBoldUnderline"/>
          <w:highlight w:val="yellow"/>
        </w:rPr>
        <w:t xml:space="preserve">large volume </w:t>
      </w:r>
      <w:r w:rsidRPr="00F158F4">
        <w:rPr>
          <w:rStyle w:val="StyleBoldUnderline"/>
        </w:rPr>
        <w:t xml:space="preserve">of </w:t>
      </w:r>
      <w:r w:rsidRPr="00F158F4">
        <w:rPr>
          <w:sz w:val="10"/>
        </w:rPr>
        <w:t xml:space="preserve">warrant </w:t>
      </w:r>
      <w:r w:rsidRPr="00F158F4">
        <w:rPr>
          <w:rStyle w:val="StyleBoldUnderline"/>
        </w:rPr>
        <w:t xml:space="preserve">requests in a way that provides </w:t>
      </w:r>
      <w:r w:rsidRPr="00F158F4">
        <w:rPr>
          <w:rStyle w:val="Emphasis"/>
        </w:rPr>
        <w:t>judicial screening</w:t>
      </w:r>
      <w:r w:rsidRPr="00F158F4">
        <w:rPr>
          <w:sz w:val="10"/>
        </w:rPr>
        <w:t xml:space="preserve"> without diminishing executive authority.218 Contrary to the DOJ’s claims in Aulaqi, </w:t>
      </w:r>
      <w:r w:rsidRPr="00F158F4">
        <w:rPr>
          <w:rStyle w:val="StyleBoldUnderline"/>
        </w:rPr>
        <w:t>the FISA court proves that</w:t>
      </w:r>
      <w:r w:rsidRPr="00F158F4">
        <w:rPr>
          <w:sz w:val="10"/>
        </w:rPr>
        <w:t xml:space="preserve"> </w:t>
      </w:r>
      <w:r w:rsidRPr="008A2755">
        <w:rPr>
          <w:rStyle w:val="StyleBoldUnderline"/>
          <w:highlight w:val="yellow"/>
        </w:rPr>
        <w:t xml:space="preserve">independent judicial oversight is </w:t>
      </w:r>
      <w:r w:rsidRPr="00F158F4">
        <w:rPr>
          <w:rStyle w:val="StyleBoldUnderline"/>
        </w:rPr>
        <w:t xml:space="preserve">institutionally </w:t>
      </w:r>
      <w:r w:rsidRPr="008A2755">
        <w:rPr>
          <w:rStyle w:val="StyleBoldUnderline"/>
          <w:highlight w:val="yellow"/>
        </w:rPr>
        <w:t xml:space="preserve">capable of managing real-time </w:t>
      </w:r>
      <w:r w:rsidRPr="00F158F4">
        <w:rPr>
          <w:rStyle w:val="StyleBoldUnderline"/>
        </w:rPr>
        <w:t xml:space="preserve">executive </w:t>
      </w:r>
      <w:r w:rsidRPr="008A2755">
        <w:rPr>
          <w:rStyle w:val="StyleBoldUnderline"/>
          <w:highlight w:val="yellow"/>
        </w:rPr>
        <w:t xml:space="preserve">decisions </w:t>
      </w:r>
      <w:r w:rsidRPr="00F158F4">
        <w:rPr>
          <w:rStyle w:val="StyleBoldUnderline"/>
        </w:rPr>
        <w:t>that affect national</w:t>
      </w:r>
      <w:r w:rsidRPr="00F158F4">
        <w:rPr>
          <w:sz w:val="10"/>
        </w:rPr>
        <w:t xml:space="preserve"> </w:t>
      </w:r>
      <w:r w:rsidRPr="00F158F4">
        <w:rPr>
          <w:rStyle w:val="StyleBoldUnderline"/>
        </w:rPr>
        <w:t>security</w:t>
      </w:r>
      <w:r w:rsidRPr="00F158F4">
        <w:rPr>
          <w:sz w:val="10"/>
        </w:rPr>
        <w:t xml:space="preserve">.219 The motivation for passing FISA makes this an obvious choice for a legislative model to address targeted killing. With FISA, Congress established independent safeguards and a form of oversight in response to President Nixon’s abusive wiretapping practices.220 The constitutional concern in FISA involved the violation of Fourth Amendment privacy protections by excessive, unregulated executivepower.221 Similarly, the current state of targeted killing law allows for executive infringement on Fifth Amendment due process rights. Although there is no evidence of abusive or negligent practices of targeted killing, </w:t>
      </w:r>
      <w:r w:rsidRPr="008A2755">
        <w:rPr>
          <w:rStyle w:val="StyleBoldUnderline"/>
          <w:highlight w:val="yellow"/>
        </w:rPr>
        <w:t xml:space="preserve">the </w:t>
      </w:r>
      <w:r w:rsidRPr="00F158F4">
        <w:rPr>
          <w:rStyle w:val="StyleBoldUnderline"/>
        </w:rPr>
        <w:t xml:space="preserve">main </w:t>
      </w:r>
      <w:r w:rsidRPr="008A2755">
        <w:rPr>
          <w:rStyle w:val="StyleBoldUnderline"/>
          <w:highlight w:val="yellow"/>
        </w:rPr>
        <w:t xml:space="preserve">purpose of congressional intervention is to </w:t>
      </w:r>
      <w:r w:rsidRPr="008A2755">
        <w:rPr>
          <w:rStyle w:val="Emphasis"/>
          <w:highlight w:val="yellow"/>
        </w:rPr>
        <w:t>ensure</w:t>
      </w:r>
      <w:r w:rsidRPr="008A2755">
        <w:rPr>
          <w:sz w:val="10"/>
          <w:highlight w:val="yellow"/>
        </w:rPr>
        <w:t xml:space="preserve"> </w:t>
      </w:r>
      <w:r w:rsidRPr="00F158F4">
        <w:rPr>
          <w:rStyle w:val="StyleBoldUnderline"/>
        </w:rPr>
        <w:t xml:space="preserve">that targeted </w:t>
      </w:r>
      <w:r w:rsidRPr="008A2755">
        <w:rPr>
          <w:rStyle w:val="StyleBoldUnderline"/>
          <w:highlight w:val="yellow"/>
        </w:rPr>
        <w:t xml:space="preserve">killing is </w:t>
      </w:r>
      <w:r w:rsidRPr="00F158F4">
        <w:rPr>
          <w:rStyle w:val="StyleBoldUnderline"/>
        </w:rPr>
        <w:t xml:space="preserve">conducted </w:t>
      </w:r>
      <w:r w:rsidRPr="008A2755">
        <w:rPr>
          <w:rStyle w:val="StyleBoldUnderline"/>
          <w:highlight w:val="yellow"/>
        </w:rPr>
        <w:t xml:space="preserve">only </w:t>
      </w:r>
      <w:r w:rsidRPr="00F158F4">
        <w:rPr>
          <w:rStyle w:val="StyleBoldUnderline"/>
        </w:rPr>
        <w:t xml:space="preserve">in lawful circumstances </w:t>
      </w:r>
      <w:r w:rsidRPr="008A2755">
        <w:rPr>
          <w:rStyle w:val="StyleBoldUnderline"/>
          <w:highlight w:val="yellow"/>
        </w:rPr>
        <w:t xml:space="preserve">after a demonstration of </w:t>
      </w:r>
      <w:r w:rsidRPr="008A2755">
        <w:rPr>
          <w:rStyle w:val="Emphasis"/>
          <w:highlight w:val="yellow"/>
        </w:rPr>
        <w:t>sufficient ev</w:t>
      </w:r>
      <w:r w:rsidRPr="008A2755">
        <w:rPr>
          <w:rStyle w:val="Emphasis"/>
        </w:rPr>
        <w:t>idence</w:t>
      </w:r>
      <w:r w:rsidRPr="00F158F4">
        <w:rPr>
          <w:rStyle w:val="StyleBoldUnderline"/>
        </w:rPr>
        <w:t>.</w:t>
      </w:r>
      <w:r w:rsidRPr="00F158F4">
        <w:rPr>
          <w:sz w:val="10"/>
        </w:rPr>
        <w:t xml:space="preserve"> Finally, </w:t>
      </w:r>
      <w:r w:rsidRPr="00F158F4">
        <w:rPr>
          <w:rStyle w:val="StyleBoldUnderline"/>
        </w:rPr>
        <w:t>a FISA-style court is a potentially effective possibility</w:t>
      </w:r>
      <w:r w:rsidRPr="00F158F4">
        <w:rPr>
          <w:sz w:val="10"/>
        </w:rPr>
        <w:t xml:space="preserve"> </w:t>
      </w:r>
      <w:r w:rsidRPr="00F158F4">
        <w:rPr>
          <w:rStyle w:val="StyleBoldUnderline"/>
        </w:rPr>
        <w:t xml:space="preserve">because </w:t>
      </w:r>
      <w:r w:rsidRPr="008A2755">
        <w:rPr>
          <w:rStyle w:val="StyleBoldUnderline"/>
          <w:highlight w:val="yellow"/>
        </w:rPr>
        <w:t xml:space="preserve">it would provide </w:t>
      </w:r>
      <w:r w:rsidRPr="008A2755">
        <w:rPr>
          <w:rStyle w:val="Emphasis"/>
          <w:highlight w:val="yellow"/>
        </w:rPr>
        <w:t>ex ante review</w:t>
      </w:r>
      <w:r w:rsidRPr="008A2755">
        <w:rPr>
          <w:sz w:val="10"/>
          <w:highlight w:val="yellow"/>
        </w:rPr>
        <w:t xml:space="preserve"> </w:t>
      </w:r>
      <w:r w:rsidRPr="00F158F4">
        <w:rPr>
          <w:rStyle w:val="StyleBoldUnderline"/>
        </w:rPr>
        <w:t>of targeted killing</w:t>
      </w:r>
      <w:r w:rsidRPr="00F158F4">
        <w:rPr>
          <w:sz w:val="10"/>
        </w:rPr>
        <w:t xml:space="preserve"> orders, </w:t>
      </w:r>
      <w:r w:rsidRPr="008A2755">
        <w:rPr>
          <w:rStyle w:val="StyleBoldUnderline"/>
          <w:highlight w:val="yellow"/>
        </w:rPr>
        <w:t xml:space="preserve">and </w:t>
      </w:r>
      <w:r w:rsidRPr="008A2755">
        <w:rPr>
          <w:rStyle w:val="Emphasis"/>
          <w:highlight w:val="yellow"/>
        </w:rPr>
        <w:t>the pre-killing stage is the only stage during which judicial review would be meaningfu</w:t>
      </w:r>
      <w:r w:rsidRPr="00F158F4">
        <w:rPr>
          <w:rStyle w:val="Emphasis"/>
        </w:rPr>
        <w:t>l</w:t>
      </w:r>
      <w:r w:rsidRPr="00F158F4">
        <w:rPr>
          <w:sz w:val="10"/>
        </w:rPr>
        <w:t xml:space="preserve">.222 In the context of targeted killing, </w:t>
      </w:r>
      <w:r w:rsidRPr="008A2755">
        <w:rPr>
          <w:rStyle w:val="StyleBoldUnderline"/>
          <w:highlight w:val="yellow"/>
        </w:rPr>
        <w:t>due process is not effective after the</w:t>
      </w:r>
      <w:r w:rsidRPr="008A2755">
        <w:rPr>
          <w:sz w:val="10"/>
          <w:highlight w:val="yellow"/>
        </w:rPr>
        <w:t xml:space="preserve"> </w:t>
      </w:r>
      <w:r w:rsidRPr="008A2755">
        <w:rPr>
          <w:rStyle w:val="StyleBoldUnderline"/>
          <w:highlight w:val="yellow"/>
        </w:rPr>
        <w:t xml:space="preserve">decision </w:t>
      </w:r>
      <w:r w:rsidRPr="00F158F4">
        <w:rPr>
          <w:rStyle w:val="StyleBoldUnderline"/>
        </w:rPr>
        <w:t xml:space="preserve">to deprive an American of life </w:t>
      </w:r>
      <w:r w:rsidRPr="008A2755">
        <w:rPr>
          <w:rStyle w:val="StyleBoldUnderline"/>
          <w:highlight w:val="yellow"/>
        </w:rPr>
        <w:t xml:space="preserve">has </w:t>
      </w:r>
      <w:r w:rsidRPr="00F158F4">
        <w:rPr>
          <w:rStyle w:val="StyleBoldUnderline"/>
        </w:rPr>
        <w:t xml:space="preserve">already </w:t>
      </w:r>
      <w:r w:rsidRPr="008A2755">
        <w:rPr>
          <w:rStyle w:val="StyleBoldUnderline"/>
          <w:highlight w:val="yellow"/>
        </w:rPr>
        <w:t>been carried out.</w:t>
      </w:r>
      <w:r w:rsidRPr="008A2755">
        <w:rPr>
          <w:sz w:val="10"/>
          <w:highlight w:val="yellow"/>
        </w:rPr>
        <w:t xml:space="preserve"> </w:t>
      </w:r>
      <w:r w:rsidRPr="008A2755">
        <w:rPr>
          <w:rStyle w:val="Emphasis"/>
          <w:highlight w:val="yellow"/>
        </w:rPr>
        <w:t>Pre-screening</w:t>
      </w:r>
      <w:r w:rsidRPr="008A2755">
        <w:rPr>
          <w:sz w:val="10"/>
          <w:highlight w:val="yellow"/>
        </w:rPr>
        <w:t xml:space="preserve"> </w:t>
      </w:r>
      <w:r w:rsidRPr="00F158F4">
        <w:rPr>
          <w:sz w:val="10"/>
        </w:rPr>
        <w:t xml:space="preserve">targeted killing orders </w:t>
      </w:r>
      <w:r w:rsidRPr="008A2755">
        <w:rPr>
          <w:rStyle w:val="StyleBoldUnderline"/>
          <w:highlight w:val="yellow"/>
        </w:rPr>
        <w:t xml:space="preserve">is </w:t>
      </w:r>
      <w:r w:rsidRPr="00F158F4">
        <w:rPr>
          <w:rStyle w:val="StyleBoldUnderline"/>
        </w:rPr>
        <w:t xml:space="preserve">a </w:t>
      </w:r>
      <w:r w:rsidRPr="008A2755">
        <w:rPr>
          <w:rStyle w:val="Emphasis"/>
          <w:highlight w:val="yellow"/>
        </w:rPr>
        <w:t>critical</w:t>
      </w:r>
      <w:r w:rsidRPr="008A2755">
        <w:rPr>
          <w:sz w:val="10"/>
          <w:highlight w:val="yellow"/>
        </w:rPr>
        <w:t xml:space="preserve"> </w:t>
      </w:r>
      <w:r w:rsidRPr="00F158F4">
        <w:rPr>
          <w:rStyle w:val="StyleBoldUnderline"/>
        </w:rPr>
        <w:t>component of judicial oversight.</w:t>
      </w:r>
      <w:r w:rsidRPr="00F158F4">
        <w:rPr>
          <w:sz w:val="10"/>
        </w:rPr>
        <w:t xml:space="preserve"> Currently, this screening is conducted by a team of attorneys at the CIA.223 Despite assurances that review of the evidence against potential targets is rigorous and careful, </w:t>
      </w:r>
      <w:r w:rsidRPr="00F158F4">
        <w:rPr>
          <w:rStyle w:val="StyleBoldUnderline"/>
        </w:rPr>
        <w:t xml:space="preserve">due process is </w:t>
      </w:r>
      <w:r w:rsidRPr="00F158F4">
        <w:rPr>
          <w:rStyle w:val="Emphasis"/>
        </w:rPr>
        <w:t>best accomplished</w:t>
      </w:r>
      <w:r w:rsidRPr="00F158F4">
        <w:rPr>
          <w:sz w:val="10"/>
        </w:rPr>
        <w:t xml:space="preserve"> </w:t>
      </w:r>
      <w:r w:rsidRPr="00F158F4">
        <w:rPr>
          <w:rStyle w:val="StyleBoldUnderline"/>
        </w:rPr>
        <w:t xml:space="preserve">through </w:t>
      </w:r>
      <w:r w:rsidRPr="00F158F4">
        <w:rPr>
          <w:rStyle w:val="Emphasis"/>
        </w:rPr>
        <w:t>independent</w:t>
      </w:r>
      <w:r w:rsidRPr="00F158F4">
        <w:rPr>
          <w:sz w:val="10"/>
        </w:rPr>
        <w:t xml:space="preserve"> judicial </w:t>
      </w:r>
      <w:r w:rsidRPr="00F158F4">
        <w:rPr>
          <w:rStyle w:val="Emphasis"/>
        </w:rPr>
        <w:t>review</w:t>
      </w:r>
      <w:r w:rsidRPr="00F158F4">
        <w:rPr>
          <w:sz w:val="10"/>
        </w:rPr>
        <w:t>.224 The FISA court provides a working model for judicial review of real-time requests related to national security.225 FISA also established the requisite level of probable cause for clandestine wiretapping and guidelines for the execution and lifetime of the warrant, whereas the legal standards used by the CIA’s attorneys are unknown.226 The only meaningful way to ensure that Americans are not wrongfully targeted with lethal force is to screen the evidence for the decision and to give ultimate authority to an impartial judge with no institutional connection to the CIA.</w:t>
      </w:r>
    </w:p>
    <w:p w:rsidR="005C7387" w:rsidRPr="001B0C1B" w:rsidRDefault="005C7387" w:rsidP="005C7387">
      <w:pPr>
        <w:pStyle w:val="Heading4"/>
      </w:pPr>
      <w:r>
        <w:rPr>
          <w:rFonts w:eastAsiaTheme="minorHAnsi"/>
        </w:rPr>
        <w:t>E</w:t>
      </w:r>
      <w:r w:rsidRPr="001B0C1B">
        <w:rPr>
          <w:rFonts w:eastAsiaTheme="minorHAnsi"/>
        </w:rPr>
        <w:t xml:space="preserve">xecutive lead role spurs </w:t>
      </w:r>
      <w:r w:rsidRPr="001B0C1B">
        <w:rPr>
          <w:rFonts w:eastAsiaTheme="minorHAnsi"/>
          <w:u w:val="single"/>
        </w:rPr>
        <w:t>mistrust</w:t>
      </w:r>
      <w:r w:rsidRPr="001B0C1B">
        <w:rPr>
          <w:rFonts w:eastAsiaTheme="minorHAnsi"/>
        </w:rPr>
        <w:t xml:space="preserve"> and </w:t>
      </w:r>
      <w:r w:rsidRPr="001B0C1B">
        <w:rPr>
          <w:rFonts w:eastAsiaTheme="minorHAnsi"/>
          <w:u w:val="single"/>
        </w:rPr>
        <w:t>global opposition</w:t>
      </w:r>
      <w:r w:rsidRPr="001B0C1B">
        <w:rPr>
          <w:rFonts w:eastAsiaTheme="minorHAnsi"/>
        </w:rPr>
        <w:t xml:space="preserve"> </w:t>
      </w:r>
    </w:p>
    <w:p w:rsidR="005C7387" w:rsidRDefault="005C7387" w:rsidP="005C7387">
      <w:r w:rsidRPr="001B0C1B">
        <w:rPr>
          <w:rStyle w:val="StyleStyleBold12pt"/>
        </w:rPr>
        <w:t>Goldsmith, 13</w:t>
      </w:r>
      <w:r w:rsidRPr="001B0C1B">
        <w:t xml:space="preserve"> [May 1</w:t>
      </w:r>
      <w:r w:rsidRPr="001B0C1B">
        <w:rPr>
          <w:vertAlign w:val="superscript"/>
        </w:rPr>
        <w:t>st</w:t>
      </w:r>
      <w:r w:rsidRPr="001B0C1B">
        <w:t>, Jack Goldsmith teaches at Harvard Law School and is a member of the Hoover Institution Task Force on National Security and Law. He is the author, most recently, of Power and Constraint, How Obama Undermined the War on Terror http://www.newrepublic.com/article/112964/obamas-secrecy-destroying-american-support-</w:t>
      </w:r>
      <w:r w:rsidRPr="001B0C1B">
        <w:lastRenderedPageBreak/>
        <w:t>counterterrorism]</w:t>
      </w:r>
    </w:p>
    <w:p w:rsidR="005C7387" w:rsidRPr="001B0C1B" w:rsidRDefault="005C7387" w:rsidP="005C7387"/>
    <w:p w:rsidR="005C7387" w:rsidRDefault="005C7387" w:rsidP="005C7387">
      <w:pPr>
        <w:rPr>
          <w:rStyle w:val="StyleBoldUnderline"/>
          <w:b/>
        </w:rPr>
      </w:pPr>
      <w:r w:rsidRPr="001B0C1B">
        <w:rPr>
          <w:sz w:val="8"/>
        </w:rPr>
        <w:t xml:space="preserve">And so Barack </w:t>
      </w:r>
      <w:r w:rsidRPr="001B0C1B">
        <w:rPr>
          <w:rStyle w:val="StyleBoldUnderline"/>
        </w:rPr>
        <w:t>Obama greatly expanded the secret war that</w:t>
      </w:r>
      <w:r w:rsidRPr="001B0C1B">
        <w:rPr>
          <w:sz w:val="8"/>
        </w:rPr>
        <w:t xml:space="preserve"> George W. </w:t>
      </w:r>
      <w:r w:rsidRPr="001B0C1B">
        <w:rPr>
          <w:rStyle w:val="StyleBoldUnderline"/>
        </w:rPr>
        <w:t>Bush began</w:t>
      </w:r>
      <w:r w:rsidRPr="001B0C1B">
        <w:rPr>
          <w:sz w:val="8"/>
        </w:rPr>
        <w:t xml:space="preserve">. In the fall of 2009, Obama approved a "long list" of new CIA paramilitary operation proposals, as well as CIA requests for more armed drones, more spies, and larger targeting areas in Pakistan. "The CIA gets what it wants," said the president, approving the CIA requests, and conveying what Mazzetti thinks was his first-term attitude toward the Agency. The Department of Defense also got most of what it wanted. Obama approved an initiative by General David Petraeus to expand "military spying activities throughout the Muslim world," and gave special operations forces "even broader authorities to run spying missions across the globe" than they possessed under the Bush administration. Mazzetti describes Obama's souped-up secret war as "the way of the knife," a reference to Obama counterterrorism czar (and now CIA director) John Brennan's claim that the administration had replaced the "hammer" of large deployments with the "scalpel" of secret pinpoint missions. Its most famous use was the Abbottabad raid to kill bin Laden. But </w:t>
      </w:r>
      <w:r w:rsidRPr="001B0C1B">
        <w:rPr>
          <w:rStyle w:val="StyleBoldUnderline"/>
        </w:rPr>
        <w:t>its most enduring legacy is Obama's</w:t>
      </w:r>
      <w:r w:rsidRPr="001B0C1B">
        <w:rPr>
          <w:sz w:val="8"/>
        </w:rPr>
        <w:t xml:space="preserve"> </w:t>
      </w:r>
      <w:r w:rsidRPr="00A10336">
        <w:rPr>
          <w:rStyle w:val="Emphasis"/>
          <w:b w:val="0"/>
        </w:rPr>
        <w:t>significant expansion of</w:t>
      </w:r>
      <w:r w:rsidRPr="001B0C1B">
        <w:rPr>
          <w:sz w:val="8"/>
        </w:rPr>
        <w:t xml:space="preserve"> </w:t>
      </w:r>
      <w:r w:rsidRPr="00A10336">
        <w:rPr>
          <w:rStyle w:val="Emphasis"/>
          <w:b w:val="0"/>
        </w:rPr>
        <w:t>the</w:t>
      </w:r>
      <w:r w:rsidRPr="001B0C1B">
        <w:rPr>
          <w:sz w:val="8"/>
        </w:rPr>
        <w:t xml:space="preserve"> CIA and JSOC </w:t>
      </w:r>
      <w:r w:rsidRPr="00A10336">
        <w:rPr>
          <w:rStyle w:val="Emphasis"/>
          <w:b w:val="0"/>
        </w:rPr>
        <w:t>drone-strike campaign</w:t>
      </w:r>
      <w:r w:rsidRPr="001B0C1B">
        <w:rPr>
          <w:sz w:val="8"/>
        </w:rPr>
        <w:t xml:space="preserve"> against Al Qaeda and affiliates, especially in Pakistan and Yemen. In 2009, the Obama administration conducted more drone strikes in those countries than the Bush administration had done in the seven years after 9/11; and to date, it has conducted almost nine times more drone strikes there than its predecessor. The administration's most controversial drone strike came against an American citizen, Anwar al-Awlaki, a leader of Al Qaeda in the Arabian Peninsula, the Yemeni organization responsible for the failed Detroit "underwear bomb" attack on Christmas in 2009 and other attempted attacks against the United States. Government lawyers gave the green light to kill al-Awlaki in 2010, but the administration had no idea where in Yemen he was. By 2011, the CIA and JSOC both had spies on the ground in Yemen and were "running two distinct drone wars," with different targeting lists, from bases in Saudi Arabia (for the CIA) and Ethiopia and Djibouti (for JSOC). In the fall of 2011, in part because of prior JSOC targeting mistakes and in part because of the CIA's extraordinary successes in Pakistan, Obama tasked the CIA alone with finding and killing al-Awlaki. On September 30, a CIA Reaper drone fired on a convoy near the Saudi Arabian desert and completed the mission. At the end of president Obama's first term, Mazzetti remarks, Americans seemed "little concerned about their government's escalation of clandestine warfare." By that point Obama's way of the knife had both decimated the senior leadership of Al Qaeda and reversed the Republicans' traditional advantage on national security. "Ask Osama bin Laden and the 22 out of 30 top Al Qaeda leaders who have been taken off the field whether I engage in appeasement," said the boastful president in December 2011, flicking away Republican charges that he was soft on terrorism. "Or whoever is left out there, ask them about that," he added. But in the last few months the </w:t>
      </w:r>
      <w:r w:rsidRPr="001B0C1B">
        <w:rPr>
          <w:rStyle w:val="StyleBoldUnderline"/>
        </w:rPr>
        <w:t>Obama</w:t>
      </w:r>
      <w:r w:rsidRPr="001B0C1B">
        <w:rPr>
          <w:sz w:val="8"/>
        </w:rPr>
        <w:t xml:space="preserve"> administration</w:t>
      </w:r>
      <w:r w:rsidRPr="001B0C1B">
        <w:rPr>
          <w:rStyle w:val="StyleBoldUnderline"/>
        </w:rPr>
        <w:t>'s</w:t>
      </w:r>
      <w:r w:rsidRPr="001B0C1B">
        <w:rPr>
          <w:sz w:val="8"/>
        </w:rPr>
        <w:t xml:space="preserve"> secret war—and especially its </w:t>
      </w:r>
      <w:r w:rsidRPr="001B0C1B">
        <w:rPr>
          <w:rStyle w:val="StyleBoldUnderline"/>
        </w:rPr>
        <w:t>drone program</w:t>
      </w:r>
      <w:r w:rsidRPr="001B0C1B">
        <w:rPr>
          <w:sz w:val="8"/>
        </w:rPr>
        <w:t>—</w:t>
      </w:r>
      <w:r w:rsidRPr="001B0C1B">
        <w:rPr>
          <w:rStyle w:val="StyleBoldUnderline"/>
        </w:rPr>
        <w:t xml:space="preserve">have come under attack </w:t>
      </w:r>
      <w:r w:rsidRPr="001B0C1B">
        <w:rPr>
          <w:sz w:val="8"/>
        </w:rPr>
        <w:t xml:space="preserve">on multiple fronts. In 2011, The Washington Post reported the CIA's counterterrorism chief bragging of his Al Qaeda strikes that "we are killing these sons of bitches faster than they can grow them now." It is unclear whether this statement is true today. The core Al Qaeda organization appears debilitated. But its affiliate organizations are operating in Somalia, Yemen, and Iraq. And powerful new affiliates appear to be springing up elsewhere, including Al Qaeda in the Islamic Maghreb in post-Qaddafi North Africa, and the Al Nusra Front in revolutionary Syria. Secrecy is the essence of the type of war that Obama has chosen to fight. In this light, questions about the strategic success of Obama's drone campaign, and his secret war more generally, are growing. "We cannot kill our way to victory," former Congresswoman Jane Harman, who was a member of the House Intelligence Committee, testified in a counterterrorism hearing last month. General Stanley McChrystal, who presided over JSOC from 2003 to 2008, made a similar point in a recent interview in Foreign Affairs. The "danger of special operating forces," he noted, is that "you get this sense that it is satisfying, it's clean, it's low risk, it's the cure for most ills." But history provides no example of "a covert fix that solved a complex problem," he continued, adding that a too-heavy reliance on drone strikes is also "problematic" because "it's not a strategy in itself; it's a short-term tactic." One reason McChrystal questions the strategic efficacy of heavy reliance on drones is that "inhabitants of that area and the world have significant problems watching Western forces, particularly Americans, conduct drone strikes inside the terrain of another country." Last summer, </w:t>
      </w:r>
      <w:r w:rsidRPr="001B0C1B">
        <w:rPr>
          <w:rStyle w:val="StyleBoldUnderline"/>
          <w:highlight w:val="yellow"/>
        </w:rPr>
        <w:t>Pew</w:t>
      </w:r>
      <w:r w:rsidRPr="001B0C1B">
        <w:rPr>
          <w:sz w:val="8"/>
        </w:rPr>
        <w:t xml:space="preserve"> Research </w:t>
      </w:r>
      <w:r w:rsidRPr="001B0C1B">
        <w:rPr>
          <w:rStyle w:val="StyleBoldUnderline"/>
          <w:highlight w:val="yellow"/>
        </w:rPr>
        <w:t>reported "</w:t>
      </w:r>
      <w:r w:rsidRPr="00A10336">
        <w:rPr>
          <w:rStyle w:val="Emphasis"/>
          <w:b w:val="0"/>
          <w:highlight w:val="yellow"/>
        </w:rPr>
        <w:t>considerable opposition" in "nearly all countries</w:t>
      </w:r>
      <w:r w:rsidRPr="001B0C1B">
        <w:rPr>
          <w:sz w:val="8"/>
        </w:rPr>
        <w:t xml:space="preserve">," and especially in predominantly Muslim countries, </w:t>
      </w:r>
      <w:r w:rsidRPr="00A10336">
        <w:rPr>
          <w:rStyle w:val="Emphasis"/>
          <w:b w:val="0"/>
          <w:highlight w:val="yellow"/>
        </w:rPr>
        <w:t>to Obama's drone program</w:t>
      </w:r>
      <w:r w:rsidRPr="001B0C1B">
        <w:rPr>
          <w:sz w:val="8"/>
        </w:rPr>
        <w:t xml:space="preserve">. </w:t>
      </w:r>
      <w:r w:rsidRPr="001B0C1B">
        <w:rPr>
          <w:rStyle w:val="StyleBoldUnderline"/>
        </w:rPr>
        <w:t>It also found that Lebanon, Egypt, Jordan, and Pakistan now had a less favorable attitude toward the United States than at the end of</w:t>
      </w:r>
      <w:r w:rsidRPr="001B0C1B">
        <w:rPr>
          <w:sz w:val="8"/>
        </w:rPr>
        <w:t xml:space="preserve"> the </w:t>
      </w:r>
      <w:r w:rsidRPr="001B0C1B">
        <w:rPr>
          <w:rStyle w:val="StyleBoldUnderline"/>
        </w:rPr>
        <w:t>Bush</w:t>
      </w:r>
      <w:r w:rsidRPr="001B0C1B">
        <w:rPr>
          <w:sz w:val="8"/>
        </w:rPr>
        <w:t xml:space="preserve"> administration. And a Gallup poll in February found that 92 percent of the people in Pakistan disapprove of the American leadership and 4 percent approve—</w:t>
      </w:r>
      <w:r w:rsidRPr="001B0C1B">
        <w:rPr>
          <w:rStyle w:val="StyleBoldUnderline"/>
        </w:rPr>
        <w:t>historically bad</w:t>
      </w:r>
      <w:r w:rsidRPr="001B0C1B">
        <w:rPr>
          <w:sz w:val="8"/>
        </w:rPr>
        <w:t xml:space="preserve"> </w:t>
      </w:r>
      <w:r w:rsidRPr="001B0C1B">
        <w:rPr>
          <w:rStyle w:val="StyleBoldUnderline"/>
        </w:rPr>
        <w:t>numbers</w:t>
      </w:r>
      <w:r w:rsidRPr="001B0C1B">
        <w:rPr>
          <w:sz w:val="8"/>
        </w:rPr>
        <w:t xml:space="preserve"> for the United States </w:t>
      </w:r>
      <w:r w:rsidRPr="001B0C1B">
        <w:rPr>
          <w:rStyle w:val="StyleBoldUnderline"/>
        </w:rPr>
        <w:t xml:space="preserve">that are largely attributable to the way of the knife. </w:t>
      </w:r>
      <w:r w:rsidRPr="001B0C1B">
        <w:rPr>
          <w:sz w:val="8"/>
        </w:rPr>
        <w:t xml:space="preserve">These are discouraging numbers for a president who hoped to diminish the terrorism threat by establishing "a new beginning between the United States and Muslims ... based upon mutual interest and mutual respect," as Obama said in Cairo in 2009. The president added in that speech that the United States during the Bush era had acted "contrary to our ideals," and he pledged to "change course." But as the polls abroad show, </w:t>
      </w:r>
      <w:r w:rsidRPr="001B0C1B">
        <w:rPr>
          <w:rStyle w:val="StyleBoldUnderline"/>
          <w:highlight w:val="yellow"/>
        </w:rPr>
        <w:t xml:space="preserve">Obama's change </w:t>
      </w:r>
      <w:r w:rsidRPr="00BA6462">
        <w:rPr>
          <w:rStyle w:val="StyleBoldUnderline"/>
        </w:rPr>
        <w:t xml:space="preserve">of course </w:t>
      </w:r>
      <w:r w:rsidRPr="00BA6462">
        <w:rPr>
          <w:rStyle w:val="StyleBoldUnderline"/>
          <w:highlight w:val="yellow"/>
        </w:rPr>
        <w:t xml:space="preserve">has not </w:t>
      </w:r>
      <w:r w:rsidRPr="001B0C1B">
        <w:rPr>
          <w:rStyle w:val="StyleBoldUnderline"/>
          <w:highlight w:val="yellow"/>
        </w:rPr>
        <w:t xml:space="preserve">made the world </w:t>
      </w:r>
      <w:r w:rsidRPr="00A10336">
        <w:rPr>
          <w:rStyle w:val="Emphasis"/>
          <w:b w:val="0"/>
          <w:highlight w:val="yellow"/>
        </w:rPr>
        <w:t>think better</w:t>
      </w:r>
      <w:r w:rsidRPr="00BA6462">
        <w:rPr>
          <w:rStyle w:val="Emphasis"/>
          <w:b w:val="0"/>
        </w:rPr>
        <w:t xml:space="preserve"> of American ideals</w:t>
      </w:r>
      <w:r w:rsidRPr="00BA6462">
        <w:rPr>
          <w:sz w:val="8"/>
        </w:rPr>
        <w:t>. Ben Emmerson, a United Nations special rapporteur on counter-terrorism and human rights, recently suggested that some American drone attacks might be war crimes. Since he launched an investigation in January, he has noted that most nations "heavily disput[e]" the legal theory underlying Obama's stealth wars, and concluded that American drone strikes violate Pakistan's sovereignty, contrary to international law. Most Americans are little interested in th</w:t>
      </w:r>
      <w:r w:rsidRPr="001B0C1B">
        <w:rPr>
          <w:sz w:val="8"/>
        </w:rPr>
        <w:t xml:space="preserve">e popularity abroad of the way of the knife. To date, they very strongly support what they know about the president's drone campaign against foreign terrorist suspects. Support for targeting American citizens such as Anwar al-Awlaki, however, has dropped, and the focus on American citizens is affecting other elements of the way of the knife. In large part this has resulted from the administration's stilted explanations about the legal limits on killing Americans and the secret processes for placing American suspects on target lists. When a less-than-convincing Justice Department white paper on the topic leaked to the press in February, it stoked suspicions that the administration had big plans and something to hide. </w:t>
      </w:r>
      <w:r w:rsidRPr="001B0C1B">
        <w:rPr>
          <w:rStyle w:val="StyleBoldUnderline"/>
        </w:rPr>
        <w:t>Questions grew when the administration continued to withhold</w:t>
      </w:r>
      <w:r w:rsidRPr="001B0C1B">
        <w:rPr>
          <w:sz w:val="8"/>
        </w:rPr>
        <w:t xml:space="preserve"> legal </w:t>
      </w:r>
      <w:r w:rsidRPr="001B0C1B">
        <w:rPr>
          <w:rStyle w:val="StyleBoldUnderline"/>
        </w:rPr>
        <w:t>memos from Congress</w:t>
      </w:r>
      <w:r w:rsidRPr="001B0C1B">
        <w:rPr>
          <w:sz w:val="8"/>
        </w:rPr>
        <w:t xml:space="preserve">, and when John Brennan danced around the issue during his confirmation hearings to be director of the CIA. Senator Rand Paul then cleverly asked Brennan whether the president could order a drone to kill a terrorist suspect inside the United States. When Brennan and Attorney General Eric Holder seemed to prevaricate, Paul conducted his now-famous filibuster. "I cannot sit at my desk quietly and let the president say that he will kill Americans on American soil who are not actively attacking the country," Paul proclaimed. The president never said, or suggested, any such thing. But with trust in Obama falling fast, Paul was remarkably successful in painting the secret wars abroad as a Constitution-defying threat to American citizens at home. Paul's filibuster attracted attention to the issue of drone attacks on Americans in the homeland. A more serious challenge to the president comes from growing concerns, including within his own party, about the legal integrity of his secret wars abroad. Anne-Marie Slaughter, a former senior official in Obama's State Department, recently gainsaid "the idea that this president would leave office having dramatically expanded the use of drones—including [against] American citizens—without any public standards and no checks and balances." </w:t>
      </w:r>
      <w:r w:rsidRPr="001B0C1B">
        <w:rPr>
          <w:rStyle w:val="StyleBoldUnderline"/>
          <w:highlight w:val="yellow"/>
        </w:rPr>
        <w:t>Many</w:t>
      </w:r>
      <w:r w:rsidRPr="001B0C1B">
        <w:rPr>
          <w:sz w:val="8"/>
        </w:rPr>
        <w:t xml:space="preserve"> in Congress </w:t>
      </w:r>
      <w:r w:rsidRPr="001B0C1B">
        <w:rPr>
          <w:rStyle w:val="StyleBoldUnderline"/>
          <w:highlight w:val="yellow"/>
        </w:rPr>
        <w:t>want to increase the</w:t>
      </w:r>
      <w:r w:rsidRPr="001B0C1B">
        <w:rPr>
          <w:rStyle w:val="StyleBoldUnderline"/>
        </w:rPr>
        <w:t xml:space="preserve"> </w:t>
      </w:r>
      <w:r w:rsidRPr="00BA6462">
        <w:rPr>
          <w:rStyle w:val="StyleBoldUnderline"/>
          <w:highlight w:val="yellow"/>
        </w:rPr>
        <w:t xml:space="preserve">transparency of the </w:t>
      </w:r>
      <w:r w:rsidRPr="001B0C1B">
        <w:rPr>
          <w:rStyle w:val="StyleBoldUnderline"/>
          <w:highlight w:val="yellow"/>
        </w:rPr>
        <w:t xml:space="preserve">processes and </w:t>
      </w:r>
      <w:r w:rsidRPr="00A10336">
        <w:rPr>
          <w:rStyle w:val="Emphasis"/>
          <w:b w:val="0"/>
          <w:highlight w:val="yellow"/>
        </w:rPr>
        <w:t>legal standards</w:t>
      </w:r>
      <w:r w:rsidRPr="001B0C1B">
        <w:rPr>
          <w:sz w:val="8"/>
        </w:rPr>
        <w:t xml:space="preserve"> for placing a suspect (especially an American) on a targeting list, to tighten those legal standards (perhaps </w:t>
      </w:r>
      <w:r w:rsidRPr="001B0C1B">
        <w:rPr>
          <w:rStyle w:val="StyleBoldUnderline"/>
          <w:highlight w:val="yellow"/>
        </w:rPr>
        <w:t xml:space="preserve">by </w:t>
      </w:r>
      <w:r w:rsidRPr="00BA6462">
        <w:rPr>
          <w:rStyle w:val="StyleBoldUnderline"/>
        </w:rPr>
        <w:t xml:space="preserve">recourse to </w:t>
      </w:r>
      <w:r w:rsidRPr="00A10336">
        <w:rPr>
          <w:rStyle w:val="Emphasis"/>
          <w:b w:val="0"/>
          <w:highlight w:val="yellow"/>
        </w:rPr>
        <w:t>a "</w:t>
      </w:r>
      <w:r w:rsidRPr="00BA6462">
        <w:rPr>
          <w:rStyle w:val="Emphasis"/>
          <w:b w:val="0"/>
          <w:highlight w:val="yellow"/>
        </w:rPr>
        <w:t>drone court</w:t>
      </w:r>
      <w:r w:rsidRPr="001B0C1B">
        <w:t>"),</w:t>
      </w:r>
      <w:r w:rsidRPr="001B0C1B">
        <w:rPr>
          <w:sz w:val="8"/>
        </w:rPr>
        <w:t xml:space="preserve"> and to establish a more open accounting of the consequences (including civilian casualties) from the strikes. "This is now out in the public arena, and now it has to be addressed," Senator Dianne Feinstein, a Democrat, recently said. Others in Congress worry about the obsolescence of the legal foundation for the way of the knife: the congressional authorization, in 2001, of force against Al Qaeda. "I don't believe many, if any, of us believed when we voted for [the authorization] that we were voting for the longest war in the history of the United States and putting a stamp of approval on a war policy against terrorism that, 10 years plus later, we're still using," said Senator Richard Durbin, also a Democrat, in a Wall Street Journal interview. "What are the checks and balances of the system?" he asked. Senator John McCain, who led bipartisan efforts against what he saw as Bush-era legal excesses, is now focusing similar attention on Obama. "I believe that we need to revisit this whole issue of the use of drones, who uses them, whether the CIA should become their own air force, what the oversight is, [and] what the legal and political foundations [are] for this kind of conflict," he said last month. These are unhappy developments for the president who in his first inaugural address pledged with supercilious confidence that, unlike his predecessor, he would not expend the "rule of law" for "expedience's sake." </w:t>
      </w:r>
      <w:r w:rsidRPr="001B0C1B">
        <w:rPr>
          <w:rStyle w:val="StyleBoldUnderline"/>
        </w:rPr>
        <w:t xml:space="preserve">Obama reportedly bristles at the legal and political questions about his secret war, and </w:t>
      </w:r>
      <w:r w:rsidRPr="00A10336">
        <w:rPr>
          <w:rStyle w:val="Emphasis"/>
          <w:b w:val="0"/>
        </w:rPr>
        <w:t>the lack of presidential trust that they imply</w:t>
      </w:r>
      <w:r w:rsidRPr="001B0C1B">
        <w:rPr>
          <w:rStyle w:val="StyleBoldUnderline"/>
        </w:rPr>
        <w:t>.</w:t>
      </w:r>
      <w:r w:rsidRPr="001B0C1B">
        <w:rPr>
          <w:sz w:val="8"/>
        </w:rPr>
        <w:t xml:space="preserve"> "This is not Dick Cheney we're talking about here," he recently pleaded to Democratic senators who complained about his administration's excessive secrecy on drones, according to Politico. And yet the president has ended up in this position because he committed the same sins that led Cheney and the administration in which he served to a similar place. The first sin is an extraordinary institutional secrecy that Obama has long promised to reduce but has failed to. In part this results from any White House's inevitable tendency to seek maximum protection for its institutional privileges and prerogatives. The administration's disappointing resistance to sharing secret legal opinions about the secret war with even a small subset of Congress falls into this category. Much of what the administrat-ion says about its secret war seems incomplete, self-serving, and ultimately non-credible. But the point goes deeper, for secrecy is the essence of the type of war that Obama has chosen to fight. The intelligence-gathering in foreign countries needed for successful drone strikes there cannot be conducted openly. Nor can lethal operations in foreign countries easily be acknowledged. Foreign leaders usually insist on non-acknowledgment as a condition of allowing American operations in their territories. And in any event, an official American confirmation of the operations might spark controversies in those countries that would render the operations infeasible. The impossible-to-deny bin Laden raid was a necessary exception to these principles, and the United States is still living with the fallout in Pakistan. For official secrecy abroad to work, the secrets must be kept at home as well. In speeches, interviews, and leaks, Obama's team has tried to explain why its operations abroad are lawful and prudent. But to comply with rules of classified information and covert action, the explanations are conveyed in limited, abstract, and often awkward terms. They usually raise more questions than they answer—and secrecy rules often preclude the administration from responding to follow-up questions, criticisms, and charges. As a result, </w:t>
      </w:r>
      <w:r w:rsidRPr="001B0C1B">
        <w:rPr>
          <w:rStyle w:val="StyleBoldUnderline"/>
        </w:rPr>
        <w:t>much of what the administration says about its secret war</w:t>
      </w:r>
      <w:r w:rsidRPr="001B0C1B">
        <w:rPr>
          <w:sz w:val="8"/>
        </w:rPr>
        <w:t xml:space="preserve">—about civilian casualties, or the validity of its legal analysis, </w:t>
      </w:r>
      <w:r w:rsidRPr="001B0C1B">
        <w:rPr>
          <w:rStyle w:val="StyleBoldUnderline"/>
        </w:rPr>
        <w:t xml:space="preserve">or </w:t>
      </w:r>
      <w:r w:rsidRPr="00BA6462">
        <w:rPr>
          <w:rStyle w:val="StyleBoldUnderline"/>
        </w:rPr>
        <w:t xml:space="preserve">the quality of </w:t>
      </w:r>
      <w:r w:rsidRPr="001B0C1B">
        <w:rPr>
          <w:rStyle w:val="StyleBoldUnderline"/>
          <w:highlight w:val="yellow"/>
        </w:rPr>
        <w:t xml:space="preserve">its </w:t>
      </w:r>
      <w:r w:rsidRPr="00A10336">
        <w:rPr>
          <w:rStyle w:val="Emphasis"/>
          <w:b w:val="0"/>
          <w:highlight w:val="yellow"/>
        </w:rPr>
        <w:t xml:space="preserve">internal </w:t>
      </w:r>
      <w:r w:rsidRPr="00BA6462">
        <w:rPr>
          <w:rStyle w:val="StyleBoldUnderline"/>
          <w:highlight w:val="yellow"/>
        </w:rPr>
        <w:t>deliberations—seem</w:t>
      </w:r>
      <w:r w:rsidRPr="00BA6462">
        <w:rPr>
          <w:rStyle w:val="StyleBoldUnderline"/>
        </w:rPr>
        <w:t>s incomplete</w:t>
      </w:r>
      <w:r w:rsidRPr="00BA6462">
        <w:rPr>
          <w:sz w:val="8"/>
        </w:rPr>
        <w:t xml:space="preserve">, </w:t>
      </w:r>
      <w:r w:rsidRPr="00A10336">
        <w:rPr>
          <w:rStyle w:val="Emphasis"/>
          <w:b w:val="0"/>
          <w:highlight w:val="yellow"/>
        </w:rPr>
        <w:t>self-serving</w:t>
      </w:r>
      <w:r w:rsidRPr="001B0C1B">
        <w:rPr>
          <w:sz w:val="8"/>
          <w:highlight w:val="yellow"/>
        </w:rPr>
        <w:t xml:space="preserve">, </w:t>
      </w:r>
      <w:r w:rsidRPr="001B0C1B">
        <w:rPr>
          <w:rStyle w:val="StyleBoldUnderline"/>
          <w:highlight w:val="yellow"/>
        </w:rPr>
        <w:t xml:space="preserve">and </w:t>
      </w:r>
      <w:r w:rsidRPr="00BA6462">
        <w:rPr>
          <w:rStyle w:val="Emphasis"/>
          <w:b w:val="0"/>
        </w:rPr>
        <w:t xml:space="preserve">ultimately </w:t>
      </w:r>
      <w:r w:rsidRPr="00A10336">
        <w:rPr>
          <w:rStyle w:val="Emphasis"/>
          <w:b w:val="0"/>
          <w:highlight w:val="yellow"/>
        </w:rPr>
        <w:t>non-credible</w:t>
      </w:r>
      <w:r w:rsidRPr="001B0C1B">
        <w:rPr>
          <w:sz w:val="8"/>
          <w:highlight w:val="yellow"/>
        </w:rPr>
        <w:t xml:space="preserve">. </w:t>
      </w:r>
      <w:r w:rsidRPr="001B0C1B">
        <w:rPr>
          <w:rStyle w:val="StyleBoldUnderline"/>
          <w:highlight w:val="yellow"/>
        </w:rPr>
        <w:t xml:space="preserve">These </w:t>
      </w:r>
      <w:r w:rsidRPr="00BA6462">
        <w:rPr>
          <w:rStyle w:val="Emphasis"/>
          <w:b w:val="0"/>
        </w:rPr>
        <w:t xml:space="preserve">trust-destroying </w:t>
      </w:r>
      <w:r w:rsidRPr="00A10336">
        <w:rPr>
          <w:rStyle w:val="Emphasis"/>
          <w:b w:val="0"/>
          <w:highlight w:val="yellow"/>
        </w:rPr>
        <w:t>tendencies</w:t>
      </w:r>
      <w:r w:rsidRPr="001B0C1B">
        <w:rPr>
          <w:rStyle w:val="StyleBoldUnderline"/>
          <w:highlight w:val="yellow"/>
        </w:rPr>
        <w:t xml:space="preserve"> are exacerbated by its</w:t>
      </w:r>
      <w:r w:rsidRPr="001B0C1B">
        <w:rPr>
          <w:rStyle w:val="StyleBoldUnderline"/>
        </w:rPr>
        <w:t xml:space="preserve"> persistent </w:t>
      </w:r>
      <w:r w:rsidRPr="001B0C1B">
        <w:rPr>
          <w:rStyle w:val="StyleBoldUnderline"/>
          <w:highlight w:val="yellow"/>
        </w:rPr>
        <w:t xml:space="preserve">resistance to transparency </w:t>
      </w:r>
      <w:r w:rsidRPr="001B0C1B">
        <w:rPr>
          <w:rStyle w:val="StyleBoldUnderline"/>
        </w:rPr>
        <w:t>demands from Congress</w:t>
      </w:r>
      <w:r w:rsidRPr="001B0C1B">
        <w:rPr>
          <w:sz w:val="8"/>
        </w:rPr>
        <w:t xml:space="preserve">, from the press, and from organizations such as the aclu that have sought to know more about the way of the knife through Freedom of Information Act requests. A related sin is the Obama administration's surprising failure to secure formal congressional support. Nearly every element of Obama's secret war rests on laws—especially the congressional authorization of force (2001) and the covert action statute (1991)—designed for different tasks. The administration could have worked with Congress to update these laws, thereby forcing members of Congress to accept responsibility and take a stand, and putting the secret war on a firmer political and legal foundation. But doing so would have required extended political efforts, public argument, and the possibility that Congress might not give the president precisely what he wants. The administration that embraced the way of the knife in order to lower the political costs of counterterrorism abroad found it easier to avoid political costs at home as well. But this choice deprived it of the many benefits of public argumentation and congressional support. What Donald Rumsfeld said self-critically of Bush-era unilateralism applies to Obama's unilateralism as well: it fails to "take fully into account the broader picture—the complete set of strategic considerations of a president fighting a protracted, unprecedented and unfamiliar war for which he would need sustained domestic and international support." </w:t>
      </w:r>
      <w:r w:rsidRPr="001B0C1B">
        <w:rPr>
          <w:rStyle w:val="StyleBoldUnderline"/>
          <w:highlight w:val="yellow"/>
        </w:rPr>
        <w:t xml:space="preserve">Instead </w:t>
      </w:r>
      <w:r w:rsidRPr="00BA6462">
        <w:rPr>
          <w:rStyle w:val="StyleBoldUnderline"/>
          <w:highlight w:val="yellow"/>
        </w:rPr>
        <w:t>of seeking</w:t>
      </w:r>
      <w:r w:rsidRPr="001B0C1B">
        <w:rPr>
          <w:sz w:val="8"/>
        </w:rPr>
        <w:t xml:space="preserve"> contemporary </w:t>
      </w:r>
      <w:r w:rsidRPr="00A10336">
        <w:rPr>
          <w:rStyle w:val="Emphasis"/>
          <w:b w:val="0"/>
          <w:highlight w:val="yellow"/>
        </w:rPr>
        <w:t>congressional support</w:t>
      </w:r>
      <w:r w:rsidRPr="001B0C1B">
        <w:rPr>
          <w:sz w:val="8"/>
          <w:highlight w:val="yellow"/>
        </w:rPr>
        <w:t xml:space="preserve">, </w:t>
      </w:r>
      <w:r w:rsidRPr="001B0C1B">
        <w:rPr>
          <w:rStyle w:val="StyleBoldUnderline"/>
          <w:highlight w:val="yellow"/>
        </w:rPr>
        <w:t>the administration has relied</w:t>
      </w:r>
      <w:r w:rsidRPr="001B0C1B">
        <w:rPr>
          <w:sz w:val="8"/>
        </w:rPr>
        <w:t xml:space="preserve"> mostly </w:t>
      </w:r>
      <w:r w:rsidRPr="001B0C1B">
        <w:rPr>
          <w:rStyle w:val="StyleBoldUnderline"/>
          <w:highlight w:val="yellow"/>
        </w:rPr>
        <w:t>on</w:t>
      </w:r>
      <w:r w:rsidRPr="001B0C1B">
        <w:rPr>
          <w:rStyle w:val="StyleBoldUnderline"/>
        </w:rPr>
        <w:t xml:space="preserve"> government </w:t>
      </w:r>
      <w:r w:rsidRPr="00BA6462">
        <w:rPr>
          <w:rStyle w:val="StyleBoldUnderline"/>
          <w:highlight w:val="yellow"/>
        </w:rPr>
        <w:t xml:space="preserve">lawyers' </w:t>
      </w:r>
      <w:r w:rsidRPr="00BA6462">
        <w:rPr>
          <w:rStyle w:val="StyleBoldUnderline"/>
        </w:rPr>
        <w:t>secret</w:t>
      </w:r>
      <w:r w:rsidRPr="001B0C1B">
        <w:rPr>
          <w:sz w:val="8"/>
        </w:rPr>
        <w:t xml:space="preserve"> </w:t>
      </w:r>
      <w:r w:rsidRPr="00BA6462">
        <w:rPr>
          <w:rStyle w:val="StyleBoldUnderline"/>
          <w:highlight w:val="yellow"/>
        </w:rPr>
        <w:t>interpretive extensions</w:t>
      </w:r>
      <w:r w:rsidRPr="001B0C1B">
        <w:rPr>
          <w:sz w:val="8"/>
        </w:rPr>
        <w:t xml:space="preserve"> of the old laws </w:t>
      </w:r>
      <w:r w:rsidRPr="001B0C1B">
        <w:rPr>
          <w:rStyle w:val="StyleBoldUnderline"/>
        </w:rPr>
        <w:t>to authorize new operations</w:t>
      </w:r>
      <w:r w:rsidRPr="001B0C1B">
        <w:rPr>
          <w:sz w:val="8"/>
        </w:rPr>
        <w:t xml:space="preserve"> against new enemies in more and more countries. The administration has great self-confidence in the quality of its stealth legal judgments. But as the Bush administration learned, </w:t>
      </w:r>
      <w:r w:rsidRPr="001B0C1B">
        <w:rPr>
          <w:rStyle w:val="StyleBoldUnderline"/>
        </w:rPr>
        <w:t>secret legal interpretations are invariably more persuasive within the dark circle of executive branch secrecy than when exposed to</w:t>
      </w:r>
      <w:r w:rsidRPr="001B0C1B">
        <w:rPr>
          <w:sz w:val="8"/>
        </w:rPr>
        <w:t xml:space="preserve"> </w:t>
      </w:r>
      <w:r w:rsidRPr="001B0C1B">
        <w:rPr>
          <w:rStyle w:val="StyleBoldUnderline"/>
        </w:rPr>
        <w:t>public sunlight.</w:t>
      </w:r>
      <w:r w:rsidRPr="001B0C1B">
        <w:rPr>
          <w:sz w:val="8"/>
        </w:rPr>
        <w:t xml:space="preserve"> On issues ranging from proper targeting standards, to the legality of killing American citizens, to what counts as an "imminent" attack warranting self-defensive measures, </w:t>
      </w:r>
      <w:r w:rsidRPr="001B0C1B">
        <w:rPr>
          <w:rStyle w:val="StyleBoldUnderline"/>
          <w:highlight w:val="yellow"/>
        </w:rPr>
        <w:t xml:space="preserve">these </w:t>
      </w:r>
      <w:r w:rsidRPr="00A10336">
        <w:rPr>
          <w:rStyle w:val="Emphasis"/>
          <w:b w:val="0"/>
          <w:highlight w:val="yellow"/>
        </w:rPr>
        <w:t>secret</w:t>
      </w:r>
      <w:r w:rsidRPr="001B0C1B">
        <w:rPr>
          <w:sz w:val="8"/>
        </w:rPr>
        <w:t xml:space="preserve"> legal </w:t>
      </w:r>
      <w:r w:rsidRPr="00A10336">
        <w:rPr>
          <w:rStyle w:val="Emphasis"/>
          <w:b w:val="0"/>
          <w:highlight w:val="yellow"/>
        </w:rPr>
        <w:t>interpretations</w:t>
      </w:r>
      <w:r w:rsidRPr="001B0C1B">
        <w:rPr>
          <w:sz w:val="8"/>
        </w:rPr>
        <w:t>—so reminiscent of the Bushian sin of unilateral legalism—</w:t>
      </w:r>
      <w:r w:rsidRPr="001B0C1B">
        <w:rPr>
          <w:rStyle w:val="StyleBoldUnderline"/>
          <w:highlight w:val="yellow"/>
        </w:rPr>
        <w:t xml:space="preserve">have </w:t>
      </w:r>
      <w:r w:rsidRPr="00BA6462">
        <w:rPr>
          <w:rStyle w:val="StyleBoldUnderline"/>
          <w:highlight w:val="yellow"/>
        </w:rPr>
        <w:t xml:space="preserve">been </w:t>
      </w:r>
      <w:r w:rsidRPr="00BA6462">
        <w:rPr>
          <w:rStyle w:val="StyleBoldUnderline"/>
        </w:rPr>
        <w:t>less convincing</w:t>
      </w:r>
      <w:r w:rsidRPr="001B0C1B">
        <w:rPr>
          <w:sz w:val="8"/>
        </w:rPr>
        <w:t xml:space="preserve"> in public, further </w:t>
      </w:r>
      <w:r w:rsidRPr="001B0C1B">
        <w:rPr>
          <w:rStyle w:val="StyleBoldUnderline"/>
          <w:highlight w:val="yellow"/>
        </w:rPr>
        <w:t xml:space="preserve">contributing to </w:t>
      </w:r>
      <w:r w:rsidRPr="00A10336">
        <w:rPr>
          <w:rStyle w:val="Emphasis"/>
          <w:b w:val="0"/>
          <w:highlight w:val="yellow"/>
        </w:rPr>
        <w:t>presidential mistrust</w:t>
      </w:r>
      <w:r w:rsidRPr="001B0C1B">
        <w:rPr>
          <w:sz w:val="8"/>
        </w:rPr>
        <w:t xml:space="preserve">. Feeling the heat from these developments, President Obama promised in his recent State of the Union address "to engage with Congress to ensure not only that our targeting, detention, and prosecution of terrorists remains consistent with our laws and system of checks and balances, but that our efforts are even more transparent to the American people and to the world." So far, this promise, like similar previous ones, remains unfulfilled. The administration has floated the idea of "[shifting] the CIA's lethal targeting program to the Defense Department," as The Daily Beast reported last month. Among other potential virtues, this move might allow greater public transparency about the way of the knife to the extent that it would eliminate the covert action bar to public discussion. But JSOC's non-covert targeted killing program is no less secretive than the CIA's, and its congressional oversight is, if anything, less robust. A bigger problem with this proposed fix is that it contemplates executive branch reorganization followed, in a best-case scenario, by more executive branch speeches and testimony about what it is doing in its stealth war. The proposal fails to grapple altogether with the growing mistrust of the administration's oblique representations about secret war. </w:t>
      </w:r>
      <w:r w:rsidRPr="001B0C1B">
        <w:rPr>
          <w:rStyle w:val="StyleBoldUnderline"/>
          <w:highlight w:val="yellow"/>
        </w:rPr>
        <w:t xml:space="preserve">The president cannot </w:t>
      </w:r>
      <w:r w:rsidRPr="001B0C1B">
        <w:rPr>
          <w:rStyle w:val="StyleBoldUnderline"/>
          <w:highlight w:val="yellow"/>
        </w:rPr>
        <w:lastRenderedPageBreak/>
        <w:t>establish trust</w:t>
      </w:r>
      <w:r w:rsidRPr="001B0C1B">
        <w:rPr>
          <w:rStyle w:val="StyleBoldUnderline"/>
        </w:rPr>
        <w:t xml:space="preserve"> in</w:t>
      </w:r>
      <w:r w:rsidRPr="001B0C1B">
        <w:rPr>
          <w:sz w:val="8"/>
        </w:rPr>
        <w:t xml:space="preserve"> </w:t>
      </w:r>
      <w:r w:rsidRPr="001B0C1B">
        <w:rPr>
          <w:rStyle w:val="StyleBoldUnderline"/>
        </w:rPr>
        <w:t xml:space="preserve">the way of the knife </w:t>
      </w:r>
      <w:r w:rsidRPr="00A10336">
        <w:rPr>
          <w:rStyle w:val="Emphasis"/>
          <w:b w:val="0"/>
          <w:highlight w:val="yellow"/>
        </w:rPr>
        <w:t>through internal</w:t>
      </w:r>
      <w:r w:rsidRPr="00A10336">
        <w:rPr>
          <w:rStyle w:val="Emphasis"/>
          <w:b w:val="0"/>
        </w:rPr>
        <w:t xml:space="preserve"> </w:t>
      </w:r>
      <w:r w:rsidRPr="00BA6462">
        <w:rPr>
          <w:rStyle w:val="StyleBoldUnderline"/>
          <w:highlight w:val="yellow"/>
        </w:rPr>
        <w:t>moves and more words</w:t>
      </w:r>
      <w:r w:rsidRPr="00BA6462">
        <w:rPr>
          <w:sz w:val="8"/>
          <w:highlight w:val="yellow"/>
        </w:rPr>
        <w:t xml:space="preserve">. </w:t>
      </w:r>
      <w:r w:rsidRPr="00BA6462">
        <w:rPr>
          <w:rStyle w:val="StyleBoldUnderline"/>
          <w:b/>
          <w:highlight w:val="yellow"/>
        </w:rPr>
        <w:t xml:space="preserve">Rather, </w:t>
      </w:r>
      <w:r w:rsidRPr="00BA6462">
        <w:rPr>
          <w:rStyle w:val="Emphasis"/>
          <w:b w:val="0"/>
          <w:highlight w:val="yellow"/>
        </w:rPr>
        <w:t xml:space="preserve">he </w:t>
      </w:r>
      <w:r w:rsidRPr="00A10336">
        <w:rPr>
          <w:rStyle w:val="Emphasis"/>
          <w:b w:val="0"/>
          <w:highlight w:val="yellow"/>
        </w:rPr>
        <w:t>must take advantage of</w:t>
      </w:r>
      <w:r w:rsidRPr="001B0C1B">
        <w:rPr>
          <w:rStyle w:val="StyleBoldUnderline"/>
          <w:b/>
        </w:rPr>
        <w:t xml:space="preserve"> </w:t>
      </w:r>
      <w:r w:rsidRPr="00BA6462">
        <w:rPr>
          <w:rStyle w:val="StyleBoldUnderline"/>
        </w:rPr>
        <w:t>the</w:t>
      </w:r>
      <w:r w:rsidRPr="001B0C1B">
        <w:rPr>
          <w:rStyle w:val="StyleBoldUnderline"/>
          <w:b/>
        </w:rPr>
        <w:t xml:space="preserve"> </w:t>
      </w:r>
      <w:r w:rsidRPr="00A10336">
        <w:rPr>
          <w:rStyle w:val="Emphasis"/>
          <w:b w:val="0"/>
          <w:highlight w:val="yellow"/>
        </w:rPr>
        <w:t>s</w:t>
      </w:r>
      <w:r w:rsidRPr="00BA6462">
        <w:rPr>
          <w:rStyle w:val="Emphasis"/>
          <w:b w:val="0"/>
        </w:rPr>
        <w:t xml:space="preserve">eparation </w:t>
      </w:r>
      <w:r w:rsidRPr="00A10336">
        <w:rPr>
          <w:rStyle w:val="Emphasis"/>
          <w:b w:val="0"/>
          <w:highlight w:val="yellow"/>
        </w:rPr>
        <w:t>o</w:t>
      </w:r>
      <w:r w:rsidRPr="00BA6462">
        <w:rPr>
          <w:rStyle w:val="Emphasis"/>
          <w:b w:val="0"/>
        </w:rPr>
        <w:t xml:space="preserve">f </w:t>
      </w:r>
      <w:r w:rsidRPr="00A10336">
        <w:rPr>
          <w:rStyle w:val="Emphasis"/>
          <w:b w:val="0"/>
          <w:highlight w:val="yellow"/>
        </w:rPr>
        <w:t>p</w:t>
      </w:r>
      <w:r w:rsidRPr="00BA6462">
        <w:rPr>
          <w:rStyle w:val="Emphasis"/>
          <w:b w:val="0"/>
        </w:rPr>
        <w:t>owers</w:t>
      </w:r>
      <w:r w:rsidRPr="001B0C1B">
        <w:rPr>
          <w:sz w:val="8"/>
        </w:rPr>
        <w:t xml:space="preserve">. </w:t>
      </w:r>
      <w:r w:rsidRPr="001B0C1B">
        <w:rPr>
          <w:rStyle w:val="StyleBoldUnderline"/>
        </w:rPr>
        <w:t xml:space="preserve">Military </w:t>
      </w:r>
      <w:r w:rsidRPr="001B0C1B">
        <w:rPr>
          <w:rStyle w:val="StyleBoldUnderline"/>
          <w:highlight w:val="yellow"/>
        </w:rPr>
        <w:t>detention</w:t>
      </w:r>
      <w:r w:rsidRPr="001B0C1B">
        <w:rPr>
          <w:sz w:val="8"/>
        </w:rPr>
        <w:t xml:space="preserve">, </w:t>
      </w:r>
      <w:r w:rsidRPr="001B0C1B">
        <w:rPr>
          <w:rStyle w:val="StyleBoldUnderline"/>
        </w:rPr>
        <w:t xml:space="preserve">military commissions, and warrantless surveillance </w:t>
      </w:r>
      <w:r w:rsidRPr="001B0C1B">
        <w:rPr>
          <w:rStyle w:val="StyleBoldUnderline"/>
          <w:highlight w:val="yellow"/>
        </w:rPr>
        <w:t>became more legitimate</w:t>
      </w:r>
      <w:r w:rsidRPr="001B0C1B">
        <w:rPr>
          <w:rStyle w:val="StyleBoldUnderline"/>
        </w:rPr>
        <w:t xml:space="preserve"> and less controversial during the</w:t>
      </w:r>
      <w:r w:rsidRPr="001B0C1B">
        <w:rPr>
          <w:sz w:val="8"/>
        </w:rPr>
        <w:t xml:space="preserve"> </w:t>
      </w:r>
      <w:r w:rsidRPr="001B0C1B">
        <w:rPr>
          <w:rStyle w:val="StyleBoldUnderline"/>
        </w:rPr>
        <w:t xml:space="preserve">Bush era </w:t>
      </w:r>
      <w:r w:rsidRPr="001B0C1B">
        <w:rPr>
          <w:rStyle w:val="StyleBoldUnderline"/>
          <w:highlight w:val="yellow"/>
        </w:rPr>
        <w:t xml:space="preserve">because </w:t>
      </w:r>
      <w:r w:rsidRPr="00BA6462">
        <w:rPr>
          <w:rStyle w:val="StyleBoldUnderline"/>
          <w:b/>
          <w:highlight w:val="yellow"/>
        </w:rPr>
        <w:t xml:space="preserve">adversarial branches </w:t>
      </w:r>
    </w:p>
    <w:p w:rsidR="005C7387" w:rsidRDefault="005C7387" w:rsidP="005C7387">
      <w:pPr>
        <w:rPr>
          <w:rStyle w:val="StyleBoldUnderline"/>
          <w:b/>
        </w:rPr>
      </w:pPr>
    </w:p>
    <w:p w:rsidR="005C7387" w:rsidRDefault="005C7387" w:rsidP="005C7387">
      <w:pPr>
        <w:rPr>
          <w:rStyle w:val="StyleBoldUnderline"/>
          <w:b/>
        </w:rPr>
      </w:pPr>
    </w:p>
    <w:p w:rsidR="005C7387" w:rsidRPr="001B0C1B" w:rsidRDefault="005C7387" w:rsidP="005C7387">
      <w:pPr>
        <w:rPr>
          <w:sz w:val="8"/>
        </w:rPr>
      </w:pPr>
      <w:r w:rsidRPr="00BA6462">
        <w:rPr>
          <w:rStyle w:val="StyleBoldUnderline"/>
          <w:b/>
        </w:rPr>
        <w:t>of government</w:t>
      </w:r>
      <w:r w:rsidRPr="001B0C1B">
        <w:rPr>
          <w:rStyle w:val="StyleBoldUnderline"/>
        </w:rPr>
        <w:t xml:space="preserve"> </w:t>
      </w:r>
      <w:r w:rsidRPr="00A10336">
        <w:rPr>
          <w:rStyle w:val="Emphasis"/>
          <w:b w:val="0"/>
          <w:highlight w:val="yellow"/>
        </w:rPr>
        <w:t>assessed the president's policies</w:t>
      </w:r>
      <w:r w:rsidRPr="001B0C1B">
        <w:rPr>
          <w:sz w:val="8"/>
        </w:rPr>
        <w:t xml:space="preserve"> before altering and then approving them. President Obama should ask Congress to do the same with the way of the knife, even if it means that secret war abroad is harder to conduct. Administration officials resist this route because they worry about the outcome of the public debate, and because the president is, as The Washington Post recently reported, "seen as reluctant to have the legislative expansion of another [war] added to his legacy." But the administration can influence the outcome of the debate only by engaging it. And as Mazzetti makes plain, the president's legacy already includes the dramatic and unprecedented unilateral expansion of secret war. What the president should be worried about for legacy purposes is that this form of warfare, for which he alone is today responsible, is increasingly viewed as illegitimate.</w:t>
      </w:r>
    </w:p>
    <w:p w:rsidR="005C7387" w:rsidRDefault="005C7387" w:rsidP="005C7387">
      <w:pPr>
        <w:spacing w:after="200" w:line="276" w:lineRule="auto"/>
        <w:rPr>
          <w:rFonts w:asciiTheme="minorHAnsi" w:hAnsiTheme="minorHAnsi" w:cstheme="minorBidi"/>
        </w:rPr>
      </w:pPr>
    </w:p>
    <w:p w:rsidR="000022F2" w:rsidRDefault="005C7387" w:rsidP="005C7387">
      <w:pPr>
        <w:pStyle w:val="Heading2"/>
      </w:pPr>
      <w:bookmarkStart w:id="0" w:name="_GoBack"/>
      <w:bookmarkEnd w:id="0"/>
      <w:r>
        <w:lastRenderedPageBreak/>
        <w:t>2ac</w:t>
      </w:r>
    </w:p>
    <w:p w:rsidR="005C7387" w:rsidRDefault="005C7387" w:rsidP="005C7387">
      <w:pPr>
        <w:pStyle w:val="Heading3"/>
      </w:pPr>
      <w:r>
        <w:lastRenderedPageBreak/>
        <w:t xml:space="preserve">AT: Brooks and Wohlforth </w:t>
      </w:r>
    </w:p>
    <w:p w:rsidR="005C7387" w:rsidRPr="00BA1D2C" w:rsidRDefault="005C7387" w:rsidP="005C7387">
      <w:pPr>
        <w:pStyle w:val="Heading4"/>
      </w:pPr>
      <w:r>
        <w:t>Brooks and Wohlforth are wrong about everything</w:t>
      </w:r>
    </w:p>
    <w:p w:rsidR="005C7387" w:rsidRDefault="005C7387" w:rsidP="005C7387">
      <w:pPr>
        <w:rPr>
          <w:sz w:val="16"/>
        </w:rPr>
      </w:pPr>
      <w:r w:rsidRPr="008C2D83">
        <w:rPr>
          <w:rStyle w:val="Heading4Char"/>
        </w:rPr>
        <w:t>Loomis, 08</w:t>
      </w:r>
      <w:r>
        <w:rPr>
          <w:sz w:val="16"/>
        </w:rPr>
        <w:t xml:space="preserve"> [LEVERAGING LEGITIMACY IN SECURING U.S. LEADERSHIP NORMATIVE DIMENSIONS OF HEGEMONIC AUTHORITY A Dissertation submitted to the Faculty of the Graduate School of Arts and Sciences of Georgetown University in partial fulfillment of the requirements for the degree of Doctor of Philosophy in Government, August 4, 2008]</w:t>
      </w:r>
    </w:p>
    <w:p w:rsidR="005C7387" w:rsidRPr="00BA1D2C" w:rsidRDefault="005C7387" w:rsidP="005C7387">
      <w:pPr>
        <w:rPr>
          <w:sz w:val="8"/>
        </w:rPr>
      </w:pPr>
      <w:r w:rsidRPr="00BA1D2C">
        <w:rPr>
          <w:sz w:val="8"/>
        </w:rPr>
        <w:t xml:space="preserve">Questioning Illegitimacy Costs: The Brooks-Wohlforth Challenge A nuanced perspective that avoids taking a paradigmatic position on the question of legitimacy costs is that recently advanced by Stephen Brooks and William Wohlforth.24 Brooks and Wohlforth focus their argument on the impact of U.S. unilateralism and insist that current international relations theory simply does not support an academic claim that U.S. unilateral behavior negatively impacts U.S. interests in the divergent ways that Neorealism, Neoliberal Institutionalism, and Constructivism predicts. United States unilateralism is a prime candidate for conduct perceived to be illegitimate and thus is a good test for my argument that perceived illegitimacy degrades U.S. influence. Given the extensiveness of U.S. power, the exaggerated levels of alarm that U.S. unilateralism presumably has generated, and the extent to which legal and social norms proscribe unilateral behavior, it is widely expected that U.S. unilateralism has a particularly strong deteriorating effect on U.S. authority. </w:t>
      </w:r>
      <w:r w:rsidRPr="00BA1D2C">
        <w:rPr>
          <w:rStyle w:val="Emphasis"/>
          <w:highlight w:val="yellow"/>
        </w:rPr>
        <w:t>B</w:t>
      </w:r>
      <w:r w:rsidRPr="008C2D83">
        <w:rPr>
          <w:rStyle w:val="Emphasis"/>
        </w:rPr>
        <w:t xml:space="preserve">rooks </w:t>
      </w:r>
      <w:r w:rsidRPr="00BA1D2C">
        <w:rPr>
          <w:rStyle w:val="Emphasis"/>
          <w:highlight w:val="yellow"/>
        </w:rPr>
        <w:t>and</w:t>
      </w:r>
      <w:r w:rsidRPr="008C2D83">
        <w:rPr>
          <w:rStyle w:val="Emphasis"/>
        </w:rPr>
        <w:t xml:space="preserve"> </w:t>
      </w:r>
      <w:r w:rsidRPr="00BA1D2C">
        <w:rPr>
          <w:rStyle w:val="Emphasis"/>
          <w:highlight w:val="yellow"/>
        </w:rPr>
        <w:t>W</w:t>
      </w:r>
      <w:r w:rsidRPr="008C2D83">
        <w:rPr>
          <w:rStyle w:val="Emphasis"/>
        </w:rPr>
        <w:t>ohlforth</w:t>
      </w:r>
      <w:r w:rsidRPr="00BA1D2C">
        <w:rPr>
          <w:sz w:val="8"/>
        </w:rPr>
        <w:t xml:space="preserve"> conclude that the empirical evidence and the logical sequence of each of the three mainstream traditions of international relations theory provide insufficient evidence that the United States faces tangible costs as a result of unilateral behavior. </w:t>
      </w:r>
      <w:r w:rsidRPr="00BA1D2C">
        <w:rPr>
          <w:rStyle w:val="Emphasis"/>
          <w:highlight w:val="yellow"/>
        </w:rPr>
        <w:t>Their analysis</w:t>
      </w:r>
      <w:r w:rsidRPr="00BA1D2C">
        <w:rPr>
          <w:sz w:val="8"/>
        </w:rPr>
        <w:t xml:space="preserve">, however, </w:t>
      </w:r>
      <w:r w:rsidRPr="00BA1D2C">
        <w:rPr>
          <w:rStyle w:val="Emphasis"/>
          <w:highlight w:val="yellow"/>
        </w:rPr>
        <w:t>suffers from a misspecification</w:t>
      </w:r>
      <w:r w:rsidRPr="00BA1D2C">
        <w:rPr>
          <w:rStyle w:val="StyleBoldUnderline"/>
          <w:highlight w:val="yellow"/>
        </w:rPr>
        <w:t xml:space="preserve"> of the</w:t>
      </w:r>
      <w:r w:rsidRPr="008C2D83">
        <w:rPr>
          <w:rStyle w:val="StyleBoldUnderline"/>
        </w:rPr>
        <w:t xml:space="preserve"> </w:t>
      </w:r>
      <w:r w:rsidRPr="00BA1D2C">
        <w:rPr>
          <w:rStyle w:val="StyleBoldUnderline"/>
          <w:highlight w:val="yellow"/>
        </w:rPr>
        <w:t>“costs” that they</w:t>
      </w:r>
      <w:r w:rsidRPr="00BA1D2C">
        <w:rPr>
          <w:sz w:val="8"/>
          <w:highlight w:val="yellow"/>
        </w:rPr>
        <w:t xml:space="preserve"> </w:t>
      </w:r>
      <w:r w:rsidRPr="00BA1D2C">
        <w:rPr>
          <w:rStyle w:val="StyleBoldUnderline"/>
          <w:highlight w:val="yellow"/>
        </w:rPr>
        <w:t>are looking for</w:t>
      </w:r>
      <w:r w:rsidRPr="008C2D83">
        <w:rPr>
          <w:rStyle w:val="StyleBoldUnderline"/>
        </w:rPr>
        <w:t xml:space="preserve"> in response to U.S. unilateralism</w:t>
      </w:r>
      <w:r w:rsidRPr="00BA1D2C">
        <w:rPr>
          <w:sz w:val="8"/>
        </w:rPr>
        <w:t xml:space="preserve">. Because the heart of their argument is that the costs of unilateral behavior are relatively low, </w:t>
      </w:r>
      <w:r w:rsidRPr="008C2D83">
        <w:rPr>
          <w:rStyle w:val="StyleBoldUnderline"/>
        </w:rPr>
        <w:t xml:space="preserve">a </w:t>
      </w:r>
      <w:r w:rsidRPr="00BA1D2C">
        <w:rPr>
          <w:rStyle w:val="StyleBoldUnderline"/>
          <w:highlight w:val="yellow"/>
        </w:rPr>
        <w:t>close inspection</w:t>
      </w:r>
      <w:r w:rsidRPr="008C2D83">
        <w:rPr>
          <w:rStyle w:val="StyleBoldUnderline"/>
        </w:rPr>
        <w:t xml:space="preserve"> of the contours of these</w:t>
      </w:r>
      <w:r>
        <w:rPr>
          <w:rStyle w:val="StyleBoldUnderline"/>
        </w:rPr>
        <w:t xml:space="preserve"> </w:t>
      </w:r>
      <w:r w:rsidRPr="008C2D83">
        <w:rPr>
          <w:rStyle w:val="StyleBoldUnderline"/>
        </w:rPr>
        <w:t xml:space="preserve">costs </w:t>
      </w:r>
      <w:r w:rsidRPr="00BA1D2C">
        <w:rPr>
          <w:rStyle w:val="StyleBoldUnderline"/>
          <w:highlight w:val="yellow"/>
        </w:rPr>
        <w:t>is required</w:t>
      </w:r>
      <w:r w:rsidRPr="008C2D83">
        <w:rPr>
          <w:rStyle w:val="StyleBoldUnderline"/>
        </w:rPr>
        <w:t xml:space="preserve"> to evaluate their claim.</w:t>
      </w:r>
      <w:r>
        <w:rPr>
          <w:rStyle w:val="StyleBoldUnderline"/>
        </w:rPr>
        <w:t xml:space="preserve"> </w:t>
      </w:r>
      <w:r w:rsidRPr="00BA1D2C">
        <w:rPr>
          <w:sz w:val="8"/>
        </w:rPr>
        <w:t xml:space="preserve">First, challenging the Realist critique of U.S. unilateralism, the authors propose that balancing behavior against the United States is an expected cost of U.S. unilateralism. They conclude that because balancing is not observable, there are no tangible costs. Yet given the vastness of U.S. military preponderance, balancing is unlikely irrespective of U.S. behavior. Yet despite the fact that balancing is remote considering its short-term futility, the absence of balancing is not a fair test of the costs of illegitimate behavior. They do point to resistance strategies of key European states—notably Germany and France—as a form of “soft balancing”, but they suggest that this behavior was the result of German and French domestic politics and had little to do with unilateralism of the United States. Yet they do not make clear why ally domestic opposition to U.S. behavior, which restricts ally behavior vis-àvis U.S. requests, should not be considered a cost of U.S. unilateralism. </w:t>
      </w:r>
      <w:r w:rsidRPr="00BA1D2C">
        <w:rPr>
          <w:rStyle w:val="StyleBoldUnderline"/>
          <w:highlight w:val="yellow"/>
        </w:rPr>
        <w:t xml:space="preserve">This oversight is </w:t>
      </w:r>
      <w:r w:rsidRPr="00BA1D2C">
        <w:rPr>
          <w:rStyle w:val="Emphasis"/>
          <w:highlight w:val="yellow"/>
        </w:rPr>
        <w:t>particularly problematic</w:t>
      </w:r>
      <w:r w:rsidRPr="00BA1D2C">
        <w:rPr>
          <w:rStyle w:val="StyleBoldUnderline"/>
          <w:highlight w:val="yellow"/>
        </w:rPr>
        <w:t xml:space="preserve"> in cases in which </w:t>
      </w:r>
      <w:r w:rsidRPr="00BA1D2C">
        <w:rPr>
          <w:rStyle w:val="Emphasis"/>
          <w:highlight w:val="yellow"/>
        </w:rPr>
        <w:t>domestic opposition generates real costs</w:t>
      </w:r>
      <w:r w:rsidRPr="00BA1D2C">
        <w:rPr>
          <w:rStyle w:val="StyleBoldUnderline"/>
          <w:highlight w:val="yellow"/>
        </w:rPr>
        <w:t xml:space="preserve"> for</w:t>
      </w:r>
      <w:r w:rsidRPr="008C2D83">
        <w:rPr>
          <w:rStyle w:val="StyleBoldUnderline"/>
        </w:rPr>
        <w:t xml:space="preserve"> </w:t>
      </w:r>
      <w:r w:rsidRPr="00BA1D2C">
        <w:rPr>
          <w:rStyle w:val="StyleBoldUnderline"/>
          <w:highlight w:val="yellow"/>
        </w:rPr>
        <w:t>the U</w:t>
      </w:r>
      <w:r w:rsidRPr="008C2D83">
        <w:rPr>
          <w:rStyle w:val="StyleBoldUnderline"/>
        </w:rPr>
        <w:t xml:space="preserve">nited </w:t>
      </w:r>
      <w:r w:rsidRPr="00BA1D2C">
        <w:rPr>
          <w:rStyle w:val="StyleBoldUnderline"/>
          <w:highlight w:val="yellow"/>
        </w:rPr>
        <w:t>S</w:t>
      </w:r>
      <w:r w:rsidRPr="008C2D83">
        <w:rPr>
          <w:rStyle w:val="StyleBoldUnderline"/>
        </w:rPr>
        <w:t>tates.</w:t>
      </w:r>
      <w:r w:rsidRPr="00BA1D2C">
        <w:rPr>
          <w:sz w:val="8"/>
        </w:rPr>
        <w:t xml:space="preserve"> Furthermore, irrespective of the fact that this behavior would be difficult to characterize as acts of balancing (soft or hard) in the definition they provide, </w:t>
      </w:r>
      <w:r w:rsidRPr="00BA1D2C">
        <w:rPr>
          <w:rStyle w:val="StyleBoldUnderline"/>
          <w:highlight w:val="yellow"/>
        </w:rPr>
        <w:t>their restriction of authority costs to balancing</w:t>
      </w:r>
      <w:r w:rsidRPr="008C2D83">
        <w:rPr>
          <w:rStyle w:val="StyleBoldUnderline"/>
        </w:rPr>
        <w:t xml:space="preserve">-type behavior </w:t>
      </w:r>
      <w:r w:rsidRPr="00BA1D2C">
        <w:rPr>
          <w:rStyle w:val="Emphasis"/>
          <w:sz w:val="28"/>
          <w:szCs w:val="28"/>
          <w:highlight w:val="yellow"/>
        </w:rPr>
        <w:t>renders an analysis of the impact of</w:t>
      </w:r>
      <w:r w:rsidRPr="008C2D83">
        <w:rPr>
          <w:rStyle w:val="Emphasis"/>
          <w:sz w:val="28"/>
          <w:szCs w:val="28"/>
        </w:rPr>
        <w:t xml:space="preserve"> perceived</w:t>
      </w:r>
      <w:r>
        <w:rPr>
          <w:rStyle w:val="Emphasis"/>
          <w:sz w:val="28"/>
          <w:szCs w:val="28"/>
        </w:rPr>
        <w:t xml:space="preserve"> </w:t>
      </w:r>
      <w:r w:rsidRPr="00BA1D2C">
        <w:rPr>
          <w:rStyle w:val="Emphasis"/>
          <w:sz w:val="28"/>
          <w:szCs w:val="28"/>
          <w:highlight w:val="yellow"/>
        </w:rPr>
        <w:t>illegitimacy incomplete</w:t>
      </w:r>
      <w:r w:rsidRPr="008C2D83">
        <w:rPr>
          <w:rStyle w:val="StyleBoldUnderline"/>
        </w:rPr>
        <w:t>.</w:t>
      </w:r>
      <w:r w:rsidRPr="00BA1D2C">
        <w:rPr>
          <w:sz w:val="8"/>
        </w:rPr>
        <w:t xml:space="preserve">25 Second, Brooks and Wohlforth suggest that the paucity of evidence that unilateral behavior resulted in a major reduction in efficiency gains predicted in the neoliberal literature undermines the institutionalist critique of unilateralism. For one thing, they argue, there is no clear consensus in the literature on the impact of unilateral behavior on U.S. bargaining leverage. In addition, they argue, much of this literature is heavily empirical and devoid of theoretical content. Furthermore, the costs of multilateral action are significant and must be considered against the professed gains of multilateral coordination. Lastly, they suggest that the claim that the United States suffers from bad-faith behavior vis-à-vis institutional engagement is entangled with the emerging literature on reputation effects, which is, in their words, “woefully underdeveloped”.26 In sum, in their view, the theoretical and empirical evidence is insufficiently robust to identify the precise costs that the U.S. faces as a result of a unilateral foreign policy. It is not so much that the institutionalist literature is incorrect on the subject, but that the research agenda is incomplete. Yet </w:t>
      </w:r>
      <w:r w:rsidRPr="00BA1D2C">
        <w:rPr>
          <w:rStyle w:val="Emphasis"/>
          <w:highlight w:val="yellow"/>
        </w:rPr>
        <w:t>by missing the costs</w:t>
      </w:r>
      <w:r w:rsidRPr="008C2D83">
        <w:rPr>
          <w:rStyle w:val="Emphasis"/>
        </w:rPr>
        <w:t xml:space="preserve"> in the form</w:t>
      </w:r>
      <w:r>
        <w:rPr>
          <w:rStyle w:val="Emphasis"/>
        </w:rPr>
        <w:t xml:space="preserve"> </w:t>
      </w:r>
      <w:r w:rsidRPr="008C2D83">
        <w:rPr>
          <w:rStyle w:val="Emphasis"/>
        </w:rPr>
        <w:t>of degraded authority,</w:t>
      </w:r>
      <w:r w:rsidRPr="008C2D83">
        <w:rPr>
          <w:rStyle w:val="StyleBoldUnderline"/>
        </w:rPr>
        <w:t xml:space="preserve"> </w:t>
      </w:r>
      <w:r w:rsidRPr="00BA1D2C">
        <w:rPr>
          <w:rStyle w:val="Emphasis"/>
          <w:highlight w:val="yellow"/>
        </w:rPr>
        <w:t>they are prevented from assessing the full range of effects</w:t>
      </w:r>
      <w:r w:rsidRPr="008C2D83">
        <w:rPr>
          <w:rStyle w:val="Emphasis"/>
        </w:rPr>
        <w:t xml:space="preserve"> </w:t>
      </w:r>
      <w:r w:rsidRPr="00BA1D2C">
        <w:rPr>
          <w:sz w:val="8"/>
        </w:rPr>
        <w:t xml:space="preserve">that U.S. unilateralism triggers. Third, Brooks and Wohlforth raise doubts about the constructivist argument that U.S. unilateralism degrades the legitimacy of the architecture of international order—an order from which the United States directly benefits—requiring increased U.S. costs for continued maintenance of the existing order. In establishing the contours of constructivism, they restrict this school of thought to its emphasis on the habituation of international rules, consistent with James March and Johan Olsen’s suggestion that a “logic of appropriateness” shapes decision-making processes.27 Brooks and Wohlforth then challenge constructivist 26 Brooks and Wohlforth, "International Relations Theory and the Case against Unilateralism," 516. 27 March and Olsen, Rediscovering Institutions : The Organizational Basis of Politics, 23. 24 claims that unilateral behavior toward Iraq in 2003 will generate unacceptable costs by suggesting there were other degrading effects of the onset of the Iraq war besides the fact that it was largely unilateral. </w:t>
      </w:r>
      <w:r w:rsidRPr="008C2D83">
        <w:rPr>
          <w:rStyle w:val="Emphasis"/>
        </w:rPr>
        <w:t>Their criticism</w:t>
      </w:r>
      <w:r w:rsidRPr="00BA1D2C">
        <w:rPr>
          <w:sz w:val="8"/>
        </w:rPr>
        <w:t xml:space="preserve"> here, too, </w:t>
      </w:r>
      <w:r w:rsidRPr="008C2D83">
        <w:rPr>
          <w:rStyle w:val="StyleBoldUnderline"/>
        </w:rPr>
        <w:t>fails to explore the full range of authority costs</w:t>
      </w:r>
      <w:r w:rsidRPr="00BA1D2C">
        <w:rPr>
          <w:sz w:val="8"/>
        </w:rPr>
        <w:t xml:space="preserve">, and thus fails to undermine the essential core of my argument. First, the argument I am advancing suggests that </w:t>
      </w:r>
      <w:r w:rsidRPr="008C2D83">
        <w:rPr>
          <w:rStyle w:val="StyleBoldUnderline"/>
        </w:rPr>
        <w:t>ideational factors</w:t>
      </w:r>
      <w:r w:rsidRPr="00BA1D2C">
        <w:rPr>
          <w:sz w:val="8"/>
        </w:rPr>
        <w:t>—</w:t>
      </w:r>
      <w:r w:rsidRPr="008C2D83">
        <w:rPr>
          <w:rStyle w:val="StyleBoldUnderline"/>
        </w:rPr>
        <w:t>perceived fidelity to widely accepted international norms</w:t>
      </w:r>
      <w:r w:rsidRPr="00BA1D2C">
        <w:rPr>
          <w:sz w:val="8"/>
        </w:rPr>
        <w:t xml:space="preserve">— </w:t>
      </w:r>
      <w:r w:rsidRPr="008C2D83">
        <w:rPr>
          <w:rStyle w:val="StyleBoldUnderline"/>
        </w:rPr>
        <w:t>influence decisions to resist U.S. authority.</w:t>
      </w:r>
      <w:r w:rsidRPr="00BA1D2C">
        <w:rPr>
          <w:sz w:val="8"/>
        </w:rPr>
        <w:t xml:space="preserve"> While legitimacy is widely considered to be the realm of constructivist scholarship, as discussed above, its effects are not dependent on the socialization effects and subsequent internalization of those norms. The argument here is that states can choose to comply with normative influences as a matter of strategic choice, which bypasses the centrality of identity transformation often identified with constructivists (and presumed by Brooks and Wohlforth as forming the outer boundary of constructivist thought). </w:t>
      </w:r>
      <w:r w:rsidRPr="008C2D83">
        <w:rPr>
          <w:rStyle w:val="StyleBoldUnderline"/>
        </w:rPr>
        <w:t xml:space="preserve">The main reason </w:t>
      </w:r>
      <w:r w:rsidRPr="00BA1D2C">
        <w:rPr>
          <w:rStyle w:val="Emphasis"/>
          <w:highlight w:val="yellow"/>
        </w:rPr>
        <w:t>the Brooks and Wohlforth critique is unconvincing with respect to</w:t>
      </w:r>
      <w:r>
        <w:rPr>
          <w:rStyle w:val="StyleBoldUnderline"/>
        </w:rPr>
        <w:t xml:space="preserve"> </w:t>
      </w:r>
      <w:r w:rsidRPr="00BA1D2C">
        <w:rPr>
          <w:sz w:val="8"/>
        </w:rPr>
        <w:t>the constructivist expectation of</w:t>
      </w:r>
      <w:r w:rsidRPr="008C2D83">
        <w:rPr>
          <w:rStyle w:val="StyleBoldUnderline"/>
        </w:rPr>
        <w:t xml:space="preserve"> </w:t>
      </w:r>
      <w:r w:rsidRPr="00BA1D2C">
        <w:rPr>
          <w:rStyle w:val="Emphasis"/>
          <w:highlight w:val="yellow"/>
        </w:rPr>
        <w:t>legitimacy</w:t>
      </w:r>
      <w:r w:rsidRPr="008C2D83">
        <w:rPr>
          <w:rStyle w:val="StyleBoldUnderline"/>
        </w:rPr>
        <w:t xml:space="preserve"> </w:t>
      </w:r>
      <w:r w:rsidRPr="00BA1D2C">
        <w:rPr>
          <w:sz w:val="8"/>
        </w:rPr>
        <w:t xml:space="preserve">costs again turns on the subject of costs. They argue that because constructivist scholarship fails to satisfactorily answer three entangled complexities—that some forms of unilateralism are more costly than others, compensating strategies may mollify the possible costs, and unilateralism can shape the normative landscape to the hegemon’s advantage—constructivism cannot establish any generalities regarding the legitimacy effects of unilateralism with any degree of confidence. The problem is not that constructivist arguments about unilateralism are wrong, but rather that the scope 25 conditions have not been sufficiently specified. As a result, they argue, the constructivist perspective is deprived of analytical leverage. The 2003 Iraq war is a single data point, they suggest, exhibiting many features that may have degraded U.S. legitimacy. Here their entire argument hangs on the fact that constructivism has not provided sufficient purchase beyond the case of Iraq. How can one be certain that it was unilateralism that had the effect that constructivists now claim in retrospect? This question is valid. Yet in making this case they admit that “many other aspects of the (Iraq) case… are obviously corrosive of legitimacy.”28 Limiting constructivist arguments to unilateralism may be overly restrictive, but according to Brooks’ and Wohlforth’s own standards, the soil is fertile for new work on the broader question of the costs of perceived illegality and illegitimacy. It is on this broader question that this dissertation seeks to provide insight. Brooks and Wohlforth ultimately conclude that academic criticisms of President Bush’s unilateral policies were motivated largely by the substance of the policies (on which academia traditionally has little to offer), but focused on procedural issues (on which it does). They call for increased attention to clarifying the distinction between criticisms of substance and of procedure. In one respect, this dissertation is an answer to their skepticism that international relations scholarship has much to offer in terms of generalities around unilateralism. I am seeking to expand the specification of the independent variable beyond unilateral behavior to include the character of U.S. foreign policy, measured by its normative 28 Brooks and Wohlforth, "International Relations Theory and the Case against Unilateralism," 518. 26 consistency with international standards regulating the use of force. This should help satisfy the criticism that the outcome of unilateralism is under-determined. </w:t>
      </w:r>
    </w:p>
    <w:p w:rsidR="005C7387" w:rsidRDefault="005C7387" w:rsidP="005C7387">
      <w:pPr>
        <w:pStyle w:val="Heading3"/>
      </w:pPr>
      <w:r>
        <w:lastRenderedPageBreak/>
        <w:t>AT: NSA</w:t>
      </w:r>
    </w:p>
    <w:p w:rsidR="005C7387" w:rsidRPr="005206BA" w:rsidRDefault="005C7387" w:rsidP="005C7387">
      <w:pPr>
        <w:pStyle w:val="Heading4"/>
      </w:pPr>
      <w:r>
        <w:t>NSA scandal won’t taint relations---even if it’s never ending</w:t>
      </w:r>
    </w:p>
    <w:p w:rsidR="005C7387" w:rsidRPr="00734B91" w:rsidRDefault="005C7387" w:rsidP="005C7387">
      <w:r>
        <w:t xml:space="preserve">David </w:t>
      </w:r>
      <w:r w:rsidRPr="00734B91">
        <w:rPr>
          <w:rStyle w:val="StyleStyleBold12pt"/>
        </w:rPr>
        <w:t>Francis 11/4</w:t>
      </w:r>
      <w:r>
        <w:t>, The Fiscal Times, "Why Europe Won't Punish the U.S. over NSA Scandal", 2013, www.thefiscaltimes.com/Articles/2013/11/04/Why-Europe-Won-t-Punish-US-over-NSA-Scandal</w:t>
      </w:r>
    </w:p>
    <w:p w:rsidR="005C7387" w:rsidRDefault="005C7387" w:rsidP="005C7387">
      <w:pPr>
        <w:rPr>
          <w:sz w:val="14"/>
        </w:rPr>
      </w:pPr>
      <w:r w:rsidRPr="005672AA">
        <w:rPr>
          <w:rStyle w:val="StyleBoldUnderline"/>
          <w:highlight w:val="yellow"/>
        </w:rPr>
        <w:t>At this point, the N</w:t>
      </w:r>
      <w:r w:rsidRPr="005206BA">
        <w:rPr>
          <w:sz w:val="14"/>
        </w:rPr>
        <w:t xml:space="preserve">ational </w:t>
      </w:r>
      <w:r w:rsidRPr="005672AA">
        <w:rPr>
          <w:rStyle w:val="StyleBoldUnderline"/>
          <w:highlight w:val="yellow"/>
        </w:rPr>
        <w:t>S</w:t>
      </w:r>
      <w:r w:rsidRPr="005206BA">
        <w:rPr>
          <w:sz w:val="14"/>
        </w:rPr>
        <w:t xml:space="preserve">ecurity </w:t>
      </w:r>
      <w:r w:rsidRPr="005672AA">
        <w:rPr>
          <w:rStyle w:val="StyleBoldUnderline"/>
          <w:highlight w:val="yellow"/>
        </w:rPr>
        <w:t>A</w:t>
      </w:r>
      <w:r w:rsidRPr="005206BA">
        <w:rPr>
          <w:sz w:val="14"/>
        </w:rPr>
        <w:t xml:space="preserve">gency spying </w:t>
      </w:r>
      <w:r w:rsidRPr="005672AA">
        <w:rPr>
          <w:rStyle w:val="StyleBoldUnderline"/>
          <w:highlight w:val="yellow"/>
        </w:rPr>
        <w:t>scandal seems never-ending</w:t>
      </w:r>
      <w:r w:rsidRPr="005206BA">
        <w:rPr>
          <w:rStyle w:val="StyleBoldUnderline"/>
        </w:rPr>
        <w:t>. It’s been ongoing since June</w:t>
      </w:r>
      <w:r w:rsidRPr="005206BA">
        <w:rPr>
          <w:sz w:val="14"/>
        </w:rPr>
        <w:t xml:space="preserve">, when the first of Edward Snowden’s stolen documents was made public. </w:t>
      </w:r>
      <w:r w:rsidRPr="005206BA">
        <w:rPr>
          <w:rStyle w:val="StyleBoldUnderline"/>
        </w:rPr>
        <w:t xml:space="preserve">Each time it appears to be dying, another round of documents appear </w:t>
      </w:r>
      <w:r w:rsidRPr="005206BA">
        <w:rPr>
          <w:sz w:val="14"/>
        </w:rPr>
        <w:t>and the scandal lives on.</w:t>
      </w:r>
      <w:r w:rsidRPr="005206BA">
        <w:rPr>
          <w:sz w:val="12"/>
        </w:rPr>
        <w:t>¶</w:t>
      </w:r>
      <w:r w:rsidRPr="005206BA">
        <w:rPr>
          <w:sz w:val="14"/>
        </w:rPr>
        <w:t xml:space="preserve"> </w:t>
      </w:r>
      <w:r w:rsidRPr="005672AA">
        <w:rPr>
          <w:rStyle w:val="StyleBoldUnderline"/>
          <w:highlight w:val="yellow"/>
        </w:rPr>
        <w:t>The latest</w:t>
      </w:r>
      <w:r w:rsidRPr="005206BA">
        <w:rPr>
          <w:rStyle w:val="StyleBoldUnderline"/>
        </w:rPr>
        <w:t xml:space="preserve"> series of </w:t>
      </w:r>
      <w:r w:rsidRPr="005672AA">
        <w:rPr>
          <w:rStyle w:val="StyleBoldUnderline"/>
          <w:highlight w:val="yellow"/>
        </w:rPr>
        <w:t>leaks is perhaps the most serious</w:t>
      </w:r>
      <w:r w:rsidRPr="005672AA">
        <w:rPr>
          <w:sz w:val="14"/>
          <w:highlight w:val="yellow"/>
        </w:rPr>
        <w:t>.</w:t>
      </w:r>
      <w:r w:rsidRPr="005206BA">
        <w:rPr>
          <w:sz w:val="14"/>
        </w:rPr>
        <w:t xml:space="preserve"> Less than two weeks ago, on the eve of a European Union summit in Brussels, reports emerged that the NSA had been spying on European leaders, including German Chancellor Angela Merkel.</w:t>
      </w:r>
      <w:r w:rsidRPr="005206BA">
        <w:rPr>
          <w:sz w:val="12"/>
        </w:rPr>
        <w:t>¶</w:t>
      </w:r>
      <w:r w:rsidRPr="005206BA">
        <w:rPr>
          <w:sz w:val="14"/>
        </w:rPr>
        <w:t xml:space="preserve"> </w:t>
      </w:r>
      <w:r w:rsidRPr="005206BA">
        <w:rPr>
          <w:rStyle w:val="StyleBoldUnderline"/>
        </w:rPr>
        <w:t>The outcry from the German public and politicians continues</w:t>
      </w:r>
      <w:r w:rsidRPr="005206BA">
        <w:rPr>
          <w:sz w:val="14"/>
        </w:rPr>
        <w:t xml:space="preserve"> to this day. German officials have demanded and been granted meetings with high-level Obama administration officials to complain about the spying and Merkel called President Obama to voice her displeasure with the practice.</w:t>
      </w:r>
      <w:r w:rsidRPr="005206BA">
        <w:rPr>
          <w:sz w:val="12"/>
        </w:rPr>
        <w:t>¶</w:t>
      </w:r>
      <w:r w:rsidRPr="005206BA">
        <w:rPr>
          <w:sz w:val="14"/>
        </w:rPr>
        <w:t xml:space="preserve"> Hans-Christian Stroebele, a legislator for the Germany's opposition Greens party, said that Snowden might be called to testify in a German investigation into NSA practices.</w:t>
      </w:r>
      <w:r w:rsidRPr="005206BA">
        <w:rPr>
          <w:sz w:val="12"/>
        </w:rPr>
        <w:t>¶</w:t>
      </w:r>
      <w:r w:rsidRPr="005206BA">
        <w:rPr>
          <w:sz w:val="14"/>
        </w:rPr>
        <w:t xml:space="preserve"> "He made it clear he knows a lot and that as long as the National Security Agency blocks investigations, he is essentially prepared to come to Germany and give testimony, but the conditions must be discussed," Stroebele, who met with Snowden in Russia last week, said.</w:t>
      </w:r>
      <w:r w:rsidRPr="005206BA">
        <w:rPr>
          <w:sz w:val="12"/>
        </w:rPr>
        <w:t>¶</w:t>
      </w:r>
      <w:r w:rsidRPr="005206BA">
        <w:rPr>
          <w:sz w:val="14"/>
        </w:rPr>
        <w:t xml:space="preserve"> Similar </w:t>
      </w:r>
      <w:r w:rsidRPr="005206BA">
        <w:rPr>
          <w:rStyle w:val="StyleBoldUnderline"/>
        </w:rPr>
        <w:t xml:space="preserve">anger has been expressed around the European continent. </w:t>
      </w:r>
      <w:r w:rsidRPr="005672AA">
        <w:rPr>
          <w:rStyle w:val="StyleBoldUnderline"/>
          <w:highlight w:val="yellow"/>
        </w:rPr>
        <w:t>Some are saying that irreparable damage has been done</w:t>
      </w:r>
      <w:r w:rsidRPr="005206BA">
        <w:rPr>
          <w:rStyle w:val="StyleBoldUnderline"/>
        </w:rPr>
        <w:t xml:space="preserve"> to the relationship</w:t>
      </w:r>
      <w:r w:rsidRPr="005206BA">
        <w:rPr>
          <w:sz w:val="14"/>
        </w:rPr>
        <w:t xml:space="preserve"> between the United States and its European partners.</w:t>
      </w:r>
      <w:r w:rsidRPr="005206BA">
        <w:rPr>
          <w:sz w:val="12"/>
        </w:rPr>
        <w:t>¶</w:t>
      </w:r>
      <w:r w:rsidRPr="005206BA">
        <w:rPr>
          <w:sz w:val="14"/>
        </w:rPr>
        <w:t xml:space="preserve"> But </w:t>
      </w:r>
      <w:r w:rsidRPr="005672AA">
        <w:rPr>
          <w:rStyle w:val="Emphasis"/>
          <w:highlight w:val="yellow"/>
        </w:rPr>
        <w:t>is this</w:t>
      </w:r>
      <w:r w:rsidRPr="005206BA">
        <w:rPr>
          <w:rStyle w:val="Emphasis"/>
        </w:rPr>
        <w:t xml:space="preserve"> truly </w:t>
      </w:r>
      <w:r w:rsidRPr="005672AA">
        <w:rPr>
          <w:rStyle w:val="Emphasis"/>
          <w:highlight w:val="yellow"/>
        </w:rPr>
        <w:t>the case? Expressing anger over NSA</w:t>
      </w:r>
      <w:r w:rsidRPr="005206BA">
        <w:rPr>
          <w:rStyle w:val="Emphasis"/>
        </w:rPr>
        <w:t xml:space="preserve"> practices </w:t>
      </w:r>
      <w:r w:rsidRPr="005672AA">
        <w:rPr>
          <w:rStyle w:val="Emphasis"/>
          <w:highlight w:val="yellow"/>
        </w:rPr>
        <w:t>is one thing; actually making policy changes</w:t>
      </w:r>
      <w:r w:rsidRPr="005206BA">
        <w:rPr>
          <w:rStyle w:val="Emphasis"/>
        </w:rPr>
        <w:t xml:space="preserve"> because of the behavior </w:t>
      </w:r>
      <w:r w:rsidRPr="005672AA">
        <w:rPr>
          <w:rStyle w:val="Emphasis"/>
          <w:highlight w:val="yellow"/>
        </w:rPr>
        <w:t xml:space="preserve">is </w:t>
      </w:r>
      <w:r w:rsidRPr="00CC2782">
        <w:rPr>
          <w:rStyle w:val="Emphasis"/>
        </w:rPr>
        <w:t xml:space="preserve">entirely </w:t>
      </w:r>
      <w:r w:rsidRPr="005672AA">
        <w:rPr>
          <w:rStyle w:val="Emphasis"/>
          <w:highlight w:val="yellow"/>
        </w:rPr>
        <w:t>another</w:t>
      </w:r>
      <w:r w:rsidRPr="005672AA">
        <w:rPr>
          <w:rStyle w:val="StyleBoldUnderline"/>
          <w:highlight w:val="yellow"/>
        </w:rPr>
        <w:t xml:space="preserve">. </w:t>
      </w:r>
      <w:r w:rsidRPr="00CC2782">
        <w:rPr>
          <w:rStyle w:val="StyleBoldUnderline"/>
        </w:rPr>
        <w:t xml:space="preserve">A close </w:t>
      </w:r>
      <w:r w:rsidRPr="005672AA">
        <w:rPr>
          <w:rStyle w:val="StyleBoldUnderline"/>
          <w:highlight w:val="yellow"/>
        </w:rPr>
        <w:t xml:space="preserve">examination of statements </w:t>
      </w:r>
      <w:r w:rsidRPr="005672AA">
        <w:rPr>
          <w:rStyle w:val="StyleBoldUnderline"/>
        </w:rPr>
        <w:t xml:space="preserve">made by European officials </w:t>
      </w:r>
      <w:r w:rsidRPr="005672AA">
        <w:rPr>
          <w:rStyle w:val="StyleBoldUnderline"/>
          <w:highlight w:val="yellow"/>
        </w:rPr>
        <w:t>shows</w:t>
      </w:r>
      <w:r w:rsidRPr="005206BA">
        <w:rPr>
          <w:rStyle w:val="StyleBoldUnderline"/>
        </w:rPr>
        <w:t xml:space="preserve"> their </w:t>
      </w:r>
      <w:r w:rsidRPr="00CC2782">
        <w:rPr>
          <w:rStyle w:val="StyleBoldUnderline"/>
        </w:rPr>
        <w:t xml:space="preserve">tone </w:t>
      </w:r>
      <w:r w:rsidRPr="005672AA">
        <w:rPr>
          <w:rStyle w:val="StyleBoldUnderline"/>
          <w:highlight w:val="yellow"/>
        </w:rPr>
        <w:t>softening</w:t>
      </w:r>
      <w:r w:rsidRPr="005206BA">
        <w:rPr>
          <w:rStyle w:val="StyleBoldUnderline"/>
        </w:rPr>
        <w:t>.</w:t>
      </w:r>
      <w:r w:rsidRPr="005206BA">
        <w:rPr>
          <w:sz w:val="12"/>
        </w:rPr>
        <w:t>¶</w:t>
      </w:r>
      <w:r w:rsidRPr="005206BA">
        <w:rPr>
          <w:sz w:val="14"/>
        </w:rPr>
        <w:t xml:space="preserve"> </w:t>
      </w:r>
      <w:r w:rsidRPr="005672AA">
        <w:rPr>
          <w:rStyle w:val="StyleBoldUnderline"/>
          <w:highlight w:val="yellow"/>
        </w:rPr>
        <w:t xml:space="preserve">There is </w:t>
      </w:r>
      <w:r w:rsidRPr="004A5BAE">
        <w:rPr>
          <w:rStyle w:val="Emphasis"/>
          <w:highlight w:val="yellow"/>
        </w:rPr>
        <w:t xml:space="preserve">not likely </w:t>
      </w:r>
      <w:r w:rsidRPr="00CC2782">
        <w:rPr>
          <w:rStyle w:val="Emphasis"/>
        </w:rPr>
        <w:t xml:space="preserve">to be </w:t>
      </w:r>
      <w:r w:rsidRPr="004A5BAE">
        <w:rPr>
          <w:rStyle w:val="Emphasis"/>
          <w:highlight w:val="yellow"/>
        </w:rPr>
        <w:t>any long-term fallout</w:t>
      </w:r>
      <w:r w:rsidRPr="005672AA">
        <w:rPr>
          <w:rStyle w:val="StyleBoldUnderline"/>
          <w:highlight w:val="yellow"/>
        </w:rPr>
        <w:t xml:space="preserve"> in</w:t>
      </w:r>
      <w:r w:rsidRPr="005206BA">
        <w:rPr>
          <w:rStyle w:val="StyleBoldUnderline"/>
        </w:rPr>
        <w:t xml:space="preserve"> two key areas: </w:t>
      </w:r>
      <w:r w:rsidRPr="005672AA">
        <w:rPr>
          <w:rStyle w:val="StyleBoldUnderline"/>
          <w:highlight w:val="yellow"/>
        </w:rPr>
        <w:t>economic negotiations</w:t>
      </w:r>
      <w:r w:rsidRPr="005206BA">
        <w:rPr>
          <w:sz w:val="14"/>
        </w:rPr>
        <w:t xml:space="preserve"> over a $287 billion EU/U.S. trade pact are going to continue, </w:t>
      </w:r>
      <w:r w:rsidRPr="005672AA">
        <w:rPr>
          <w:rStyle w:val="Emphasis"/>
          <w:highlight w:val="yellow"/>
        </w:rPr>
        <w:t>and intel</w:t>
      </w:r>
      <w:r w:rsidRPr="008D7C6C">
        <w:rPr>
          <w:rStyle w:val="Emphasis"/>
        </w:rPr>
        <w:t>ligence</w:t>
      </w:r>
      <w:r w:rsidRPr="005206BA">
        <w:rPr>
          <w:rStyle w:val="StyleBoldUnderline"/>
        </w:rPr>
        <w:t xml:space="preserve"> is still likely to pass back and forth across the Atlantic.</w:t>
      </w:r>
      <w:r w:rsidRPr="005206BA">
        <w:rPr>
          <w:sz w:val="14"/>
        </w:rPr>
        <w:t xml:space="preserve"> The only real damage has been to the standing of the United States with the European public and fringe lawmakers.</w:t>
      </w:r>
    </w:p>
    <w:p w:rsidR="005C7387" w:rsidRDefault="005C7387" w:rsidP="005C7387">
      <w:pPr>
        <w:pStyle w:val="Heading3"/>
        <w:rPr>
          <w:rFonts w:eastAsia="MS Gothic"/>
        </w:rPr>
      </w:pPr>
      <w:r>
        <w:rPr>
          <w:rFonts w:eastAsia="MS Gothic"/>
        </w:rPr>
        <w:lastRenderedPageBreak/>
        <w:t>Caucuses (2ac)</w:t>
      </w:r>
    </w:p>
    <w:p w:rsidR="005C7387" w:rsidRDefault="005C7387" w:rsidP="005C7387">
      <w:pPr>
        <w:pStyle w:val="Heading4"/>
      </w:pPr>
      <w:r>
        <w:t>Unrestricted drone use causes nuclear war in the Caucuses</w:t>
      </w:r>
    </w:p>
    <w:p w:rsidR="005C7387" w:rsidRPr="00C91E69" w:rsidRDefault="005C7387" w:rsidP="005C7387">
      <w:r w:rsidRPr="00C91E69">
        <w:rPr>
          <w:rStyle w:val="StyleStyleBold12pt"/>
        </w:rPr>
        <w:t>Clayton 12</w:t>
      </w:r>
      <w:r w:rsidRPr="00C91E69">
        <w:t xml:space="preserve"> (Nick Clayton, Worked in several publications, including the Washington Times the Asia Times and Washington Diplomat. He is currently the senior editor of Kanal PIK TV's English Service (a Russian-language channel), lived in the Caucuses for several years,10/23/2012, "Drone violence along Armenian-Azerbaijani border could lead to war", www.globalpost.com/dispatch/news/regions/europe/121022/drone-violence-along-armenian-azerbaijani-border-could-lead-war)</w:t>
      </w:r>
    </w:p>
    <w:p w:rsidR="005C7387" w:rsidRDefault="005C7387" w:rsidP="005C7387"/>
    <w:p w:rsidR="005C7387" w:rsidRPr="00C91E69" w:rsidRDefault="005C7387" w:rsidP="005C7387">
      <w:pPr>
        <w:rPr>
          <w:sz w:val="16"/>
        </w:rPr>
      </w:pPr>
      <w:r w:rsidRPr="00417C08">
        <w:rPr>
          <w:rStyle w:val="StyleBoldUnderline"/>
          <w:highlight w:val="yellow"/>
        </w:rPr>
        <w:t xml:space="preserve">Armenia and Azerbaijan could soon be at war if </w:t>
      </w:r>
      <w:r w:rsidRPr="00417C08">
        <w:rPr>
          <w:rStyle w:val="Emphasis"/>
          <w:highlight w:val="yellow"/>
        </w:rPr>
        <w:t>drone prolif</w:t>
      </w:r>
      <w:r w:rsidRPr="00C91E69">
        <w:rPr>
          <w:sz w:val="16"/>
        </w:rPr>
        <w:t>eration</w:t>
      </w:r>
      <w:r>
        <w:rPr>
          <w:rStyle w:val="StyleBoldUnderline"/>
        </w:rPr>
        <w:t xml:space="preserve"> on both sides of the border </w:t>
      </w:r>
      <w:r w:rsidRPr="00417C08">
        <w:rPr>
          <w:rStyle w:val="Emphasis"/>
          <w:highlight w:val="yellow"/>
        </w:rPr>
        <w:t>continues</w:t>
      </w:r>
      <w:r w:rsidRPr="00417C08">
        <w:rPr>
          <w:sz w:val="16"/>
          <w:highlight w:val="yellow"/>
        </w:rPr>
        <w:t xml:space="preserve">. </w:t>
      </w:r>
      <w:r w:rsidRPr="00417C08">
        <w:rPr>
          <w:rStyle w:val="StyleBoldUnderline"/>
          <w:highlight w:val="yellow"/>
        </w:rPr>
        <w:t>In a region where a fragile peace holds</w:t>
      </w:r>
      <w:r>
        <w:rPr>
          <w:rStyle w:val="StyleBoldUnderline"/>
        </w:rPr>
        <w:t xml:space="preserve"> over three frozen conflicts</w:t>
      </w:r>
      <w:r w:rsidRPr="00C91E69">
        <w:rPr>
          <w:sz w:val="16"/>
        </w:rPr>
        <w:t xml:space="preserve">, </w:t>
      </w:r>
      <w:r>
        <w:rPr>
          <w:rStyle w:val="StyleBoldUnderline"/>
        </w:rPr>
        <w:t xml:space="preserve">the </w:t>
      </w:r>
      <w:r w:rsidRPr="00417C08">
        <w:rPr>
          <w:rStyle w:val="StyleBoldUnderline"/>
          <w:highlight w:val="yellow"/>
        </w:rPr>
        <w:t xml:space="preserve">nations of the </w:t>
      </w:r>
      <w:r w:rsidRPr="00C91E69">
        <w:rPr>
          <w:rStyle w:val="StyleBoldUnderline"/>
        </w:rPr>
        <w:t xml:space="preserve">South </w:t>
      </w:r>
      <w:r w:rsidRPr="00417C08">
        <w:rPr>
          <w:rStyle w:val="StyleBoldUnderline"/>
          <w:highlight w:val="yellow"/>
        </w:rPr>
        <w:t>Caucasus are buzzing with drones they use to probe</w:t>
      </w:r>
      <w:r>
        <w:rPr>
          <w:rStyle w:val="StyleBoldUnderline"/>
        </w:rPr>
        <w:t xml:space="preserve"> one another’s </w:t>
      </w:r>
      <w:r w:rsidRPr="00417C08">
        <w:rPr>
          <w:rStyle w:val="StyleBoldUnderline"/>
          <w:highlight w:val="yellow"/>
        </w:rPr>
        <w:t>defenses</w:t>
      </w:r>
      <w:r>
        <w:rPr>
          <w:rStyle w:val="StyleBoldUnderline"/>
        </w:rPr>
        <w:t xml:space="preserve"> and spy on disputed territories</w:t>
      </w:r>
      <w:r w:rsidRPr="00C91E69">
        <w:rPr>
          <w:sz w:val="16"/>
        </w:rPr>
        <w:t xml:space="preserve">. </w:t>
      </w:r>
      <w:r w:rsidRPr="00417C08">
        <w:rPr>
          <w:rStyle w:val="StyleBoldUnderline"/>
          <w:highlight w:val="yellow"/>
        </w:rPr>
        <w:t>The region is</w:t>
      </w:r>
      <w:r>
        <w:rPr>
          <w:rStyle w:val="StyleBoldUnderline"/>
        </w:rPr>
        <w:t xml:space="preserve"> also </w:t>
      </w:r>
      <w:r w:rsidRPr="00417C08">
        <w:rPr>
          <w:rStyle w:val="StyleBoldUnderline"/>
          <w:highlight w:val="yellow"/>
        </w:rPr>
        <w:t>host to</w:t>
      </w:r>
      <w:r>
        <w:rPr>
          <w:rStyle w:val="StyleBoldUnderline"/>
        </w:rPr>
        <w:t xml:space="preserve"> strategic oil and gas </w:t>
      </w:r>
      <w:r w:rsidRPr="00C91E69">
        <w:rPr>
          <w:rStyle w:val="StyleBoldUnderline"/>
        </w:rPr>
        <w:t xml:space="preserve">pipelines and </w:t>
      </w:r>
      <w:r w:rsidRPr="00417C08">
        <w:rPr>
          <w:rStyle w:val="StyleBoldUnderline"/>
          <w:highlight w:val="yellow"/>
        </w:rPr>
        <w:t xml:space="preserve">a </w:t>
      </w:r>
      <w:r w:rsidRPr="00417C08">
        <w:rPr>
          <w:rStyle w:val="Emphasis"/>
          <w:highlight w:val="yellow"/>
        </w:rPr>
        <w:t>tangled web of alliances</w:t>
      </w:r>
      <w:r w:rsidRPr="00417C08">
        <w:rPr>
          <w:rStyle w:val="StyleBoldUnderline"/>
          <w:highlight w:val="yellow"/>
        </w:rPr>
        <w:t xml:space="preserve"> and </w:t>
      </w:r>
      <w:r w:rsidRPr="00417C08">
        <w:rPr>
          <w:rStyle w:val="Emphasis"/>
          <w:highlight w:val="yellow"/>
        </w:rPr>
        <w:t>precious resources</w:t>
      </w:r>
      <w:r w:rsidRPr="00417C08">
        <w:rPr>
          <w:rStyle w:val="StyleBoldUnderline"/>
          <w:highlight w:val="yellow"/>
        </w:rPr>
        <w:t xml:space="preserve"> that</w:t>
      </w:r>
      <w:r>
        <w:rPr>
          <w:rStyle w:val="StyleBoldUnderline"/>
        </w:rPr>
        <w:t xml:space="preserve"> observers say </w:t>
      </w:r>
      <w:r w:rsidRPr="00417C08">
        <w:rPr>
          <w:rStyle w:val="Emphasis"/>
          <w:highlight w:val="yellow"/>
        </w:rPr>
        <w:t>threaten to quickly escalate</w:t>
      </w:r>
      <w:r>
        <w:rPr>
          <w:rStyle w:val="Emphasis"/>
        </w:rPr>
        <w:t xml:space="preserve"> </w:t>
      </w:r>
      <w:r>
        <w:rPr>
          <w:rStyle w:val="StyleBoldUnderline"/>
        </w:rPr>
        <w:t xml:space="preserve">the border skirmishes and airspace violations </w:t>
      </w:r>
      <w:r w:rsidRPr="00417C08">
        <w:rPr>
          <w:rStyle w:val="StyleBoldUnderline"/>
          <w:highlight w:val="yellow"/>
        </w:rPr>
        <w:t xml:space="preserve">to a </w:t>
      </w:r>
      <w:r w:rsidRPr="00417C08">
        <w:rPr>
          <w:rStyle w:val="Emphasis"/>
          <w:highlight w:val="yellow"/>
        </w:rPr>
        <w:t xml:space="preserve">wider </w:t>
      </w:r>
      <w:r w:rsidRPr="00C91E69">
        <w:rPr>
          <w:rStyle w:val="Emphasis"/>
        </w:rPr>
        <w:t xml:space="preserve">regional </w:t>
      </w:r>
      <w:r w:rsidRPr="00417C08">
        <w:rPr>
          <w:rStyle w:val="Emphasis"/>
          <w:highlight w:val="yellow"/>
        </w:rPr>
        <w:t>conflict</w:t>
      </w:r>
      <w:r>
        <w:rPr>
          <w:rStyle w:val="StyleBoldUnderline"/>
        </w:rPr>
        <w:t xml:space="preserve"> triggered by Armenia and Azerbaijan </w:t>
      </w:r>
      <w:r w:rsidRPr="00417C08">
        <w:rPr>
          <w:rStyle w:val="StyleBoldUnderline"/>
          <w:highlight w:val="yellow"/>
        </w:rPr>
        <w:t>that could</w:t>
      </w:r>
      <w:r>
        <w:rPr>
          <w:rStyle w:val="StyleBoldUnderline"/>
        </w:rPr>
        <w:t xml:space="preserve"> potentially </w:t>
      </w:r>
      <w:r w:rsidRPr="00417C08">
        <w:rPr>
          <w:rStyle w:val="StyleBoldUnderline"/>
          <w:highlight w:val="yellow"/>
        </w:rPr>
        <w:t>pull in Israel, Russia and Iran</w:t>
      </w:r>
      <w:r w:rsidRPr="00C91E69">
        <w:rPr>
          <w:sz w:val="16"/>
        </w:rPr>
        <w:t xml:space="preserve">. To some extent, </w:t>
      </w:r>
      <w:r>
        <w:rPr>
          <w:rStyle w:val="StyleBoldUnderline"/>
        </w:rPr>
        <w:t>these countries are already being pulled towards conflict</w:t>
      </w:r>
      <w:r w:rsidRPr="00C91E69">
        <w:rPr>
          <w:sz w:val="16"/>
        </w:rPr>
        <w:t xml:space="preserve">. </w:t>
      </w:r>
      <w:r>
        <w:rPr>
          <w:rStyle w:val="StyleBoldUnderline"/>
        </w:rPr>
        <w:t>Last September, Armenia shot down an Israeli-made Azerbaijani drone over Nagorno-Karabakh</w:t>
      </w:r>
      <w:r w:rsidRPr="00C91E69">
        <w:rPr>
          <w:sz w:val="16"/>
        </w:rPr>
        <w:t xml:space="preserve"> and the government claims that drones have been spotted ahead of recent incursions by Azerbaijani troops into Armenian-held territory. Richard Giragosian, director of the Regional Studies Center in Yerevan, said in a briefing that </w:t>
      </w:r>
      <w:r>
        <w:rPr>
          <w:rStyle w:val="StyleBoldUnderline"/>
        </w:rPr>
        <w:t>attacks this summer showed that Azerbaijan is eager to “play with its new toys</w:t>
      </w:r>
      <w:r w:rsidRPr="00C91E69">
        <w:rPr>
          <w:sz w:val="16"/>
        </w:rPr>
        <w:t xml:space="preserve">” and its forces showed “impressive tactical and operational improvement.” </w:t>
      </w:r>
      <w:r w:rsidRPr="00417C08">
        <w:rPr>
          <w:rStyle w:val="StyleBoldUnderline"/>
          <w:highlight w:val="yellow"/>
        </w:rPr>
        <w:t>The</w:t>
      </w:r>
      <w:r>
        <w:rPr>
          <w:rStyle w:val="StyleBoldUnderline"/>
        </w:rPr>
        <w:t xml:space="preserve"> </w:t>
      </w:r>
      <w:r w:rsidRPr="00417C08">
        <w:rPr>
          <w:rStyle w:val="Emphasis"/>
          <w:highlight w:val="yellow"/>
        </w:rPr>
        <w:t>I</w:t>
      </w:r>
      <w:r>
        <w:rPr>
          <w:rStyle w:val="StyleBoldUnderline"/>
        </w:rPr>
        <w:t xml:space="preserve">nternational </w:t>
      </w:r>
      <w:r w:rsidRPr="00417C08">
        <w:rPr>
          <w:rStyle w:val="Emphasis"/>
          <w:highlight w:val="yellow"/>
        </w:rPr>
        <w:t>C</w:t>
      </w:r>
      <w:r>
        <w:rPr>
          <w:rStyle w:val="StyleBoldUnderline"/>
        </w:rPr>
        <w:t xml:space="preserve">risis </w:t>
      </w:r>
      <w:r w:rsidRPr="00417C08">
        <w:rPr>
          <w:rStyle w:val="Emphasis"/>
          <w:highlight w:val="yellow"/>
        </w:rPr>
        <w:t>G</w:t>
      </w:r>
      <w:r>
        <w:rPr>
          <w:rStyle w:val="StyleBoldUnderline"/>
        </w:rPr>
        <w:t xml:space="preserve">roup </w:t>
      </w:r>
      <w:r w:rsidRPr="00417C08">
        <w:rPr>
          <w:rStyle w:val="StyleBoldUnderline"/>
          <w:highlight w:val="yellow"/>
        </w:rPr>
        <w:t>warned</w:t>
      </w:r>
      <w:r>
        <w:rPr>
          <w:rStyle w:val="StyleBoldUnderline"/>
        </w:rPr>
        <w:t xml:space="preserve"> that as the </w:t>
      </w:r>
      <w:r w:rsidRPr="00417C08">
        <w:rPr>
          <w:rStyle w:val="StyleBoldUnderline"/>
          <w:highlight w:val="yellow"/>
        </w:rPr>
        <w:t>tit-for-tat incidents</w:t>
      </w:r>
      <w:r>
        <w:rPr>
          <w:rStyle w:val="StyleBoldUnderline"/>
        </w:rPr>
        <w:t xml:space="preserve"> become more deadly, “there is a growing risk that the increasing frontline tensions </w:t>
      </w:r>
      <w:r w:rsidRPr="00417C08">
        <w:rPr>
          <w:rStyle w:val="StyleBoldUnderline"/>
          <w:highlight w:val="yellow"/>
        </w:rPr>
        <w:t>could lead to</w:t>
      </w:r>
      <w:r>
        <w:rPr>
          <w:rStyle w:val="StyleBoldUnderline"/>
        </w:rPr>
        <w:t xml:space="preserve"> an </w:t>
      </w:r>
      <w:r w:rsidRPr="00417C08">
        <w:rPr>
          <w:rStyle w:val="Emphasis"/>
          <w:highlight w:val="yellow"/>
        </w:rPr>
        <w:t>accidental war</w:t>
      </w:r>
      <w:r w:rsidRPr="00C91E69">
        <w:rPr>
          <w:sz w:val="16"/>
        </w:rPr>
        <w:t>.” “</w:t>
      </w:r>
      <w:r>
        <w:rPr>
          <w:rStyle w:val="StyleBoldUnderline"/>
        </w:rPr>
        <w:t xml:space="preserve">Everyone is now saying that the </w:t>
      </w:r>
      <w:r w:rsidRPr="00C91E69">
        <w:rPr>
          <w:rStyle w:val="StyleBoldUnderline"/>
        </w:rPr>
        <w:t>war is coming. We know that it could start at any moment</w:t>
      </w:r>
      <w:r w:rsidRPr="00C91E69">
        <w:rPr>
          <w:sz w:val="16"/>
        </w:rPr>
        <w:t xml:space="preserve">.” ~Grush Agbaryan, mayor of Voskepar </w:t>
      </w:r>
      <w:r w:rsidRPr="00C91E69">
        <w:rPr>
          <w:rStyle w:val="StyleBoldUnderline"/>
        </w:rPr>
        <w:t>With this in mind, the UN</w:t>
      </w:r>
      <w:r w:rsidRPr="00C91E69">
        <w:rPr>
          <w:sz w:val="16"/>
        </w:rPr>
        <w:t xml:space="preserve"> and the Organization for Security and Co-operation in Europe (OSCE) have </w:t>
      </w:r>
      <w:r w:rsidRPr="00C91E69">
        <w:rPr>
          <w:rStyle w:val="StyleBoldUnderline"/>
        </w:rPr>
        <w:t>long imposed a non-binding arms embargo on both countries, and both are under a de facto arms ban from the United States</w:t>
      </w:r>
      <w:r w:rsidRPr="00C91E69">
        <w:rPr>
          <w:sz w:val="16"/>
        </w:rPr>
        <w:t xml:space="preserve">. </w:t>
      </w:r>
      <w:r w:rsidRPr="00C91E69">
        <w:rPr>
          <w:rStyle w:val="StyleBoldUnderline"/>
        </w:rPr>
        <w:t>But</w:t>
      </w:r>
      <w:r w:rsidRPr="00C91E69">
        <w:rPr>
          <w:sz w:val="16"/>
        </w:rPr>
        <w:t xml:space="preserve">, according to the Stockholm International Peace Research Institute (SIPRI), </w:t>
      </w:r>
      <w:r w:rsidRPr="00C91E69">
        <w:rPr>
          <w:rStyle w:val="StyleBoldUnderline"/>
        </w:rPr>
        <w:t>this has not stopped Israel and Russia from selling to them</w:t>
      </w:r>
      <w:r w:rsidRPr="00C91E69">
        <w:rPr>
          <w:sz w:val="16"/>
        </w:rPr>
        <w:t>. After fighting a bloody war in the early 1990s over the disputed territory of Nagorno-Karabakh</w:t>
      </w:r>
      <w:r w:rsidRPr="00C91E69">
        <w:rPr>
          <w:rStyle w:val="StyleBoldUnderline"/>
        </w:rPr>
        <w:t>, Armenia and Azerbaijan have been locked in a stalemate with an oft-violated ceasefire holding a tenuous peace between them</w:t>
      </w:r>
      <w:r w:rsidRPr="00C91E69">
        <w:rPr>
          <w:sz w:val="16"/>
        </w:rPr>
        <w:t xml:space="preserve">. And </w:t>
      </w:r>
      <w:r w:rsidRPr="00C91E69">
        <w:rPr>
          <w:rStyle w:val="StyleBoldUnderline"/>
        </w:rPr>
        <w:t>drones are the latest addition to the battlefield</w:t>
      </w:r>
      <w:r w:rsidRPr="00C91E69">
        <w:rPr>
          <w:sz w:val="16"/>
        </w:rPr>
        <w:t xml:space="preserve">. In March, Azerbaijan signed a $1.6 billion arms deal with Israel, which consisted largely of advanced drones and an air defense system. Through this and other deals, </w:t>
      </w:r>
      <w:r w:rsidRPr="00C91E69">
        <w:rPr>
          <w:rStyle w:val="StyleBoldUnderline"/>
        </w:rPr>
        <w:t>Azerbaijan is currently amassing a squadron of over 100 drones</w:t>
      </w:r>
      <w:r w:rsidRPr="00C91E69">
        <w:rPr>
          <w:sz w:val="16"/>
        </w:rPr>
        <w:t xml:space="preserve"> from all three of Israel’s top defense manufacturers. </w:t>
      </w:r>
      <w:r w:rsidRPr="00C91E69">
        <w:rPr>
          <w:rStyle w:val="StyleBoldUnderline"/>
        </w:rPr>
        <w:t>Armenia, meanwhile, employs only a small number of domestically produced models</w:t>
      </w:r>
      <w:r w:rsidRPr="00C91E69">
        <w:rPr>
          <w:sz w:val="16"/>
        </w:rPr>
        <w:t xml:space="preserve">. Intelligence gathering is just one use for drones, which are also used to spot targets for artillery, and, if armed, strike targets themselves. Armenian and Azerbaijani forces routinely snipe and engage one another along the front, each typically blaming the other for violating the ceasefire. At least 60 people have been killed in ceasefire violations in the last two years, and the Brussels-based International Crisis Group claimed in a report published in February 2011 that the sporadic violence has claimed hundreds of lives. “Each (Armenia and Azerbaijan) is apparently using the clashes and the threat of a new war to pressure its opponent at the negotiations table, while also preparing for the possibility of a full-scale conflict in the event of a complete breakdown in the peace talks,” the report said. Alexander Iskandaryan, director of the Caucasus Institute in the Armenian capital, Yerevan, said that </w:t>
      </w:r>
      <w:r w:rsidRPr="00C91E69">
        <w:rPr>
          <w:rStyle w:val="StyleBoldUnderline"/>
          <w:sz w:val="16"/>
        </w:rPr>
        <w:t>the arms buildup on both sides makes the situation more dangerous but also said that the clashes are calculated actions, with higher death tolls becoming a negotiating tactic</w:t>
      </w:r>
      <w:r w:rsidRPr="00C91E69">
        <w:rPr>
          <w:sz w:val="16"/>
        </w:rPr>
        <w:t xml:space="preserve">. “This isn’t Somalia or Afghanistan. These aren’t independent units. The Armenian, Azerbaijani and Karabakh armed forces have a rigid chain of command so it’s not a question of a sergeant or a lieutenant randomly giving the order to open fire. These are absolutely synchronized political attacks,” Iskandaryan said. The deadliest recent uptick in violence along the Armenian-Azerbaijani border and the line of contact around Karabakh came in early June as US Secretary of State Hillary Clinton was on a visit to the region. While death tolls varied, at least two dozen soldiers were killed or wounded in a series of shootouts along the front. The year before, at least four Armenian soldiers were killed in an alleged border incursion by Azerbaijani troops one day after a peace summit between the Armenian, Azerbaijani and Russian presidents in St. Petersburg, Russia. “No one slept for two or three days [during the June skirmishes],” said Grush Agbaryan, the mayor of the border village of Voskepar for a total of 27 years off and on over the past three decades. “Everyone is now saying that the war is coming. We know that it could start at any moment." Azerbaijan refused to issue accreditation to GlobalPost’s correspondent to enter the country to report on the shootings and </w:t>
      </w:r>
      <w:r w:rsidRPr="00C91E69">
        <w:rPr>
          <w:sz w:val="16"/>
        </w:rPr>
        <w:lastRenderedPageBreak/>
        <w:t xml:space="preserve">Azerbaijan’s military modernization. Flush with cash from energy exports, Azerbaijan has increased its annual defense budget from an estimated $160 million in 2003 to $3.6 billion in 2012. SIPRI said in a report that largely as a result of its blockbuster drone deal with Israel, Azerbaijan’s defense budget jumped 88 percent this year — the biggest military spending increase in the world. Israel has long used arms deals to gain strategic leverage over its rivals in the region. Although difficult to confirm, many security analysts believe Israel’s deals with Russia have played heavily into Moscow’s suspension of a series of contracts with Iran and Syria that would have provided them with more advanced air defense systems and fighter jets. Stephen Blank, a research professor at the United States Army War College, said that preventing arms supplies to Syria and Iran — particularly Russian S-300 air defense systems — has been among Israel’s top goals with the deals. “There’s always a quid pro quo,” Blank said. “Nobody sells arms just for cash.” In Azerbaijan in particular, Israel has traded its highly demanded drone technology for intelligence arrangements and covert footholds against Iran. In a January 2009 US diplomatic cable released by WikiLeaks, a US diplomat reported that in a closed-door conversation, Azerbaijani President Ilham Aliyev compared his country’s relationship with </w:t>
      </w:r>
      <w:r w:rsidRPr="00C91E69">
        <w:rPr>
          <w:rStyle w:val="StyleBoldUnderline"/>
        </w:rPr>
        <w:t>Israel</w:t>
      </w:r>
      <w:r w:rsidRPr="00C91E69">
        <w:rPr>
          <w:sz w:val="16"/>
        </w:rPr>
        <w:t xml:space="preserve"> to an iceberg — nine-tenths of it is below the surface. Although the Jewish state </w:t>
      </w:r>
      <w:r w:rsidRPr="00C91E69">
        <w:rPr>
          <w:rStyle w:val="StyleBoldUnderline"/>
        </w:rPr>
        <w:t>and Azerbaijan</w:t>
      </w:r>
      <w:r w:rsidRPr="00C91E69">
        <w:rPr>
          <w:sz w:val="16"/>
        </w:rPr>
        <w:t xml:space="preserve">, a conservative Muslim country, may seem like an odd couple, the cable asserts, “Each country finds it easy to identify with the other’s geopolitical difficulties, and </w:t>
      </w:r>
      <w:r w:rsidRPr="00C91E69">
        <w:rPr>
          <w:rStyle w:val="StyleBoldUnderline"/>
        </w:rPr>
        <w:t>both rank Iran as an existential security threat</w:t>
      </w:r>
      <w:r w:rsidRPr="00C91E69">
        <w:rPr>
          <w:sz w:val="16"/>
        </w:rPr>
        <w:t xml:space="preserve">.” </w:t>
      </w:r>
      <w:r w:rsidRPr="00C91E69">
        <w:rPr>
          <w:rStyle w:val="StyleBoldUnderline"/>
        </w:rPr>
        <w:t>Quarrels between Azerbaijan and Iran run the gamut of territorial, religious and geo-political disputes and Tehran has repeatedly threatened to “destroy” the country over its support for secular governance and NATO integration</w:t>
      </w:r>
      <w:r w:rsidRPr="00C91E69">
        <w:rPr>
          <w:sz w:val="16"/>
        </w:rPr>
        <w:t xml:space="preserve">. In the end, “Israel’s main goal is to preserve Azerbaijan as an ally against Iran, a platform for reconnaissance of that country and as a market for military hardware,” the diplomatic cable reads. But, while these ties had indeed remained below the surface for most of the past decade, a series of leaks this year exposed the extent of their cooperation as Israel ramped up its covert war with the Islamic Republic. In February, the Times of London quoted a source the publication said was an active Mossad agent in Azerbaijan as saying the country was “ground zero for intelligence work.” This came amid accusations from Tehran that Azerbaijan had aided Israeli agents in assassinating an Iranian nuclear scientist in January. Then, just as Baku had begun to cool tensions with the Islamic Republic, Foreign Policy magazine published an article citing Washington intelligence officials who claimed that Israel had signed agreements to use Azerbaijani airfields as a part of a potential bombing campaign against Iran’s nuclear sites. Baku strongly denied the claims, but in September, Azerbaijani officials and military sources told Reuters that the country would figure in Israel’s contingencies for a potential attack against Iran. "Israel has a problem in that if it is going to bomb Iran, its nuclear sites, it lacks refueling," Rasim Musabayov, a member of the Azerbiajani parliamentary foreign relations committee told Reuters. “I think their plan includes some use of Azerbaijan access. We have (bases) fully equipped with modern navigation, anti-aircraft defenses and personnel trained by Americans and if necessary they can be used without any preparations." He went on to say that the drones Israel sold to Azerbaijan allow it to “indirectly watch what's happening in Iran.” According to SIPRI, Azerbaijan had acquired about 30 drones from Israeli firms Aeronautics Ltd. and Elbit Systems by the end of 2011, including at least 25 medium-sized Hermes-450 and Aerostar drones. In October 2011, Azerbaijan signed a deal to license and domestically produce an additional 60 Aerostar and Orbiter 2M drones. Its most recent purchase from Israel Aeronautics Industries (IAI) in March reportedly included 10 high altitude Heron-TP drones — the most advanced Israeli drone in service — according to Oxford Analytica. Collectively, these purchases have netted Azerbaijan 50 or more drones that are similar in class, size and capabilities to American Predator and Reaper-type drones, which are the workhorses of the United States’ campaign of drone strikes in Pakistan and Yemen. Although Israel may have sold the drones to Azerbaijan with Iran in mind, Baku has said publicly that it intends to use its new hardware to retake territory it lost to Armenia. So far, Azerbaijan’s drone fleet is not armed, but industry experts say the models it employs could carry munitions and be programmed to strike targets. </w:t>
      </w:r>
      <w:r w:rsidRPr="00417C08">
        <w:rPr>
          <w:rStyle w:val="StyleBoldUnderline"/>
          <w:highlight w:val="yellow"/>
        </w:rPr>
        <w:t>Drones are a tempting tool</w:t>
      </w:r>
      <w:r w:rsidRPr="00C91E69">
        <w:rPr>
          <w:sz w:val="16"/>
        </w:rPr>
        <w:t xml:space="preserve"> to use in frozen conflicts, </w:t>
      </w:r>
      <w:r w:rsidRPr="00417C08">
        <w:rPr>
          <w:rStyle w:val="StyleBoldUnderline"/>
          <w:highlight w:val="yellow"/>
        </w:rPr>
        <w:t>because</w:t>
      </w:r>
      <w:r w:rsidRPr="00C91E69">
        <w:rPr>
          <w:sz w:val="16"/>
        </w:rPr>
        <w:t xml:space="preserve">, while their presence raises tensions, </w:t>
      </w:r>
      <w:r w:rsidRPr="00417C08">
        <w:rPr>
          <w:rStyle w:val="Emphasis"/>
          <w:highlight w:val="yellow"/>
        </w:rPr>
        <w:t>international law remains vague</w:t>
      </w:r>
      <w:r w:rsidRPr="00D1404B">
        <w:rPr>
          <w:rStyle w:val="Emphasis"/>
        </w:rPr>
        <w:t xml:space="preserve"> </w:t>
      </w:r>
      <w:r w:rsidRPr="00C91E69">
        <w:rPr>
          <w:sz w:val="16"/>
        </w:rPr>
        <w:t xml:space="preserve">at best </w:t>
      </w:r>
      <w:r w:rsidRPr="00417C08">
        <w:rPr>
          <w:rStyle w:val="StyleBoldUnderline"/>
          <w:highlight w:val="yellow"/>
        </w:rPr>
        <w:t>on</w:t>
      </w:r>
      <w:r w:rsidRPr="00C91E69">
        <w:rPr>
          <w:sz w:val="16"/>
        </w:rPr>
        <w:t xml:space="preserve"> the </w:t>
      </w:r>
      <w:r w:rsidRPr="00417C08">
        <w:rPr>
          <w:rStyle w:val="StyleBoldUnderline"/>
          <w:highlight w:val="yellow"/>
        </w:rPr>
        <w:t>legality</w:t>
      </w:r>
      <w:r>
        <w:rPr>
          <w:rStyle w:val="StyleBoldUnderline"/>
        </w:rPr>
        <w:t xml:space="preserve"> of using them</w:t>
      </w:r>
      <w:r w:rsidRPr="00C91E69">
        <w:rPr>
          <w:sz w:val="16"/>
        </w:rPr>
        <w:t xml:space="preserve">. In 2008, several Georgian drones were shot down over its rebel region of Abkhazia. </w:t>
      </w:r>
      <w:r>
        <w:rPr>
          <w:rStyle w:val="StyleBoldUnderline"/>
        </w:rPr>
        <w:t>A UN investigation found that at least one of the drones was downed by a fighter jet from Russia</w:t>
      </w:r>
      <w:r w:rsidRPr="00C91E69">
        <w:rPr>
          <w:sz w:val="16"/>
        </w:rPr>
        <w:t xml:space="preserve">, which maintained a peacekeeping presence in the territory. While it was ruled that Russia violated the terms of the ceasefire by entering aircraft into the conflict zone, Georgia also violated the ceasefire for sending the drone on a “military operation” into the conflict zone. </w:t>
      </w:r>
      <w:r w:rsidRPr="00C91E69">
        <w:rPr>
          <w:rStyle w:val="StyleBoldUnderline"/>
        </w:rPr>
        <w:t>The incident spiked tensions between Russia and Georgia, both of which saw it as evidence the other was preparing to attack. Three months later, they fought a brief, but destructive war that killed hundreds</w:t>
      </w:r>
      <w:r w:rsidRPr="00C91E69">
        <w:rPr>
          <w:sz w:val="16"/>
        </w:rPr>
        <w:t xml:space="preserve">. </w:t>
      </w:r>
      <w:r w:rsidRPr="00C91E69">
        <w:rPr>
          <w:rStyle w:val="StyleBoldUnderline"/>
        </w:rPr>
        <w:t>The legality of drones in Nagorno-Karabakh is even less clear because the conflict was stopped in 1994 by a simple ceasefire that halted hostilities but did not stipulate a withdrawal of military forces from the area</w:t>
      </w:r>
      <w:r w:rsidRPr="00C91E69">
        <w:rPr>
          <w:sz w:val="16"/>
        </w:rPr>
        <w:t xml:space="preserve">. Furthermore, </w:t>
      </w:r>
      <w:r w:rsidRPr="00C91E69">
        <w:rPr>
          <w:rStyle w:val="StyleBoldUnderline"/>
        </w:rPr>
        <w:t>analysts believe that all-out war between Armenia and Azerbaijan would be longer and more difficult to contain than the five-day Russian-Georgian conflict</w:t>
      </w:r>
      <w:r w:rsidRPr="00C91E69">
        <w:rPr>
          <w:sz w:val="16"/>
        </w:rPr>
        <w:t xml:space="preserve">. </w:t>
      </w:r>
      <w:r w:rsidRPr="00C91E69">
        <w:rPr>
          <w:rStyle w:val="StyleBoldUnderline"/>
        </w:rPr>
        <w:t>While Russia was able to quickly rout the Georgian army with a much superior force, analysts say that Armenia and Azerbaijan are much more evenly matched and therefore the conflict would be prolonged and costly in lives and resources</w:t>
      </w:r>
      <w:r w:rsidRPr="00C91E69">
        <w:rPr>
          <w:sz w:val="16"/>
        </w:rPr>
        <w:t xml:space="preserve">. Blank said that </w:t>
      </w:r>
      <w:r w:rsidRPr="00C91E69">
        <w:rPr>
          <w:rStyle w:val="StyleBoldUnderline"/>
        </w:rPr>
        <w:t>renewed war would be “a very catastrophic event” with</w:t>
      </w:r>
      <w:r w:rsidRPr="00C91E69">
        <w:rPr>
          <w:sz w:val="16"/>
        </w:rPr>
        <w:t xml:space="preserve"> “</w:t>
      </w:r>
      <w:r w:rsidRPr="00C91E69">
        <w:rPr>
          <w:rStyle w:val="StyleBoldUnderline"/>
        </w:rPr>
        <w:t xml:space="preserve">a recipe for a </w:t>
      </w:r>
      <w:r w:rsidRPr="00C91E69">
        <w:rPr>
          <w:rStyle w:val="Emphasis"/>
        </w:rPr>
        <w:t>very quick escalation</w:t>
      </w:r>
      <w:r w:rsidRPr="00C91E69">
        <w:rPr>
          <w:rStyle w:val="StyleBoldUnderline"/>
        </w:rPr>
        <w:t xml:space="preserve"> to the international level</w:t>
      </w:r>
      <w:r w:rsidRPr="00C91E69">
        <w:rPr>
          <w:sz w:val="16"/>
        </w:rPr>
        <w:t xml:space="preserve">.” </w:t>
      </w:r>
      <w:r w:rsidRPr="00C91E69">
        <w:rPr>
          <w:rStyle w:val="StyleBoldUnderline"/>
        </w:rPr>
        <w:t>Armenia is militarily allied with Russia</w:t>
      </w:r>
      <w:r w:rsidRPr="00C91E69">
        <w:rPr>
          <w:sz w:val="16"/>
        </w:rPr>
        <w:t xml:space="preserve"> and hosts a base of 5,000 Russian troops on its territory. After the summer’s border clashes, Russia announced it was stepping up its patrols of Armenian airspace by 20 percent. </w:t>
      </w:r>
      <w:r w:rsidRPr="00C91E69">
        <w:rPr>
          <w:rStyle w:val="StyleBoldUnderline"/>
        </w:rPr>
        <w:t>Iran also supports Armenia and has important business ties in the country</w:t>
      </w:r>
      <w:r w:rsidRPr="00C91E69">
        <w:rPr>
          <w:sz w:val="16"/>
        </w:rPr>
        <w:t xml:space="preserve">, which analysts say Tehran uses as a “proxy” to circumvent international sanctions. Blank said </w:t>
      </w:r>
      <w:r w:rsidRPr="00C91E69">
        <w:rPr>
          <w:rStyle w:val="StyleBoldUnderline"/>
        </w:rPr>
        <w:t>Israel has made a risky move by supplying Azerbaijan</w:t>
      </w:r>
      <w:r w:rsidRPr="00C91E69">
        <w:rPr>
          <w:sz w:val="16"/>
        </w:rPr>
        <w:t xml:space="preserve"> </w:t>
      </w:r>
      <w:r w:rsidRPr="00C91E69">
        <w:rPr>
          <w:rStyle w:val="StyleBoldUnderline"/>
        </w:rPr>
        <w:t>with drones and other high tech equipment</w:t>
      </w:r>
      <w:r w:rsidRPr="00C91E69">
        <w:rPr>
          <w:sz w:val="16"/>
        </w:rPr>
        <w:t xml:space="preserve">, </w:t>
      </w:r>
      <w:r w:rsidRPr="00C91E69">
        <w:rPr>
          <w:rStyle w:val="StyleBoldUnderline"/>
        </w:rPr>
        <w:t xml:space="preserve">given the tenuous balance of power between the heavily fortified Armenian positions and the more numerous and technologically superior Azerbaijani </w:t>
      </w:r>
      <w:r w:rsidRPr="00C91E69">
        <w:rPr>
          <w:rStyle w:val="StyleBoldUnderline"/>
        </w:rPr>
        <w:lastRenderedPageBreak/>
        <w:t>forces</w:t>
      </w:r>
      <w:r w:rsidRPr="00C91E69">
        <w:rPr>
          <w:sz w:val="16"/>
        </w:rPr>
        <w:t xml:space="preserve">. </w:t>
      </w:r>
      <w:r w:rsidRPr="00C91E69">
        <w:rPr>
          <w:rStyle w:val="StyleBoldUnderline"/>
        </w:rPr>
        <w:t>If ignited, he said, “[an Armenian-Azerbaijani war] will not be small</w:t>
      </w:r>
      <w:r w:rsidRPr="00C91E69">
        <w:rPr>
          <w:sz w:val="16"/>
        </w:rPr>
        <w:t xml:space="preserve">. That’s the one thing I’m sure of.” </w:t>
      </w:r>
    </w:p>
    <w:p w:rsidR="005C7387" w:rsidRDefault="005C7387" w:rsidP="005C7387"/>
    <w:p w:rsidR="005C7387" w:rsidRDefault="005C7387" w:rsidP="005C7387">
      <w:pPr>
        <w:pStyle w:val="Heading3"/>
      </w:pPr>
      <w:r>
        <w:lastRenderedPageBreak/>
        <w:t xml:space="preserve">AT: T Authority </w:t>
      </w:r>
    </w:p>
    <w:p w:rsidR="005C7387" w:rsidRDefault="005C7387" w:rsidP="005C7387"/>
    <w:p w:rsidR="005C7387" w:rsidRPr="00755716" w:rsidRDefault="005C7387" w:rsidP="005C7387">
      <w:pPr>
        <w:pStyle w:val="Heading4"/>
      </w:pPr>
      <w:r w:rsidRPr="00755716">
        <w:t xml:space="preserve">We meet – </w:t>
      </w:r>
      <w:r>
        <w:t xml:space="preserve">contextual evidence </w:t>
      </w:r>
    </w:p>
    <w:p w:rsidR="005C7387" w:rsidRPr="00755716" w:rsidRDefault="005C7387" w:rsidP="005C7387">
      <w:r w:rsidRPr="00755716">
        <w:rPr>
          <w:rStyle w:val="StyleStyleBold12pt"/>
        </w:rPr>
        <w:t>Johnson 13</w:t>
      </w:r>
      <w:r w:rsidRPr="00755716">
        <w:t xml:space="preserve"> (Jeh Charles, General Counsel – Pentagon, “A ‘Drone Court’: Some Pros and Cons,” Keynote Address, 3-18, </w:t>
      </w:r>
      <w:hyperlink r:id="rId18" w:history="1">
        <w:r w:rsidRPr="00755716">
          <w:rPr>
            <w:rStyle w:val="Hyperlink"/>
          </w:rPr>
          <w:t>http://www.lawfareblog.com/2013/03/jeh-johnson-speech-on-a-drone-court-some-pros-and-cons/</w:t>
        </w:r>
      </w:hyperlink>
      <w:r w:rsidRPr="00755716">
        <w:t>)</w:t>
      </w:r>
    </w:p>
    <w:p w:rsidR="005C7387" w:rsidRPr="00755716" w:rsidRDefault="005C7387" w:rsidP="005C7387"/>
    <w:p w:rsidR="005C7387" w:rsidRPr="00522699" w:rsidRDefault="005C7387" w:rsidP="005C7387">
      <w:pPr>
        <w:rPr>
          <w:sz w:val="14"/>
        </w:rPr>
      </w:pPr>
      <w:r w:rsidRPr="00755716">
        <w:rPr>
          <w:sz w:val="14"/>
        </w:rPr>
        <w:t xml:space="preserve">Many refer to the FISA court by analogy, to say that the FISA court, too, does not resolve cases or controversies between parties; it also authorizes surveillance based on classified, ex parte submissions.   But this judicial activity has its roots in the warrant requirement in the Fourth Amendment.  What FISA judges do is an extension of what judges do every day ex parte in the domestic law enforcement context when they issue search warrants.[14]  </w:t>
      </w:r>
      <w:r w:rsidRPr="002E2BB3">
        <w:rPr>
          <w:rStyle w:val="StyleBoldUnderline"/>
          <w:highlight w:val="yellow"/>
        </w:rPr>
        <w:t>The idea of judicial authorization of lethal force against an</w:t>
      </w:r>
      <w:r w:rsidRPr="00755716">
        <w:rPr>
          <w:rStyle w:val="StyleBoldUnderline"/>
        </w:rPr>
        <w:t xml:space="preserve"> </w:t>
      </w:r>
      <w:r w:rsidRPr="002E2BB3">
        <w:rPr>
          <w:rStyle w:val="StyleBoldUnderline"/>
          <w:highlight w:val="yellow"/>
        </w:rPr>
        <w:t>enemy combatant</w:t>
      </w:r>
      <w:r w:rsidRPr="00755716">
        <w:rPr>
          <w:sz w:val="14"/>
        </w:rPr>
        <w:t xml:space="preserve">, particularly during armed conflict, has no similar roots in an activity typically performed by the judiciary.  To the contrary, the idea </w:t>
      </w:r>
      <w:r w:rsidRPr="002E2BB3">
        <w:rPr>
          <w:rStyle w:val="StyleBoldUnderline"/>
          <w:highlight w:val="yellow"/>
        </w:rPr>
        <w:t xml:space="preserve">is motivated by a desire to </w:t>
      </w:r>
      <w:r w:rsidRPr="002E2BB3">
        <w:rPr>
          <w:rStyle w:val="Emphasis"/>
          <w:highlight w:val="yellow"/>
        </w:rPr>
        <w:t>rein</w:t>
      </w:r>
      <w:r w:rsidRPr="002E2BB3">
        <w:rPr>
          <w:rStyle w:val="StyleBoldUnderline"/>
          <w:highlight w:val="yellow"/>
        </w:rPr>
        <w:t xml:space="preserve"> in the</w:t>
      </w:r>
      <w:r w:rsidRPr="00755716">
        <w:rPr>
          <w:rStyle w:val="StyleBoldUnderline"/>
        </w:rPr>
        <w:t xml:space="preserve"> </w:t>
      </w:r>
      <w:r w:rsidRPr="002E2BB3">
        <w:rPr>
          <w:rStyle w:val="Emphasis"/>
          <w:highlight w:val="yellow"/>
        </w:rPr>
        <w:t>President’s</w:t>
      </w:r>
      <w:r w:rsidRPr="00755716">
        <w:rPr>
          <w:rStyle w:val="Emphasis"/>
        </w:rPr>
        <w:t xml:space="preserve"> constitutional </w:t>
      </w:r>
      <w:r w:rsidRPr="002E2BB3">
        <w:rPr>
          <w:rStyle w:val="Emphasis"/>
          <w:highlight w:val="yellow"/>
        </w:rPr>
        <w:t>authority</w:t>
      </w:r>
      <w:r w:rsidRPr="002E2BB3">
        <w:rPr>
          <w:rStyle w:val="StyleBoldUnderline"/>
          <w:highlight w:val="yellow"/>
        </w:rPr>
        <w:t xml:space="preserve"> to engage in armed conflict</w:t>
      </w:r>
      <w:r w:rsidRPr="00755716">
        <w:rPr>
          <w:sz w:val="14"/>
        </w:rPr>
        <w:t xml:space="preserve"> and protect the nation, which is the very reason it has constitutional problems.</w:t>
      </w:r>
    </w:p>
    <w:p w:rsidR="005C7387" w:rsidRDefault="005C7387" w:rsidP="005C7387">
      <w:pPr>
        <w:rPr>
          <w:sz w:val="16"/>
        </w:rPr>
      </w:pPr>
    </w:p>
    <w:p w:rsidR="005C7387" w:rsidRDefault="005C7387" w:rsidP="005C7387">
      <w:pPr>
        <w:pStyle w:val="Heading4"/>
      </w:pPr>
      <w:r>
        <w:t xml:space="preserve">Counter interp – limiting presidential </w:t>
      </w:r>
      <w:r w:rsidRPr="00FC1EBE">
        <w:rPr>
          <w:u w:val="single"/>
        </w:rPr>
        <w:t>discretion</w:t>
      </w:r>
      <w:r>
        <w:t xml:space="preserve">  </w:t>
      </w:r>
    </w:p>
    <w:p w:rsidR="005C7387" w:rsidRPr="001B0C1B" w:rsidRDefault="005C7387" w:rsidP="005C7387">
      <w:r w:rsidRPr="001B0C1B">
        <w:t xml:space="preserve">Jules </w:t>
      </w:r>
      <w:r w:rsidRPr="001B0C1B">
        <w:rPr>
          <w:rStyle w:val="StyleStyleBold12pt"/>
        </w:rPr>
        <w:t>Lobel 8</w:t>
      </w:r>
      <w:r w:rsidRPr="001B0C1B">
        <w:t>, Professor of Law at the University of Pittsburgh  Law School, President of the Center for Constitutional Rights, represented members of Congress challenging assertions of Executive power to unilaterally initiate warfare, “Conflicts Between the Commander in Chief and Congress: Concurrent Power  over the Conduct of War,” Ohio State Law Journal, Vol 69, p 391, 2008, http://moritzlaw.osu.edu/students/groups/oslj/files/2012/04/69.3.lobel_.pdf</w:t>
      </w:r>
    </w:p>
    <w:p w:rsidR="005C7387" w:rsidRPr="001B0C1B" w:rsidRDefault="005C7387" w:rsidP="005C7387">
      <w:pPr>
        <w:rPr>
          <w:sz w:val="16"/>
        </w:rPr>
      </w:pPr>
      <w:r w:rsidRPr="001B0C1B">
        <w:rPr>
          <w:sz w:val="16"/>
        </w:rPr>
        <w:t xml:space="preserve">So too, </w:t>
      </w:r>
      <w:r w:rsidRPr="001B0C1B">
        <w:rPr>
          <w:rStyle w:val="StyleBoldUnderline"/>
        </w:rPr>
        <w:t>the congressional power to declare or authorize war has been long held to permit Congress to authorize and wage a limited war</w:t>
      </w:r>
      <w:r w:rsidRPr="001B0C1B">
        <w:rPr>
          <w:sz w:val="16"/>
        </w:rPr>
        <w:t xml:space="preserve">—“limited in place, in objects, and in time.” 63 </w:t>
      </w:r>
      <w:r w:rsidRPr="001B0C1B">
        <w:rPr>
          <w:rStyle w:val="StyleBoldUnderline"/>
          <w:highlight w:val="yellow"/>
        </w:rPr>
        <w:t xml:space="preserve">When Congress places </w:t>
      </w:r>
      <w:r w:rsidRPr="001B0C1B">
        <w:rPr>
          <w:rStyle w:val="StyleBoldUnderline"/>
        </w:rPr>
        <w:t xml:space="preserve">such </w:t>
      </w:r>
      <w:r w:rsidRPr="001B0C1B">
        <w:rPr>
          <w:rStyle w:val="Emphasis"/>
          <w:highlight w:val="yellow"/>
        </w:rPr>
        <w:t xml:space="preserve">restrictions on the President’s authority </w:t>
      </w:r>
      <w:r w:rsidRPr="001B0C1B">
        <w:rPr>
          <w:rStyle w:val="Emphasis"/>
        </w:rPr>
        <w:t xml:space="preserve">to wage war, </w:t>
      </w:r>
      <w:r w:rsidRPr="001B0C1B">
        <w:rPr>
          <w:rStyle w:val="Emphasis"/>
          <w:highlight w:val="yellow"/>
        </w:rPr>
        <w:t>it limits the President’s discretion</w:t>
      </w:r>
      <w:r w:rsidRPr="001B0C1B">
        <w:rPr>
          <w:rStyle w:val="StyleBoldUnderline"/>
          <w:highlight w:val="yellow"/>
        </w:rPr>
        <w:t xml:space="preserve"> to conduct </w:t>
      </w:r>
      <w:r w:rsidRPr="001B0C1B">
        <w:rPr>
          <w:rStyle w:val="StyleBoldUnderline"/>
        </w:rPr>
        <w:t xml:space="preserve">battlefield </w:t>
      </w:r>
      <w:r w:rsidRPr="001B0C1B">
        <w:rPr>
          <w:rStyle w:val="StyleBoldUnderline"/>
          <w:highlight w:val="yellow"/>
        </w:rPr>
        <w:t>operations</w:t>
      </w:r>
      <w:r w:rsidRPr="001B0C1B">
        <w:rPr>
          <w:sz w:val="16"/>
        </w:rPr>
        <w:t xml:space="preserve">. For example, </w:t>
      </w:r>
      <w:r w:rsidRPr="001B0C1B">
        <w:rPr>
          <w:rStyle w:val="StyleBoldUnderline"/>
          <w:highlight w:val="yellow"/>
        </w:rPr>
        <w:t>Congress authorized</w:t>
      </w:r>
      <w:r w:rsidRPr="001B0C1B">
        <w:rPr>
          <w:sz w:val="16"/>
        </w:rPr>
        <w:t xml:space="preserve"> President George H. W. </w:t>
      </w:r>
      <w:r w:rsidRPr="001B0C1B">
        <w:rPr>
          <w:rStyle w:val="StyleBoldUnderline"/>
          <w:highlight w:val="yellow"/>
        </w:rPr>
        <w:t>Bush to attack Iraq</w:t>
      </w:r>
      <w:r w:rsidRPr="001B0C1B">
        <w:rPr>
          <w:sz w:val="16"/>
        </w:rPr>
        <w:t xml:space="preserve"> in response to Iraq’s 1990 invasion of Kuwait, </w:t>
      </w:r>
      <w:r w:rsidRPr="001B0C1B">
        <w:rPr>
          <w:rStyle w:val="StyleBoldUnderline"/>
          <w:highlight w:val="yellow"/>
        </w:rPr>
        <w:t>but</w:t>
      </w:r>
      <w:r w:rsidRPr="001B0C1B">
        <w:rPr>
          <w:sz w:val="16"/>
        </w:rPr>
        <w:t xml:space="preserve"> it </w:t>
      </w:r>
      <w:r w:rsidRPr="001B0C1B">
        <w:rPr>
          <w:rStyle w:val="StyleBoldUnderline"/>
          <w:highlight w:val="yellow"/>
        </w:rPr>
        <w:t>confined the President’s authority to</w:t>
      </w:r>
      <w:r w:rsidRPr="001B0C1B">
        <w:rPr>
          <w:rStyle w:val="StyleBoldUnderline"/>
        </w:rPr>
        <w:t xml:space="preserve"> the </w:t>
      </w:r>
      <w:r w:rsidRPr="001B0C1B">
        <w:rPr>
          <w:rStyle w:val="StyleBoldUnderline"/>
          <w:highlight w:val="yellow"/>
        </w:rPr>
        <w:t>use</w:t>
      </w:r>
      <w:r w:rsidRPr="001B0C1B">
        <w:rPr>
          <w:rStyle w:val="StyleBoldUnderline"/>
        </w:rPr>
        <w:t xml:space="preserve"> of U.S. </w:t>
      </w:r>
      <w:r w:rsidRPr="001B0C1B">
        <w:rPr>
          <w:rStyle w:val="StyleBoldUnderline"/>
          <w:highlight w:val="yellow"/>
        </w:rPr>
        <w:t>armed forces</w:t>
      </w:r>
      <w:r w:rsidRPr="001B0C1B">
        <w:rPr>
          <w:rStyle w:val="StyleBoldUnderline"/>
        </w:rPr>
        <w:t xml:space="preserve"> pursuant to U.N. Security Council resolutions</w:t>
      </w:r>
      <w:r w:rsidRPr="001B0C1B">
        <w:rPr>
          <w:sz w:val="16"/>
        </w:rPr>
        <w:t xml:space="preserve"> directed to force Iraqi troops to leave Kuwait. </w:t>
      </w:r>
      <w:r w:rsidRPr="001B0C1B">
        <w:rPr>
          <w:rStyle w:val="StyleBoldUnderline"/>
          <w:highlight w:val="yellow"/>
        </w:rPr>
        <w:t>That restriction would not have permitted the President to march into Baghdad</w:t>
      </w:r>
      <w:r w:rsidRPr="001B0C1B">
        <w:rPr>
          <w:sz w:val="16"/>
        </w:rPr>
        <w:t xml:space="preserve"> after the Iraqi army had been decisively ejected from Kuwait, a limitation recognized by President Bush himself.64 </w:t>
      </w:r>
    </w:p>
    <w:p w:rsidR="005C7387" w:rsidRPr="00FA7CEA" w:rsidRDefault="005C7387" w:rsidP="005C7387">
      <w:pPr>
        <w:rPr>
          <w:sz w:val="16"/>
        </w:rPr>
      </w:pPr>
    </w:p>
    <w:p w:rsidR="005C7387" w:rsidRDefault="005C7387" w:rsidP="005C7387">
      <w:pPr>
        <w:pStyle w:val="Heading3"/>
      </w:pPr>
      <w:r>
        <w:lastRenderedPageBreak/>
        <w:t>AT: Clarify self-defense CP</w:t>
      </w:r>
    </w:p>
    <w:p w:rsidR="005C7387" w:rsidRDefault="005C7387" w:rsidP="005C7387">
      <w:pPr>
        <w:pStyle w:val="Heading4"/>
      </w:pPr>
      <w:r>
        <w:t>Can’t solve – no institutionalized enforcement mechanism</w:t>
      </w:r>
    </w:p>
    <w:p w:rsidR="005C7387" w:rsidRDefault="005C7387" w:rsidP="005C7387">
      <w:pPr>
        <w:rPr>
          <w:b/>
        </w:rPr>
      </w:pPr>
      <w:r>
        <w:rPr>
          <w:b/>
        </w:rPr>
        <w:t xml:space="preserve">Blank, 12 - </w:t>
      </w:r>
      <w:r w:rsidRPr="0081447B">
        <w:t xml:space="preserve">Director, International Humanitarian Law Clinic, Emory Law School (Laurie, “TARGETED STRIKES: THE CONSEQUENCES OF BLURRING THE ARMED CONFLICT AND SELF-DEFENSE JUSTIFICATIONS,” </w:t>
      </w:r>
      <w:r>
        <w:t>38 Wm. Mitchell L. Rev. 1655 lexis)</w:t>
      </w:r>
    </w:p>
    <w:p w:rsidR="005C7387" w:rsidRPr="00A36C51" w:rsidRDefault="005C7387" w:rsidP="005C7387"/>
    <w:p w:rsidR="005C7387" w:rsidRPr="00427E69" w:rsidRDefault="005C7387" w:rsidP="005C7387">
      <w:pPr>
        <w:rPr>
          <w:sz w:val="14"/>
        </w:rPr>
      </w:pPr>
      <w:r w:rsidRPr="00427E69">
        <w:rPr>
          <w:sz w:val="14"/>
        </w:rPr>
        <w:t xml:space="preserve">Finally, </w:t>
      </w:r>
      <w:r w:rsidRPr="00427E69">
        <w:rPr>
          <w:rStyle w:val="StyleBoldUnderline"/>
          <w:highlight w:val="yellow"/>
        </w:rPr>
        <w:t>effective implementation</w:t>
      </w:r>
      <w:r w:rsidRPr="003C0BB5">
        <w:rPr>
          <w:rStyle w:val="StyleBoldUnderline"/>
        </w:rPr>
        <w:t xml:space="preserve"> of and compliance </w:t>
      </w:r>
      <w:r w:rsidRPr="00427E69">
        <w:rPr>
          <w:rStyle w:val="StyleBoldUnderline"/>
          <w:highlight w:val="yellow"/>
        </w:rPr>
        <w:t>with the law, whether the LOAC</w:t>
      </w:r>
      <w:r w:rsidRPr="003C0BB5">
        <w:rPr>
          <w:rStyle w:val="StyleBoldUnderline"/>
        </w:rPr>
        <w:t xml:space="preserve">, the law of </w:t>
      </w:r>
      <w:r w:rsidRPr="00427E69">
        <w:rPr>
          <w:rStyle w:val="StyleBoldUnderline"/>
          <w:highlight w:val="yellow"/>
        </w:rPr>
        <w:t>self-defense, or</w:t>
      </w:r>
      <w:r w:rsidRPr="003C0BB5">
        <w:rPr>
          <w:rStyle w:val="StyleBoldUnderline"/>
        </w:rPr>
        <w:t xml:space="preserve"> human </w:t>
      </w:r>
      <w:r w:rsidRPr="00427E69">
        <w:rPr>
          <w:rStyle w:val="StyleBoldUnderline"/>
          <w:highlight w:val="yellow"/>
        </w:rPr>
        <w:t xml:space="preserve">rights law, depends on </w:t>
      </w:r>
      <w:r w:rsidRPr="00427E69">
        <w:rPr>
          <w:rStyle w:val="Emphasis"/>
          <w:highlight w:val="yellow"/>
        </w:rPr>
        <w:t>regular and respected mechanisms for</w:t>
      </w:r>
      <w:r w:rsidRPr="003C0BB5">
        <w:rPr>
          <w:rStyle w:val="Emphasis"/>
        </w:rPr>
        <w:t xml:space="preserve"> </w:t>
      </w:r>
      <w:r w:rsidRPr="00427E69">
        <w:rPr>
          <w:rStyle w:val="Emphasis"/>
          <w:highlight w:val="yellow"/>
        </w:rPr>
        <w:t>enforcement</w:t>
      </w:r>
      <w:r w:rsidRPr="00427E69">
        <w:rPr>
          <w:sz w:val="14"/>
        </w:rPr>
        <w:t xml:space="preserve">. In the arena of international law, </w:t>
      </w:r>
      <w:r w:rsidRPr="00427E69">
        <w:rPr>
          <w:rStyle w:val="StyleBoldUnderline"/>
          <w:highlight w:val="yellow"/>
        </w:rPr>
        <w:t>both formal</w:t>
      </w:r>
      <w:r w:rsidRPr="003C0BB5">
        <w:rPr>
          <w:rStyle w:val="StyleBoldUnderline"/>
        </w:rPr>
        <w:t xml:space="preserve"> (courts and tribunals) </w:t>
      </w:r>
      <w:r w:rsidRPr="00427E69">
        <w:rPr>
          <w:rStyle w:val="StyleBoldUnderline"/>
          <w:highlight w:val="yellow"/>
        </w:rPr>
        <w:t>and informal</w:t>
      </w:r>
      <w:r w:rsidRPr="003C0BB5">
        <w:rPr>
          <w:rStyle w:val="StyleBoldUnderline"/>
        </w:rPr>
        <w:t xml:space="preserve"> (public opinion,</w:t>
      </w:r>
      <w:r w:rsidRPr="00427E69">
        <w:rPr>
          <w:sz w:val="14"/>
        </w:rPr>
        <w:t xml:space="preserve"> response from other states) </w:t>
      </w:r>
      <w:r w:rsidRPr="00427E69">
        <w:rPr>
          <w:rStyle w:val="StyleBoldUnderline"/>
          <w:highlight w:val="yellow"/>
        </w:rPr>
        <w:t>enforcement have value and effect. Any judicial body</w:t>
      </w:r>
      <w:r w:rsidRPr="003C0BB5">
        <w:rPr>
          <w:rStyle w:val="StyleBoldUnderline"/>
        </w:rPr>
        <w:t xml:space="preserve"> determining the lawfulness of state action or the criminal responsibility of individuals </w:t>
      </w:r>
      <w:r w:rsidRPr="00427E69">
        <w:rPr>
          <w:rStyle w:val="StyleBoldUnderline"/>
          <w:highlight w:val="yellow"/>
        </w:rPr>
        <w:t>must first</w:t>
      </w:r>
      <w:r w:rsidRPr="003C0BB5">
        <w:rPr>
          <w:rStyle w:val="StyleBoldUnderline"/>
        </w:rPr>
        <w:t xml:space="preserve"> </w:t>
      </w:r>
      <w:r w:rsidRPr="00427E69">
        <w:rPr>
          <w:rStyle w:val="StyleBoldUnderline"/>
          <w:highlight w:val="yellow"/>
        </w:rPr>
        <w:t>determine the applicable law</w:t>
      </w:r>
      <w:r w:rsidRPr="003C0BB5">
        <w:rPr>
          <w:rStyle w:val="StyleBoldUnderline"/>
        </w:rPr>
        <w:t xml:space="preserve"> in order to reach an appropriate result</w:t>
      </w:r>
      <w:r w:rsidRPr="00427E69">
        <w:rPr>
          <w:sz w:val="14"/>
        </w:rPr>
        <w:t xml:space="preserve">. n141 </w:t>
      </w:r>
      <w:r w:rsidRPr="00427E69">
        <w:rPr>
          <w:rStyle w:val="StyleBoldUnderline"/>
          <w:highlight w:val="yellow"/>
        </w:rPr>
        <w:t>When</w:t>
      </w:r>
      <w:r w:rsidRPr="003C0BB5">
        <w:rPr>
          <w:rStyle w:val="StyleBoldUnderline"/>
        </w:rPr>
        <w:t xml:space="preserve"> the </w:t>
      </w:r>
      <w:r w:rsidRPr="00427E69">
        <w:rPr>
          <w:rStyle w:val="StyleBoldUnderline"/>
          <w:highlight w:val="yellow"/>
        </w:rPr>
        <w:t>legal regimes</w:t>
      </w:r>
      <w:r w:rsidRPr="003C0BB5">
        <w:rPr>
          <w:rStyle w:val="StyleBoldUnderline"/>
        </w:rPr>
        <w:t xml:space="preserve"> </w:t>
      </w:r>
      <w:r w:rsidRPr="00427E69">
        <w:rPr>
          <w:rStyle w:val="StyleBoldUnderline"/>
          <w:highlight w:val="yellow"/>
        </w:rPr>
        <w:t>become blurred</w:t>
      </w:r>
      <w:r w:rsidRPr="003C0BB5">
        <w:rPr>
          <w:rStyle w:val="StyleBoldUnderline"/>
        </w:rPr>
        <w:t xml:space="preserve"> through repeated conflation</w:t>
      </w:r>
      <w:r w:rsidRPr="00427E69">
        <w:rPr>
          <w:sz w:val="14"/>
        </w:rPr>
        <w:t>, application of the law and thus</w:t>
      </w:r>
      <w:r w:rsidRPr="003C0BB5">
        <w:rPr>
          <w:rStyle w:val="StyleBoldUnderline"/>
        </w:rPr>
        <w:t xml:space="preserve"> </w:t>
      </w:r>
      <w:r w:rsidRPr="00427E69">
        <w:rPr>
          <w:rStyle w:val="StyleBoldUnderline"/>
          <w:highlight w:val="yellow"/>
        </w:rPr>
        <w:t>enforcement will be</w:t>
      </w:r>
      <w:r w:rsidRPr="003C0BB5">
        <w:rPr>
          <w:rStyle w:val="StyleBoldUnderline"/>
        </w:rPr>
        <w:t xml:space="preserve"> </w:t>
      </w:r>
      <w:r w:rsidRPr="00427E69">
        <w:rPr>
          <w:rStyle w:val="StyleBoldUnderline"/>
          <w:highlight w:val="yellow"/>
        </w:rPr>
        <w:t>hampered</w:t>
      </w:r>
      <w:r w:rsidRPr="00427E69">
        <w:rPr>
          <w:sz w:val="14"/>
        </w:rPr>
        <w:t xml:space="preserve">. The resulting consequence, of course, is that </w:t>
      </w:r>
      <w:r w:rsidRPr="00427E69">
        <w:rPr>
          <w:rStyle w:val="StyleBoldUnderline"/>
          <w:highlight w:val="yellow"/>
        </w:rPr>
        <w:t>a lack of effective enforcement</w:t>
      </w:r>
      <w:r w:rsidRPr="003C0BB5">
        <w:rPr>
          <w:rStyle w:val="StyleBoldUnderline"/>
        </w:rPr>
        <w:t xml:space="preserve"> then </w:t>
      </w:r>
      <w:r w:rsidRPr="00427E69">
        <w:rPr>
          <w:rStyle w:val="StyleBoldUnderline"/>
          <w:highlight w:val="yellow"/>
        </w:rPr>
        <w:t>undermines</w:t>
      </w:r>
      <w:r w:rsidRPr="003C0BB5">
        <w:rPr>
          <w:rStyle w:val="StyleBoldUnderline"/>
        </w:rPr>
        <w:t xml:space="preserve"> effective </w:t>
      </w:r>
      <w:r w:rsidRPr="00427E69">
        <w:rPr>
          <w:rStyle w:val="StyleBoldUnderline"/>
          <w:highlight w:val="yellow"/>
        </w:rPr>
        <w:t>implementation</w:t>
      </w:r>
      <w:r w:rsidRPr="003C0BB5">
        <w:rPr>
          <w:rStyle w:val="StyleBoldUnderline"/>
        </w:rPr>
        <w:t xml:space="preserve"> of the law</w:t>
      </w:r>
      <w:r w:rsidRPr="00427E69">
        <w:rPr>
          <w:sz w:val="14"/>
        </w:rPr>
        <w:t xml:space="preserve"> and protection of persons in the future. These problems often are highlighted in the more informal enforcement arena of media reporting, public opinion, advocacy reports, and other responses, where disputes over applicable law and appropriate analyses abound. When international or nongovernmental organization reports produce primarily disputes over which law is applied - rather than how the law is applied to the facts on the ground - the debate becomes centered on the law and legal disputes rather than on the victims, the perpetrators, and how to prevent legal violations in the future. The blurring of lines between armed conflict and self-defense takes these challenges to another level as well, however, creating a situation in which independent analysts may have difficulty identifying the key pieces of information necessary to an effective examination of the legality of the state's policies and actions.</w:t>
      </w:r>
    </w:p>
    <w:p w:rsidR="005C7387" w:rsidRDefault="005C7387" w:rsidP="005C7387">
      <w:pPr>
        <w:pStyle w:val="Heading4"/>
      </w:pPr>
      <w:r>
        <w:t xml:space="preserve">Affirming the legality of self-defense targeting causes </w:t>
      </w:r>
      <w:r>
        <w:rPr>
          <w:u w:val="single"/>
        </w:rPr>
        <w:t>legal conflation</w:t>
      </w:r>
      <w:r>
        <w:t xml:space="preserve"> of jus ad bellum and jus in bello – hinders operations against terrorists and weakens the LOAC</w:t>
      </w:r>
    </w:p>
    <w:p w:rsidR="005C7387" w:rsidRDefault="005C7387" w:rsidP="005C7387">
      <w:r>
        <w:rPr>
          <w:b/>
        </w:rPr>
        <w:t>Corn, 11 -</w:t>
      </w:r>
      <w:r>
        <w:t xml:space="preserve"> Professor of Law, South Texas College of Law, Houston, Texas. Previously Lieutenant Colonel, U.S. Army, and Special Assistant to the U.S. Army Judge Advocate General for Law of War Matters (Geoffrey, “Self-defense Targeting: Blurring the Line between the Jus ad Bellum and the Jus in Bello” SSRN)</w:t>
      </w:r>
    </w:p>
    <w:p w:rsidR="005C7387" w:rsidRPr="00E7559E" w:rsidRDefault="005C7387" w:rsidP="005C7387"/>
    <w:p w:rsidR="005C7387" w:rsidRPr="0056782B" w:rsidRDefault="005C7387" w:rsidP="005C7387">
      <w:pPr>
        <w:rPr>
          <w:sz w:val="14"/>
        </w:rPr>
      </w:pPr>
      <w:r w:rsidRPr="0056782B">
        <w:rPr>
          <w:sz w:val="14"/>
        </w:rPr>
        <w:t xml:space="preserve">This alternative methodology is most notably attributed to Professor Kenneth Anderson.63 In a series of essays, </w:t>
      </w:r>
      <w:r w:rsidRPr="00427E69">
        <w:rPr>
          <w:rStyle w:val="StyleBoldUnderline"/>
          <w:highlight w:val="yellow"/>
        </w:rPr>
        <w:t>Anderson began to proffer the argument that the jus ad bellum provides</w:t>
      </w:r>
      <w:r w:rsidRPr="00E7559E">
        <w:rPr>
          <w:rStyle w:val="StyleBoldUnderline"/>
        </w:rPr>
        <w:t xml:space="preserve"> </w:t>
      </w:r>
      <w:r w:rsidRPr="00427E69">
        <w:rPr>
          <w:rStyle w:val="StyleBoldUnderline"/>
          <w:highlight w:val="yellow"/>
        </w:rPr>
        <w:t>sufficient—and</w:t>
      </w:r>
      <w:r w:rsidRPr="00E7559E">
        <w:rPr>
          <w:rStyle w:val="StyleBoldUnderline"/>
        </w:rPr>
        <w:t xml:space="preserve"> </w:t>
      </w:r>
      <w:r w:rsidRPr="0056782B">
        <w:rPr>
          <w:sz w:val="14"/>
        </w:rPr>
        <w:t xml:space="preserve">ostensibly </w:t>
      </w:r>
      <w:r w:rsidRPr="00427E69">
        <w:rPr>
          <w:rStyle w:val="StyleBoldUnderline"/>
          <w:highlight w:val="yellow"/>
        </w:rPr>
        <w:t>exclusive</w:t>
      </w:r>
      <w:r w:rsidRPr="00E7559E">
        <w:rPr>
          <w:rStyle w:val="StyleBoldUnderline"/>
        </w:rPr>
        <w:t xml:space="preserve">—legal </w:t>
      </w:r>
      <w:r w:rsidRPr="00427E69">
        <w:rPr>
          <w:rStyle w:val="StyleBoldUnderline"/>
          <w:highlight w:val="yellow"/>
        </w:rPr>
        <w:t>authority for the regulation of attacks</w:t>
      </w:r>
      <w:r w:rsidRPr="00E7559E">
        <w:rPr>
          <w:rStyle w:val="StyleBoldUnderline"/>
        </w:rPr>
        <w:t xml:space="preserve"> directed against terrorist operatives</w:t>
      </w:r>
      <w:r w:rsidRPr="0056782B">
        <w:rPr>
          <w:sz w:val="14"/>
        </w:rPr>
        <w:t xml:space="preserve">.64 This theory has also been embraced by Professor Jordan Paust.65 Although Paust has consistently rejected characterizing the response to transnational terrorism as an armed conflict66 (based primarily on a classical interpretation of Common Articles 2 and 3 of the Geneva Conventions),67 his position has evolved to acknowledge the legitimate use of military force in self-defense against external non-State threats.68 That response would not qualify as an armed conflict, because it could not fit within the traditionally understood scope of the Geneva Convention law-triggering framework. Instead, the jus ad bellum right of self-defense would be the exclusive source of legal authority related to the response. Professor Anderson characterizes this theory as “naked self-defense.”69 According to Anderson, this term characterizes the legal basis for drone strikes articulated by State Department Legal Advisor Harold Koh: exercise of jus ad bellum selfdefense does not ipso facto trigger the jus in bello. As will be explained more fully below, in the same essay Anderson signals a significant revision of this theory—a retreat motivated by his reflection on the inability to effectively define the geographic scope of a transnational non-international armed conflict. What is significant here, however, is that the theory itself presents a complex question: is it possible to employ military force pursuant to a claim of jus ad bellum national selfdefense without triggering the jus in bello? And if the answer is yes, what international legal principles regulate the application of combat power during the execution of such operations? In this essay, I argue that jus ad bellum targeting—or naked self-defense—is a flawed substitute for embracing the alternate (albeit controversial) conclusion that employing combat power in self-defense against transnational non-State operatives must be characterized as armed conflict. In support of this argument, the essay will expose what I believe is the implicit acknowledgment by proponents of self-defense targeting that these operations do indeed trigger the LOAC. I will do this by exploring the nature of two fundamental jus belli principles invoked by these proponents: necessity and proportionality.70 Contrasting the effect of these principles within the self-defense targeting framework with their effect within a jus in bello framework will illustrate that self-defense targeting reflects an implicit acknowledgment of jus in bello applicability during operational mission execution. III. The Traditional Distinction between the Jus ad Bellum and the Jus in Bello </w:t>
      </w:r>
      <w:r w:rsidRPr="00427E69">
        <w:rPr>
          <w:rStyle w:val="StyleBoldUnderline"/>
          <w:highlight w:val="yellow"/>
        </w:rPr>
        <w:t>At the core</w:t>
      </w:r>
      <w:r w:rsidRPr="00AC3E92">
        <w:rPr>
          <w:rStyle w:val="StyleBoldUnderline"/>
        </w:rPr>
        <w:t xml:space="preserve"> of the self-defense targeting theory </w:t>
      </w:r>
      <w:r w:rsidRPr="00427E69">
        <w:rPr>
          <w:rStyle w:val="StyleBoldUnderline"/>
          <w:highlight w:val="yellow"/>
        </w:rPr>
        <w:t>is the assumption that</w:t>
      </w:r>
      <w:r w:rsidRPr="00AC3E92">
        <w:rPr>
          <w:rStyle w:val="StyleBoldUnderline"/>
        </w:rPr>
        <w:t xml:space="preserve"> the </w:t>
      </w:r>
      <w:r w:rsidRPr="00427E69">
        <w:rPr>
          <w:rStyle w:val="StyleBoldUnderline"/>
          <w:highlight w:val="yellow"/>
        </w:rPr>
        <w:t>jus ad bellum provides</w:t>
      </w:r>
      <w:r w:rsidRPr="00AC3E92">
        <w:rPr>
          <w:rStyle w:val="StyleBoldUnderline"/>
        </w:rPr>
        <w:t xml:space="preserve"> sufficient </w:t>
      </w:r>
      <w:r w:rsidRPr="00427E69">
        <w:rPr>
          <w:rStyle w:val="StyleBoldUnderline"/>
          <w:highlight w:val="yellow"/>
        </w:rPr>
        <w:t>authority to</w:t>
      </w:r>
      <w:r w:rsidRPr="00AC3E92">
        <w:rPr>
          <w:rStyle w:val="StyleBoldUnderline"/>
        </w:rPr>
        <w:t xml:space="preserve"> both </w:t>
      </w:r>
      <w:r w:rsidRPr="00427E69">
        <w:rPr>
          <w:rStyle w:val="StyleBoldUnderline"/>
          <w:i/>
          <w:highlight w:val="yellow"/>
        </w:rPr>
        <w:t>justify</w:t>
      </w:r>
      <w:r w:rsidRPr="00427E69">
        <w:rPr>
          <w:rStyle w:val="StyleBoldUnderline"/>
          <w:highlight w:val="yellow"/>
        </w:rPr>
        <w:t xml:space="preserve"> and </w:t>
      </w:r>
      <w:r w:rsidRPr="00427E69">
        <w:rPr>
          <w:rStyle w:val="StyleBoldUnderline"/>
          <w:i/>
          <w:highlight w:val="yellow"/>
        </w:rPr>
        <w:t>regulate</w:t>
      </w:r>
      <w:r w:rsidRPr="00AC3E92">
        <w:rPr>
          <w:rStyle w:val="StyleBoldUnderline"/>
        </w:rPr>
        <w:t xml:space="preserve"> the application of combat </w:t>
      </w:r>
      <w:r w:rsidRPr="00427E69">
        <w:rPr>
          <w:rStyle w:val="StyleBoldUnderline"/>
          <w:highlight w:val="yellow"/>
        </w:rPr>
        <w:t>power</w:t>
      </w:r>
      <w:r w:rsidRPr="0056782B">
        <w:rPr>
          <w:sz w:val="14"/>
        </w:rPr>
        <w:t xml:space="preserve">.71 </w:t>
      </w:r>
      <w:r w:rsidRPr="00427E69">
        <w:rPr>
          <w:rStyle w:val="StyleBoldUnderline"/>
          <w:highlight w:val="yellow"/>
        </w:rPr>
        <w:t>This</w:t>
      </w:r>
      <w:r w:rsidRPr="00AC3E92">
        <w:rPr>
          <w:rStyle w:val="StyleBoldUnderline"/>
        </w:rPr>
        <w:t xml:space="preserve"> assumption </w:t>
      </w:r>
      <w:r w:rsidRPr="00427E69">
        <w:rPr>
          <w:rStyle w:val="StyleBoldUnderline"/>
          <w:highlight w:val="yellow"/>
        </w:rPr>
        <w:t>ignores</w:t>
      </w:r>
      <w:r w:rsidRPr="00AC3E92">
        <w:rPr>
          <w:rStyle w:val="StyleBoldUnderline"/>
        </w:rPr>
        <w:t xml:space="preserve"> an axiom of jus belli development: </w:t>
      </w:r>
      <w:r w:rsidRPr="00427E69">
        <w:rPr>
          <w:rStyle w:val="StyleBoldUnderline"/>
          <w:highlight w:val="yellow"/>
        </w:rPr>
        <w:t>the compartmentalization of</w:t>
      </w:r>
      <w:r w:rsidRPr="00AC3E92">
        <w:rPr>
          <w:rStyle w:val="StyleBoldUnderline"/>
        </w:rPr>
        <w:t xml:space="preserve"> the </w:t>
      </w:r>
      <w:r w:rsidRPr="00427E69">
        <w:rPr>
          <w:rStyle w:val="StyleBoldUnderline"/>
          <w:highlight w:val="yellow"/>
        </w:rPr>
        <w:t>jus ad</w:t>
      </w:r>
      <w:r w:rsidRPr="00AC3E92">
        <w:rPr>
          <w:rStyle w:val="StyleBoldUnderline"/>
        </w:rPr>
        <w:t xml:space="preserve"> </w:t>
      </w:r>
      <w:r w:rsidRPr="00427E69">
        <w:rPr>
          <w:rStyle w:val="StyleBoldUnderline"/>
          <w:highlight w:val="yellow"/>
        </w:rPr>
        <w:t>bellum and</w:t>
      </w:r>
      <w:r w:rsidRPr="00AC3E92">
        <w:rPr>
          <w:rStyle w:val="StyleBoldUnderline"/>
        </w:rPr>
        <w:t xml:space="preserve"> the </w:t>
      </w:r>
      <w:r w:rsidRPr="00427E69">
        <w:rPr>
          <w:rStyle w:val="StyleBoldUnderline"/>
          <w:highlight w:val="yellow"/>
        </w:rPr>
        <w:t>jus in bello</w:t>
      </w:r>
      <w:r w:rsidRPr="0056782B">
        <w:rPr>
          <w:sz w:val="14"/>
        </w:rPr>
        <w:t xml:space="preserve">.72 As Colonel G.I.A.D. Draper noted in 1971, “equal application of the Law governing the conduct of armed conflicts to those illegally resorting to armed forces and those lawfully resorting thereto is accepted as axiomatic in modern International Law.”73 This compartmentalization is the historic response to the practice of defining jus in bello obligations by reference to the jus ad bellum legality of conflict.74 As the jus in bello evolved to focus on the humanitarian protection of victims of war, to include the armed forces themselves,75 the practice of denying LOAC applicability based on assertions of conflict illegality became indefensible.76 Instead, the de facto nature of hostilities would dictate jus in bello applicability, and the jus ad bellum legal basis for hostilities would be irrelevant to this determination.77 This </w:t>
      </w:r>
      <w:r w:rsidRPr="0056782B">
        <w:rPr>
          <w:sz w:val="14"/>
        </w:rPr>
        <w:lastRenderedPageBreak/>
        <w:t xml:space="preserve">compartmentalization lies at the core of the Geneva Convention lawtriggering equation.78 Adoption of the term “armed conflict” as the primary triggering consideration for jus in bello applicability was a deliberate response to the more formalistic jus in bello applicability that predated the 1949 revision of the Geneva Conventions.79 Prior to these revisions, in bello applicability often turned on the existence of a state of war in the international legal sense, which in turn led to assertions of inapplicability as the result of assertions of unlawful aggression.80 Determined to prevent the denial of humanitarian regulation to situations necessitating such regulation—any de facto armed conflict—the 1949 Conventions sought to neutralize the impact of ad bellum legality in law applicability analysis.81 This effort rapidly became the norm of international law.82 Armed conflict analysis simply did not include conflict legality considerations.83 National military manuals, international jurisprudence and expert commentary all reflect this development. 84 This division is today a fundamental LOAC tenet—and is beyond dispute. 85 In fact, for many years the United States has gone even farther, extending application of LOAC principles beyond situations of armed conflict altogether so as to regulate any military operation.86 This is just another manifestation of the fact that States, or perhaps more importantly the armed forces that do their bidding, view the cause or purported justification for such operations as irrelevant when deciding what rules apply to regulate operational and tactical execution. This aspect of ad bellum/in bello compartmentalization is not called into question by the self-defense targeting concept.87 Nothing in the assertion that combat operations directed against transnational non-State belligerent groups qualifies as armed conflict suggests the inapplicability of LOAC regulatory norms on the basis of the relative illegitimacy of al Qaeda’s efforts to inflict harm on the United States and other victim States (although as noted earlier, this was implicit in the original Bush administration approach to the war on terror).88 Instead, the self-defense targeting concept reflects an odd inversion of the concern that motivated the armed conflict law trigger. The concept does not assert the illegitimacy of the terrorist cause to deny LOAC principles to operations directed against them.89 Instead, it relies on the legality of the U.S. cause to dispense with the need for applying LOAC principles to regulate these operations.90 This might not be explicit, but it is clear that </w:t>
      </w:r>
      <w:r w:rsidRPr="00427E69">
        <w:rPr>
          <w:rStyle w:val="StyleBoldUnderline"/>
          <w:highlight w:val="yellow"/>
        </w:rPr>
        <w:t>an exclusive focus on ad bellum</w:t>
      </w:r>
      <w:r w:rsidRPr="00AC3E92">
        <w:rPr>
          <w:rStyle w:val="StyleBoldUnderline"/>
        </w:rPr>
        <w:t xml:space="preserve"> principles </w:t>
      </w:r>
      <w:r w:rsidRPr="00427E69">
        <w:rPr>
          <w:rStyle w:val="StyleBoldUnderline"/>
          <w:highlight w:val="yellow"/>
        </w:rPr>
        <w:t>indicates that these</w:t>
      </w:r>
      <w:r w:rsidRPr="00AC3E92">
        <w:rPr>
          <w:rStyle w:val="StyleBoldUnderline"/>
        </w:rPr>
        <w:t xml:space="preserve"> </w:t>
      </w:r>
      <w:r w:rsidRPr="00427E69">
        <w:rPr>
          <w:rStyle w:val="StyleBoldUnderline"/>
          <w:highlight w:val="yellow"/>
        </w:rPr>
        <w:t>principles subsume in bello</w:t>
      </w:r>
      <w:r w:rsidRPr="00AC3E92">
        <w:rPr>
          <w:rStyle w:val="StyleBoldUnderline"/>
        </w:rPr>
        <w:t xml:space="preserve"> conflict regulation norms</w:t>
      </w:r>
      <w:r w:rsidRPr="0056782B">
        <w:rPr>
          <w:sz w:val="14"/>
        </w:rPr>
        <w:t xml:space="preserve">.91 </w:t>
      </w:r>
      <w:r w:rsidRPr="00AC3E92">
        <w:rPr>
          <w:rStyle w:val="StyleBoldUnderline"/>
        </w:rPr>
        <w:t xml:space="preserve">There are two fundamental flaws with this </w:t>
      </w:r>
      <w:r w:rsidRPr="00427E69">
        <w:rPr>
          <w:rStyle w:val="StyleBoldUnderline"/>
          <w:highlight w:val="yellow"/>
        </w:rPr>
        <w:t>conflation</w:t>
      </w:r>
      <w:r w:rsidRPr="0056782B">
        <w:rPr>
          <w:sz w:val="14"/>
        </w:rPr>
        <w:t xml:space="preserve">. </w:t>
      </w:r>
      <w:r w:rsidRPr="00AC3E92">
        <w:rPr>
          <w:rStyle w:val="StyleBoldUnderline"/>
        </w:rPr>
        <w:t>First,</w:t>
      </w:r>
      <w:r w:rsidRPr="0056782B">
        <w:rPr>
          <w:sz w:val="14"/>
        </w:rPr>
        <w:t xml:space="preserve"> by contradicting the traditional compartmentalization between the two branches of the jus belli,92 </w:t>
      </w:r>
      <w:r w:rsidRPr="00AC3E92">
        <w:rPr>
          <w:rStyle w:val="Emphasis"/>
        </w:rPr>
        <w:t xml:space="preserve">it </w:t>
      </w:r>
      <w:r w:rsidRPr="00427E69">
        <w:rPr>
          <w:rStyle w:val="Emphasis"/>
          <w:highlight w:val="yellow"/>
        </w:rPr>
        <w:t>creates a dangerous</w:t>
      </w:r>
      <w:r w:rsidRPr="00AC3E92">
        <w:rPr>
          <w:rStyle w:val="Emphasis"/>
        </w:rPr>
        <w:t xml:space="preserve"> </w:t>
      </w:r>
      <w:r w:rsidRPr="00427E69">
        <w:rPr>
          <w:rStyle w:val="Emphasis"/>
          <w:highlight w:val="yellow"/>
        </w:rPr>
        <w:t>precedent</w:t>
      </w:r>
      <w:r w:rsidRPr="0056782B">
        <w:rPr>
          <w:sz w:val="14"/>
        </w:rPr>
        <w:t xml:space="preserve">. Although there is no express resurrection of the just war concept of LOAC applicability, </w:t>
      </w:r>
      <w:r w:rsidRPr="00AC3E92">
        <w:rPr>
          <w:rStyle w:val="StyleBoldUnderline"/>
        </w:rPr>
        <w:t>by focusing exclusively on jus ad bellum legality and principles, the concept suggests the inapplicability of jus in bello regulation as the result of the legality of the U.S. cause</w:t>
      </w:r>
      <w:r w:rsidRPr="0056782B">
        <w:rPr>
          <w:sz w:val="14"/>
        </w:rPr>
        <w:t xml:space="preserve">. To be clear, </w:t>
      </w:r>
      <w:r w:rsidRPr="00AC3E92">
        <w:rPr>
          <w:rStyle w:val="StyleBoldUnderline"/>
        </w:rPr>
        <w:t>I believe U.S. counterterror operations are legally justified actions in self-defense. However, this should not be even implicitly relied on to deny jus in bello applicability to operations directed against terrorist opponents,</w:t>
      </w:r>
      <w:r w:rsidRPr="0056782B">
        <w:rPr>
          <w:sz w:val="14"/>
        </w:rPr>
        <w:t xml:space="preserve"> precisely </w:t>
      </w:r>
      <w:r w:rsidRPr="00AC3E92">
        <w:rPr>
          <w:rStyle w:val="StyleBoldUnderline"/>
        </w:rPr>
        <w:t xml:space="preserve">because </w:t>
      </w:r>
      <w:r w:rsidRPr="00427E69">
        <w:rPr>
          <w:rStyle w:val="StyleBoldUnderline"/>
          <w:highlight w:val="yellow"/>
        </w:rPr>
        <w:t>it may be viewed as suggesting the invalidity of the</w:t>
      </w:r>
      <w:r w:rsidRPr="00AC3E92">
        <w:rPr>
          <w:rStyle w:val="StyleBoldUnderline"/>
        </w:rPr>
        <w:t xml:space="preserve"> </w:t>
      </w:r>
      <w:r w:rsidRPr="00427E69">
        <w:rPr>
          <w:rStyle w:val="StyleBoldUnderline"/>
          <w:highlight w:val="yellow"/>
        </w:rPr>
        <w:t>opponent’s cause deprives them</w:t>
      </w:r>
      <w:r w:rsidRPr="00AC3E92">
        <w:rPr>
          <w:rStyle w:val="StyleBoldUnderline"/>
        </w:rPr>
        <w:t xml:space="preserve"> of the protections of that law, or that the operations are somehow exempted from</w:t>
      </w:r>
      <w:r>
        <w:rPr>
          <w:rStyle w:val="StyleBoldUnderline"/>
        </w:rPr>
        <w:t xml:space="preserve"> </w:t>
      </w:r>
      <w:r w:rsidRPr="00AC3E92">
        <w:rPr>
          <w:rStyle w:val="StyleBoldUnderline"/>
        </w:rPr>
        <w:t>LOAC regulation</w:t>
      </w:r>
      <w:r w:rsidRPr="0056782B">
        <w:rPr>
          <w:sz w:val="14"/>
        </w:rPr>
        <w:t xml:space="preserve">. </w:t>
      </w:r>
      <w:r w:rsidRPr="00AC3E92">
        <w:rPr>
          <w:rStyle w:val="StyleBoldUnderline"/>
        </w:rPr>
        <w:t>Second,</w:t>
      </w:r>
      <w:r w:rsidRPr="0056782B">
        <w:rPr>
          <w:sz w:val="14"/>
        </w:rPr>
        <w:t xml:space="preserve"> even discounting this detrimental precedential effect, </w:t>
      </w:r>
      <w:r w:rsidRPr="00427E69">
        <w:rPr>
          <w:rStyle w:val="StyleBoldUnderline"/>
          <w:highlight w:val="yellow"/>
        </w:rPr>
        <w:t>the conflation</w:t>
      </w:r>
      <w:r w:rsidRPr="00AC3E92">
        <w:rPr>
          <w:rStyle w:val="StyleBoldUnderline"/>
        </w:rPr>
        <w:t xml:space="preserve"> of ad bellum and in bello</w:t>
      </w:r>
      <w:r w:rsidRPr="0056782B">
        <w:rPr>
          <w:sz w:val="14"/>
        </w:rPr>
        <w:t xml:space="preserve"> principles to regulate the execution of operations is extremely troubling.93 This is because the meaning of these principles is distinct within each branch of the jus belli.94 Furthermore, because the scope of authority derived from jus ad bellum principles purportedly invoked to regulate operational execution is more restrictive than that derived from their jus in bello counterparts,95 this conflation </w:t>
      </w:r>
      <w:r w:rsidRPr="00427E69">
        <w:rPr>
          <w:rStyle w:val="Emphasis"/>
          <w:highlight w:val="yellow"/>
        </w:rPr>
        <w:t xml:space="preserve">produces a </w:t>
      </w:r>
      <w:r w:rsidRPr="00DF1CCE">
        <w:rPr>
          <w:rStyle w:val="Emphasis"/>
        </w:rPr>
        <w:t xml:space="preserve">potential </w:t>
      </w:r>
      <w:r w:rsidRPr="00427E69">
        <w:rPr>
          <w:rStyle w:val="Emphasis"/>
          <w:highlight w:val="yellow"/>
        </w:rPr>
        <w:t>windfall for terrorist</w:t>
      </w:r>
      <w:r w:rsidRPr="00AC3E92">
        <w:rPr>
          <w:rStyle w:val="Emphasis"/>
        </w:rPr>
        <w:t xml:space="preserve"> </w:t>
      </w:r>
      <w:r w:rsidRPr="00427E69">
        <w:rPr>
          <w:rStyle w:val="Emphasis"/>
          <w:highlight w:val="yellow"/>
        </w:rPr>
        <w:t>operatives</w:t>
      </w:r>
      <w:r w:rsidRPr="0056782B">
        <w:rPr>
          <w:sz w:val="14"/>
        </w:rPr>
        <w:t xml:space="preserve">. Thus, the ad bellum/in bello conflation is ironically self-contradictory. In one sense, it suggests the inapplicability of jus in bello protections to the illegitimate terrorist enemy because of the legitimacy of the U.S. cause.96 In another sense, </w:t>
      </w:r>
      <w:r w:rsidRPr="00AC3E92">
        <w:rPr>
          <w:rStyle w:val="StyleBoldUnderline"/>
        </w:rPr>
        <w:t>the more restrictive nature of the jus ad bellum principles it substitutes for the jus in bello variants to regulate operational execution provides the enemy with increased protection from attack</w:t>
      </w:r>
      <w:r w:rsidRPr="0056782B">
        <w:rPr>
          <w:sz w:val="14"/>
        </w:rPr>
        <w:t>.97 Neither of these consequences is beneficial, nor necessary. Instead, compliance with the traditional jus ad bellum/jus in bello compartmentalization methodology averts these consequences and offers a more rational approach to counterterrorism conflict regulation.98</w:t>
      </w:r>
    </w:p>
    <w:p w:rsidR="005C7387" w:rsidRDefault="005C7387" w:rsidP="005C7387"/>
    <w:p w:rsidR="005C7387" w:rsidRDefault="005C7387" w:rsidP="005C7387">
      <w:pPr>
        <w:pStyle w:val="Heading4"/>
      </w:pPr>
      <w:r>
        <w:t>Conflation causes uncontrollable conflict escalation</w:t>
      </w:r>
    </w:p>
    <w:p w:rsidR="005C7387" w:rsidRPr="007B2E53" w:rsidRDefault="005C7387" w:rsidP="005C7387">
      <w:r w:rsidRPr="007B2E53">
        <w:t xml:space="preserve">Ryan </w:t>
      </w:r>
      <w:r w:rsidRPr="007B2E53">
        <w:rPr>
          <w:rStyle w:val="StyleStyleBold12pt"/>
        </w:rPr>
        <w:t>Goodman</w:t>
      </w:r>
      <w:r w:rsidRPr="007B2E53">
        <w:t>, Anne and Joel Ehrenkranz Professor of Law, New York University School of Law, December 200</w:t>
      </w:r>
      <w:r w:rsidRPr="007B2E53">
        <w:rPr>
          <w:rStyle w:val="StyleStyleBold12pt"/>
        </w:rPr>
        <w:t>9</w:t>
      </w:r>
      <w:r w:rsidRPr="007B2E53">
        <w:t>, CONTROLLING THE RECOURSE TO WAR BY MODIFYING JUS IN BELLO, Yearbook of International Humanitarian Law / Volume 12</w:t>
      </w:r>
    </w:p>
    <w:p w:rsidR="005C7387" w:rsidRPr="007B2E53" w:rsidRDefault="005C7387" w:rsidP="005C7387"/>
    <w:p w:rsidR="005C7387" w:rsidRPr="00DF1CCE" w:rsidRDefault="005C7387" w:rsidP="005C7387">
      <w:pPr>
        <w:rPr>
          <w:sz w:val="14"/>
        </w:rPr>
      </w:pPr>
      <w:r w:rsidRPr="00DF1CCE">
        <w:rPr>
          <w:sz w:val="14"/>
        </w:rPr>
        <w:t xml:space="preserve">A substantial literature exists on the </w:t>
      </w:r>
      <w:r w:rsidRPr="00DF1CCE">
        <w:rPr>
          <w:rStyle w:val="Emphasis"/>
        </w:rPr>
        <w:t>conflation of jus ad bellum and jus in bello</w:t>
      </w:r>
      <w:r w:rsidRPr="00DF1CCE">
        <w:rPr>
          <w:sz w:val="14"/>
        </w:rPr>
        <w:t xml:space="preserve">. However, the </w:t>
      </w:r>
      <w:r w:rsidRPr="00DF1CCE">
        <w:rPr>
          <w:rStyle w:val="StyleBoldUnderline"/>
        </w:rPr>
        <w:t>consequences for the</w:t>
      </w:r>
      <w:r w:rsidRPr="00DF1CCE">
        <w:rPr>
          <w:sz w:val="14"/>
        </w:rPr>
        <w:t xml:space="preserve"> former side of the equation – the </w:t>
      </w:r>
      <w:r w:rsidRPr="00DF1CCE">
        <w:rPr>
          <w:rStyle w:val="StyleBoldUnderline"/>
        </w:rPr>
        <w:t>resort to war</w:t>
      </w:r>
      <w:r w:rsidRPr="00DF1CCE">
        <w:rPr>
          <w:sz w:val="14"/>
        </w:rPr>
        <w:t xml:space="preserve"> – </w:t>
      </w:r>
      <w:r w:rsidRPr="00DF1CCE">
        <w:rPr>
          <w:rStyle w:val="StyleBoldUnderline"/>
        </w:rPr>
        <w:t>is</w:t>
      </w:r>
      <w:r w:rsidRPr="00DF1CCE">
        <w:rPr>
          <w:sz w:val="14"/>
        </w:rPr>
        <w:t xml:space="preserve"> generally </w:t>
      </w:r>
      <w:r w:rsidRPr="00DF1CCE">
        <w:rPr>
          <w:rStyle w:val="StyleBoldUnderline"/>
        </w:rPr>
        <w:t>under-examined</w:t>
      </w:r>
      <w:r w:rsidRPr="00DF1CCE">
        <w:rPr>
          <w:sz w:val="14"/>
        </w:rPr>
        <w:t xml:space="preserve">. Instead, academic commentary has focused on the effects of compliance with humanitarian rules in armed conflict and, in particular, the equality of application principle. In this section, I attempt to help correct that imbalance. </w:t>
      </w:r>
      <w:r w:rsidRPr="00DF1CCE">
        <w:rPr>
          <w:sz w:val="14"/>
          <w:szCs w:val="12"/>
        </w:rPr>
        <w:t xml:space="preserve">In the following analysis, I use the (admittedly provocative) short-hand labels of ‘desirable’ and ‘undesirable’ wars. The former consists of efforts that aim to promote the general welfare of foreign populations such as humanitarian interventions and, on some accounts, peacekeeping operations. The latter – undesirable wars – include conflicts that result from security spirals that serve neither state’s interest and also include predatory acts of aggression. 4.1.1 Decreased likelihood of ‘desirable wars’ A central question in debates about humanitarian intervention is whether the international community should be more concerned about the prospect of future Kosovos – ambitious military actions without clear legal authority – or future Rwandas – inaction and deadlock at the Security Council. Indeed, various institutional designs will tend to favor one of those outcomes over the other. In 1999, Kofi Annan delivered a powerful statement that appeared to consider the prospect of repeat Rwandas the greater concern; and he issued a call to arms to support the ‘developing international norm in favor of intervention to protect civilians from wholesale slaughter’.95 Ifoneassumesthatthereis,indeed,aneedforcontinuedorgreatersupport for humanitarian uses of force, Type I erosions of the separation principle pose a serious threat to that vision. And the threat is not limited to unilateral uses of force. It also applies to military operations authorized by the Security Council. In short, all ‘interventions to protect civilians from wholesale slaughter’ are affected. Two developments render desirable interventions less likely. First, consider implications of the Kosovo Commission/ICISS approach. The scheme imposes greater requirements on armed forces engaged in a humanitarian mission with respect to safeguarding civilian ives.96 If that scheme is intended to smoke out illicit intent,97 it is likely to have perverse effects: suppressing sincere humanitarian efforts at least on the margins. Actors engaged in a bona fide humanitarian intervention generally tend to be more protective of their own armed forces than in other conflicts. It is instructive to consider, for instance, the precipitous US withdrawal from the UN mission in Somalia – code-named Operation Restore Hope – after the loss of eighteen American </w:t>
      </w:r>
      <w:r w:rsidRPr="00DF1CCE">
        <w:rPr>
          <w:sz w:val="14"/>
          <w:szCs w:val="12"/>
        </w:rPr>
        <w:lastRenderedPageBreak/>
        <w:t xml:space="preserve">soldiers in the Battle of Mogadishu in 1993, and the ‘lesson’ that policymakers drew from that conflict.98 Additionally, the Kosovoc ampaign – code-named Operation Noble Anvil – was designed to be a ‘zero-casualty war’ for US soldiers, because domestic public support for the campaign was shallow and unstable. The important point is that the Kosovo Commission/ICISS approach would impose additional costs on genuine humanitarian efforts, for which it is already difficult to build and sustain popular support. As a result, we can expect to see fewer bona fide interventions to protect civilians from atrocities.99 Notably, such results are more likely to affect two types of states: states with robust, democratic institutions that effectively reflect public opinion and states that highly value compliance with jus in bello. Both of those are the very states that one would most want to incentivize to initiate and participate in humanitarian interventions. The second development shares many of these same consequences. Consider the implications of the British House of Lords decision in Al-Jedda which cast doubt on the validity of derogations taken in peacekeeping operations as well as other military efforts in which the homeland is not directly at stake and the state could similarly withdraw. The scheme imposes a tax on such interventions by precluding the government from adopting measures that would otherwise be considered lawful and necessary to meet exigent circumstances related to the conflict. Such extraordinary constraints in wartime may very well temper the resolve to engage in altruistic intervention and military efforts that involve similar forms of voluntarism on the part of the state. Such a legal scheme may thus yield fewer such operations and the participation of fewer states in such multilateral efforts. And, the impact of the scheme should disproportionately affect the very states that take international human rights obligations most seriously. Notably, in these cases, the disincentives might weigh most heavily on third parties: states that decide whether and to what degree to participate in a coalition with the principal intervener. It is to be expected that the commitment on the part of the principal intervener will be stronger, and thus not as easily shifted by the erosion of the separation principle. The ability, however, to hold together a coalition of states is made much more difficult by these added burdens. Indeed, as the United States learned in the Kosovo campaign, important European allies were wary about the intervention, in part due to its lack of an international legal pedigree. And the weakness of the alliance, including German and Italian calls for an early suspension of the bombing campaign, impeded the ability to wage war in the first place. It may be these third party states and their decision whether to join a humanitarian intervention where the international legal regime matters most. Without such backing of important allies, the intervention itself is less likely to occur. It is also those states – the more democratic, the more rights respecting, and the more law abiding – that the international regime should prefer to be involved in these kinds of interventions. </w:t>
      </w:r>
      <w:r w:rsidRPr="00DF1CCE">
        <w:rPr>
          <w:sz w:val="14"/>
        </w:rPr>
        <w:t xml:space="preserve">The </w:t>
      </w:r>
      <w:r w:rsidRPr="00C30DDE">
        <w:rPr>
          <w:rStyle w:val="StyleBoldUnderline"/>
        </w:rPr>
        <w:t xml:space="preserve">developments </w:t>
      </w:r>
      <w:r w:rsidRPr="00427E69">
        <w:rPr>
          <w:rStyle w:val="StyleBoldUnderline"/>
          <w:highlight w:val="yellow"/>
        </w:rPr>
        <w:t>regulating jus ad bellum through jus in bello</w:t>
      </w:r>
      <w:r w:rsidRPr="00DF1CCE">
        <w:rPr>
          <w:sz w:val="14"/>
        </w:rPr>
        <w:t xml:space="preserve"> also </w:t>
      </w:r>
      <w:r w:rsidRPr="00C30DDE">
        <w:rPr>
          <w:rStyle w:val="StyleBoldUnderline"/>
        </w:rPr>
        <w:t xml:space="preserve">threaten to </w:t>
      </w:r>
      <w:r w:rsidRPr="00427E69">
        <w:rPr>
          <w:rStyle w:val="StyleBoldUnderline"/>
          <w:highlight w:val="yellow"/>
        </w:rPr>
        <w:t>make</w:t>
      </w:r>
      <w:r w:rsidRPr="00C30DDE">
        <w:rPr>
          <w:rStyle w:val="StyleBoldUnderline"/>
        </w:rPr>
        <w:t xml:space="preserve"> ‘undesirable </w:t>
      </w:r>
      <w:r w:rsidRPr="00427E69">
        <w:rPr>
          <w:rStyle w:val="StyleBoldUnderline"/>
          <w:highlight w:val="yellow"/>
        </w:rPr>
        <w:t>wars’ more likely</w:t>
      </w:r>
      <w:r w:rsidRPr="00DF1CCE">
        <w:rPr>
          <w:sz w:val="14"/>
        </w:rPr>
        <w:t xml:space="preserve">. In previous writing, I argue that encouraging states to frame their resort to force through humanitarian objectives rather than other rationales would, in the aggregate, reduce the overall level of disputes </w:t>
      </w:r>
      <w:r w:rsidRPr="00427E69">
        <w:rPr>
          <w:rStyle w:val="StyleBoldUnderline"/>
          <w:highlight w:val="yellow"/>
        </w:rPr>
        <w:t xml:space="preserve">that result in </w:t>
      </w:r>
      <w:r w:rsidRPr="00427E69">
        <w:rPr>
          <w:rStyle w:val="Emphasis"/>
          <w:highlight w:val="yellow"/>
        </w:rPr>
        <w:t>uncontrolled escalation</w:t>
      </w:r>
      <w:r w:rsidRPr="00C30DDE">
        <w:rPr>
          <w:rStyle w:val="Emphasis"/>
        </w:rPr>
        <w:t xml:space="preserve"> and war</w:t>
      </w:r>
      <w:r w:rsidRPr="00DF1CCE">
        <w:rPr>
          <w:sz w:val="14"/>
        </w:rPr>
        <w:t xml:space="preserve">.100 A reverse relationship also holds true. That is, encouraging states to forego humanitarian rationales in favor of other justifications for using force may </w:t>
      </w:r>
      <w:r w:rsidRPr="00C30DDE">
        <w:rPr>
          <w:rStyle w:val="Emphasis"/>
        </w:rPr>
        <w:t>culminate in more international disputes ending in uncontrolled escalation and war</w:t>
      </w:r>
      <w:r w:rsidRPr="00DF1CCE">
        <w:rPr>
          <w:sz w:val="14"/>
        </w:rPr>
        <w:t xml:space="preserve">. </w:t>
      </w:r>
      <w:r w:rsidRPr="00427E69">
        <w:rPr>
          <w:rStyle w:val="StyleBoldUnderline"/>
          <w:highlight w:val="yellow"/>
        </w:rPr>
        <w:t xml:space="preserve">This outcome is </w:t>
      </w:r>
      <w:r w:rsidRPr="00427E69">
        <w:rPr>
          <w:rStyle w:val="StyleBoldUnderline"/>
          <w:b/>
          <w:highlight w:val="yellow"/>
        </w:rPr>
        <w:t>especially likely</w:t>
      </w:r>
      <w:r w:rsidRPr="00427E69">
        <w:rPr>
          <w:rStyle w:val="StyleBoldUnderline"/>
          <w:highlight w:val="yellow"/>
        </w:rPr>
        <w:t xml:space="preserve"> </w:t>
      </w:r>
      <w:r w:rsidRPr="00E12907">
        <w:rPr>
          <w:rStyle w:val="StyleBoldUnderline"/>
        </w:rPr>
        <w:t xml:space="preserve">to result </w:t>
      </w:r>
      <w:r w:rsidRPr="00427E69">
        <w:rPr>
          <w:rStyle w:val="StyleBoldUnderline"/>
          <w:highlight w:val="yellow"/>
        </w:rPr>
        <w:t>from</w:t>
      </w:r>
      <w:r w:rsidRPr="00DF1CCE">
        <w:rPr>
          <w:sz w:val="14"/>
        </w:rPr>
        <w:t xml:space="preserve"> the </w:t>
      </w:r>
      <w:r w:rsidRPr="00C30DDE">
        <w:rPr>
          <w:rStyle w:val="StyleBoldUnderline"/>
        </w:rPr>
        <w:t>pressures created</w:t>
      </w:r>
      <w:r w:rsidRPr="00DF1CCE">
        <w:rPr>
          <w:sz w:val="14"/>
        </w:rPr>
        <w:t xml:space="preserve"> by Type I </w:t>
      </w:r>
      <w:r w:rsidRPr="00427E69">
        <w:rPr>
          <w:rStyle w:val="StyleBoldUnderline"/>
          <w:highlight w:val="yellow"/>
        </w:rPr>
        <w:t xml:space="preserve">erosions of </w:t>
      </w:r>
      <w:r w:rsidRPr="00E12907">
        <w:rPr>
          <w:rStyle w:val="StyleBoldUnderline"/>
        </w:rPr>
        <w:t xml:space="preserve">the </w:t>
      </w:r>
      <w:r w:rsidRPr="00427E69">
        <w:rPr>
          <w:rStyle w:val="StyleBoldUnderline"/>
          <w:highlight w:val="yellow"/>
        </w:rPr>
        <w:t xml:space="preserve">separation </w:t>
      </w:r>
      <w:r w:rsidRPr="00E12907">
        <w:rPr>
          <w:rStyle w:val="StyleBoldUnderline"/>
        </w:rPr>
        <w:t>principle</w:t>
      </w:r>
      <w:r w:rsidRPr="00DF1CCE">
        <w:rPr>
          <w:sz w:val="14"/>
        </w:rPr>
        <w:t xml:space="preserve">. First, increasing the tax on humanitarian interventions (the Kosovo Commission/ICISS approach) and ‘wars of choice’ (the Al-Jedda approach) would encourage states to justify their resort to force on alternative grounds. For example, </w:t>
      </w:r>
      <w:r w:rsidRPr="00C30DDE">
        <w:rPr>
          <w:rStyle w:val="StyleBoldUnderline"/>
        </w:rPr>
        <w:t>states would be incentivized to invoke other legitimated frameworks</w:t>
      </w:r>
      <w:r w:rsidRPr="00DF1CCE">
        <w:rPr>
          <w:sz w:val="14"/>
        </w:rPr>
        <w:t xml:space="preserve"> – such as security rationales involving the right to self-defense, collective self-defense, anticipatory self-defense, and traditional threats to international peace and security. And, even if military action </w:t>
      </w:r>
      <w:r w:rsidRPr="00427E69">
        <w:rPr>
          <w:sz w:val="14"/>
        </w:rPr>
        <w:t xml:space="preserve">is pursued through the Security Council, states may be reluctant to adopt language (in resolutions and the like) espousing or emphasizing humanitarian objectives. Second, the </w:t>
      </w:r>
      <w:r w:rsidRPr="00427E69">
        <w:rPr>
          <w:rStyle w:val="StyleBoldUnderline"/>
        </w:rPr>
        <w:t>elevation of self-regarding</w:t>
      </w:r>
      <w:r w:rsidRPr="00427E69">
        <w:rPr>
          <w:sz w:val="14"/>
        </w:rPr>
        <w:t xml:space="preserve"> – </w:t>
      </w:r>
      <w:r w:rsidRPr="00427E69">
        <w:rPr>
          <w:u w:val="single"/>
        </w:rPr>
        <w:t xml:space="preserve">security </w:t>
      </w:r>
      <w:r w:rsidRPr="00427E69">
        <w:rPr>
          <w:sz w:val="14"/>
        </w:rPr>
        <w:t xml:space="preserve">and strategic – </w:t>
      </w:r>
      <w:r w:rsidRPr="00427E69">
        <w:rPr>
          <w:rStyle w:val="StyleBoldUnderline"/>
        </w:rPr>
        <w:t xml:space="preserve">frameworks over humanitarian ones is more likely to lead to </w:t>
      </w:r>
      <w:r w:rsidRPr="00427E69">
        <w:rPr>
          <w:rStyle w:val="Emphasis"/>
        </w:rPr>
        <w:t>uncontrolled escalation and war</w:t>
      </w:r>
      <w:r w:rsidRPr="00427E69">
        <w:rPr>
          <w:sz w:val="14"/>
        </w:rPr>
        <w:t xml:space="preserve">. A growing body of social science scholarship demonstrates that </w:t>
      </w:r>
      <w:r w:rsidRPr="00427E69">
        <w:rPr>
          <w:rStyle w:val="StyleBoldUnderline"/>
        </w:rPr>
        <w:t>the type of issue in</w:t>
      </w:r>
      <w:r w:rsidRPr="00C30DDE">
        <w:rPr>
          <w:rStyle w:val="StyleBoldUnderline"/>
        </w:rPr>
        <w:t xml:space="preserve"> </w:t>
      </w:r>
      <w:r w:rsidRPr="00427E69">
        <w:rPr>
          <w:rStyle w:val="StyleBoldUnderline"/>
          <w:highlight w:val="yellow"/>
        </w:rPr>
        <w:t xml:space="preserve">dispute can </w:t>
      </w:r>
      <w:r w:rsidRPr="00427E69">
        <w:rPr>
          <w:rStyle w:val="Emphasis"/>
          <w:highlight w:val="yellow"/>
        </w:rPr>
        <w:t>constitute an important variable</w:t>
      </w:r>
      <w:r w:rsidRPr="00DF1CCE">
        <w:rPr>
          <w:rStyle w:val="StyleBoldUnderline"/>
        </w:rPr>
        <w:t xml:space="preserve"> in shaping the course</w:t>
      </w:r>
      <w:r w:rsidRPr="00C30DDE">
        <w:rPr>
          <w:rStyle w:val="StyleBoldUnderline"/>
        </w:rPr>
        <w:t xml:space="preserve"> of </w:t>
      </w:r>
      <w:r w:rsidRPr="00427E69">
        <w:rPr>
          <w:rStyle w:val="StyleBoldUnderline"/>
          <w:highlight w:val="yellow"/>
        </w:rPr>
        <w:t>interstate hostilities</w:t>
      </w:r>
      <w:r w:rsidRPr="00DF1CCE">
        <w:rPr>
          <w:sz w:val="14"/>
        </w:rPr>
        <w:t xml:space="preserve">. </w:t>
      </w:r>
      <w:r w:rsidRPr="00C30DDE">
        <w:rPr>
          <w:rStyle w:val="StyleBoldUnderline"/>
        </w:rPr>
        <w:t>The first generation of</w:t>
      </w:r>
      <w:r w:rsidRPr="00DF1CCE">
        <w:rPr>
          <w:sz w:val="14"/>
        </w:rPr>
        <w:t xml:space="preserve"> empirical </w:t>
      </w:r>
      <w:r w:rsidRPr="00C30DDE">
        <w:rPr>
          <w:rStyle w:val="StyleBoldUnderline"/>
        </w:rPr>
        <w:t>scholarship on the origins of war did not consider this dimension</w:t>
      </w:r>
      <w:r w:rsidRPr="00DF1CCE">
        <w:rPr>
          <w:sz w:val="14"/>
        </w:rPr>
        <w:t xml:space="preserve">. Political </w:t>
      </w:r>
      <w:r w:rsidRPr="00C30DDE">
        <w:rPr>
          <w:rStyle w:val="StyleBoldUnderline"/>
        </w:rPr>
        <w:t>scientists instead concentrated on features of the international system</w:t>
      </w:r>
      <w:r w:rsidRPr="00DF1CCE">
        <w:rPr>
          <w:sz w:val="14"/>
        </w:rPr>
        <w:t xml:space="preserve"> (for example, the distribution of power among states) </w:t>
      </w:r>
      <w:r w:rsidRPr="00C30DDE">
        <w:rPr>
          <w:rStyle w:val="StyleBoldUnderline"/>
        </w:rPr>
        <w:t>and</w:t>
      </w:r>
      <w:r w:rsidRPr="00DF1CCE">
        <w:rPr>
          <w:sz w:val="14"/>
        </w:rPr>
        <w:t xml:space="preserve"> on the characteristics of </w:t>
      </w:r>
      <w:r w:rsidRPr="00C30DDE">
        <w:rPr>
          <w:rStyle w:val="StyleBoldUnderline"/>
        </w:rPr>
        <w:t>states</w:t>
      </w:r>
      <w:r w:rsidRPr="00DF1CCE">
        <w:rPr>
          <w:sz w:val="14"/>
        </w:rPr>
        <w:t xml:space="preserve"> (for example, forms of domestic governance structures) </w:t>
      </w:r>
      <w:r w:rsidRPr="00C30DDE">
        <w:rPr>
          <w:rStyle w:val="StyleBoldUnderline"/>
        </w:rPr>
        <w:t>as</w:t>
      </w:r>
      <w:r w:rsidRPr="00DF1CCE">
        <w:rPr>
          <w:sz w:val="14"/>
        </w:rPr>
        <w:t xml:space="preserve"> the key </w:t>
      </w:r>
      <w:r w:rsidRPr="00C30DDE">
        <w:rPr>
          <w:rStyle w:val="StyleBoldUnderline"/>
        </w:rPr>
        <w:t>explanatory variables</w:t>
      </w:r>
      <w:r w:rsidRPr="00DF1CCE">
        <w:rPr>
          <w:sz w:val="14"/>
        </w:rPr>
        <w:t xml:space="preserve">. </w:t>
      </w:r>
      <w:r w:rsidRPr="00C30DDE">
        <w:rPr>
          <w:rStyle w:val="StyleBoldUnderline"/>
        </w:rPr>
        <w:t>Research agendas broadened</w:t>
      </w:r>
      <w:r w:rsidRPr="00DF1CCE">
        <w:rPr>
          <w:sz w:val="14"/>
        </w:rPr>
        <w:t xml:space="preserve"> considerably, however, in subsequent years. More recently, ‘[s]everal </w:t>
      </w:r>
      <w:r w:rsidRPr="001444F3">
        <w:rPr>
          <w:rStyle w:val="StyleBoldUnderline"/>
        </w:rPr>
        <w:t>studies have identified substantial differences in conflict behavior over different types of issues’</w:t>
      </w:r>
      <w:r w:rsidRPr="00DF1CCE">
        <w:rPr>
          <w:sz w:val="14"/>
        </w:rPr>
        <w:t xml:space="preserve">.101 The available </w:t>
      </w:r>
      <w:r w:rsidRPr="001444F3">
        <w:rPr>
          <w:rStyle w:val="StyleBoldUnderline"/>
        </w:rPr>
        <w:t xml:space="preserve">evidence shows that states are significantly more inclined to fight over </w:t>
      </w:r>
      <w:r w:rsidRPr="00DF1CCE">
        <w:rPr>
          <w:sz w:val="14"/>
        </w:rPr>
        <w:t xml:space="preserve">particular </w:t>
      </w:r>
      <w:r w:rsidRPr="001444F3">
        <w:rPr>
          <w:rStyle w:val="StyleBoldUnderline"/>
        </w:rPr>
        <w:t>types of issues that are elevated in a dispute, despite</w:t>
      </w:r>
      <w:r w:rsidRPr="00DF1CCE">
        <w:rPr>
          <w:sz w:val="14"/>
        </w:rPr>
        <w:t xml:space="preserve"> likely overall material and </w:t>
      </w:r>
      <w:r w:rsidRPr="001444F3">
        <w:rPr>
          <w:rStyle w:val="StyleBoldUnderline"/>
        </w:rPr>
        <w:t>strategic losses</w:t>
      </w:r>
      <w:r w:rsidRPr="00DF1CCE">
        <w:rPr>
          <w:sz w:val="14"/>
        </w:rPr>
        <w:t xml:space="preserve">.102 Academic studies have also illuminated possible causal explanations for these empirical patterns. Specifically, domestic (popular and elite) constituencies more readily support bellicose behavior by their government when certain salient cultural or ideological issues are in contention. Particular issue areas may also determine the expert communities (humanitarian versus security mindsets) that gain influence in governmental circles – a development that can shape the hard-line or soft-line strategies adopted in the course of the dispute. In short, </w:t>
      </w:r>
      <w:r w:rsidRPr="00C30DDE">
        <w:rPr>
          <w:rStyle w:val="StyleBoldUnderline"/>
        </w:rPr>
        <w:t>these links between domestic political processes and the framing of international disputes exert significant influence on whether conflicts will eventually culminate in war</w:t>
      </w:r>
      <w:r w:rsidRPr="00DF1CCE">
        <w:rPr>
          <w:sz w:val="14"/>
        </w:rPr>
        <w:t xml:space="preserve">. Third, </w:t>
      </w:r>
      <w:r w:rsidRPr="00427E69">
        <w:rPr>
          <w:rStyle w:val="StyleBoldUnderline"/>
          <w:highlight w:val="yellow"/>
        </w:rPr>
        <w:t>a large body of empirical research demonstrates</w:t>
      </w:r>
      <w:r w:rsidRPr="00C30DDE">
        <w:rPr>
          <w:rStyle w:val="StyleBoldUnderline"/>
        </w:rPr>
        <w:t xml:space="preserve"> that </w:t>
      </w:r>
      <w:r w:rsidRPr="00427E69">
        <w:rPr>
          <w:rStyle w:val="StyleBoldUnderline"/>
          <w:highlight w:val="yellow"/>
        </w:rPr>
        <w:t xml:space="preserve">states </w:t>
      </w:r>
      <w:r w:rsidRPr="001444F3">
        <w:rPr>
          <w:rStyle w:val="StyleBoldUnderline"/>
        </w:rPr>
        <w:t xml:space="preserve">will </w:t>
      </w:r>
      <w:r w:rsidRPr="00427E69">
        <w:rPr>
          <w:rStyle w:val="StyleBoldUnderline"/>
          <w:highlight w:val="yellow"/>
        </w:rPr>
        <w:t>routinely engage in</w:t>
      </w:r>
      <w:r w:rsidRPr="00C30DDE">
        <w:rPr>
          <w:rStyle w:val="StyleBoldUnderline"/>
        </w:rPr>
        <w:t xml:space="preserve"> interstate </w:t>
      </w:r>
      <w:r w:rsidRPr="00427E69">
        <w:rPr>
          <w:rStyle w:val="StyleBoldUnderline"/>
          <w:highlight w:val="yellow"/>
        </w:rPr>
        <w:t>disputes</w:t>
      </w:r>
      <w:r w:rsidRPr="00C30DDE">
        <w:rPr>
          <w:rStyle w:val="StyleBoldUnderline"/>
        </w:rPr>
        <w:t xml:space="preserve"> with rivals </w:t>
      </w:r>
      <w:r w:rsidRPr="001444F3">
        <w:rPr>
          <w:rStyle w:val="StyleBoldUnderline"/>
        </w:rPr>
        <w:t>and</w:t>
      </w:r>
      <w:r w:rsidRPr="00C30DDE">
        <w:rPr>
          <w:rStyle w:val="StyleBoldUnderline"/>
        </w:rPr>
        <w:t xml:space="preserve"> that </w:t>
      </w:r>
      <w:r w:rsidRPr="00427E69">
        <w:rPr>
          <w:rStyle w:val="StyleBoldUnderline"/>
          <w:highlight w:val="yellow"/>
        </w:rPr>
        <w:t>those</w:t>
      </w:r>
      <w:r w:rsidRPr="00C30DDE">
        <w:rPr>
          <w:rStyle w:val="StyleBoldUnderline"/>
        </w:rPr>
        <w:t xml:space="preserve"> disputes which are </w:t>
      </w:r>
      <w:r w:rsidRPr="00427E69">
        <w:rPr>
          <w:rStyle w:val="StyleBoldUnderline"/>
          <w:highlight w:val="yellow"/>
        </w:rPr>
        <w:t>framed through security</w:t>
      </w:r>
      <w:r w:rsidRPr="00DF1CCE">
        <w:rPr>
          <w:sz w:val="14"/>
        </w:rPr>
        <w:t xml:space="preserve"> and strategic </w:t>
      </w:r>
      <w:r w:rsidRPr="001444F3">
        <w:rPr>
          <w:rStyle w:val="StyleBoldUnderline"/>
        </w:rPr>
        <w:t xml:space="preserve">rationales </w:t>
      </w:r>
      <w:r w:rsidRPr="00427E69">
        <w:rPr>
          <w:rStyle w:val="StyleBoldUnderline"/>
          <w:highlight w:val="yellow"/>
        </w:rPr>
        <w:t>are more likely to escalate</w:t>
      </w:r>
      <w:r w:rsidRPr="00C30DDE">
        <w:rPr>
          <w:rStyle w:val="StyleBoldUnderline"/>
        </w:rPr>
        <w:t xml:space="preserve"> to war</w:t>
      </w:r>
      <w:r w:rsidRPr="00DF1CCE">
        <w:rPr>
          <w:sz w:val="14"/>
        </w:rPr>
        <w:t xml:space="preserve">. Indeed, </w:t>
      </w:r>
      <w:r w:rsidRPr="00C30DDE">
        <w:rPr>
          <w:rStyle w:val="StyleBoldUnderline"/>
        </w:rPr>
        <w:t xml:space="preserve">the inclusion of </w:t>
      </w:r>
      <w:r w:rsidRPr="00427E69">
        <w:rPr>
          <w:rStyle w:val="StyleBoldUnderline"/>
          <w:highlight w:val="yellow"/>
        </w:rPr>
        <w:t>a humanitarian rationale provides windows</w:t>
      </w:r>
      <w:r w:rsidRPr="00C30DDE">
        <w:rPr>
          <w:rStyle w:val="StyleBoldUnderline"/>
        </w:rPr>
        <w:t xml:space="preserve"> of opportunity </w:t>
      </w:r>
      <w:r w:rsidRPr="00427E69">
        <w:rPr>
          <w:rStyle w:val="StyleBoldUnderline"/>
          <w:highlight w:val="yellow"/>
        </w:rPr>
        <w:t>to</w:t>
      </w:r>
      <w:r w:rsidRPr="00C30DDE">
        <w:rPr>
          <w:rStyle w:val="StyleBoldUnderline"/>
        </w:rPr>
        <w:t xml:space="preserve"> control and </w:t>
      </w:r>
      <w:r w:rsidRPr="00427E69">
        <w:rPr>
          <w:rStyle w:val="StyleBoldUnderline"/>
          <w:highlight w:val="yellow"/>
        </w:rPr>
        <w:t>deescalate</w:t>
      </w:r>
      <w:r w:rsidRPr="00C30DDE">
        <w:rPr>
          <w:rStyle w:val="StyleBoldUnderline"/>
        </w:rPr>
        <w:t xml:space="preserve"> a </w:t>
      </w:r>
      <w:r w:rsidRPr="00427E69">
        <w:rPr>
          <w:rStyle w:val="StyleBoldUnderline"/>
          <w:highlight w:val="yellow"/>
        </w:rPr>
        <w:t>conflict</w:t>
      </w:r>
      <w:r w:rsidRPr="00DF1CCE">
        <w:rPr>
          <w:sz w:val="14"/>
        </w:rPr>
        <w:t xml:space="preserve">. </w:t>
      </w:r>
      <w:r w:rsidRPr="00C30DDE">
        <w:rPr>
          <w:rStyle w:val="StyleBoldUnderline"/>
        </w:rPr>
        <w:t xml:space="preserve">Thus, </w:t>
      </w:r>
      <w:r w:rsidRPr="00427E69">
        <w:rPr>
          <w:rStyle w:val="StyleBoldUnderline"/>
          <w:highlight w:val="yellow"/>
        </w:rPr>
        <w:t>eliminating</w:t>
      </w:r>
      <w:r w:rsidRPr="00C30DDE">
        <w:rPr>
          <w:rStyle w:val="StyleBoldUnderline"/>
        </w:rPr>
        <w:t xml:space="preserve"> or demoting </w:t>
      </w:r>
      <w:r w:rsidRPr="00427E69">
        <w:rPr>
          <w:rStyle w:val="StyleBoldUnderline"/>
          <w:highlight w:val="yellow"/>
        </w:rPr>
        <w:t xml:space="preserve">a humanitarian rationale </w:t>
      </w:r>
      <w:r w:rsidRPr="00427E69">
        <w:rPr>
          <w:rStyle w:val="StyleBoldUnderline"/>
        </w:rPr>
        <w:t xml:space="preserve">from a </w:t>
      </w:r>
      <w:r w:rsidRPr="00427E69">
        <w:rPr>
          <w:rStyle w:val="Emphasis"/>
        </w:rPr>
        <w:t>mix of justifications</w:t>
      </w:r>
      <w:r w:rsidRPr="00427E69">
        <w:rPr>
          <w:sz w:val="14"/>
        </w:rPr>
        <w:t xml:space="preserve"> (even if it is not replaced by another rationale)</w:t>
      </w:r>
      <w:r w:rsidRPr="00DF1CCE">
        <w:rPr>
          <w:sz w:val="14"/>
        </w:rPr>
        <w:t xml:space="preserve"> </w:t>
      </w:r>
      <w:r w:rsidRPr="00427E69">
        <w:rPr>
          <w:rStyle w:val="Emphasis"/>
          <w:highlight w:val="yellow"/>
        </w:rPr>
        <w:t>can be independently destabilizing</w:t>
      </w:r>
      <w:r w:rsidRPr="00DF1CCE">
        <w:rPr>
          <w:sz w:val="14"/>
        </w:rPr>
        <w:t xml:space="preserve">. Espousing or promoting security rationales, on the other hand, is more likely to culminate in public demands for increased bellicosity, unintended security spirals, and military violence.103 Importantly, </w:t>
      </w:r>
      <w:r w:rsidRPr="00207138">
        <w:rPr>
          <w:rStyle w:val="StyleBoldUnderline"/>
        </w:rPr>
        <w:t xml:space="preserve">these effects may result </w:t>
      </w:r>
      <w:r w:rsidRPr="00207138">
        <w:rPr>
          <w:rStyle w:val="Emphasis"/>
        </w:rPr>
        <w:t>even if one is skeptical</w:t>
      </w:r>
      <w:r w:rsidRPr="00207138">
        <w:rPr>
          <w:rStyle w:val="StyleBoldUnderline"/>
        </w:rPr>
        <w:t xml:space="preserve"> about the power of international law</w:t>
      </w:r>
      <w:r w:rsidRPr="00C30DDE">
        <w:rPr>
          <w:rStyle w:val="StyleBoldUnderline"/>
        </w:rPr>
        <w:t xml:space="preserve"> to influence state behavior directly</w:t>
      </w:r>
      <w:r w:rsidRPr="00DF1CCE">
        <w:rPr>
          <w:sz w:val="14"/>
        </w:rPr>
        <w:t xml:space="preserve">. </w:t>
      </w:r>
      <w:r w:rsidRPr="00C30DDE">
        <w:rPr>
          <w:rStyle w:val="StyleBoldUnderline"/>
        </w:rPr>
        <w:t>It is reasonable to assume that international law is unlikely to alter the determination of a state to wage war</w:t>
      </w:r>
      <w:r w:rsidRPr="00DF1CCE">
        <w:rPr>
          <w:sz w:val="14"/>
        </w:rPr>
        <w:t xml:space="preserve">, and that international law is far more likely to influence only the justificatory discourse states employ while proceeding down the warpath. </w:t>
      </w:r>
      <w:r w:rsidRPr="00C30DDE">
        <w:rPr>
          <w:rStyle w:val="StyleBoldUnderline"/>
        </w:rPr>
        <w:t>However</w:t>
      </w:r>
      <w:r w:rsidRPr="00DF1CCE">
        <w:rPr>
          <w:sz w:val="14"/>
        </w:rPr>
        <w:t xml:space="preserve">, as I argue in my earlier </w:t>
      </w:r>
      <w:r w:rsidRPr="00DF1CCE">
        <w:rPr>
          <w:sz w:val="14"/>
        </w:rPr>
        <w:lastRenderedPageBreak/>
        <w:t xml:space="preserve">work, </w:t>
      </w:r>
      <w:r w:rsidRPr="001444F3">
        <w:rPr>
          <w:rStyle w:val="StyleBoldUnderline"/>
        </w:rPr>
        <w:t>leaders</w:t>
      </w:r>
      <w:r w:rsidRPr="00DF1CCE">
        <w:rPr>
          <w:sz w:val="14"/>
        </w:rPr>
        <w:t xml:space="preserve"> (of democratic and </w:t>
      </w:r>
      <w:r w:rsidRPr="00427E69">
        <w:rPr>
          <w:sz w:val="14"/>
        </w:rPr>
        <w:t xml:space="preserve">nondemocratic) states </w:t>
      </w:r>
      <w:r w:rsidRPr="00427E69">
        <w:rPr>
          <w:rStyle w:val="StyleBoldUnderline"/>
        </w:rPr>
        <w:t>become caught in their official justifications for military campaigns</w:t>
      </w:r>
      <w:r w:rsidRPr="00427E69">
        <w:rPr>
          <w:sz w:val="14"/>
        </w:rPr>
        <w:t xml:space="preserve">. </w:t>
      </w:r>
      <w:r w:rsidRPr="00427E69">
        <w:rPr>
          <w:rStyle w:val="StyleBoldUnderline"/>
        </w:rPr>
        <w:t>Consequently, framing</w:t>
      </w:r>
      <w:r w:rsidRPr="00427E69">
        <w:rPr>
          <w:sz w:val="14"/>
        </w:rPr>
        <w:t xml:space="preserve"> the resort to force as a pursuit of security objectives, or adding such issues to an ongoing conflict, </w:t>
      </w:r>
      <w:r w:rsidRPr="00427E69">
        <w:rPr>
          <w:rStyle w:val="StyleBoldUnderline"/>
        </w:rPr>
        <w:t>can reshape domestic political arrangements</w:t>
      </w:r>
      <w:r w:rsidRPr="00427E69">
        <w:rPr>
          <w:sz w:val="14"/>
        </w:rPr>
        <w:t xml:space="preserve">, </w:t>
      </w:r>
      <w:r w:rsidRPr="00427E69">
        <w:rPr>
          <w:rStyle w:val="StyleBoldUnderline"/>
        </w:rPr>
        <w:t>which narrows the subsequent range of policy options</w:t>
      </w:r>
      <w:r w:rsidRPr="00427E69">
        <w:rPr>
          <w:sz w:val="14"/>
        </w:rPr>
        <w:t xml:space="preserve">. Issues that initially enter a conflict due to disingenuous representations by political leaders can become an authentic part of the dispute over time. Indeed, the available social science research, primarily qualitative case studies, is even more relevant here. A range of empirical studies demonstrate such unintended consequences primarily in the case of leaders employing security-based and strategic rationales to justify bellicose behavior.104 A central finding is that pretextual and superficial </w:t>
      </w:r>
      <w:r w:rsidRPr="00427E69">
        <w:rPr>
          <w:rStyle w:val="StyleBoldUnderline"/>
        </w:rPr>
        <w:t>justifications</w:t>
      </w:r>
      <w:r w:rsidRPr="00427E69">
        <w:rPr>
          <w:sz w:val="14"/>
        </w:rPr>
        <w:t xml:space="preserve"> can </w:t>
      </w:r>
      <w:r w:rsidRPr="00427E69">
        <w:rPr>
          <w:rStyle w:val="StyleBoldUnderline"/>
        </w:rPr>
        <w:t>meaningfully influence later stages of the process that shape popular and elite conceptions of the international dispute</w:t>
      </w:r>
      <w:r w:rsidRPr="00427E69">
        <w:rPr>
          <w:sz w:val="14"/>
        </w:rPr>
        <w:t xml:space="preserve">. And </w:t>
      </w:r>
      <w:r w:rsidRPr="00427E69">
        <w:rPr>
          <w:rStyle w:val="StyleBoldUnderline"/>
        </w:rPr>
        <w:t>it is those understandings that affect national security strategies and the ladder of escalation to war.</w:t>
      </w:r>
      <w:r w:rsidRPr="00427E69">
        <w:rPr>
          <w:sz w:val="14"/>
        </w:rPr>
        <w:t xml:space="preserve"> Indeed, one set of studies – of empires – suggests these are mechanisms for powerful states entering into disastrous military campaigns that their leaders did not initially intend.</w:t>
      </w:r>
      <w:r w:rsidRPr="00DF1CCE">
        <w:rPr>
          <w:sz w:val="14"/>
        </w:rPr>
        <w:t xml:space="preserve"> </w:t>
      </w:r>
    </w:p>
    <w:p w:rsidR="005C7387" w:rsidRDefault="005C7387" w:rsidP="005C7387">
      <w:pPr>
        <w:rPr>
          <w:rStyle w:val="Heading4Char"/>
        </w:rPr>
      </w:pPr>
    </w:p>
    <w:p w:rsidR="005C7387" w:rsidRDefault="005C7387" w:rsidP="005C7387">
      <w:pPr>
        <w:rPr>
          <w:sz w:val="14"/>
        </w:rPr>
      </w:pPr>
    </w:p>
    <w:p w:rsidR="005C7387" w:rsidRDefault="005C7387" w:rsidP="005C7387"/>
    <w:p w:rsidR="005C7387" w:rsidRDefault="005C7387" w:rsidP="005C7387"/>
    <w:p w:rsidR="005C7387" w:rsidRPr="00D866DD" w:rsidRDefault="005C7387" w:rsidP="005C7387">
      <w:pPr>
        <w:pStyle w:val="Heading4"/>
      </w:pPr>
      <w:r w:rsidRPr="00D866DD">
        <w:t>The CP isn’t credible</w:t>
      </w:r>
    </w:p>
    <w:p w:rsidR="005C7387" w:rsidRPr="00D866DD" w:rsidRDefault="005C7387" w:rsidP="005C7387">
      <w:r w:rsidRPr="00D866DD">
        <w:t xml:space="preserve">Jack </w:t>
      </w:r>
      <w:r w:rsidRPr="00D866DD">
        <w:rPr>
          <w:rStyle w:val="StyleStyleBold12pt"/>
        </w:rPr>
        <w:t>Goldsmith</w:t>
      </w:r>
      <w:r w:rsidRPr="00D866DD">
        <w:t>, 10/11/20</w:t>
      </w:r>
      <w:r w:rsidRPr="00D866DD">
        <w:rPr>
          <w:rStyle w:val="StyleStyleBold12pt"/>
        </w:rPr>
        <w:t>12</w:t>
      </w:r>
      <w:r w:rsidRPr="00D866DD">
        <w:t xml:space="preserve">, Ken and Eric Agree More than Ken Thinks, </w:t>
      </w:r>
      <w:hyperlink r:id="rId19" w:history="1">
        <w:r w:rsidRPr="00D866DD">
          <w:rPr>
            <w:rStyle w:val="Hyperlink"/>
          </w:rPr>
          <w:t>www.lawfareblog.com/2012/10/ken-and-eric-agree-more-than-ken-thinks/</w:t>
        </w:r>
      </w:hyperlink>
    </w:p>
    <w:p w:rsidR="005C7387" w:rsidRPr="00D866DD" w:rsidRDefault="005C7387" w:rsidP="005C7387"/>
    <w:p w:rsidR="005C7387" w:rsidRPr="00D866DD" w:rsidRDefault="005C7387" w:rsidP="005C7387">
      <w:pPr>
        <w:rPr>
          <w:sz w:val="16"/>
        </w:rPr>
      </w:pPr>
      <w:r w:rsidRPr="00D866DD">
        <w:rPr>
          <w:sz w:val="16"/>
        </w:rPr>
        <w:t xml:space="preserve">One focus of Ken’s response to Eric Posner’s Slate piece is Eric’s claim that </w:t>
      </w:r>
      <w:r w:rsidRPr="00AC1321">
        <w:rPr>
          <w:sz w:val="16"/>
          <w:highlight w:val="yellow"/>
        </w:rPr>
        <w:t>“</w:t>
      </w:r>
      <w:r w:rsidRPr="00AC1321">
        <w:rPr>
          <w:rStyle w:val="StyleBoldUnderline"/>
          <w:highlight w:val="yellow"/>
        </w:rPr>
        <w:t>the U</w:t>
      </w:r>
      <w:r w:rsidRPr="00D866DD">
        <w:rPr>
          <w:sz w:val="16"/>
        </w:rPr>
        <w:t xml:space="preserve">nited </w:t>
      </w:r>
      <w:r w:rsidRPr="00AC1321">
        <w:rPr>
          <w:rStyle w:val="StyleBoldUnderline"/>
          <w:highlight w:val="yellow"/>
        </w:rPr>
        <w:t>S</w:t>
      </w:r>
      <w:r w:rsidRPr="00D866DD">
        <w:rPr>
          <w:sz w:val="16"/>
        </w:rPr>
        <w:t xml:space="preserve">tates has </w:t>
      </w:r>
      <w:r w:rsidRPr="00AC1321">
        <w:rPr>
          <w:rStyle w:val="StyleBoldUnderline"/>
          <w:highlight w:val="yellow"/>
        </w:rPr>
        <w:t xml:space="preserve">invoked </w:t>
      </w:r>
      <w:r w:rsidRPr="00D866DD">
        <w:rPr>
          <w:rStyle w:val="StyleBoldUnderline"/>
        </w:rPr>
        <w:t>a new idea of the ‘</w:t>
      </w:r>
      <w:r w:rsidRPr="00AC1321">
        <w:rPr>
          <w:rStyle w:val="StyleBoldUnderline"/>
          <w:highlight w:val="yellow"/>
        </w:rPr>
        <w:t xml:space="preserve">unable or unwilling’ </w:t>
      </w:r>
      <w:r w:rsidRPr="00D866DD">
        <w:rPr>
          <w:rStyle w:val="StyleBoldUnderline"/>
        </w:rPr>
        <w:t>country</w:t>
      </w:r>
      <w:r w:rsidRPr="00D866DD">
        <w:rPr>
          <w:sz w:val="16"/>
        </w:rPr>
        <w:t xml:space="preserve">, one that </w:t>
      </w:r>
      <w:r w:rsidRPr="00A6137F">
        <w:rPr>
          <w:sz w:val="16"/>
        </w:rPr>
        <w:t xml:space="preserve">outside </w:t>
      </w:r>
      <w:r w:rsidRPr="00A6137F">
        <w:rPr>
          <w:rStyle w:val="StyleBoldUnderline"/>
        </w:rPr>
        <w:t>powers can invade because that country cannot prevent terrorists located on its territory</w:t>
      </w:r>
      <w:r w:rsidRPr="00A6137F">
        <w:rPr>
          <w:sz w:val="16"/>
        </w:rPr>
        <w:t xml:space="preserve"> from launching attacks across its borders.” I don’t know if Eric meant that the “unwilling or unable” doctrine is new in the Bush-Obama era, or is a post-Charter development, or is being invoked in a new way in the last decade. If he meant the first, then Ken is quite right that the doctrine is not new in that sense. That possible disagreement aside, and despite Ken’s characterization of Eric as a “radical sceptic[]” about international law (whatever that means), I think Eric and Ken basically agree on Eric’s central claim that the security provisions of </w:t>
      </w:r>
      <w:r w:rsidRPr="00A6137F">
        <w:rPr>
          <w:rStyle w:val="StyleBoldUnderline"/>
        </w:rPr>
        <w:t>the</w:t>
      </w:r>
      <w:r w:rsidRPr="00A6137F">
        <w:rPr>
          <w:sz w:val="16"/>
        </w:rPr>
        <w:t xml:space="preserve"> U.N. </w:t>
      </w:r>
      <w:r w:rsidRPr="00A6137F">
        <w:rPr>
          <w:rStyle w:val="StyleBoldUnderline"/>
        </w:rPr>
        <w:t>Charter</w:t>
      </w:r>
      <w:r w:rsidRPr="00A6137F">
        <w:rPr>
          <w:sz w:val="16"/>
        </w:rPr>
        <w:t xml:space="preserve"> as written </w:t>
      </w:r>
      <w:r w:rsidRPr="00A6137F">
        <w:rPr>
          <w:rStyle w:val="StyleBoldUnderline"/>
        </w:rPr>
        <w:t>are not terribly efficacious and have been interpreted opportunistically</w:t>
      </w:r>
      <w:r w:rsidRPr="00A6137F">
        <w:rPr>
          <w:sz w:val="16"/>
        </w:rPr>
        <w:t xml:space="preserve"> by the United States in ways that comport with its global national security interests and responsibilities. Indeed, that appears to be a central claim of Ken’s terrific new book, and the central premise upon which he tries to craft a modestly useful role for the United States in the U.N. system. I could cite many passages in the book where Ken, like Eric, emphasizes the collective action problems that bedevil collective security, views the U.N. system through the lens of the muscular United States pursuing its national interests instrumentally, and pokes fun at the idealists who think the U.N. security system can through international law achieve global security governance. Here is one: </w:t>
      </w:r>
      <w:r w:rsidRPr="00A6137F">
        <w:rPr>
          <w:sz w:val="16"/>
          <w:szCs w:val="12"/>
        </w:rPr>
        <w:t>UN collective security faces a daunting series of obstacles</w:t>
      </w:r>
      <w:r w:rsidRPr="00D866DD">
        <w:rPr>
          <w:sz w:val="16"/>
          <w:szCs w:val="12"/>
        </w:rPr>
        <w:t xml:space="preserve"> in the way of ever becoming the system for international security – so daunting that it will likely never overcome them. In addition to those of the preceding chapter, we must add the juridical one of the literal language of Article 51 of the UN Charter. If taken seriously it would seem to require recourse to the Security Council for any use of force other than immediate territorial self-defense against an actual armed attack. Of course this is not how states actually behave and never has been – states’ inherent right of self-defense means far more than that – so if collective security is supposed to be based on Article 51, it is a fiction long since overtaken by state practice and a different understanding of inherent self-defense. In reality, Article 51 serves as a rhetorical tool for those wanting to criticize how a state, in particular circumstances, acts when the state does not seek collective security through the Security Council or at least Security Council authority. And here is another: Yet when liberal internationalism dreams, it dreams of overcoming anarchic and violent power relations through universal global governance. That is so even when liberal internationalists themselves, in the Obama administration and everywhere else in the world, are tired and a little bored with their own idealism. The dream presupposes two key things. First, it requires a profound diminution, at a minimum, of the effective sovereignty of states, at least where sovereignty is understood in its traditional way, as a “political community without a political superior.” Second, “global governance” sufficient to take over where the anarchy of sovereigns leaves off requires a form of global constitutionalism in an ultimately federal world, at least weakly, a world of states subject to universal global law and enforced by global institutions of law. Some academic and policy literature devotes itself to denying the second proposition as fulminations of “right-wing bloggers and some politicians,” so as to turn it into a mere strawman claim. The international community, confronted with objections to its utopian appetite, suddenly puts on a modest countenance and downcast eyes as if to say, “But that’s not us, we have no grand desires to govern anything.” That is easy to say since the United Nations does not govern very much now. </w:t>
      </w:r>
      <w:r w:rsidRPr="00D866DD">
        <w:rPr>
          <w:sz w:val="16"/>
        </w:rPr>
        <w:t xml:space="preserve">Moving to the particulars of Ken’s post, Ken says little about </w:t>
      </w:r>
      <w:r w:rsidRPr="00D866DD">
        <w:rPr>
          <w:rStyle w:val="StyleBoldUnderline"/>
        </w:rPr>
        <w:t xml:space="preserve">Eric’s central claim that </w:t>
      </w:r>
      <w:r w:rsidRPr="00AC1321">
        <w:rPr>
          <w:rStyle w:val="StyleBoldUnderline"/>
          <w:highlight w:val="yellow"/>
        </w:rPr>
        <w:t>the U</w:t>
      </w:r>
      <w:r w:rsidRPr="00D866DD">
        <w:rPr>
          <w:sz w:val="16"/>
        </w:rPr>
        <w:t xml:space="preserve">nited </w:t>
      </w:r>
      <w:r w:rsidRPr="00AC1321">
        <w:rPr>
          <w:rStyle w:val="StyleBoldUnderline"/>
          <w:highlight w:val="yellow"/>
        </w:rPr>
        <w:t>S</w:t>
      </w:r>
      <w:r w:rsidRPr="00D866DD">
        <w:rPr>
          <w:sz w:val="16"/>
        </w:rPr>
        <w:t xml:space="preserve">tates </w:t>
      </w:r>
      <w:r w:rsidRPr="00AC1321">
        <w:rPr>
          <w:rStyle w:val="StyleBoldUnderline"/>
          <w:highlight w:val="yellow"/>
        </w:rPr>
        <w:t xml:space="preserve">appears to be relying on a </w:t>
      </w:r>
      <w:r w:rsidRPr="00A6137F">
        <w:rPr>
          <w:rStyle w:val="Emphasis"/>
        </w:rPr>
        <w:t>super-thin-to-the-point-of-</w:t>
      </w:r>
      <w:r w:rsidRPr="00AC1321">
        <w:rPr>
          <w:rStyle w:val="Emphasis"/>
          <w:highlight w:val="yellow"/>
        </w:rPr>
        <w:t>non-existent conception of consent</w:t>
      </w:r>
      <w:r w:rsidRPr="00D866DD">
        <w:rPr>
          <w:sz w:val="16"/>
        </w:rPr>
        <w:t xml:space="preserve"> in Pakistan, at least if the recent Wall Street Journal story </w:t>
      </w:r>
      <w:r w:rsidRPr="00D866DD">
        <w:rPr>
          <w:rStyle w:val="StyleBoldUnderline"/>
        </w:rPr>
        <w:t>is to be believed</w:t>
      </w:r>
      <w:r w:rsidRPr="00D866DD">
        <w:rPr>
          <w:sz w:val="16"/>
        </w:rPr>
        <w:t xml:space="preserve">. I doubt that Ken would deny that the </w:t>
      </w:r>
      <w:r w:rsidRPr="00D866DD">
        <w:rPr>
          <w:rStyle w:val="StyleBoldUnderline"/>
        </w:rPr>
        <w:t>conception of consent outlined</w:t>
      </w:r>
      <w:r w:rsidRPr="00D866DD">
        <w:rPr>
          <w:sz w:val="16"/>
        </w:rPr>
        <w:t xml:space="preserve"> in the Journal article is, as Eric said, </w:t>
      </w:r>
      <w:r w:rsidRPr="00D866DD">
        <w:rPr>
          <w:rStyle w:val="StyleBoldUnderline"/>
          <w:b/>
        </w:rPr>
        <w:t>self-serving and</w:t>
      </w:r>
      <w:r w:rsidRPr="00D866DD">
        <w:rPr>
          <w:sz w:val="16"/>
        </w:rPr>
        <w:t xml:space="preserve"> probably </w:t>
      </w:r>
      <w:r w:rsidRPr="00D866DD">
        <w:rPr>
          <w:rStyle w:val="StyleBoldUnderline"/>
          <w:b/>
        </w:rPr>
        <w:t>not consistent with the Charter</w:t>
      </w:r>
      <w:r w:rsidRPr="00D866DD">
        <w:rPr>
          <w:sz w:val="16"/>
        </w:rPr>
        <w:t xml:space="preserve">. And as for a possible self-defense argument based on </w:t>
      </w:r>
      <w:r w:rsidRPr="00AC1321">
        <w:rPr>
          <w:rStyle w:val="StyleBoldUnderline"/>
          <w:highlight w:val="yellow"/>
        </w:rPr>
        <w:t>the “unwilling and unable” standard</w:t>
      </w:r>
      <w:r w:rsidRPr="00D866DD">
        <w:rPr>
          <w:sz w:val="16"/>
        </w:rPr>
        <w:t xml:space="preserve">, Ken is right that this </w:t>
      </w:r>
      <w:r w:rsidRPr="00D866DD">
        <w:rPr>
          <w:rStyle w:val="StyleBoldUnderline"/>
        </w:rPr>
        <w:t>i</w:t>
      </w:r>
      <w:r w:rsidRPr="00AC1321">
        <w:rPr>
          <w:rStyle w:val="StyleBoldUnderline"/>
          <w:highlight w:val="yellow"/>
        </w:rPr>
        <w:t xml:space="preserve">s not a new </w:t>
      </w:r>
      <w:r w:rsidRPr="00D866DD">
        <w:rPr>
          <w:rStyle w:val="StyleBoldUnderline"/>
        </w:rPr>
        <w:t xml:space="preserve">U.S. </w:t>
      </w:r>
      <w:r w:rsidRPr="00AC1321">
        <w:rPr>
          <w:rStyle w:val="StyleBoldUnderline"/>
          <w:highlight w:val="yellow"/>
        </w:rPr>
        <w:t>position</w:t>
      </w:r>
      <w:r w:rsidRPr="00D866DD">
        <w:rPr>
          <w:rStyle w:val="StyleBoldUnderline"/>
        </w:rPr>
        <w:t>.</w:t>
      </w:r>
      <w:r>
        <w:rPr>
          <w:rStyle w:val="StyleBoldUnderline"/>
        </w:rPr>
        <w:t xml:space="preserve"> </w:t>
      </w:r>
      <w:r w:rsidRPr="00D866DD">
        <w:rPr>
          <w:rStyle w:val="StyleBoldUnderline"/>
        </w:rPr>
        <w:t xml:space="preserve">But </w:t>
      </w:r>
      <w:r w:rsidRPr="00AC1321">
        <w:rPr>
          <w:rStyle w:val="StyleBoldUnderline"/>
          <w:highlight w:val="yellow"/>
        </w:rPr>
        <w:t xml:space="preserve">it is also true </w:t>
      </w:r>
      <w:r w:rsidRPr="00D866DD">
        <w:rPr>
          <w:rStyle w:val="StyleBoldUnderline"/>
        </w:rPr>
        <w:t xml:space="preserve">that </w:t>
      </w:r>
      <w:r w:rsidRPr="00AC1321">
        <w:rPr>
          <w:rStyle w:val="StyleBoldUnderline"/>
          <w:highlight w:val="yellow"/>
        </w:rPr>
        <w:t>t</w:t>
      </w:r>
      <w:r w:rsidRPr="00AC1321">
        <w:rPr>
          <w:rStyle w:val="StyleBoldUnderline"/>
          <w:b/>
          <w:highlight w:val="yellow"/>
        </w:rPr>
        <w:t>he doctrine</w:t>
      </w:r>
      <w:r w:rsidRPr="00AC1321">
        <w:rPr>
          <w:b/>
          <w:sz w:val="16"/>
          <w:highlight w:val="yellow"/>
        </w:rPr>
        <w:t xml:space="preserve"> </w:t>
      </w:r>
      <w:r w:rsidRPr="00D866DD">
        <w:rPr>
          <w:sz w:val="16"/>
        </w:rPr>
        <w:t xml:space="preserve">as currently practiced by the United States </w:t>
      </w:r>
      <w:r w:rsidRPr="00AC1321">
        <w:rPr>
          <w:rStyle w:val="StyleBoldUnderline"/>
          <w:b/>
          <w:highlight w:val="yellow"/>
        </w:rPr>
        <w:t xml:space="preserve">is </w:t>
      </w:r>
      <w:r w:rsidRPr="00AC1321">
        <w:rPr>
          <w:rStyle w:val="Emphasis"/>
          <w:highlight w:val="yellow"/>
        </w:rPr>
        <w:t>legally unsettled</w:t>
      </w:r>
      <w:r w:rsidRPr="00AC1321">
        <w:rPr>
          <w:rStyle w:val="StyleBoldUnderline"/>
          <w:b/>
          <w:highlight w:val="yellow"/>
        </w:rPr>
        <w:t xml:space="preserve">, </w:t>
      </w:r>
      <w:r w:rsidRPr="00AC1321">
        <w:rPr>
          <w:rStyle w:val="Emphasis"/>
          <w:highlight w:val="yellow"/>
        </w:rPr>
        <w:t>globally controversial</w:t>
      </w:r>
      <w:r w:rsidRPr="00AC1321">
        <w:rPr>
          <w:rStyle w:val="StyleBoldUnderline"/>
          <w:b/>
          <w:highlight w:val="yellow"/>
        </w:rPr>
        <w:t xml:space="preserve">, and </w:t>
      </w:r>
      <w:r w:rsidRPr="00AC1321">
        <w:rPr>
          <w:rStyle w:val="Emphasis"/>
          <w:highlight w:val="yellow"/>
        </w:rPr>
        <w:t xml:space="preserve">viewed </w:t>
      </w:r>
      <w:r w:rsidRPr="00D866DD">
        <w:rPr>
          <w:rStyle w:val="Emphasis"/>
        </w:rPr>
        <w:t xml:space="preserve">by many </w:t>
      </w:r>
      <w:r w:rsidRPr="00AC1321">
        <w:rPr>
          <w:rStyle w:val="Emphasis"/>
          <w:highlight w:val="yellow"/>
        </w:rPr>
        <w:t>as an opportunistic interpretation</w:t>
      </w:r>
      <w:r w:rsidRPr="00AC1321">
        <w:rPr>
          <w:rStyle w:val="StyleBoldUnderline"/>
          <w:b/>
          <w:highlight w:val="yellow"/>
        </w:rPr>
        <w:t xml:space="preserve"> of international law</w:t>
      </w:r>
      <w:r w:rsidRPr="00D866DD">
        <w:rPr>
          <w:sz w:val="16"/>
        </w:rPr>
        <w:t xml:space="preserve"> – which is Eric’s basic point, and again, one with </w:t>
      </w:r>
      <w:r w:rsidRPr="00D866DD">
        <w:rPr>
          <w:sz w:val="16"/>
        </w:rPr>
        <w:lastRenderedPageBreak/>
        <w:t xml:space="preserve">which I doubt Ken disagrees. </w:t>
      </w:r>
    </w:p>
    <w:p w:rsidR="005C7387" w:rsidRDefault="005C7387" w:rsidP="005C7387">
      <w:pPr>
        <w:pStyle w:val="Heading3"/>
      </w:pPr>
      <w:r>
        <w:lastRenderedPageBreak/>
        <w:t xml:space="preserve">AT: Executive </w:t>
      </w:r>
    </w:p>
    <w:p w:rsidR="005C7387" w:rsidRDefault="005C7387" w:rsidP="005C7387">
      <w:pPr>
        <w:pStyle w:val="Heading4"/>
      </w:pPr>
      <w:r>
        <w:t xml:space="preserve">IAB </w:t>
      </w:r>
      <w:r w:rsidRPr="00844B5E">
        <w:rPr>
          <w:u w:val="single"/>
        </w:rPr>
        <w:t>doesn’t solve</w:t>
      </w:r>
      <w:r>
        <w:t xml:space="preserve"> and is still an </w:t>
      </w:r>
      <w:r w:rsidRPr="001C7526">
        <w:rPr>
          <w:u w:val="single"/>
        </w:rPr>
        <w:t>intra-executive</w:t>
      </w:r>
      <w:r>
        <w:t xml:space="preserve"> process </w:t>
      </w:r>
    </w:p>
    <w:p w:rsidR="005C7387" w:rsidRDefault="005C7387" w:rsidP="005C7387">
      <w:r w:rsidRPr="00844B5E">
        <w:rPr>
          <w:rStyle w:val="StyleStyleBold12pt"/>
        </w:rPr>
        <w:t>Ditz, 13</w:t>
      </w:r>
      <w:r>
        <w:t xml:space="preserve"> [Obama’s Intelligence Advisory Board Cleaned Out Ahead of NSA Scandalhttp://news.antiwar.com/2013/08/15/obamas-intelligence-advisory-board-cleaned-out-ahead-of-nsa-scandal/] </w:t>
      </w:r>
    </w:p>
    <w:p w:rsidR="005C7387" w:rsidRDefault="005C7387" w:rsidP="005C7387">
      <w:pPr>
        <w:rPr>
          <w:rStyle w:val="StyleBoldUnderline"/>
        </w:rPr>
      </w:pPr>
      <w:r w:rsidRPr="00427E69">
        <w:rPr>
          <w:rStyle w:val="StyleBoldUnderline"/>
          <w:highlight w:val="yellow"/>
        </w:rPr>
        <w:t>The</w:t>
      </w:r>
      <w:r w:rsidRPr="00844B5E">
        <w:rPr>
          <w:sz w:val="14"/>
        </w:rPr>
        <w:t xml:space="preserve"> </w:t>
      </w:r>
      <w:r w:rsidRPr="001C7526">
        <w:rPr>
          <w:rStyle w:val="StyleBoldUnderline"/>
        </w:rPr>
        <w:t>President’s Intelligence Advisory Board</w:t>
      </w:r>
      <w:r w:rsidRPr="00844B5E">
        <w:rPr>
          <w:sz w:val="14"/>
        </w:rPr>
        <w:t xml:space="preserve"> (</w:t>
      </w:r>
      <w:r w:rsidRPr="00427E69">
        <w:rPr>
          <w:rStyle w:val="Emphasis"/>
          <w:highlight w:val="yellow"/>
        </w:rPr>
        <w:t>PIAB</w:t>
      </w:r>
      <w:r w:rsidRPr="00427E69">
        <w:rPr>
          <w:sz w:val="14"/>
          <w:highlight w:val="yellow"/>
        </w:rPr>
        <w:t xml:space="preserve">) </w:t>
      </w:r>
      <w:r w:rsidRPr="00427E69">
        <w:rPr>
          <w:rStyle w:val="StyleBoldUnderline"/>
          <w:highlight w:val="yellow"/>
        </w:rPr>
        <w:t>has a history</w:t>
      </w:r>
      <w:r w:rsidRPr="00844B5E">
        <w:rPr>
          <w:rStyle w:val="StyleBoldUnderline"/>
        </w:rPr>
        <w:t xml:space="preserve"> dating back to</w:t>
      </w:r>
      <w:r w:rsidRPr="00844B5E">
        <w:rPr>
          <w:sz w:val="14"/>
        </w:rPr>
        <w:t xml:space="preserve"> the </w:t>
      </w:r>
      <w:r w:rsidRPr="00844B5E">
        <w:rPr>
          <w:rStyle w:val="StyleBoldUnderline"/>
        </w:rPr>
        <w:t>Eisenhower</w:t>
      </w:r>
      <w:r w:rsidRPr="00844B5E">
        <w:rPr>
          <w:sz w:val="14"/>
        </w:rPr>
        <w:t xml:space="preserve"> Administration, and has for that time provided key advice to presidents time and again. </w:t>
      </w:r>
      <w:r w:rsidRPr="00427E69">
        <w:rPr>
          <w:rStyle w:val="StyleBoldUnderline"/>
          <w:highlight w:val="yellow"/>
        </w:rPr>
        <w:t>With</w:t>
      </w:r>
      <w:r w:rsidRPr="00844B5E">
        <w:rPr>
          <w:sz w:val="14"/>
        </w:rPr>
        <w:t xml:space="preserve"> President </w:t>
      </w:r>
      <w:r w:rsidRPr="00427E69">
        <w:rPr>
          <w:rStyle w:val="StyleBoldUnderline"/>
          <w:highlight w:val="yellow"/>
        </w:rPr>
        <w:t xml:space="preserve">Obama embroiled </w:t>
      </w:r>
      <w:r w:rsidRPr="00427E69">
        <w:rPr>
          <w:rStyle w:val="Emphasis"/>
          <w:highlight w:val="yellow"/>
        </w:rPr>
        <w:t>in a huge scandal</w:t>
      </w:r>
      <w:r w:rsidRPr="00844B5E">
        <w:rPr>
          <w:sz w:val="14"/>
        </w:rPr>
        <w:t xml:space="preserve"> with the NSA, </w:t>
      </w:r>
      <w:r w:rsidRPr="00427E69">
        <w:rPr>
          <w:rStyle w:val="StyleBoldUnderline"/>
          <w:highlight w:val="yellow"/>
        </w:rPr>
        <w:t xml:space="preserve">one would think the board would be </w:t>
      </w:r>
      <w:r w:rsidRPr="001C7526">
        <w:rPr>
          <w:rStyle w:val="StyleBoldUnderline"/>
        </w:rPr>
        <w:t xml:space="preserve">right </w:t>
      </w:r>
      <w:r w:rsidRPr="00427E69">
        <w:rPr>
          <w:rStyle w:val="StyleBoldUnderline"/>
          <w:highlight w:val="yellow"/>
        </w:rPr>
        <w:t xml:space="preserve">in </w:t>
      </w:r>
      <w:r w:rsidRPr="001C7526">
        <w:rPr>
          <w:rStyle w:val="StyleBoldUnderline"/>
        </w:rPr>
        <w:t xml:space="preserve">the thick of </w:t>
      </w:r>
      <w:r w:rsidRPr="00427E69">
        <w:rPr>
          <w:rStyle w:val="StyleBoldUnderline"/>
          <w:highlight w:val="yellow"/>
        </w:rPr>
        <w:t>things.</w:t>
      </w:r>
      <w:r w:rsidRPr="00427E69">
        <w:rPr>
          <w:sz w:val="14"/>
          <w:highlight w:val="yellow"/>
        </w:rPr>
        <w:t xml:space="preserve"> </w:t>
      </w:r>
      <w:r w:rsidRPr="001C7526">
        <w:rPr>
          <w:rStyle w:val="Emphasis"/>
        </w:rPr>
        <w:t xml:space="preserve">Except </w:t>
      </w:r>
      <w:r w:rsidRPr="00427E69">
        <w:rPr>
          <w:rStyle w:val="Emphasis"/>
          <w:sz w:val="28"/>
          <w:szCs w:val="28"/>
          <w:highlight w:val="yellow"/>
        </w:rPr>
        <w:t>not so much</w:t>
      </w:r>
      <w:r w:rsidRPr="00844B5E">
        <w:rPr>
          <w:sz w:val="14"/>
        </w:rPr>
        <w:t xml:space="preserve">. </w:t>
      </w:r>
      <w:r w:rsidRPr="00844B5E">
        <w:rPr>
          <w:rStyle w:val="StyleBoldUnderline"/>
        </w:rPr>
        <w:t>In the months leading up to the scandals</w:t>
      </w:r>
      <w:r w:rsidRPr="00844B5E">
        <w:rPr>
          <w:sz w:val="14"/>
        </w:rPr>
        <w:t xml:space="preserve">, President </w:t>
      </w:r>
      <w:r w:rsidRPr="00427E69">
        <w:rPr>
          <w:rStyle w:val="StyleBoldUnderline"/>
          <w:highlight w:val="yellow"/>
        </w:rPr>
        <w:t xml:space="preserve">Obama has slashed the </w:t>
      </w:r>
      <w:r w:rsidRPr="001C7526">
        <w:rPr>
          <w:rStyle w:val="StyleBoldUnderline"/>
        </w:rPr>
        <w:t xml:space="preserve">panel’s </w:t>
      </w:r>
      <w:r w:rsidRPr="00427E69">
        <w:rPr>
          <w:rStyle w:val="StyleBoldUnderline"/>
          <w:highlight w:val="yellow"/>
        </w:rPr>
        <w:t>membership to</w:t>
      </w:r>
      <w:r w:rsidRPr="00844B5E">
        <w:rPr>
          <w:sz w:val="14"/>
        </w:rPr>
        <w:t xml:space="preserve"> </w:t>
      </w:r>
      <w:r w:rsidRPr="00844B5E">
        <w:rPr>
          <w:rStyle w:val="Emphasis"/>
        </w:rPr>
        <w:t xml:space="preserve">virtually </w:t>
      </w:r>
      <w:r w:rsidRPr="00427E69">
        <w:rPr>
          <w:rStyle w:val="Emphasis"/>
          <w:highlight w:val="yellow"/>
        </w:rPr>
        <w:t>nothing</w:t>
      </w:r>
      <w:r w:rsidRPr="00844B5E">
        <w:rPr>
          <w:sz w:val="14"/>
        </w:rPr>
        <w:t xml:space="preserve">. Usually a panel of 14-16 people, and 14 even last year, </w:t>
      </w:r>
      <w:r w:rsidRPr="00427E69">
        <w:rPr>
          <w:rStyle w:val="Emphasis"/>
          <w:highlight w:val="yellow"/>
        </w:rPr>
        <w:t xml:space="preserve">the PIAB now stands at just four </w:t>
      </w:r>
      <w:r w:rsidRPr="001C7526">
        <w:rPr>
          <w:rStyle w:val="Emphasis"/>
        </w:rPr>
        <w:t xml:space="preserve">members. </w:t>
      </w:r>
      <w:r w:rsidRPr="001C7526">
        <w:rPr>
          <w:sz w:val="14"/>
        </w:rPr>
        <w:t>“</w:t>
      </w:r>
      <w:r w:rsidRPr="00427E69">
        <w:rPr>
          <w:rStyle w:val="StyleBoldUnderline"/>
          <w:highlight w:val="yellow"/>
        </w:rPr>
        <w:t>They kicked me off,” noted</w:t>
      </w:r>
      <w:r w:rsidRPr="00844B5E">
        <w:rPr>
          <w:sz w:val="14"/>
        </w:rPr>
        <w:t xml:space="preserve"> former Congressman Lee </w:t>
      </w:r>
      <w:r w:rsidRPr="00427E69">
        <w:rPr>
          <w:rStyle w:val="StyleBoldUnderline"/>
          <w:highlight w:val="yellow"/>
        </w:rPr>
        <w:t>Hamilton</w:t>
      </w:r>
      <w:r w:rsidRPr="00844B5E">
        <w:rPr>
          <w:sz w:val="14"/>
        </w:rPr>
        <w:t xml:space="preserve">, </w:t>
      </w:r>
      <w:r w:rsidRPr="00844B5E">
        <w:rPr>
          <w:rStyle w:val="StyleBoldUnderline"/>
        </w:rPr>
        <w:t>who had served on the panel under Bush and</w:t>
      </w:r>
      <w:r w:rsidRPr="00844B5E">
        <w:rPr>
          <w:sz w:val="14"/>
        </w:rPr>
        <w:t xml:space="preserve"> Obama, and who says he has no idea why he was asked to resign. </w:t>
      </w:r>
      <w:r w:rsidRPr="00427E69">
        <w:rPr>
          <w:rStyle w:val="StyleBoldUnderline"/>
          <w:highlight w:val="yellow"/>
        </w:rPr>
        <w:t>He’s one of 10</w:t>
      </w:r>
      <w:r w:rsidRPr="00844B5E">
        <w:rPr>
          <w:rStyle w:val="StyleBoldUnderline"/>
        </w:rPr>
        <w:t xml:space="preserve"> members who were recently “</w:t>
      </w:r>
      <w:r w:rsidRPr="00427E69">
        <w:rPr>
          <w:rStyle w:val="StyleBoldUnderline"/>
          <w:highlight w:val="yellow"/>
        </w:rPr>
        <w:t>asked” to resign</w:t>
      </w:r>
      <w:r w:rsidRPr="00844B5E">
        <w:rPr>
          <w:rStyle w:val="StyleBoldUnderline"/>
        </w:rPr>
        <w:t xml:space="preserve"> from the PIAB, since May</w:t>
      </w:r>
      <w:r w:rsidRPr="00844B5E">
        <w:rPr>
          <w:sz w:val="14"/>
        </w:rPr>
        <w:t xml:space="preserve">, the same time Edward Snowden’s leaks started going public. Just </w:t>
      </w:r>
      <w:r w:rsidRPr="00844B5E">
        <w:rPr>
          <w:rStyle w:val="StyleBoldUnderline"/>
        </w:rPr>
        <w:t xml:space="preserve">when the administration seemingly needed them the most, </w:t>
      </w:r>
      <w:r w:rsidRPr="00427E69">
        <w:rPr>
          <w:rStyle w:val="StyleBoldUnderline"/>
          <w:highlight w:val="yellow"/>
        </w:rPr>
        <w:t>the president had cleaned house</w:t>
      </w:r>
      <w:r w:rsidRPr="00844B5E">
        <w:rPr>
          <w:rStyle w:val="StyleBoldUnderline"/>
        </w:rPr>
        <w:t xml:space="preserve"> on advisors </w:t>
      </w:r>
      <w:r w:rsidRPr="00427E69">
        <w:rPr>
          <w:rStyle w:val="StyleBoldUnderline"/>
          <w:highlight w:val="yellow"/>
        </w:rPr>
        <w:t xml:space="preserve">and left the panel to </w:t>
      </w:r>
      <w:r w:rsidRPr="00427E69">
        <w:rPr>
          <w:rStyle w:val="Emphasis"/>
          <w:highlight w:val="yellow"/>
        </w:rPr>
        <w:t>rot on the vine.</w:t>
      </w:r>
    </w:p>
    <w:p w:rsidR="005C7387" w:rsidRDefault="005C7387" w:rsidP="005C7387">
      <w:pPr>
        <w:rPr>
          <w:rStyle w:val="StyleBoldUnderline"/>
        </w:rPr>
      </w:pPr>
    </w:p>
    <w:p w:rsidR="005C7387" w:rsidRPr="00FC1EBE" w:rsidRDefault="005C7387" w:rsidP="005C7387"/>
    <w:p w:rsidR="005C7387" w:rsidRPr="00D866DD" w:rsidRDefault="005C7387" w:rsidP="005C7387">
      <w:pPr>
        <w:pStyle w:val="Heading4"/>
      </w:pPr>
      <w:r w:rsidRPr="00D866DD">
        <w:t>Congress key to legal clarity</w:t>
      </w:r>
    </w:p>
    <w:p w:rsidR="005C7387" w:rsidRPr="00D866DD" w:rsidRDefault="005C7387" w:rsidP="005C7387">
      <w:r w:rsidRPr="00D866DD">
        <w:t xml:space="preserve">Mark David </w:t>
      </w:r>
      <w:r w:rsidRPr="00D866DD">
        <w:rPr>
          <w:rStyle w:val="StyleStyleBold12pt"/>
        </w:rPr>
        <w:t>Maxwell</w:t>
      </w:r>
      <w:r w:rsidRPr="00D866DD">
        <w:t>, Colonel, Judge Advocate with the U.S. Army, Winter 20</w:t>
      </w:r>
      <w:r w:rsidRPr="00D866DD">
        <w:rPr>
          <w:rStyle w:val="StyleStyleBold12pt"/>
        </w:rPr>
        <w:t>12</w:t>
      </w:r>
      <w:r w:rsidRPr="00D866DD">
        <w:t>, TARGETED KILLING, THE LAW, AND TERRORISTS, Joint Force Quarterly, http://www.ndu.edu/press/targeted-killing.html</w:t>
      </w:r>
    </w:p>
    <w:p w:rsidR="005C7387" w:rsidRPr="00D866DD" w:rsidRDefault="005C7387" w:rsidP="005C7387">
      <w:pPr>
        <w:rPr>
          <w:sz w:val="16"/>
        </w:rPr>
      </w:pPr>
      <w:r w:rsidRPr="00D866DD">
        <w:rPr>
          <w:sz w:val="16"/>
        </w:rPr>
        <w:t xml:space="preserve">The weakness of </w:t>
      </w:r>
      <w:r w:rsidRPr="00427E69">
        <w:rPr>
          <w:rStyle w:val="IntenseEmphasis"/>
          <w:highlight w:val="yellow"/>
        </w:rPr>
        <w:t>this theory</w:t>
      </w:r>
      <w:r w:rsidRPr="00D866DD">
        <w:rPr>
          <w:rStyle w:val="IntenseEmphasis"/>
        </w:rPr>
        <w:t xml:space="preserve"> </w:t>
      </w:r>
      <w:r w:rsidRPr="00D866DD">
        <w:rPr>
          <w:sz w:val="16"/>
        </w:rPr>
        <w:t xml:space="preserve">is that it </w:t>
      </w:r>
      <w:r w:rsidRPr="00427E69">
        <w:rPr>
          <w:rStyle w:val="IntenseEmphasis"/>
          <w:highlight w:val="yellow"/>
        </w:rPr>
        <w:t>is not codified</w:t>
      </w:r>
      <w:r w:rsidRPr="00D866DD">
        <w:rPr>
          <w:rStyle w:val="IntenseEmphasis"/>
        </w:rPr>
        <w:t xml:space="preserve"> in U.S. law</w:t>
      </w:r>
      <w:r w:rsidRPr="00D866DD">
        <w:rPr>
          <w:sz w:val="16"/>
        </w:rPr>
        <w:t xml:space="preserve">; </w:t>
      </w:r>
      <w:r w:rsidRPr="00427E69">
        <w:rPr>
          <w:rStyle w:val="IntenseEmphasis"/>
          <w:highlight w:val="yellow"/>
        </w:rPr>
        <w:t xml:space="preserve">it is </w:t>
      </w:r>
      <w:r w:rsidRPr="00427E69">
        <w:rPr>
          <w:rStyle w:val="Emphasis"/>
          <w:highlight w:val="yellow"/>
        </w:rPr>
        <w:t>mere</w:t>
      </w:r>
      <w:r w:rsidRPr="00D866DD">
        <w:rPr>
          <w:rStyle w:val="Emphasis"/>
        </w:rPr>
        <w:t>ly</w:t>
      </w:r>
      <w:r w:rsidRPr="00D866DD">
        <w:rPr>
          <w:sz w:val="16"/>
        </w:rPr>
        <w:t xml:space="preserve"> the </w:t>
      </w:r>
      <w:r w:rsidRPr="00427E69">
        <w:rPr>
          <w:rStyle w:val="Emphasis"/>
          <w:highlight w:val="yellow"/>
        </w:rPr>
        <w:t>extrapolation</w:t>
      </w:r>
      <w:r w:rsidRPr="00D866DD">
        <w:rPr>
          <w:sz w:val="16"/>
        </w:rPr>
        <w:t xml:space="preserve"> of international theorists and organizations. </w:t>
      </w:r>
      <w:r w:rsidRPr="00427E69">
        <w:rPr>
          <w:rStyle w:val="Emphasis"/>
          <w:highlight w:val="yellow"/>
        </w:rPr>
        <w:t>The only entity</w:t>
      </w:r>
      <w:r w:rsidRPr="00D866DD">
        <w:rPr>
          <w:rStyle w:val="IntenseEmphasis"/>
        </w:rPr>
        <w:t xml:space="preserve"> under the Constitution </w:t>
      </w:r>
      <w:r w:rsidRPr="00427E69">
        <w:rPr>
          <w:rStyle w:val="IntenseEmphasis"/>
          <w:highlight w:val="yellow"/>
        </w:rPr>
        <w:t>that can</w:t>
      </w:r>
      <w:r w:rsidRPr="00D866DD">
        <w:rPr>
          <w:rStyle w:val="IntenseEmphasis"/>
        </w:rPr>
        <w:t xml:space="preserve"> frame and </w:t>
      </w:r>
      <w:r w:rsidRPr="00427E69">
        <w:rPr>
          <w:rStyle w:val="IntenseEmphasis"/>
          <w:highlight w:val="yellow"/>
        </w:rPr>
        <w:t>settle Pres</w:t>
      </w:r>
      <w:r w:rsidRPr="00D866DD">
        <w:rPr>
          <w:rStyle w:val="IntenseEmphasis"/>
        </w:rPr>
        <w:t xml:space="preserve">idential </w:t>
      </w:r>
      <w:r w:rsidRPr="00427E69">
        <w:rPr>
          <w:rStyle w:val="IntenseEmphasis"/>
          <w:highlight w:val="yellow"/>
        </w:rPr>
        <w:t>power</w:t>
      </w:r>
      <w:r w:rsidRPr="00D866DD">
        <w:rPr>
          <w:sz w:val="16"/>
        </w:rPr>
        <w:t xml:space="preserve"> regarding the enforcement of international norms </w:t>
      </w:r>
      <w:r w:rsidRPr="00427E69">
        <w:rPr>
          <w:rStyle w:val="IntenseEmphasis"/>
          <w:highlight w:val="yellow"/>
        </w:rPr>
        <w:t>is Congress</w:t>
      </w:r>
      <w:r w:rsidRPr="00D866DD">
        <w:rPr>
          <w:sz w:val="16"/>
        </w:rPr>
        <w:t xml:space="preserve">. </w:t>
      </w:r>
      <w:r w:rsidRPr="00D866DD">
        <w:rPr>
          <w:rStyle w:val="IntenseEmphasis"/>
        </w:rPr>
        <w:t xml:space="preserve">As the check on executive power, </w:t>
      </w:r>
      <w:r w:rsidRPr="00427E69">
        <w:rPr>
          <w:rStyle w:val="IntenseEmphasis"/>
          <w:highlight w:val="yellow"/>
        </w:rPr>
        <w:t>Congress must</w:t>
      </w:r>
      <w:r w:rsidRPr="00D866DD">
        <w:rPr>
          <w:rStyle w:val="IntenseEmphasis"/>
        </w:rPr>
        <w:t xml:space="preserve"> amend the AUMF to </w:t>
      </w:r>
      <w:r w:rsidRPr="00427E69">
        <w:rPr>
          <w:rStyle w:val="IntenseEmphasis"/>
          <w:highlight w:val="yellow"/>
        </w:rPr>
        <w:t>give the executive a statutory roadmap</w:t>
      </w:r>
      <w:r w:rsidRPr="00D866DD">
        <w:rPr>
          <w:rStyle w:val="IntenseEmphasis"/>
        </w:rPr>
        <w:t xml:space="preserve"> that articulates when force is appropriate and under what circumstances the President can use targeted killing</w:t>
      </w:r>
      <w:r w:rsidRPr="00D866DD">
        <w:rPr>
          <w:sz w:val="16"/>
        </w:rPr>
        <w:t xml:space="preserve">. </w:t>
      </w:r>
      <w:r w:rsidRPr="00D866DD">
        <w:rPr>
          <w:rStyle w:val="IntenseEmphasis"/>
        </w:rPr>
        <w:t xml:space="preserve">This would be the </w:t>
      </w:r>
      <w:r w:rsidRPr="00D866DD">
        <w:rPr>
          <w:rStyle w:val="Emphasis"/>
        </w:rPr>
        <w:t>needed endorsement from Congress</w:t>
      </w:r>
      <w:r w:rsidRPr="00D866DD">
        <w:rPr>
          <w:sz w:val="16"/>
        </w:rPr>
        <w:t xml:space="preserve">, the other political branch of government, </w:t>
      </w:r>
      <w:r w:rsidRPr="00D866DD">
        <w:rPr>
          <w:rStyle w:val="IntenseEmphasis"/>
        </w:rPr>
        <w:t>to clarify the U.S. position on its use of force regarding targeted killing</w:t>
      </w:r>
      <w:r w:rsidRPr="00D866DD">
        <w:rPr>
          <w:sz w:val="16"/>
        </w:rPr>
        <w:t xml:space="preserve">. For example, </w:t>
      </w:r>
      <w:r w:rsidRPr="00D866DD">
        <w:rPr>
          <w:rStyle w:val="IntenseEmphasis"/>
        </w:rPr>
        <w:t>it would spell out the limits of American lethality</w:t>
      </w:r>
      <w:r w:rsidRPr="00D866DD">
        <w:rPr>
          <w:sz w:val="16"/>
        </w:rPr>
        <w:t xml:space="preserve"> once an individual takes the status of being a member of an organized group. Additionally, </w:t>
      </w:r>
      <w:r w:rsidRPr="00427E69">
        <w:rPr>
          <w:rStyle w:val="Emphasis"/>
          <w:highlight w:val="yellow"/>
        </w:rPr>
        <w:t>statutory clarification</w:t>
      </w:r>
      <w:r w:rsidRPr="00427E69">
        <w:rPr>
          <w:sz w:val="16"/>
          <w:highlight w:val="yellow"/>
        </w:rPr>
        <w:t xml:space="preserve"> </w:t>
      </w:r>
      <w:r w:rsidRPr="00427E69">
        <w:rPr>
          <w:rStyle w:val="IntenseEmphasis"/>
          <w:highlight w:val="yellow"/>
        </w:rPr>
        <w:t>will give other states a roadmap</w:t>
      </w:r>
      <w:r w:rsidRPr="00D866DD">
        <w:rPr>
          <w:sz w:val="16"/>
        </w:rPr>
        <w:t xml:space="preserve"> for the contours of what constitutes anticipatory self-defense and the proper conduct of the military under the law of war. Congress should also require that the President brief it on the decision matrix of articulated guidelines before a targeted killing mission is ordered. As Kenneth Anderson notes, “[t]he point about briefings to Congress is partly to allow it to exercise its democratic role as the people’s representative.”74 The desire to feel safe is understandable. The consumers who buy SUVs are not buying them to be less safe. Likewise, the </w:t>
      </w:r>
      <w:r w:rsidRPr="00D866DD">
        <w:rPr>
          <w:rStyle w:val="IntenseEmphasis"/>
        </w:rPr>
        <w:t>champions of targeted killings want the feeling of safety achieved by the elimination of those who would do</w:t>
      </w:r>
      <w:r w:rsidRPr="00D866DD">
        <w:rPr>
          <w:sz w:val="16"/>
        </w:rPr>
        <w:t xml:space="preserve"> the United States </w:t>
      </w:r>
      <w:r w:rsidRPr="00D866DD">
        <w:rPr>
          <w:rStyle w:val="IntenseEmphasis"/>
        </w:rPr>
        <w:t>harm</w:t>
      </w:r>
      <w:r w:rsidRPr="00D866DD">
        <w:rPr>
          <w:sz w:val="16"/>
        </w:rPr>
        <w:t xml:space="preserve">. </w:t>
      </w:r>
      <w:r w:rsidRPr="00D866DD">
        <w:rPr>
          <w:rStyle w:val="IntenseEmphasis"/>
        </w:rPr>
        <w:t xml:space="preserve">But </w:t>
      </w:r>
      <w:r w:rsidRPr="00427E69">
        <w:rPr>
          <w:rStyle w:val="IntenseEmphasis"/>
          <w:highlight w:val="yellow"/>
        </w:rPr>
        <w:t>allowing the President to</w:t>
      </w:r>
      <w:r w:rsidRPr="00D866DD">
        <w:rPr>
          <w:rStyle w:val="IntenseEmphasis"/>
        </w:rPr>
        <w:t xml:space="preserve"> order </w:t>
      </w:r>
      <w:r w:rsidRPr="00427E69">
        <w:rPr>
          <w:rStyle w:val="IntenseEmphasis"/>
          <w:highlight w:val="yellow"/>
        </w:rPr>
        <w:t>target</w:t>
      </w:r>
      <w:r w:rsidRPr="00D866DD">
        <w:rPr>
          <w:rStyle w:val="IntenseEmphasis"/>
        </w:rPr>
        <w:t xml:space="preserve">ed killing </w:t>
      </w:r>
      <w:r w:rsidRPr="00427E69">
        <w:rPr>
          <w:rStyle w:val="Emphasis"/>
          <w:highlight w:val="yellow"/>
        </w:rPr>
        <w:t>without congressional limits</w:t>
      </w:r>
      <w:r w:rsidRPr="00427E69">
        <w:rPr>
          <w:rStyle w:val="IntenseEmphasis"/>
          <w:highlight w:val="yellow"/>
        </w:rPr>
        <w:t xml:space="preserve"> means the President can manipulate force</w:t>
      </w:r>
      <w:r w:rsidRPr="00D866DD">
        <w:rPr>
          <w:rStyle w:val="IntenseEmphasis"/>
        </w:rPr>
        <w:t xml:space="preserve"> in the name of national security </w:t>
      </w:r>
      <w:r w:rsidRPr="00427E69">
        <w:rPr>
          <w:rStyle w:val="IntenseEmphasis"/>
          <w:highlight w:val="yellow"/>
        </w:rPr>
        <w:t>without tethering</w:t>
      </w:r>
      <w:r w:rsidRPr="00D866DD">
        <w:rPr>
          <w:rStyle w:val="IntenseEmphasis"/>
        </w:rPr>
        <w:t xml:space="preserve"> it </w:t>
      </w:r>
      <w:r w:rsidRPr="00427E69">
        <w:rPr>
          <w:rStyle w:val="IntenseEmphasis"/>
          <w:highlight w:val="yellow"/>
        </w:rPr>
        <w:t>to</w:t>
      </w:r>
      <w:r w:rsidRPr="00D866DD">
        <w:rPr>
          <w:rStyle w:val="IntenseEmphasis"/>
        </w:rPr>
        <w:t xml:space="preserve"> the </w:t>
      </w:r>
      <w:r w:rsidRPr="00427E69">
        <w:rPr>
          <w:rStyle w:val="IntenseEmphasis"/>
          <w:highlight w:val="yellow"/>
        </w:rPr>
        <w:t>law</w:t>
      </w:r>
      <w:r w:rsidRPr="00D866DD">
        <w:rPr>
          <w:rStyle w:val="IntenseEmphasis"/>
        </w:rPr>
        <w:t xml:space="preserve"> advanced by international norms</w:t>
      </w:r>
      <w:r w:rsidRPr="00D866DD">
        <w:rPr>
          <w:sz w:val="16"/>
        </w:rPr>
        <w:t xml:space="preserve">. The potential </w:t>
      </w:r>
      <w:r w:rsidRPr="00D866DD">
        <w:rPr>
          <w:rStyle w:val="IntenseEmphasis"/>
        </w:rPr>
        <w:t>consequence of</w:t>
      </w:r>
      <w:r w:rsidRPr="00D866DD">
        <w:rPr>
          <w:sz w:val="16"/>
        </w:rPr>
        <w:t xml:space="preserve"> such </w:t>
      </w:r>
      <w:r w:rsidRPr="00427E69">
        <w:rPr>
          <w:rStyle w:val="Emphasis"/>
          <w:highlight w:val="yellow"/>
        </w:rPr>
        <w:t>unilateral executive action</w:t>
      </w:r>
      <w:r w:rsidRPr="00D866DD">
        <w:rPr>
          <w:rStyle w:val="Emphasis"/>
        </w:rPr>
        <w:t xml:space="preserve"> is that it </w:t>
      </w:r>
      <w:r w:rsidRPr="00427E69">
        <w:rPr>
          <w:rStyle w:val="Emphasis"/>
          <w:highlight w:val="yellow"/>
        </w:rPr>
        <w:t>gives other states</w:t>
      </w:r>
      <w:r w:rsidRPr="00427E69">
        <w:rPr>
          <w:rStyle w:val="IntenseEmphasis"/>
          <w:highlight w:val="yellow"/>
        </w:rPr>
        <w:t>, such as North Korea and Iran</w:t>
      </w:r>
      <w:r w:rsidRPr="00D866DD">
        <w:rPr>
          <w:rStyle w:val="IntenseEmphasis"/>
        </w:rPr>
        <w:t xml:space="preserve">, the </w:t>
      </w:r>
      <w:r w:rsidRPr="00427E69">
        <w:rPr>
          <w:rStyle w:val="IntenseEmphasis"/>
          <w:highlight w:val="yellow"/>
        </w:rPr>
        <w:t>customary precedent to do the same</w:t>
      </w:r>
      <w:r w:rsidRPr="00D866DD">
        <w:rPr>
          <w:sz w:val="16"/>
        </w:rPr>
        <w:t xml:space="preserve">. </w:t>
      </w:r>
      <w:r w:rsidRPr="00D866DD">
        <w:rPr>
          <w:rStyle w:val="IntenseEmphasis"/>
        </w:rPr>
        <w:t>Targeted killing might be required in certain circumstances, but if the guidelines are</w:t>
      </w:r>
      <w:r w:rsidRPr="00D866DD">
        <w:rPr>
          <w:sz w:val="16"/>
        </w:rPr>
        <w:t xml:space="preserve"> debated and </w:t>
      </w:r>
      <w:r w:rsidRPr="00D866DD">
        <w:rPr>
          <w:rStyle w:val="IntenseEmphasis"/>
        </w:rPr>
        <w:t>understood, the decision can be executed with the full faith of</w:t>
      </w:r>
      <w:r w:rsidRPr="00D866DD">
        <w:rPr>
          <w:sz w:val="16"/>
        </w:rPr>
        <w:t xml:space="preserve"> the people’s representative, </w:t>
      </w:r>
      <w:r w:rsidRPr="00D866DD">
        <w:rPr>
          <w:rStyle w:val="IntenseEmphasis"/>
        </w:rPr>
        <w:t>Congress</w:t>
      </w:r>
      <w:r w:rsidRPr="00D866DD">
        <w:rPr>
          <w:sz w:val="16"/>
        </w:rPr>
        <w:t xml:space="preserve">. </w:t>
      </w:r>
      <w:r w:rsidRPr="00D866DD">
        <w:rPr>
          <w:rStyle w:val="IntenseEmphasis"/>
        </w:rPr>
        <w:t xml:space="preserve">When the decision is made </w:t>
      </w:r>
      <w:r w:rsidRPr="00427E69">
        <w:rPr>
          <w:rStyle w:val="IntenseEmphasis"/>
          <w:highlight w:val="yellow"/>
        </w:rPr>
        <w:t>without Congress</w:t>
      </w:r>
      <w:r w:rsidRPr="00D866DD">
        <w:rPr>
          <w:rStyle w:val="IntenseEmphasis"/>
        </w:rPr>
        <w:t>, the result might make the U</w:t>
      </w:r>
      <w:r w:rsidRPr="00D866DD">
        <w:rPr>
          <w:sz w:val="16"/>
        </w:rPr>
        <w:t xml:space="preserve">nited </w:t>
      </w:r>
      <w:r w:rsidRPr="00D866DD">
        <w:rPr>
          <w:rStyle w:val="IntenseEmphasis"/>
        </w:rPr>
        <w:t>S</w:t>
      </w:r>
      <w:r w:rsidRPr="00D866DD">
        <w:rPr>
          <w:sz w:val="16"/>
        </w:rPr>
        <w:t xml:space="preserve">tates </w:t>
      </w:r>
      <w:r w:rsidRPr="00D866DD">
        <w:rPr>
          <w:rStyle w:val="IntenseEmphasis"/>
        </w:rPr>
        <w:t xml:space="preserve">feel safer, but </w:t>
      </w:r>
      <w:r w:rsidRPr="00427E69">
        <w:rPr>
          <w:rStyle w:val="IntenseEmphasis"/>
          <w:highlight w:val="yellow"/>
        </w:rPr>
        <w:t>the process eschews</w:t>
      </w:r>
      <w:r w:rsidRPr="00D866DD">
        <w:rPr>
          <w:rStyle w:val="IntenseEmphasis"/>
        </w:rPr>
        <w:t xml:space="preserve"> what gives a state its greatest safety: the </w:t>
      </w:r>
      <w:r w:rsidRPr="00427E69">
        <w:rPr>
          <w:rStyle w:val="IntenseEmphasis"/>
          <w:highlight w:val="yellow"/>
        </w:rPr>
        <w:t>rule of law</w:t>
      </w:r>
      <w:r w:rsidRPr="00D866DD">
        <w:rPr>
          <w:sz w:val="16"/>
        </w:rPr>
        <w:t>.</w:t>
      </w:r>
    </w:p>
    <w:p w:rsidR="005C7387" w:rsidRPr="007A5668" w:rsidRDefault="005C7387" w:rsidP="005C7387"/>
    <w:p w:rsidR="005C7387" w:rsidRDefault="005C7387" w:rsidP="005C7387">
      <w:pPr>
        <w:pStyle w:val="Heading4"/>
        <w:rPr>
          <w:rFonts w:cs="Times New Roman"/>
        </w:rPr>
      </w:pPr>
      <w:r>
        <w:rPr>
          <w:rFonts w:cs="Times New Roman"/>
        </w:rPr>
        <w:lastRenderedPageBreak/>
        <w:t xml:space="preserve">Ex Post chills </w:t>
      </w:r>
      <w:r w:rsidRPr="009C3B86">
        <w:rPr>
          <w:rFonts w:cs="Times New Roman"/>
          <w:u w:val="single"/>
        </w:rPr>
        <w:t>all drone operations</w:t>
      </w:r>
      <w:r>
        <w:rPr>
          <w:rFonts w:cs="Times New Roman"/>
        </w:rPr>
        <w:t xml:space="preserve"> – uncertainty </w:t>
      </w:r>
    </w:p>
    <w:p w:rsidR="005C7387" w:rsidRPr="00980771" w:rsidRDefault="005C7387" w:rsidP="005C7387">
      <w:r w:rsidRPr="00980771">
        <w:t xml:space="preserve">Stuart F. </w:t>
      </w:r>
      <w:r w:rsidRPr="00980771">
        <w:rPr>
          <w:rStyle w:val="StyleStyleBold12pt"/>
        </w:rPr>
        <w:t>Delery 12</w:t>
      </w:r>
      <w:r w:rsidRPr="00980771">
        <w:t xml:space="preserve">, Principal Deputy Assistant Attorney General, Civil Division, 12/14/12, Defendants’ Motion to Dismiss, NASSER AL-AULAQI, as personal representative of the estate of ANWAR AL-AULAQI, et al., Plaintiffs, v. LEON E. PANETTA, et al., in their individual capacities, Defendants, No. 1:12-cv-01192 (RMC), </w:t>
      </w:r>
      <w:hyperlink r:id="rId20" w:history="1">
        <w:r w:rsidRPr="00980771">
          <w:rPr>
            <w:rStyle w:val="Hyperlink"/>
          </w:rPr>
          <w:t>http://www.lawfareblog.com/wp-content/uploads/2012/12/MTD-AAA.pdf</w:t>
        </w:r>
      </w:hyperlink>
    </w:p>
    <w:p w:rsidR="005C7387" w:rsidRPr="00D32B54" w:rsidRDefault="005C7387" w:rsidP="005C7387">
      <w:pPr>
        <w:rPr>
          <w:sz w:val="12"/>
        </w:rPr>
      </w:pPr>
      <w:r w:rsidRPr="00D32B54">
        <w:rPr>
          <w:sz w:val="12"/>
        </w:rPr>
        <w:t xml:space="preserve">First, </w:t>
      </w:r>
      <w:r w:rsidRPr="00D32B54">
        <w:rPr>
          <w:rStyle w:val="StyleBoldUnderline"/>
        </w:rPr>
        <w:t>the D.C. Circuit has repeatedly held that where claims directly implicate matters involving national security and particularly war powers</w:t>
      </w:r>
      <w:r w:rsidRPr="00D32B54">
        <w:rPr>
          <w:sz w:val="12"/>
        </w:rPr>
        <w:t xml:space="preserve">, </w:t>
      </w:r>
      <w:r w:rsidRPr="00D32B54">
        <w:rPr>
          <w:rStyle w:val="StyleBoldUnderline"/>
          <w:bdr w:val="single" w:sz="4" w:space="0" w:color="auto"/>
        </w:rPr>
        <w:t>special factors counsel hesitation</w:t>
      </w:r>
      <w:r w:rsidRPr="00D32B54">
        <w:rPr>
          <w:sz w:val="12"/>
        </w:rPr>
        <w:t>. See Doe, 683 F.3d at 394-95 (discussing the “strength of the special factors of military and national security” in refusing to infer remedy for citizen detained by military in Iraq); Ali, 649 F.3d at 773 (explaining that “</w:t>
      </w:r>
      <w:r w:rsidRPr="00D32B54">
        <w:rPr>
          <w:rStyle w:val="StyleBoldUnderline"/>
        </w:rPr>
        <w:t>the</w:t>
      </w:r>
      <w:r w:rsidRPr="00D32B54">
        <w:rPr>
          <w:sz w:val="12"/>
        </w:rPr>
        <w:t xml:space="preserve"> </w:t>
      </w:r>
      <w:r w:rsidRPr="00D32B54">
        <w:rPr>
          <w:rStyle w:val="StyleBoldUnderline"/>
          <w:bdr w:val="single" w:sz="4" w:space="0" w:color="auto"/>
        </w:rPr>
        <w:t>danger of obstructing U.S. national security policy</w:t>
      </w:r>
      <w:r w:rsidRPr="00D32B54">
        <w:rPr>
          <w:sz w:val="12"/>
        </w:rPr>
        <w:t xml:space="preserve">” </w:t>
      </w:r>
      <w:r w:rsidRPr="00D32B54">
        <w:rPr>
          <w:rStyle w:val="StyleBoldUnderline"/>
        </w:rPr>
        <w:t xml:space="preserve">is a special factor in </w:t>
      </w:r>
      <w:r w:rsidRPr="00D32B54">
        <w:rPr>
          <w:rStyle w:val="StyleBoldUnderline"/>
          <w:bdr w:val="single" w:sz="4" w:space="0" w:color="auto"/>
        </w:rPr>
        <w:t xml:space="preserve">refusing </w:t>
      </w:r>
      <w:r w:rsidRPr="00427E69">
        <w:rPr>
          <w:rStyle w:val="StyleBoldUnderline"/>
          <w:highlight w:val="yellow"/>
          <w:bdr w:val="single" w:sz="4" w:space="0" w:color="auto"/>
        </w:rPr>
        <w:t>to</w:t>
      </w:r>
      <w:r w:rsidRPr="00D32B54">
        <w:rPr>
          <w:rStyle w:val="StyleBoldUnderline"/>
          <w:bdr w:val="single" w:sz="4" w:space="0" w:color="auto"/>
        </w:rPr>
        <w:t xml:space="preserve"> </w:t>
      </w:r>
      <w:r w:rsidRPr="00427E69">
        <w:rPr>
          <w:rStyle w:val="StyleBoldUnderline"/>
          <w:highlight w:val="yellow"/>
          <w:bdr w:val="single" w:sz="4" w:space="0" w:color="auto"/>
        </w:rPr>
        <w:t>infer remedy for aliens</w:t>
      </w:r>
      <w:r w:rsidRPr="00D32B54">
        <w:rPr>
          <w:sz w:val="12"/>
        </w:rPr>
        <w:t xml:space="preserve"> detained in Iraq and Afghanistan (internal quotation and citation omitted)); Rasul v. Myers, 563 F.3d 527, 532 n.5 (D.C. Cir. 2009) (same for aliens detained at Guantánamo Bay). </w:t>
      </w:r>
      <w:r w:rsidRPr="00D32B54">
        <w:rPr>
          <w:rStyle w:val="StyleBoldUnderline"/>
        </w:rPr>
        <w:t>These cases alone should control Plaintiffs’ claims here</w:t>
      </w:r>
      <w:r w:rsidRPr="00D32B54">
        <w:rPr>
          <w:sz w:val="12"/>
        </w:rPr>
        <w:t xml:space="preserve">. </w:t>
      </w:r>
      <w:r w:rsidRPr="00D32B54">
        <w:rPr>
          <w:rStyle w:val="StyleBoldUnderline"/>
        </w:rPr>
        <w:t>Plaintiffs challenge the alleged targeting of and missile strikes against members of AQAP in Yemen</w:t>
      </w:r>
      <w:r w:rsidRPr="00D32B54">
        <w:rPr>
          <w:sz w:val="12"/>
        </w:rPr>
        <w:t xml:space="preserve">. </w:t>
      </w:r>
      <w:r w:rsidRPr="00D32B54">
        <w:rPr>
          <w:rStyle w:val="StyleBoldUnderline"/>
        </w:rPr>
        <w:t>Few cases more clearly present “the</w:t>
      </w:r>
      <w:r w:rsidRPr="00D32B54">
        <w:rPr>
          <w:sz w:val="12"/>
        </w:rPr>
        <w:t xml:space="preserve"> </w:t>
      </w:r>
      <w:r w:rsidRPr="00D32B54">
        <w:rPr>
          <w:rStyle w:val="StyleBoldUnderline"/>
          <w:bdr w:val="single" w:sz="4" w:space="0" w:color="auto"/>
        </w:rPr>
        <w:t xml:space="preserve">danger of </w:t>
      </w:r>
      <w:r w:rsidRPr="00427E69">
        <w:rPr>
          <w:rStyle w:val="StyleBoldUnderline"/>
          <w:highlight w:val="yellow"/>
          <w:bdr w:val="single" w:sz="4" w:space="0" w:color="auto"/>
        </w:rPr>
        <w:t>obstruct</w:t>
      </w:r>
      <w:r w:rsidRPr="00D32B54">
        <w:rPr>
          <w:rStyle w:val="StyleBoldUnderline"/>
          <w:bdr w:val="single" w:sz="4" w:space="0" w:color="auto"/>
        </w:rPr>
        <w:t>ing U</w:t>
      </w:r>
      <w:r w:rsidRPr="00427E69">
        <w:rPr>
          <w:rStyle w:val="StyleBoldUnderline"/>
          <w:highlight w:val="yellow"/>
          <w:bdr w:val="single" w:sz="4" w:space="0" w:color="auto"/>
        </w:rPr>
        <w:t>.S. national security policy</w:t>
      </w:r>
      <w:r w:rsidRPr="00D32B54">
        <w:rPr>
          <w:sz w:val="12"/>
        </w:rPr>
        <w:t xml:space="preserve">” </w:t>
      </w:r>
      <w:r w:rsidRPr="00D32B54">
        <w:rPr>
          <w:rStyle w:val="StyleBoldUnderline"/>
        </w:rPr>
        <w:t>than this one</w:t>
      </w:r>
      <w:r w:rsidRPr="00D32B54">
        <w:rPr>
          <w:sz w:val="12"/>
        </w:rPr>
        <w:t xml:space="preserve">. Ali, 649 F.3d at 773. Accordingly, </w:t>
      </w:r>
      <w:r w:rsidRPr="00D32B54">
        <w:rPr>
          <w:rStyle w:val="StyleBoldUnderline"/>
        </w:rPr>
        <w:t>national security considerations bar inferring a remedy for Plaintiffs’ claims</w:t>
      </w:r>
      <w:r w:rsidRPr="00D32B54">
        <w:rPr>
          <w:sz w:val="12"/>
        </w:rPr>
        <w:t xml:space="preserve">.19 Second, </w:t>
      </w:r>
      <w:r w:rsidRPr="00427E69">
        <w:rPr>
          <w:rStyle w:val="StyleBoldUnderline"/>
          <w:highlight w:val="yellow"/>
        </w:rPr>
        <w:t>Plaintiffs’ claims</w:t>
      </w:r>
      <w:r w:rsidRPr="00427E69">
        <w:rPr>
          <w:sz w:val="12"/>
          <w:highlight w:val="yellow"/>
        </w:rPr>
        <w:t xml:space="preserve"> </w:t>
      </w:r>
      <w:r w:rsidRPr="00427E69">
        <w:rPr>
          <w:rStyle w:val="StyleBoldUnderline"/>
          <w:highlight w:val="yellow"/>
          <w:bdr w:val="single" w:sz="4" w:space="0" w:color="auto"/>
        </w:rPr>
        <w:t>implicate</w:t>
      </w:r>
      <w:r w:rsidRPr="00D32B54">
        <w:rPr>
          <w:rStyle w:val="StyleBoldUnderline"/>
          <w:bdr w:val="single" w:sz="4" w:space="0" w:color="auto"/>
        </w:rPr>
        <w:t xml:space="preserve"> the </w:t>
      </w:r>
      <w:r w:rsidRPr="00427E69">
        <w:rPr>
          <w:rStyle w:val="StyleBoldUnderline"/>
          <w:highlight w:val="yellow"/>
          <w:bdr w:val="single" w:sz="4" w:space="0" w:color="auto"/>
        </w:rPr>
        <w:t>effectiveness of the military</w:t>
      </w:r>
      <w:r w:rsidRPr="00D32B54">
        <w:rPr>
          <w:sz w:val="12"/>
        </w:rPr>
        <w:t xml:space="preserve">. As with national security, </w:t>
      </w:r>
      <w:r w:rsidRPr="00D32B54">
        <w:rPr>
          <w:rStyle w:val="StyleBoldUnderline"/>
        </w:rPr>
        <w:t>the D.C. Circuit has consistently held that claims threatening to</w:t>
      </w:r>
      <w:r w:rsidRPr="00D32B54">
        <w:rPr>
          <w:sz w:val="12"/>
        </w:rPr>
        <w:t xml:space="preserve"> </w:t>
      </w:r>
      <w:r w:rsidRPr="00D32B54">
        <w:rPr>
          <w:rStyle w:val="StyleBoldUnderline"/>
          <w:bdr w:val="single" w:sz="4" w:space="0" w:color="auto"/>
        </w:rPr>
        <w:t>undermine the military’s command structure and effectiveness</w:t>
      </w:r>
      <w:r w:rsidRPr="00D32B54">
        <w:rPr>
          <w:sz w:val="12"/>
        </w:rPr>
        <w:t xml:space="preserve"> </w:t>
      </w:r>
      <w:r w:rsidRPr="00D32B54">
        <w:rPr>
          <w:rStyle w:val="StyleBoldUnderline"/>
        </w:rPr>
        <w:t>present special factors</w:t>
      </w:r>
      <w:r w:rsidRPr="00D32B54">
        <w:rPr>
          <w:sz w:val="12"/>
        </w:rPr>
        <w:t xml:space="preserve">. See Doe, 683 F.3d at 396; Ali, 649 F.3d at 773. </w:t>
      </w:r>
      <w:r w:rsidRPr="00427E69">
        <w:rPr>
          <w:rStyle w:val="StyleBoldUnderline"/>
          <w:highlight w:val="yellow"/>
        </w:rPr>
        <w:t>Allowing a damages suit</w:t>
      </w:r>
      <w:r w:rsidRPr="00D32B54">
        <w:rPr>
          <w:rStyle w:val="StyleBoldUnderline"/>
        </w:rPr>
        <w:t xml:space="preserve"> brought by the estate of a leader of AQAP against officials who allegedly targeted</w:t>
      </w:r>
      <w:r w:rsidRPr="00D32B54">
        <w:rPr>
          <w:sz w:val="12"/>
        </w:rPr>
        <w:t xml:space="preserve"> and directed </w:t>
      </w:r>
      <w:r w:rsidRPr="00D32B54">
        <w:rPr>
          <w:rStyle w:val="StyleBoldUnderline"/>
        </w:rPr>
        <w:t>the strike</w:t>
      </w:r>
      <w:r w:rsidRPr="00D32B54">
        <w:rPr>
          <w:sz w:val="12"/>
        </w:rPr>
        <w:t xml:space="preserve"> against him </w:t>
      </w:r>
      <w:r w:rsidRPr="00D32B54">
        <w:rPr>
          <w:rStyle w:val="StyleBoldUnderline"/>
        </w:rPr>
        <w:t>would</w:t>
      </w:r>
      <w:r w:rsidRPr="00D32B54">
        <w:rPr>
          <w:sz w:val="12"/>
        </w:rPr>
        <w:t xml:space="preserve"> </w:t>
      </w:r>
      <w:r w:rsidRPr="00D32B54">
        <w:rPr>
          <w:rStyle w:val="StyleBoldUnderline"/>
          <w:bdr w:val="single" w:sz="4" w:space="0" w:color="auto"/>
        </w:rPr>
        <w:t>fly in the face of explicit circuit precedent</w:t>
      </w:r>
      <w:r w:rsidRPr="00D32B54">
        <w:rPr>
          <w:sz w:val="12"/>
        </w:rPr>
        <w:t>. As the court in Ali explained: “</w:t>
      </w:r>
      <w:r w:rsidRPr="00427E69">
        <w:rPr>
          <w:rStyle w:val="StyleBoldUnderline"/>
          <w:highlight w:val="yellow"/>
        </w:rPr>
        <w:t>It</w:t>
      </w:r>
      <w:r w:rsidRPr="00D32B54">
        <w:rPr>
          <w:rStyle w:val="StyleBoldUnderline"/>
        </w:rPr>
        <w:t xml:space="preserve"> </w:t>
      </w:r>
      <w:r w:rsidRPr="00427E69">
        <w:rPr>
          <w:rStyle w:val="StyleBoldUnderline"/>
          <w:highlight w:val="yellow"/>
        </w:rPr>
        <w:t>would be difficult to devise</w:t>
      </w:r>
      <w:r w:rsidRPr="00427E69">
        <w:rPr>
          <w:sz w:val="12"/>
          <w:highlight w:val="yellow"/>
        </w:rPr>
        <w:t xml:space="preserve"> </w:t>
      </w:r>
      <w:r w:rsidRPr="00427E69">
        <w:rPr>
          <w:rStyle w:val="StyleBoldUnderline"/>
          <w:highlight w:val="yellow"/>
          <w:bdr w:val="single" w:sz="4" w:space="0" w:color="auto"/>
        </w:rPr>
        <w:t>more effective fettering of a field commander</w:t>
      </w:r>
      <w:r w:rsidRPr="00427E69">
        <w:rPr>
          <w:sz w:val="12"/>
          <w:highlight w:val="yellow"/>
        </w:rPr>
        <w:t xml:space="preserve"> </w:t>
      </w:r>
      <w:r w:rsidRPr="00427E69">
        <w:rPr>
          <w:rStyle w:val="StyleBoldUnderline"/>
          <w:highlight w:val="yellow"/>
        </w:rPr>
        <w:t>than to allow</w:t>
      </w:r>
      <w:r w:rsidRPr="00D32B54">
        <w:rPr>
          <w:rStyle w:val="StyleBoldUnderline"/>
        </w:rPr>
        <w:t xml:space="preserve"> the very </w:t>
      </w:r>
      <w:r w:rsidRPr="00427E69">
        <w:rPr>
          <w:rStyle w:val="StyleBoldUnderline"/>
          <w:highlight w:val="yellow"/>
        </w:rPr>
        <w:t>enemies</w:t>
      </w:r>
      <w:r w:rsidRPr="00D32B54">
        <w:rPr>
          <w:rStyle w:val="StyleBoldUnderline"/>
        </w:rPr>
        <w:t xml:space="preserve"> he is ordered to reduce to submission</w:t>
      </w:r>
      <w:r w:rsidRPr="00D32B54">
        <w:rPr>
          <w:sz w:val="12"/>
        </w:rPr>
        <w:t xml:space="preserve"> </w:t>
      </w:r>
      <w:r w:rsidRPr="00427E69">
        <w:rPr>
          <w:rStyle w:val="StyleBoldUnderline"/>
          <w:highlight w:val="yellow"/>
          <w:bdr w:val="single" w:sz="4" w:space="0" w:color="auto"/>
        </w:rPr>
        <w:t>to call him to account in</w:t>
      </w:r>
      <w:r w:rsidRPr="00D32B54">
        <w:rPr>
          <w:rStyle w:val="StyleBoldUnderline"/>
          <w:bdr w:val="single" w:sz="4" w:space="0" w:color="auto"/>
        </w:rPr>
        <w:t xml:space="preserve"> his own </w:t>
      </w:r>
      <w:r w:rsidRPr="00427E69">
        <w:rPr>
          <w:rStyle w:val="StyleBoldUnderline"/>
          <w:highlight w:val="yellow"/>
          <w:bdr w:val="single" w:sz="4" w:space="0" w:color="auto"/>
        </w:rPr>
        <w:t>civil courts</w:t>
      </w:r>
      <w:r w:rsidRPr="00427E69">
        <w:rPr>
          <w:sz w:val="12"/>
          <w:highlight w:val="yellow"/>
        </w:rPr>
        <w:t xml:space="preserve"> </w:t>
      </w:r>
      <w:r w:rsidRPr="00427E69">
        <w:rPr>
          <w:rStyle w:val="StyleBoldUnderline"/>
          <w:highlight w:val="yellow"/>
        </w:rPr>
        <w:t>and</w:t>
      </w:r>
      <w:r w:rsidRPr="00427E69">
        <w:rPr>
          <w:sz w:val="12"/>
          <w:highlight w:val="yellow"/>
        </w:rPr>
        <w:t xml:space="preserve"> </w:t>
      </w:r>
      <w:r w:rsidRPr="00427E69">
        <w:rPr>
          <w:rStyle w:val="StyleBoldUnderline"/>
          <w:highlight w:val="yellow"/>
          <w:bdr w:val="single" w:sz="4" w:space="0" w:color="auto"/>
        </w:rPr>
        <w:t>divert his efforts</w:t>
      </w:r>
      <w:r w:rsidRPr="00D32B54">
        <w:rPr>
          <w:rStyle w:val="StyleBoldUnderline"/>
          <w:bdr w:val="single" w:sz="4" w:space="0" w:color="auto"/>
        </w:rPr>
        <w:t xml:space="preserve"> and attention </w:t>
      </w:r>
      <w:r w:rsidRPr="00427E69">
        <w:rPr>
          <w:rStyle w:val="StyleBoldUnderline"/>
          <w:highlight w:val="yellow"/>
          <w:bdr w:val="single" w:sz="4" w:space="0" w:color="auto"/>
        </w:rPr>
        <w:t>from the military offensive</w:t>
      </w:r>
      <w:r w:rsidRPr="00D32B54">
        <w:rPr>
          <w:rStyle w:val="StyleBoldUnderline"/>
          <w:bdr w:val="single" w:sz="4" w:space="0" w:color="auto"/>
        </w:rPr>
        <w:t xml:space="preserve"> abroad</w:t>
      </w:r>
      <w:r w:rsidRPr="00D32B54">
        <w:rPr>
          <w:sz w:val="12"/>
        </w:rPr>
        <w:t xml:space="preserve"> </w:t>
      </w:r>
      <w:r w:rsidRPr="00D32B54">
        <w:rPr>
          <w:rStyle w:val="StyleBoldUnderline"/>
        </w:rPr>
        <w:t>to the legal defensive at home</w:t>
      </w:r>
      <w:r w:rsidRPr="00D32B54">
        <w:rPr>
          <w:sz w:val="12"/>
        </w:rPr>
        <w:t xml:space="preserve">.” 649 F.3d at 773 (quoting Eisentrager, 339 U.S. at 779). Moreover, </w:t>
      </w:r>
      <w:r w:rsidRPr="00D32B54">
        <w:rPr>
          <w:rStyle w:val="StyleBoldUnderline"/>
        </w:rPr>
        <w:t xml:space="preserve">allowing such </w:t>
      </w:r>
      <w:r w:rsidRPr="00427E69">
        <w:rPr>
          <w:rStyle w:val="StyleBoldUnderline"/>
          <w:highlight w:val="yellow"/>
        </w:rPr>
        <w:t>suits</w:t>
      </w:r>
      <w:r w:rsidRPr="00D32B54">
        <w:rPr>
          <w:sz w:val="12"/>
        </w:rPr>
        <w:t xml:space="preserve"> to proceed “</w:t>
      </w:r>
      <w:r w:rsidRPr="00427E69">
        <w:rPr>
          <w:rStyle w:val="StyleBoldUnderline"/>
          <w:highlight w:val="yellow"/>
        </w:rPr>
        <w:t>would</w:t>
      </w:r>
      <w:r w:rsidRPr="00427E69">
        <w:rPr>
          <w:sz w:val="12"/>
          <w:highlight w:val="yellow"/>
        </w:rPr>
        <w:t xml:space="preserve"> </w:t>
      </w:r>
      <w:r w:rsidRPr="00427E69">
        <w:rPr>
          <w:rStyle w:val="StyleBoldUnderline"/>
          <w:highlight w:val="yellow"/>
          <w:bdr w:val="single" w:sz="4" w:space="0" w:color="auto"/>
        </w:rPr>
        <w:t>diminish</w:t>
      </w:r>
      <w:r w:rsidRPr="00D32B54">
        <w:rPr>
          <w:rStyle w:val="StyleBoldUnderline"/>
          <w:bdr w:val="single" w:sz="4" w:space="0" w:color="auto"/>
        </w:rPr>
        <w:t xml:space="preserve"> the </w:t>
      </w:r>
      <w:r w:rsidRPr="00427E69">
        <w:rPr>
          <w:rStyle w:val="StyleBoldUnderline"/>
          <w:highlight w:val="yellow"/>
          <w:bdr w:val="single" w:sz="4" w:space="0" w:color="auto"/>
        </w:rPr>
        <w:t>prestige</w:t>
      </w:r>
      <w:r w:rsidRPr="00D32B54">
        <w:rPr>
          <w:rStyle w:val="StyleBoldUnderline"/>
          <w:bdr w:val="single" w:sz="4" w:space="0" w:color="auto"/>
        </w:rPr>
        <w:t xml:space="preserve"> of our commanders,</w:t>
      </w:r>
      <w:r w:rsidRPr="00D32B54">
        <w:rPr>
          <w:sz w:val="12"/>
        </w:rPr>
        <w:t xml:space="preserve"> </w:t>
      </w:r>
      <w:r w:rsidRPr="00D32B54">
        <w:rPr>
          <w:rStyle w:val="StyleBoldUnderline"/>
        </w:rPr>
        <w:t>not only with enemies but with wavering neutrals</w:t>
      </w:r>
      <w:r w:rsidRPr="00D32B54">
        <w:rPr>
          <w:sz w:val="12"/>
        </w:rPr>
        <w:t xml:space="preserve">.” Id.; see also Vance, 2012 WL5416500 at *5 (“The Supreme Court’s principal point was that </w:t>
      </w:r>
      <w:r w:rsidRPr="00D32B54">
        <w:rPr>
          <w:rStyle w:val="StyleBoldUnderline"/>
        </w:rPr>
        <w:t>civilian courts should not interfere with the military chain of command</w:t>
      </w:r>
      <w:r w:rsidRPr="00D32B54">
        <w:rPr>
          <w:sz w:val="12"/>
        </w:rPr>
        <w:t xml:space="preserve"> . . . .”); Lebron, 670 F.3d at 553 (barring on special factors grounds Bivens claims by detained terrorist because </w:t>
      </w:r>
      <w:r w:rsidRPr="00D32B54">
        <w:rPr>
          <w:rStyle w:val="StyleBoldUnderline"/>
        </w:rPr>
        <w:t>suit would “require members of the Armed Services and their civilian superiors to testify in court as to each other’s decisions and actions</w:t>
      </w:r>
      <w:r w:rsidRPr="00D32B54">
        <w:rPr>
          <w:sz w:val="12"/>
        </w:rPr>
        <w:t xml:space="preserve">” (citation and internal quotation omitted)). </w:t>
      </w:r>
      <w:r w:rsidRPr="00D32B54">
        <w:rPr>
          <w:rStyle w:val="StyleBoldUnderline"/>
          <w:bdr w:val="single" w:sz="4" w:space="0" w:color="auto"/>
        </w:rPr>
        <w:t>Creating a</w:t>
      </w:r>
      <w:r w:rsidRPr="00427E69">
        <w:rPr>
          <w:rStyle w:val="StyleBoldUnderline"/>
          <w:highlight w:val="yellow"/>
          <w:bdr w:val="single" w:sz="4" w:space="0" w:color="auto"/>
        </w:rPr>
        <w:t xml:space="preserve"> new damages remedy</w:t>
      </w:r>
      <w:r w:rsidRPr="00427E69">
        <w:rPr>
          <w:sz w:val="12"/>
          <w:highlight w:val="yellow"/>
        </w:rPr>
        <w:t xml:space="preserve"> </w:t>
      </w:r>
      <w:r w:rsidRPr="00427E69">
        <w:rPr>
          <w:rStyle w:val="StyleBoldUnderline"/>
          <w:highlight w:val="yellow"/>
        </w:rPr>
        <w:t xml:space="preserve">in </w:t>
      </w:r>
      <w:r w:rsidRPr="00D32B54">
        <w:rPr>
          <w:rStyle w:val="StyleBoldUnderline"/>
        </w:rPr>
        <w:t>the context of</w:t>
      </w:r>
      <w:r w:rsidRPr="00D32B54">
        <w:rPr>
          <w:sz w:val="12"/>
        </w:rPr>
        <w:t xml:space="preserve"> alleged </w:t>
      </w:r>
      <w:r w:rsidRPr="00D32B54">
        <w:rPr>
          <w:rStyle w:val="StyleBoldUnderline"/>
          <w:bdr w:val="single" w:sz="4" w:space="0" w:color="auto"/>
        </w:rPr>
        <w:t xml:space="preserve">missile </w:t>
      </w:r>
      <w:r w:rsidRPr="00427E69">
        <w:rPr>
          <w:rStyle w:val="StyleBoldUnderline"/>
          <w:highlight w:val="yellow"/>
          <w:bdr w:val="single" w:sz="4" w:space="0" w:color="auto"/>
        </w:rPr>
        <w:t>strikes against enemy forces</w:t>
      </w:r>
      <w:r w:rsidRPr="00D32B54">
        <w:rPr>
          <w:rStyle w:val="StyleBoldUnderline"/>
          <w:bdr w:val="single" w:sz="4" w:space="0" w:color="auto"/>
        </w:rPr>
        <w:t xml:space="preserve"> in Yemen</w:t>
      </w:r>
      <w:r w:rsidRPr="00D32B54">
        <w:rPr>
          <w:sz w:val="12"/>
        </w:rPr>
        <w:t xml:space="preserve"> </w:t>
      </w:r>
      <w:r w:rsidRPr="00D32B54">
        <w:rPr>
          <w:rStyle w:val="StyleBoldUnderline"/>
        </w:rPr>
        <w:t>would have</w:t>
      </w:r>
      <w:r w:rsidRPr="00D32B54">
        <w:rPr>
          <w:sz w:val="12"/>
        </w:rPr>
        <w:t xml:space="preserve"> the same, if not </w:t>
      </w:r>
      <w:r w:rsidRPr="00D32B54">
        <w:rPr>
          <w:rStyle w:val="StyleBoldUnderline"/>
          <w:bdr w:val="single" w:sz="4" w:space="0" w:color="auto"/>
        </w:rPr>
        <w:t>greater, negative outcome on the military</w:t>
      </w:r>
      <w:r w:rsidRPr="00D32B54">
        <w:rPr>
          <w:sz w:val="12"/>
        </w:rPr>
        <w:t xml:space="preserve"> as in the military detention context that is now well-trodden territory in this and other circuits. </w:t>
      </w:r>
      <w:r w:rsidRPr="00D32B54">
        <w:rPr>
          <w:rStyle w:val="StyleBoldUnderline"/>
        </w:rPr>
        <w:t>These suits “</w:t>
      </w:r>
      <w:r w:rsidRPr="00427E69">
        <w:rPr>
          <w:rStyle w:val="StyleBoldUnderline"/>
          <w:highlight w:val="yellow"/>
        </w:rPr>
        <w:t>would</w:t>
      </w:r>
      <w:r w:rsidRPr="00427E69">
        <w:rPr>
          <w:sz w:val="12"/>
          <w:highlight w:val="yellow"/>
        </w:rPr>
        <w:t xml:space="preserve"> </w:t>
      </w:r>
      <w:r w:rsidRPr="00D32B54">
        <w:rPr>
          <w:rStyle w:val="StyleBoldUnderline"/>
          <w:bdr w:val="single" w:sz="4" w:space="0" w:color="auto"/>
        </w:rPr>
        <w:t xml:space="preserve">disrupt and </w:t>
      </w:r>
      <w:r w:rsidRPr="00427E69">
        <w:rPr>
          <w:rStyle w:val="StyleBoldUnderline"/>
          <w:highlight w:val="yellow"/>
          <w:bdr w:val="single" w:sz="4" w:space="0" w:color="auto"/>
        </w:rPr>
        <w:t>hinder</w:t>
      </w:r>
      <w:r w:rsidRPr="00D32B54">
        <w:rPr>
          <w:rStyle w:val="StyleBoldUnderline"/>
          <w:bdr w:val="single" w:sz="4" w:space="0" w:color="auto"/>
        </w:rPr>
        <w:t xml:space="preserve"> the </w:t>
      </w:r>
      <w:r w:rsidRPr="00427E69">
        <w:rPr>
          <w:rStyle w:val="StyleBoldUnderline"/>
          <w:highlight w:val="yellow"/>
          <w:bdr w:val="single" w:sz="4" w:space="0" w:color="auto"/>
        </w:rPr>
        <w:t>ability of</w:t>
      </w:r>
      <w:r w:rsidRPr="00D32B54">
        <w:rPr>
          <w:rStyle w:val="StyleBoldUnderline"/>
          <w:bdr w:val="single" w:sz="4" w:space="0" w:color="auto"/>
        </w:rPr>
        <w:t xml:space="preserve"> our </w:t>
      </w:r>
      <w:r w:rsidRPr="00427E69">
        <w:rPr>
          <w:rStyle w:val="StyleBoldUnderline"/>
          <w:highlight w:val="yellow"/>
          <w:bdr w:val="single" w:sz="4" w:space="0" w:color="auto"/>
        </w:rPr>
        <w:t>armed forces to act decisively</w:t>
      </w:r>
      <w:r w:rsidRPr="00D32B54">
        <w:rPr>
          <w:rStyle w:val="StyleBoldUnderline"/>
          <w:bdr w:val="single" w:sz="4" w:space="0" w:color="auto"/>
        </w:rPr>
        <w:t xml:space="preserve"> and without hesitation</w:t>
      </w:r>
      <w:r w:rsidRPr="00D32B54">
        <w:rPr>
          <w:sz w:val="12"/>
        </w:rPr>
        <w:t xml:space="preserve"> in defense of our liberty and national interests.” Ali, 649 F.3d at 773 (citation and internal quotation omitted). </w:t>
      </w:r>
      <w:r w:rsidRPr="00427E69">
        <w:rPr>
          <w:rStyle w:val="StyleBoldUnderline"/>
          <w:highlight w:val="yellow"/>
        </w:rPr>
        <w:t>To infuse</w:t>
      </w:r>
      <w:r w:rsidRPr="00D32B54">
        <w:rPr>
          <w:rStyle w:val="StyleBoldUnderline"/>
        </w:rPr>
        <w:t xml:space="preserve"> such </w:t>
      </w:r>
      <w:r w:rsidRPr="00427E69">
        <w:rPr>
          <w:rStyle w:val="StyleBoldUnderline"/>
          <w:highlight w:val="yellow"/>
        </w:rPr>
        <w:t>hesitation into the</w:t>
      </w:r>
      <w:r w:rsidRPr="00D32B54">
        <w:rPr>
          <w:rStyle w:val="StyleBoldUnderline"/>
        </w:rPr>
        <w:t xml:space="preserve"> real-time, </w:t>
      </w:r>
      <w:r w:rsidRPr="00427E69">
        <w:rPr>
          <w:rStyle w:val="StyleBoldUnderline"/>
          <w:highlight w:val="yellow"/>
        </w:rPr>
        <w:t>active-war decision-making of military officers</w:t>
      </w:r>
      <w:r w:rsidRPr="00D32B54">
        <w:rPr>
          <w:rStyle w:val="StyleBoldUnderline"/>
        </w:rPr>
        <w:t xml:space="preserve"> absent authorization to do so from Congress </w:t>
      </w:r>
      <w:r w:rsidRPr="00427E69">
        <w:rPr>
          <w:rStyle w:val="StyleBoldUnderline"/>
          <w:highlight w:val="yellow"/>
        </w:rPr>
        <w:t>would have</w:t>
      </w:r>
      <w:r w:rsidRPr="00427E69">
        <w:rPr>
          <w:sz w:val="12"/>
          <w:highlight w:val="yellow"/>
        </w:rPr>
        <w:t xml:space="preserve"> </w:t>
      </w:r>
      <w:r w:rsidRPr="00427E69">
        <w:rPr>
          <w:rStyle w:val="StyleBoldUnderline"/>
          <w:highlight w:val="yellow"/>
          <w:bdr w:val="single" w:sz="4" w:space="0" w:color="auto"/>
        </w:rPr>
        <w:t>profound implications on military effectiveness</w:t>
      </w:r>
      <w:r w:rsidRPr="00D32B54">
        <w:rPr>
          <w:sz w:val="12"/>
        </w:rPr>
        <w:t>. This too warrants barring this new species of litigation.</w:t>
      </w:r>
    </w:p>
    <w:p w:rsidR="005C7387" w:rsidRDefault="005C7387" w:rsidP="005C7387"/>
    <w:p w:rsidR="005C7387" w:rsidRPr="006D082D" w:rsidRDefault="005C7387" w:rsidP="005C7387"/>
    <w:p w:rsidR="005C7387" w:rsidRPr="009C3B86" w:rsidRDefault="005C7387" w:rsidP="005C7387"/>
    <w:p w:rsidR="005C7387" w:rsidRPr="006E2E52" w:rsidRDefault="005C7387" w:rsidP="005C7387">
      <w:pPr>
        <w:pStyle w:val="Heading4"/>
      </w:pPr>
      <w:r>
        <w:t xml:space="preserve">Doesn’t solve </w:t>
      </w:r>
      <w:r w:rsidRPr="006E2E52">
        <w:rPr>
          <w:u w:val="single"/>
        </w:rPr>
        <w:t>wrongful targeting</w:t>
      </w:r>
      <w:r>
        <w:t xml:space="preserve">, </w:t>
      </w:r>
      <w:r w:rsidRPr="006E2E52">
        <w:rPr>
          <w:u w:val="single"/>
        </w:rPr>
        <w:t>decision making</w:t>
      </w:r>
      <w:r>
        <w:t xml:space="preserve"> or </w:t>
      </w:r>
      <w:r w:rsidRPr="006E2E52">
        <w:rPr>
          <w:u w:val="single"/>
        </w:rPr>
        <w:t>credibility</w:t>
      </w:r>
      <w:r>
        <w:t xml:space="preserve"> </w:t>
      </w:r>
    </w:p>
    <w:p w:rsidR="005C7387" w:rsidRPr="001D4308" w:rsidRDefault="005C7387" w:rsidP="005C7387">
      <w:r>
        <w:rPr>
          <w:rStyle w:val="Heading4Char"/>
        </w:rPr>
        <w:t xml:space="preserve">McKelvey, </w:t>
      </w:r>
      <w:r w:rsidRPr="001D4308">
        <w:rPr>
          <w:rStyle w:val="Heading4Char"/>
        </w:rPr>
        <w:t>11</w:t>
      </w:r>
      <w:r w:rsidRPr="001D4308">
        <w:t xml:space="preserve"> (Benjamin, JD Candidate, Senior Editorial Board – Vanderbilt Journal of Transnational Law, “Due Process Rights and the Targeted Killing of Suspected Terrorists: The Unconstitutional Scope of Executive Killing Power,” Vanderbilt Journal of Transnational Law, November, 44 VAND. J. TRANSNAT'L L. 1353, </w:t>
      </w:r>
      <w:hyperlink r:id="rId21" w:history="1">
        <w:r w:rsidRPr="001D4308">
          <w:rPr>
            <w:rStyle w:val="Hyperlink"/>
          </w:rPr>
          <w:t>http://www.vanderbilt.edu/jotl/2012/06/due-process-rights-and-the-targeted-killing-of-suspected-terrorists-the-unconstitutional-scope-of-executive-killing-power/</w:t>
        </w:r>
      </w:hyperlink>
      <w:r w:rsidRPr="001D4308">
        <w:t>)</w:t>
      </w:r>
    </w:p>
    <w:p w:rsidR="005C7387" w:rsidRDefault="005C7387" w:rsidP="005C7387">
      <w:pPr>
        <w:rPr>
          <w:rStyle w:val="StyleBoldUnderline"/>
        </w:rPr>
      </w:pPr>
      <w:r w:rsidRPr="001D4308">
        <w:rPr>
          <w:sz w:val="16"/>
        </w:rPr>
        <w:t xml:space="preserve">Finally, </w:t>
      </w:r>
      <w:r w:rsidRPr="00427E69">
        <w:rPr>
          <w:rStyle w:val="StyleBoldUnderline"/>
          <w:highlight w:val="yellow"/>
        </w:rPr>
        <w:t>a FISA</w:t>
      </w:r>
      <w:r w:rsidRPr="001D4308">
        <w:rPr>
          <w:rStyle w:val="StyleBoldUnderline"/>
        </w:rPr>
        <w:t xml:space="preserve">-style </w:t>
      </w:r>
      <w:r w:rsidRPr="00427E69">
        <w:rPr>
          <w:rStyle w:val="StyleBoldUnderline"/>
          <w:highlight w:val="yellow"/>
        </w:rPr>
        <w:t>court is</w:t>
      </w:r>
      <w:r w:rsidRPr="001D4308">
        <w:rPr>
          <w:sz w:val="16"/>
        </w:rPr>
        <w:t xml:space="preserve"> a potentially </w:t>
      </w:r>
      <w:r w:rsidRPr="00427E69">
        <w:rPr>
          <w:rStyle w:val="Emphasis"/>
          <w:highlight w:val="yellow"/>
        </w:rPr>
        <w:t>effective</w:t>
      </w:r>
      <w:r w:rsidRPr="001D4308">
        <w:rPr>
          <w:sz w:val="16"/>
        </w:rPr>
        <w:t xml:space="preserve"> possibility </w:t>
      </w:r>
      <w:r w:rsidRPr="00427E69">
        <w:rPr>
          <w:rStyle w:val="StyleBoldUnderline"/>
          <w:highlight w:val="yellow"/>
        </w:rPr>
        <w:t xml:space="preserve">because it would provide </w:t>
      </w:r>
      <w:r w:rsidRPr="00427E69">
        <w:rPr>
          <w:rStyle w:val="Emphasis"/>
          <w:sz w:val="28"/>
          <w:szCs w:val="28"/>
          <w:highlight w:val="yellow"/>
        </w:rPr>
        <w:t>ex ante review</w:t>
      </w:r>
      <w:r w:rsidRPr="001D4308">
        <w:rPr>
          <w:sz w:val="16"/>
        </w:rPr>
        <w:t xml:space="preserve"> </w:t>
      </w:r>
      <w:r w:rsidRPr="001D4308">
        <w:rPr>
          <w:rStyle w:val="StyleBoldUnderline"/>
        </w:rPr>
        <w:t>of targeted killing</w:t>
      </w:r>
      <w:r w:rsidRPr="001D4308">
        <w:rPr>
          <w:sz w:val="16"/>
        </w:rPr>
        <w:t xml:space="preserve"> orders, </w:t>
      </w:r>
      <w:r w:rsidRPr="00427E69">
        <w:rPr>
          <w:rStyle w:val="StyleBoldUnderline"/>
          <w:highlight w:val="yellow"/>
        </w:rPr>
        <w:t xml:space="preserve">and the pre-killing stage is the </w:t>
      </w:r>
      <w:r w:rsidRPr="00427E69">
        <w:rPr>
          <w:rStyle w:val="Emphasis"/>
          <w:highlight w:val="yellow"/>
        </w:rPr>
        <w:t>only stage</w:t>
      </w:r>
      <w:r w:rsidRPr="00427E69">
        <w:rPr>
          <w:sz w:val="16"/>
          <w:highlight w:val="yellow"/>
        </w:rPr>
        <w:t xml:space="preserve"> </w:t>
      </w:r>
      <w:r w:rsidRPr="00427E69">
        <w:rPr>
          <w:rStyle w:val="Emphasis"/>
          <w:highlight w:val="yellow"/>
        </w:rPr>
        <w:t>during which</w:t>
      </w:r>
      <w:r w:rsidRPr="001D4308">
        <w:rPr>
          <w:rStyle w:val="StyleBoldUnderline"/>
        </w:rPr>
        <w:t xml:space="preserve"> </w:t>
      </w:r>
      <w:r w:rsidRPr="001D4308">
        <w:rPr>
          <w:rStyle w:val="StyleBoldUnderline"/>
        </w:rPr>
        <w:lastRenderedPageBreak/>
        <w:t xml:space="preserve">judicial </w:t>
      </w:r>
      <w:r w:rsidRPr="00427E69">
        <w:rPr>
          <w:rStyle w:val="Emphasis"/>
          <w:highlight w:val="yellow"/>
        </w:rPr>
        <w:t>review would be meaningful</w:t>
      </w:r>
      <w:r w:rsidRPr="001D4308">
        <w:rPr>
          <w:sz w:val="16"/>
        </w:rPr>
        <w:t xml:space="preserve">.222 </w:t>
      </w:r>
      <w:r w:rsidRPr="00427E69">
        <w:rPr>
          <w:rStyle w:val="StyleBoldUnderline"/>
          <w:highlight w:val="yellow"/>
        </w:rPr>
        <w:t>In the context</w:t>
      </w:r>
      <w:r w:rsidRPr="00427E69">
        <w:rPr>
          <w:sz w:val="16"/>
          <w:highlight w:val="yellow"/>
        </w:rPr>
        <w:t xml:space="preserve"> </w:t>
      </w:r>
      <w:r w:rsidRPr="00427E69">
        <w:rPr>
          <w:rStyle w:val="StyleBoldUnderline"/>
          <w:highlight w:val="yellow"/>
        </w:rPr>
        <w:t>of</w:t>
      </w:r>
      <w:r w:rsidRPr="001D4308">
        <w:rPr>
          <w:rStyle w:val="StyleBoldUnderline"/>
        </w:rPr>
        <w:t xml:space="preserve"> targeted </w:t>
      </w:r>
      <w:r w:rsidRPr="00427E69">
        <w:rPr>
          <w:rStyle w:val="StyleBoldUnderline"/>
          <w:highlight w:val="yellow"/>
        </w:rPr>
        <w:t xml:space="preserve">killing, </w:t>
      </w:r>
      <w:r w:rsidRPr="00427E69">
        <w:rPr>
          <w:rStyle w:val="Emphasis"/>
          <w:sz w:val="28"/>
          <w:szCs w:val="28"/>
          <w:highlight w:val="yellow"/>
        </w:rPr>
        <w:t>due process is not effective</w:t>
      </w:r>
      <w:r w:rsidRPr="00427E69">
        <w:rPr>
          <w:sz w:val="16"/>
          <w:highlight w:val="yellow"/>
        </w:rPr>
        <w:t xml:space="preserve"> </w:t>
      </w:r>
      <w:r w:rsidRPr="00427E69">
        <w:rPr>
          <w:rStyle w:val="StyleBoldUnderline"/>
          <w:highlight w:val="yellow"/>
        </w:rPr>
        <w:t>after the decision</w:t>
      </w:r>
      <w:r w:rsidRPr="006E2E52">
        <w:rPr>
          <w:rStyle w:val="StyleBoldUnderline"/>
        </w:rPr>
        <w:t xml:space="preserve"> to deprive an American of life </w:t>
      </w:r>
      <w:r w:rsidRPr="00427E69">
        <w:rPr>
          <w:rStyle w:val="StyleBoldUnderline"/>
          <w:highlight w:val="yellow"/>
        </w:rPr>
        <w:t>has</w:t>
      </w:r>
      <w:r w:rsidRPr="006E2E52">
        <w:rPr>
          <w:rStyle w:val="StyleBoldUnderline"/>
        </w:rPr>
        <w:t xml:space="preserve"> already </w:t>
      </w:r>
      <w:r w:rsidRPr="00427E69">
        <w:rPr>
          <w:rStyle w:val="StyleBoldUnderline"/>
          <w:highlight w:val="yellow"/>
        </w:rPr>
        <w:t>been</w:t>
      </w:r>
      <w:r w:rsidRPr="00427E69">
        <w:rPr>
          <w:sz w:val="16"/>
          <w:highlight w:val="yellow"/>
        </w:rPr>
        <w:t xml:space="preserve"> </w:t>
      </w:r>
      <w:r w:rsidRPr="00427E69">
        <w:rPr>
          <w:rStyle w:val="StyleBoldUnderline"/>
          <w:highlight w:val="yellow"/>
        </w:rPr>
        <w:t>carried</w:t>
      </w:r>
      <w:r w:rsidRPr="006E2E52">
        <w:rPr>
          <w:rStyle w:val="StyleBoldUnderline"/>
        </w:rPr>
        <w:t xml:space="preserve"> </w:t>
      </w:r>
      <w:r w:rsidRPr="00427E69">
        <w:rPr>
          <w:rStyle w:val="StyleBoldUnderline"/>
          <w:highlight w:val="yellow"/>
        </w:rPr>
        <w:t>out.</w:t>
      </w:r>
      <w:r w:rsidRPr="00427E69">
        <w:rPr>
          <w:sz w:val="16"/>
          <w:highlight w:val="yellow"/>
        </w:rPr>
        <w:t xml:space="preserve"> </w:t>
      </w:r>
      <w:r w:rsidRPr="00427E69">
        <w:rPr>
          <w:rStyle w:val="Emphasis"/>
          <w:highlight w:val="yellow"/>
        </w:rPr>
        <w:t>Pre-screening</w:t>
      </w:r>
      <w:r w:rsidRPr="001D4308">
        <w:rPr>
          <w:sz w:val="16"/>
        </w:rPr>
        <w:t xml:space="preserve"> targeted killing orders </w:t>
      </w:r>
      <w:r w:rsidRPr="00427E69">
        <w:rPr>
          <w:rStyle w:val="StyleBoldUnderline"/>
          <w:highlight w:val="yellow"/>
        </w:rPr>
        <w:t xml:space="preserve">is a </w:t>
      </w:r>
      <w:r w:rsidRPr="00427E69">
        <w:rPr>
          <w:rStyle w:val="Emphasis"/>
          <w:highlight w:val="yellow"/>
        </w:rPr>
        <w:t>critical component of</w:t>
      </w:r>
      <w:r w:rsidRPr="001D4308">
        <w:rPr>
          <w:rStyle w:val="StyleBoldUnderline"/>
        </w:rPr>
        <w:t xml:space="preserve"> judicial </w:t>
      </w:r>
      <w:r w:rsidRPr="00427E69">
        <w:rPr>
          <w:rStyle w:val="Emphasis"/>
          <w:highlight w:val="yellow"/>
        </w:rPr>
        <w:t>oversight</w:t>
      </w:r>
      <w:r w:rsidRPr="001D4308">
        <w:rPr>
          <w:sz w:val="16"/>
        </w:rPr>
        <w:t>. Currently, this screening is conducted by a team of attorneys at the CIA.223 Despite assurances that review of the evidence against potential targets is rigorous and careful</w:t>
      </w:r>
      <w:r w:rsidRPr="006E2E52">
        <w:rPr>
          <w:sz w:val="16"/>
        </w:rPr>
        <w:t xml:space="preserve">, </w:t>
      </w:r>
      <w:r w:rsidRPr="006E2E52">
        <w:rPr>
          <w:rStyle w:val="StyleBoldUnderline"/>
        </w:rPr>
        <w:t xml:space="preserve">due process is </w:t>
      </w:r>
      <w:r w:rsidRPr="006E2E52">
        <w:rPr>
          <w:rStyle w:val="Emphasis"/>
        </w:rPr>
        <w:t>best accomplished</w:t>
      </w:r>
      <w:r w:rsidRPr="006E2E52">
        <w:rPr>
          <w:rStyle w:val="StyleBoldUnderline"/>
        </w:rPr>
        <w:t xml:space="preserve"> through independent judicial review</w:t>
      </w:r>
      <w:r w:rsidRPr="006E2E52">
        <w:rPr>
          <w:sz w:val="16"/>
        </w:rPr>
        <w:t>.224 The FISA court provides a working model for judicial</w:t>
      </w:r>
      <w:r w:rsidRPr="001D4308">
        <w:rPr>
          <w:sz w:val="16"/>
        </w:rPr>
        <w:t xml:space="preserve"> review of real-time requests related to national security.225 FISA also established the requisite level of probable cause for clandestine wiretapping and guidelines for the execution and lifetime of the warrant, whereas the legal standards used by the CIA’s attorneys are unknown.226 </w:t>
      </w:r>
      <w:r w:rsidRPr="00427E69">
        <w:rPr>
          <w:rStyle w:val="StyleBoldUnderline"/>
          <w:highlight w:val="yellow"/>
        </w:rPr>
        <w:t xml:space="preserve">The only </w:t>
      </w:r>
      <w:r w:rsidRPr="00427E69">
        <w:rPr>
          <w:rStyle w:val="Emphasis"/>
          <w:highlight w:val="yellow"/>
        </w:rPr>
        <w:t>meaningful way</w:t>
      </w:r>
      <w:r w:rsidRPr="00427E69">
        <w:rPr>
          <w:rStyle w:val="StyleBoldUnderline"/>
          <w:highlight w:val="yellow"/>
        </w:rPr>
        <w:t xml:space="preserve"> to ensure that Americans are not </w:t>
      </w:r>
      <w:r w:rsidRPr="00427E69">
        <w:rPr>
          <w:rStyle w:val="Emphasis"/>
          <w:highlight w:val="yellow"/>
        </w:rPr>
        <w:t>wrongfully targeted</w:t>
      </w:r>
      <w:r w:rsidRPr="001D4308">
        <w:rPr>
          <w:rStyle w:val="StyleBoldUnderline"/>
        </w:rPr>
        <w:t xml:space="preserve"> with lethal force </w:t>
      </w:r>
      <w:r w:rsidRPr="00427E69">
        <w:rPr>
          <w:rStyle w:val="StyleBoldUnderline"/>
          <w:highlight w:val="yellow"/>
        </w:rPr>
        <w:t xml:space="preserve">is to </w:t>
      </w:r>
      <w:r w:rsidRPr="00427E69">
        <w:rPr>
          <w:rStyle w:val="Emphasis"/>
          <w:highlight w:val="yellow"/>
        </w:rPr>
        <w:t>screen the evidence</w:t>
      </w:r>
      <w:r w:rsidRPr="001D4308">
        <w:rPr>
          <w:sz w:val="16"/>
        </w:rPr>
        <w:t xml:space="preserve"> for the decision </w:t>
      </w:r>
      <w:r w:rsidRPr="00427E69">
        <w:rPr>
          <w:rStyle w:val="StyleBoldUnderline"/>
          <w:highlight w:val="yellow"/>
        </w:rPr>
        <w:t>and to give</w:t>
      </w:r>
      <w:r w:rsidRPr="001D4308">
        <w:rPr>
          <w:sz w:val="16"/>
        </w:rPr>
        <w:t xml:space="preserve"> ultimate </w:t>
      </w:r>
      <w:r w:rsidRPr="00427E69">
        <w:rPr>
          <w:rStyle w:val="Emphasis"/>
          <w:highlight w:val="yellow"/>
        </w:rPr>
        <w:t>authority to an impartial judge</w:t>
      </w:r>
      <w:r w:rsidRPr="001D4308">
        <w:rPr>
          <w:sz w:val="16"/>
        </w:rPr>
        <w:t xml:space="preserve"> </w:t>
      </w:r>
      <w:r w:rsidRPr="001D4308">
        <w:rPr>
          <w:rStyle w:val="StyleBoldUnderline"/>
        </w:rPr>
        <w:t>with no institutional connection to the CIA.</w:t>
      </w:r>
    </w:p>
    <w:p w:rsidR="005C7387" w:rsidRDefault="005C7387" w:rsidP="005C7387">
      <w:pPr>
        <w:rPr>
          <w:rStyle w:val="StyleBoldUnderline"/>
        </w:rPr>
      </w:pPr>
    </w:p>
    <w:p w:rsidR="005C7387" w:rsidRDefault="005C7387" w:rsidP="005C7387">
      <w:pPr>
        <w:rPr>
          <w:sz w:val="12"/>
        </w:rPr>
      </w:pPr>
    </w:p>
    <w:p w:rsidR="005C7387" w:rsidRDefault="005C7387" w:rsidP="005C7387">
      <w:pPr>
        <w:pStyle w:val="Heading3"/>
      </w:pPr>
      <w:r>
        <w:lastRenderedPageBreak/>
        <w:t>AT: Iran DA</w:t>
      </w:r>
    </w:p>
    <w:p w:rsidR="005C7387" w:rsidRDefault="005C7387" w:rsidP="005C7387">
      <w:pPr>
        <w:pStyle w:val="Heading4"/>
      </w:pPr>
      <w:r>
        <w:t>No strike – institutional and political checks</w:t>
      </w:r>
    </w:p>
    <w:p w:rsidR="005C7387" w:rsidRDefault="005C7387" w:rsidP="005C7387">
      <w:r>
        <w:rPr>
          <w:b/>
        </w:rPr>
        <w:t xml:space="preserve">Keck, 13 </w:t>
      </w:r>
      <w:r>
        <w:t>- Zachary Keck is associate editor of The Diplomat (“Five Reasons Israel Won't Attack Iran”, The National Interest, 11/28, http://nationalinterest.org/commentary/five-reasons-israel-wont-attack-iran-9469</w:t>
      </w:r>
    </w:p>
    <w:p w:rsidR="005C7387" w:rsidRDefault="005C7387" w:rsidP="005C7387"/>
    <w:p w:rsidR="005C7387" w:rsidRPr="00F54122" w:rsidRDefault="005C7387" w:rsidP="005C7387">
      <w:pPr>
        <w:rPr>
          <w:sz w:val="16"/>
        </w:rPr>
      </w:pPr>
      <w:r w:rsidRPr="00F54122">
        <w:rPr>
          <w:sz w:val="16"/>
        </w:rPr>
        <w:t xml:space="preserve">4. Israel’s Veto Players </w:t>
      </w:r>
      <w:r w:rsidRPr="00D5031A">
        <w:rPr>
          <w:rStyle w:val="StyleBoldUnderline"/>
        </w:rPr>
        <w:t xml:space="preserve">Although </w:t>
      </w:r>
      <w:r w:rsidRPr="00F54122">
        <w:rPr>
          <w:rStyle w:val="StyleBoldUnderline"/>
          <w:highlight w:val="yellow"/>
        </w:rPr>
        <w:t>Netanyahu</w:t>
      </w:r>
      <w:r w:rsidRPr="00D5031A">
        <w:rPr>
          <w:rStyle w:val="StyleBoldUnderline"/>
        </w:rPr>
        <w:t xml:space="preserve"> may be ready to attack Iran</w:t>
      </w:r>
      <w:r w:rsidRPr="00F54122">
        <w:rPr>
          <w:sz w:val="16"/>
        </w:rPr>
        <w:t xml:space="preserve">’s nuclear facilities, </w:t>
      </w:r>
      <w:r w:rsidRPr="00D5031A">
        <w:rPr>
          <w:rStyle w:val="StyleBoldUnderline"/>
        </w:rPr>
        <w:t xml:space="preserve">he </w:t>
      </w:r>
      <w:r w:rsidRPr="00F54122">
        <w:rPr>
          <w:rStyle w:val="StyleBoldUnderline"/>
          <w:highlight w:val="yellow"/>
        </w:rPr>
        <w:t xml:space="preserve">operates within a democracy </w:t>
      </w:r>
      <w:r w:rsidRPr="00A54475">
        <w:rPr>
          <w:rStyle w:val="Emphasis"/>
          <w:highlight w:val="yellow"/>
        </w:rPr>
        <w:t xml:space="preserve">with a strong elite structure, </w:t>
      </w:r>
      <w:r w:rsidRPr="00A54475">
        <w:rPr>
          <w:rStyle w:val="StyleBoldUnderline"/>
          <w:highlight w:val="yellow"/>
        </w:rPr>
        <w:t xml:space="preserve">particularly </w:t>
      </w:r>
      <w:r w:rsidRPr="00F54122">
        <w:rPr>
          <w:rStyle w:val="StyleBoldUnderline"/>
          <w:highlight w:val="yellow"/>
        </w:rPr>
        <w:t>in</w:t>
      </w:r>
      <w:r w:rsidRPr="00D5031A">
        <w:rPr>
          <w:rStyle w:val="StyleBoldUnderline"/>
        </w:rPr>
        <w:t xml:space="preserve"> the field of </w:t>
      </w:r>
      <w:r w:rsidRPr="00F54122">
        <w:rPr>
          <w:rStyle w:val="StyleBoldUnderline"/>
          <w:highlight w:val="yellow"/>
        </w:rPr>
        <w:t>national security</w:t>
      </w:r>
      <w:r w:rsidRPr="00F54122">
        <w:rPr>
          <w:sz w:val="16"/>
          <w:highlight w:val="yellow"/>
        </w:rPr>
        <w:t xml:space="preserve">. </w:t>
      </w:r>
      <w:r w:rsidRPr="00F54122">
        <w:rPr>
          <w:rStyle w:val="StyleBoldUnderline"/>
          <w:highlight w:val="yellow"/>
        </w:rPr>
        <w:t xml:space="preserve">It seems unlikely that he would have </w:t>
      </w:r>
      <w:r w:rsidRPr="00A54475">
        <w:rPr>
          <w:rStyle w:val="Emphasis"/>
          <w:highlight w:val="yellow"/>
        </w:rPr>
        <w:t>enough</w:t>
      </w:r>
      <w:r w:rsidRPr="00D5031A">
        <w:rPr>
          <w:rStyle w:val="StyleBoldUnderline"/>
        </w:rPr>
        <w:t xml:space="preserve"> elite </w:t>
      </w:r>
      <w:r w:rsidRPr="00A54475">
        <w:rPr>
          <w:rStyle w:val="Emphasis"/>
          <w:highlight w:val="yellow"/>
        </w:rPr>
        <w:t>support</w:t>
      </w:r>
      <w:r w:rsidRPr="00D5031A">
        <w:rPr>
          <w:rStyle w:val="StyleBoldUnderline"/>
        </w:rPr>
        <w:t xml:space="preserve"> </w:t>
      </w:r>
      <w:r w:rsidRPr="00F54122">
        <w:rPr>
          <w:sz w:val="16"/>
        </w:rPr>
        <w:t xml:space="preserve">for him to seriously consider such a daring and risky operation. For one thing, </w:t>
      </w:r>
      <w:r w:rsidRPr="00F54122">
        <w:rPr>
          <w:rStyle w:val="StyleBoldUnderline"/>
          <w:highlight w:val="yellow"/>
        </w:rPr>
        <w:t xml:space="preserve">Israel has </w:t>
      </w:r>
      <w:r w:rsidRPr="00A54475">
        <w:rPr>
          <w:rStyle w:val="Emphasis"/>
          <w:highlight w:val="yellow"/>
        </w:rPr>
        <w:t>strong</w:t>
      </w:r>
      <w:r w:rsidRPr="00F54122">
        <w:rPr>
          <w:rStyle w:val="StyleBoldUnderline"/>
          <w:highlight w:val="yellow"/>
        </w:rPr>
        <w:t xml:space="preserve"> institutional </w:t>
      </w:r>
      <w:r w:rsidRPr="00A54475">
        <w:rPr>
          <w:rStyle w:val="Emphasis"/>
          <w:highlight w:val="yellow"/>
        </w:rPr>
        <w:t>checks</w:t>
      </w:r>
      <w:r w:rsidRPr="00F54122">
        <w:rPr>
          <w:rStyle w:val="StyleBoldUnderline"/>
          <w:highlight w:val="yellow"/>
        </w:rPr>
        <w:t xml:space="preserve"> on using</w:t>
      </w:r>
      <w:r w:rsidRPr="00D5031A">
        <w:rPr>
          <w:rStyle w:val="StyleBoldUnderline"/>
        </w:rPr>
        <w:t xml:space="preserve"> military </w:t>
      </w:r>
      <w:r w:rsidRPr="00F54122">
        <w:rPr>
          <w:rStyle w:val="StyleBoldUnderline"/>
          <w:highlight w:val="yellow"/>
        </w:rPr>
        <w:t>force</w:t>
      </w:r>
      <w:r w:rsidRPr="00F54122">
        <w:rPr>
          <w:sz w:val="16"/>
        </w:rPr>
        <w:t xml:space="preserve">. As then vice prime minister and current defense minister Moshe Yaalon explained last year: “In the State of Israel, any process of a military operation, and any military move, undergoes the approval of the security cabinet and in certain cases, the full cabinet… the decision is not made by two people, nor three, nor eight.” It’s far from clear Netanyahu, a fairly divisive figure in Israeli politics, could gain this support. In fact, Menachem </w:t>
      </w:r>
      <w:r w:rsidRPr="00F54122">
        <w:rPr>
          <w:rStyle w:val="StyleBoldUnderline"/>
          <w:highlight w:val="yellow"/>
        </w:rPr>
        <w:t>Begin struggled to gain</w:t>
      </w:r>
      <w:r w:rsidRPr="00D5031A">
        <w:rPr>
          <w:rStyle w:val="StyleBoldUnderline"/>
        </w:rPr>
        <w:t xml:space="preserve"> sufficient </w:t>
      </w:r>
      <w:r w:rsidRPr="00F54122">
        <w:rPr>
          <w:rStyle w:val="StyleBoldUnderline"/>
          <w:highlight w:val="yellow"/>
        </w:rPr>
        <w:t>support for the</w:t>
      </w:r>
      <w:r w:rsidRPr="00D5031A">
        <w:rPr>
          <w:rStyle w:val="StyleBoldUnderline"/>
        </w:rPr>
        <w:t xml:space="preserve"> 1981 </w:t>
      </w:r>
      <w:r w:rsidRPr="00F54122">
        <w:rPr>
          <w:rStyle w:val="StyleBoldUnderline"/>
          <w:highlight w:val="yellow"/>
        </w:rPr>
        <w:t>attack on Iraq even though Baghdad presented a more clear</w:t>
      </w:r>
      <w:r w:rsidRPr="00D5031A">
        <w:rPr>
          <w:rStyle w:val="StyleBoldUnderline"/>
        </w:rPr>
        <w:t xml:space="preserve"> and present </w:t>
      </w:r>
      <w:r w:rsidRPr="00F54122">
        <w:rPr>
          <w:rStyle w:val="StyleBoldUnderline"/>
          <w:highlight w:val="yellow"/>
        </w:rPr>
        <w:t>danger</w:t>
      </w:r>
      <w:r w:rsidRPr="00F54122">
        <w:rPr>
          <w:sz w:val="16"/>
        </w:rPr>
        <w:t xml:space="preserve"> to Israel than Iran does today. </w:t>
      </w:r>
      <w:r w:rsidRPr="00F54122">
        <w:rPr>
          <w:rStyle w:val="StyleBoldUnderline"/>
          <w:highlight w:val="yellow"/>
        </w:rPr>
        <w:t>What is clearer is that Netanyahu lacks</w:t>
      </w:r>
      <w:r w:rsidRPr="00D5031A">
        <w:rPr>
          <w:rStyle w:val="StyleBoldUnderline"/>
        </w:rPr>
        <w:t xml:space="preserve"> the </w:t>
      </w:r>
      <w:r w:rsidRPr="00F54122">
        <w:rPr>
          <w:rStyle w:val="StyleBoldUnderline"/>
          <w:highlight w:val="yellow"/>
        </w:rPr>
        <w:t>support</w:t>
      </w:r>
      <w:r w:rsidRPr="00D5031A">
        <w:rPr>
          <w:rStyle w:val="StyleBoldUnderline"/>
        </w:rPr>
        <w:t xml:space="preserve"> of much of Israel’s </w:t>
      </w:r>
      <w:r w:rsidRPr="00F54122">
        <w:rPr>
          <w:sz w:val="16"/>
        </w:rPr>
        <w:t xml:space="preserve">highly respected </w:t>
      </w:r>
      <w:r w:rsidRPr="00D5031A">
        <w:rPr>
          <w:rStyle w:val="StyleBoldUnderline"/>
        </w:rPr>
        <w:t>national security establishment</w:t>
      </w:r>
      <w:r w:rsidRPr="00F54122">
        <w:rPr>
          <w:sz w:val="16"/>
        </w:rPr>
        <w:t xml:space="preserve">. Many former top intelligence and military officials have spoken out publicly against Netanyahu’s hardline Iran policy, with at least one of them questioning whether Iran is actually seeking a nuclear weapon. Another former chief of staff of the Israeli Defense Forces told The Independent that, “It is quite clear that </w:t>
      </w:r>
      <w:r w:rsidRPr="00F54122">
        <w:rPr>
          <w:rStyle w:val="StyleBoldUnderline"/>
          <w:highlight w:val="yellow"/>
        </w:rPr>
        <w:t>much if not all of the IDF</w:t>
      </w:r>
      <w:r w:rsidRPr="00D5031A">
        <w:rPr>
          <w:rStyle w:val="StyleBoldUnderline"/>
        </w:rPr>
        <w:t xml:space="preserve"> [Israeli Defence Forces] </w:t>
      </w:r>
      <w:r w:rsidRPr="00F54122">
        <w:rPr>
          <w:rStyle w:val="StyleBoldUnderline"/>
          <w:highlight w:val="yellow"/>
        </w:rPr>
        <w:t>leadership do not support military action</w:t>
      </w:r>
      <w:r w:rsidRPr="00F54122">
        <w:rPr>
          <w:sz w:val="16"/>
        </w:rPr>
        <w:t xml:space="preserve"> at this point…. In the past the advice of the head of the IDF and the head of Mossad had led to military action being stopped.”</w:t>
      </w:r>
    </w:p>
    <w:p w:rsidR="005C7387" w:rsidRDefault="005C7387" w:rsidP="005C7387">
      <w:pPr>
        <w:pStyle w:val="Heading4"/>
      </w:pPr>
      <w:r>
        <w:t>Doesn’t escalate</w:t>
      </w:r>
    </w:p>
    <w:p w:rsidR="005C7387" w:rsidRPr="009D69D0" w:rsidRDefault="005C7387" w:rsidP="005C7387">
      <w:pPr>
        <w:rPr>
          <w:color w:val="000000"/>
        </w:rPr>
      </w:pPr>
      <w:r w:rsidRPr="009D69D0">
        <w:rPr>
          <w:b/>
          <w:bCs/>
          <w:color w:val="000000"/>
        </w:rPr>
        <w:t xml:space="preserve">Poor </w:t>
      </w:r>
      <w:r>
        <w:rPr>
          <w:b/>
          <w:bCs/>
          <w:color w:val="000000"/>
        </w:rPr>
        <w:t>12</w:t>
      </w:r>
      <w:r w:rsidRPr="009D69D0">
        <w:rPr>
          <w:color w:val="000000"/>
        </w:rPr>
        <w:t xml:space="preserve"> (Jeff, 2/16/12,</w:t>
      </w:r>
      <w:r w:rsidRPr="009D69D0">
        <w:rPr>
          <w:rStyle w:val="apple-converted-space"/>
          <w:color w:val="000000"/>
          <w:sz w:val="16"/>
          <w:szCs w:val="12"/>
        </w:rPr>
        <w:t> </w:t>
      </w:r>
      <w:r w:rsidRPr="004D2095">
        <w:t>http://dailycaller.com/2012/02/16/krauthammer-israeli-strike-on-iran-will-not-cause-a-world-war-video/</w:t>
      </w:r>
      <w:r w:rsidRPr="009D69D0">
        <w:rPr>
          <w:color w:val="000000"/>
        </w:rPr>
        <w:t>,)</w:t>
      </w:r>
    </w:p>
    <w:p w:rsidR="005C7387" w:rsidRPr="009D69D0" w:rsidRDefault="005C7387" w:rsidP="005C7387">
      <w:pPr>
        <w:rPr>
          <w:rFonts w:cs="Arial"/>
          <w:color w:val="000000"/>
          <w:sz w:val="16"/>
          <w:szCs w:val="12"/>
        </w:rPr>
      </w:pPr>
    </w:p>
    <w:p w:rsidR="005C7387" w:rsidRPr="009D69D0" w:rsidRDefault="005C7387" w:rsidP="005C7387">
      <w:pPr>
        <w:rPr>
          <w:rFonts w:cs="Arial"/>
          <w:color w:val="000000"/>
          <w:u w:val="single"/>
        </w:rPr>
      </w:pPr>
      <w:r w:rsidRPr="009D69D0">
        <w:rPr>
          <w:rFonts w:cs="Arial"/>
          <w:color w:val="000000"/>
          <w:sz w:val="16"/>
        </w:rPr>
        <w:t xml:space="preserve">On Wednesday’s “Special Report Online” segment on FoxNews.com, syndicated columnist Charles </w:t>
      </w:r>
      <w:r w:rsidRPr="009D69D0">
        <w:rPr>
          <w:rFonts w:cs="Arial"/>
          <w:color w:val="000000"/>
          <w:u w:val="single"/>
        </w:rPr>
        <w:t xml:space="preserve">Krauthammer said that if Israel decides to attack Iran in order to thwart its development of nuclear weapons, the </w:t>
      </w:r>
      <w:r w:rsidRPr="00F54122">
        <w:rPr>
          <w:rFonts w:cs="Arial"/>
          <w:color w:val="000000"/>
          <w:highlight w:val="yellow"/>
          <w:u w:val="single"/>
        </w:rPr>
        <w:t>collateral damage wouldn’t start a third world war</w:t>
      </w:r>
      <w:r w:rsidRPr="009D69D0">
        <w:rPr>
          <w:rFonts w:cs="Arial"/>
          <w:color w:val="000000"/>
          <w:u w:val="single"/>
        </w:rPr>
        <w:t>.</w:t>
      </w:r>
    </w:p>
    <w:p w:rsidR="005C7387" w:rsidRPr="009D69D0" w:rsidRDefault="005C7387" w:rsidP="005C7387">
      <w:pPr>
        <w:rPr>
          <w:rFonts w:cs="Arial"/>
          <w:color w:val="000000"/>
          <w:sz w:val="16"/>
        </w:rPr>
      </w:pPr>
      <w:r w:rsidRPr="009D69D0">
        <w:rPr>
          <w:rFonts w:cs="Arial"/>
          <w:color w:val="000000"/>
          <w:u w:val="single"/>
        </w:rPr>
        <w:t>Krauthammer based that hypothesis on Iran not having allies that would be willing to intervene significantly on a military level</w:t>
      </w:r>
      <w:r w:rsidRPr="009D69D0">
        <w:rPr>
          <w:rFonts w:cs="Arial"/>
          <w:color w:val="000000"/>
          <w:sz w:val="16"/>
        </w:rPr>
        <w:t>. (RELATED: More analysis from Charles Krauthammer)</w:t>
      </w:r>
    </w:p>
    <w:p w:rsidR="005C7387" w:rsidRPr="009D69D0" w:rsidRDefault="005C7387" w:rsidP="005C7387">
      <w:pPr>
        <w:rPr>
          <w:rFonts w:cs="Arial"/>
          <w:color w:val="000000"/>
          <w:sz w:val="16"/>
        </w:rPr>
      </w:pPr>
      <w:r w:rsidRPr="009D69D0">
        <w:rPr>
          <w:rFonts w:cs="Arial"/>
          <w:color w:val="000000"/>
          <w:sz w:val="16"/>
        </w:rPr>
        <w:t>“</w:t>
      </w:r>
      <w:r w:rsidRPr="009D69D0">
        <w:rPr>
          <w:rFonts w:cs="Arial"/>
          <w:color w:val="000000"/>
          <w:u w:val="single"/>
        </w:rPr>
        <w:t>It could cause a regional war,”</w:t>
      </w:r>
      <w:r w:rsidRPr="009D69D0">
        <w:rPr>
          <w:rFonts w:cs="Arial"/>
          <w:color w:val="000000"/>
          <w:sz w:val="16"/>
        </w:rPr>
        <w:t xml:space="preserve"> Krauthammer said. “</w:t>
      </w:r>
      <w:r w:rsidRPr="00F54122">
        <w:rPr>
          <w:rFonts w:cs="Arial"/>
          <w:color w:val="000000"/>
          <w:highlight w:val="yellow"/>
          <w:u w:val="single"/>
        </w:rPr>
        <w:t xml:space="preserve">It will not cause a world war </w:t>
      </w:r>
      <w:r w:rsidRPr="009D69D0">
        <w:rPr>
          <w:rFonts w:cs="Arial"/>
          <w:color w:val="000000"/>
          <w:u w:val="single"/>
        </w:rPr>
        <w:t>by any means</w:t>
      </w:r>
      <w:r w:rsidRPr="009D69D0">
        <w:rPr>
          <w:rFonts w:cs="Arial"/>
          <w:color w:val="000000"/>
          <w:sz w:val="16"/>
        </w:rPr>
        <w:t xml:space="preserve">. It’s not August 1914, </w:t>
      </w:r>
      <w:r w:rsidRPr="009D69D0">
        <w:rPr>
          <w:rFonts w:cs="Arial"/>
          <w:color w:val="000000"/>
          <w:u w:val="single"/>
        </w:rPr>
        <w:t xml:space="preserve">because </w:t>
      </w:r>
      <w:r w:rsidRPr="00F54122">
        <w:rPr>
          <w:rFonts w:cs="Arial"/>
          <w:color w:val="000000"/>
          <w:highlight w:val="yellow"/>
          <w:u w:val="single"/>
        </w:rPr>
        <w:t>Iran has no great power allies</w:t>
      </w:r>
      <w:r w:rsidRPr="009D69D0">
        <w:rPr>
          <w:rFonts w:cs="Arial"/>
          <w:color w:val="000000"/>
          <w:u w:val="single"/>
        </w:rPr>
        <w:t xml:space="preserve"> </w:t>
      </w:r>
      <w:r w:rsidRPr="00F54122">
        <w:rPr>
          <w:rFonts w:cs="Arial"/>
          <w:color w:val="000000"/>
          <w:highlight w:val="yellow"/>
          <w:u w:val="single"/>
        </w:rPr>
        <w:t>who will intervene</w:t>
      </w:r>
      <w:r w:rsidRPr="009D69D0">
        <w:rPr>
          <w:rFonts w:cs="Arial"/>
          <w:color w:val="000000"/>
          <w:u w:val="single"/>
        </w:rPr>
        <w:t xml:space="preserve"> militarily.  </w:t>
      </w:r>
      <w:r w:rsidRPr="00F54122">
        <w:rPr>
          <w:rFonts w:cs="Arial"/>
          <w:color w:val="000000"/>
          <w:highlight w:val="yellow"/>
          <w:u w:val="single"/>
        </w:rPr>
        <w:t>Iran is going to be alone</w:t>
      </w:r>
      <w:r w:rsidRPr="009D69D0">
        <w:rPr>
          <w:rFonts w:cs="Arial"/>
          <w:color w:val="000000"/>
          <w:u w:val="single"/>
        </w:rPr>
        <w:t xml:space="preserve"> with its clients, Syria, Hezbollah and Hamas — all of whom are on their heels right now.”</w:t>
      </w:r>
    </w:p>
    <w:p w:rsidR="005C7387" w:rsidRPr="009D69D0" w:rsidRDefault="005C7387" w:rsidP="005C7387">
      <w:pPr>
        <w:rPr>
          <w:rFonts w:cs="Arial"/>
          <w:color w:val="000000"/>
          <w:u w:val="single"/>
        </w:rPr>
      </w:pPr>
      <w:r w:rsidRPr="009D69D0">
        <w:rPr>
          <w:rFonts w:cs="Arial"/>
          <w:color w:val="000000"/>
          <w:sz w:val="16"/>
        </w:rPr>
        <w:t xml:space="preserve">He said </w:t>
      </w:r>
      <w:r w:rsidRPr="00F54122">
        <w:rPr>
          <w:rFonts w:cs="Arial"/>
          <w:color w:val="000000"/>
          <w:highlight w:val="yellow"/>
          <w:u w:val="single"/>
        </w:rPr>
        <w:t>it would require Iran acting</w:t>
      </w:r>
      <w:r w:rsidRPr="009D69D0">
        <w:rPr>
          <w:rFonts w:cs="Arial"/>
          <w:color w:val="000000"/>
          <w:u w:val="single"/>
        </w:rPr>
        <w:t xml:space="preserve"> out in an </w:t>
      </w:r>
      <w:r w:rsidRPr="00F54122">
        <w:rPr>
          <w:rFonts w:cs="Arial"/>
          <w:color w:val="000000"/>
          <w:highlight w:val="yellow"/>
          <w:u w:val="single"/>
        </w:rPr>
        <w:t>irrational</w:t>
      </w:r>
      <w:r w:rsidRPr="009D69D0">
        <w:rPr>
          <w:rFonts w:cs="Arial"/>
          <w:color w:val="000000"/>
          <w:u w:val="single"/>
        </w:rPr>
        <w:t xml:space="preserve"> way </w:t>
      </w:r>
      <w:r w:rsidRPr="00F54122">
        <w:rPr>
          <w:rFonts w:cs="Arial"/>
          <w:color w:val="000000"/>
          <w:highlight w:val="yellow"/>
          <w:u w:val="single"/>
        </w:rPr>
        <w:t>and luring the U</w:t>
      </w:r>
      <w:r w:rsidRPr="009D69D0">
        <w:rPr>
          <w:rFonts w:cs="Arial"/>
          <w:color w:val="000000"/>
          <w:sz w:val="16"/>
        </w:rPr>
        <w:t xml:space="preserve">nited </w:t>
      </w:r>
      <w:r w:rsidRPr="00F54122">
        <w:rPr>
          <w:rFonts w:cs="Arial"/>
          <w:color w:val="000000"/>
          <w:highlight w:val="yellow"/>
          <w:u w:val="single"/>
        </w:rPr>
        <w:t>S</w:t>
      </w:r>
      <w:r w:rsidRPr="009D69D0">
        <w:rPr>
          <w:rFonts w:cs="Arial"/>
          <w:color w:val="000000"/>
          <w:sz w:val="16"/>
        </w:rPr>
        <w:t xml:space="preserve">tates </w:t>
      </w:r>
      <w:r w:rsidRPr="00F54122">
        <w:rPr>
          <w:rFonts w:cs="Arial"/>
          <w:color w:val="000000"/>
          <w:highlight w:val="yellow"/>
          <w:u w:val="single"/>
        </w:rPr>
        <w:t>into engagement</w:t>
      </w:r>
      <w:r w:rsidRPr="009D69D0">
        <w:rPr>
          <w:rFonts w:cs="Arial"/>
          <w:color w:val="000000"/>
          <w:u w:val="single"/>
        </w:rPr>
        <w:t xml:space="preserve"> for any conflict to become more widespread.</w:t>
      </w:r>
    </w:p>
    <w:p w:rsidR="005C7387" w:rsidRPr="009D69D0" w:rsidRDefault="005C7387" w:rsidP="005C7387">
      <w:pPr>
        <w:rPr>
          <w:rFonts w:cs="Arial"/>
          <w:color w:val="000000"/>
          <w:sz w:val="16"/>
        </w:rPr>
      </w:pPr>
      <w:r w:rsidRPr="009D69D0">
        <w:rPr>
          <w:rFonts w:cs="Arial"/>
          <w:color w:val="000000"/>
          <w:u w:val="single"/>
        </w:rPr>
        <w:t xml:space="preserve">“If Iran is smart, </w:t>
      </w:r>
      <w:r w:rsidRPr="00F54122">
        <w:rPr>
          <w:rFonts w:cs="Arial"/>
          <w:color w:val="000000"/>
          <w:highlight w:val="yellow"/>
          <w:u w:val="single"/>
        </w:rPr>
        <w:t>it will not attack the U</w:t>
      </w:r>
      <w:r w:rsidRPr="009D69D0">
        <w:rPr>
          <w:rFonts w:cs="Arial"/>
          <w:color w:val="000000"/>
          <w:sz w:val="16"/>
        </w:rPr>
        <w:t xml:space="preserve">nited </w:t>
      </w:r>
      <w:r w:rsidRPr="00F54122">
        <w:rPr>
          <w:rFonts w:cs="Arial"/>
          <w:color w:val="000000"/>
          <w:highlight w:val="yellow"/>
          <w:u w:val="single"/>
        </w:rPr>
        <w:t>S</w:t>
      </w:r>
      <w:r w:rsidRPr="009D69D0">
        <w:rPr>
          <w:rFonts w:cs="Arial"/>
          <w:color w:val="000000"/>
          <w:sz w:val="16"/>
        </w:rPr>
        <w:t xml:space="preserve">tates </w:t>
      </w:r>
      <w:r w:rsidRPr="009D69D0">
        <w:rPr>
          <w:rFonts w:cs="Arial"/>
          <w:color w:val="000000"/>
          <w:u w:val="single"/>
        </w:rPr>
        <w:t xml:space="preserve">in retaliation because </w:t>
      </w:r>
      <w:r w:rsidRPr="00F54122">
        <w:rPr>
          <w:rFonts w:cs="Arial"/>
          <w:color w:val="000000"/>
          <w:highlight w:val="yellow"/>
          <w:u w:val="single"/>
        </w:rPr>
        <w:t>that would involve us</w:t>
      </w:r>
      <w:r w:rsidRPr="009D69D0">
        <w:rPr>
          <w:rFonts w:cs="Arial"/>
          <w:color w:val="000000"/>
          <w:sz w:val="16"/>
        </w:rPr>
        <w:t>,” he said. “It would retaliate against Israel and it could remain a limited engagement. Now of course, irrationality is possible and you cannot predict. If the Iranians either close the Strait of Hormuz or attack Americans at the naval facility in Bahrain, that would be suicide because that would occasion American intervention, almost like Wilson in the First World War in the sinking of the Lusitania. You don’t do that if you’re rational, but who knows. The Iranians haven’t always been rational.”</w:t>
      </w:r>
    </w:p>
    <w:p w:rsidR="005C7387" w:rsidRPr="006776B7" w:rsidRDefault="005C7387" w:rsidP="005C7387"/>
    <w:p w:rsidR="005C7387" w:rsidRPr="001150D8" w:rsidRDefault="005C7387" w:rsidP="005C7387"/>
    <w:p w:rsidR="005C7387" w:rsidRDefault="005C7387" w:rsidP="005C7387">
      <w:pPr>
        <w:pStyle w:val="Heading4"/>
      </w:pPr>
      <w:r>
        <w:t>Congress just restricted Obama’s drones authority</w:t>
      </w:r>
    </w:p>
    <w:p w:rsidR="005C7387" w:rsidRDefault="005C7387" w:rsidP="005C7387">
      <w:r>
        <w:rPr>
          <w:b/>
        </w:rPr>
        <w:t xml:space="preserve">Miller, 1/15/14 </w:t>
      </w:r>
      <w:r>
        <w:t>(Greg, Washington Post, “Lawmakers seek to stymie plan to shift control of drone campaign from CIA to Pentagon” http://www.washingtonpost.com/world/national-security/lawmakers-seek-to-stymie-plan-to-shift-control-of-drone-campaign-from-cia-to-pentagon/2014/01/15/c0096b18-7e0e-11e3-9556-4a4bf7bcbd84_story.html)</w:t>
      </w:r>
    </w:p>
    <w:p w:rsidR="005C7387" w:rsidRDefault="005C7387" w:rsidP="005C7387"/>
    <w:p w:rsidR="005C7387" w:rsidRPr="006C0999" w:rsidRDefault="005C7387" w:rsidP="005C7387">
      <w:pPr>
        <w:rPr>
          <w:sz w:val="16"/>
        </w:rPr>
      </w:pPr>
      <w:r w:rsidRPr="006C0999">
        <w:rPr>
          <w:rStyle w:val="StyleBoldUnderline"/>
          <w:highlight w:val="yellow"/>
        </w:rPr>
        <w:t>Congress has moved to block</w:t>
      </w:r>
      <w:r w:rsidRPr="006C0999">
        <w:rPr>
          <w:sz w:val="16"/>
        </w:rPr>
        <w:t xml:space="preserve"> President </w:t>
      </w:r>
      <w:r w:rsidRPr="006C0999">
        <w:rPr>
          <w:rStyle w:val="Emphasis"/>
          <w:highlight w:val="yellow"/>
        </w:rPr>
        <w:t>Obama’s plan</w:t>
      </w:r>
      <w:r w:rsidRPr="006C0999">
        <w:rPr>
          <w:rStyle w:val="StyleBoldUnderline"/>
          <w:highlight w:val="yellow"/>
        </w:rPr>
        <w:t xml:space="preserve"> to shift control</w:t>
      </w:r>
      <w:r w:rsidRPr="00594A5D">
        <w:rPr>
          <w:rStyle w:val="StyleBoldUnderline"/>
        </w:rPr>
        <w:t xml:space="preserve"> of the</w:t>
      </w:r>
      <w:r w:rsidRPr="006C0999">
        <w:rPr>
          <w:sz w:val="16"/>
        </w:rPr>
        <w:t xml:space="preserve"> U.S. </w:t>
      </w:r>
      <w:r w:rsidRPr="00594A5D">
        <w:rPr>
          <w:rStyle w:val="StyleBoldUnderline"/>
        </w:rPr>
        <w:t xml:space="preserve">drone campaign </w:t>
      </w:r>
      <w:r w:rsidRPr="00594A5D">
        <w:rPr>
          <w:rStyle w:val="StyleBoldUnderline"/>
        </w:rPr>
        <w:lastRenderedPageBreak/>
        <w:t xml:space="preserve">from the CIA </w:t>
      </w:r>
      <w:r w:rsidRPr="006C0999">
        <w:rPr>
          <w:rStyle w:val="StyleBoldUnderline"/>
          <w:highlight w:val="yellow"/>
        </w:rPr>
        <w:t>to the Defense</w:t>
      </w:r>
      <w:r w:rsidRPr="00594A5D">
        <w:rPr>
          <w:rStyle w:val="StyleBoldUnderline"/>
        </w:rPr>
        <w:t xml:space="preserve"> </w:t>
      </w:r>
      <w:r w:rsidRPr="006C0999">
        <w:rPr>
          <w:rStyle w:val="StyleBoldUnderline"/>
          <w:highlight w:val="yellow"/>
        </w:rPr>
        <w:t>Department</w:t>
      </w:r>
      <w:r w:rsidRPr="00594A5D">
        <w:rPr>
          <w:rStyle w:val="StyleBoldUnderline"/>
        </w:rPr>
        <w:t>, inserting a secret provision in the</w:t>
      </w:r>
      <w:r w:rsidRPr="006C0999">
        <w:rPr>
          <w:sz w:val="16"/>
        </w:rPr>
        <w:t xml:space="preserve"> massive government </w:t>
      </w:r>
      <w:r w:rsidRPr="00594A5D">
        <w:rPr>
          <w:rStyle w:val="StyleBoldUnderline"/>
        </w:rPr>
        <w:t>spending bill</w:t>
      </w:r>
      <w:r w:rsidRPr="006C0999">
        <w:rPr>
          <w:sz w:val="16"/>
        </w:rPr>
        <w:t xml:space="preserve"> introduced this week t</w:t>
      </w:r>
      <w:r w:rsidRPr="00594A5D">
        <w:rPr>
          <w:rStyle w:val="StyleBoldUnderline"/>
        </w:rPr>
        <w:t>hat would preserve the spy agency’s role</w:t>
      </w:r>
      <w:r w:rsidRPr="006C0999">
        <w:rPr>
          <w:sz w:val="16"/>
        </w:rPr>
        <w:t xml:space="preserve"> in lethal counterterrorism operations, U.S. officials said. </w:t>
      </w:r>
      <w:r w:rsidRPr="006C0999">
        <w:rPr>
          <w:rStyle w:val="StyleBoldUnderline"/>
          <w:highlight w:val="yellow"/>
        </w:rPr>
        <w:t>The measure</w:t>
      </w:r>
      <w:r w:rsidRPr="006C0999">
        <w:rPr>
          <w:sz w:val="16"/>
        </w:rPr>
        <w:t xml:space="preserve">, included in a classified annex to the $1.1 trillion federal budget plan, </w:t>
      </w:r>
      <w:r w:rsidRPr="006C0999">
        <w:rPr>
          <w:rStyle w:val="StyleBoldUnderline"/>
          <w:highlight w:val="yellow"/>
        </w:rPr>
        <w:t xml:space="preserve">would </w:t>
      </w:r>
      <w:r w:rsidRPr="006C0999">
        <w:rPr>
          <w:rStyle w:val="Emphasis"/>
          <w:highlight w:val="yellow"/>
        </w:rPr>
        <w:t>restrict</w:t>
      </w:r>
      <w:r w:rsidRPr="006C0999">
        <w:rPr>
          <w:rStyle w:val="StyleBoldUnderline"/>
          <w:highlight w:val="yellow"/>
        </w:rPr>
        <w:t xml:space="preserve"> the use of any funding to</w:t>
      </w:r>
      <w:r w:rsidRPr="00594A5D">
        <w:rPr>
          <w:rStyle w:val="StyleBoldUnderline"/>
        </w:rPr>
        <w:t xml:space="preserve"> </w:t>
      </w:r>
      <w:r w:rsidRPr="006C0999">
        <w:rPr>
          <w:rStyle w:val="StyleBoldUnderline"/>
          <w:highlight w:val="yellow"/>
        </w:rPr>
        <w:t>transfer</w:t>
      </w:r>
      <w:r w:rsidRPr="006C0999">
        <w:rPr>
          <w:sz w:val="16"/>
        </w:rPr>
        <w:t xml:space="preserve"> unmanned aircraft or </w:t>
      </w:r>
      <w:r w:rsidRPr="00594A5D">
        <w:rPr>
          <w:rStyle w:val="Emphasis"/>
        </w:rPr>
        <w:t xml:space="preserve">the </w:t>
      </w:r>
      <w:r w:rsidRPr="006C0999">
        <w:rPr>
          <w:rStyle w:val="Emphasis"/>
          <w:highlight w:val="yellow"/>
        </w:rPr>
        <w:t>authority</w:t>
      </w:r>
      <w:r w:rsidRPr="006C0999">
        <w:rPr>
          <w:sz w:val="16"/>
        </w:rPr>
        <w:t xml:space="preserve"> to carry out drone strikes from the CIA </w:t>
      </w:r>
      <w:r w:rsidRPr="00594A5D">
        <w:rPr>
          <w:rStyle w:val="StyleBoldUnderline"/>
        </w:rPr>
        <w:t>to the Pentagon</w:t>
      </w:r>
      <w:r w:rsidRPr="006C0999">
        <w:rPr>
          <w:sz w:val="16"/>
        </w:rPr>
        <w:t xml:space="preserve">, officials said. </w:t>
      </w:r>
      <w:r w:rsidRPr="006C0999">
        <w:rPr>
          <w:rStyle w:val="StyleBoldUnderline"/>
          <w:highlight w:val="yellow"/>
        </w:rPr>
        <w:t xml:space="preserve">The provision represents an </w:t>
      </w:r>
      <w:r w:rsidRPr="006C0999">
        <w:rPr>
          <w:rStyle w:val="Emphasis"/>
          <w:highlight w:val="yellow"/>
        </w:rPr>
        <w:t>unusually direct</w:t>
      </w:r>
      <w:r w:rsidRPr="006C0999">
        <w:rPr>
          <w:rStyle w:val="StyleBoldUnderline"/>
          <w:highlight w:val="yellow"/>
        </w:rPr>
        <w:t xml:space="preserve"> intervention</w:t>
      </w:r>
      <w:r w:rsidRPr="00594A5D">
        <w:rPr>
          <w:rStyle w:val="StyleBoldUnderline"/>
        </w:rPr>
        <w:t xml:space="preserve"> by lawmakers into the way covert operations are run, </w:t>
      </w:r>
      <w:r w:rsidRPr="006C0999">
        <w:rPr>
          <w:rStyle w:val="Emphasis"/>
          <w:highlight w:val="yellow"/>
        </w:rPr>
        <w:t>impeding an administration plan</w:t>
      </w:r>
      <w:r w:rsidRPr="006C0999">
        <w:rPr>
          <w:sz w:val="16"/>
        </w:rPr>
        <w:t xml:space="preserve"> aimed at returning the CIA’s focus to traditional intelligence gathering and possibly bringing more transparency to drone strikes.</w:t>
      </w:r>
    </w:p>
    <w:p w:rsidR="005C7387" w:rsidRPr="00F54122" w:rsidRDefault="005C7387" w:rsidP="005C7387">
      <w:pPr>
        <w:pStyle w:val="Heading4"/>
      </w:pPr>
      <w:r>
        <w:t xml:space="preserve">Reid </w:t>
      </w:r>
      <w:r w:rsidRPr="00F54122">
        <w:rPr>
          <w:u w:val="single"/>
        </w:rPr>
        <w:t>blocks</w:t>
      </w:r>
      <w:r>
        <w:t xml:space="preserve"> and it’s </w:t>
      </w:r>
      <w:r w:rsidRPr="00F54122">
        <w:rPr>
          <w:u w:val="single"/>
        </w:rPr>
        <w:t>veto proof</w:t>
      </w:r>
      <w:r>
        <w:t xml:space="preserve"> </w:t>
      </w:r>
    </w:p>
    <w:p w:rsidR="005C7387" w:rsidRDefault="005C7387" w:rsidP="005C7387">
      <w:r>
        <w:rPr>
          <w:b/>
        </w:rPr>
        <w:t xml:space="preserve">Ziaberi, 1/24/14 </w:t>
      </w:r>
      <w:r>
        <w:softHyphen/>
        <w:t xml:space="preserve"> - interview with Kaveh Afrasiabi, the author of several books on Iran’s foreign policy and a former advisor of Center for Strategic Research (Kourosh, “Congress New Sanctions Bill Scuttles the Geneva Deal” Iran Review, </w:t>
      </w:r>
      <w:hyperlink r:id="rId22" w:history="1">
        <w:r w:rsidRPr="009F35A0">
          <w:rPr>
            <w:rStyle w:val="Hyperlink"/>
          </w:rPr>
          <w:t>http://www.iranreview.org/content/Documents/Congress-New-Sanctions-Bill-Scuttles-the-Geneva-Deal.htm</w:t>
        </w:r>
      </w:hyperlink>
      <w:r>
        <w:t>)</w:t>
      </w:r>
    </w:p>
    <w:p w:rsidR="005C7387" w:rsidRPr="001006D8" w:rsidRDefault="005C7387" w:rsidP="005C7387"/>
    <w:p w:rsidR="005C7387" w:rsidRPr="00F54122" w:rsidRDefault="005C7387" w:rsidP="005C7387">
      <w:pPr>
        <w:rPr>
          <w:sz w:val="12"/>
        </w:rPr>
      </w:pPr>
      <w:r w:rsidRPr="00F54122">
        <w:rPr>
          <w:sz w:val="12"/>
        </w:rPr>
        <w:t xml:space="preserve">Iran Review conducted an interview with Prof. Afrasiabi regarding the proposed sanctions bill by the U.S. Senate, the implementation of the Joint Plan of Action and the difficulties ahead and President Rouhani’s difficult path for reaching a comprehensive agreement with the West over Iran’s nuclear program. What follows is the text of the interview. Q: The U.S. Senate majority leader Harry </w:t>
      </w:r>
      <w:r w:rsidRPr="00F54122">
        <w:rPr>
          <w:rStyle w:val="StyleBoldUnderline"/>
          <w:highlight w:val="yellow"/>
        </w:rPr>
        <w:t>Reid</w:t>
      </w:r>
      <w:r w:rsidRPr="001006D8">
        <w:rPr>
          <w:rStyle w:val="StyleBoldUnderline"/>
        </w:rPr>
        <w:t xml:space="preserve"> </w:t>
      </w:r>
      <w:r w:rsidRPr="00F54122">
        <w:rPr>
          <w:sz w:val="12"/>
        </w:rPr>
        <w:t xml:space="preserve">(D., Nev) </w:t>
      </w:r>
      <w:r w:rsidRPr="00F54122">
        <w:rPr>
          <w:rStyle w:val="StyleBoldUnderline"/>
          <w:highlight w:val="yellow"/>
        </w:rPr>
        <w:t>has announced that he will not permit a vote on</w:t>
      </w:r>
      <w:r w:rsidRPr="001006D8">
        <w:rPr>
          <w:rStyle w:val="StyleBoldUnderline"/>
        </w:rPr>
        <w:t xml:space="preserve"> new anti-Iran </w:t>
      </w:r>
      <w:r w:rsidRPr="00F54122">
        <w:rPr>
          <w:rStyle w:val="StyleBoldUnderline"/>
          <w:highlight w:val="yellow"/>
        </w:rPr>
        <w:t>sanctions</w:t>
      </w:r>
      <w:r w:rsidRPr="001006D8">
        <w:rPr>
          <w:rStyle w:val="StyleBoldUnderline"/>
        </w:rPr>
        <w:t xml:space="preserve"> to come on the floor </w:t>
      </w:r>
      <w:r w:rsidRPr="00F54122">
        <w:rPr>
          <w:rStyle w:val="StyleBoldUnderline"/>
          <w:highlight w:val="yellow"/>
        </w:rPr>
        <w:t xml:space="preserve">and so the efforts made by the </w:t>
      </w:r>
      <w:r w:rsidRPr="00F54122">
        <w:rPr>
          <w:rStyle w:val="Emphasis"/>
          <w:highlight w:val="yellow"/>
        </w:rPr>
        <w:t>77 Senators</w:t>
      </w:r>
      <w:r w:rsidRPr="001006D8">
        <w:rPr>
          <w:rStyle w:val="Emphasis"/>
        </w:rPr>
        <w:t xml:space="preserve"> </w:t>
      </w:r>
      <w:r w:rsidRPr="00F54122">
        <w:rPr>
          <w:rStyle w:val="StyleBoldUnderline"/>
          <w:highlight w:val="yellow"/>
        </w:rPr>
        <w:t>who are said to be voting in favor of</w:t>
      </w:r>
      <w:r w:rsidRPr="001006D8">
        <w:rPr>
          <w:rStyle w:val="StyleBoldUnderline"/>
        </w:rPr>
        <w:t xml:space="preserve"> new </w:t>
      </w:r>
      <w:r w:rsidRPr="00F54122">
        <w:rPr>
          <w:rStyle w:val="StyleBoldUnderline"/>
          <w:highlight w:val="yellow"/>
        </w:rPr>
        <w:t>sanctions would be killed</w:t>
      </w:r>
      <w:r w:rsidRPr="00F54122">
        <w:rPr>
          <w:sz w:val="12"/>
        </w:rPr>
        <w:t xml:space="preserve">. He has said that </w:t>
      </w:r>
      <w:r w:rsidRPr="00F54122">
        <w:rPr>
          <w:rStyle w:val="Emphasis"/>
          <w:highlight w:val="yellow"/>
        </w:rPr>
        <w:t>the Senate doesn’t have any plans to introduce a new round of sanctions</w:t>
      </w:r>
      <w:r w:rsidRPr="00F54122">
        <w:rPr>
          <w:sz w:val="12"/>
        </w:rPr>
        <w:t>; meanwhile, he has said that we will not allow Iran to produce nuclear weapons. Why do you think he has made it clear that he will not allow new sanctions to be imposed? Does it signify that even the Senators have realized the importance and significance of the Geneva deal and that it should be given a chance to take effect? A: I think the new sanctions bill is deeply problematic for the US since if passed. It not only scuttles the Geneva deal, it will also heighten tensions between U.S. and some of its key global trade partners, so it’s no surprise that the US Congress is putting the brakes on. On the other hand, the White House has been persuasive that at this point we must let the Geneva deal run its course without intrusion by Congress. Still, the mere threat of the pending bill as a coercive leverage vis-à-vis Iran, serves its own role, given the bumpy road ahead on negotiating a final deal.</w:t>
      </w:r>
    </w:p>
    <w:p w:rsidR="005C7387" w:rsidRDefault="005C7387" w:rsidP="005C7387">
      <w:pPr>
        <w:pStyle w:val="Heading4"/>
      </w:pPr>
      <w:r>
        <w:t xml:space="preserve">TPA first  </w:t>
      </w:r>
    </w:p>
    <w:p w:rsidR="005C7387" w:rsidRDefault="005C7387" w:rsidP="005C7387">
      <w:r>
        <w:rPr>
          <w:b/>
        </w:rPr>
        <w:t xml:space="preserve">Parnes, 1/21/14 </w:t>
      </w:r>
      <w:r>
        <w:t>(Arnie, “Obama: Give me fast track trade” The Hill,</w:t>
      </w:r>
    </w:p>
    <w:p w:rsidR="005C7387" w:rsidRDefault="005C7387" w:rsidP="005C7387">
      <w:hyperlink r:id="rId23" w:history="1">
        <w:r w:rsidRPr="009F35A0">
          <w:rPr>
            <w:rStyle w:val="Hyperlink"/>
          </w:rPr>
          <w:t>http://thehill.com/homenews/administration/195858-white-house-works-to-convince-dems-to-give-obama-fast-track-on-trade</w:t>
        </w:r>
      </w:hyperlink>
    </w:p>
    <w:p w:rsidR="005C7387" w:rsidRPr="004B5F4A" w:rsidRDefault="005C7387" w:rsidP="005C7387">
      <w:pPr>
        <w:rPr>
          <w:rStyle w:val="StyleBoldUnderline"/>
        </w:rPr>
      </w:pPr>
      <w:r w:rsidRPr="00F54122">
        <w:rPr>
          <w:rStyle w:val="StyleBoldUnderline"/>
          <w:highlight w:val="yellow"/>
        </w:rPr>
        <w:t xml:space="preserve">The White House is making a </w:t>
      </w:r>
      <w:r w:rsidRPr="00F54122">
        <w:rPr>
          <w:rStyle w:val="Emphasis"/>
          <w:highlight w:val="yellow"/>
        </w:rPr>
        <w:t>major push</w:t>
      </w:r>
      <w:r w:rsidRPr="00F54122">
        <w:rPr>
          <w:rStyle w:val="StyleBoldUnderline"/>
          <w:highlight w:val="yellow"/>
        </w:rPr>
        <w:t xml:space="preserve"> to convince Congress to give the president</w:t>
      </w:r>
      <w:r w:rsidRPr="00F54122">
        <w:rPr>
          <w:sz w:val="12"/>
        </w:rPr>
        <w:t xml:space="preserve"> trade promotion authority (</w:t>
      </w:r>
      <w:r w:rsidRPr="00F54122">
        <w:rPr>
          <w:rStyle w:val="StyleBoldUnderline"/>
          <w:highlight w:val="yellow"/>
        </w:rPr>
        <w:t>TPA</w:t>
      </w:r>
      <w:r w:rsidRPr="00F54122">
        <w:rPr>
          <w:sz w:val="12"/>
        </w:rPr>
        <w:t xml:space="preserve">), which would make it easier for President Obama to negotiate pacts with other countries. A flurry of meetings has taken place in recent days since legislation was introduced to give the president the authority, with U.S. Trade Representative Mike Froman meeting with approximately 70 lawmakers on both sides of the aisle in the House and Senate. White House chief of staff Denis McDonough has also been placing calls and meeting with top Democratic lawmakers in recent days to discuss trade and other issues. Republicans have noticed a change in the administration’s interest in the issue, which is expected to be a part of Obama’s State of the Union address in one week. </w:t>
      </w:r>
      <w:r w:rsidRPr="00F54122">
        <w:rPr>
          <w:rStyle w:val="StyleBoldUnderline"/>
          <w:highlight w:val="yellow"/>
        </w:rPr>
        <w:t xml:space="preserve">While there </w:t>
      </w:r>
      <w:r w:rsidRPr="00F54122">
        <w:rPr>
          <w:rStyle w:val="Emphasis"/>
          <w:highlight w:val="yellow"/>
        </w:rPr>
        <w:t>was</w:t>
      </w:r>
      <w:r w:rsidRPr="00F54122">
        <w:rPr>
          <w:rStyle w:val="StyleBoldUnderline"/>
          <w:highlight w:val="yellow"/>
        </w:rPr>
        <w:t xml:space="preserve"> “a lack of engagement</w:t>
      </w:r>
      <w:r w:rsidRPr="004B5F4A">
        <w:rPr>
          <w:rStyle w:val="StyleBoldUnderline"/>
        </w:rPr>
        <w:t>,</w:t>
      </w:r>
      <w:r w:rsidRPr="00F54122">
        <w:rPr>
          <w:sz w:val="12"/>
        </w:rPr>
        <w:t xml:space="preserve">” as one senior Republican aide put it, </w:t>
      </w:r>
      <w:r w:rsidRPr="00F54122">
        <w:rPr>
          <w:rStyle w:val="StyleBoldUnderline"/>
          <w:highlight w:val="yellow"/>
        </w:rPr>
        <w:t xml:space="preserve">there is </w:t>
      </w:r>
      <w:r w:rsidRPr="00B0701A">
        <w:rPr>
          <w:rStyle w:val="Emphasis"/>
          <w:highlight w:val="yellow"/>
        </w:rPr>
        <w:t>now a new energy</w:t>
      </w:r>
      <w:r w:rsidRPr="00B0701A">
        <w:rPr>
          <w:rStyle w:val="StyleBoldUnderline"/>
          <w:highlight w:val="yellow"/>
        </w:rPr>
        <w:t xml:space="preserve"> </w:t>
      </w:r>
      <w:r w:rsidRPr="00F54122">
        <w:rPr>
          <w:rStyle w:val="StyleBoldUnderline"/>
          <w:highlight w:val="yellow"/>
        </w:rPr>
        <w:t>from the White House</w:t>
      </w:r>
      <w:r w:rsidRPr="004B5F4A">
        <w:rPr>
          <w:rStyle w:val="StyleBoldUnderline"/>
        </w:rPr>
        <w:t xml:space="preserve"> since the bill dropped</w:t>
      </w:r>
      <w:r w:rsidRPr="00F54122">
        <w:rPr>
          <w:sz w:val="12"/>
        </w:rPr>
        <w:t xml:space="preserve">. The effort to get Congress to grant Obama trade promotion authority comes as the White House seeks to complete trade deals with the European Union, and a group of Asian and Latin American countries as part of the Trans-Pacific Partnership, or TPP. The authority would put time limits on congressional consideration of those deals and prevent the deals from being amended by Congress. That would give the administration more leverage with trading partners in its negotiations. The trade push dovetails with the administration’s efforts to raise the issue of income inequality ahead of the 2014 midterm elections. The White House is pressing Republicans to raise the minimum wage and extend federal unemployment benefits. The difference is, on the minimum wage hike and unemployment issue, Obama has willing partners in </w:t>
      </w:r>
      <w:r w:rsidRPr="004B5F4A">
        <w:rPr>
          <w:rStyle w:val="StyleBoldUnderline"/>
        </w:rPr>
        <w:t xml:space="preserve">congressional </w:t>
      </w:r>
      <w:r w:rsidRPr="00F54122">
        <w:rPr>
          <w:rStyle w:val="StyleBoldUnderline"/>
          <w:highlight w:val="yellow"/>
        </w:rPr>
        <w:t>Dem</w:t>
      </w:r>
      <w:r w:rsidRPr="004B5F4A">
        <w:rPr>
          <w:rStyle w:val="StyleBoldUnderline"/>
        </w:rPr>
        <w:t>ocrat</w:t>
      </w:r>
      <w:r w:rsidRPr="00F54122">
        <w:rPr>
          <w:rStyle w:val="StyleBoldUnderline"/>
          <w:highlight w:val="yellow"/>
        </w:rPr>
        <w:t>s</w:t>
      </w:r>
      <w:r w:rsidRPr="00F54122">
        <w:rPr>
          <w:sz w:val="12"/>
        </w:rPr>
        <w:t xml:space="preserve"> and unions, who </w:t>
      </w:r>
      <w:r w:rsidRPr="00F54122">
        <w:rPr>
          <w:rStyle w:val="StyleBoldUnderline"/>
          <w:highlight w:val="yellow"/>
        </w:rPr>
        <w:t>are</w:t>
      </w:r>
      <w:r w:rsidRPr="00F54122">
        <w:rPr>
          <w:sz w:val="12"/>
        </w:rPr>
        <w:t xml:space="preserve"> more </w:t>
      </w:r>
      <w:r w:rsidRPr="00F54122">
        <w:rPr>
          <w:rStyle w:val="StyleBoldUnderline"/>
          <w:highlight w:val="yellow"/>
        </w:rPr>
        <w:t>skeptical</w:t>
      </w:r>
      <w:r w:rsidRPr="004B5F4A">
        <w:rPr>
          <w:rStyle w:val="StyleBoldUnderline"/>
        </w:rPr>
        <w:t xml:space="preserve"> of free trade. Republicans are more the willing partner on backing trade promotion authority</w:t>
      </w:r>
      <w:r w:rsidRPr="00F54122">
        <w:rPr>
          <w:sz w:val="12"/>
        </w:rPr>
        <w:t xml:space="preserve">. Legislation introduced last week to give Obama trade promotion authority was sponsored by House Ways and Means Committee Chairman Dave Camp (R-Mich.) and Senate Finance Committee Chairman Max Baucus (D-Mont.), as well as Sen. Orrin Hatch (R-Utah), the ranking member on Finance. No House Democrats are co-sponsoring the bill, however, and Rep. Sandy Levin (D-Mich.), the Ways and Means Committee ranking member, and Rep. Charles Rangel (D-N.Y.), the panel’s former chairman, have both criticized it. They said the legislation doesn’t give enough leverage and power to Congress during trade negotiations. </w:t>
      </w:r>
      <w:r w:rsidRPr="004B5F4A">
        <w:rPr>
          <w:rStyle w:val="StyleBoldUnderline"/>
        </w:rPr>
        <w:t>Getting TPA passed would be a major victory</w:t>
      </w:r>
      <w:r w:rsidRPr="00F54122">
        <w:rPr>
          <w:sz w:val="12"/>
        </w:rPr>
        <w:t xml:space="preserve"> for the administration, and one that would please business groups, </w:t>
      </w:r>
      <w:r w:rsidRPr="004B5F4A">
        <w:rPr>
          <w:rStyle w:val="StyleBoldUnderline"/>
        </w:rPr>
        <w:t xml:space="preserve">but </w:t>
      </w:r>
      <w:r w:rsidRPr="00F54122">
        <w:rPr>
          <w:rStyle w:val="StyleBoldUnderline"/>
          <w:highlight w:val="yellow"/>
        </w:rPr>
        <w:t>the White House will</w:t>
      </w:r>
      <w:r w:rsidRPr="004B5F4A">
        <w:rPr>
          <w:rStyle w:val="StyleBoldUnderline"/>
        </w:rPr>
        <w:t xml:space="preserve"> first </w:t>
      </w:r>
      <w:r w:rsidRPr="00F54122">
        <w:rPr>
          <w:rStyle w:val="StyleBoldUnderline"/>
          <w:highlight w:val="yellow"/>
        </w:rPr>
        <w:t>have to convince Dem</w:t>
      </w:r>
      <w:r w:rsidRPr="004B5F4A">
        <w:rPr>
          <w:rStyle w:val="StyleBoldUnderline"/>
        </w:rPr>
        <w:t>ocrat</w:t>
      </w:r>
      <w:r w:rsidRPr="00F54122">
        <w:rPr>
          <w:rStyle w:val="StyleBoldUnderline"/>
          <w:highlight w:val="yellow"/>
        </w:rPr>
        <w:t>s</w:t>
      </w:r>
      <w:r w:rsidRPr="004B5F4A">
        <w:rPr>
          <w:rStyle w:val="StyleBoldUnderline"/>
        </w:rPr>
        <w:t xml:space="preserve"> to go along with it</w:t>
      </w:r>
      <w:r w:rsidRPr="00F54122">
        <w:rPr>
          <w:sz w:val="12"/>
        </w:rPr>
        <w:t xml:space="preserve">. One senior administration official said the White House has been in dialogue with lawmakers on both sides of the aisle “with a real focus on Democrats” to explain TPA and take into account their concerns. “Any trade matter presents challenges,” the senior administration official said, adding that White House officials are “devoted” to working with members on the issue. </w:t>
      </w:r>
      <w:r w:rsidRPr="004B5F4A">
        <w:rPr>
          <w:rStyle w:val="StyleBoldUnderline"/>
        </w:rPr>
        <w:t xml:space="preserve">The </w:t>
      </w:r>
      <w:r w:rsidRPr="00F54122">
        <w:rPr>
          <w:rStyle w:val="StyleBoldUnderline"/>
          <w:highlight w:val="yellow"/>
        </w:rPr>
        <w:t xml:space="preserve">Democratic opposition makes it </w:t>
      </w:r>
      <w:r w:rsidRPr="00F54122">
        <w:rPr>
          <w:rStyle w:val="Emphasis"/>
          <w:highlight w:val="yellow"/>
        </w:rPr>
        <w:t>highly unlikely</w:t>
      </w:r>
      <w:r w:rsidRPr="00F54122">
        <w:rPr>
          <w:rStyle w:val="StyleBoldUnderline"/>
          <w:highlight w:val="yellow"/>
        </w:rPr>
        <w:t xml:space="preserve"> the</w:t>
      </w:r>
      <w:r w:rsidRPr="004B5F4A">
        <w:rPr>
          <w:rStyle w:val="StyleBoldUnderline"/>
        </w:rPr>
        <w:t xml:space="preserve"> trade promotion authority </w:t>
      </w:r>
      <w:r w:rsidRPr="00F54122">
        <w:rPr>
          <w:rStyle w:val="StyleBoldUnderline"/>
          <w:highlight w:val="yellow"/>
        </w:rPr>
        <w:t>bill</w:t>
      </w:r>
      <w:r w:rsidRPr="00F54122">
        <w:rPr>
          <w:sz w:val="12"/>
        </w:rPr>
        <w:t xml:space="preserve">, in its current form at least, </w:t>
      </w:r>
      <w:r w:rsidRPr="00F54122">
        <w:rPr>
          <w:rStyle w:val="StyleBoldUnderline"/>
          <w:highlight w:val="yellow"/>
        </w:rPr>
        <w:t>will go anywhere</w:t>
      </w:r>
      <w:r w:rsidRPr="00F54122">
        <w:rPr>
          <w:sz w:val="12"/>
        </w:rPr>
        <w:t xml:space="preserve">. </w:t>
      </w:r>
      <w:r w:rsidRPr="004B5F4A">
        <w:rPr>
          <w:rStyle w:val="StyleBoldUnderline"/>
        </w:rPr>
        <w:t>One big problem is that it was negotiated by Baucus, who is about to leave the Senate</w:t>
      </w:r>
      <w:r w:rsidRPr="00F54122">
        <w:rPr>
          <w:sz w:val="12"/>
        </w:rPr>
        <w:t xml:space="preserve"> to become ambassador to China. </w:t>
      </w:r>
      <w:r w:rsidRPr="004B5F4A">
        <w:rPr>
          <w:rStyle w:val="StyleBoldUnderline"/>
        </w:rPr>
        <w:t>Baucus will be replaced by</w:t>
      </w:r>
      <w:r w:rsidRPr="00F54122">
        <w:rPr>
          <w:sz w:val="12"/>
        </w:rPr>
        <w:t xml:space="preserve"> Sen. Ron </w:t>
      </w:r>
      <w:r w:rsidRPr="004B5F4A">
        <w:rPr>
          <w:rStyle w:val="StyleBoldUnderline"/>
        </w:rPr>
        <w:t>Wyden</w:t>
      </w:r>
      <w:r w:rsidRPr="00F54122">
        <w:rPr>
          <w:sz w:val="12"/>
        </w:rPr>
        <w:t xml:space="preserve"> (Ore.), </w:t>
      </w:r>
      <w:r w:rsidRPr="004B5F4A">
        <w:rPr>
          <w:rStyle w:val="StyleBoldUnderline"/>
        </w:rPr>
        <w:t xml:space="preserve">who is said to disagree with the approach taken by his predecessor. </w:t>
      </w:r>
      <w:r w:rsidRPr="004B5F4A">
        <w:rPr>
          <w:rStyle w:val="StyleBoldUnderline"/>
        </w:rPr>
        <w:lastRenderedPageBreak/>
        <w:t xml:space="preserve">Democratic aides predict </w:t>
      </w:r>
      <w:r w:rsidRPr="00F54122">
        <w:rPr>
          <w:rStyle w:val="StyleBoldUnderline"/>
          <w:highlight w:val="yellow"/>
        </w:rPr>
        <w:t>the legislation</w:t>
      </w:r>
      <w:r w:rsidRPr="004B5F4A">
        <w:rPr>
          <w:rStyle w:val="StyleBoldUnderline"/>
        </w:rPr>
        <w:t>,</w:t>
      </w:r>
      <w:r w:rsidRPr="00F54122">
        <w:rPr>
          <w:sz w:val="12"/>
        </w:rPr>
        <w:t xml:space="preserve"> which Majority Leader Harry Reid (D-Nev.) called “controversial” last week, </w:t>
      </w:r>
      <w:r w:rsidRPr="00F54122">
        <w:rPr>
          <w:rStyle w:val="StyleBoldUnderline"/>
          <w:highlight w:val="yellow"/>
        </w:rPr>
        <w:t xml:space="preserve">would have to be </w:t>
      </w:r>
      <w:r w:rsidRPr="00F54122">
        <w:rPr>
          <w:rStyle w:val="Emphasis"/>
          <w:highlight w:val="yellow"/>
        </w:rPr>
        <w:t>completely redone</w:t>
      </w:r>
      <w:r w:rsidRPr="00F54122">
        <w:rPr>
          <w:rStyle w:val="StyleBoldUnderline"/>
          <w:highlight w:val="yellow"/>
        </w:rPr>
        <w:t xml:space="preserve"> to gain traction</w:t>
      </w:r>
      <w:r w:rsidRPr="004B5F4A">
        <w:rPr>
          <w:rStyle w:val="StyleBoldUnderline"/>
        </w:rPr>
        <w:t xml:space="preserve"> among lawmakers in their party.</w:t>
      </w:r>
    </w:p>
    <w:p w:rsidR="005C7387" w:rsidRDefault="005C7387" w:rsidP="005C7387"/>
    <w:p w:rsidR="005C7387" w:rsidRDefault="005C7387" w:rsidP="005C7387">
      <w:pPr>
        <w:pStyle w:val="Heading4"/>
      </w:pPr>
      <w:r>
        <w:t>Deal fails</w:t>
      </w:r>
    </w:p>
    <w:p w:rsidR="005C7387" w:rsidRDefault="005C7387" w:rsidP="005C7387">
      <w:r>
        <w:rPr>
          <w:b/>
        </w:rPr>
        <w:t xml:space="preserve">Clyne, 1/23/14 </w:t>
      </w:r>
      <w:r>
        <w:t>– summary of interview conducted by Fareed Zakharia with Rouhani (Melissa, Newsmax, “CNN: Iranian President Says No Centrifuges Will Be Destroyed”</w:t>
      </w:r>
    </w:p>
    <w:p w:rsidR="005C7387" w:rsidRDefault="005C7387" w:rsidP="005C7387">
      <w:hyperlink r:id="rId24" w:history="1">
        <w:r w:rsidRPr="009F35A0">
          <w:rPr>
            <w:rStyle w:val="Hyperlink"/>
          </w:rPr>
          <w:t>http://www.newsmax.com/newsfront/iran-us-nuclear-program/2014/01/23/id/548667</w:t>
        </w:r>
      </w:hyperlink>
    </w:p>
    <w:p w:rsidR="005C7387" w:rsidRDefault="005C7387" w:rsidP="005C7387"/>
    <w:p w:rsidR="005C7387" w:rsidRPr="00F54122" w:rsidRDefault="005C7387" w:rsidP="005C7387">
      <w:pPr>
        <w:rPr>
          <w:sz w:val="16"/>
        </w:rPr>
      </w:pPr>
      <w:r w:rsidRPr="00F54122">
        <w:rPr>
          <w:rStyle w:val="StyleBoldUnderline"/>
          <w:highlight w:val="yellow"/>
        </w:rPr>
        <w:t>Iran's assurance that it would temporarily halt its</w:t>
      </w:r>
      <w:r w:rsidRPr="008F6894">
        <w:rPr>
          <w:rStyle w:val="StyleBoldUnderline"/>
        </w:rPr>
        <w:t xml:space="preserve"> nuclear </w:t>
      </w:r>
      <w:r w:rsidRPr="00F54122">
        <w:rPr>
          <w:rStyle w:val="StyleBoldUnderline"/>
          <w:highlight w:val="yellow"/>
        </w:rPr>
        <w:t>program</w:t>
      </w:r>
      <w:r w:rsidRPr="00F54122">
        <w:rPr>
          <w:sz w:val="16"/>
        </w:rPr>
        <w:t xml:space="preserve"> in exchange for the easing of international sanctions </w:t>
      </w:r>
      <w:r w:rsidRPr="00F54122">
        <w:rPr>
          <w:rStyle w:val="StyleBoldUnderline"/>
          <w:highlight w:val="yellow"/>
        </w:rPr>
        <w:t xml:space="preserve">is a </w:t>
      </w:r>
      <w:r w:rsidRPr="00F54122">
        <w:rPr>
          <w:rStyle w:val="Emphasis"/>
          <w:highlight w:val="yellow"/>
        </w:rPr>
        <w:t>complete farce</w:t>
      </w:r>
      <w:r w:rsidRPr="008F6894">
        <w:rPr>
          <w:rStyle w:val="StyleBoldUnderline"/>
        </w:rPr>
        <w:t>, according to a CNN interview</w:t>
      </w:r>
      <w:r w:rsidRPr="00F54122">
        <w:rPr>
          <w:sz w:val="16"/>
        </w:rPr>
        <w:t xml:space="preserve"> with Iranian President Hassan Rouhani. CNN correspondent Fareed </w:t>
      </w:r>
      <w:r w:rsidRPr="00F54122">
        <w:rPr>
          <w:rStyle w:val="StyleBoldUnderline"/>
          <w:highlight w:val="yellow"/>
        </w:rPr>
        <w:t>Zakaria</w:t>
      </w:r>
      <w:r w:rsidRPr="00F54122">
        <w:rPr>
          <w:sz w:val="16"/>
        </w:rPr>
        <w:t xml:space="preserve">, who recently interviewed Rouhani, </w:t>
      </w:r>
      <w:r w:rsidRPr="00F54122">
        <w:rPr>
          <w:rStyle w:val="StyleBoldUnderline"/>
          <w:highlight w:val="yellow"/>
        </w:rPr>
        <w:t>said the agreement</w:t>
      </w:r>
      <w:r w:rsidRPr="00F54122">
        <w:rPr>
          <w:sz w:val="16"/>
        </w:rPr>
        <w:t xml:space="preserve"> struck in Geneva late last year between Tehran and the United States, along with five other world powers, </w:t>
      </w:r>
      <w:r w:rsidRPr="00F54122">
        <w:rPr>
          <w:rStyle w:val="StyleBoldUnderline"/>
          <w:highlight w:val="yellow"/>
        </w:rPr>
        <w:t xml:space="preserve">is a </w:t>
      </w:r>
      <w:r w:rsidRPr="00F54122">
        <w:rPr>
          <w:rStyle w:val="Emphasis"/>
          <w:highlight w:val="yellow"/>
        </w:rPr>
        <w:t>"train wreck</w:t>
      </w:r>
      <w:r w:rsidRPr="008F6894">
        <w:rPr>
          <w:rStyle w:val="Emphasis"/>
        </w:rPr>
        <w:t>."</w:t>
      </w:r>
      <w:r>
        <w:rPr>
          <w:b/>
          <w:iCs/>
          <w:u w:val="single"/>
          <w:bdr w:val="single" w:sz="18" w:space="0" w:color="auto"/>
        </w:rPr>
        <w:t xml:space="preserve"> </w:t>
      </w:r>
      <w:r w:rsidRPr="00F54122">
        <w:rPr>
          <w:sz w:val="16"/>
        </w:rPr>
        <w:t xml:space="preserve">"This strikes me as a huge obstacle because </w:t>
      </w:r>
      <w:r w:rsidRPr="00F54122">
        <w:rPr>
          <w:rStyle w:val="StyleBoldUnderline"/>
          <w:highlight w:val="yellow"/>
        </w:rPr>
        <w:t>the Iranian conception of</w:t>
      </w:r>
      <w:r w:rsidRPr="008F6894">
        <w:rPr>
          <w:rStyle w:val="StyleBoldUnderline"/>
        </w:rPr>
        <w:t xml:space="preserve"> what the deal is going to look like, </w:t>
      </w:r>
      <w:r w:rsidRPr="00F54122">
        <w:rPr>
          <w:rStyle w:val="StyleBoldUnderline"/>
          <w:highlight w:val="yellow"/>
        </w:rPr>
        <w:t>and the American conception</w:t>
      </w:r>
      <w:r w:rsidRPr="00F54122">
        <w:rPr>
          <w:sz w:val="16"/>
        </w:rPr>
        <w:t xml:space="preserve">, now look like they </w:t>
      </w:r>
      <w:r w:rsidRPr="00F54122">
        <w:rPr>
          <w:rStyle w:val="StyleBoldUnderline"/>
          <w:highlight w:val="yellow"/>
        </w:rPr>
        <w:t xml:space="preserve">are </w:t>
      </w:r>
      <w:r w:rsidRPr="00F54122">
        <w:rPr>
          <w:rStyle w:val="Emphasis"/>
          <w:highlight w:val="yellow"/>
        </w:rPr>
        <w:t>miles apart</w:t>
      </w:r>
      <w:r w:rsidRPr="00F54122">
        <w:rPr>
          <w:sz w:val="16"/>
        </w:rPr>
        <w:t xml:space="preserve">," said Zakaria, discussing the interview with Chris Cuomo, co-host of CNN's morning show "New Day." CNN released a portion of Zakaria's interview and will air it in full on Sunday morning, according to the network. </w:t>
      </w:r>
      <w:r w:rsidRPr="00F54122">
        <w:rPr>
          <w:rStyle w:val="StyleBoldUnderline"/>
          <w:highlight w:val="yellow"/>
        </w:rPr>
        <w:t>Rouhani stated in no uncertain terms that his regime will not limit its centrifuges</w:t>
      </w:r>
      <w:r w:rsidRPr="00F54122">
        <w:rPr>
          <w:sz w:val="16"/>
        </w:rPr>
        <w:t>, adding that Iran is "not afraid of threats." When Zakaria asked whether there would be any destruction of centrifuges, Rouhani answered: "Not under any circumstances."</w:t>
      </w:r>
    </w:p>
    <w:p w:rsidR="005C7387" w:rsidRDefault="005C7387" w:rsidP="005C7387"/>
    <w:p w:rsidR="005C7387" w:rsidRPr="00A3142C" w:rsidRDefault="005C7387" w:rsidP="005C7387">
      <w:pPr>
        <w:pStyle w:val="Heading4"/>
      </w:pPr>
      <w:r>
        <w:t xml:space="preserve">Unilateral action solves </w:t>
      </w:r>
    </w:p>
    <w:p w:rsidR="005C7387" w:rsidRDefault="005C7387" w:rsidP="005C7387">
      <w:r>
        <w:rPr>
          <w:b/>
        </w:rPr>
        <w:t xml:space="preserve">Tobin, 1/21/14 </w:t>
      </w:r>
      <w:r>
        <w:t xml:space="preserve">– editor of Commentary (Jonathan, “Will Obama Bypass Congress on Iran?” </w:t>
      </w:r>
      <w:hyperlink r:id="rId25" w:history="1">
        <w:r w:rsidRPr="009F35A0">
          <w:rPr>
            <w:rStyle w:val="Hyperlink"/>
          </w:rPr>
          <w:t>http://www.commentarymagazine.com/2014/01/21/will-obama-bypass-congress-on-iran-sanctions/</w:t>
        </w:r>
      </w:hyperlink>
      <w:r>
        <w:t>)</w:t>
      </w:r>
    </w:p>
    <w:p w:rsidR="005C7387" w:rsidRPr="00A3142C" w:rsidRDefault="005C7387" w:rsidP="005C7387"/>
    <w:p w:rsidR="005C7387" w:rsidRPr="00F54122" w:rsidRDefault="005C7387" w:rsidP="005C7387">
      <w:pPr>
        <w:rPr>
          <w:sz w:val="14"/>
        </w:rPr>
      </w:pPr>
      <w:r w:rsidRPr="00F54122">
        <w:rPr>
          <w:sz w:val="14"/>
        </w:rPr>
        <w:t xml:space="preserve">But the current uphill struggle by a majority of the Senate to ensure that the end of the current talks doesn’t lead to a collapse of the sanctions may be only a sideshow to the real fight over Iran that lies ahead in 2014. As the Washington Free Beacon reports, </w:t>
      </w:r>
      <w:r w:rsidRPr="00F54122">
        <w:rPr>
          <w:rStyle w:val="StyleBoldUnderline"/>
        </w:rPr>
        <w:t>the administration is thinking ahead to the next step in the debate over Iran and exploring the possibility of lifting sanctions without congressional approval</w:t>
      </w:r>
      <w:r w:rsidRPr="00F54122">
        <w:rPr>
          <w:sz w:val="14"/>
        </w:rPr>
        <w:t xml:space="preserve">. Congressional insiders say that the White House is worried Congress will exert oversight of the deal and demand tougher nuclear restrictions on Tehran in exchange for sanctions relief. Top White House aides have been “talking about ways to do that [lift sanctions] without Congress and we have no idea yet what that means,” said one senior congressional aide who works on sanctions. “They’re looking for a way to lift them by fiat, overrule U.S. law, drive over the sanctions, and declare that they are lifted.” </w:t>
      </w:r>
      <w:r w:rsidRPr="00F54122">
        <w:rPr>
          <w:rStyle w:val="StyleBoldUnderline"/>
        </w:rPr>
        <w:t>Although only Congress has the power to revoke the sanctions it has enacted</w:t>
      </w:r>
      <w:r w:rsidRPr="00F54122">
        <w:rPr>
          <w:sz w:val="14"/>
        </w:rPr>
        <w:t xml:space="preserve">, this is not a far-fetched scenario. It is entirely possible that </w:t>
      </w:r>
      <w:r w:rsidRPr="00F54122">
        <w:rPr>
          <w:rStyle w:val="StyleBoldUnderline"/>
        </w:rPr>
        <w:t xml:space="preserve">the president may wish to end sanctions on his own. </w:t>
      </w:r>
      <w:r w:rsidRPr="00F54122">
        <w:rPr>
          <w:sz w:val="14"/>
        </w:rPr>
        <w:t xml:space="preserve">That could come as the result of a nuclear deal that failed to satisfy those who rightly worry about the possibility of an agreement that left Iran with its nuclear infrastructure intact. Or it might be part of a further effort to appease Tehran by scaling back sanctions in order to entice it to sign a deal. And </w:t>
      </w:r>
      <w:r w:rsidRPr="00F54122">
        <w:rPr>
          <w:rStyle w:val="StyleBoldUnderline"/>
        </w:rPr>
        <w:t>the president believes</w:t>
      </w:r>
      <w:r w:rsidRPr="00A3142C">
        <w:rPr>
          <w:rStyle w:val="StyleBoldUnderline"/>
        </w:rPr>
        <w:t xml:space="preserve"> he can achieve these ends by executive action</w:t>
      </w:r>
      <w:r w:rsidRPr="00F54122">
        <w:rPr>
          <w:sz w:val="14"/>
        </w:rPr>
        <w:t xml:space="preserve"> that would come dangerously close to unconstitutional behavior, but for which Congress might have no remedy. The key to any unilateral action by the president on sanctions is effective enforcement. It has long been understood by insiders that the U.S. government has only selectively enforced the existing sanctions on Iran. In 2010, the New York Times reported that more than 10,000 exemptions had already been granted by the Treasury Department to companies wishing to transact business with Iran. Since then there have been worries that the administration has been slow to open new cases by which suspicious economic activity with Iran could be proscribed. As the Washington Institute for Near East Policy noted in a paper published in November 2013, </w:t>
      </w:r>
      <w:r w:rsidRPr="00F54122">
        <w:rPr>
          <w:rStyle w:val="StyleBoldUnderline"/>
          <w:highlight w:val="yellow"/>
        </w:rPr>
        <w:t xml:space="preserve">the president can legitimize a policy of non-enforcement by the </w:t>
      </w:r>
      <w:r w:rsidRPr="00B0701A">
        <w:rPr>
          <w:rStyle w:val="StyleBoldUnderline"/>
          <w:highlight w:val="yellow"/>
        </w:rPr>
        <w:t xml:space="preserve">granting of waivers </w:t>
      </w:r>
      <w:r w:rsidRPr="00F54122">
        <w:rPr>
          <w:rStyle w:val="StyleBoldUnderline"/>
          <w:highlight w:val="yellow"/>
        </w:rPr>
        <w:t xml:space="preserve">that could </w:t>
      </w:r>
      <w:r w:rsidRPr="00F54122">
        <w:rPr>
          <w:rStyle w:val="Emphasis"/>
          <w:highlight w:val="yellow"/>
        </w:rPr>
        <w:t xml:space="preserve">effectively gut </w:t>
      </w:r>
      <w:r w:rsidRPr="00B0701A">
        <w:rPr>
          <w:rStyle w:val="Emphasis"/>
        </w:rPr>
        <w:t xml:space="preserve">any and </w:t>
      </w:r>
      <w:r w:rsidRPr="00F54122">
        <w:rPr>
          <w:rStyle w:val="Emphasis"/>
          <w:highlight w:val="yellow"/>
        </w:rPr>
        <w:t>all sanctions</w:t>
      </w:r>
      <w:r w:rsidRPr="00A3142C">
        <w:rPr>
          <w:rStyle w:val="StyleBoldUnderline"/>
        </w:rPr>
        <w:t xml:space="preserve"> enacted by Congress</w:t>
      </w:r>
      <w:r w:rsidRPr="00F54122">
        <w:rPr>
          <w:sz w:val="14"/>
        </w:rPr>
        <w:t xml:space="preserve">. The only effective check on such a decision would be the political firestorm that would inevitably follow a relaxation of the sanctions that would be accurately viewed as a craven offering to the ayatollahs and also an affront to both Congress and America’s Middle East allies such as Israel and Saudi Arabia that rightly fear a nuclear Iran. The administration has already made clear on other contentious issues, such as the application of immigration law, that it will only enforce laws with which it agrees. This is clearly unconstitutional, but </w:t>
      </w:r>
      <w:r w:rsidRPr="00F54122">
        <w:rPr>
          <w:rStyle w:val="StyleBoldUnderline"/>
          <w:highlight w:val="yellow"/>
        </w:rPr>
        <w:t>as we have already seen with</w:t>
      </w:r>
      <w:r w:rsidRPr="00F54122">
        <w:rPr>
          <w:rStyle w:val="StyleBoldUnderline"/>
        </w:rPr>
        <w:t xml:space="preserve"> the president’s unilateral actions on </w:t>
      </w:r>
      <w:r w:rsidRPr="00F54122">
        <w:rPr>
          <w:rStyle w:val="StyleBoldUnderline"/>
          <w:highlight w:val="yellow"/>
        </w:rPr>
        <w:t>immigration, Congress cannot prevent him from doing what he likes in these matters</w:t>
      </w:r>
      <w:r w:rsidRPr="00A3142C">
        <w:rPr>
          <w:rStyle w:val="StyleBoldUnderline"/>
        </w:rPr>
        <w:t>. The same might be true on Iran sanctions</w:t>
      </w:r>
      <w:r w:rsidRPr="00F54122">
        <w:rPr>
          <w:sz w:val="14"/>
        </w:rPr>
        <w:t>, especially if he is prepared to double down on inflammatory arguments falsely labeling sanctions proponents as warmongers. Having begun the process of loosening sanctions on Iran with the interim deal signed in November and seemingly intent on promoting a new détente with Tehran, it requires no great leap of imagination to envision the next step in this process. Unless the president produces a deal that truly ends the Iranian nuclear threat—something that would require the dismantling of Iran’s facilities and ensuring it could not possibly continue enriching uranium or building plutonium plants—a confrontation with Congress is likely. In that event</w:t>
      </w:r>
      <w:r w:rsidRPr="00A3142C">
        <w:rPr>
          <w:rStyle w:val="StyleBoldUnderline"/>
        </w:rPr>
        <w:t xml:space="preserve">, </w:t>
      </w:r>
      <w:r w:rsidRPr="00F54122">
        <w:rPr>
          <w:rStyle w:val="StyleBoldUnderline"/>
          <w:highlight w:val="yellow"/>
        </w:rPr>
        <w:t xml:space="preserve">it appears probable that the president will </w:t>
      </w:r>
      <w:r w:rsidRPr="00F54122">
        <w:rPr>
          <w:rStyle w:val="StyleBoldUnderline"/>
          <w:highlight w:val="yellow"/>
        </w:rPr>
        <w:lastRenderedPageBreak/>
        <w:t>choose to run</w:t>
      </w:r>
      <w:r w:rsidRPr="00A3142C">
        <w:rPr>
          <w:rStyle w:val="StyleBoldUnderline"/>
        </w:rPr>
        <w:t xml:space="preserve"> </w:t>
      </w:r>
      <w:r w:rsidRPr="00F54122">
        <w:rPr>
          <w:rStyle w:val="StyleBoldUnderline"/>
          <w:highlight w:val="yellow"/>
        </w:rPr>
        <w:t>roughshod over the will of Congress</w:t>
      </w:r>
      <w:r w:rsidRPr="00F54122">
        <w:rPr>
          <w:sz w:val="14"/>
        </w:rPr>
        <w:t xml:space="preserve"> and the rule of law.</w:t>
      </w:r>
    </w:p>
    <w:p w:rsidR="005C7387" w:rsidRDefault="005C7387" w:rsidP="005C7387">
      <w:pPr>
        <w:pStyle w:val="Heading4"/>
      </w:pPr>
      <w:r>
        <w:t xml:space="preserve">PC Fails </w:t>
      </w:r>
    </w:p>
    <w:p w:rsidR="005C7387" w:rsidRDefault="005C7387" w:rsidP="005C7387">
      <w:r>
        <w:rPr>
          <w:b/>
        </w:rPr>
        <w:t xml:space="preserve">Rogin, 1/11/14 </w:t>
      </w:r>
      <w:r>
        <w:t xml:space="preserve">- senior correspondent for national security and politics for Newsweek and The Daily Beast (Josh, “Inside the White House War on Dems” The Daily Beast, </w:t>
      </w:r>
      <w:hyperlink r:id="rId26" w:history="1">
        <w:r w:rsidRPr="006E0D02">
          <w:rPr>
            <w:rStyle w:val="Hyperlink"/>
          </w:rPr>
          <w:t>http://www.thedailybeast.com/articles/2014/01/11/inside-the-white-house-war-on-dems.html</w:t>
        </w:r>
      </w:hyperlink>
      <w:r>
        <w:t>)</w:t>
      </w:r>
    </w:p>
    <w:p w:rsidR="005C7387" w:rsidRDefault="005C7387" w:rsidP="005C7387"/>
    <w:p w:rsidR="005C7387" w:rsidRPr="00F54122" w:rsidRDefault="005C7387" w:rsidP="005C7387">
      <w:pPr>
        <w:rPr>
          <w:sz w:val="14"/>
        </w:rPr>
      </w:pPr>
      <w:r w:rsidRPr="00F54122">
        <w:rPr>
          <w:sz w:val="14"/>
        </w:rPr>
        <w:t xml:space="preserve">Regardless, both Democrats who support the administration and those who support Menendez told The Daily Beast that </w:t>
      </w:r>
      <w:r w:rsidRPr="00F54122">
        <w:rPr>
          <w:rStyle w:val="StyleBoldUnderline"/>
          <w:highlight w:val="yellow"/>
        </w:rPr>
        <w:t>the White</w:t>
      </w:r>
      <w:r w:rsidRPr="00D6683A">
        <w:rPr>
          <w:rStyle w:val="StyleBoldUnderline"/>
        </w:rPr>
        <w:t xml:space="preserve"> </w:t>
      </w:r>
      <w:r w:rsidRPr="00F54122">
        <w:rPr>
          <w:rStyle w:val="StyleBoldUnderline"/>
          <w:highlight w:val="yellow"/>
        </w:rPr>
        <w:t>House’s tactic</w:t>
      </w:r>
      <w:r w:rsidRPr="00D6683A">
        <w:rPr>
          <w:rStyle w:val="StyleBoldUnderline"/>
        </w:rPr>
        <w:t xml:space="preserve"> of going after their own party’s legislators </w:t>
      </w:r>
      <w:r w:rsidRPr="00F54122">
        <w:rPr>
          <w:rStyle w:val="StyleBoldUnderline"/>
          <w:highlight w:val="yellow"/>
        </w:rPr>
        <w:t>is</w:t>
      </w:r>
      <w:r w:rsidRPr="00D6683A">
        <w:rPr>
          <w:rStyle w:val="StyleBoldUnderline"/>
        </w:rPr>
        <w:t xml:space="preserve"> over-the-top and </w:t>
      </w:r>
      <w:r w:rsidRPr="00F54122">
        <w:rPr>
          <w:rStyle w:val="Emphasis"/>
          <w:highlight w:val="yellow"/>
        </w:rPr>
        <w:t>ineffective</w:t>
      </w:r>
      <w:r w:rsidRPr="00F54122">
        <w:rPr>
          <w:rStyle w:val="StyleBoldUnderline"/>
          <w:highlight w:val="yellow"/>
        </w:rPr>
        <w:t>, alienating allies, creating bad will</w:t>
      </w:r>
      <w:r w:rsidRPr="00D6683A">
        <w:rPr>
          <w:rStyle w:val="StyleBoldUnderline"/>
        </w:rPr>
        <w:t xml:space="preserve"> on Capitol Hill, </w:t>
      </w:r>
      <w:r w:rsidRPr="00F54122">
        <w:rPr>
          <w:rStyle w:val="StyleBoldUnderline"/>
          <w:highlight w:val="yellow"/>
        </w:rPr>
        <w:t>and wasting political capital</w:t>
      </w:r>
      <w:r w:rsidRPr="00D6683A">
        <w:rPr>
          <w:rStyle w:val="StyleBoldUnderline"/>
        </w:rPr>
        <w:t xml:space="preserve"> the administration may need on this issue down the road</w:t>
      </w:r>
      <w:r w:rsidRPr="00F54122">
        <w:rPr>
          <w:sz w:val="14"/>
        </w:rPr>
        <w:t xml:space="preserve">. </w:t>
      </w:r>
      <w:r w:rsidRPr="00D6683A">
        <w:rPr>
          <w:rStyle w:val="StyleBoldUnderline"/>
        </w:rPr>
        <w:t>“</w:t>
      </w:r>
      <w:r w:rsidRPr="00F54122">
        <w:rPr>
          <w:rStyle w:val="StyleBoldUnderline"/>
          <w:highlight w:val="yellow"/>
        </w:rPr>
        <w:t>The White House has</w:t>
      </w:r>
      <w:r w:rsidRPr="00D6683A">
        <w:rPr>
          <w:rStyle w:val="StyleBoldUnderline"/>
        </w:rPr>
        <w:t xml:space="preserve"> clearly </w:t>
      </w:r>
      <w:r w:rsidRPr="00F54122">
        <w:rPr>
          <w:rStyle w:val="StyleBoldUnderline"/>
          <w:highlight w:val="yellow"/>
        </w:rPr>
        <w:t>overreached in calling</w:t>
      </w:r>
      <w:r w:rsidRPr="00D6683A">
        <w:rPr>
          <w:rStyle w:val="StyleBoldUnderline"/>
        </w:rPr>
        <w:t xml:space="preserve"> </w:t>
      </w:r>
      <w:r w:rsidRPr="00F54122">
        <w:rPr>
          <w:rStyle w:val="StyleBoldUnderline"/>
          <w:highlight w:val="yellow"/>
        </w:rPr>
        <w:t>Democratic supporters</w:t>
      </w:r>
      <w:r w:rsidRPr="00D6683A">
        <w:rPr>
          <w:rStyle w:val="StyleBoldUnderline"/>
        </w:rPr>
        <w:t xml:space="preserve"> of the Menendez-Kirk bill </w:t>
      </w:r>
      <w:r w:rsidRPr="00F54122">
        <w:rPr>
          <w:rStyle w:val="StyleBoldUnderline"/>
          <w:highlight w:val="yellow"/>
        </w:rPr>
        <w:t>warmongers</w:t>
      </w:r>
      <w:r w:rsidRPr="00D6683A">
        <w:rPr>
          <w:rStyle w:val="StyleBoldUnderline"/>
        </w:rPr>
        <w:t xml:space="preserve">,” </w:t>
      </w:r>
      <w:r w:rsidRPr="00F54122">
        <w:rPr>
          <w:sz w:val="14"/>
        </w:rPr>
        <w:t xml:space="preserve">one senior Democratic Congressional aide said. “These are Democrats, some who have been in public service for decades and have long supported increasing sanctions against Iran. It’s just not credible and not helpful for them to use such extreme language when it’s clearly not true.” </w:t>
      </w:r>
      <w:r w:rsidRPr="00F54122">
        <w:rPr>
          <w:rStyle w:val="StyleBoldUnderline"/>
          <w:highlight w:val="yellow"/>
        </w:rPr>
        <w:t>Even those who support the</w:t>
      </w:r>
      <w:r w:rsidRPr="00D6683A">
        <w:rPr>
          <w:rStyle w:val="StyleBoldUnderline"/>
        </w:rPr>
        <w:t xml:space="preserve"> </w:t>
      </w:r>
      <w:r w:rsidRPr="00F54122">
        <w:rPr>
          <w:rStyle w:val="StyleBoldUnderline"/>
          <w:highlight w:val="yellow"/>
        </w:rPr>
        <w:t>administration’s</w:t>
      </w:r>
      <w:r w:rsidRPr="00D6683A">
        <w:rPr>
          <w:rStyle w:val="StyleBoldUnderline"/>
        </w:rPr>
        <w:t xml:space="preserve"> overall </w:t>
      </w:r>
      <w:r w:rsidRPr="00F54122">
        <w:rPr>
          <w:rStyle w:val="StyleBoldUnderline"/>
          <w:highlight w:val="yellow"/>
        </w:rPr>
        <w:t>position</w:t>
      </w:r>
      <w:r w:rsidRPr="00D6683A">
        <w:rPr>
          <w:rStyle w:val="StyleBoldUnderline"/>
        </w:rPr>
        <w:t xml:space="preserve"> on Iran sanctions </w:t>
      </w:r>
      <w:r w:rsidRPr="00F54122">
        <w:rPr>
          <w:rStyle w:val="StyleBoldUnderline"/>
          <w:highlight w:val="yellow"/>
        </w:rPr>
        <w:t>say the</w:t>
      </w:r>
      <w:r w:rsidRPr="00D6683A">
        <w:rPr>
          <w:rStyle w:val="StyleBoldUnderline"/>
        </w:rPr>
        <w:t xml:space="preserve"> White House’s </w:t>
      </w:r>
      <w:r w:rsidRPr="00F54122">
        <w:rPr>
          <w:rStyle w:val="StyleBoldUnderline"/>
          <w:highlight w:val="yellow"/>
        </w:rPr>
        <w:t>tactics are backfiring</w:t>
      </w:r>
      <w:r w:rsidRPr="00F54122">
        <w:rPr>
          <w:sz w:val="14"/>
        </w:rPr>
        <w:t xml:space="preserve">. Trita Parsi, the executive director of the National Iranian American Council, which opposes new sanctions legislation, said that </w:t>
      </w:r>
      <w:r w:rsidRPr="00D6683A">
        <w:rPr>
          <w:rStyle w:val="StyleBoldUnderline"/>
        </w:rPr>
        <w:t xml:space="preserve">the White House doesn’t appreciate that to oppose </w:t>
      </w:r>
      <w:r w:rsidRPr="00F54122">
        <w:rPr>
          <w:rStyle w:val="StyleBoldUnderline"/>
          <w:highlight w:val="yellow"/>
        </w:rPr>
        <w:t>the Menendez</w:t>
      </w:r>
      <w:r w:rsidRPr="00D6683A">
        <w:rPr>
          <w:rStyle w:val="StyleBoldUnderline"/>
        </w:rPr>
        <w:t xml:space="preserve">-Kirk </w:t>
      </w:r>
      <w:r w:rsidRPr="00F54122">
        <w:rPr>
          <w:rStyle w:val="StyleBoldUnderline"/>
          <w:highlight w:val="yellow"/>
        </w:rPr>
        <w:t>bill is</w:t>
      </w:r>
      <w:r w:rsidRPr="00D6683A">
        <w:rPr>
          <w:rStyle w:val="StyleBoldUnderline"/>
        </w:rPr>
        <w:t xml:space="preserve"> a </w:t>
      </w:r>
      <w:r w:rsidRPr="00F54122">
        <w:rPr>
          <w:rStyle w:val="StyleBoldUnderline"/>
          <w:highlight w:val="yellow"/>
        </w:rPr>
        <w:t>risky</w:t>
      </w:r>
      <w:r w:rsidRPr="00D6683A">
        <w:rPr>
          <w:rStyle w:val="StyleBoldUnderline"/>
        </w:rPr>
        <w:t xml:space="preserve"> decision </w:t>
      </w:r>
      <w:r w:rsidRPr="00F54122">
        <w:rPr>
          <w:rStyle w:val="StyleBoldUnderline"/>
          <w:highlight w:val="yellow"/>
        </w:rPr>
        <w:t>for Dem</w:t>
      </w:r>
      <w:r w:rsidRPr="00D6683A">
        <w:rPr>
          <w:rStyle w:val="StyleBoldUnderline"/>
        </w:rPr>
        <w:t>ocrat</w:t>
      </w:r>
      <w:r w:rsidRPr="00F54122">
        <w:rPr>
          <w:rStyle w:val="StyleBoldUnderline"/>
          <w:highlight w:val="yellow"/>
        </w:rPr>
        <w:t>s</w:t>
      </w:r>
      <w:r w:rsidRPr="00D6683A">
        <w:rPr>
          <w:rStyle w:val="StyleBoldUnderline"/>
        </w:rPr>
        <w:t xml:space="preserve"> </w:t>
      </w:r>
      <w:r w:rsidRPr="00F54122">
        <w:rPr>
          <w:rStyle w:val="StyleBoldUnderline"/>
          <w:highlight w:val="yellow"/>
        </w:rPr>
        <w:t>because it puts them at odds with the</w:t>
      </w:r>
      <w:r w:rsidRPr="00D6683A">
        <w:rPr>
          <w:rStyle w:val="StyleBoldUnderline"/>
        </w:rPr>
        <w:t xml:space="preserve"> pro-</w:t>
      </w:r>
      <w:r w:rsidRPr="00F54122">
        <w:rPr>
          <w:rStyle w:val="StyleBoldUnderline"/>
          <w:highlight w:val="yellow"/>
        </w:rPr>
        <w:t>Israel lobby</w:t>
      </w:r>
      <w:r w:rsidRPr="00F54122">
        <w:rPr>
          <w:sz w:val="14"/>
        </w:rPr>
        <w:t xml:space="preserve"> and many of their constituents. “</w:t>
      </w:r>
      <w:r w:rsidRPr="00D6683A">
        <w:rPr>
          <w:rStyle w:val="StyleBoldUnderline"/>
        </w:rPr>
        <w:t>The approach of the White House</w:t>
      </w:r>
      <w:r w:rsidRPr="00F54122">
        <w:rPr>
          <w:sz w:val="14"/>
        </w:rPr>
        <w:t xml:space="preserve"> towards Congress, particularly towards allies, </w:t>
      </w:r>
      <w:r w:rsidRPr="00D6683A">
        <w:rPr>
          <w:rStyle w:val="StyleBoldUnderline"/>
        </w:rPr>
        <w:t>is not one that tends to build political capital and</w:t>
      </w:r>
      <w:r w:rsidRPr="00F54122">
        <w:rPr>
          <w:sz w:val="14"/>
        </w:rPr>
        <w:t xml:space="preserve"> as long as they continue to use that approach, </w:t>
      </w:r>
      <w:r w:rsidRPr="00F54122">
        <w:rPr>
          <w:rStyle w:val="StyleBoldUnderline"/>
          <w:highlight w:val="yellow"/>
        </w:rPr>
        <w:t>there is going to continue to be</w:t>
      </w:r>
      <w:r w:rsidRPr="00D6683A">
        <w:rPr>
          <w:rStyle w:val="StyleBoldUnderline"/>
        </w:rPr>
        <w:t xml:space="preserve"> unnecessary </w:t>
      </w:r>
      <w:r w:rsidRPr="00F54122">
        <w:rPr>
          <w:rStyle w:val="StyleBoldUnderline"/>
          <w:highlight w:val="yellow"/>
        </w:rPr>
        <w:t>resistance</w:t>
      </w:r>
      <w:r w:rsidRPr="00F54122">
        <w:rPr>
          <w:sz w:val="14"/>
        </w:rPr>
        <w:t>,” said Parsi. “The sense in Congress is that the White House is asking them for political cover but not giving them political cover. There’s a widespread perception that there’s no reciprocity.”</w:t>
      </w:r>
    </w:p>
    <w:p w:rsidR="005C7387" w:rsidRDefault="005C7387" w:rsidP="005C7387">
      <w:pPr>
        <w:pStyle w:val="Heading3"/>
      </w:pPr>
      <w:r>
        <w:lastRenderedPageBreak/>
        <w:t xml:space="preserve">AT: Drones Good </w:t>
      </w:r>
    </w:p>
    <w:p w:rsidR="005C7387" w:rsidRDefault="005C7387" w:rsidP="005C7387">
      <w:pPr>
        <w:pStyle w:val="Heading4"/>
      </w:pPr>
      <w:r>
        <w:t xml:space="preserve">Drones good </w:t>
      </w:r>
      <w:r w:rsidRPr="00B13959">
        <w:rPr>
          <w:u w:val="single"/>
        </w:rPr>
        <w:t>not unique</w:t>
      </w:r>
      <w:r>
        <w:t xml:space="preserve"> and </w:t>
      </w:r>
      <w:r w:rsidRPr="0030750A">
        <w:rPr>
          <w:u w:val="single"/>
        </w:rPr>
        <w:t>empirically denied</w:t>
      </w:r>
      <w:r>
        <w:t xml:space="preserve">  </w:t>
      </w:r>
    </w:p>
    <w:p w:rsidR="005C7387" w:rsidRDefault="005C7387" w:rsidP="005C7387">
      <w:r w:rsidRPr="00B13959">
        <w:rPr>
          <w:rStyle w:val="Heading4Char"/>
        </w:rPr>
        <w:t>Ackerman, 12/31/13</w:t>
      </w:r>
      <w:r>
        <w:t xml:space="preserve"> [President Barack Obama’s mid-year decision to wind down drone, Spencer, The Guardian news, </w:t>
      </w:r>
      <w:hyperlink r:id="rId27" w:history="1">
        <w:r w:rsidRPr="00D3049E">
          <w:rPr>
            <w:rStyle w:val="Hyperlink"/>
          </w:rPr>
          <w:t>http://www.theguardian.com/world/2013/dec/31/deaths-drone-strikes-obama-policy-change</w:t>
        </w:r>
      </w:hyperlink>
      <w:r>
        <w:t xml:space="preserve">] </w:t>
      </w:r>
    </w:p>
    <w:p w:rsidR="005C7387" w:rsidRPr="00B13959" w:rsidRDefault="005C7387" w:rsidP="005C7387">
      <w:pPr>
        <w:rPr>
          <w:rStyle w:val="StyleBoldUnderline"/>
        </w:rPr>
      </w:pPr>
      <w:r w:rsidRPr="00B13959">
        <w:rPr>
          <w:sz w:val="14"/>
        </w:rPr>
        <w:t xml:space="preserve">President Barack </w:t>
      </w:r>
      <w:r w:rsidRPr="001D0F76">
        <w:rPr>
          <w:rStyle w:val="StyleBoldUnderline"/>
          <w:highlight w:val="yellow"/>
        </w:rPr>
        <w:t>Obama’s</w:t>
      </w:r>
      <w:r w:rsidRPr="00B13959">
        <w:rPr>
          <w:sz w:val="14"/>
        </w:rPr>
        <w:t xml:space="preserve"> mid-year </w:t>
      </w:r>
      <w:r w:rsidRPr="001D0F76">
        <w:rPr>
          <w:rStyle w:val="StyleBoldUnderline"/>
          <w:highlight w:val="yellow"/>
        </w:rPr>
        <w:t xml:space="preserve">decision to </w:t>
      </w:r>
      <w:r w:rsidRPr="001D0F76">
        <w:rPr>
          <w:rStyle w:val="Emphasis"/>
          <w:highlight w:val="yellow"/>
        </w:rPr>
        <w:t>wind down drone</w:t>
      </w:r>
      <w:r w:rsidRPr="00F97B4A">
        <w:rPr>
          <w:rStyle w:val="StyleBoldUnderline"/>
        </w:rPr>
        <w:t xml:space="preserve"> strik</w:t>
      </w:r>
      <w:r w:rsidRPr="00F97B4A">
        <w:rPr>
          <w:rStyle w:val="Emphasis"/>
        </w:rPr>
        <w:t>e</w:t>
      </w:r>
      <w:r w:rsidRPr="001D0F76">
        <w:rPr>
          <w:rStyle w:val="Emphasis"/>
          <w:highlight w:val="yellow"/>
        </w:rPr>
        <w:t>s</w:t>
      </w:r>
      <w:r w:rsidRPr="00B13959">
        <w:rPr>
          <w:sz w:val="14"/>
        </w:rPr>
        <w:t xml:space="preserve"> </w:t>
      </w:r>
      <w:r w:rsidRPr="001D0F76">
        <w:rPr>
          <w:rStyle w:val="StyleBoldUnderline"/>
          <w:highlight w:val="yellow"/>
        </w:rPr>
        <w:t>has accounted for a</w:t>
      </w:r>
      <w:r w:rsidRPr="001D0F76">
        <w:rPr>
          <w:sz w:val="14"/>
          <w:highlight w:val="yellow"/>
        </w:rPr>
        <w:t xml:space="preserve"> </w:t>
      </w:r>
      <w:r w:rsidRPr="001D0F76">
        <w:rPr>
          <w:rStyle w:val="StyleBoldUnderline"/>
          <w:highlight w:val="yellow"/>
        </w:rPr>
        <w:t>lower number of deaths</w:t>
      </w:r>
      <w:r w:rsidRPr="00B13959">
        <w:rPr>
          <w:sz w:val="14"/>
        </w:rPr>
        <w:t xml:space="preserve"> resulting </w:t>
      </w:r>
      <w:r w:rsidRPr="00F97B4A">
        <w:rPr>
          <w:rStyle w:val="StyleBoldUnderline"/>
        </w:rPr>
        <w:t>from</w:t>
      </w:r>
      <w:r w:rsidRPr="00B13959">
        <w:rPr>
          <w:sz w:val="14"/>
        </w:rPr>
        <w:t xml:space="preserve"> such </w:t>
      </w:r>
      <w:r w:rsidRPr="00F97B4A">
        <w:rPr>
          <w:rStyle w:val="StyleBoldUnderline"/>
        </w:rPr>
        <w:t>actions in 2013</w:t>
      </w:r>
      <w:r w:rsidRPr="00B13959">
        <w:rPr>
          <w:sz w:val="14"/>
        </w:rPr>
        <w:t xml:space="preserve">, </w:t>
      </w:r>
      <w:r w:rsidRPr="001D0F76">
        <w:rPr>
          <w:rStyle w:val="Emphasis"/>
          <w:highlight w:val="yellow"/>
        </w:rPr>
        <w:t>newly compiled data indicates</w:t>
      </w:r>
      <w:r w:rsidRPr="00F97B4A">
        <w:rPr>
          <w:rStyle w:val="StyleBoldUnderline"/>
        </w:rPr>
        <w:t>.</w:t>
      </w:r>
      <w:r w:rsidRPr="00B13959">
        <w:rPr>
          <w:sz w:val="14"/>
        </w:rPr>
        <w:t xml:space="preserve"> </w:t>
      </w:r>
      <w:r w:rsidRPr="00F97B4A">
        <w:rPr>
          <w:rStyle w:val="StyleBoldUnderline"/>
        </w:rPr>
        <w:t>Sifting through the estimates</w:t>
      </w:r>
      <w:r w:rsidRPr="00B13959">
        <w:rPr>
          <w:sz w:val="14"/>
        </w:rPr>
        <w:t xml:space="preserve"> of three non-governmental organizations, the Council on Foreign Relations scholar Micah </w:t>
      </w:r>
      <w:r w:rsidRPr="001D0F76">
        <w:rPr>
          <w:rStyle w:val="StyleBoldUnderline"/>
          <w:highlight w:val="yellow"/>
        </w:rPr>
        <w:t>Zenko published</w:t>
      </w:r>
      <w:r w:rsidRPr="00B13959">
        <w:rPr>
          <w:sz w:val="14"/>
        </w:rPr>
        <w:t xml:space="preserve"> on Tuesday </w:t>
      </w:r>
      <w:r w:rsidRPr="001D0F76">
        <w:rPr>
          <w:rStyle w:val="StyleBoldUnderline"/>
          <w:highlight w:val="yellow"/>
        </w:rPr>
        <w:t xml:space="preserve">a </w:t>
      </w:r>
      <w:r w:rsidRPr="001D0F76">
        <w:rPr>
          <w:rStyle w:val="Emphasis"/>
          <w:highlight w:val="yellow"/>
        </w:rPr>
        <w:t>tally</w:t>
      </w:r>
      <w:r w:rsidRPr="00F97B4A">
        <w:rPr>
          <w:rStyle w:val="Emphasis"/>
        </w:rPr>
        <w:t xml:space="preserve"> of drone strikes</w:t>
      </w:r>
      <w:r w:rsidRPr="00B13959">
        <w:rPr>
          <w:sz w:val="14"/>
        </w:rPr>
        <w:t xml:space="preserve"> in Pakistan, Yemen and Somalia, the central theaters of deadly and formally undeclared counterterrorism operations run in official secrecy. </w:t>
      </w:r>
      <w:r w:rsidRPr="001D0F76">
        <w:rPr>
          <w:rStyle w:val="StyleBoldUnderline"/>
          <w:highlight w:val="yellow"/>
        </w:rPr>
        <w:t>While specific figures are</w:t>
      </w:r>
      <w:r w:rsidRPr="00B13959">
        <w:rPr>
          <w:rStyle w:val="StyleBoldUnderline"/>
        </w:rPr>
        <w:t xml:space="preserve"> difficult to narrow down and even </w:t>
      </w:r>
      <w:r w:rsidRPr="001D0F76">
        <w:rPr>
          <w:rStyle w:val="StyleBoldUnderline"/>
          <w:highlight w:val="yellow"/>
        </w:rPr>
        <w:t>hard</w:t>
      </w:r>
      <w:r w:rsidRPr="00B13959">
        <w:rPr>
          <w:rStyle w:val="StyleBoldUnderline"/>
        </w:rPr>
        <w:t xml:space="preserve">er </w:t>
      </w:r>
      <w:r w:rsidRPr="001D0F76">
        <w:rPr>
          <w:rStyle w:val="StyleBoldUnderline"/>
          <w:highlight w:val="yellow"/>
        </w:rPr>
        <w:t>to verify</w:t>
      </w:r>
      <w:r w:rsidRPr="00B13959">
        <w:rPr>
          <w:sz w:val="14"/>
        </w:rPr>
        <w:t xml:space="preserve">, </w:t>
      </w:r>
      <w:r w:rsidRPr="001D0F76">
        <w:rPr>
          <w:rStyle w:val="StyleBoldUnderline"/>
          <w:highlight w:val="yellow"/>
        </w:rPr>
        <w:t>the number of strikes</w:t>
      </w:r>
      <w:r w:rsidRPr="00B13959">
        <w:rPr>
          <w:sz w:val="14"/>
        </w:rPr>
        <w:t xml:space="preserve">, almost exclusively by drones, </w:t>
      </w:r>
      <w:r w:rsidRPr="001D0F76">
        <w:rPr>
          <w:rStyle w:val="Emphasis"/>
          <w:highlight w:val="yellow"/>
        </w:rPr>
        <w:t>declined in 2013</w:t>
      </w:r>
      <w:r w:rsidRPr="00B13959">
        <w:rPr>
          <w:sz w:val="14"/>
        </w:rPr>
        <w:t xml:space="preserve">, as did the casualties they caused. </w:t>
      </w:r>
      <w:r w:rsidRPr="001D0F76">
        <w:rPr>
          <w:rStyle w:val="StyleBoldUnderline"/>
          <w:highlight w:val="yellow"/>
        </w:rPr>
        <w:t>Between the</w:t>
      </w:r>
      <w:r w:rsidRPr="001D0F76">
        <w:rPr>
          <w:sz w:val="14"/>
          <w:highlight w:val="yellow"/>
        </w:rPr>
        <w:t xml:space="preserve"> </w:t>
      </w:r>
      <w:r w:rsidRPr="001D0F76">
        <w:rPr>
          <w:rStyle w:val="StyleBoldUnderline"/>
          <w:highlight w:val="yellow"/>
        </w:rPr>
        <w:t>three</w:t>
      </w:r>
      <w:r w:rsidRPr="00B13959">
        <w:rPr>
          <w:rStyle w:val="StyleBoldUnderline"/>
        </w:rPr>
        <w:t xml:space="preserve"> countries, </w:t>
      </w:r>
      <w:r w:rsidRPr="001D0F76">
        <w:rPr>
          <w:rStyle w:val="StyleBoldUnderline"/>
          <w:highlight w:val="yellow"/>
        </w:rPr>
        <w:t>there</w:t>
      </w:r>
      <w:r w:rsidRPr="00B13959">
        <w:rPr>
          <w:rStyle w:val="StyleBoldUnderline"/>
        </w:rPr>
        <w:t xml:space="preserve"> </w:t>
      </w:r>
      <w:r w:rsidRPr="001D0F76">
        <w:rPr>
          <w:rStyle w:val="StyleBoldUnderline"/>
          <w:highlight w:val="yellow"/>
        </w:rPr>
        <w:t>were</w:t>
      </w:r>
      <w:r w:rsidRPr="00B13959">
        <w:rPr>
          <w:rStyle w:val="StyleBoldUnderline"/>
        </w:rPr>
        <w:t xml:space="preserve"> around </w:t>
      </w:r>
      <w:r w:rsidRPr="001D0F76">
        <w:rPr>
          <w:rStyle w:val="StyleBoldUnderline"/>
          <w:highlight w:val="yellow"/>
        </w:rPr>
        <w:t>55 strikes</w:t>
      </w:r>
      <w:r w:rsidRPr="00B13959">
        <w:rPr>
          <w:rStyle w:val="StyleBoldUnderline"/>
        </w:rPr>
        <w:t xml:space="preserve"> this year, </w:t>
      </w:r>
      <w:r w:rsidRPr="001D0F76">
        <w:rPr>
          <w:rStyle w:val="StyleBoldUnderline"/>
          <w:highlight w:val="yellow"/>
        </w:rPr>
        <w:t xml:space="preserve">a </w:t>
      </w:r>
      <w:r w:rsidRPr="001D0F76">
        <w:rPr>
          <w:rStyle w:val="Emphasis"/>
          <w:highlight w:val="yellow"/>
        </w:rPr>
        <w:t>substantial drop</w:t>
      </w:r>
      <w:r w:rsidRPr="001D0F76">
        <w:rPr>
          <w:rStyle w:val="StyleBoldUnderline"/>
          <w:highlight w:val="yellow"/>
        </w:rPr>
        <w:t xml:space="preserve"> from</w:t>
      </w:r>
      <w:r w:rsidRPr="00B13959">
        <w:rPr>
          <w:rStyle w:val="StyleBoldUnderline"/>
        </w:rPr>
        <w:t xml:space="preserve"> the roughly </w:t>
      </w:r>
      <w:r w:rsidRPr="001D0F76">
        <w:rPr>
          <w:rStyle w:val="StyleBoldUnderline"/>
          <w:highlight w:val="yellow"/>
        </w:rPr>
        <w:t>92</w:t>
      </w:r>
      <w:r w:rsidRPr="00B13959">
        <w:rPr>
          <w:rStyle w:val="StyleBoldUnderline"/>
        </w:rPr>
        <w:t xml:space="preserve"> in 2012</w:t>
      </w:r>
      <w:r w:rsidRPr="00B13959">
        <w:rPr>
          <w:sz w:val="14"/>
        </w:rPr>
        <w:t xml:space="preserve">. In 2013 the strikes killed up to 271 people, down from an estimate of between 505 and 532 in 2012. Approximately one in every nine to 10 deaths is a civilian. </w:t>
      </w:r>
      <w:r w:rsidRPr="00B13959">
        <w:rPr>
          <w:rStyle w:val="StyleBoldUnderline"/>
        </w:rPr>
        <w:t>The data comes from</w:t>
      </w:r>
      <w:r w:rsidRPr="00B13959">
        <w:rPr>
          <w:sz w:val="14"/>
        </w:rPr>
        <w:t xml:space="preserve"> </w:t>
      </w:r>
      <w:r w:rsidRPr="00B13959">
        <w:rPr>
          <w:rStyle w:val="StyleBoldUnderline"/>
        </w:rPr>
        <w:t>estimates compiled by the New America Foundation</w:t>
      </w:r>
      <w:r w:rsidRPr="00B13959">
        <w:rPr>
          <w:sz w:val="14"/>
        </w:rPr>
        <w:t xml:space="preserve">, </w:t>
      </w:r>
      <w:r w:rsidRPr="00B13959">
        <w:rPr>
          <w:rStyle w:val="StyleBoldUnderline"/>
        </w:rPr>
        <w:t>the Long War Journal and the Bureau of Investigative Journalism.</w:t>
      </w:r>
      <w:r>
        <w:rPr>
          <w:rStyle w:val="StyleBoldUnderline"/>
        </w:rPr>
        <w:t xml:space="preserve"> </w:t>
      </w:r>
      <w:r w:rsidRPr="00B13959">
        <w:rPr>
          <w:sz w:val="14"/>
        </w:rPr>
        <w:t xml:space="preserve">Yet attempts to correlate the decline in strikes to a decline in specific threats are blocked by secrecy, diplomatic contingency and political convenience, Zenko said. With the drawdown of the US wars in Iraq and Afghanistan, Zenko said, “there has never been more available, both dedicated US and leased, satellite bandwidth; never been more strike drones available; and there’s more people who can watch full-motion video [for targeting]. There has never been more assets available to kill people and strikes are going down. </w:t>
      </w:r>
      <w:r w:rsidRPr="001D0F76">
        <w:rPr>
          <w:rStyle w:val="StyleBoldUnderline"/>
          <w:highlight w:val="yellow"/>
        </w:rPr>
        <w:t xml:space="preserve">There’s been </w:t>
      </w:r>
      <w:r w:rsidRPr="001D0F76">
        <w:rPr>
          <w:rStyle w:val="Emphasis"/>
          <w:highlight w:val="yellow"/>
        </w:rPr>
        <w:t>a policy</w:t>
      </w:r>
      <w:r w:rsidRPr="001D0F76">
        <w:rPr>
          <w:sz w:val="14"/>
          <w:highlight w:val="yellow"/>
        </w:rPr>
        <w:t xml:space="preserve"> </w:t>
      </w:r>
      <w:r w:rsidRPr="001D0F76">
        <w:rPr>
          <w:rStyle w:val="Emphasis"/>
          <w:highlight w:val="yellow"/>
        </w:rPr>
        <w:t>decision</w:t>
      </w:r>
      <w:r w:rsidRPr="00B13959">
        <w:rPr>
          <w:sz w:val="14"/>
        </w:rPr>
        <w:t xml:space="preserve">, </w:t>
      </w:r>
      <w:r w:rsidRPr="00B13959">
        <w:rPr>
          <w:rStyle w:val="StyleBoldUnderline"/>
        </w:rPr>
        <w:t>and</w:t>
      </w:r>
      <w:r w:rsidRPr="00B13959">
        <w:rPr>
          <w:sz w:val="14"/>
        </w:rPr>
        <w:t xml:space="preserve"> I think </w:t>
      </w:r>
      <w:r w:rsidRPr="00B13959">
        <w:rPr>
          <w:rStyle w:val="StyleBoldUnderline"/>
        </w:rPr>
        <w:t xml:space="preserve">they’ve been correct to </w:t>
      </w:r>
      <w:r w:rsidRPr="00B13959">
        <w:rPr>
          <w:rStyle w:val="Emphasis"/>
        </w:rPr>
        <w:t>emphasize</w:t>
      </w:r>
      <w:r w:rsidRPr="00B13959">
        <w:rPr>
          <w:rStyle w:val="StyleBoldUnderline"/>
        </w:rPr>
        <w:t xml:space="preserve"> that</w:t>
      </w:r>
      <w:r w:rsidRPr="00B13959">
        <w:rPr>
          <w:sz w:val="14"/>
        </w:rPr>
        <w:t xml:space="preserve">.” </w:t>
      </w:r>
      <w:r w:rsidRPr="001D0F76">
        <w:rPr>
          <w:rStyle w:val="StyleBoldUnderline"/>
          <w:highlight w:val="yellow"/>
        </w:rPr>
        <w:t>A number of</w:t>
      </w:r>
      <w:r w:rsidRPr="00B13959">
        <w:rPr>
          <w:rStyle w:val="StyleBoldUnderline"/>
        </w:rPr>
        <w:t xml:space="preserve"> counterterrorism </w:t>
      </w:r>
      <w:r w:rsidRPr="001D0F76">
        <w:rPr>
          <w:rStyle w:val="StyleBoldUnderline"/>
          <w:highlight w:val="yellow"/>
        </w:rPr>
        <w:t>scholars consider 2013 to have been a good year for</w:t>
      </w:r>
      <w:r w:rsidRPr="00B13959">
        <w:rPr>
          <w:rStyle w:val="StyleBoldUnderline"/>
        </w:rPr>
        <w:t xml:space="preserve"> terrorist groups that claim to be </w:t>
      </w:r>
      <w:r w:rsidRPr="00B13959">
        <w:rPr>
          <w:sz w:val="14"/>
        </w:rPr>
        <w:t xml:space="preserve">motivated by Islam. </w:t>
      </w:r>
      <w:r w:rsidRPr="00B13959">
        <w:rPr>
          <w:rStyle w:val="StyleBoldUnderline"/>
        </w:rPr>
        <w:t>Daveed Gartenstein-Ross</w:t>
      </w:r>
      <w:r w:rsidRPr="00B13959">
        <w:rPr>
          <w:sz w:val="14"/>
        </w:rPr>
        <w:t xml:space="preserve"> of the conservative Foundation for the Defense of Democracies </w:t>
      </w:r>
      <w:r w:rsidRPr="00B13959">
        <w:rPr>
          <w:rStyle w:val="StyleBoldUnderline"/>
        </w:rPr>
        <w:t>cited a “</w:t>
      </w:r>
      <w:r w:rsidRPr="001D0F76">
        <w:rPr>
          <w:rStyle w:val="Emphasis"/>
          <w:highlight w:val="yellow"/>
        </w:rPr>
        <w:t>regeneration</w:t>
      </w:r>
      <w:r w:rsidRPr="001D0F76">
        <w:rPr>
          <w:rStyle w:val="StyleBoldUnderline"/>
          <w:highlight w:val="yellow"/>
        </w:rPr>
        <w:t>” for al-Qaida</w:t>
      </w:r>
      <w:r w:rsidRPr="00B13959">
        <w:rPr>
          <w:sz w:val="14"/>
        </w:rPr>
        <w:t xml:space="preserve"> – although the regeneration Gartenstein-Ross cited occurred among “affiliate” groups of varying connection to the organization that attacked the US on 9/11, and in places mostly outside the reach of drones, such as Mali, Libya, Syria and Iraq. The exception is Somalia, where al-Shabab, an Islamist militia that formally joined al-Qaida in 2012, launched a handful of terrorist attacks in the capital, Mogadishu, and a dramatic, deadly assault on Kenya’s Westgate mall in September that killed 70 people. The US responded with what is believed to be the only missile strike of the year, apparently launched from a drone in October and leaving two dead. 'They have not opened a new front' </w:t>
      </w:r>
      <w:r w:rsidRPr="00B13959">
        <w:rPr>
          <w:rStyle w:val="StyleBoldUnderline"/>
        </w:rPr>
        <w:t xml:space="preserve">But </w:t>
      </w:r>
      <w:r w:rsidRPr="001D0F76">
        <w:rPr>
          <w:rStyle w:val="StyleBoldUnderline"/>
          <w:highlight w:val="yellow"/>
        </w:rPr>
        <w:t>despite the strength of groups</w:t>
      </w:r>
      <w:r w:rsidRPr="00B13959">
        <w:rPr>
          <w:rStyle w:val="StyleBoldUnderline"/>
        </w:rPr>
        <w:t xml:space="preserve"> believed to be aligned with al-Qaida, </w:t>
      </w:r>
      <w:r w:rsidRPr="001D0F76">
        <w:rPr>
          <w:rStyle w:val="StyleBoldUnderline"/>
          <w:highlight w:val="yellow"/>
        </w:rPr>
        <w:t>observers are yet to see a</w:t>
      </w:r>
      <w:r w:rsidRPr="00B13959">
        <w:rPr>
          <w:rStyle w:val="StyleBoldUnderline"/>
        </w:rPr>
        <w:t>n</w:t>
      </w:r>
      <w:r w:rsidRPr="00B13959">
        <w:rPr>
          <w:sz w:val="14"/>
        </w:rPr>
        <w:t xml:space="preserve"> </w:t>
      </w:r>
      <w:r w:rsidRPr="00B13959">
        <w:rPr>
          <w:rStyle w:val="StyleBoldUnderline"/>
        </w:rPr>
        <w:t xml:space="preserve">affiliated </w:t>
      </w:r>
      <w:r w:rsidRPr="001D0F76">
        <w:rPr>
          <w:rStyle w:val="StyleBoldUnderline"/>
          <w:highlight w:val="yellow"/>
        </w:rPr>
        <w:t>rise in</w:t>
      </w:r>
      <w:r w:rsidRPr="00B13959">
        <w:rPr>
          <w:rStyle w:val="StyleBoldUnderline"/>
        </w:rPr>
        <w:t xml:space="preserve"> either </w:t>
      </w:r>
      <w:r w:rsidRPr="001D0F76">
        <w:rPr>
          <w:rStyle w:val="StyleBoldUnderline"/>
          <w:highlight w:val="yellow"/>
        </w:rPr>
        <w:t>the groups’ sophistication or ability</w:t>
      </w:r>
      <w:r w:rsidRPr="00B13959">
        <w:rPr>
          <w:rStyle w:val="StyleBoldUnderline"/>
        </w:rPr>
        <w:t xml:space="preserve"> and ambition </w:t>
      </w:r>
      <w:r w:rsidRPr="001D0F76">
        <w:rPr>
          <w:rStyle w:val="StyleBoldUnderline"/>
          <w:highlight w:val="yellow"/>
        </w:rPr>
        <w:t>to attack the US</w:t>
      </w:r>
      <w:r w:rsidRPr="00B13959">
        <w:rPr>
          <w:rStyle w:val="StyleBoldUnderline"/>
        </w:rPr>
        <w:t xml:space="preserve"> at home.</w:t>
      </w:r>
      <w:r w:rsidRPr="00B13959">
        <w:rPr>
          <w:sz w:val="14"/>
        </w:rPr>
        <w:t xml:space="preserve"> US officials and sympathetic analysts in 2013 talked more of threats to “US interests” than threats to the American people. The only domestic attack in 2013 that might be considered jihadism came at the Boston marathon in April, from two brothers with no known connection to any terrorist organization. The actual threat posed by jihadist terrorism in 2013 remains the subject of fierce and unresolved debate. </w:t>
      </w:r>
      <w:r w:rsidRPr="00B13959">
        <w:rPr>
          <w:rStyle w:val="StyleBoldUnderline"/>
        </w:rPr>
        <w:t xml:space="preserve">In May, </w:t>
      </w:r>
      <w:r w:rsidRPr="001D0F76">
        <w:rPr>
          <w:rStyle w:val="StyleBoldUnderline"/>
          <w:highlight w:val="yellow"/>
        </w:rPr>
        <w:t xml:space="preserve">Obama signaled a </w:t>
      </w:r>
      <w:r w:rsidRPr="001D0F76">
        <w:rPr>
          <w:rStyle w:val="Emphasis"/>
          <w:highlight w:val="yellow"/>
        </w:rPr>
        <w:t>discomfort</w:t>
      </w:r>
      <w:r w:rsidRPr="001D0F76">
        <w:rPr>
          <w:sz w:val="14"/>
          <w:highlight w:val="yellow"/>
        </w:rPr>
        <w:t xml:space="preserve"> </w:t>
      </w:r>
      <w:r w:rsidRPr="001D0F76">
        <w:rPr>
          <w:rStyle w:val="StyleBoldUnderline"/>
          <w:highlight w:val="yellow"/>
        </w:rPr>
        <w:t>with</w:t>
      </w:r>
      <w:r w:rsidRPr="00B13959">
        <w:rPr>
          <w:rStyle w:val="StyleBoldUnderline"/>
        </w:rPr>
        <w:t xml:space="preserve"> the rise in </w:t>
      </w:r>
      <w:r w:rsidRPr="001D0F76">
        <w:rPr>
          <w:rStyle w:val="StyleBoldUnderline"/>
          <w:highlight w:val="yellow"/>
        </w:rPr>
        <w:t>drone</w:t>
      </w:r>
      <w:r w:rsidRPr="00B13959">
        <w:rPr>
          <w:rStyle w:val="StyleBoldUnderline"/>
        </w:rPr>
        <w:t xml:space="preserve"> strik</w:t>
      </w:r>
      <w:r w:rsidRPr="001D0F76">
        <w:rPr>
          <w:rStyle w:val="StyleBoldUnderline"/>
          <w:highlight w:val="yellow"/>
        </w:rPr>
        <w:t>es</w:t>
      </w:r>
      <w:r w:rsidRPr="00B13959">
        <w:rPr>
          <w:sz w:val="14"/>
        </w:rPr>
        <w:t xml:space="preserve"> that have become synonymous with his stewardship of counterterrorism, during a speech at the National Defense University. While Obama did not pledge to end the strikes – and indeed sharply defended them – he placed new emphasis on avoiding them. </w:t>
      </w:r>
      <w:r w:rsidRPr="001D0F76">
        <w:rPr>
          <w:rStyle w:val="StyleBoldUnderline"/>
          <w:highlight w:val="yellow"/>
        </w:rPr>
        <w:t>Zenko said</w:t>
      </w:r>
      <w:r w:rsidRPr="00B13959">
        <w:rPr>
          <w:sz w:val="14"/>
        </w:rPr>
        <w:t xml:space="preserve"> the available data did not show “big changes pre-speech or post-speech”, but did indicate that the </w:t>
      </w:r>
      <w:r w:rsidRPr="001D0F76">
        <w:rPr>
          <w:rStyle w:val="StyleBoldUnderline"/>
          <w:highlight w:val="yellow"/>
        </w:rPr>
        <w:t>strikes had</w:t>
      </w:r>
      <w:r w:rsidRPr="00B13959">
        <w:rPr>
          <w:sz w:val="14"/>
        </w:rPr>
        <w:t xml:space="preserve">, at least </w:t>
      </w:r>
      <w:r w:rsidRPr="00B13959">
        <w:t>temporarily</w:t>
      </w:r>
      <w:r w:rsidRPr="00B13959">
        <w:rPr>
          <w:rStyle w:val="StyleBoldUnderline"/>
        </w:rPr>
        <w:t xml:space="preserve">, </w:t>
      </w:r>
      <w:r w:rsidRPr="001D0F76">
        <w:rPr>
          <w:rStyle w:val="Emphasis"/>
          <w:highlight w:val="yellow"/>
        </w:rPr>
        <w:t>stopped proliferating</w:t>
      </w:r>
      <w:r w:rsidRPr="00B13959">
        <w:rPr>
          <w:sz w:val="14"/>
        </w:rPr>
        <w:t xml:space="preserve">. “To their credit, they have not opened a new front in Syria, Iraq or North Africa,” Zenko said. While the strikes did not end after the speech, there was an increase in raids, from Libya to Somalia, conducted by elite troops and the CIA and aiming to capture terrorist operatives rather than kill them. Administration officials have stopped short of declaring such raids a policy shift – either because no such shift occurred or because the veil of secrecy surrounding drone strikes prevents such a declaration. The data also points to other patterns that cut against the Obama administration’s typical contention that the strikes kill senior terrorist leaders, the standard the president set in the president's May speech. In tribal Pakistan, the initial front of US drone strikes, there was a steep rise in strikes in 2010 and a continued high rate in 2011, followed by a decline in 2012 and a steeper decline in 2013. The pattern fits the rise and fall of the US troop surge in neighboring Afghanistan, suggesting that the strikes in Pakistan had more to do with protecting nearby US troops than killing al-Qaida’s top operatives. Zenko gave Obama “a lot of credit” for acknowledging the so-called “force protection” component of the Pakistan strikes in his May speech – a detail that got little media attention. “No longer was there just the nonsense of a significant, imminent threat to the homeland,” Zenko said. There is no comparable US troop presence in Yemen, but strikes in Yemen, a relative rarity before the 2010 rise of al-Qaida’s local affiliate, swelled to more than 40 in 2012, before dropping off this year to around 26. The drop occurred despite a highly-publicized threat warning in the summer, attributed to the group, that prompted the closure of regional US diplomatic facilities and a temporary rise in strikes on Yemen. When Zenko took a closer look at local announcements of Yemen strikes by the US-sponsored security departments, he said, he found them typically attributed to reports of threats to the Yemeni military or police; generic “threat warnings”; or to US diplomats. While government statements on counterterrorism provide no guarantee of truth, those in Yemen rarely had to do with attempts on the United States. Counterterrorism run amok? Protest against US drone attacks People burn a mock US flag during a protest against US drone attacks in Pakistan. Photograph: STR/EPA As with Guantánamo Bay and bulk surveillance by the National Security Agency, drone strikes have become an international symbol of US counterterrorism efforts run amok. </w:t>
      </w:r>
      <w:r w:rsidRPr="001D0F76">
        <w:rPr>
          <w:rStyle w:val="StyleBoldUnderline"/>
          <w:highlight w:val="yellow"/>
        </w:rPr>
        <w:t xml:space="preserve">The </w:t>
      </w:r>
      <w:r w:rsidRPr="001D0F76">
        <w:rPr>
          <w:rStyle w:val="Emphasis"/>
          <w:highlight w:val="yellow"/>
        </w:rPr>
        <w:t>new</w:t>
      </w:r>
      <w:r w:rsidRPr="001D0F76">
        <w:rPr>
          <w:rStyle w:val="StyleBoldUnderline"/>
          <w:highlight w:val="yellow"/>
        </w:rPr>
        <w:t xml:space="preserve"> government of Pakistan has made the strikes a point of</w:t>
      </w:r>
      <w:r w:rsidRPr="00B13959">
        <w:rPr>
          <w:rStyle w:val="StyleBoldUnderline"/>
        </w:rPr>
        <w:t xml:space="preserve"> diplomatic </w:t>
      </w:r>
      <w:r w:rsidRPr="001D0F76">
        <w:rPr>
          <w:rStyle w:val="Emphasis"/>
          <w:highlight w:val="yellow"/>
        </w:rPr>
        <w:t>contention</w:t>
      </w:r>
      <w:r w:rsidRPr="00B13959">
        <w:rPr>
          <w:rStyle w:val="StyleBoldUnderline"/>
        </w:rPr>
        <w:t xml:space="preserve"> with Washington</w:t>
      </w:r>
      <w:r w:rsidRPr="00B13959">
        <w:rPr>
          <w:sz w:val="14"/>
        </w:rPr>
        <w:t xml:space="preserve">, although the country's security services have facilitated them in the past. In Yemen, where the government is more openly aligned with the US on counterterrorism, anger about and fear of drones have become a cultural phenomenon, as a local activist testified to the Senate in the spring, citing parents who used threats of the drones to discipline misbehaving children. In October, the United </w:t>
      </w:r>
      <w:r w:rsidRPr="00B13959">
        <w:rPr>
          <w:sz w:val="14"/>
        </w:rPr>
        <w:lastRenderedPageBreak/>
        <w:t xml:space="preserve">Nations special rapporteur investigating drone strikes, Ben Emmerson, cited 33 cases in which drone strikes, mostly by the US, killed civilians and potentially violated international law. Emmerson called on the US government to lift the veil of secrecy surrounding the strikes, which are conducted by the CIA and the military’s Joint Special Operations Command, an elite force that has even fewer requirements to brief legislators than does the CIA. Obama’s speech in May did not yield greater transparency on what the administration has called “targeted killing”. That, </w:t>
      </w:r>
      <w:r w:rsidRPr="001D0F76">
        <w:rPr>
          <w:rStyle w:val="StyleBoldUnderline"/>
          <w:highlight w:val="yellow"/>
        </w:rPr>
        <w:t>Zenko said</w:t>
      </w:r>
      <w:r w:rsidRPr="00B13959">
        <w:rPr>
          <w:rStyle w:val="StyleBoldUnderline"/>
        </w:rPr>
        <w:t xml:space="preserve">, obscured an analysis of </w:t>
      </w:r>
      <w:r w:rsidRPr="001D0F76">
        <w:rPr>
          <w:rStyle w:val="StyleBoldUnderline"/>
          <w:highlight w:val="yellow"/>
        </w:rPr>
        <w:t>the</w:t>
      </w:r>
      <w:r w:rsidRPr="00B13959">
        <w:rPr>
          <w:rStyle w:val="StyleBoldUnderline"/>
        </w:rPr>
        <w:t xml:space="preserve"> 2013 </w:t>
      </w:r>
      <w:r w:rsidRPr="001D0F76">
        <w:rPr>
          <w:rStyle w:val="StyleBoldUnderline"/>
          <w:highlight w:val="yellow"/>
        </w:rPr>
        <w:t>frequency of “signature strikes</w:t>
      </w:r>
      <w:r w:rsidRPr="00B13959">
        <w:rPr>
          <w:rStyle w:val="StyleBoldUnderline"/>
        </w:rPr>
        <w:t>”, the most</w:t>
      </w:r>
      <w:r w:rsidRPr="00B13959">
        <w:rPr>
          <w:sz w:val="14"/>
        </w:rPr>
        <w:t xml:space="preserve"> </w:t>
      </w:r>
      <w:r w:rsidRPr="00B13959">
        <w:rPr>
          <w:rStyle w:val="StyleBoldUnderline"/>
        </w:rPr>
        <w:t>notorious of US counterterrorism efforts</w:t>
      </w:r>
      <w:r w:rsidRPr="00B13959">
        <w:rPr>
          <w:sz w:val="14"/>
        </w:rPr>
        <w:t xml:space="preserve">: </w:t>
      </w:r>
      <w:r w:rsidRPr="00B13959">
        <w:rPr>
          <w:rStyle w:val="StyleBoldUnderline"/>
        </w:rPr>
        <w:t>operations that kill not specific</w:t>
      </w:r>
      <w:r w:rsidRPr="00B13959">
        <w:rPr>
          <w:sz w:val="14"/>
        </w:rPr>
        <w:t xml:space="preserve">, known terrorists but individuals, often “military aged males”, </w:t>
      </w:r>
      <w:r w:rsidRPr="00B13959">
        <w:rPr>
          <w:rStyle w:val="StyleBoldUnderline"/>
        </w:rPr>
        <w:t>believed to fit a pattern of terrorist behavior</w:t>
      </w:r>
      <w:r w:rsidRPr="00B13959">
        <w:rPr>
          <w:sz w:val="14"/>
        </w:rPr>
        <w:t xml:space="preserve">. </w:t>
      </w:r>
      <w:r w:rsidRPr="00B13959">
        <w:rPr>
          <w:rStyle w:val="StyleBoldUnderline"/>
        </w:rPr>
        <w:t>“</w:t>
      </w:r>
      <w:r w:rsidRPr="001D0F76">
        <w:rPr>
          <w:rStyle w:val="StyleBoldUnderline"/>
          <w:highlight w:val="yellow"/>
        </w:rPr>
        <w:t>They can’t say they’re stopping</w:t>
      </w:r>
      <w:r w:rsidRPr="00B13959">
        <w:rPr>
          <w:rStyle w:val="StyleBoldUnderline"/>
        </w:rPr>
        <w:t xml:space="preserve"> signature </w:t>
      </w:r>
      <w:r w:rsidRPr="001D0F76">
        <w:rPr>
          <w:rStyle w:val="StyleBoldUnderline"/>
          <w:highlight w:val="yellow"/>
        </w:rPr>
        <w:t>strikes</w:t>
      </w:r>
      <w:r w:rsidRPr="00B13959">
        <w:rPr>
          <w:rStyle w:val="StyleBoldUnderline"/>
        </w:rPr>
        <w:t>,” Zenko said, “</w:t>
      </w:r>
      <w:r w:rsidRPr="001D0F76">
        <w:rPr>
          <w:rStyle w:val="StyleBoldUnderline"/>
          <w:highlight w:val="yellow"/>
        </w:rPr>
        <w:t>because</w:t>
      </w:r>
      <w:r w:rsidRPr="00B13959">
        <w:rPr>
          <w:rStyle w:val="StyleBoldUnderline"/>
        </w:rPr>
        <w:t xml:space="preserve"> </w:t>
      </w:r>
      <w:r w:rsidRPr="001D0F76">
        <w:rPr>
          <w:rStyle w:val="StyleBoldUnderline"/>
          <w:highlight w:val="yellow"/>
        </w:rPr>
        <w:t>it acknowledges they’ve done them.”</w:t>
      </w:r>
    </w:p>
    <w:p w:rsidR="005C7387" w:rsidRPr="00F97B4A" w:rsidRDefault="005C7387" w:rsidP="005C7387"/>
    <w:p w:rsidR="005C7387" w:rsidRPr="00E376EB" w:rsidRDefault="005C7387" w:rsidP="005C7387">
      <w:pPr>
        <w:pStyle w:val="Heading4"/>
      </w:pPr>
      <w:r>
        <w:t xml:space="preserve">No link – the plan’s change is </w:t>
      </w:r>
      <w:r w:rsidRPr="0030750A">
        <w:rPr>
          <w:u w:val="single"/>
        </w:rPr>
        <w:t>incredibly</w:t>
      </w:r>
      <w:r>
        <w:t xml:space="preserve"> small, but </w:t>
      </w:r>
      <w:r w:rsidRPr="0030750A">
        <w:rPr>
          <w:u w:val="single"/>
        </w:rPr>
        <w:t>we still solve</w:t>
      </w:r>
      <w:r>
        <w:t xml:space="preserve"> </w:t>
      </w:r>
    </w:p>
    <w:p w:rsidR="005C7387" w:rsidRPr="00E376EB" w:rsidRDefault="005C7387" w:rsidP="005C7387">
      <w:r w:rsidRPr="00E376EB">
        <w:rPr>
          <w:rStyle w:val="StyleStyleBold12pt"/>
        </w:rPr>
        <w:t>Johnson, 13</w:t>
      </w:r>
      <w:r w:rsidRPr="00E376EB">
        <w:t xml:space="preserve"> [Jeh, former Pentagon General Counsel, 3/18/13, “Keynote address at the Center on National Security at Fordham Law School: A “Drone Court”: Some Pros and Cons,” </w:t>
      </w:r>
      <w:hyperlink r:id="rId28" w:history="1">
        <w:r w:rsidRPr="00E376EB">
          <w:rPr>
            <w:rStyle w:val="Hyperlink"/>
          </w:rPr>
          <w:t>http://www.lawfareblog.com/2013/03/jeh-johnson-speech-on-a-drone-court-some-pros-and-cons/</w:t>
        </w:r>
      </w:hyperlink>
      <w:r w:rsidRPr="00E376EB">
        <w:rPr>
          <w:rStyle w:val="Hyperlink"/>
        </w:rPr>
        <w:t>]</w:t>
      </w:r>
    </w:p>
    <w:p w:rsidR="005C7387" w:rsidRPr="00E376EB" w:rsidRDefault="005C7387" w:rsidP="005C7387">
      <w:pPr>
        <w:rPr>
          <w:sz w:val="14"/>
        </w:rPr>
      </w:pPr>
      <w:r w:rsidRPr="00954E62">
        <w:rPr>
          <w:rStyle w:val="StyleBoldUnderline"/>
        </w:rPr>
        <w:t xml:space="preserve">The problem is that </w:t>
      </w:r>
      <w:r w:rsidRPr="001D0F76">
        <w:rPr>
          <w:rStyle w:val="Emphasis"/>
          <w:highlight w:val="yellow"/>
        </w:rPr>
        <w:t>the</w:t>
      </w:r>
      <w:r w:rsidRPr="00E376EB">
        <w:rPr>
          <w:sz w:val="14"/>
        </w:rPr>
        <w:t xml:space="preserve"> American </w:t>
      </w:r>
      <w:r w:rsidRPr="001D0F76">
        <w:rPr>
          <w:rStyle w:val="Emphasis"/>
          <w:highlight w:val="yellow"/>
        </w:rPr>
        <w:t>public is suspicious of exec</w:t>
      </w:r>
      <w:r w:rsidRPr="00954E62">
        <w:rPr>
          <w:rStyle w:val="Emphasis"/>
        </w:rPr>
        <w:t>utive</w:t>
      </w:r>
      <w:r w:rsidRPr="001D0F76">
        <w:rPr>
          <w:rStyle w:val="Emphasis"/>
          <w:highlight w:val="yellow"/>
        </w:rPr>
        <w:t xml:space="preserve"> power</w:t>
      </w:r>
      <w:r w:rsidRPr="00E376EB">
        <w:rPr>
          <w:sz w:val="14"/>
        </w:rPr>
        <w:t xml:space="preserve"> shrouded in secrecy. </w:t>
      </w:r>
      <w:r w:rsidRPr="001D0F76">
        <w:rPr>
          <w:rStyle w:val="StyleBoldUnderline"/>
          <w:highlight w:val="yellow"/>
        </w:rPr>
        <w:t xml:space="preserve">In the absence of an </w:t>
      </w:r>
      <w:r w:rsidRPr="001D0F76">
        <w:rPr>
          <w:rStyle w:val="Emphasis"/>
          <w:highlight w:val="yellow"/>
        </w:rPr>
        <w:t>official</w:t>
      </w:r>
      <w:r w:rsidRPr="00E376EB">
        <w:rPr>
          <w:rStyle w:val="StyleBoldUnderline"/>
        </w:rPr>
        <w:t xml:space="preserve"> </w:t>
      </w:r>
      <w:r w:rsidRPr="001D0F76">
        <w:rPr>
          <w:rStyle w:val="StyleBoldUnderline"/>
          <w:highlight w:val="yellow"/>
        </w:rPr>
        <w:t>picture</w:t>
      </w:r>
      <w:r w:rsidRPr="00E376EB">
        <w:rPr>
          <w:rStyle w:val="StyleBoldUnderline"/>
        </w:rPr>
        <w:t xml:space="preserve"> of what our government is doing</w:t>
      </w:r>
      <w:r w:rsidRPr="00E376EB">
        <w:rPr>
          <w:sz w:val="14"/>
        </w:rPr>
        <w:t xml:space="preserve">, and by what authority, </w:t>
      </w:r>
      <w:r w:rsidRPr="001D0F76">
        <w:rPr>
          <w:rStyle w:val="StyleBoldUnderline"/>
          <w:highlight w:val="yellow"/>
        </w:rPr>
        <w:t>many</w:t>
      </w:r>
      <w:r w:rsidRPr="00E376EB">
        <w:rPr>
          <w:rStyle w:val="StyleBoldUnderline"/>
        </w:rPr>
        <w:t xml:space="preserve"> in the public </w:t>
      </w:r>
      <w:r w:rsidRPr="001D0F76">
        <w:rPr>
          <w:rStyle w:val="StyleBoldUnderline"/>
          <w:highlight w:val="yellow"/>
        </w:rPr>
        <w:t>fill the void</w:t>
      </w:r>
      <w:r w:rsidRPr="001D0F76">
        <w:rPr>
          <w:sz w:val="14"/>
          <w:highlight w:val="yellow"/>
        </w:rPr>
        <w:t xml:space="preserve"> </w:t>
      </w:r>
      <w:r w:rsidRPr="00E376EB">
        <w:rPr>
          <w:rStyle w:val="StyleBoldUnderline"/>
          <w:b/>
        </w:rPr>
        <w:t>by envisioning the worst</w:t>
      </w:r>
      <w:r w:rsidRPr="00E376EB">
        <w:rPr>
          <w:sz w:val="14"/>
        </w:rPr>
        <w:t xml:space="preserve">. They see dark images of civilian and military national security personnel in the basement of the White House – acting, as Senator Angus King put it, as “prosecutor, judge, jury and executioner” — going down a list of Americans, deciding for themselves who shall live and who shall die, pursuant to a process and by standards no one understands. Our government, in speeches given by the Attorney General,[2] John Brennan,[3] Harold Koh,[4] and myself,[5] makes official disclosures of large amounts of information about its efforts, and the legal basis for those efforts, but it is never enough, because the public doesn’t know what it doesn’t know, but knows there are things their government is still withholding from them. The revelation 11 days ago that the executive branch does not claim the authority to kill an American non-combatant – something that was not, is not, and should never be an issue – is big news, and trumpeted as a major victory for congressional oversight. A senator who filibusters the government’s secrecy is compared in iconic terms to Jimmy Stewart. At the same time, </w:t>
      </w:r>
      <w:r w:rsidRPr="00E376EB">
        <w:rPr>
          <w:rStyle w:val="StyleBoldUnderline"/>
        </w:rPr>
        <w:t>through continual unauthorized leaks of sensitive information</w:t>
      </w:r>
      <w:r w:rsidRPr="00E376EB">
        <w:rPr>
          <w:sz w:val="14"/>
        </w:rPr>
        <w:t xml:space="preserve">, </w:t>
      </w:r>
      <w:r w:rsidRPr="00E376EB">
        <w:rPr>
          <w:rStyle w:val="StyleBoldUnderline"/>
        </w:rPr>
        <w:t>our government looks</w:t>
      </w:r>
      <w:r w:rsidRPr="00E376EB">
        <w:rPr>
          <w:sz w:val="14"/>
        </w:rPr>
        <w:t xml:space="preserve"> to the American public as undisciplined and </w:t>
      </w:r>
      <w:r w:rsidRPr="00E376EB">
        <w:rPr>
          <w:rStyle w:val="StyleBoldUnderline"/>
        </w:rPr>
        <w:t>hypocritical</w:t>
      </w:r>
      <w:r w:rsidRPr="00E376EB">
        <w:rPr>
          <w:sz w:val="14"/>
        </w:rPr>
        <w:t xml:space="preserve">. One federal court has characterized the government’s position in FOIA litigation as “Alice in Wonderland,”[6] while another, this past Friday, referred to it as “neither logical nor plausible.”[7] An anonymous, unclassified white paper leaked to NBC News prompts more questions than it answers. </w:t>
      </w:r>
      <w:r w:rsidRPr="00E376EB">
        <w:rPr>
          <w:rStyle w:val="StyleBoldUnderline"/>
        </w:rPr>
        <w:t xml:space="preserve">Our government finds itself in a </w:t>
      </w:r>
      <w:r w:rsidRPr="00E376EB">
        <w:rPr>
          <w:rStyle w:val="Emphasis"/>
        </w:rPr>
        <w:t>lose-lose</w:t>
      </w:r>
      <w:r w:rsidRPr="00E376EB">
        <w:rPr>
          <w:rStyle w:val="StyleBoldUnderline"/>
        </w:rPr>
        <w:t xml:space="preserve"> proposition</w:t>
      </w:r>
      <w:r w:rsidRPr="00E376EB">
        <w:rPr>
          <w:sz w:val="14"/>
        </w:rPr>
        <w:t xml:space="preserve">: it fails to officially confirm many of its counterterrorism successes, and fails to officially confirm, deny or clarify unsubstantiated reports of civilian casualties. </w:t>
      </w:r>
      <w:r w:rsidRPr="001D0F76">
        <w:rPr>
          <w:rStyle w:val="StyleBoldUnderline"/>
          <w:highlight w:val="yellow"/>
        </w:rPr>
        <w:t>Our government’s</w:t>
      </w:r>
      <w:r w:rsidRPr="00E376EB">
        <w:rPr>
          <w:sz w:val="14"/>
        </w:rPr>
        <w:t xml:space="preserve"> good </w:t>
      </w:r>
      <w:r w:rsidRPr="001D0F76">
        <w:rPr>
          <w:rStyle w:val="StyleBoldUnderline"/>
          <w:highlight w:val="yellow"/>
        </w:rPr>
        <w:t>efforts</w:t>
      </w:r>
      <w:r w:rsidRPr="00E376EB">
        <w:rPr>
          <w:sz w:val="14"/>
        </w:rPr>
        <w:t xml:space="preserve"> for the safety of the people </w:t>
      </w:r>
      <w:r w:rsidRPr="001D0F76">
        <w:rPr>
          <w:rStyle w:val="Emphasis"/>
          <w:sz w:val="28"/>
          <w:szCs w:val="28"/>
          <w:highlight w:val="yellow"/>
        </w:rPr>
        <w:t>risks</w:t>
      </w:r>
      <w:r w:rsidRPr="00954E62">
        <w:rPr>
          <w:rStyle w:val="Emphasis"/>
          <w:sz w:val="28"/>
          <w:szCs w:val="28"/>
        </w:rPr>
        <w:t xml:space="preserve"> an </w:t>
      </w:r>
      <w:r w:rsidRPr="001D0F76">
        <w:rPr>
          <w:rStyle w:val="Emphasis"/>
          <w:sz w:val="28"/>
          <w:szCs w:val="28"/>
          <w:highlight w:val="yellow"/>
        </w:rPr>
        <w:t>erosion of support by the people.</w:t>
      </w:r>
      <w:r w:rsidRPr="00E376EB">
        <w:rPr>
          <w:sz w:val="14"/>
        </w:rPr>
        <w:t xml:space="preserve"> It </w:t>
      </w:r>
      <w:r w:rsidRPr="00E376EB">
        <w:rPr>
          <w:rStyle w:val="StyleBoldUnderline"/>
        </w:rPr>
        <w:t>is in this atmosphere that the idea of a</w:t>
      </w:r>
      <w:r w:rsidRPr="00E376EB">
        <w:rPr>
          <w:sz w:val="14"/>
        </w:rPr>
        <w:t xml:space="preserve"> national </w:t>
      </w:r>
      <w:r w:rsidRPr="00E376EB">
        <w:rPr>
          <w:rStyle w:val="StyleBoldUnderline"/>
        </w:rPr>
        <w:t>security court as a solution to the problem</w:t>
      </w:r>
      <w:r w:rsidRPr="00E376EB">
        <w:rPr>
          <w:sz w:val="14"/>
        </w:rPr>
        <w:t xml:space="preserve"> — an idea that for a long time existed only on the margins of the debate about U.S. counterterrorism policy but is now entertained by more mainstream thinkers such as Senator Diane Feinstein and a man I respect greatly, my former client Robert Gates – has gained momentum. To be sure, </w:t>
      </w:r>
      <w:r w:rsidRPr="001D0F76">
        <w:rPr>
          <w:rStyle w:val="StyleBoldUnderline"/>
          <w:highlight w:val="yellow"/>
        </w:rPr>
        <w:t>a</w:t>
      </w:r>
      <w:r w:rsidRPr="00E376EB">
        <w:rPr>
          <w:sz w:val="14"/>
        </w:rPr>
        <w:t xml:space="preserve"> national security </w:t>
      </w:r>
      <w:r w:rsidRPr="001D0F76">
        <w:rPr>
          <w:rStyle w:val="StyleBoldUnderline"/>
          <w:highlight w:val="yellow"/>
        </w:rPr>
        <w:t>court composed of a</w:t>
      </w:r>
      <w:r w:rsidRPr="00E376EB">
        <w:rPr>
          <w:rStyle w:val="StyleBoldUnderline"/>
        </w:rPr>
        <w:t xml:space="preserve"> bipartisan </w:t>
      </w:r>
      <w:r w:rsidRPr="001D0F76">
        <w:rPr>
          <w:rStyle w:val="StyleBoldUnderline"/>
          <w:highlight w:val="yellow"/>
        </w:rPr>
        <w:t>group of</w:t>
      </w:r>
      <w:r w:rsidRPr="00E376EB">
        <w:rPr>
          <w:rStyle w:val="StyleBoldUnderline"/>
        </w:rPr>
        <w:t xml:space="preserve"> federal </w:t>
      </w:r>
      <w:r w:rsidRPr="001D0F76">
        <w:rPr>
          <w:rStyle w:val="StyleBoldUnderline"/>
          <w:highlight w:val="yellow"/>
        </w:rPr>
        <w:t>judges</w:t>
      </w:r>
      <w:r w:rsidRPr="00E376EB">
        <w:rPr>
          <w:rStyle w:val="StyleBoldUnderline"/>
        </w:rPr>
        <w:t xml:space="preserve"> with life tenure, to approve targeted</w:t>
      </w:r>
      <w:r w:rsidRPr="00E376EB">
        <w:rPr>
          <w:sz w:val="14"/>
        </w:rPr>
        <w:t xml:space="preserve"> </w:t>
      </w:r>
      <w:r w:rsidRPr="00E376EB">
        <w:rPr>
          <w:rStyle w:val="StyleBoldUnderline"/>
        </w:rPr>
        <w:t xml:space="preserve">lethal force, </w:t>
      </w:r>
      <w:r w:rsidRPr="001D0F76">
        <w:rPr>
          <w:rStyle w:val="Emphasis"/>
          <w:sz w:val="28"/>
          <w:szCs w:val="28"/>
          <w:highlight w:val="yellow"/>
        </w:rPr>
        <w:t>would bring</w:t>
      </w:r>
      <w:r w:rsidRPr="00E376EB">
        <w:rPr>
          <w:rStyle w:val="StyleBoldUnderline"/>
        </w:rPr>
        <w:t xml:space="preserve"> some </w:t>
      </w:r>
      <w:r w:rsidRPr="00954E62">
        <w:rPr>
          <w:rStyle w:val="Emphasis"/>
        </w:rPr>
        <w:t xml:space="preserve">added levels of </w:t>
      </w:r>
      <w:r w:rsidRPr="001D0F76">
        <w:rPr>
          <w:rStyle w:val="Emphasis"/>
          <w:sz w:val="28"/>
          <w:szCs w:val="28"/>
          <w:highlight w:val="yellow"/>
        </w:rPr>
        <w:t>credibility</w:t>
      </w:r>
      <w:r w:rsidRPr="00E376EB">
        <w:rPr>
          <w:sz w:val="14"/>
        </w:rPr>
        <w:t xml:space="preserve">, </w:t>
      </w:r>
      <w:r w:rsidRPr="00954E62">
        <w:rPr>
          <w:rStyle w:val="Emphasis"/>
        </w:rPr>
        <w:t xml:space="preserve">independence and rigor to the process, and those are worthy goals. </w:t>
      </w:r>
      <w:r w:rsidRPr="00954E62">
        <w:rPr>
          <w:rStyle w:val="StyleBoldUnderline"/>
        </w:rPr>
        <w:t>In the eyes of the</w:t>
      </w:r>
      <w:r w:rsidRPr="00954E62">
        <w:rPr>
          <w:sz w:val="14"/>
        </w:rPr>
        <w:t xml:space="preserve"> American </w:t>
      </w:r>
      <w:r w:rsidRPr="00954E62">
        <w:rPr>
          <w:rStyle w:val="StyleBoldUnderline"/>
        </w:rPr>
        <w:t xml:space="preserve">public, judges are for the most part respected for their independence. In the eyes of the international community, </w:t>
      </w:r>
      <w:r w:rsidRPr="00954E62">
        <w:rPr>
          <w:rStyle w:val="Emphasis"/>
        </w:rPr>
        <w:t xml:space="preserve">a practice that is becoming increasingly controversial would be placed on a more credible footing. </w:t>
      </w:r>
      <w:r w:rsidRPr="00954E62">
        <w:rPr>
          <w:sz w:val="14"/>
        </w:rPr>
        <w:t>A national security court would also help answer the question many are asking: what do we say to other nations who acquire this capability</w:t>
      </w:r>
      <w:r w:rsidRPr="00E376EB">
        <w:rPr>
          <w:sz w:val="14"/>
        </w:rPr>
        <w:t xml:space="preserve">? </w:t>
      </w:r>
      <w:r w:rsidRPr="00954E62">
        <w:rPr>
          <w:rStyle w:val="StyleBoldUnderline"/>
        </w:rPr>
        <w:t xml:space="preserve">A group of </w:t>
      </w:r>
      <w:r w:rsidRPr="001D0F76">
        <w:rPr>
          <w:rStyle w:val="StyleBoldUnderline"/>
          <w:highlight w:val="yellow"/>
        </w:rPr>
        <w:t>judges</w:t>
      </w:r>
      <w:r w:rsidRPr="00E376EB">
        <w:rPr>
          <w:rStyle w:val="StyleBoldUnderline"/>
        </w:rPr>
        <w:t xml:space="preserve"> to approve targeted lethal force </w:t>
      </w:r>
      <w:r w:rsidRPr="001D0F76">
        <w:rPr>
          <w:rStyle w:val="StyleBoldUnderline"/>
          <w:highlight w:val="yellow"/>
        </w:rPr>
        <w:t xml:space="preserve">would </w:t>
      </w:r>
      <w:r w:rsidRPr="001D0F76">
        <w:rPr>
          <w:rStyle w:val="Emphasis"/>
          <w:highlight w:val="yellow"/>
        </w:rPr>
        <w:t xml:space="preserve">set </w:t>
      </w:r>
      <w:r w:rsidRPr="00E376EB">
        <w:rPr>
          <w:rStyle w:val="Emphasis"/>
        </w:rPr>
        <w:t xml:space="preserve">a standard and </w:t>
      </w:r>
      <w:r w:rsidRPr="001D0F76">
        <w:rPr>
          <w:rStyle w:val="Emphasis"/>
          <w:highlight w:val="yellow"/>
        </w:rPr>
        <w:t>an example</w:t>
      </w:r>
      <w:r w:rsidRPr="00954E62">
        <w:t xml:space="preserve">. </w:t>
      </w:r>
      <w:r w:rsidRPr="00E376EB">
        <w:rPr>
          <w:sz w:val="14"/>
        </w:rPr>
        <w:t xml:space="preserve">Further, as so-called “targeted killings” become more controversial with time, I believe there are some decision-makers within the Executive Branch who actually wouldn’t mind the added comfort of judicial imprimatur on their decisions. But, we must be realistic about the degree of added credibility such a court can provide. Its proceedings would necessarily be ex parte and in secret, and, like a FISA court, I suspect </w:t>
      </w:r>
      <w:r w:rsidRPr="001D0F76">
        <w:rPr>
          <w:rStyle w:val="Emphasis"/>
          <w:sz w:val="28"/>
          <w:szCs w:val="28"/>
          <w:highlight w:val="yellow"/>
        </w:rPr>
        <w:t xml:space="preserve">almost all of the </w:t>
      </w:r>
      <w:r w:rsidRPr="00954E62">
        <w:rPr>
          <w:rStyle w:val="Emphasis"/>
          <w:sz w:val="28"/>
          <w:szCs w:val="28"/>
        </w:rPr>
        <w:t xml:space="preserve">government’s </w:t>
      </w:r>
      <w:r w:rsidRPr="001D0F76">
        <w:rPr>
          <w:rStyle w:val="Emphasis"/>
          <w:sz w:val="28"/>
          <w:szCs w:val="28"/>
          <w:highlight w:val="yellow"/>
        </w:rPr>
        <w:t>applications would be granted</w:t>
      </w:r>
      <w:r w:rsidRPr="00E376EB">
        <w:rPr>
          <w:sz w:val="28"/>
          <w:szCs w:val="28"/>
        </w:rPr>
        <w:t xml:space="preserve">, </w:t>
      </w:r>
      <w:r w:rsidRPr="001D0F76">
        <w:rPr>
          <w:rStyle w:val="Emphasis"/>
          <w:sz w:val="28"/>
          <w:szCs w:val="28"/>
          <w:highlight w:val="yellow"/>
        </w:rPr>
        <w:t>because</w:t>
      </w:r>
      <w:r w:rsidRPr="00E376EB">
        <w:rPr>
          <w:sz w:val="14"/>
        </w:rPr>
        <w:t xml:space="preserve">, like a FISA application, </w:t>
      </w:r>
      <w:r w:rsidRPr="001D0F76">
        <w:rPr>
          <w:rStyle w:val="Emphasis"/>
          <w:sz w:val="28"/>
          <w:szCs w:val="28"/>
          <w:highlight w:val="yellow"/>
        </w:rPr>
        <w:t>the government would</w:t>
      </w:r>
      <w:r w:rsidRPr="00E376EB">
        <w:rPr>
          <w:rStyle w:val="Emphasis"/>
          <w:sz w:val="28"/>
          <w:szCs w:val="28"/>
        </w:rPr>
        <w:t xml:space="preserve"> be sure to </w:t>
      </w:r>
      <w:r w:rsidRPr="001D0F76">
        <w:rPr>
          <w:rStyle w:val="Emphasis"/>
          <w:sz w:val="28"/>
          <w:szCs w:val="28"/>
          <w:highlight w:val="yellow"/>
        </w:rPr>
        <w:t>present a compelling case</w:t>
      </w:r>
      <w:r w:rsidRPr="00954E62">
        <w:t>.</w:t>
      </w:r>
      <w:r w:rsidRPr="00E376EB">
        <w:rPr>
          <w:sz w:val="14"/>
        </w:rPr>
        <w:t xml:space="preserve"> So, at the same time the New York Times editorial page promotes a FISA-like court for targeted lethal force, it derides the FISA court as a “rubber stamp” because it almost never rejects an application.</w:t>
      </w:r>
      <w:hyperlink r:id="rId29" w:anchor="_ftn8" w:history="1">
        <w:r w:rsidRPr="00E376EB">
          <w:rPr>
            <w:rStyle w:val="Hyperlink"/>
            <w:sz w:val="14"/>
          </w:rPr>
          <w:t>[8]</w:t>
        </w:r>
      </w:hyperlink>
      <w:r w:rsidRPr="00E376EB">
        <w:rPr>
          <w:sz w:val="14"/>
        </w:rPr>
        <w:t xml:space="preserve"> How long before a “drone court” operating in secret is criticized in the same way?</w:t>
      </w:r>
    </w:p>
    <w:p w:rsidR="005C7387" w:rsidRPr="00E376EB" w:rsidRDefault="005C7387" w:rsidP="005C7387">
      <w:pPr>
        <w:rPr>
          <w:sz w:val="14"/>
        </w:rPr>
      </w:pPr>
    </w:p>
    <w:p w:rsidR="005C7387" w:rsidRDefault="005C7387" w:rsidP="005C7387">
      <w:pPr>
        <w:pStyle w:val="Heading4"/>
      </w:pPr>
      <w:r>
        <w:lastRenderedPageBreak/>
        <w:t xml:space="preserve">No impact – emergency measures solve </w:t>
      </w:r>
    </w:p>
    <w:p w:rsidR="005C7387" w:rsidRPr="0059673A" w:rsidRDefault="005C7387" w:rsidP="005C7387">
      <w:r w:rsidRPr="00E376EB">
        <w:rPr>
          <w:rStyle w:val="StyleStyleBold12pt"/>
        </w:rPr>
        <w:t>Adelsberg 12</w:t>
      </w:r>
      <w:r w:rsidRPr="00E376EB">
        <w:t xml:space="preserve"> (Samuel, J.D. – Yale Law School, “Bouncing the Executive's Blank Check: Judicial Review and the Targeting of Citizens,” Harvard Law &amp; Policy Review, Summer, 6 Harv. L. &amp; Pol'y Rev. 437, Lexis)</w:t>
      </w:r>
    </w:p>
    <w:p w:rsidR="005C7387" w:rsidRPr="0059673A" w:rsidRDefault="005C7387" w:rsidP="005C7387">
      <w:pPr>
        <w:rPr>
          <w:rStyle w:val="StyleBoldUnderline"/>
        </w:rPr>
      </w:pPr>
      <w:r w:rsidRPr="0059673A">
        <w:rPr>
          <w:sz w:val="14"/>
        </w:rPr>
        <w:t xml:space="preserve">Emergency Targeting Mechanism </w:t>
      </w:r>
      <w:r w:rsidRPr="0059673A">
        <w:rPr>
          <w:rStyle w:val="StyleBoldUnderline"/>
        </w:rPr>
        <w:t xml:space="preserve">Although </w:t>
      </w:r>
      <w:r w:rsidRPr="0030750A">
        <w:rPr>
          <w:rStyle w:val="Emphasis"/>
          <w:highlight w:val="yellow"/>
        </w:rPr>
        <w:t>most</w:t>
      </w:r>
      <w:r w:rsidRPr="0059673A">
        <w:rPr>
          <w:rStyle w:val="StyleBoldUnderline"/>
        </w:rPr>
        <w:t xml:space="preserve"> targeting </w:t>
      </w:r>
      <w:r w:rsidRPr="00B136DA">
        <w:rPr>
          <w:rStyle w:val="StyleBoldUnderline"/>
          <w:highlight w:val="yellow"/>
        </w:rPr>
        <w:t>operations involve long periods of surveillance</w:t>
      </w:r>
      <w:r w:rsidRPr="0059673A">
        <w:rPr>
          <w:sz w:val="14"/>
        </w:rPr>
        <w:t xml:space="preserve"> </w:t>
      </w:r>
      <w:r w:rsidRPr="0059673A">
        <w:rPr>
          <w:rStyle w:val="StyleBoldUnderline"/>
        </w:rPr>
        <w:t>before engagement</w:t>
      </w:r>
      <w:r w:rsidRPr="0059673A">
        <w:rPr>
          <w:sz w:val="14"/>
        </w:rPr>
        <w:t xml:space="preserve">, </w:t>
      </w:r>
      <w:r w:rsidRPr="00B136DA">
        <w:rPr>
          <w:rStyle w:val="StyleBoldUnderline"/>
          <w:highlight w:val="yellow"/>
        </w:rPr>
        <w:t xml:space="preserve">there may be </w:t>
      </w:r>
      <w:r w:rsidRPr="00B136DA">
        <w:rPr>
          <w:rStyle w:val="StyleBoldUnderline"/>
        </w:rPr>
        <w:t>certain</w:t>
      </w:r>
      <w:r w:rsidRPr="0059673A">
        <w:rPr>
          <w:rStyle w:val="StyleBoldUnderline"/>
        </w:rPr>
        <w:t xml:space="preserve"> </w:t>
      </w:r>
      <w:r w:rsidRPr="00B136DA">
        <w:rPr>
          <w:rStyle w:val="StyleBoldUnderline"/>
          <w:highlight w:val="yellow"/>
        </w:rPr>
        <w:t xml:space="preserve">situations in which the government </w:t>
      </w:r>
      <w:r w:rsidRPr="00B136DA">
        <w:rPr>
          <w:rStyle w:val="Emphasis"/>
          <w:highlight w:val="yellow"/>
        </w:rPr>
        <w:t>can</w:t>
      </w:r>
      <w:r w:rsidRPr="00B136DA">
        <w:rPr>
          <w:rStyle w:val="Emphasis"/>
        </w:rPr>
        <w:t>no</w:t>
      </w:r>
      <w:r w:rsidRPr="00B136DA">
        <w:rPr>
          <w:rStyle w:val="Emphasis"/>
          <w:highlight w:val="yellow"/>
        </w:rPr>
        <w:t>t</w:t>
      </w:r>
      <w:r w:rsidRPr="0059673A">
        <w:rPr>
          <w:rStyle w:val="Emphasis"/>
        </w:rPr>
        <w:t xml:space="preserve"> afford to </w:t>
      </w:r>
      <w:r w:rsidRPr="00B136DA">
        <w:rPr>
          <w:rStyle w:val="Emphasis"/>
          <w:highlight w:val="yellow"/>
        </w:rPr>
        <w:t>wait</w:t>
      </w:r>
      <w:r w:rsidRPr="0059673A">
        <w:rPr>
          <w:rStyle w:val="StyleBoldUnderline"/>
        </w:rPr>
        <w:t xml:space="preserve"> until the </w:t>
      </w:r>
      <w:r w:rsidRPr="0059673A">
        <w:rPr>
          <w:sz w:val="14"/>
        </w:rPr>
        <w:t>CTRC</w:t>
      </w:r>
      <w:r w:rsidRPr="0059673A">
        <w:rPr>
          <w:rStyle w:val="StyleBoldUnderline"/>
        </w:rPr>
        <w:t xml:space="preserve"> judge approves a </w:t>
      </w:r>
      <w:r w:rsidRPr="0059673A">
        <w:rPr>
          <w:sz w:val="14"/>
        </w:rPr>
        <w:t>citizen</w:t>
      </w:r>
      <w:r w:rsidRPr="0059673A">
        <w:rPr>
          <w:rStyle w:val="StyleBoldUnderline"/>
        </w:rPr>
        <w:t xml:space="preserve"> target </w:t>
      </w:r>
      <w:r w:rsidRPr="0059673A">
        <w:rPr>
          <w:sz w:val="14"/>
        </w:rPr>
        <w:t>in the</w:t>
      </w:r>
      <w:r>
        <w:rPr>
          <w:rStyle w:val="StyleBoldUnderline"/>
        </w:rPr>
        <w:t xml:space="preserve"> </w:t>
      </w:r>
      <w:r w:rsidRPr="0059673A">
        <w:rPr>
          <w:sz w:val="14"/>
        </w:rPr>
        <w:t xml:space="preserve">GTP. </w:t>
      </w:r>
      <w:r w:rsidRPr="00B136DA">
        <w:rPr>
          <w:rStyle w:val="StyleBoldUnderline"/>
          <w:highlight w:val="yellow"/>
        </w:rPr>
        <w:t>In these</w:t>
      </w:r>
      <w:r w:rsidRPr="0059673A">
        <w:rPr>
          <w:rStyle w:val="StyleBoldUnderline"/>
        </w:rPr>
        <w:t xml:space="preserve"> emergency </w:t>
      </w:r>
      <w:r w:rsidRPr="00B136DA">
        <w:rPr>
          <w:rStyle w:val="StyleBoldUnderline"/>
          <w:highlight w:val="yellow"/>
        </w:rPr>
        <w:t>situations</w:t>
      </w:r>
      <w:r w:rsidRPr="00B136DA">
        <w:rPr>
          <w:sz w:val="14"/>
          <w:highlight w:val="yellow"/>
        </w:rPr>
        <w:t xml:space="preserve">, </w:t>
      </w:r>
      <w:r w:rsidRPr="00B136DA">
        <w:rPr>
          <w:rStyle w:val="StyleBoldUnderline"/>
          <w:highlight w:val="yellow"/>
        </w:rPr>
        <w:t>there will</w:t>
      </w:r>
      <w:r w:rsidRPr="0059673A">
        <w:rPr>
          <w:rStyle w:val="StyleBoldUnderline"/>
        </w:rPr>
        <w:t xml:space="preserve"> </w:t>
      </w:r>
      <w:r w:rsidRPr="00B136DA">
        <w:rPr>
          <w:rStyle w:val="StyleBoldUnderline"/>
          <w:highlight w:val="yellow"/>
        </w:rPr>
        <w:t xml:space="preserve">be a </w:t>
      </w:r>
      <w:r w:rsidRPr="00B136DA">
        <w:rPr>
          <w:rStyle w:val="Emphasis"/>
          <w:highlight w:val="yellow"/>
        </w:rPr>
        <w:t>mechanism</w:t>
      </w:r>
      <w:r w:rsidRPr="0059673A">
        <w:rPr>
          <w:sz w:val="14"/>
        </w:rPr>
        <w:t xml:space="preserve"> </w:t>
      </w:r>
      <w:r w:rsidRPr="0059673A">
        <w:rPr>
          <w:rStyle w:val="StyleBoldUnderline"/>
        </w:rPr>
        <w:t>for the government</w:t>
      </w:r>
      <w:r w:rsidRPr="0059673A">
        <w:rPr>
          <w:sz w:val="14"/>
        </w:rPr>
        <w:t xml:space="preserve"> </w:t>
      </w:r>
      <w:r w:rsidRPr="00B136DA">
        <w:rPr>
          <w:rStyle w:val="StyleBoldUnderline"/>
          <w:highlight w:val="yellow"/>
        </w:rPr>
        <w:t>to protect</w:t>
      </w:r>
      <w:r w:rsidRPr="0059673A">
        <w:rPr>
          <w:rStyle w:val="StyleBoldUnderline"/>
        </w:rPr>
        <w:t xml:space="preserve"> national </w:t>
      </w:r>
      <w:r w:rsidRPr="00B136DA">
        <w:rPr>
          <w:rStyle w:val="StyleBoldUnderline"/>
          <w:highlight w:val="yellow"/>
        </w:rPr>
        <w:t xml:space="preserve">security </w:t>
      </w:r>
      <w:r w:rsidRPr="00B136DA">
        <w:rPr>
          <w:rStyle w:val="Emphasis"/>
          <w:highlight w:val="yellow"/>
        </w:rPr>
        <w:t>while respecting the</w:t>
      </w:r>
      <w:r w:rsidRPr="0059673A">
        <w:rPr>
          <w:rStyle w:val="Emphasis"/>
        </w:rPr>
        <w:t xml:space="preserve"> rule of </w:t>
      </w:r>
      <w:r w:rsidRPr="00B136DA">
        <w:rPr>
          <w:rStyle w:val="Emphasis"/>
          <w:highlight w:val="yellow"/>
        </w:rPr>
        <w:t>law</w:t>
      </w:r>
      <w:r w:rsidRPr="0059673A">
        <w:rPr>
          <w:rStyle w:val="Emphasis"/>
        </w:rPr>
        <w:t xml:space="preserve"> </w:t>
      </w:r>
      <w:r w:rsidRPr="0059673A">
        <w:rPr>
          <w:sz w:val="14"/>
        </w:rPr>
        <w:t xml:space="preserve">and the additional process offered to U.S. citizens. </w:t>
      </w:r>
      <w:r w:rsidRPr="00B136DA">
        <w:rPr>
          <w:rStyle w:val="StyleBoldUnderline"/>
          <w:highlight w:val="yellow"/>
        </w:rPr>
        <w:t>This mechanism is modeled after</w:t>
      </w:r>
      <w:r w:rsidRPr="0059673A">
        <w:rPr>
          <w:rStyle w:val="StyleBoldUnderline"/>
        </w:rPr>
        <w:t xml:space="preserve"> the emergency orders provision in the</w:t>
      </w:r>
      <w:r w:rsidRPr="0059673A">
        <w:rPr>
          <w:sz w:val="14"/>
        </w:rPr>
        <w:t xml:space="preserve"> </w:t>
      </w:r>
      <w:r w:rsidRPr="00B136DA">
        <w:rPr>
          <w:rStyle w:val="StyleBoldUnderline"/>
          <w:highlight w:val="yellow"/>
        </w:rPr>
        <w:t>FISA</w:t>
      </w:r>
      <w:r w:rsidRPr="0059673A">
        <w:rPr>
          <w:rStyle w:val="StyleBoldUnderline"/>
        </w:rPr>
        <w:t xml:space="preserve"> statute</w:t>
      </w:r>
      <w:r w:rsidRPr="0059673A">
        <w:rPr>
          <w:sz w:val="14"/>
        </w:rPr>
        <w:t xml:space="preserve">.69 Similar to the FISA emergency order provision, </w:t>
      </w:r>
      <w:r w:rsidRPr="0059673A">
        <w:rPr>
          <w:rStyle w:val="StyleBoldUnderline"/>
        </w:rPr>
        <w:t>there must</w:t>
      </w:r>
      <w:r w:rsidRPr="0059673A">
        <w:rPr>
          <w:sz w:val="14"/>
        </w:rPr>
        <w:t xml:space="preserve"> </w:t>
      </w:r>
      <w:r w:rsidRPr="0059673A">
        <w:rPr>
          <w:rStyle w:val="StyleBoldUnderline"/>
        </w:rPr>
        <w:t xml:space="preserve">be certain safeguards </w:t>
      </w:r>
      <w:r w:rsidRPr="00B136DA">
        <w:rPr>
          <w:rStyle w:val="Emphasis"/>
          <w:highlight w:val="yellow"/>
        </w:rPr>
        <w:t>to ensure that the exception does not swallow the rule</w:t>
      </w:r>
      <w:r w:rsidRPr="00B136DA">
        <w:rPr>
          <w:sz w:val="14"/>
          <w:highlight w:val="yellow"/>
        </w:rPr>
        <w:t xml:space="preserve"> </w:t>
      </w:r>
      <w:r w:rsidRPr="00B136DA">
        <w:rPr>
          <w:rStyle w:val="StyleBoldUnderline"/>
          <w:highlight w:val="yellow"/>
        </w:rPr>
        <w:t>and that this procedure</w:t>
      </w:r>
      <w:r w:rsidRPr="0059673A">
        <w:rPr>
          <w:rStyle w:val="StyleBoldUnderline"/>
        </w:rPr>
        <w:t xml:space="preserve"> </w:t>
      </w:r>
      <w:r w:rsidRPr="00B136DA">
        <w:rPr>
          <w:rStyle w:val="StyleBoldUnderline"/>
          <w:highlight w:val="yellow"/>
        </w:rPr>
        <w:t xml:space="preserve">is </w:t>
      </w:r>
      <w:r w:rsidRPr="00B136DA">
        <w:rPr>
          <w:rStyle w:val="Emphasis"/>
          <w:highlight w:val="yellow"/>
        </w:rPr>
        <w:t>only used in very</w:t>
      </w:r>
      <w:r w:rsidRPr="00B136DA">
        <w:rPr>
          <w:sz w:val="14"/>
          <w:highlight w:val="yellow"/>
        </w:rPr>
        <w:t xml:space="preserve"> </w:t>
      </w:r>
      <w:r w:rsidRPr="00B136DA">
        <w:rPr>
          <w:rStyle w:val="Emphasis"/>
          <w:highlight w:val="yellow"/>
        </w:rPr>
        <w:t>specific</w:t>
      </w:r>
      <w:r w:rsidRPr="0059673A">
        <w:rPr>
          <w:rStyle w:val="Emphasis"/>
        </w:rPr>
        <w:t xml:space="preserve"> and circumscribed </w:t>
      </w:r>
      <w:r w:rsidRPr="00B136DA">
        <w:rPr>
          <w:rStyle w:val="Emphasis"/>
          <w:highlight w:val="yellow"/>
        </w:rPr>
        <w:t>situations</w:t>
      </w:r>
      <w:r w:rsidRPr="0059673A">
        <w:rPr>
          <w:rStyle w:val="Emphasis"/>
        </w:rPr>
        <w:t>.</w:t>
      </w:r>
      <w:r>
        <w:rPr>
          <w:rStyle w:val="Emphasis"/>
        </w:rPr>
        <w:t xml:space="preserve"> </w:t>
      </w:r>
      <w:r w:rsidRPr="0030750A">
        <w:rPr>
          <w:sz w:val="14"/>
        </w:rPr>
        <w:t xml:space="preserve">In order for the CIA or the military to execute an attack without ex ante CTRC approval, </w:t>
      </w:r>
      <w:r w:rsidRPr="0030750A">
        <w:rPr>
          <w:rStyle w:val="StyleBoldUnderline"/>
        </w:rPr>
        <w:t>the Attorney General must authorize the operation. The Attorney authorize this operation if he or she</w:t>
      </w:r>
      <w:r w:rsidRPr="0030750A">
        <w:rPr>
          <w:sz w:val="14"/>
        </w:rPr>
        <w:t xml:space="preserve"> (</w:t>
      </w:r>
      <w:r w:rsidRPr="0030750A">
        <w:rPr>
          <w:rStyle w:val="StyleBoldUnderline"/>
        </w:rPr>
        <w:t>1) reasonably</w:t>
      </w:r>
      <w:r w:rsidRPr="0030750A">
        <w:rPr>
          <w:sz w:val="14"/>
        </w:rPr>
        <w:t xml:space="preserve"> </w:t>
      </w:r>
      <w:r w:rsidRPr="0030750A">
        <w:rPr>
          <w:rStyle w:val="StyleBoldUnderline"/>
        </w:rPr>
        <w:t>determines that an emergency situation exists</w:t>
      </w:r>
      <w:r w:rsidRPr="0030750A">
        <w:rPr>
          <w:sz w:val="14"/>
        </w:rPr>
        <w:t xml:space="preserve"> with respect to the individual being targeted; (</w:t>
      </w:r>
      <w:r w:rsidRPr="0030750A">
        <w:rPr>
          <w:rStyle w:val="StyleBoldUnderline"/>
        </w:rPr>
        <w:t>2) reasonably determines that the factual basis for the issuance of an order exists</w:t>
      </w:r>
      <w:r w:rsidRPr="0030750A">
        <w:rPr>
          <w:sz w:val="14"/>
        </w:rPr>
        <w:t>, in that the target would have been approved through the GTP; (</w:t>
      </w:r>
      <w:r w:rsidRPr="0030750A">
        <w:rPr>
          <w:rStyle w:val="StyleBoldUnderline"/>
        </w:rPr>
        <w:t>3) informs a CTRC judge at the time of such authorization</w:t>
      </w:r>
      <w:r w:rsidRPr="0030750A">
        <w:rPr>
          <w:sz w:val="14"/>
        </w:rPr>
        <w:t xml:space="preserve"> that the decision has been made to target this U.S. citizen; </w:t>
      </w:r>
      <w:r w:rsidRPr="0030750A">
        <w:rPr>
          <w:rStyle w:val="StyleBoldUnderline"/>
        </w:rPr>
        <w:t>and (4) reports</w:t>
      </w:r>
      <w:r w:rsidRPr="0030750A">
        <w:rPr>
          <w:sz w:val="14"/>
        </w:rPr>
        <w:t xml:space="preserve"> </w:t>
      </w:r>
      <w:r w:rsidRPr="0030750A">
        <w:rPr>
          <w:rStyle w:val="StyleBoldUnderline"/>
        </w:rPr>
        <w:t>back to the</w:t>
      </w:r>
      <w:r w:rsidRPr="0030750A">
        <w:rPr>
          <w:sz w:val="14"/>
        </w:rPr>
        <w:t xml:space="preserve"> CTRC </w:t>
      </w:r>
      <w:r w:rsidRPr="0030750A">
        <w:rPr>
          <w:rStyle w:val="StyleBoldUnderline"/>
        </w:rPr>
        <w:t>judge within seven days</w:t>
      </w:r>
      <w:r w:rsidRPr="0030750A">
        <w:rPr>
          <w:sz w:val="14"/>
        </w:rPr>
        <w:t xml:space="preserve"> with the justification for the operation.70 Moreover, the Inspector General of the CIA or the military, depending on which authority oversaw the strike, must produce a post hoc report investigating the basis for the attack and the legitimacy thereof.71 </w:t>
      </w:r>
      <w:r w:rsidRPr="0030750A">
        <w:rPr>
          <w:rStyle w:val="StyleBoldUnderline"/>
        </w:rPr>
        <w:t>The</w:t>
      </w:r>
      <w:r w:rsidRPr="0030750A">
        <w:rPr>
          <w:sz w:val="14"/>
        </w:rPr>
        <w:t xml:space="preserve"> </w:t>
      </w:r>
      <w:r w:rsidRPr="0030750A">
        <w:rPr>
          <w:rStyle w:val="StyleBoldUnderline"/>
        </w:rPr>
        <w:t>Inspectors General</w:t>
      </w:r>
      <w:r w:rsidRPr="0030750A">
        <w:rPr>
          <w:sz w:val="14"/>
        </w:rPr>
        <w:t xml:space="preserve">, like the CTRC judge in the STP, </w:t>
      </w:r>
      <w:r w:rsidRPr="0030750A">
        <w:rPr>
          <w:rStyle w:val="StyleBoldUnderline"/>
        </w:rPr>
        <w:t xml:space="preserve">can recommend </w:t>
      </w:r>
      <w:r w:rsidRPr="0030750A">
        <w:rPr>
          <w:rStyle w:val="Emphasis"/>
        </w:rPr>
        <w:t>internal</w:t>
      </w:r>
      <w:r w:rsidRPr="0030750A">
        <w:rPr>
          <w:sz w:val="14"/>
        </w:rPr>
        <w:t xml:space="preserve"> </w:t>
      </w:r>
      <w:r w:rsidRPr="0030750A">
        <w:rPr>
          <w:rStyle w:val="Emphasis"/>
        </w:rPr>
        <w:t>discipline</w:t>
      </w:r>
      <w:r w:rsidRPr="0030750A">
        <w:rPr>
          <w:sz w:val="14"/>
        </w:rPr>
        <w:t xml:space="preserve"> </w:t>
      </w:r>
      <w:r w:rsidRPr="0030750A">
        <w:rPr>
          <w:rStyle w:val="StyleBoldUnderline"/>
        </w:rPr>
        <w:t>or</w:t>
      </w:r>
      <w:r w:rsidRPr="0030750A">
        <w:rPr>
          <w:sz w:val="14"/>
        </w:rPr>
        <w:t xml:space="preserve">, in cases of blatant disregard for the standards for targeting, </w:t>
      </w:r>
      <w:r w:rsidRPr="0030750A">
        <w:rPr>
          <w:rStyle w:val="Emphasis"/>
        </w:rPr>
        <w:t>referral to the Department of Justice</w:t>
      </w:r>
      <w:r w:rsidRPr="0030750A">
        <w:rPr>
          <w:rStyle w:val="StyleBoldUnderline"/>
        </w:rPr>
        <w:t xml:space="preserve"> General can only </w:t>
      </w:r>
      <w:r w:rsidRPr="0030750A">
        <w:rPr>
          <w:rStyle w:val="Emphasis"/>
        </w:rPr>
        <w:t>for criminal proceedings</w:t>
      </w:r>
      <w:r w:rsidRPr="0030750A">
        <w:rPr>
          <w:sz w:val="14"/>
        </w:rPr>
        <w:t xml:space="preserve">. </w:t>
      </w:r>
      <w:r w:rsidRPr="0030750A">
        <w:rPr>
          <w:rStyle w:val="StyleBoldUnderline"/>
        </w:rPr>
        <w:t>While these</w:t>
      </w:r>
      <w:r w:rsidRPr="0030750A">
        <w:rPr>
          <w:sz w:val="14"/>
        </w:rPr>
        <w:t xml:space="preserve"> </w:t>
      </w:r>
      <w:r w:rsidRPr="0030750A">
        <w:rPr>
          <w:rStyle w:val="StyleBoldUnderline"/>
        </w:rPr>
        <w:t xml:space="preserve">officials are </w:t>
      </w:r>
      <w:r w:rsidRPr="0030750A">
        <w:rPr>
          <w:rStyle w:val="Emphasis"/>
        </w:rPr>
        <w:t>no substitute</w:t>
      </w:r>
      <w:r w:rsidRPr="0030750A">
        <w:rPr>
          <w:sz w:val="14"/>
        </w:rPr>
        <w:t xml:space="preserve"> </w:t>
      </w:r>
      <w:r w:rsidRPr="0030750A">
        <w:rPr>
          <w:rStyle w:val="StyleBoldUnderline"/>
        </w:rPr>
        <w:t>for an ex ante judicial proceeding, they do have a significant degree of independence</w:t>
      </w:r>
      <w:r w:rsidRPr="0030750A">
        <w:rPr>
          <w:sz w:val="14"/>
        </w:rPr>
        <w:t xml:space="preserve">. </w:t>
      </w:r>
      <w:r w:rsidRPr="0030750A">
        <w:rPr>
          <w:rStyle w:val="StyleBoldUnderline"/>
        </w:rPr>
        <w:t>This mechanism</w:t>
      </w:r>
      <w:r w:rsidRPr="0030750A">
        <w:rPr>
          <w:sz w:val="14"/>
        </w:rPr>
        <w:t xml:space="preserve">, combined with the mandatory STP report submitted to the CTRC, </w:t>
      </w:r>
      <w:r w:rsidRPr="0030750A">
        <w:rPr>
          <w:rStyle w:val="StyleBoldUnderline"/>
        </w:rPr>
        <w:t>will ensure that the United States can respond to serious time-sensitive threats posed by its own citizens, while also respecting the rights</w:t>
      </w:r>
      <w:r w:rsidRPr="0059673A">
        <w:rPr>
          <w:rStyle w:val="StyleBoldUnderline"/>
        </w:rPr>
        <w:t xml:space="preserve"> and process afforded to those citizens.</w:t>
      </w:r>
    </w:p>
    <w:p w:rsidR="005C7387" w:rsidRPr="00E376EB" w:rsidRDefault="005C7387" w:rsidP="005C7387">
      <w:pPr>
        <w:pStyle w:val="Heading4"/>
      </w:pPr>
      <w:r>
        <w:t xml:space="preserve">Turn – backlash </w:t>
      </w:r>
    </w:p>
    <w:p w:rsidR="005C7387" w:rsidRPr="00E376EB" w:rsidRDefault="005C7387" w:rsidP="005C7387">
      <w:r w:rsidRPr="00E376EB">
        <w:rPr>
          <w:rStyle w:val="StyleStyleBold12pt"/>
        </w:rPr>
        <w:t>Zenko, 13</w:t>
      </w:r>
      <w:r w:rsidRPr="00E376EB">
        <w:t xml:space="preserve"> [Micah, fellow in the Center for Preventive Action (CPA) at the Council on Foreign Relations (CFR). Previously, he worked for five years at the Harvard Kennedy School and in Washington, DC, at the Brookings Institution, Congressional Research Service, and State Department's Office of Policy Planning, Council Special Report No. 65, January 2013, “U.S. Drone Strike Policies”, i.cfr.org/content/publications/attachments/Drones_CSR65.pdf</w:t>
      </w:r>
      <w:r w:rsidRPr="00E376EB">
        <w:rPr>
          <w:rFonts w:ascii="Times New Roman" w:hAnsi="Times New Roman" w:cs="Times New Roman"/>
        </w:rPr>
        <w:t>‎</w:t>
      </w:r>
      <w:r w:rsidRPr="00E376EB">
        <w:t xml:space="preserve">] </w:t>
      </w:r>
    </w:p>
    <w:p w:rsidR="005C7387" w:rsidRPr="00E376EB" w:rsidRDefault="005C7387" w:rsidP="005C7387">
      <w:pPr>
        <w:rPr>
          <w:sz w:val="16"/>
        </w:rPr>
      </w:pPr>
      <w:r w:rsidRPr="00E376EB">
        <w:rPr>
          <w:sz w:val="16"/>
        </w:rPr>
        <w:t xml:space="preserve">In his Nobel Peace Prize acceptance speech, President Obama declared: “Where force is necessary, we have a moral and strategic interest in binding ourselves to certain rules of conduct. Even as we confront a vicious adversary that abides by no rules, I believe the United States of America must remain a standard bearer in the conduct of war.”63 </w:t>
      </w:r>
      <w:r w:rsidRPr="00E376EB">
        <w:rPr>
          <w:rStyle w:val="StyleBoldUnderline"/>
        </w:rPr>
        <w:t>Under</w:t>
      </w:r>
      <w:r w:rsidRPr="00E376EB">
        <w:rPr>
          <w:sz w:val="16"/>
        </w:rPr>
        <w:t xml:space="preserve"> President </w:t>
      </w:r>
      <w:r w:rsidRPr="00E376EB">
        <w:rPr>
          <w:rStyle w:val="StyleBoldUnderline"/>
        </w:rPr>
        <w:t>Obama drone strikes have expanded</w:t>
      </w:r>
      <w:r w:rsidRPr="00E376EB">
        <w:rPr>
          <w:sz w:val="16"/>
        </w:rPr>
        <w:t xml:space="preserve"> and intensified, </w:t>
      </w:r>
      <w:r w:rsidRPr="00E376EB">
        <w:rPr>
          <w:rStyle w:val="StyleBoldUnderline"/>
        </w:rPr>
        <w:t xml:space="preserve">and they will remain a </w:t>
      </w:r>
      <w:r w:rsidRPr="00E376EB">
        <w:rPr>
          <w:rStyle w:val="Emphasis"/>
        </w:rPr>
        <w:t>central</w:t>
      </w:r>
      <w:r w:rsidRPr="00E376EB">
        <w:rPr>
          <w:rStyle w:val="StyleBoldUnderline"/>
        </w:rPr>
        <w:t xml:space="preserve"> component</w:t>
      </w:r>
      <w:r w:rsidRPr="00E376EB">
        <w:rPr>
          <w:sz w:val="16"/>
        </w:rPr>
        <w:t xml:space="preserve"> of U.S. counterterrorism operations </w:t>
      </w:r>
      <w:r w:rsidRPr="00E376EB">
        <w:rPr>
          <w:rStyle w:val="StyleBoldUnderline"/>
        </w:rPr>
        <w:t>for</w:t>
      </w:r>
      <w:r w:rsidRPr="00E376EB">
        <w:rPr>
          <w:sz w:val="16"/>
        </w:rPr>
        <w:t xml:space="preserve"> at least </w:t>
      </w:r>
      <w:r w:rsidRPr="00E376EB">
        <w:rPr>
          <w:rStyle w:val="StyleBoldUnderline"/>
        </w:rPr>
        <w:t>another decad</w:t>
      </w:r>
      <w:r w:rsidRPr="00E376EB">
        <w:rPr>
          <w:sz w:val="16"/>
        </w:rPr>
        <w:t xml:space="preserve">e, according to U.S. officials.64 But much as the Bush administration was compelled to reform its controversial coun- terterrorism practices, </w:t>
      </w:r>
      <w:r w:rsidRPr="001D0F76">
        <w:rPr>
          <w:rStyle w:val="StyleBoldUnderline"/>
          <w:highlight w:val="yellow"/>
        </w:rPr>
        <w:t xml:space="preserve">it is likely that the </w:t>
      </w:r>
      <w:r w:rsidRPr="001D0F76">
        <w:rPr>
          <w:rStyle w:val="Emphasis"/>
          <w:highlight w:val="yellow"/>
        </w:rPr>
        <w:t>U</w:t>
      </w:r>
      <w:r w:rsidRPr="00E376EB">
        <w:rPr>
          <w:sz w:val="16"/>
        </w:rPr>
        <w:t xml:space="preserve">nited </w:t>
      </w:r>
      <w:r w:rsidRPr="001D0F76">
        <w:rPr>
          <w:rStyle w:val="Emphasis"/>
          <w:highlight w:val="yellow"/>
        </w:rPr>
        <w:t>S</w:t>
      </w:r>
      <w:r w:rsidRPr="00E376EB">
        <w:rPr>
          <w:sz w:val="16"/>
        </w:rPr>
        <w:t xml:space="preserve">tates </w:t>
      </w:r>
      <w:r w:rsidRPr="001D0F76">
        <w:rPr>
          <w:rStyle w:val="StyleBoldUnderline"/>
          <w:highlight w:val="yellow"/>
        </w:rPr>
        <w:t>will</w:t>
      </w:r>
      <w:r w:rsidRPr="00E376EB">
        <w:rPr>
          <w:rStyle w:val="StyleBoldUnderline"/>
        </w:rPr>
        <w:t xml:space="preserve"> ultimately </w:t>
      </w:r>
      <w:r w:rsidRPr="001D0F76">
        <w:rPr>
          <w:rStyle w:val="StyleBoldUnderline"/>
          <w:highlight w:val="yellow"/>
        </w:rPr>
        <w:t xml:space="preserve">be </w:t>
      </w:r>
      <w:r w:rsidRPr="0030750A">
        <w:rPr>
          <w:rStyle w:val="Emphasis"/>
          <w:sz w:val="28"/>
          <w:szCs w:val="28"/>
          <w:highlight w:val="yellow"/>
        </w:rPr>
        <w:t>forced</w:t>
      </w:r>
      <w:r w:rsidRPr="0030750A">
        <w:rPr>
          <w:sz w:val="16"/>
          <w:highlight w:val="yellow"/>
        </w:rPr>
        <w:t xml:space="preserve"> </w:t>
      </w:r>
      <w:r w:rsidRPr="0030750A">
        <w:rPr>
          <w:rStyle w:val="StyleBoldUnderline"/>
          <w:highlight w:val="yellow"/>
        </w:rPr>
        <w:t xml:space="preserve">by </w:t>
      </w:r>
      <w:r w:rsidRPr="0030750A">
        <w:rPr>
          <w:rStyle w:val="Emphasis"/>
          <w:highlight w:val="yellow"/>
        </w:rPr>
        <w:t>domestic</w:t>
      </w:r>
      <w:r w:rsidRPr="0030750A">
        <w:rPr>
          <w:rStyle w:val="StyleBoldUnderline"/>
          <w:highlight w:val="yellow"/>
        </w:rPr>
        <w:t xml:space="preserve"> </w:t>
      </w:r>
      <w:r w:rsidRPr="001D0F76">
        <w:rPr>
          <w:rStyle w:val="StyleBoldUnderline"/>
          <w:highlight w:val="yellow"/>
        </w:rPr>
        <w:t xml:space="preserve">and </w:t>
      </w:r>
      <w:r w:rsidRPr="001D0F76">
        <w:rPr>
          <w:rStyle w:val="Emphasis"/>
          <w:highlight w:val="yellow"/>
        </w:rPr>
        <w:t>international</w:t>
      </w:r>
      <w:r w:rsidRPr="001D0F76">
        <w:rPr>
          <w:rStyle w:val="StyleBoldUnderline"/>
          <w:highlight w:val="yellow"/>
        </w:rPr>
        <w:t xml:space="preserve"> pressure to scale back </w:t>
      </w:r>
      <w:r w:rsidRPr="00954E62">
        <w:rPr>
          <w:rStyle w:val="StyleBoldUnderline"/>
        </w:rPr>
        <w:t xml:space="preserve">its </w:t>
      </w:r>
      <w:r w:rsidRPr="001D0F76">
        <w:rPr>
          <w:rStyle w:val="StyleBoldUnderline"/>
          <w:highlight w:val="yellow"/>
        </w:rPr>
        <w:t>drone</w:t>
      </w:r>
      <w:r w:rsidRPr="00E376EB">
        <w:rPr>
          <w:rStyle w:val="StyleBoldUnderline"/>
        </w:rPr>
        <w:t xml:space="preserve"> strike </w:t>
      </w:r>
      <w:r w:rsidRPr="00954E62">
        <w:rPr>
          <w:rStyle w:val="StyleBoldUnderline"/>
        </w:rPr>
        <w:t>policie</w:t>
      </w:r>
      <w:r w:rsidRPr="001D0F76">
        <w:rPr>
          <w:rStyle w:val="StyleBoldUnderline"/>
          <w:highlight w:val="yellow"/>
        </w:rPr>
        <w:t>s</w:t>
      </w:r>
      <w:r w:rsidRPr="00E376EB">
        <w:rPr>
          <w:rStyle w:val="StyleBoldUnderline"/>
        </w:rPr>
        <w:t>.</w:t>
      </w:r>
      <w:r w:rsidRPr="00E376EB">
        <w:rPr>
          <w:sz w:val="16"/>
        </w:rPr>
        <w:t xml:space="preserve"> The Obama administration can preempt this pressure by clearly articulating that the rules that govern its drone strikes, like all uses of military force, are based in the laws of armed conflict and inter- national humanitarian law; by engaging with emerging drone powers; and, most important, by matching practice with its stated policy by limiting drone strikes to those individuals it claims are being targeted (which would reduce the likelihood of civilian casualties since the total number of strikes would significantly decrease). The choice the United States faces is not between unfettered drone use and sacrificing freedom of action, but between drone policy reforms by design or drone policy reforms by default. </w:t>
      </w:r>
      <w:r w:rsidRPr="001D0F76">
        <w:rPr>
          <w:rStyle w:val="StyleBoldUnderline"/>
          <w:highlight w:val="yellow"/>
        </w:rPr>
        <w:t xml:space="preserve">Recent history demonstrates that </w:t>
      </w:r>
      <w:r w:rsidRPr="00954E62">
        <w:rPr>
          <w:rStyle w:val="Emphasis"/>
        </w:rPr>
        <w:t>domestic</w:t>
      </w:r>
      <w:r w:rsidRPr="00E376EB">
        <w:rPr>
          <w:rStyle w:val="Emphasis"/>
        </w:rPr>
        <w:t xml:space="preserve"> political </w:t>
      </w:r>
      <w:r w:rsidRPr="001D0F76">
        <w:rPr>
          <w:rStyle w:val="Emphasis"/>
          <w:highlight w:val="yellow"/>
        </w:rPr>
        <w:t xml:space="preserve">pressure could </w:t>
      </w:r>
      <w:r w:rsidRPr="001D0F76">
        <w:rPr>
          <w:rStyle w:val="Emphasis"/>
          <w:sz w:val="28"/>
          <w:szCs w:val="28"/>
          <w:highlight w:val="yellow"/>
        </w:rPr>
        <w:t>severely</w:t>
      </w:r>
      <w:r w:rsidRPr="001D0F76">
        <w:rPr>
          <w:rStyle w:val="Emphasis"/>
          <w:highlight w:val="yellow"/>
        </w:rPr>
        <w:t xml:space="preserve"> limit</w:t>
      </w:r>
      <w:r w:rsidRPr="00E376EB">
        <w:rPr>
          <w:rStyle w:val="Emphasis"/>
        </w:rPr>
        <w:t xml:space="preserve"> drone </w:t>
      </w:r>
      <w:r w:rsidRPr="001D0F76">
        <w:rPr>
          <w:rStyle w:val="Emphasis"/>
          <w:highlight w:val="yellow"/>
        </w:rPr>
        <w:t>strikes</w:t>
      </w:r>
      <w:r w:rsidRPr="00E376EB">
        <w:rPr>
          <w:sz w:val="16"/>
        </w:rPr>
        <w:t xml:space="preserve"> </w:t>
      </w:r>
      <w:r w:rsidRPr="00E376EB">
        <w:rPr>
          <w:rStyle w:val="StyleBoldUnderline"/>
        </w:rPr>
        <w:t>in</w:t>
      </w:r>
      <w:r w:rsidRPr="00E376EB">
        <w:rPr>
          <w:sz w:val="16"/>
        </w:rPr>
        <w:t xml:space="preserve"> </w:t>
      </w:r>
      <w:r w:rsidRPr="00E376EB">
        <w:rPr>
          <w:rStyle w:val="StyleBoldUnderline"/>
        </w:rPr>
        <w:t>ways that the CIA or JSOC have not anticipated.</w:t>
      </w:r>
      <w:r w:rsidRPr="00E376EB">
        <w:rPr>
          <w:sz w:val="16"/>
        </w:rPr>
        <w:t xml:space="preserve"> In support of its counterterrorism </w:t>
      </w:r>
      <w:r w:rsidRPr="00954E62">
        <w:rPr>
          <w:sz w:val="16"/>
        </w:rPr>
        <w:t xml:space="preserve">strategy, the </w:t>
      </w:r>
      <w:r w:rsidRPr="00954E62">
        <w:rPr>
          <w:rStyle w:val="StyleBoldUnderline"/>
        </w:rPr>
        <w:t>Bush</w:t>
      </w:r>
      <w:r w:rsidRPr="00954E62">
        <w:rPr>
          <w:sz w:val="16"/>
        </w:rPr>
        <w:t xml:space="preserve"> administration </w:t>
      </w:r>
      <w:r w:rsidRPr="00954E62">
        <w:rPr>
          <w:rStyle w:val="StyleBoldUnderline"/>
        </w:rPr>
        <w:t>engaged in</w:t>
      </w:r>
      <w:r w:rsidRPr="00954E62">
        <w:rPr>
          <w:sz w:val="16"/>
        </w:rPr>
        <w:t xml:space="preserve"> the extraordinary </w:t>
      </w:r>
      <w:r w:rsidRPr="00954E62">
        <w:rPr>
          <w:rStyle w:val="StyleBoldUnderline"/>
        </w:rPr>
        <w:lastRenderedPageBreak/>
        <w:t>rendition</w:t>
      </w:r>
      <w:r w:rsidRPr="00954E62">
        <w:rPr>
          <w:sz w:val="16"/>
        </w:rPr>
        <w:t xml:space="preserve"> of terrorist suspects to third countries, the use of enhanced interrogation techniques, and warrantless wiretapping. Although the Bush administration defended its policies as critical to protecting the U.S. homeland against terrorist attacks, </w:t>
      </w:r>
      <w:r w:rsidRPr="00954E62">
        <w:rPr>
          <w:rStyle w:val="StyleBoldUnderline"/>
        </w:rPr>
        <w:t>unprecedented</w:t>
      </w:r>
      <w:r w:rsidRPr="00954E62">
        <w:rPr>
          <w:sz w:val="16"/>
        </w:rPr>
        <w:t xml:space="preserve"> </w:t>
      </w:r>
      <w:r w:rsidRPr="00954E62">
        <w:rPr>
          <w:rStyle w:val="StyleBoldUnderline"/>
        </w:rPr>
        <w:t xml:space="preserve">domestic political pressure led to </w:t>
      </w:r>
      <w:r w:rsidRPr="00954E62">
        <w:rPr>
          <w:sz w:val="16"/>
        </w:rPr>
        <w:t xml:space="preserve">significant reforms or </w:t>
      </w:r>
      <w:r w:rsidRPr="00954E62">
        <w:rPr>
          <w:rStyle w:val="Emphasis"/>
        </w:rPr>
        <w:t>termination</w:t>
      </w:r>
      <w:r w:rsidRPr="00954E62">
        <w:rPr>
          <w:sz w:val="16"/>
        </w:rPr>
        <w:t xml:space="preserve">. </w:t>
      </w:r>
      <w:r w:rsidRPr="00954E62">
        <w:rPr>
          <w:rStyle w:val="StyleBoldUnderline"/>
        </w:rPr>
        <w:t>Compared to Bush</w:t>
      </w:r>
      <w:r w:rsidRPr="00954E62">
        <w:rPr>
          <w:sz w:val="16"/>
        </w:rPr>
        <w:t xml:space="preserve">-era counterterrorism </w:t>
      </w:r>
      <w:r w:rsidRPr="00954E62">
        <w:rPr>
          <w:rStyle w:val="StyleBoldUnderline"/>
        </w:rPr>
        <w:t>policies, drone strikes are</w:t>
      </w:r>
      <w:r w:rsidRPr="00954E62">
        <w:rPr>
          <w:sz w:val="16"/>
        </w:rPr>
        <w:t xml:space="preserve"> </w:t>
      </w:r>
      <w:r w:rsidRPr="00954E62">
        <w:rPr>
          <w:rStyle w:val="StyleBoldUnderline"/>
        </w:rPr>
        <w:t>vulnerable to similar</w:t>
      </w:r>
      <w:r w:rsidRPr="00954E62">
        <w:rPr>
          <w:sz w:val="16"/>
        </w:rPr>
        <w:t>—albeit still largely untapped—</w:t>
      </w:r>
      <w:r w:rsidRPr="00954E62">
        <w:rPr>
          <w:rStyle w:val="StyleBoldUnderline"/>
        </w:rPr>
        <w:t>moral outrage</w:t>
      </w:r>
      <w:r w:rsidRPr="00954E62">
        <w:rPr>
          <w:sz w:val="16"/>
        </w:rPr>
        <w:t xml:space="preserve">, </w:t>
      </w:r>
      <w:r w:rsidRPr="00954E62">
        <w:rPr>
          <w:rStyle w:val="StyleBoldUnderline"/>
        </w:rPr>
        <w:t>and they are even more susceptible to political constraints because they occur in plain sight.</w:t>
      </w:r>
      <w:r w:rsidRPr="00954E62">
        <w:rPr>
          <w:sz w:val="16"/>
        </w:rPr>
        <w:t xml:space="preserve"> Indeed, </w:t>
      </w:r>
      <w:r w:rsidRPr="001D0F76">
        <w:rPr>
          <w:rStyle w:val="StyleBoldUnderline"/>
          <w:highlight w:val="yellow"/>
        </w:rPr>
        <w:t>a negative trend</w:t>
      </w:r>
      <w:r w:rsidRPr="00954E62">
        <w:rPr>
          <w:rStyle w:val="StyleBoldUnderline"/>
        </w:rPr>
        <w:t xml:space="preserve"> in U.S. public opinion on drones </w:t>
      </w:r>
      <w:r w:rsidRPr="001D0F76">
        <w:rPr>
          <w:rStyle w:val="StyleBoldUnderline"/>
          <w:highlight w:val="yellow"/>
        </w:rPr>
        <w:t xml:space="preserve">is </w:t>
      </w:r>
      <w:r w:rsidRPr="001D0F76">
        <w:rPr>
          <w:rStyle w:val="Emphasis"/>
          <w:highlight w:val="yellow"/>
        </w:rPr>
        <w:t>already</w:t>
      </w:r>
      <w:r w:rsidRPr="001D0F76">
        <w:rPr>
          <w:rStyle w:val="StyleBoldUnderline"/>
          <w:highlight w:val="yellow"/>
        </w:rPr>
        <w:t xml:space="preserve"> apparent</w:t>
      </w:r>
      <w:r w:rsidRPr="00954E62">
        <w:rPr>
          <w:sz w:val="16"/>
        </w:rPr>
        <w:t xml:space="preserve">. </w:t>
      </w:r>
      <w:r w:rsidRPr="00954E62">
        <w:rPr>
          <w:rStyle w:val="StyleBoldUnderline"/>
        </w:rPr>
        <w:t>Between February and June</w:t>
      </w:r>
      <w:r w:rsidRPr="00954E62">
        <w:rPr>
          <w:sz w:val="16"/>
        </w:rPr>
        <w:t xml:space="preserve"> 2012, </w:t>
      </w:r>
      <w:r w:rsidRPr="00954E62">
        <w:rPr>
          <w:rStyle w:val="StyleBoldUnderline"/>
        </w:rPr>
        <w:t>U.S. support for drone</w:t>
      </w:r>
      <w:r w:rsidRPr="00E376EB">
        <w:rPr>
          <w:rStyle w:val="StyleBoldUnderline"/>
        </w:rPr>
        <w:t xml:space="preserve"> strikes against suspected terrorists fell from 83 per- cent to 62 percent</w:t>
      </w:r>
      <w:r w:rsidRPr="00E376EB">
        <w:rPr>
          <w:sz w:val="16"/>
        </w:rPr>
        <w:t>—</w:t>
      </w:r>
      <w:r w:rsidRPr="00E376EB">
        <w:rPr>
          <w:rStyle w:val="StyleBoldUnderline"/>
        </w:rPr>
        <w:t>which represents less U.S. support than enhanced interrogation techniques maintained in the mid-2000s.</w:t>
      </w:r>
      <w:r w:rsidRPr="00E376EB">
        <w:rPr>
          <w:sz w:val="16"/>
        </w:rPr>
        <w:t>65 Finally, U</w:t>
      </w:r>
      <w:r w:rsidRPr="00E376EB">
        <w:rPr>
          <w:rStyle w:val="StyleBoldUnderline"/>
        </w:rPr>
        <w:t xml:space="preserve">.S. </w:t>
      </w:r>
      <w:r w:rsidRPr="001D0F76">
        <w:rPr>
          <w:rStyle w:val="StyleBoldUnderline"/>
          <w:highlight w:val="yellow"/>
        </w:rPr>
        <w:t>drone</w:t>
      </w:r>
      <w:r w:rsidRPr="00E376EB">
        <w:rPr>
          <w:rStyle w:val="StyleBoldUnderline"/>
        </w:rPr>
        <w:t xml:space="preserve"> </w:t>
      </w:r>
      <w:r w:rsidRPr="002C1147">
        <w:rPr>
          <w:rStyle w:val="StyleBoldUnderline"/>
        </w:rPr>
        <w:t>strik</w:t>
      </w:r>
      <w:r w:rsidRPr="001D0F76">
        <w:rPr>
          <w:rStyle w:val="StyleBoldUnderline"/>
          <w:highlight w:val="yellow"/>
        </w:rPr>
        <w:t>es are also</w:t>
      </w:r>
      <w:r w:rsidRPr="00E376EB">
        <w:rPr>
          <w:rStyle w:val="StyleBoldUnderline"/>
        </w:rPr>
        <w:t xml:space="preserve"> widely </w:t>
      </w:r>
      <w:r w:rsidRPr="001D0F76">
        <w:rPr>
          <w:rStyle w:val="StyleBoldUnderline"/>
          <w:highlight w:val="yellow"/>
        </w:rPr>
        <w:t xml:space="preserve">opposed by </w:t>
      </w:r>
      <w:r w:rsidRPr="002C1147">
        <w:rPr>
          <w:rStyle w:val="StyleBoldUnderline"/>
        </w:rPr>
        <w:t>the</w:t>
      </w:r>
      <w:r w:rsidRPr="00E376EB">
        <w:rPr>
          <w:rStyle w:val="StyleBoldUnderline"/>
        </w:rPr>
        <w:t xml:space="preserve"> citizens of</w:t>
      </w:r>
      <w:r w:rsidRPr="00E376EB">
        <w:rPr>
          <w:sz w:val="16"/>
        </w:rPr>
        <w:t xml:space="preserve"> </w:t>
      </w:r>
      <w:r w:rsidRPr="00E376EB">
        <w:rPr>
          <w:rStyle w:val="StyleBoldUnderline"/>
        </w:rPr>
        <w:t xml:space="preserve">important </w:t>
      </w:r>
      <w:r w:rsidRPr="001D0F76">
        <w:rPr>
          <w:rStyle w:val="StyleBoldUnderline"/>
          <w:highlight w:val="yellow"/>
        </w:rPr>
        <w:t>allies</w:t>
      </w:r>
      <w:r w:rsidRPr="00E376EB">
        <w:rPr>
          <w:sz w:val="16"/>
        </w:rPr>
        <w:t xml:space="preserve">, </w:t>
      </w:r>
      <w:r w:rsidRPr="00E376EB">
        <w:rPr>
          <w:rStyle w:val="StyleBoldUnderline"/>
        </w:rPr>
        <w:t>emerging powers, and the local populations in states where strikes occur</w:t>
      </w:r>
      <w:r w:rsidRPr="00E376EB">
        <w:rPr>
          <w:sz w:val="16"/>
        </w:rPr>
        <w:t xml:space="preserve">.66 States polled reveal overwhelming opposition to U.S. drone strikes: Greece (90 percent), Egypt (89 percent), Turkey (81 percent), Spain (76 percent), Brazil (76 percent), Japan (75 percent), and Pakistan (83 percent).67 </w:t>
      </w:r>
      <w:r w:rsidRPr="00E376EB">
        <w:rPr>
          <w:rStyle w:val="StyleBoldUnderline"/>
        </w:rPr>
        <w:t>This is significant because the United States cannot conduct drone strikes in the most critical</w:t>
      </w:r>
      <w:r w:rsidRPr="00E376EB">
        <w:rPr>
          <w:sz w:val="16"/>
        </w:rPr>
        <w:t xml:space="preserve"> </w:t>
      </w:r>
      <w:r w:rsidRPr="00E376EB">
        <w:rPr>
          <w:rStyle w:val="StyleBoldUnderline"/>
        </w:rPr>
        <w:t>corners of the world by itself.</w:t>
      </w:r>
      <w:r w:rsidRPr="00E376EB">
        <w:rPr>
          <w:sz w:val="16"/>
        </w:rPr>
        <w:t xml:space="preserve"> </w:t>
      </w:r>
      <w:r w:rsidRPr="00E376EB">
        <w:rPr>
          <w:rStyle w:val="StyleBoldUnderline"/>
        </w:rPr>
        <w:t>Drone strikes require the tacit or overt support of host states or neighbors</w:t>
      </w:r>
      <w:r w:rsidRPr="00E376EB">
        <w:rPr>
          <w:sz w:val="16"/>
        </w:rPr>
        <w:t xml:space="preserve">. </w:t>
      </w:r>
      <w:r w:rsidRPr="001D0F76">
        <w:rPr>
          <w:rStyle w:val="StyleBoldUnderline"/>
          <w:highlight w:val="yellow"/>
        </w:rPr>
        <w:t>If such states decided</w:t>
      </w:r>
      <w:r w:rsidRPr="00E376EB">
        <w:rPr>
          <w:sz w:val="16"/>
        </w:rPr>
        <w:t xml:space="preserve"> not </w:t>
      </w:r>
      <w:r w:rsidRPr="001D0F76">
        <w:rPr>
          <w:rStyle w:val="StyleBoldUnderline"/>
          <w:highlight w:val="yellow"/>
        </w:rPr>
        <w:t>to</w:t>
      </w:r>
      <w:r w:rsidRPr="00E376EB">
        <w:rPr>
          <w:sz w:val="16"/>
        </w:rPr>
        <w:t xml:space="preserve"> cooperate—or to </w:t>
      </w:r>
      <w:r w:rsidRPr="00954E62">
        <w:rPr>
          <w:rStyle w:val="Emphasis"/>
        </w:rPr>
        <w:t xml:space="preserve">actively </w:t>
      </w:r>
      <w:r w:rsidRPr="001D0F76">
        <w:rPr>
          <w:rStyle w:val="Emphasis"/>
          <w:highlight w:val="yellow"/>
        </w:rPr>
        <w:t>resist</w:t>
      </w:r>
      <w:r w:rsidRPr="00E376EB">
        <w:rPr>
          <w:sz w:val="16"/>
        </w:rPr>
        <w:t xml:space="preserve">—U.S. drone strikes, </w:t>
      </w:r>
      <w:r w:rsidRPr="001D0F76">
        <w:rPr>
          <w:rStyle w:val="Emphasis"/>
          <w:highlight w:val="yellow"/>
        </w:rPr>
        <w:t>their effectiveness would be</w:t>
      </w:r>
      <w:r w:rsidRPr="001D0F76">
        <w:rPr>
          <w:sz w:val="16"/>
          <w:highlight w:val="yellow"/>
        </w:rPr>
        <w:t xml:space="preserve"> </w:t>
      </w:r>
      <w:r w:rsidRPr="00954E62">
        <w:rPr>
          <w:rStyle w:val="Emphasis"/>
        </w:rPr>
        <w:t>immediately</w:t>
      </w:r>
      <w:r w:rsidRPr="00E376EB">
        <w:rPr>
          <w:rStyle w:val="Emphasis"/>
        </w:rPr>
        <w:t xml:space="preserve"> and </w:t>
      </w:r>
      <w:r w:rsidRPr="001D0F76">
        <w:rPr>
          <w:rStyle w:val="Emphasis"/>
          <w:highlight w:val="yellow"/>
        </w:rPr>
        <w:t>sharply reduced</w:t>
      </w:r>
      <w:r w:rsidRPr="00E376EB">
        <w:rPr>
          <w:sz w:val="16"/>
        </w:rPr>
        <w:t xml:space="preserve">, </w:t>
      </w:r>
      <w:r w:rsidRPr="00E376EB">
        <w:rPr>
          <w:rStyle w:val="StyleBoldUnderline"/>
        </w:rPr>
        <w:t>and the likelihood of civilian casualties would increase. This danger is not hypothetical</w:t>
      </w:r>
      <w:r w:rsidRPr="00E376EB">
        <w:rPr>
          <w:sz w:val="16"/>
        </w:rPr>
        <w:t xml:space="preserve">. In 2007, the Ethiopian government terminated its U.S. military presence after public revelations that U.S. AC-130 gun- ships were launching attacks from Ethiopia into Somalia. Similarly, </w:t>
      </w:r>
      <w:r w:rsidRPr="00E376EB">
        <w:rPr>
          <w:rStyle w:val="StyleBoldUnderline"/>
        </w:rPr>
        <w:t>in late 2011, Pakistan evicted all U.S. military and intelligence drones</w:t>
      </w:r>
      <w:r w:rsidRPr="00E376EB">
        <w:rPr>
          <w:sz w:val="16"/>
        </w:rPr>
        <w:t xml:space="preserve">, forcing the United States to completely rely on Afghanistan to serve as a staging ground for drone strikes in Pakistan. The United States could attempt to lessen the need for tacit host-state support by making signifi- cant investments in armed drones that can be flown off U.S. Navy ships, conducting electronic warfare or missile attacks on air defenses, allow- ing downed drones to not be recovered and potentially transferred to China or Russia, and losing access to the human intelligence networks on the ground that are critical for identifying targets. </w:t>
      </w:r>
      <w:r w:rsidRPr="00E376EB">
        <w:rPr>
          <w:rStyle w:val="StyleBoldUnderline"/>
        </w:rPr>
        <w:t>According to U.S. diplomats and military officials, active resistance</w:t>
      </w:r>
      <w:r w:rsidRPr="00E376EB">
        <w:rPr>
          <w:sz w:val="16"/>
        </w:rPr>
        <w:t>—</w:t>
      </w:r>
      <w:r w:rsidRPr="00E376EB">
        <w:rPr>
          <w:rStyle w:val="StyleBoldUnderline"/>
        </w:rPr>
        <w:t>such as the Pakistani army shooting down U.S. armed drones</w:t>
      </w:r>
      <w:r w:rsidRPr="00E376EB">
        <w:rPr>
          <w:sz w:val="16"/>
        </w:rPr>
        <w:t xml:space="preserve">— </w:t>
      </w:r>
      <w:r w:rsidRPr="00E376EB">
        <w:rPr>
          <w:rStyle w:val="StyleBoldUnderline"/>
        </w:rPr>
        <w:t xml:space="preserve">is a </w:t>
      </w:r>
      <w:r w:rsidRPr="00E376EB">
        <w:rPr>
          <w:rStyle w:val="Emphasis"/>
        </w:rPr>
        <w:t>legitimate conc</w:t>
      </w:r>
      <w:r w:rsidRPr="00E376EB">
        <w:rPr>
          <w:rStyle w:val="StyleBoldUnderline"/>
        </w:rPr>
        <w:t>ern</w:t>
      </w:r>
      <w:r w:rsidRPr="00E376EB">
        <w:rPr>
          <w:sz w:val="16"/>
        </w:rPr>
        <w:t xml:space="preserve">. In this case, the United States would need to either end drone sorties or escalate U.S. military involvement by attack- ing Pakistani radar and antiaircraft sites, thus increasing the likelihood of civilian casualties.68 Beyond where drone strikes currently take place, </w:t>
      </w:r>
      <w:r w:rsidRPr="00E376EB">
        <w:rPr>
          <w:rStyle w:val="StyleBoldUnderline"/>
        </w:rPr>
        <w:t>political pressure could severely limit options for new U.S. drone bases.</w:t>
      </w:r>
      <w:r w:rsidRPr="00E376EB">
        <w:rPr>
          <w:sz w:val="16"/>
        </w:rPr>
        <w:t xml:space="preserve"> For example, the Obama administration is debating deploying armed drones to attack al-Qaeda in the Islamic Maghreb (AQIM) in North Africa, which would likely require access to a new airbase in the region. To some extent, anger at U.S. sovereignty violations is an inevitable and necessary trade-off when conducting drone strikes. Nevertheless, in each of these cases, </w:t>
      </w:r>
      <w:r w:rsidRPr="001D0F76">
        <w:rPr>
          <w:rStyle w:val="StyleBoldUnderline"/>
          <w:highlight w:val="yellow"/>
        </w:rPr>
        <w:t>domestic anger would</w:t>
      </w:r>
      <w:r w:rsidRPr="00E376EB">
        <w:rPr>
          <w:sz w:val="16"/>
        </w:rPr>
        <w:t xml:space="preserve"> partially or fully </w:t>
      </w:r>
      <w:r w:rsidRPr="001D0F76">
        <w:rPr>
          <w:rStyle w:val="StyleBoldUnderline"/>
          <w:highlight w:val="yellow"/>
        </w:rPr>
        <w:t>abate if the U</w:t>
      </w:r>
      <w:r w:rsidRPr="00E376EB">
        <w:rPr>
          <w:sz w:val="16"/>
        </w:rPr>
        <w:t xml:space="preserve">nited </w:t>
      </w:r>
      <w:r w:rsidRPr="001D0F76">
        <w:rPr>
          <w:rStyle w:val="StyleBoldUnderline"/>
          <w:highlight w:val="yellow"/>
        </w:rPr>
        <w:t>S</w:t>
      </w:r>
      <w:r w:rsidRPr="00E376EB">
        <w:rPr>
          <w:sz w:val="16"/>
        </w:rPr>
        <w:t xml:space="preserve">tates </w:t>
      </w:r>
      <w:r w:rsidRPr="001D0F76">
        <w:rPr>
          <w:rStyle w:val="Emphasis"/>
          <w:sz w:val="28"/>
          <w:szCs w:val="28"/>
          <w:highlight w:val="yellow"/>
        </w:rPr>
        <w:t>modified its drone policy</w:t>
      </w:r>
      <w:r w:rsidRPr="00E376EB">
        <w:rPr>
          <w:sz w:val="16"/>
        </w:rPr>
        <w:t xml:space="preserve"> in the ways suggested below. </w:t>
      </w:r>
    </w:p>
    <w:p w:rsidR="005C7387" w:rsidRDefault="005C7387" w:rsidP="005C7387">
      <w:pPr>
        <w:pStyle w:val="Heading4"/>
      </w:pPr>
      <w:r>
        <w:t xml:space="preserve">We control uniqueness </w:t>
      </w:r>
    </w:p>
    <w:p w:rsidR="005C7387" w:rsidRDefault="005C7387" w:rsidP="005C7387">
      <w:r w:rsidRPr="00DD57A0">
        <w:rPr>
          <w:rStyle w:val="StyleStyleBold12pt"/>
        </w:rPr>
        <w:t>Zelinsky, 1/17/14</w:t>
      </w:r>
      <w:r>
        <w:t xml:space="preserve"> [Nathaniel Zelinsky Graduate student in history, Clare College, http://www.huffingtonpost.com/nathaniel-zelinsky/why-the-military-needs-to-drones_b_4615477.html ]</w:t>
      </w:r>
    </w:p>
    <w:p w:rsidR="005C7387" w:rsidRPr="00DD57A0" w:rsidRDefault="005C7387" w:rsidP="005C7387">
      <w:pPr>
        <w:rPr>
          <w:sz w:val="14"/>
        </w:rPr>
      </w:pPr>
      <w:r w:rsidRPr="00DD57A0">
        <w:rPr>
          <w:rStyle w:val="StyleBoldUnderline"/>
        </w:rPr>
        <w:t>Recently, the D</w:t>
      </w:r>
      <w:r w:rsidRPr="00DD57A0">
        <w:rPr>
          <w:sz w:val="14"/>
        </w:rPr>
        <w:t>epartment</w:t>
      </w:r>
      <w:r w:rsidRPr="00DD57A0">
        <w:rPr>
          <w:rStyle w:val="StyleBoldUnderline"/>
        </w:rPr>
        <w:t xml:space="preserve"> o</w:t>
      </w:r>
      <w:r w:rsidRPr="00DD57A0">
        <w:rPr>
          <w:sz w:val="14"/>
        </w:rPr>
        <w:t xml:space="preserve">f </w:t>
      </w:r>
      <w:r w:rsidRPr="00DD57A0">
        <w:rPr>
          <w:rStyle w:val="StyleBoldUnderline"/>
        </w:rPr>
        <w:t>D</w:t>
      </w:r>
      <w:r w:rsidRPr="00DD57A0">
        <w:rPr>
          <w:sz w:val="14"/>
        </w:rPr>
        <w:t xml:space="preserve">efense </w:t>
      </w:r>
      <w:r w:rsidRPr="00DD57A0">
        <w:rPr>
          <w:rStyle w:val="StyleBoldUnderline"/>
        </w:rPr>
        <w:t>announced that</w:t>
      </w:r>
      <w:r w:rsidRPr="00DD57A0">
        <w:rPr>
          <w:sz w:val="14"/>
        </w:rPr>
        <w:t xml:space="preserve"> unmanned systems, what we commonly call "</w:t>
      </w:r>
      <w:r w:rsidRPr="00DD57A0">
        <w:rPr>
          <w:rStyle w:val="Emphasis"/>
        </w:rPr>
        <w:t>drones</w:t>
      </w:r>
      <w:r w:rsidRPr="00DD57A0">
        <w:rPr>
          <w:sz w:val="14"/>
        </w:rPr>
        <w:t xml:space="preserve">," </w:t>
      </w:r>
      <w:r w:rsidRPr="00DD57A0">
        <w:rPr>
          <w:rStyle w:val="StyleBoldUnderline"/>
        </w:rPr>
        <w:t xml:space="preserve">will play </w:t>
      </w:r>
      <w:r w:rsidRPr="00DD57A0">
        <w:rPr>
          <w:rStyle w:val="Emphasis"/>
        </w:rPr>
        <w:t>an increased role in the</w:t>
      </w:r>
      <w:r w:rsidRPr="00DD57A0">
        <w:rPr>
          <w:sz w:val="14"/>
        </w:rPr>
        <w:t xml:space="preserve"> U.S. </w:t>
      </w:r>
      <w:r w:rsidRPr="00DD57A0">
        <w:rPr>
          <w:rStyle w:val="Emphasis"/>
        </w:rPr>
        <w:t>military</w:t>
      </w:r>
      <w:r w:rsidRPr="00DD57A0">
        <w:rPr>
          <w:sz w:val="14"/>
        </w:rPr>
        <w:t xml:space="preserve"> over the next 25 years. </w:t>
      </w:r>
      <w:r w:rsidRPr="00DD57A0">
        <w:rPr>
          <w:rStyle w:val="StyleBoldUnderline"/>
        </w:rPr>
        <w:t>If this projection is accurate</w:t>
      </w:r>
      <w:r w:rsidRPr="00DD57A0">
        <w:rPr>
          <w:sz w:val="14"/>
        </w:rPr>
        <w:t xml:space="preserve"> (and it likely is), </w:t>
      </w:r>
      <w:r w:rsidRPr="0030750A">
        <w:rPr>
          <w:rStyle w:val="StyleBoldUnderline"/>
          <w:highlight w:val="yellow"/>
        </w:rPr>
        <w:t xml:space="preserve">the Pentagon </w:t>
      </w:r>
      <w:r w:rsidRPr="0030750A">
        <w:rPr>
          <w:rStyle w:val="Emphasis"/>
          <w:highlight w:val="yellow"/>
        </w:rPr>
        <w:t>needs to rebrand drones</w:t>
      </w:r>
      <w:r w:rsidRPr="00DD57A0">
        <w:rPr>
          <w:sz w:val="14"/>
        </w:rPr>
        <w:t xml:space="preserve"> -- quickly -- </w:t>
      </w:r>
      <w:r w:rsidRPr="0030750A">
        <w:rPr>
          <w:rStyle w:val="StyleBoldUnderline"/>
          <w:highlight w:val="yellow"/>
        </w:rPr>
        <w:t xml:space="preserve">or it </w:t>
      </w:r>
      <w:r w:rsidRPr="0030750A">
        <w:rPr>
          <w:rStyle w:val="Emphasis"/>
          <w:highlight w:val="yellow"/>
        </w:rPr>
        <w:t>risks losing the support of the</w:t>
      </w:r>
      <w:r w:rsidRPr="00DD57A0">
        <w:rPr>
          <w:sz w:val="14"/>
        </w:rPr>
        <w:t xml:space="preserve"> American </w:t>
      </w:r>
      <w:r w:rsidRPr="0030750A">
        <w:rPr>
          <w:rStyle w:val="Emphasis"/>
          <w:highlight w:val="yellow"/>
        </w:rPr>
        <w:t>public</w:t>
      </w:r>
      <w:r w:rsidRPr="00DD57A0">
        <w:rPr>
          <w:sz w:val="14"/>
        </w:rPr>
        <w:t xml:space="preserve">. Despite being popular with the military, </w:t>
      </w:r>
      <w:r w:rsidRPr="0030750A">
        <w:rPr>
          <w:rStyle w:val="StyleBoldUnderline"/>
          <w:highlight w:val="yellow"/>
        </w:rPr>
        <w:t xml:space="preserve">drones draw </w:t>
      </w:r>
      <w:r w:rsidRPr="0030750A">
        <w:rPr>
          <w:rStyle w:val="Emphasis"/>
          <w:highlight w:val="yellow"/>
        </w:rPr>
        <w:t>inordinate</w:t>
      </w:r>
      <w:r w:rsidRPr="00DD57A0">
        <w:rPr>
          <w:rStyle w:val="Emphasis"/>
        </w:rPr>
        <w:t xml:space="preserve"> domestic and international </w:t>
      </w:r>
      <w:r w:rsidRPr="0030750A">
        <w:rPr>
          <w:rStyle w:val="Emphasis"/>
          <w:highlight w:val="yellow"/>
        </w:rPr>
        <w:t>criticism</w:t>
      </w:r>
      <w:r w:rsidRPr="00DD57A0">
        <w:rPr>
          <w:sz w:val="14"/>
        </w:rPr>
        <w:t xml:space="preserve">, not just because of what they are -- a new tool of war -- but what they evoke: the cultural anxiety of the machine as master. </w:t>
      </w:r>
      <w:r w:rsidRPr="00DD57A0">
        <w:rPr>
          <w:rStyle w:val="StyleBoldUnderline"/>
        </w:rPr>
        <w:t>Consider</w:t>
      </w:r>
      <w:r w:rsidRPr="00DD57A0">
        <w:rPr>
          <w:sz w:val="14"/>
        </w:rPr>
        <w:t xml:space="preserve"> Senator Rand </w:t>
      </w:r>
      <w:r w:rsidRPr="00DD57A0">
        <w:rPr>
          <w:rStyle w:val="StyleBoldUnderline"/>
        </w:rPr>
        <w:t>Paul</w:t>
      </w:r>
      <w:r w:rsidRPr="00DD57A0">
        <w:rPr>
          <w:sz w:val="14"/>
        </w:rPr>
        <w:t xml:space="preserve"> (R-KY), </w:t>
      </w:r>
      <w:r w:rsidRPr="00DD57A0">
        <w:rPr>
          <w:rStyle w:val="StyleBoldUnderline"/>
        </w:rPr>
        <w:t>who last year filibustered</w:t>
      </w:r>
      <w:r w:rsidRPr="00DD57A0">
        <w:rPr>
          <w:sz w:val="14"/>
        </w:rPr>
        <w:t xml:space="preserve"> CIA Director John Brennan's nomination for over 12 hours. Paul's central objection was that the Obama administration had refused to rule out assassinating American citizens, via drones, on U.S. soil -- a hypothetical that bordered on a conspiracy theory, but nonetheless received enormous public attention. Today, legal conferences focus on drones and international law, researchers meticulously track every death caused by drones, and, for many, the humpbacked Predator has become the universal symbol for American imperialism. What is the source of all of this fuss? I believe that these machines tap into deep psychological fears of modern culture: the fear of the sentient computer. As a result, for many, drones are irrationally scary. Drones embody the science-fiction trope of the cyborg, the half human/half computer being. The image of the cyborg emerged in Western culture as our society grappled with the computer technologies (from early warning systems to the PC) that emerged in the nuclear age. Typically, we fear cyborgs and their stereotypical lack of emotion -- and they often only become "good" characters when they transcend their machine-self and become more human. And today's drones do seem like they </w:t>
      </w:r>
      <w:r w:rsidRPr="00DD57A0">
        <w:rPr>
          <w:sz w:val="14"/>
        </w:rPr>
        <w:lastRenderedPageBreak/>
        <w:t xml:space="preserve">came from a bad movie script. The names of the two best-known Unmanned Arial Vehicles (UAV), the "Reaper" and the "Predator," would be at home in Terminator. With such overheated lingo, it takes little more to link drones to the fear of the runaway robot that brings about humanity's doom. Indeed, the drone mystique has incorporated itself into today's popular culture. Consider Tom Cruise's latest flick, Oblivion. The movie's villain is a giant robot with an army of drones, each a futuristic version of the Predator. Now think: Recently, how many movies have you watched where the drones are the good guys? </w:t>
      </w:r>
      <w:r w:rsidRPr="0030750A">
        <w:rPr>
          <w:rStyle w:val="StyleBoldUnderline"/>
          <w:highlight w:val="yellow"/>
        </w:rPr>
        <w:t xml:space="preserve">The Pentagon needs to </w:t>
      </w:r>
      <w:r w:rsidRPr="0030750A">
        <w:rPr>
          <w:rStyle w:val="Emphasis"/>
          <w:highlight w:val="yellow"/>
        </w:rPr>
        <w:t>combat mistrust</w:t>
      </w:r>
      <w:r w:rsidRPr="00DD57A0">
        <w:rPr>
          <w:sz w:val="14"/>
        </w:rPr>
        <w:t xml:space="preserve"> of drone technology, not simply to win approbation for its new tactics and technology, but </w:t>
      </w:r>
      <w:r w:rsidRPr="0030750A">
        <w:rPr>
          <w:rStyle w:val="StyleBoldUnderline"/>
          <w:highlight w:val="yellow"/>
        </w:rPr>
        <w:t>because</w:t>
      </w:r>
      <w:r w:rsidRPr="00DD57A0">
        <w:rPr>
          <w:rStyle w:val="StyleBoldUnderline"/>
        </w:rPr>
        <w:t xml:space="preserve"> the DoD projects that </w:t>
      </w:r>
      <w:r w:rsidRPr="00DD57A0">
        <w:rPr>
          <w:sz w:val="14"/>
        </w:rPr>
        <w:t>domestic</w:t>
      </w:r>
      <w:r w:rsidRPr="00DD57A0">
        <w:rPr>
          <w:rStyle w:val="StyleBoldUnderline"/>
        </w:rPr>
        <w:t xml:space="preserve"> consumers</w:t>
      </w:r>
      <w:r w:rsidRPr="00DD57A0">
        <w:rPr>
          <w:sz w:val="14"/>
        </w:rPr>
        <w:t xml:space="preserve"> (from law enforcement to Amazon) </w:t>
      </w:r>
      <w:r w:rsidRPr="00DD57A0">
        <w:rPr>
          <w:rStyle w:val="StyleBoldUnderline"/>
        </w:rPr>
        <w:t xml:space="preserve">will </w:t>
      </w:r>
      <w:r w:rsidRPr="00DD57A0">
        <w:rPr>
          <w:rStyle w:val="Emphasis"/>
        </w:rPr>
        <w:t>purchase</w:t>
      </w:r>
      <w:r w:rsidRPr="00DD57A0">
        <w:rPr>
          <w:sz w:val="14"/>
        </w:rPr>
        <w:t xml:space="preserve"> the lion's share of </w:t>
      </w:r>
      <w:r w:rsidRPr="00DD57A0">
        <w:rPr>
          <w:rStyle w:val="Emphasis"/>
        </w:rPr>
        <w:t>drones</w:t>
      </w:r>
      <w:r w:rsidRPr="00DD57A0">
        <w:rPr>
          <w:sz w:val="14"/>
        </w:rPr>
        <w:t xml:space="preserve"> over the next 25 years. </w:t>
      </w:r>
      <w:r w:rsidRPr="0030750A">
        <w:rPr>
          <w:rStyle w:val="StyleBoldUnderline"/>
          <w:highlight w:val="yellow"/>
        </w:rPr>
        <w:t xml:space="preserve">By creating </w:t>
      </w:r>
      <w:r w:rsidRPr="0030750A">
        <w:rPr>
          <w:rStyle w:val="Emphasis"/>
          <w:highlight w:val="yellow"/>
        </w:rPr>
        <w:t>economies of scale</w:t>
      </w:r>
      <w:r w:rsidRPr="00DD57A0">
        <w:rPr>
          <w:sz w:val="14"/>
        </w:rPr>
        <w:t xml:space="preserve"> for manufacturers, </w:t>
      </w:r>
      <w:r w:rsidRPr="00DD57A0">
        <w:rPr>
          <w:rStyle w:val="StyleBoldUnderline"/>
        </w:rPr>
        <w:t xml:space="preserve">these other </w:t>
      </w:r>
      <w:r w:rsidRPr="0030750A">
        <w:rPr>
          <w:rStyle w:val="StyleBoldUnderline"/>
          <w:highlight w:val="yellow"/>
        </w:rPr>
        <w:t xml:space="preserve">organizations </w:t>
      </w:r>
      <w:r w:rsidRPr="0030750A">
        <w:rPr>
          <w:rStyle w:val="StyleBoldUnderline"/>
          <w:b/>
          <w:highlight w:val="yellow"/>
        </w:rPr>
        <w:t>will help lower the</w:t>
      </w:r>
      <w:r w:rsidRPr="0030750A">
        <w:rPr>
          <w:b/>
          <w:sz w:val="14"/>
          <w:highlight w:val="yellow"/>
        </w:rPr>
        <w:t xml:space="preserve"> </w:t>
      </w:r>
      <w:r w:rsidRPr="0030750A">
        <w:rPr>
          <w:rStyle w:val="StyleBoldUnderline"/>
          <w:b/>
          <w:highlight w:val="yellow"/>
        </w:rPr>
        <w:t>cost</w:t>
      </w:r>
      <w:r w:rsidRPr="00DD57A0">
        <w:rPr>
          <w:rStyle w:val="StyleBoldUnderline"/>
          <w:b/>
        </w:rPr>
        <w:t xml:space="preserve"> of unmanned systems for the military.</w:t>
      </w:r>
      <w:r>
        <w:rPr>
          <w:rStyle w:val="StyleBoldUnderline"/>
          <w:b/>
        </w:rPr>
        <w:t xml:space="preserve"> </w:t>
      </w:r>
      <w:r w:rsidRPr="00DD57A0">
        <w:rPr>
          <w:sz w:val="14"/>
        </w:rPr>
        <w:t>How can the government convince Americans to embrace the drone? First, break the link between drones and the cyborg trope from science fiction. At a basic level, we need softer nomenclature for unmanned systems. Here, the military is starting to catch on. The newest generation of the Predator has a less threatening name: the "Grey Eagle." But more should be done to rebrand the drone. For one, the word "drone" needs a replacement, much in the way that car companies are talking about inventing "driverless cars," not "drone cars." And the Pentagon needs to stop using terms like "swarm" to refer to large flocks of futuristic, self-guided missiles. More importantly</w:t>
      </w:r>
      <w:r w:rsidRPr="00DD57A0">
        <w:rPr>
          <w:rStyle w:val="StyleBoldUnderline"/>
        </w:rPr>
        <w:t>, the military needs to emphasize that human</w:t>
      </w:r>
      <w:r w:rsidRPr="00DD57A0">
        <w:rPr>
          <w:sz w:val="14"/>
        </w:rPr>
        <w:t xml:space="preserve"> bein</w:t>
      </w:r>
      <w:r w:rsidRPr="00DD57A0">
        <w:rPr>
          <w:rStyle w:val="StyleBoldUnderline"/>
        </w:rPr>
        <w:t>gs</w:t>
      </w:r>
      <w:r w:rsidRPr="00DD57A0">
        <w:rPr>
          <w:sz w:val="14"/>
        </w:rPr>
        <w:t xml:space="preserve"> </w:t>
      </w:r>
      <w:r w:rsidRPr="00DD57A0">
        <w:rPr>
          <w:rStyle w:val="Emphasis"/>
        </w:rPr>
        <w:t>operate</w:t>
      </w:r>
      <w:r w:rsidRPr="00DD57A0">
        <w:rPr>
          <w:sz w:val="14"/>
        </w:rPr>
        <w:t xml:space="preserve"> </w:t>
      </w:r>
      <w:r w:rsidRPr="00DD57A0">
        <w:rPr>
          <w:rStyle w:val="Emphasis"/>
        </w:rPr>
        <w:t>drones</w:t>
      </w:r>
      <w:r w:rsidRPr="00DD57A0">
        <w:rPr>
          <w:sz w:val="14"/>
        </w:rPr>
        <w:t xml:space="preserve"> safely and </w:t>
      </w:r>
      <w:r w:rsidRPr="00DD57A0">
        <w:rPr>
          <w:rStyle w:val="Emphasis"/>
        </w:rPr>
        <w:t>carefully</w:t>
      </w:r>
      <w:r w:rsidRPr="00DD57A0">
        <w:rPr>
          <w:sz w:val="14"/>
        </w:rPr>
        <w:t xml:space="preserve"> (though, not without human error). We need to make the Predator pilots into the cool characters of Top Gun, so people think beyond the technology to the people who control the technology. Unfortunately, when the Pentagon announced that it would create a unique medal honoring the accomplishments of drone operators and other cyber warriors, fierce criticism caused a roll back of that initiative. There has been limited media coverage of UAV operators, but, so far, no drone-ace has emerged to become the 21st century Maverick. </w:t>
      </w:r>
      <w:r w:rsidRPr="00DD57A0">
        <w:rPr>
          <w:rStyle w:val="Emphasis"/>
        </w:rPr>
        <w:t>Drones are here to stay.</w:t>
      </w:r>
      <w:r w:rsidRPr="00DD57A0">
        <w:rPr>
          <w:sz w:val="14"/>
        </w:rPr>
        <w:t xml:space="preserve"> </w:t>
      </w:r>
      <w:r w:rsidRPr="00DD57A0">
        <w:rPr>
          <w:rStyle w:val="StyleBoldUnderline"/>
        </w:rPr>
        <w:t>How Americans feel about them and about a new drone-based military remains a matter of debate,</w:t>
      </w:r>
      <w:r w:rsidRPr="00DD57A0">
        <w:rPr>
          <w:sz w:val="14"/>
        </w:rPr>
        <w:t xml:space="preserve"> and that's a good thing in a democracy. But unmanned </w:t>
      </w:r>
      <w:r w:rsidRPr="0030750A">
        <w:rPr>
          <w:rStyle w:val="Emphasis"/>
          <w:highlight w:val="yellow"/>
        </w:rPr>
        <w:t>systems need rebranding</w:t>
      </w:r>
      <w:r w:rsidRPr="00DD57A0">
        <w:rPr>
          <w:sz w:val="14"/>
        </w:rPr>
        <w:t xml:space="preserve"> so that the debate is more than an irrational channeling of Terminator.</w:t>
      </w:r>
    </w:p>
    <w:p w:rsidR="005C7387" w:rsidRPr="00FC1EBE" w:rsidRDefault="005C7387" w:rsidP="005C7387"/>
    <w:p w:rsidR="005C7387" w:rsidRDefault="005C7387" w:rsidP="005C7387">
      <w:pPr>
        <w:pStyle w:val="Heading4"/>
      </w:pPr>
      <w:r>
        <w:t xml:space="preserve">HVT’s not key </w:t>
      </w:r>
    </w:p>
    <w:p w:rsidR="005C7387" w:rsidRDefault="005C7387" w:rsidP="005C7387">
      <w:r w:rsidRPr="00686185">
        <w:rPr>
          <w:rStyle w:val="Heading4Char"/>
        </w:rPr>
        <w:t>Science Daily, 1/13/14</w:t>
      </w:r>
      <w:r>
        <w:t xml:space="preserve"> [New Research Questions Effectiveness of Drones in Fight Against Terrorism and Highlights Growing Opposition to Their Use,http://www.sciencedaily.com/releases/2014/01/140113100531.htm?utm_source=feedburner&amp;utm_medium=feed&amp;utm_campaign=Feed%3A+sciencedaily+%28ScienceDaily%3A+Latest+Science+News%29] </w:t>
      </w:r>
    </w:p>
    <w:p w:rsidR="005C7387" w:rsidRPr="00686185" w:rsidRDefault="005C7387" w:rsidP="005C7387">
      <w:pPr>
        <w:rPr>
          <w:sz w:val="14"/>
        </w:rPr>
      </w:pPr>
      <w:r w:rsidRPr="00686185">
        <w:rPr>
          <w:sz w:val="14"/>
        </w:rPr>
        <w:t xml:space="preserve">Jan. 13, 2014 — </w:t>
      </w:r>
      <w:r w:rsidRPr="0030750A">
        <w:rPr>
          <w:rStyle w:val="Emphasis"/>
          <w:highlight w:val="yellow"/>
        </w:rPr>
        <w:t>Two new papers</w:t>
      </w:r>
      <w:r w:rsidRPr="00686185">
        <w:rPr>
          <w:sz w:val="14"/>
        </w:rPr>
        <w:t xml:space="preserve"> published in the latest volume of Dynamics of Asymmetric Conflict </w:t>
      </w:r>
      <w:r w:rsidRPr="0030750A">
        <w:rPr>
          <w:rStyle w:val="StyleBoldUnderline"/>
          <w:highlight w:val="yellow"/>
        </w:rPr>
        <w:t xml:space="preserve">explore </w:t>
      </w:r>
      <w:r w:rsidRPr="0030750A">
        <w:rPr>
          <w:rStyle w:val="Emphasis"/>
          <w:highlight w:val="yellow"/>
        </w:rPr>
        <w:t>the use</w:t>
      </w:r>
      <w:r w:rsidRPr="0030750A">
        <w:rPr>
          <w:rStyle w:val="StyleBoldUnderline"/>
          <w:highlight w:val="yellow"/>
        </w:rPr>
        <w:t xml:space="preserve"> of</w:t>
      </w:r>
      <w:r w:rsidRPr="00686185">
        <w:rPr>
          <w:rStyle w:val="StyleBoldUnderline"/>
        </w:rPr>
        <w:t xml:space="preserve"> </w:t>
      </w:r>
      <w:r w:rsidRPr="0030750A">
        <w:rPr>
          <w:rStyle w:val="StyleBoldUnderline"/>
          <w:highlight w:val="yellow"/>
        </w:rPr>
        <w:t>drones</w:t>
      </w:r>
      <w:r w:rsidRPr="00686185">
        <w:rPr>
          <w:sz w:val="14"/>
        </w:rPr>
        <w:t xml:space="preserve"> in military operations. </w:t>
      </w:r>
      <w:r w:rsidRPr="00686185">
        <w:rPr>
          <w:rStyle w:val="StyleBoldUnderline"/>
        </w:rPr>
        <w:t>The articles</w:t>
      </w:r>
      <w:r w:rsidRPr="00686185">
        <w:rPr>
          <w:sz w:val="14"/>
        </w:rPr>
        <w:t xml:space="preserve"> highlight increasing levels of disapproval of the use of drones in recent U.S. polls and </w:t>
      </w:r>
      <w:r w:rsidRPr="00686185">
        <w:rPr>
          <w:rStyle w:val="StyleBoldUnderline"/>
        </w:rPr>
        <w:t xml:space="preserve">suggest that </w:t>
      </w:r>
      <w:r w:rsidRPr="0030750A">
        <w:rPr>
          <w:rStyle w:val="StyleBoldUnderline"/>
          <w:highlight w:val="yellow"/>
        </w:rPr>
        <w:t>drone warfare may be leading to an emphasis on tactical wins over long-term</w:t>
      </w:r>
      <w:r w:rsidRPr="00686185">
        <w:rPr>
          <w:sz w:val="14"/>
        </w:rPr>
        <w:t xml:space="preserve"> strategic </w:t>
      </w:r>
      <w:r w:rsidRPr="0030750A">
        <w:rPr>
          <w:rStyle w:val="StyleBoldUnderline"/>
          <w:highlight w:val="yellow"/>
        </w:rPr>
        <w:t>victories</w:t>
      </w:r>
      <w:r w:rsidRPr="00686185">
        <w:rPr>
          <w:rStyle w:val="StyleBoldUnderline"/>
        </w:rPr>
        <w:t>.</w:t>
      </w:r>
      <w:r w:rsidRPr="00686185">
        <w:rPr>
          <w:sz w:val="14"/>
        </w:rPr>
        <w:t xml:space="preserve"> Share This: Tom McCauley's "U.S. Public Support for Drone Strikes against Asymmetric Enemies Abroad: Poll Trends in 2013" shows that, while a strong majority of U.S. citizens are in favor of using drones against terrorists in foreign lands, a small and increasing minority are against their use. In contrast, majorities in most countries are opposed to U.S. drone attacks against terrorists. McCauley notes, 'Should drones' unpopularity in the United States continue to increase, and their unpopularity in other countries persist, they may well become politically impractical, no matter how convenient and cost-effective the technology may be'. Metin Gurcan's "Drone Warfare and Contemporary Strategy Making: Does the Tail Wag the Dog?" argues that </w:t>
      </w:r>
      <w:r w:rsidRPr="00686185">
        <w:rPr>
          <w:rStyle w:val="StyleBoldUnderline"/>
        </w:rPr>
        <w:t>increasing use of</w:t>
      </w:r>
      <w:r w:rsidRPr="00686185">
        <w:rPr>
          <w:sz w:val="14"/>
        </w:rPr>
        <w:t xml:space="preserve"> </w:t>
      </w:r>
      <w:r w:rsidRPr="00686185">
        <w:rPr>
          <w:rStyle w:val="StyleBoldUnderline"/>
        </w:rPr>
        <w:t>drones</w:t>
      </w:r>
      <w:r w:rsidRPr="00686185">
        <w:rPr>
          <w:sz w:val="14"/>
        </w:rPr>
        <w:t xml:space="preserve"> in asymmetric conflict </w:t>
      </w:r>
      <w:r w:rsidRPr="00686185">
        <w:rPr>
          <w:rStyle w:val="StyleBoldUnderline"/>
        </w:rPr>
        <w:t>is reversing the dominance of strategy over tactics</w:t>
      </w:r>
      <w:r w:rsidRPr="00686185">
        <w:rPr>
          <w:sz w:val="14"/>
        </w:rPr>
        <w:t xml:space="preserve"> and may be undermining civilian control of the military. Gurcan notes that while there are a number of advantages to using drones, such as effectiveness at removing key targets and avoidance of friendly casualties, they may also increase the power of extremists amongst civilian populations by creating a siege mentality. He notes </w:t>
      </w:r>
      <w:r w:rsidRPr="00686185">
        <w:rPr>
          <w:rStyle w:val="StyleBoldUnderline"/>
        </w:rPr>
        <w:t xml:space="preserve">that </w:t>
      </w:r>
      <w:r w:rsidRPr="0030750A">
        <w:rPr>
          <w:rStyle w:val="StyleBoldUnderline"/>
          <w:highlight w:val="yellow"/>
        </w:rPr>
        <w:t>breaking the</w:t>
      </w:r>
      <w:r w:rsidRPr="00686185">
        <w:rPr>
          <w:rStyle w:val="StyleBoldUnderline"/>
        </w:rPr>
        <w:t xml:space="preserve"> </w:t>
      </w:r>
      <w:r w:rsidRPr="0030750A">
        <w:rPr>
          <w:rStyle w:val="StyleBoldUnderline"/>
          <w:highlight w:val="yellow"/>
        </w:rPr>
        <w:t xml:space="preserve">power of extremists </w:t>
      </w:r>
      <w:r w:rsidRPr="0030750A">
        <w:rPr>
          <w:rStyle w:val="Emphasis"/>
          <w:highlight w:val="yellow"/>
        </w:rPr>
        <w:t>does not rest on the killing or capture of high-value targets</w:t>
      </w:r>
      <w:r w:rsidRPr="0030750A">
        <w:rPr>
          <w:rStyle w:val="StyleBoldUnderline"/>
          <w:highlight w:val="yellow"/>
        </w:rPr>
        <w:t>,</w:t>
      </w:r>
      <w:r w:rsidRPr="0030750A">
        <w:rPr>
          <w:sz w:val="14"/>
          <w:highlight w:val="yellow"/>
        </w:rPr>
        <w:t xml:space="preserve"> </w:t>
      </w:r>
      <w:r w:rsidRPr="0030750A">
        <w:rPr>
          <w:rStyle w:val="StyleBoldUnderline"/>
          <w:highlight w:val="yellow"/>
        </w:rPr>
        <w:t>rather it</w:t>
      </w:r>
      <w:r w:rsidRPr="00686185">
        <w:rPr>
          <w:rStyle w:val="StyleBoldUnderline"/>
        </w:rPr>
        <w:t xml:space="preserve"> </w:t>
      </w:r>
      <w:r w:rsidRPr="0030750A">
        <w:rPr>
          <w:rStyle w:val="StyleBoldUnderline"/>
          <w:highlight w:val="yellow"/>
        </w:rPr>
        <w:t>depends on 'removing their power to intimidate -- something</w:t>
      </w:r>
      <w:r w:rsidRPr="00686185">
        <w:rPr>
          <w:rStyle w:val="StyleBoldUnderline"/>
        </w:rPr>
        <w:t xml:space="preserve"> that </w:t>
      </w:r>
      <w:r w:rsidRPr="0030750A">
        <w:rPr>
          <w:rStyle w:val="StyleBoldUnderline"/>
          <w:highlight w:val="yellow"/>
        </w:rPr>
        <w:t>drone</w:t>
      </w:r>
      <w:r w:rsidRPr="00686185">
        <w:rPr>
          <w:rStyle w:val="StyleBoldUnderline"/>
        </w:rPr>
        <w:t xml:space="preserve"> </w:t>
      </w:r>
      <w:r w:rsidRPr="0030750A">
        <w:rPr>
          <w:rStyle w:val="StyleBoldUnderline"/>
        </w:rPr>
        <w:t>strike</w:t>
      </w:r>
      <w:r w:rsidRPr="0030750A">
        <w:rPr>
          <w:rStyle w:val="StyleBoldUnderline"/>
          <w:highlight w:val="yellow"/>
        </w:rPr>
        <w:t>s cannot do'</w:t>
      </w:r>
      <w:r w:rsidRPr="00686185">
        <w:rPr>
          <w:sz w:val="14"/>
        </w:rPr>
        <w:t>. This article also reveals that concerns about military drones are salient not just for civilians, but even for army officers such as Gurcan. The use of drones in U.S. military operations has increased rapidly in the last decade, with the US annual budget for drones growing from $1.9 billion in 2006 to $5.1 billion in 2011. This development has sparked considerable debate in countries that operate drones and in populaces living with them, and has resulted in a backlash in some audiences. The two papers published in DAC raise issues about military use of drones that will likely grow in years to come.</w:t>
      </w:r>
    </w:p>
    <w:p w:rsidR="005C7387" w:rsidRPr="00E376EB" w:rsidRDefault="005C7387" w:rsidP="005C7387">
      <w:pPr>
        <w:pStyle w:val="Heading4"/>
      </w:pPr>
      <w:r w:rsidRPr="00E376EB">
        <w:t xml:space="preserve">Their cutting of McKelvey isn’t about a limited jurisdiction court, but a hypothetical about the normal process of judicial review </w:t>
      </w:r>
    </w:p>
    <w:p w:rsidR="005C7387" w:rsidRPr="00E376EB" w:rsidRDefault="005C7387" w:rsidP="005C7387">
      <w:r w:rsidRPr="00E376EB">
        <w:t xml:space="preserve">Benjamin </w:t>
      </w:r>
      <w:r w:rsidRPr="00E376EB">
        <w:rPr>
          <w:rStyle w:val="StyleStyleBold12pt"/>
        </w:rPr>
        <w:t>McKelvey 11</w:t>
      </w:r>
      <w:r w:rsidRPr="00E376EB">
        <w:t>, J.D., Vanderbilt University Law School, November 2011, “NOTE: Due Process Rights and the Targeted Killing of Suspected Terrorists: The Unconstitutional Scope of Executive Killing Power,” Vanderbilt Journal of Transnational Law, 44 Vand. J. Transnat'l L. 1353</w:t>
      </w:r>
    </w:p>
    <w:p w:rsidR="005C7387" w:rsidRPr="00E376EB" w:rsidRDefault="005C7387" w:rsidP="005C7387">
      <w:pPr>
        <w:rPr>
          <w:sz w:val="16"/>
        </w:rPr>
      </w:pPr>
      <w:r w:rsidRPr="00E376EB">
        <w:rPr>
          <w:sz w:val="16"/>
        </w:rPr>
        <w:t xml:space="preserve">The DOJ is correct in arguing that the President is constitutionally empowered to use military force to protect the nation from imminent attack.105 </w:t>
      </w:r>
      <w:r w:rsidRPr="00E376EB">
        <w:rPr>
          <w:rStyle w:val="StyleBoldUnderline"/>
          <w:b/>
        </w:rPr>
        <w:t>As the DOJ noted</w:t>
      </w:r>
      <w:r w:rsidRPr="00E376EB">
        <w:rPr>
          <w:sz w:val="16"/>
        </w:rPr>
        <w:t xml:space="preserve"> in its brief in response, </w:t>
      </w:r>
      <w:r w:rsidRPr="001D0F76">
        <w:rPr>
          <w:rStyle w:val="StyleBoldUnderline"/>
          <w:highlight w:val="yellow"/>
        </w:rPr>
        <w:t xml:space="preserve">the </w:t>
      </w:r>
      <w:r w:rsidRPr="001D0F76">
        <w:rPr>
          <w:rStyle w:val="Emphasis"/>
          <w:highlight w:val="yellow"/>
        </w:rPr>
        <w:t>Supreme Court</w:t>
      </w:r>
      <w:r w:rsidRPr="001D0F76">
        <w:rPr>
          <w:sz w:val="16"/>
          <w:highlight w:val="yellow"/>
        </w:rPr>
        <w:t xml:space="preserve"> </w:t>
      </w:r>
      <w:r w:rsidRPr="001D0F76">
        <w:rPr>
          <w:rStyle w:val="StyleBoldUnderline"/>
          <w:highlight w:val="yellow"/>
        </w:rPr>
        <w:t xml:space="preserve">has held that the </w:t>
      </w:r>
      <w:r w:rsidRPr="001D0F76">
        <w:rPr>
          <w:rStyle w:val="StyleBoldUnderline"/>
          <w:highlight w:val="yellow"/>
        </w:rPr>
        <w:lastRenderedPageBreak/>
        <w:t xml:space="preserve">president has the authority to protect the nation </w:t>
      </w:r>
      <w:r w:rsidRPr="001D0F76">
        <w:rPr>
          <w:rStyle w:val="Emphasis"/>
          <w:highlight w:val="yellow"/>
        </w:rPr>
        <w:t>from</w:t>
      </w:r>
      <w:r w:rsidRPr="00E376EB">
        <w:rPr>
          <w:rStyle w:val="StyleBoldUnderline"/>
        </w:rPr>
        <w:t xml:space="preserve"> “</w:t>
      </w:r>
      <w:r w:rsidRPr="001D0F76">
        <w:rPr>
          <w:rStyle w:val="Emphasis"/>
          <w:highlight w:val="yellow"/>
        </w:rPr>
        <w:t>imminent</w:t>
      </w:r>
      <w:r w:rsidRPr="001D0F76">
        <w:rPr>
          <w:rStyle w:val="StyleBoldUnderline"/>
          <w:highlight w:val="yellow"/>
        </w:rPr>
        <w:t xml:space="preserve"> attack</w:t>
      </w:r>
      <w:r w:rsidRPr="00E376EB">
        <w:rPr>
          <w:sz w:val="16"/>
        </w:rPr>
        <w:t xml:space="preserve">” and to decide the level of necessary force.106 The same is true in the international context. Even though Yemen is not a warzone and al-Qaeda is not a state actor, international law accepts the position that countries may respond to specific, imminent threats of harm with lethal force.107 </w:t>
      </w:r>
      <w:r w:rsidRPr="001D0F76">
        <w:rPr>
          <w:rStyle w:val="StyleBoldUnderline"/>
          <w:b/>
          <w:highlight w:val="yellow"/>
        </w:rPr>
        <w:t>Under</w:t>
      </w:r>
      <w:r w:rsidRPr="00E376EB">
        <w:rPr>
          <w:rStyle w:val="StyleBoldUnderline"/>
          <w:b/>
        </w:rPr>
        <w:t xml:space="preserve"> </w:t>
      </w:r>
      <w:r w:rsidRPr="001D0F76">
        <w:rPr>
          <w:rStyle w:val="StyleBoldUnderline"/>
          <w:b/>
          <w:highlight w:val="yellow"/>
        </w:rPr>
        <w:t>these doctrines</w:t>
      </w:r>
      <w:r w:rsidRPr="00E376EB">
        <w:rPr>
          <w:sz w:val="16"/>
        </w:rPr>
        <w:t xml:space="preserve"> of domestic and international law, </w:t>
      </w:r>
      <w:r w:rsidRPr="001D0F76">
        <w:rPr>
          <w:rStyle w:val="StyleBoldUnderline"/>
          <w:highlight w:val="yellow"/>
        </w:rPr>
        <w:t>the use of</w:t>
      </w:r>
      <w:r w:rsidRPr="00E376EB">
        <w:rPr>
          <w:rStyle w:val="StyleBoldUnderline"/>
        </w:rPr>
        <w:t xml:space="preserve"> lethal </w:t>
      </w:r>
      <w:r w:rsidRPr="001D0F76">
        <w:rPr>
          <w:rStyle w:val="StyleBoldUnderline"/>
          <w:highlight w:val="yellow"/>
        </w:rPr>
        <w:t>force against Aulaqi was valid</w:t>
      </w:r>
      <w:r w:rsidRPr="00E376EB">
        <w:rPr>
          <w:rStyle w:val="StyleBoldUnderline"/>
        </w:rPr>
        <w:t xml:space="preserve"> if he presented a concrete</w:t>
      </w:r>
      <w:r w:rsidRPr="00E376EB">
        <w:rPr>
          <w:sz w:val="16"/>
        </w:rPr>
        <w:t xml:space="preserve">, </w:t>
      </w:r>
      <w:r w:rsidRPr="00E376EB">
        <w:rPr>
          <w:rStyle w:val="StyleBoldUnderline"/>
        </w:rPr>
        <w:t>specific, and imminent threat of harm to the U</w:t>
      </w:r>
      <w:r w:rsidRPr="00E376EB">
        <w:rPr>
          <w:sz w:val="16"/>
        </w:rPr>
        <w:t xml:space="preserve">nited </w:t>
      </w:r>
      <w:r w:rsidRPr="00E376EB">
        <w:rPr>
          <w:rStyle w:val="StyleBoldUnderline"/>
        </w:rPr>
        <w:t>S</w:t>
      </w:r>
      <w:r w:rsidRPr="00E376EB">
        <w:rPr>
          <w:sz w:val="16"/>
        </w:rPr>
        <w:t>tates.108</w:t>
      </w:r>
    </w:p>
    <w:p w:rsidR="005C7387" w:rsidRPr="00E376EB" w:rsidRDefault="005C7387" w:rsidP="005C7387">
      <w:pPr>
        <w:rPr>
          <w:b/>
        </w:rPr>
      </w:pPr>
      <w:r w:rsidRPr="00E376EB">
        <w:rPr>
          <w:b/>
        </w:rPr>
        <w:t>&lt;Northwestern’s Card Starts&gt;</w:t>
      </w:r>
    </w:p>
    <w:p w:rsidR="005C7387" w:rsidRPr="00E376EB" w:rsidRDefault="005C7387" w:rsidP="005C7387">
      <w:pPr>
        <w:rPr>
          <w:sz w:val="16"/>
        </w:rPr>
      </w:pPr>
      <w:r w:rsidRPr="00E376EB">
        <w:rPr>
          <w:sz w:val="16"/>
        </w:rPr>
        <w:t xml:space="preserve">Therefore, the President was justified in using lethal force to protect the nation against Aulaqi, or any other American, if that individual presented a concrete threat that satisfied the “imminence” standard.109 However, </w:t>
      </w:r>
      <w:r w:rsidRPr="001D0F76">
        <w:rPr>
          <w:rStyle w:val="Emphasis"/>
          <w:highlight w:val="yellow"/>
        </w:rPr>
        <w:t>the</w:t>
      </w:r>
      <w:r w:rsidRPr="001D0F76">
        <w:rPr>
          <w:rStyle w:val="StyleBoldUnderline"/>
          <w:highlight w:val="yellow"/>
        </w:rPr>
        <w:t xml:space="preserve"> judiciary </w:t>
      </w:r>
      <w:r w:rsidRPr="001D0F76">
        <w:rPr>
          <w:rStyle w:val="Emphasis"/>
          <w:highlight w:val="yellow"/>
        </w:rPr>
        <w:t>may</w:t>
      </w:r>
      <w:r w:rsidRPr="00E376EB">
        <w:rPr>
          <w:sz w:val="16"/>
        </w:rPr>
        <w:t xml:space="preserve">, as a matter of law, </w:t>
      </w:r>
      <w:r w:rsidRPr="001D0F76">
        <w:rPr>
          <w:rStyle w:val="StyleBoldUnderline"/>
          <w:highlight w:val="yellow"/>
        </w:rPr>
        <w:t>review the use of</w:t>
      </w:r>
      <w:r w:rsidRPr="00E376EB">
        <w:rPr>
          <w:sz w:val="16"/>
        </w:rPr>
        <w:t xml:space="preserve"> military </w:t>
      </w:r>
      <w:r w:rsidRPr="001D0F76">
        <w:rPr>
          <w:rStyle w:val="StyleBoldUnderline"/>
          <w:highlight w:val="yellow"/>
        </w:rPr>
        <w:t>force</w:t>
      </w:r>
      <w:r w:rsidRPr="00E376EB">
        <w:rPr>
          <w:sz w:val="16"/>
        </w:rPr>
        <w:t xml:space="preserve"> to ensure that it conforms with the limitations and conditions of statutory and constitional grants of authority.110 In the context of targeted killing</w:t>
      </w:r>
      <w:r w:rsidRPr="00E376EB">
        <w:rPr>
          <w:rStyle w:val="StyleBoldUnderline"/>
        </w:rPr>
        <w:t xml:space="preserve">, </w:t>
      </w:r>
      <w:r w:rsidRPr="001D0F76">
        <w:rPr>
          <w:rStyle w:val="StyleBoldUnderline"/>
          <w:highlight w:val="yellow"/>
        </w:rPr>
        <w:t xml:space="preserve">a federal court </w:t>
      </w:r>
      <w:r w:rsidRPr="001D0F76">
        <w:rPr>
          <w:rStyle w:val="Emphasis"/>
          <w:highlight w:val="yellow"/>
        </w:rPr>
        <w:t>could</w:t>
      </w:r>
      <w:r w:rsidRPr="00E376EB">
        <w:rPr>
          <w:sz w:val="16"/>
        </w:rPr>
        <w:t xml:space="preserve"> evaluate the targeted killing program to determine whether it satisfies the constitutional standard for the use of defensive force by the Executive Branch. Targeted killing, by its very name, suggests an entirely premeditated and offensive form of military force.111 Moreover, the overview of the CIA’s targeted killing program revealed a rigorous process involving an enormous amount of advance research, planning, and approval.112 While the President has exclusive authority over determining whether a specific situation or individual presents an imminent threat to the nation, the judiciary has the authority to define “imminence” as a legal standard.113 These are general concepts of law, not political questions, and they are subject to judicial review.114 Under judicial review, a court would likely determine that targeted killing does not satisfy the imminence standard for the president’s authority to use force in defense of the nation. Targeted killing is a premeditated assassination and the culmination of months of intelligence gathering, planning, and coordination.115 “Imminence” would have no meaning as a standard if it were stretched to encompass such an elaborate and exhaustive process.116 Similarly, the concept of “defensive” force is eviscerated and useless if it includes entirely premeditated and offensive forms of military action against a perceived threat.117 </w:t>
      </w:r>
      <w:r w:rsidRPr="001D0F76">
        <w:rPr>
          <w:rStyle w:val="StyleBoldUnderline"/>
          <w:highlight w:val="yellow"/>
        </w:rPr>
        <w:t>Under</w:t>
      </w:r>
      <w:r w:rsidRPr="001D0F76">
        <w:rPr>
          <w:sz w:val="16"/>
          <w:highlight w:val="yellow"/>
        </w:rPr>
        <w:t xml:space="preserve"> </w:t>
      </w:r>
      <w:r w:rsidRPr="001D0F76">
        <w:rPr>
          <w:rStyle w:val="StyleBoldUnderline"/>
          <w:highlight w:val="yellow"/>
        </w:rPr>
        <w:t xml:space="preserve">judicial review, a court </w:t>
      </w:r>
      <w:r w:rsidRPr="001D0F76">
        <w:rPr>
          <w:rStyle w:val="Emphasis"/>
          <w:highlight w:val="yellow"/>
        </w:rPr>
        <w:t>could</w:t>
      </w:r>
      <w:r w:rsidRPr="00E376EB">
        <w:rPr>
          <w:sz w:val="16"/>
        </w:rPr>
        <w:t xml:space="preserve"> easily and properly </w:t>
      </w:r>
      <w:r w:rsidRPr="001D0F76">
        <w:rPr>
          <w:rStyle w:val="StyleBoldUnderline"/>
          <w:highlight w:val="yellow"/>
        </w:rPr>
        <w:t>determine</w:t>
      </w:r>
      <w:r w:rsidRPr="00E376EB">
        <w:rPr>
          <w:sz w:val="16"/>
        </w:rPr>
        <w:t xml:space="preserve"> that targeted killing does not satisfy the imminence standard for the constitutional use of defensive force.118</w:t>
      </w:r>
    </w:p>
    <w:p w:rsidR="005C7387" w:rsidRPr="00E376EB" w:rsidRDefault="005C7387" w:rsidP="005C7387">
      <w:pPr>
        <w:pStyle w:val="Heading4"/>
      </w:pPr>
      <w:r w:rsidRPr="00E376EB">
        <w:t>&lt;And, ends&gt;</w:t>
      </w:r>
    </w:p>
    <w:p w:rsidR="005C7387" w:rsidRDefault="005C7387" w:rsidP="005C7387">
      <w:pPr>
        <w:pStyle w:val="Heading4"/>
      </w:pPr>
      <w:r>
        <w:t xml:space="preserve">No impact – security upgrades </w:t>
      </w:r>
    </w:p>
    <w:p w:rsidR="005C7387" w:rsidRPr="0030750A" w:rsidRDefault="005C7387" w:rsidP="005C7387">
      <w:r w:rsidRPr="000D5233">
        <w:rPr>
          <w:rStyle w:val="Heading4Char"/>
        </w:rPr>
        <w:t>Ansari, 1/15/14</w:t>
      </w:r>
      <w:r>
        <w:t xml:space="preserve"> [“Study Highlights Improvements in Pakistani Nuclear Safety”, Usman, </w:t>
      </w:r>
      <w:hyperlink r:id="rId30" w:history="1">
        <w:r w:rsidRPr="0030750A">
          <w:rPr>
            <w:rStyle w:val="Hyperlink"/>
          </w:rPr>
          <w:t>http://www.defensenews.com/article/20140115/DEFREG03/301150021/Study-Highlights-Improvements-Pakistani-Nuclear-Safety</w:t>
        </w:r>
      </w:hyperlink>
      <w:r w:rsidRPr="0030750A">
        <w:t xml:space="preserve">] </w:t>
      </w:r>
    </w:p>
    <w:p w:rsidR="005C7387" w:rsidRPr="000D5233" w:rsidRDefault="005C7387" w:rsidP="005C7387">
      <w:pPr>
        <w:rPr>
          <w:sz w:val="12"/>
        </w:rPr>
      </w:pPr>
      <w:r w:rsidRPr="0030750A">
        <w:rPr>
          <w:sz w:val="12"/>
        </w:rPr>
        <w:t xml:space="preserve">ISLAMABAD — </w:t>
      </w:r>
      <w:r w:rsidRPr="0030750A">
        <w:rPr>
          <w:rStyle w:val="StyleBoldUnderline"/>
          <w:highlight w:val="yellow"/>
        </w:rPr>
        <w:t xml:space="preserve">Pakistan is the </w:t>
      </w:r>
      <w:r w:rsidRPr="0030750A">
        <w:rPr>
          <w:rStyle w:val="Emphasis"/>
          <w:highlight w:val="yellow"/>
        </w:rPr>
        <w:t>most improved</w:t>
      </w:r>
      <w:r w:rsidRPr="000D5233">
        <w:rPr>
          <w:rStyle w:val="StyleBoldUnderline"/>
        </w:rPr>
        <w:t xml:space="preserve"> nuclear weapon </w:t>
      </w:r>
      <w:r w:rsidRPr="0030750A">
        <w:rPr>
          <w:rStyle w:val="StyleBoldUnderline"/>
          <w:highlight w:val="yellow"/>
        </w:rPr>
        <w:t>state</w:t>
      </w:r>
      <w:r w:rsidRPr="0030750A">
        <w:rPr>
          <w:sz w:val="12"/>
          <w:highlight w:val="yellow"/>
        </w:rPr>
        <w:t xml:space="preserve"> </w:t>
      </w:r>
      <w:r w:rsidRPr="0030750A">
        <w:rPr>
          <w:rStyle w:val="StyleBoldUnderline"/>
          <w:highlight w:val="yellow"/>
        </w:rPr>
        <w:t xml:space="preserve">when it comes to </w:t>
      </w:r>
      <w:r w:rsidRPr="0030750A">
        <w:rPr>
          <w:rStyle w:val="Emphasis"/>
          <w:highlight w:val="yellow"/>
        </w:rPr>
        <w:t>securing</w:t>
      </w:r>
      <w:r w:rsidRPr="000D5233">
        <w:rPr>
          <w:rStyle w:val="StyleBoldUnderline"/>
        </w:rPr>
        <w:t xml:space="preserve"> its </w:t>
      </w:r>
      <w:r w:rsidRPr="0030750A">
        <w:rPr>
          <w:rStyle w:val="StyleBoldUnderline"/>
          <w:highlight w:val="yellow"/>
        </w:rPr>
        <w:t>nuc</w:t>
      </w:r>
      <w:r w:rsidRPr="000D5233">
        <w:rPr>
          <w:rStyle w:val="StyleBoldUnderline"/>
        </w:rPr>
        <w:t>lear assets, according</w:t>
      </w:r>
      <w:r w:rsidRPr="000D5233">
        <w:rPr>
          <w:sz w:val="12"/>
        </w:rPr>
        <w:t xml:space="preserve"> </w:t>
      </w:r>
      <w:r w:rsidRPr="000D5233">
        <w:rPr>
          <w:rStyle w:val="StyleBoldUnderline"/>
        </w:rPr>
        <w:t>to the 2014 Nuclear Threat Initiative Nuclear Materials Security Index.</w:t>
      </w:r>
      <w:r w:rsidRPr="000D5233">
        <w:rPr>
          <w:sz w:val="12"/>
        </w:rPr>
        <w:t xml:space="preserve"> Analysts credit this to Pakistan’s efforts to safeguard nuclear facilities and material, as well as to increase transparency, though there is room for improvement. The report puts Pakistan in the top 10 of improved states out of a total of 25 surveyed, but the most improved of the nine nuclear weapon states. The report states Pakistan “demonstrated the largest improvement of any nuclear-armed state. Pakistan is taking steps to update its nuclear security regulations and to implement nuclear security best practices.” “Pakistan has been very transparent about its obligations and the steps taken to meet its international commitments, being a party to international conventions related to safety and security,” said Mansoor Ahmed of Quaid-i-Azam University’s Department of Defence and Strategic Studies, who specializes in Pakistan’s national deterrent and delivery program. “Pakistan’s safety and security architecture and procedures are internationally recognized and appreciated in spite of the unusually microscopic spotlight on the country’s nuclear program.” </w:t>
      </w:r>
      <w:r w:rsidRPr="0030750A">
        <w:rPr>
          <w:rStyle w:val="StyleBoldUnderline"/>
          <w:highlight w:val="yellow"/>
        </w:rPr>
        <w:t>These consist of</w:t>
      </w:r>
      <w:r w:rsidRPr="000D5233">
        <w:rPr>
          <w:rStyle w:val="StyleBoldUnderline"/>
        </w:rPr>
        <w:t xml:space="preserve"> “human and personnel reliability programs, </w:t>
      </w:r>
      <w:r w:rsidRPr="0030750A">
        <w:rPr>
          <w:rStyle w:val="Emphasis"/>
          <w:highlight w:val="yellow"/>
        </w:rPr>
        <w:t>multilayered</w:t>
      </w:r>
      <w:r w:rsidRPr="000D5233">
        <w:rPr>
          <w:rStyle w:val="StyleBoldUnderline"/>
        </w:rPr>
        <w:t xml:space="preserve"> physical </w:t>
      </w:r>
      <w:r w:rsidRPr="0030750A">
        <w:rPr>
          <w:rStyle w:val="Emphasis"/>
          <w:highlight w:val="yellow"/>
        </w:rPr>
        <w:t>security</w:t>
      </w:r>
      <w:r w:rsidRPr="000D5233">
        <w:rPr>
          <w:rStyle w:val="StyleBoldUnderline"/>
        </w:rPr>
        <w:t xml:space="preserve"> of various nuclear facilities and</w:t>
      </w:r>
      <w:r w:rsidRPr="000D5233">
        <w:rPr>
          <w:sz w:val="12"/>
        </w:rPr>
        <w:t xml:space="preserve"> </w:t>
      </w:r>
      <w:r w:rsidRPr="0030750A">
        <w:rPr>
          <w:rStyle w:val="StyleBoldUnderline"/>
          <w:highlight w:val="yellow"/>
        </w:rPr>
        <w:t>assets</w:t>
      </w:r>
      <w:r w:rsidRPr="000D5233">
        <w:rPr>
          <w:rStyle w:val="StyleBoldUnderline"/>
        </w:rPr>
        <w:t xml:space="preserve">, safety oversight </w:t>
      </w:r>
      <w:r w:rsidRPr="0030750A">
        <w:rPr>
          <w:rStyle w:val="StyleBoldUnderline"/>
          <w:highlight w:val="yellow"/>
        </w:rPr>
        <w:t>and compliance</w:t>
      </w:r>
      <w:r w:rsidRPr="000D5233">
        <w:rPr>
          <w:rStyle w:val="StyleBoldUnderline"/>
        </w:rPr>
        <w:t xml:space="preserve"> through the autonomous</w:t>
      </w:r>
      <w:r w:rsidRPr="000D5233">
        <w:rPr>
          <w:sz w:val="12"/>
        </w:rPr>
        <w:t xml:space="preserve"> [Pakistan Nuclear Regulatory Authority] </w:t>
      </w:r>
      <w:r w:rsidRPr="000D5233">
        <w:rPr>
          <w:rStyle w:val="StyleBoldUnderline"/>
        </w:rPr>
        <w:t>nuclear material accounting and control procedures.”</w:t>
      </w:r>
      <w:r>
        <w:rPr>
          <w:rStyle w:val="StyleBoldUnderline"/>
        </w:rPr>
        <w:t xml:space="preserve"> </w:t>
      </w:r>
      <w:r w:rsidRPr="000D5233">
        <w:rPr>
          <w:rStyle w:val="StyleBoldUnderline"/>
        </w:rPr>
        <w:t xml:space="preserve">In terms of physical security, </w:t>
      </w:r>
      <w:r w:rsidRPr="0030750A">
        <w:rPr>
          <w:rStyle w:val="StyleBoldUnderline"/>
          <w:highlight w:val="yellow"/>
        </w:rPr>
        <w:t>Ahmed highlights the establishment of a specially trained 25,000 strong nuclear security</w:t>
      </w:r>
      <w:r w:rsidRPr="000D5233">
        <w:rPr>
          <w:rStyle w:val="StyleBoldUnderline"/>
        </w:rPr>
        <w:t xml:space="preserve"> </w:t>
      </w:r>
      <w:r w:rsidRPr="0030750A">
        <w:rPr>
          <w:rStyle w:val="StyleBoldUnderline"/>
          <w:highlight w:val="yellow"/>
        </w:rPr>
        <w:t>force</w:t>
      </w:r>
      <w:r w:rsidRPr="000D5233">
        <w:rPr>
          <w:rStyle w:val="StyleBoldUnderline"/>
        </w:rPr>
        <w:t xml:space="preserve"> “to enhance physical security of fixed sites.”</w:t>
      </w:r>
      <w:r>
        <w:rPr>
          <w:rStyle w:val="StyleBoldUnderline"/>
        </w:rPr>
        <w:t xml:space="preserve"> </w:t>
      </w:r>
      <w:r w:rsidRPr="000D5233">
        <w:rPr>
          <w:sz w:val="12"/>
        </w:rPr>
        <w:t xml:space="preserve">Pakistan’s profile with the Nuclear Threat Index states that efforts to improve the safety of Pakistan’s nuclear assets added nine points in the “security and control measures” criteria. “Pakistan’s improvement is primarily due to an increased score for on-site physical protection resulting from new laws and regulations requiring licensees to provide physical protection to nuclear sites and on-site reviews of security,” the report states. The physical security of nuclear facilities was reviewed by the Army chief, Gen. Raheel Sharif, during a Jan. 10 visit to the Strategic Planning Division (SPD). The SPD oversees all aspects of the civil and military applications of atomic energy in addition to the development, security, storage, deployment and employment of warheads, delivery systems and strategic forces, as well as Pakistan’s space programs. </w:t>
      </w:r>
      <w:r w:rsidRPr="000D5233">
        <w:rPr>
          <w:rStyle w:val="StyleBoldUnderline"/>
        </w:rPr>
        <w:t>Former Australian defense attaché</w:t>
      </w:r>
      <w:r w:rsidRPr="000D5233">
        <w:rPr>
          <w:sz w:val="12"/>
        </w:rPr>
        <w:t xml:space="preserve"> to Islamabad, Brian </w:t>
      </w:r>
      <w:r w:rsidRPr="000D5233">
        <w:rPr>
          <w:rStyle w:val="StyleBoldUnderline"/>
        </w:rPr>
        <w:t>Cloughley</w:t>
      </w:r>
      <w:r w:rsidRPr="000D5233">
        <w:rPr>
          <w:sz w:val="12"/>
        </w:rPr>
        <w:t>, whose recent fourth edition of his “History of the Pakistan Army” includes a new chapter covering Pakistan’s nuclear assets and surrounding issues, said the nuclear facilities are safe and secure from attack. He even highlights that the US leadership and Indian military leadership have expressed similar opinions in the past, and attributes much of this to the force tasked with ensuring the physical security of the nuclear assets. “</w:t>
      </w:r>
      <w:r w:rsidRPr="0030750A">
        <w:rPr>
          <w:rStyle w:val="StyleBoldUnderline"/>
          <w:highlight w:val="yellow"/>
        </w:rPr>
        <w:t xml:space="preserve">The protection force is well-trained and </w:t>
      </w:r>
      <w:r w:rsidRPr="0030750A">
        <w:rPr>
          <w:rStyle w:val="Emphasis"/>
          <w:highlight w:val="yellow"/>
        </w:rPr>
        <w:t>effective</w:t>
      </w:r>
      <w:r w:rsidRPr="0030750A">
        <w:rPr>
          <w:sz w:val="12"/>
          <w:highlight w:val="yellow"/>
        </w:rPr>
        <w:t xml:space="preserve">, </w:t>
      </w:r>
      <w:r w:rsidRPr="0030750A">
        <w:rPr>
          <w:rStyle w:val="StyleBoldUnderline"/>
          <w:highlight w:val="yellow"/>
        </w:rPr>
        <w:t>so</w:t>
      </w:r>
      <w:r w:rsidRPr="000D5233">
        <w:rPr>
          <w:sz w:val="12"/>
        </w:rPr>
        <w:t xml:space="preserve"> I consider that while there should, of course, be no relaxation in security measures, </w:t>
      </w:r>
      <w:r w:rsidRPr="0030750A">
        <w:rPr>
          <w:rStyle w:val="StyleBoldUnderline"/>
          <w:highlight w:val="yellow"/>
        </w:rPr>
        <w:t>there is no reason to be concerned that there will be acquisition</w:t>
      </w:r>
      <w:r w:rsidRPr="000D5233">
        <w:rPr>
          <w:rStyle w:val="StyleBoldUnderline"/>
        </w:rPr>
        <w:t xml:space="preserve"> of nuclear material </w:t>
      </w:r>
      <w:r w:rsidRPr="0030750A">
        <w:rPr>
          <w:rStyle w:val="StyleBoldUnderline"/>
          <w:highlight w:val="yellow"/>
        </w:rPr>
        <w:t>by terrorists</w:t>
      </w:r>
      <w:r w:rsidRPr="000D5233">
        <w:rPr>
          <w:rStyle w:val="StyleBoldUnderline"/>
        </w:rPr>
        <w:t>,” Cloughley said.</w:t>
      </w:r>
      <w:r>
        <w:rPr>
          <w:rStyle w:val="StyleBoldUnderline"/>
        </w:rPr>
        <w:t xml:space="preserve"> </w:t>
      </w:r>
      <w:r w:rsidRPr="000D5233">
        <w:rPr>
          <w:sz w:val="12"/>
        </w:rPr>
        <w:t xml:space="preserve">“One area where improvement might be needed is emergency preparedness and response in case of a nuclear accident, where both India and Pakistan lack institutional capacity as it requires specialized medical facilities, logistics and post-disaster management and rehabilitation capabilities,” Ahmed said. “This is an area which is of a nonsensitive nature, and both countries have signed an Agreement to Reduce the Risk of Nuclear Accidents in 2007 and reaffirmed it for another five years in 2012, but no publicly known practical measures are believed to have been taken by either side on a cooperative or unilateral basis.” The report states Pakistan could improve by “strengthening its laws and regulations for physical security of material during transport to reflect the latest [International Atomic Energy Agency] nuclear security guidelines, and for mitigating the insider threat” through personnel reporting “suspicious behavior and requiring constant surveillance of areas of facilities where nuclear material is located.” </w:t>
      </w:r>
      <w:r w:rsidRPr="0030750A">
        <w:rPr>
          <w:rStyle w:val="StyleBoldUnderline"/>
          <w:highlight w:val="yellow"/>
        </w:rPr>
        <w:t>Analysts agree</w:t>
      </w:r>
      <w:r w:rsidRPr="000D5233">
        <w:rPr>
          <w:rStyle w:val="StyleBoldUnderline"/>
        </w:rPr>
        <w:t>,</w:t>
      </w:r>
      <w:r w:rsidRPr="000D5233">
        <w:rPr>
          <w:sz w:val="12"/>
        </w:rPr>
        <w:t xml:space="preserve"> however, </w:t>
      </w:r>
      <w:r w:rsidRPr="0030750A">
        <w:rPr>
          <w:rStyle w:val="StyleBoldUnderline"/>
          <w:highlight w:val="yellow"/>
        </w:rPr>
        <w:t xml:space="preserve">that </w:t>
      </w:r>
      <w:r w:rsidRPr="0030750A">
        <w:rPr>
          <w:rStyle w:val="Emphasis"/>
          <w:highlight w:val="yellow"/>
        </w:rPr>
        <w:t>the danger from a</w:t>
      </w:r>
      <w:r w:rsidRPr="000D5233">
        <w:rPr>
          <w:rStyle w:val="Emphasis"/>
        </w:rPr>
        <w:t xml:space="preserve"> physical </w:t>
      </w:r>
      <w:r w:rsidRPr="0030750A">
        <w:rPr>
          <w:rStyle w:val="Emphasis"/>
          <w:highlight w:val="yellow"/>
        </w:rPr>
        <w:t>attack on</w:t>
      </w:r>
      <w:r w:rsidRPr="000D5233">
        <w:rPr>
          <w:rStyle w:val="Emphasis"/>
        </w:rPr>
        <w:t xml:space="preserve"> </w:t>
      </w:r>
      <w:r w:rsidRPr="000D5233">
        <w:rPr>
          <w:rStyle w:val="Emphasis"/>
        </w:rPr>
        <w:lastRenderedPageBreak/>
        <w:t xml:space="preserve">Pakistan’s </w:t>
      </w:r>
      <w:r w:rsidRPr="0030750A">
        <w:rPr>
          <w:rStyle w:val="Emphasis"/>
          <w:highlight w:val="yellow"/>
        </w:rPr>
        <w:t>nuclear assets</w:t>
      </w:r>
      <w:r w:rsidRPr="000D5233">
        <w:rPr>
          <w:rStyle w:val="Emphasis"/>
        </w:rPr>
        <w:t xml:space="preserve"> often quoted in Western media </w:t>
      </w:r>
      <w:r w:rsidRPr="0030750A">
        <w:rPr>
          <w:rStyle w:val="Emphasis"/>
          <w:highlight w:val="yellow"/>
        </w:rPr>
        <w:t>is exaggerated.</w:t>
      </w:r>
      <w:r w:rsidRPr="000D5233">
        <w:rPr>
          <w:sz w:val="12"/>
        </w:rPr>
        <w:t xml:space="preserve"> </w:t>
      </w:r>
    </w:p>
    <w:p w:rsidR="005C7387" w:rsidRDefault="005C7387" w:rsidP="005C7387">
      <w:pPr>
        <w:pStyle w:val="Heading4"/>
      </w:pPr>
      <w:r>
        <w:t>No risk of nuclear terrorism---too many obstacles</w:t>
      </w:r>
    </w:p>
    <w:p w:rsidR="005C7387" w:rsidRDefault="005C7387" w:rsidP="005C7387">
      <w:r>
        <w:t xml:space="preserve">John J. </w:t>
      </w:r>
      <w:r w:rsidRPr="00CD40A5">
        <w:rPr>
          <w:rStyle w:val="StyleStyleBold12pt"/>
        </w:rPr>
        <w:t>Mearsheimer 1</w:t>
      </w:r>
      <w:r>
        <w:rPr>
          <w:rStyle w:val="StyleStyleBold12pt"/>
        </w:rPr>
        <w:t>4</w:t>
      </w:r>
      <w:r>
        <w:t>, R. Wendell Harrison Distinguished Service Professor of Political Science at the University of Chicago, “America Unhinged”, January 2, nationalinterest.org/article/america-unhinged-9639?page=show</w:t>
      </w:r>
    </w:p>
    <w:p w:rsidR="005C7387" w:rsidRDefault="005C7387" w:rsidP="005C7387"/>
    <w:p w:rsidR="005C7387" w:rsidRDefault="005C7387" w:rsidP="005C7387">
      <w:pPr>
        <w:rPr>
          <w:rStyle w:val="StyleBoldUnderline"/>
          <w:highlight w:val="yellow"/>
        </w:rPr>
      </w:pPr>
      <w:r w:rsidRPr="005A703C">
        <w:rPr>
          <w:rStyle w:val="StyleBoldUnderline"/>
        </w:rPr>
        <w:t xml:space="preserve">Am I overlooking </w:t>
      </w:r>
      <w:r w:rsidRPr="00C9262A">
        <w:rPr>
          <w:sz w:val="14"/>
        </w:rPr>
        <w:t xml:space="preserve">the obvious threat that strikes fear into the hearts of so many Americans, which is </w:t>
      </w:r>
      <w:r w:rsidRPr="005A703C">
        <w:rPr>
          <w:rStyle w:val="StyleBoldUnderline"/>
        </w:rPr>
        <w:t>terrorism? No</w:t>
      </w:r>
      <w:r w:rsidRPr="00C9262A">
        <w:rPr>
          <w:sz w:val="14"/>
        </w:rPr>
        <w:t xml:space="preserve">t at all. </w:t>
      </w:r>
      <w:r w:rsidRPr="005A703C">
        <w:rPr>
          <w:rStyle w:val="StyleBoldUnderline"/>
        </w:rPr>
        <w:t>Sure, t</w:t>
      </w:r>
      <w:r w:rsidRPr="001D0F76">
        <w:rPr>
          <w:rStyle w:val="StyleBoldUnderline"/>
          <w:highlight w:val="yellow"/>
        </w:rPr>
        <w:t>he U</w:t>
      </w:r>
      <w:r w:rsidRPr="00C9262A">
        <w:rPr>
          <w:sz w:val="14"/>
        </w:rPr>
        <w:t xml:space="preserve">nited </w:t>
      </w:r>
      <w:r w:rsidRPr="001D0F76">
        <w:rPr>
          <w:rStyle w:val="StyleBoldUnderline"/>
          <w:highlight w:val="yellow"/>
        </w:rPr>
        <w:t>S</w:t>
      </w:r>
      <w:r w:rsidRPr="00C9262A">
        <w:rPr>
          <w:sz w:val="14"/>
        </w:rPr>
        <w:t xml:space="preserve">tates </w:t>
      </w:r>
      <w:r w:rsidRPr="005A703C">
        <w:rPr>
          <w:rStyle w:val="StyleBoldUnderline"/>
        </w:rPr>
        <w:t xml:space="preserve">has a </w:t>
      </w:r>
      <w:r w:rsidRPr="001D0F76">
        <w:rPr>
          <w:rStyle w:val="StyleBoldUnderline"/>
          <w:highlight w:val="yellow"/>
        </w:rPr>
        <w:t>terrorism problem</w:t>
      </w:r>
      <w:r w:rsidRPr="005A703C">
        <w:rPr>
          <w:rStyle w:val="Emphasis"/>
        </w:rPr>
        <w:t xml:space="preserve">. But it </w:t>
      </w:r>
      <w:r w:rsidRPr="001D0F76">
        <w:rPr>
          <w:rStyle w:val="Emphasis"/>
          <w:highlight w:val="yellow"/>
        </w:rPr>
        <w:t>is a minor threat</w:t>
      </w:r>
      <w:r w:rsidRPr="00C9262A">
        <w:rPr>
          <w:sz w:val="14"/>
        </w:rPr>
        <w:t xml:space="preserve">. There is no question we fell victim to a spectacular attack on </w:t>
      </w:r>
      <w:r w:rsidRPr="005A703C">
        <w:rPr>
          <w:rStyle w:val="StyleBoldUnderline"/>
        </w:rPr>
        <w:t>September 11</w:t>
      </w:r>
      <w:r w:rsidRPr="00C9262A">
        <w:rPr>
          <w:sz w:val="14"/>
        </w:rPr>
        <w:t xml:space="preserve">, but it </w:t>
      </w:r>
      <w:r w:rsidRPr="005A703C">
        <w:rPr>
          <w:rStyle w:val="StyleBoldUnderline"/>
        </w:rPr>
        <w:t>did not cripple the U</w:t>
      </w:r>
      <w:r w:rsidRPr="00C9262A">
        <w:rPr>
          <w:sz w:val="14"/>
        </w:rPr>
        <w:t xml:space="preserve">nited </w:t>
      </w:r>
      <w:r w:rsidRPr="005A703C">
        <w:rPr>
          <w:rStyle w:val="StyleBoldUnderline"/>
        </w:rPr>
        <w:t>S</w:t>
      </w:r>
      <w:r w:rsidRPr="00C9262A">
        <w:rPr>
          <w:sz w:val="14"/>
        </w:rPr>
        <w:t xml:space="preserve">tates </w:t>
      </w:r>
      <w:r w:rsidRPr="005A703C">
        <w:rPr>
          <w:rStyle w:val="StyleBoldUnderline"/>
        </w:rPr>
        <w:t xml:space="preserve">in any meaningful way and </w:t>
      </w:r>
      <w:r w:rsidRPr="001D0F76">
        <w:rPr>
          <w:rStyle w:val="StyleBoldUnderline"/>
          <w:highlight w:val="yellow"/>
        </w:rPr>
        <w:t>another attack</w:t>
      </w:r>
      <w:r w:rsidRPr="005A703C">
        <w:rPr>
          <w:rStyle w:val="StyleBoldUnderline"/>
        </w:rPr>
        <w:t xml:space="preserve"> of that magnitude </w:t>
      </w:r>
      <w:r w:rsidRPr="001D0F76">
        <w:rPr>
          <w:rStyle w:val="StyleBoldUnderline"/>
          <w:highlight w:val="yellow"/>
        </w:rPr>
        <w:t xml:space="preserve">is </w:t>
      </w:r>
      <w:r w:rsidRPr="001D0F76">
        <w:rPr>
          <w:rStyle w:val="Emphasis"/>
          <w:highlight w:val="yellow"/>
        </w:rPr>
        <w:t>highly unlikely</w:t>
      </w:r>
      <w:r w:rsidRPr="00C9262A">
        <w:rPr>
          <w:sz w:val="14"/>
        </w:rPr>
        <w:t xml:space="preserve"> in the foreseeable future. Indeed, </w:t>
      </w:r>
      <w:r w:rsidRPr="001D0F76">
        <w:rPr>
          <w:rStyle w:val="StyleBoldUnderline"/>
          <w:highlight w:val="yellow"/>
        </w:rPr>
        <w:t>there has not been a single instance over the past twelve years</w:t>
      </w:r>
      <w:r w:rsidRPr="005A703C">
        <w:rPr>
          <w:rStyle w:val="StyleBoldUnderline"/>
        </w:rPr>
        <w:t xml:space="preserve"> of a terrorist organization exploding a</w:t>
      </w:r>
      <w:r w:rsidRPr="00C9262A">
        <w:rPr>
          <w:sz w:val="14"/>
        </w:rPr>
        <w:t xml:space="preserve"> primitive </w:t>
      </w:r>
      <w:r w:rsidRPr="005A703C">
        <w:rPr>
          <w:rStyle w:val="StyleBoldUnderline"/>
        </w:rPr>
        <w:t>bomb on American soil</w:t>
      </w:r>
      <w:r w:rsidRPr="00C9262A">
        <w:rPr>
          <w:sz w:val="14"/>
        </w:rPr>
        <w:t xml:space="preserve">, much less striking a major blow. </w:t>
      </w:r>
      <w:r w:rsidRPr="005A703C">
        <w:rPr>
          <w:rStyle w:val="StyleBoldUnderline"/>
        </w:rPr>
        <w:t>Terrorism</w:t>
      </w:r>
      <w:r w:rsidRPr="00C9262A">
        <w:rPr>
          <w:sz w:val="14"/>
        </w:rPr>
        <w:t>—most of it arising from domestic groups—</w:t>
      </w:r>
      <w:r w:rsidRPr="005A703C">
        <w:rPr>
          <w:rStyle w:val="StyleBoldUnderline"/>
        </w:rPr>
        <w:t>was a much bigger problem</w:t>
      </w:r>
      <w:r w:rsidRPr="00C9262A">
        <w:rPr>
          <w:sz w:val="14"/>
        </w:rPr>
        <w:t xml:space="preserve"> in the United States </w:t>
      </w:r>
      <w:r w:rsidRPr="005A703C">
        <w:rPr>
          <w:rStyle w:val="StyleBoldUnderline"/>
        </w:rPr>
        <w:t>during the 1970s</w:t>
      </w:r>
      <w:r w:rsidRPr="00C9262A">
        <w:rPr>
          <w:sz w:val="14"/>
        </w:rPr>
        <w:t xml:space="preserve"> than it has been since the Twin Towers were toppled.</w:t>
      </w:r>
      <w:r w:rsidRPr="00C9262A">
        <w:rPr>
          <w:sz w:val="12"/>
        </w:rPr>
        <w:t>¶</w:t>
      </w:r>
      <w:r w:rsidRPr="00C9262A">
        <w:rPr>
          <w:sz w:val="14"/>
        </w:rPr>
        <w:t xml:space="preserve"> </w:t>
      </w:r>
      <w:r w:rsidRPr="00327454">
        <w:rPr>
          <w:rStyle w:val="StyleBoldUnderline"/>
        </w:rPr>
        <w:t xml:space="preserve">What about </w:t>
      </w:r>
      <w:r w:rsidRPr="001D0F76">
        <w:rPr>
          <w:rStyle w:val="StyleBoldUnderline"/>
          <w:highlight w:val="yellow"/>
        </w:rPr>
        <w:t>the possibility that a terrorist</w:t>
      </w:r>
      <w:r w:rsidRPr="005A703C">
        <w:rPr>
          <w:rStyle w:val="StyleBoldUnderline"/>
        </w:rPr>
        <w:t xml:space="preserve"> group </w:t>
      </w:r>
      <w:r w:rsidRPr="001D0F76">
        <w:rPr>
          <w:rStyle w:val="StyleBoldUnderline"/>
          <w:highlight w:val="yellow"/>
        </w:rPr>
        <w:t>might obtain a nuclear weapon</w:t>
      </w:r>
      <w:r w:rsidRPr="00327454">
        <w:rPr>
          <w:rStyle w:val="StyleBoldUnderline"/>
        </w:rPr>
        <w:t>?</w:t>
      </w:r>
      <w:r w:rsidRPr="00327454">
        <w:rPr>
          <w:sz w:val="14"/>
        </w:rPr>
        <w:t xml:space="preserve"> Such</w:t>
      </w:r>
      <w:r w:rsidRPr="00C9262A">
        <w:rPr>
          <w:sz w:val="14"/>
        </w:rPr>
        <w:t xml:space="preserve"> an occurrence would be a game changer, but </w:t>
      </w:r>
      <w:r w:rsidRPr="00327454">
        <w:rPr>
          <w:rStyle w:val="Emphasis"/>
        </w:rPr>
        <w:t xml:space="preserve">the chances of that happening </w:t>
      </w:r>
      <w:r w:rsidRPr="001D0F76">
        <w:rPr>
          <w:rStyle w:val="Emphasis"/>
          <w:highlight w:val="yellow"/>
        </w:rPr>
        <w:t>are</w:t>
      </w:r>
      <w:r w:rsidRPr="005A703C">
        <w:rPr>
          <w:rStyle w:val="Emphasis"/>
        </w:rPr>
        <w:t xml:space="preserve"> virtually </w:t>
      </w:r>
      <w:r w:rsidRPr="001D0F76">
        <w:rPr>
          <w:rStyle w:val="Emphasis"/>
          <w:highlight w:val="yellow"/>
        </w:rPr>
        <w:t>nil</w:t>
      </w:r>
      <w:r w:rsidRPr="001D0F76">
        <w:rPr>
          <w:rStyle w:val="StyleBoldUnderline"/>
          <w:highlight w:val="yellow"/>
        </w:rPr>
        <w:t>. No</w:t>
      </w:r>
      <w:r w:rsidRPr="005A703C">
        <w:rPr>
          <w:rStyle w:val="StyleBoldUnderline"/>
        </w:rPr>
        <w:t xml:space="preserve"> nuclear-armed </w:t>
      </w:r>
      <w:r w:rsidRPr="001D0F76">
        <w:rPr>
          <w:rStyle w:val="StyleBoldUnderline"/>
          <w:highlight w:val="yellow"/>
        </w:rPr>
        <w:t>state is going to supply</w:t>
      </w:r>
      <w:r w:rsidRPr="005A703C">
        <w:rPr>
          <w:rStyle w:val="StyleBoldUnderline"/>
        </w:rPr>
        <w:t xml:space="preserve"> terrorists</w:t>
      </w:r>
      <w:r w:rsidRPr="00C9262A">
        <w:rPr>
          <w:sz w:val="14"/>
        </w:rPr>
        <w:t xml:space="preserve"> with a nuclear weapon </w:t>
      </w:r>
      <w:r w:rsidRPr="001D0F76">
        <w:rPr>
          <w:rStyle w:val="StyleBoldUnderline"/>
          <w:highlight w:val="yellow"/>
        </w:rPr>
        <w:t>because it would have no control</w:t>
      </w:r>
      <w:r w:rsidRPr="005A703C">
        <w:rPr>
          <w:rStyle w:val="StyleBoldUnderline"/>
        </w:rPr>
        <w:t xml:space="preserve"> over how the recipients might use that</w:t>
      </w:r>
      <w:r w:rsidRPr="00C9262A">
        <w:rPr>
          <w:sz w:val="14"/>
        </w:rPr>
        <w:t xml:space="preserve"> weapon. </w:t>
      </w:r>
      <w:r w:rsidRPr="005A703C">
        <w:rPr>
          <w:rStyle w:val="StyleBoldUnderline"/>
        </w:rPr>
        <w:t xml:space="preserve">Political </w:t>
      </w:r>
      <w:r w:rsidRPr="001D0F76">
        <w:rPr>
          <w:rStyle w:val="StyleBoldUnderline"/>
          <w:highlight w:val="yellow"/>
        </w:rPr>
        <w:t>turmoil</w:t>
      </w:r>
      <w:r w:rsidRPr="00C9262A">
        <w:rPr>
          <w:sz w:val="14"/>
        </w:rPr>
        <w:t xml:space="preserve"> in a nuclear-armed state </w:t>
      </w:r>
      <w:r w:rsidRPr="001D0F76">
        <w:rPr>
          <w:rStyle w:val="StyleBoldUnderline"/>
          <w:highlight w:val="yellow"/>
        </w:rPr>
        <w:t>could</w:t>
      </w:r>
      <w:r w:rsidRPr="005A703C">
        <w:rPr>
          <w:rStyle w:val="StyleBoldUnderline"/>
        </w:rPr>
        <w:t xml:space="preserve"> in theory </w:t>
      </w:r>
      <w:r w:rsidRPr="001D0F76">
        <w:rPr>
          <w:rStyle w:val="StyleBoldUnderline"/>
          <w:highlight w:val="yellow"/>
        </w:rPr>
        <w:t>allow terrorists to grab a loose</w:t>
      </w:r>
      <w:r w:rsidRPr="00C9262A">
        <w:rPr>
          <w:sz w:val="14"/>
        </w:rPr>
        <w:t xml:space="preserve"> nuclear </w:t>
      </w:r>
      <w:r w:rsidRPr="001D0F76">
        <w:rPr>
          <w:rStyle w:val="StyleBoldUnderline"/>
          <w:highlight w:val="yellow"/>
        </w:rPr>
        <w:t>weapon,</w:t>
      </w:r>
    </w:p>
    <w:p w:rsidR="005C7387" w:rsidRDefault="005C7387" w:rsidP="005C7387">
      <w:pPr>
        <w:rPr>
          <w:rStyle w:val="StyleBoldUnderline"/>
          <w:highlight w:val="yellow"/>
        </w:rPr>
      </w:pPr>
    </w:p>
    <w:p w:rsidR="005C7387" w:rsidRPr="005C7387" w:rsidRDefault="005C7387" w:rsidP="005C7387">
      <w:pPr>
        <w:rPr>
          <w:bCs/>
          <w:highlight w:val="yellow"/>
          <w:u w:val="single"/>
        </w:rPr>
      </w:pPr>
      <w:r w:rsidRPr="001D0F76">
        <w:rPr>
          <w:rStyle w:val="StyleBoldUnderline"/>
          <w:highlight w:val="yellow"/>
        </w:rPr>
        <w:t>but the U</w:t>
      </w:r>
      <w:r w:rsidRPr="00C9262A">
        <w:rPr>
          <w:sz w:val="14"/>
        </w:rPr>
        <w:t xml:space="preserve">nited </w:t>
      </w:r>
      <w:r w:rsidRPr="001D0F76">
        <w:rPr>
          <w:rStyle w:val="StyleBoldUnderline"/>
          <w:highlight w:val="yellow"/>
        </w:rPr>
        <w:t>S</w:t>
      </w:r>
      <w:r w:rsidRPr="00C9262A">
        <w:rPr>
          <w:sz w:val="14"/>
        </w:rPr>
        <w:t xml:space="preserve">tates </w:t>
      </w:r>
      <w:r w:rsidRPr="001D0F76">
        <w:rPr>
          <w:rStyle w:val="StyleBoldUnderline"/>
          <w:highlight w:val="yellow"/>
        </w:rPr>
        <w:t>already has detailed plans to deal with that</w:t>
      </w:r>
      <w:r w:rsidRPr="00C9262A">
        <w:rPr>
          <w:sz w:val="14"/>
        </w:rPr>
        <w:t xml:space="preserve"> highly </w:t>
      </w:r>
      <w:r w:rsidRPr="005A703C">
        <w:rPr>
          <w:rStyle w:val="StyleBoldUnderline"/>
        </w:rPr>
        <w:t>unlikely contingency</w:t>
      </w:r>
      <w:r w:rsidRPr="00C9262A">
        <w:rPr>
          <w:sz w:val="14"/>
        </w:rPr>
        <w:t>.</w:t>
      </w:r>
      <w:r w:rsidRPr="00C9262A">
        <w:rPr>
          <w:sz w:val="12"/>
        </w:rPr>
        <w:t>¶</w:t>
      </w:r>
      <w:r w:rsidRPr="00C9262A">
        <w:rPr>
          <w:sz w:val="14"/>
        </w:rPr>
        <w:t xml:space="preserve"> </w:t>
      </w:r>
      <w:r w:rsidRPr="001D0F76">
        <w:rPr>
          <w:rStyle w:val="StyleBoldUnderline"/>
          <w:highlight w:val="yellow"/>
        </w:rPr>
        <w:t>Terrorists might</w:t>
      </w:r>
      <w:r w:rsidRPr="00C9262A">
        <w:rPr>
          <w:sz w:val="14"/>
        </w:rPr>
        <w:t xml:space="preserve"> also </w:t>
      </w:r>
      <w:r w:rsidRPr="001D0F76">
        <w:rPr>
          <w:rStyle w:val="StyleBoldUnderline"/>
          <w:highlight w:val="yellow"/>
        </w:rPr>
        <w:t>try to acquire</w:t>
      </w:r>
      <w:r w:rsidRPr="00C9262A">
        <w:rPr>
          <w:sz w:val="14"/>
        </w:rPr>
        <w:t xml:space="preserve"> fissile </w:t>
      </w:r>
      <w:r w:rsidRPr="001D0F76">
        <w:rPr>
          <w:rStyle w:val="StyleBoldUnderline"/>
          <w:highlight w:val="yellow"/>
        </w:rPr>
        <w:t>material and build their own</w:t>
      </w:r>
      <w:r w:rsidRPr="00C9262A">
        <w:rPr>
          <w:rStyle w:val="StyleBoldUnderline"/>
        </w:rPr>
        <w:t xml:space="preserve"> bomb. </w:t>
      </w:r>
      <w:r w:rsidRPr="001D0F76">
        <w:rPr>
          <w:rStyle w:val="StyleBoldUnderline"/>
          <w:highlight w:val="yellow"/>
        </w:rPr>
        <w:t>But</w:t>
      </w:r>
      <w:r w:rsidRPr="00C9262A">
        <w:rPr>
          <w:rStyle w:val="StyleBoldUnderline"/>
        </w:rPr>
        <w:t xml:space="preserve"> that scenario is extremely unlikely as well</w:t>
      </w:r>
      <w:r w:rsidRPr="00C9262A">
        <w:rPr>
          <w:rStyle w:val="Emphasis"/>
        </w:rPr>
        <w:t xml:space="preserve">: </w:t>
      </w:r>
      <w:r w:rsidRPr="001D0F76">
        <w:rPr>
          <w:rStyle w:val="Emphasis"/>
          <w:highlight w:val="yellow"/>
        </w:rPr>
        <w:t>there are significant obstacles to getting</w:t>
      </w:r>
      <w:r w:rsidRPr="00C9262A">
        <w:rPr>
          <w:rStyle w:val="Emphasis"/>
        </w:rPr>
        <w:t xml:space="preserve"> enough </w:t>
      </w:r>
      <w:r w:rsidRPr="001D0F76">
        <w:rPr>
          <w:rStyle w:val="Emphasis"/>
          <w:highlight w:val="yellow"/>
        </w:rPr>
        <w:t>material and even bigger obstacles to building</w:t>
      </w:r>
      <w:r w:rsidRPr="00C9262A">
        <w:rPr>
          <w:rStyle w:val="Emphasis"/>
        </w:rPr>
        <w:t xml:space="preserve"> a bomb </w:t>
      </w:r>
      <w:r w:rsidRPr="001D0F76">
        <w:rPr>
          <w:rStyle w:val="Emphasis"/>
          <w:highlight w:val="yellow"/>
        </w:rPr>
        <w:t>and</w:t>
      </w:r>
      <w:r w:rsidRPr="00C9262A">
        <w:rPr>
          <w:sz w:val="14"/>
        </w:rPr>
        <w:t xml:space="preserve"> then </w:t>
      </w:r>
      <w:r w:rsidRPr="001D0F76">
        <w:rPr>
          <w:rStyle w:val="Emphasis"/>
          <w:highlight w:val="yellow"/>
        </w:rPr>
        <w:t>delivering</w:t>
      </w:r>
      <w:r w:rsidRPr="00C9262A">
        <w:rPr>
          <w:rStyle w:val="Emphasis"/>
        </w:rPr>
        <w:t xml:space="preserve"> it.</w:t>
      </w:r>
      <w:r w:rsidRPr="00C9262A">
        <w:rPr>
          <w:sz w:val="14"/>
        </w:rPr>
        <w:t xml:space="preserve"> More generally, virtually </w:t>
      </w:r>
      <w:r w:rsidRPr="00C9262A">
        <w:rPr>
          <w:rStyle w:val="StyleBoldUnderline"/>
        </w:rPr>
        <w:t>every country has a profound interest in making sure no terrorist group acquires a</w:t>
      </w:r>
      <w:r w:rsidRPr="00C9262A">
        <w:rPr>
          <w:sz w:val="14"/>
        </w:rPr>
        <w:t xml:space="preserve"> nuclear </w:t>
      </w:r>
      <w:r w:rsidRPr="00C9262A">
        <w:rPr>
          <w:rStyle w:val="StyleBoldUnderline"/>
        </w:rPr>
        <w:t>weapon, because they cannot be sure they will not be the target</w:t>
      </w:r>
      <w:r w:rsidRPr="00C9262A">
        <w:rPr>
          <w:sz w:val="14"/>
        </w:rPr>
        <w:t xml:space="preserve"> of a nuclear attack, either by the terrorists or another country the terrorists strike. </w:t>
      </w:r>
      <w:r w:rsidRPr="001D0F76">
        <w:rPr>
          <w:rStyle w:val="Emphasis"/>
          <w:highlight w:val="yellow"/>
        </w:rPr>
        <w:t>Nuclear terrorism</w:t>
      </w:r>
      <w:r w:rsidRPr="00C9262A">
        <w:rPr>
          <w:rStyle w:val="Emphasis"/>
        </w:rPr>
        <w:t xml:space="preserve">, in short, </w:t>
      </w:r>
      <w:r w:rsidRPr="001D0F76">
        <w:rPr>
          <w:rStyle w:val="Emphasis"/>
          <w:highlight w:val="yellow"/>
        </w:rPr>
        <w:t>is not a serious threat</w:t>
      </w:r>
      <w:r w:rsidRPr="00C9262A">
        <w:rPr>
          <w:sz w:val="14"/>
        </w:rPr>
        <w:t>. And to the extent that we should worry about it, the main remedy is to encourage and help other states to place nuclear materials in highly secure custody.</w:t>
      </w:r>
    </w:p>
    <w:p w:rsidR="005C7387" w:rsidRDefault="005C7387" w:rsidP="005C7387">
      <w:pPr>
        <w:pStyle w:val="Heading2"/>
      </w:pPr>
      <w:r>
        <w:lastRenderedPageBreak/>
        <w:t>1ar</w:t>
      </w:r>
    </w:p>
    <w:p w:rsidR="005C7387" w:rsidRDefault="005C7387" w:rsidP="005C7387">
      <w:pPr>
        <w:pStyle w:val="Heading3"/>
      </w:pPr>
      <w:r>
        <w:lastRenderedPageBreak/>
        <w:t>Solvency deficit</w:t>
      </w:r>
    </w:p>
    <w:p w:rsidR="005C7387" w:rsidRDefault="005C7387" w:rsidP="005C7387">
      <w:pPr>
        <w:pStyle w:val="Heading4"/>
      </w:pPr>
      <w:r>
        <w:t>Doesn’t solve no</w:t>
      </w:r>
      <w:r>
        <w:t>r</w:t>
      </w:r>
      <w:r>
        <w:t xml:space="preserve">ms </w:t>
      </w:r>
    </w:p>
    <w:p w:rsidR="005C7387" w:rsidRPr="00482E65" w:rsidRDefault="005C7387" w:rsidP="005C7387">
      <w:pPr>
        <w:rPr>
          <w:rStyle w:val="StyleStyleBold12pt"/>
        </w:rPr>
      </w:pPr>
      <w:r w:rsidRPr="00482E65">
        <w:rPr>
          <w:rStyle w:val="StyleStyleBold12pt"/>
        </w:rPr>
        <w:t>Wainstein 9/18/13</w:t>
      </w:r>
    </w:p>
    <w:p w:rsidR="005C7387" w:rsidRPr="00652435" w:rsidRDefault="005C7387" w:rsidP="005C7387">
      <w:r>
        <w:t>Kenneth L. Wainstein is the Sheila and Milton Fine distinguished visiting fellow at The Washington Institute, focusing on counterterrorism issues, a partner with the law firm of Cadwalader, Wickersham, and Taft, LLP, The Heritage Foundation, September 18, 2013, "The Changing Nature of Terror: Law and Policies to Protect America", http://www.heritage.org/research/reports/2013/09/the-changing-nature-of-terror-law-and-policies-to-protect-america</w:t>
      </w:r>
    </w:p>
    <w:p w:rsidR="005C7387" w:rsidRPr="00652435" w:rsidRDefault="005C7387" w:rsidP="005C7387"/>
    <w:p w:rsidR="005C7387" w:rsidRPr="0056782B" w:rsidRDefault="005C7387" w:rsidP="005C7387">
      <w:pPr>
        <w:rPr>
          <w:sz w:val="16"/>
        </w:rPr>
      </w:pPr>
      <w:r w:rsidRPr="0056782B">
        <w:rPr>
          <w:sz w:val="16"/>
        </w:rPr>
        <w:t xml:space="preserve">Call for Congressional Action </w:t>
      </w:r>
      <w:r w:rsidRPr="00CA7385">
        <w:rPr>
          <w:u w:val="single"/>
        </w:rPr>
        <w:t>While it is important</w:t>
      </w:r>
      <w:r w:rsidRPr="0056782B">
        <w:rPr>
          <w:sz w:val="16"/>
        </w:rPr>
        <w:t xml:space="preserve"> that </w:t>
      </w:r>
      <w:r w:rsidRPr="00EE62C8">
        <w:rPr>
          <w:u w:val="single"/>
        </w:rPr>
        <w:t>the Administration undergo this strategic reorientation</w:t>
      </w:r>
      <w:r w:rsidRPr="0056782B">
        <w:rPr>
          <w:sz w:val="16"/>
        </w:rPr>
        <w:t xml:space="preserve">, </w:t>
      </w:r>
      <w:r w:rsidRPr="00EE62C8">
        <w:rPr>
          <w:rStyle w:val="Emphasis"/>
        </w:rPr>
        <w:t>it is</w:t>
      </w:r>
      <w:r w:rsidRPr="0056782B">
        <w:rPr>
          <w:sz w:val="16"/>
        </w:rPr>
        <w:t xml:space="preserve"> also </w:t>
      </w:r>
      <w:r w:rsidRPr="00EE62C8">
        <w:rPr>
          <w:rStyle w:val="Emphasis"/>
        </w:rPr>
        <w:t>important</w:t>
      </w:r>
      <w:r w:rsidRPr="0056782B">
        <w:rPr>
          <w:sz w:val="16"/>
        </w:rPr>
        <w:t xml:space="preserve"> that </w:t>
      </w:r>
      <w:r w:rsidRPr="00EE62C8">
        <w:rPr>
          <w:rStyle w:val="Emphasis"/>
        </w:rPr>
        <w:t>Congress participate in that process</w:t>
      </w:r>
      <w:r w:rsidRPr="0056782B">
        <w:rPr>
          <w:sz w:val="16"/>
        </w:rPr>
        <w:t xml:space="preserve">. </w:t>
      </w:r>
      <w:r w:rsidRPr="00EE62C8">
        <w:rPr>
          <w:u w:val="single"/>
        </w:rPr>
        <w:t>Over the past 12 years, Congress has made significant contributions to the post-9/11 reforms of our counterterrorism program</w:t>
      </w:r>
      <w:r w:rsidRPr="0056782B">
        <w:rPr>
          <w:sz w:val="16"/>
        </w:rPr>
        <w:t xml:space="preserve">. First, it has been instrumental in strengthening our counterterrorism capabilities. From the Authorization for Use of Military Force to the PATRIOT Act and its reauthorization to the critical 2008 amendments to the Foreign Intelligence Surveillance Act, Congress has repeatedly answered the government’s call for strong but measured authorities to fight the terrorist adversary. Second, </w:t>
      </w:r>
      <w:r w:rsidRPr="00427E69">
        <w:rPr>
          <w:highlight w:val="yellow"/>
          <w:u w:val="single"/>
        </w:rPr>
        <w:t>congressional action has gone a long way to</w:t>
      </w:r>
      <w:r w:rsidRPr="00CA7385">
        <w:rPr>
          <w:u w:val="single"/>
        </w:rPr>
        <w:t>ward</w:t>
      </w:r>
      <w:r w:rsidRPr="0056782B">
        <w:rPr>
          <w:sz w:val="16"/>
        </w:rPr>
        <w:t xml:space="preserve"> </w:t>
      </w:r>
      <w:r w:rsidRPr="00427E69">
        <w:rPr>
          <w:rStyle w:val="Emphasis"/>
          <w:highlight w:val="yellow"/>
        </w:rPr>
        <w:t>institutionalizing measures</w:t>
      </w:r>
      <w:r w:rsidRPr="0056782B">
        <w:rPr>
          <w:sz w:val="16"/>
        </w:rPr>
        <w:t xml:space="preserve"> that were hastily adopted after 9/11, and is creating a lasting framework for what will be a “long war” against international terrorism. Some argue against such legislative permanence, citing the hope that today’s terrorists will go the way of the radical terrorists of the 1970s and largely fade from the scene over time. That, I’m afraid, is a pipe dream. The reality is that international terrorism will remain a potent force for years and possibly generations to come. Recognizing this reality, both Presidents Bush and Obama have made a concerted effort to look beyond the threats of the day and focus on regularizing and institutionalizing our counterterrorism measures for the future—as most recently evidenced by the Obama Administration’s effort to develop lasting procedures and rules of engagement for the use of drone strikes. Finally, </w:t>
      </w:r>
      <w:r w:rsidRPr="00427E69">
        <w:rPr>
          <w:highlight w:val="yellow"/>
          <w:u w:val="single"/>
        </w:rPr>
        <w:t>congressional</w:t>
      </w:r>
      <w:r w:rsidRPr="00CA7385">
        <w:rPr>
          <w:u w:val="single"/>
        </w:rPr>
        <w:t xml:space="preserve"> </w:t>
      </w:r>
      <w:r w:rsidRPr="00427E69">
        <w:rPr>
          <w:highlight w:val="yellow"/>
          <w:u w:val="single"/>
        </w:rPr>
        <w:t xml:space="preserve">action </w:t>
      </w:r>
      <w:r w:rsidRPr="00EE62C8">
        <w:rPr>
          <w:u w:val="single"/>
        </w:rPr>
        <w:t xml:space="preserve">has </w:t>
      </w:r>
      <w:r w:rsidRPr="00427E69">
        <w:rPr>
          <w:highlight w:val="yellow"/>
          <w:u w:val="single"/>
        </w:rPr>
        <w:t>provided</w:t>
      </w:r>
      <w:r w:rsidRPr="0056782B">
        <w:rPr>
          <w:sz w:val="16"/>
        </w:rPr>
        <w:t xml:space="preserve"> </w:t>
      </w:r>
      <w:r w:rsidRPr="00CA7385">
        <w:rPr>
          <w:rStyle w:val="Emphasis"/>
        </w:rPr>
        <w:t>one other very important element to our counterterrorism initiatives</w:t>
      </w:r>
      <w:r w:rsidRPr="0056782B">
        <w:rPr>
          <w:sz w:val="16"/>
        </w:rPr>
        <w:t>—</w:t>
      </w:r>
      <w:r w:rsidRPr="00CA7385">
        <w:rPr>
          <w:rStyle w:val="Emphasis"/>
        </w:rPr>
        <w:t xml:space="preserve">a measure of </w:t>
      </w:r>
      <w:r w:rsidRPr="00BB2C3B">
        <w:t>political</w:t>
      </w:r>
      <w:r w:rsidRPr="00427E69">
        <w:rPr>
          <w:rStyle w:val="Emphasis"/>
          <w:highlight w:val="yellow"/>
        </w:rPr>
        <w:t xml:space="preserve"> </w:t>
      </w:r>
      <w:r w:rsidRPr="00BB2C3B">
        <w:rPr>
          <w:rStyle w:val="Emphasis"/>
          <w:highlight w:val="yellow"/>
        </w:rPr>
        <w:t xml:space="preserve">legitimacy that could never be achieved through unilateral </w:t>
      </w:r>
      <w:r w:rsidRPr="00427E69">
        <w:rPr>
          <w:rStyle w:val="Emphasis"/>
          <w:highlight w:val="yellow"/>
        </w:rPr>
        <w:t>executive action</w:t>
      </w:r>
      <w:r w:rsidRPr="00CA7385">
        <w:rPr>
          <w:rStyle w:val="Emphasis"/>
        </w:rPr>
        <w:t>.</w:t>
      </w:r>
      <w:r w:rsidRPr="0056782B">
        <w:rPr>
          <w:sz w:val="16"/>
        </w:rPr>
        <w:t xml:space="preserve"> </w:t>
      </w:r>
      <w:r w:rsidRPr="00EE62C8">
        <w:rPr>
          <w:u w:val="single"/>
        </w:rPr>
        <w:t>At several important junctures since 9/11, Congress has considered and passed legislation in sensitive areas of</w:t>
      </w:r>
      <w:r w:rsidRPr="00CA7385">
        <w:rPr>
          <w:u w:val="single"/>
        </w:rPr>
        <w:t xml:space="preserve"> executive action, such as the authorization of the Military Commissions</w:t>
      </w:r>
      <w:r w:rsidRPr="0056782B">
        <w:rPr>
          <w:sz w:val="16"/>
        </w:rPr>
        <w:t xml:space="preserve"> and the amendments to our Foreign Intelligence Surveillance Act. </w:t>
      </w:r>
      <w:r w:rsidRPr="00CA7385">
        <w:rPr>
          <w:u w:val="single"/>
        </w:rPr>
        <w:t>On each such occasion</w:t>
      </w:r>
      <w:r w:rsidRPr="0056782B">
        <w:rPr>
          <w:sz w:val="16"/>
        </w:rPr>
        <w:t xml:space="preserve">, </w:t>
      </w:r>
      <w:r w:rsidRPr="00427E69">
        <w:rPr>
          <w:rStyle w:val="Emphasis"/>
          <w:highlight w:val="yellow"/>
        </w:rPr>
        <w:t xml:space="preserve">Congress’s action had the </w:t>
      </w:r>
      <w:r w:rsidRPr="00BB2C3B">
        <w:rPr>
          <w:rStyle w:val="Emphasis"/>
          <w:highlight w:val="yellow"/>
        </w:rPr>
        <w:t xml:space="preserve">effect of calming </w:t>
      </w:r>
      <w:r w:rsidRPr="00427E69">
        <w:rPr>
          <w:rStyle w:val="Emphasis"/>
          <w:highlight w:val="yellow"/>
        </w:rPr>
        <w:t>public concerns and providing</w:t>
      </w:r>
      <w:r w:rsidRPr="00CA7385">
        <w:rPr>
          <w:rStyle w:val="Emphasis"/>
        </w:rPr>
        <w:t xml:space="preserve"> a level of </w:t>
      </w:r>
      <w:r w:rsidRPr="00BB2C3B">
        <w:rPr>
          <w:rStyle w:val="Emphasis"/>
        </w:rPr>
        <w:t xml:space="preserve">political </w:t>
      </w:r>
      <w:r w:rsidRPr="00427E69">
        <w:rPr>
          <w:rStyle w:val="Emphasis"/>
          <w:highlight w:val="yellow"/>
        </w:rPr>
        <w:t xml:space="preserve">legitimacy to </w:t>
      </w:r>
      <w:r w:rsidRPr="00CA7385">
        <w:rPr>
          <w:rStyle w:val="Emphasis"/>
        </w:rPr>
        <w:t xml:space="preserve">the </w:t>
      </w:r>
      <w:r w:rsidRPr="00427E69">
        <w:rPr>
          <w:rStyle w:val="Emphasis"/>
          <w:highlight w:val="yellow"/>
        </w:rPr>
        <w:t>executive</w:t>
      </w:r>
      <w:r w:rsidRPr="00CA7385">
        <w:rPr>
          <w:rStyle w:val="Emphasis"/>
        </w:rPr>
        <w:t xml:space="preserve"> branch’s </w:t>
      </w:r>
      <w:r w:rsidRPr="00427E69">
        <w:rPr>
          <w:rStyle w:val="Emphasis"/>
          <w:highlight w:val="yellow"/>
        </w:rPr>
        <w:t>counterterror</w:t>
      </w:r>
      <w:r w:rsidRPr="00CA7385">
        <w:rPr>
          <w:rStyle w:val="Emphasis"/>
        </w:rPr>
        <w:t xml:space="preserve">ism </w:t>
      </w:r>
      <w:r w:rsidRPr="00427E69">
        <w:rPr>
          <w:rStyle w:val="Emphasis"/>
          <w:highlight w:val="yellow"/>
        </w:rPr>
        <w:t>efforts</w:t>
      </w:r>
      <w:r w:rsidRPr="0056782B">
        <w:rPr>
          <w:sz w:val="16"/>
        </w:rPr>
        <w:t xml:space="preserve">. </w:t>
      </w:r>
      <w:r w:rsidRPr="00427E69">
        <w:rPr>
          <w:rStyle w:val="Emphasis"/>
          <w:highlight w:val="yellow"/>
        </w:rPr>
        <w:t>That</w:t>
      </w:r>
      <w:r w:rsidRPr="00CA7385">
        <w:rPr>
          <w:rStyle w:val="Emphasis"/>
        </w:rPr>
        <w:t xml:space="preserve"> legitimizing </w:t>
      </w:r>
      <w:r w:rsidRPr="00427E69">
        <w:rPr>
          <w:rStyle w:val="Emphasis"/>
          <w:highlight w:val="yellow"/>
        </w:rPr>
        <w:t>effect</w:t>
      </w:r>
      <w:r w:rsidRPr="00CA7385">
        <w:rPr>
          <w:rStyle w:val="Emphasis"/>
        </w:rPr>
        <w:t>—and its continuation through meaningful oversight—</w:t>
      </w:r>
      <w:r w:rsidRPr="00427E69">
        <w:rPr>
          <w:rStyle w:val="Emphasis"/>
          <w:highlight w:val="yellow"/>
        </w:rPr>
        <w:t>is critical to</w:t>
      </w:r>
      <w:r w:rsidRPr="00CA7385">
        <w:rPr>
          <w:rStyle w:val="Emphasis"/>
        </w:rPr>
        <w:t xml:space="preserve"> </w:t>
      </w:r>
      <w:r w:rsidRPr="00427E69">
        <w:rPr>
          <w:rStyle w:val="Emphasis"/>
          <w:highlight w:val="yellow"/>
        </w:rPr>
        <w:t>maintaining</w:t>
      </w:r>
      <w:r w:rsidRPr="00CA7385">
        <w:rPr>
          <w:rStyle w:val="Emphasis"/>
        </w:rPr>
        <w:t xml:space="preserve"> the </w:t>
      </w:r>
      <w:r w:rsidRPr="00427E69">
        <w:rPr>
          <w:rStyle w:val="Emphasis"/>
          <w:highlight w:val="yellow"/>
        </w:rPr>
        <w:t>public</w:t>
      </w:r>
      <w:r w:rsidRPr="00CA7385">
        <w:rPr>
          <w:rStyle w:val="Emphasis"/>
        </w:rPr>
        <w:t xml:space="preserve">’s </w:t>
      </w:r>
      <w:r w:rsidRPr="00427E69">
        <w:rPr>
          <w:rStyle w:val="Emphasis"/>
          <w:highlight w:val="yellow"/>
        </w:rPr>
        <w:t>confidence</w:t>
      </w:r>
      <w:r w:rsidRPr="00CA7385">
        <w:rPr>
          <w:rStyle w:val="Emphasis"/>
        </w:rPr>
        <w:t xml:space="preserve"> </w:t>
      </w:r>
      <w:r w:rsidRPr="00427E69">
        <w:rPr>
          <w:rStyle w:val="Emphasis"/>
          <w:highlight w:val="yellow"/>
        </w:rPr>
        <w:t>in the counterterror</w:t>
      </w:r>
      <w:r w:rsidRPr="00CA7385">
        <w:rPr>
          <w:rStyle w:val="Emphasis"/>
        </w:rPr>
        <w:t xml:space="preserve">ism means and </w:t>
      </w:r>
      <w:r w:rsidRPr="00427E69">
        <w:rPr>
          <w:rStyle w:val="Emphasis"/>
          <w:highlight w:val="yellow"/>
        </w:rPr>
        <w:t>methods</w:t>
      </w:r>
      <w:r w:rsidRPr="00CA7385">
        <w:rPr>
          <w:rStyle w:val="Emphasis"/>
        </w:rPr>
        <w:t xml:space="preserve"> that </w:t>
      </w:r>
      <w:r w:rsidRPr="00427E69">
        <w:rPr>
          <w:rStyle w:val="Emphasis"/>
          <w:highlight w:val="yellow"/>
        </w:rPr>
        <w:t>our government uses</w:t>
      </w:r>
      <w:r w:rsidRPr="00CA7385">
        <w:rPr>
          <w:rStyle w:val="Emphasis"/>
        </w:rPr>
        <w:t xml:space="preserve">. </w:t>
      </w:r>
      <w:r w:rsidRPr="00427E69">
        <w:rPr>
          <w:rStyle w:val="Emphasis"/>
          <w:highlight w:val="yellow"/>
        </w:rPr>
        <w:t>It also provides assurance to</w:t>
      </w:r>
      <w:r w:rsidRPr="00CA7385">
        <w:rPr>
          <w:rStyle w:val="Emphasis"/>
        </w:rPr>
        <w:t xml:space="preserve"> our </w:t>
      </w:r>
      <w:r w:rsidRPr="00427E69">
        <w:rPr>
          <w:rStyle w:val="Emphasis"/>
          <w:highlight w:val="yellow"/>
        </w:rPr>
        <w:t>foreign partners</w:t>
      </w:r>
      <w:r w:rsidRPr="00CA7385">
        <w:rPr>
          <w:rStyle w:val="Emphasis"/>
        </w:rPr>
        <w:t xml:space="preserve"> </w:t>
      </w:r>
      <w:r w:rsidRPr="00427E69">
        <w:rPr>
          <w:rStyle w:val="Emphasis"/>
          <w:highlight w:val="yellow"/>
        </w:rPr>
        <w:t>and</w:t>
      </w:r>
      <w:r w:rsidRPr="00CA7385">
        <w:rPr>
          <w:rStyle w:val="Emphasis"/>
        </w:rPr>
        <w:t xml:space="preserve"> thereby </w:t>
      </w:r>
      <w:r w:rsidRPr="00427E69">
        <w:rPr>
          <w:rStyle w:val="Emphasis"/>
          <w:highlight w:val="yellow"/>
        </w:rPr>
        <w:t>encourages</w:t>
      </w:r>
      <w:r w:rsidRPr="00CA7385">
        <w:rPr>
          <w:rStyle w:val="Emphasis"/>
        </w:rPr>
        <w:t xml:space="preserve"> </w:t>
      </w:r>
      <w:r w:rsidRPr="00427E69">
        <w:rPr>
          <w:rStyle w:val="Emphasis"/>
          <w:highlight w:val="yellow"/>
        </w:rPr>
        <w:t>them to engage in</w:t>
      </w:r>
      <w:r w:rsidRPr="00CA7385">
        <w:rPr>
          <w:rStyle w:val="Emphasis"/>
        </w:rPr>
        <w:t xml:space="preserve"> the operational </w:t>
      </w:r>
      <w:r w:rsidRPr="00427E69">
        <w:rPr>
          <w:rStyle w:val="Emphasis"/>
          <w:highlight w:val="yellow"/>
        </w:rPr>
        <w:t>cooperation</w:t>
      </w:r>
      <w:r w:rsidRPr="00CA7385">
        <w:rPr>
          <w:rStyle w:val="Emphasis"/>
        </w:rPr>
        <w:t xml:space="preserve"> that is so </w:t>
      </w:r>
      <w:r w:rsidRPr="00427E69">
        <w:rPr>
          <w:rStyle w:val="Emphasis"/>
          <w:highlight w:val="yellow"/>
        </w:rPr>
        <w:t>critical to</w:t>
      </w:r>
      <w:r w:rsidRPr="00CA7385">
        <w:rPr>
          <w:rStyle w:val="Emphasis"/>
        </w:rPr>
        <w:t xml:space="preserve"> the </w:t>
      </w:r>
      <w:r w:rsidRPr="00427E69">
        <w:rPr>
          <w:rStyle w:val="Emphasis"/>
          <w:highlight w:val="yellow"/>
        </w:rPr>
        <w:t>success of our</w:t>
      </w:r>
      <w:r w:rsidRPr="00CA7385">
        <w:rPr>
          <w:rStyle w:val="Emphasis"/>
        </w:rPr>
        <w:t xml:space="preserve"> </w:t>
      </w:r>
      <w:r w:rsidRPr="00427E69">
        <w:rPr>
          <w:rStyle w:val="Emphasis"/>
          <w:highlight w:val="yellow"/>
        </w:rPr>
        <w:t>combined efforts against</w:t>
      </w:r>
      <w:r w:rsidRPr="00CA7385">
        <w:rPr>
          <w:rStyle w:val="Emphasis"/>
        </w:rPr>
        <w:t xml:space="preserve"> international </w:t>
      </w:r>
      <w:r w:rsidRPr="00427E69">
        <w:rPr>
          <w:rStyle w:val="Emphasis"/>
          <w:highlight w:val="yellow"/>
        </w:rPr>
        <w:t>terrorism</w:t>
      </w:r>
      <w:r w:rsidRPr="00CA7385">
        <w:rPr>
          <w:rStyle w:val="Emphasis"/>
        </w:rPr>
        <w:t xml:space="preserve">. </w:t>
      </w:r>
      <w:r w:rsidRPr="00CA7385">
        <w:rPr>
          <w:u w:val="single"/>
        </w:rPr>
        <w:t xml:space="preserve">These post-9/11 </w:t>
      </w:r>
      <w:r w:rsidRPr="00427E69">
        <w:rPr>
          <w:highlight w:val="yellow"/>
          <w:u w:val="single"/>
        </w:rPr>
        <w:t>examples</w:t>
      </w:r>
      <w:r w:rsidRPr="0056782B">
        <w:rPr>
          <w:sz w:val="16"/>
        </w:rPr>
        <w:t xml:space="preserve"> </w:t>
      </w:r>
      <w:r w:rsidRPr="00427E69">
        <w:rPr>
          <w:rStyle w:val="Emphasis"/>
          <w:highlight w:val="yellow"/>
        </w:rPr>
        <w:t>speak</w:t>
      </w:r>
      <w:r w:rsidRPr="00CA7385">
        <w:rPr>
          <w:rStyle w:val="Emphasis"/>
        </w:rPr>
        <w:t xml:space="preserve"> </w:t>
      </w:r>
      <w:r w:rsidRPr="00427E69">
        <w:rPr>
          <w:rStyle w:val="Emphasis"/>
          <w:highlight w:val="yellow"/>
        </w:rPr>
        <w:t>to</w:t>
      </w:r>
      <w:r w:rsidRPr="00CA7385">
        <w:rPr>
          <w:rStyle w:val="Emphasis"/>
        </w:rPr>
        <w:t xml:space="preserve"> the </w:t>
      </w:r>
      <w:r w:rsidRPr="00427E69">
        <w:rPr>
          <w:rStyle w:val="Emphasis"/>
          <w:highlight w:val="yellow"/>
        </w:rPr>
        <w:t>value</w:t>
      </w:r>
      <w:r w:rsidRPr="00CA7385">
        <w:rPr>
          <w:rStyle w:val="Emphasis"/>
        </w:rPr>
        <w:t xml:space="preserve"> that </w:t>
      </w:r>
      <w:r w:rsidRPr="00427E69">
        <w:rPr>
          <w:rStyle w:val="Emphasis"/>
          <w:highlight w:val="yellow"/>
        </w:rPr>
        <w:t>congressional involvement can bring to</w:t>
      </w:r>
      <w:r w:rsidRPr="00CA7385">
        <w:rPr>
          <w:rStyle w:val="Emphasis"/>
        </w:rPr>
        <w:t xml:space="preserve"> the national </w:t>
      </w:r>
      <w:r w:rsidRPr="00427E69">
        <w:rPr>
          <w:rStyle w:val="Emphasis"/>
          <w:highlight w:val="yellow"/>
        </w:rPr>
        <w:t>dialogue</w:t>
      </w:r>
      <w:r w:rsidRPr="0056782B">
        <w:rPr>
          <w:sz w:val="16"/>
        </w:rPr>
        <w:t xml:space="preserve"> and to the current reassessment of our counterterrorism strategies and policies. It is heartening to see Members of Congress starting to ratchet up their engagement in this area. For example, certain Members are expressing views about our existing targeting and detention authorities and whether they should be revised in light of the new threat picture. Some have asked whether </w:t>
      </w:r>
      <w:r w:rsidRPr="00427E69">
        <w:rPr>
          <w:rStyle w:val="Emphasis"/>
          <w:highlight w:val="yellow"/>
        </w:rPr>
        <w:t>Congress</w:t>
      </w:r>
      <w:r w:rsidRPr="00CA7385">
        <w:rPr>
          <w:rStyle w:val="Emphasis"/>
        </w:rPr>
        <w:t xml:space="preserve"> </w:t>
      </w:r>
      <w:r w:rsidRPr="00427E69">
        <w:rPr>
          <w:rStyle w:val="Emphasis"/>
          <w:highlight w:val="yellow"/>
        </w:rPr>
        <w:t xml:space="preserve">should pass legislation </w:t>
      </w:r>
      <w:r w:rsidRPr="00427E69">
        <w:rPr>
          <w:rStyle w:val="Emphasis"/>
          <w:sz w:val="24"/>
          <w:szCs w:val="24"/>
          <w:highlight w:val="yellow"/>
        </w:rPr>
        <w:t>governing</w:t>
      </w:r>
      <w:r w:rsidRPr="0008247F">
        <w:rPr>
          <w:rStyle w:val="Emphasis"/>
          <w:sz w:val="24"/>
          <w:szCs w:val="24"/>
        </w:rPr>
        <w:t xml:space="preserve"> the </w:t>
      </w:r>
      <w:r w:rsidRPr="00427E69">
        <w:rPr>
          <w:rStyle w:val="Emphasis"/>
          <w:sz w:val="24"/>
          <w:szCs w:val="24"/>
          <w:highlight w:val="yellow"/>
        </w:rPr>
        <w:t>executive</w:t>
      </w:r>
      <w:r w:rsidRPr="0008247F">
        <w:rPr>
          <w:rStyle w:val="Emphasis"/>
          <w:sz w:val="24"/>
          <w:szCs w:val="24"/>
        </w:rPr>
        <w:t xml:space="preserve"> branch’s </w:t>
      </w:r>
      <w:r w:rsidRPr="00427E69">
        <w:rPr>
          <w:rStyle w:val="Emphasis"/>
          <w:sz w:val="24"/>
          <w:szCs w:val="24"/>
          <w:highlight w:val="yellow"/>
        </w:rPr>
        <w:t>selection</w:t>
      </w:r>
      <w:r w:rsidRPr="0008247F">
        <w:rPr>
          <w:rStyle w:val="Emphasis"/>
          <w:sz w:val="24"/>
          <w:szCs w:val="24"/>
        </w:rPr>
        <w:t xml:space="preserve"> </w:t>
      </w:r>
      <w:r w:rsidRPr="00427E69">
        <w:rPr>
          <w:rStyle w:val="Emphasis"/>
          <w:sz w:val="24"/>
          <w:szCs w:val="24"/>
          <w:highlight w:val="yellow"/>
        </w:rPr>
        <w:t>of targets</w:t>
      </w:r>
      <w:r w:rsidRPr="00427E69">
        <w:rPr>
          <w:rStyle w:val="Emphasis"/>
          <w:highlight w:val="yellow"/>
        </w:rPr>
        <w:t xml:space="preserve"> for</w:t>
      </w:r>
      <w:r w:rsidRPr="00CA7385">
        <w:rPr>
          <w:rStyle w:val="Emphasis"/>
        </w:rPr>
        <w:t xml:space="preserve"> its </w:t>
      </w:r>
      <w:r w:rsidRPr="00427E69">
        <w:rPr>
          <w:rStyle w:val="Emphasis"/>
          <w:highlight w:val="yellow"/>
        </w:rPr>
        <w:t>drone</w:t>
      </w:r>
      <w:r w:rsidRPr="00CA7385">
        <w:rPr>
          <w:rStyle w:val="Emphasis"/>
        </w:rPr>
        <w:t xml:space="preserve"> </w:t>
      </w:r>
      <w:r w:rsidRPr="00427E69">
        <w:rPr>
          <w:rStyle w:val="Emphasis"/>
          <w:highlight w:val="yellow"/>
        </w:rPr>
        <w:t>program</w:t>
      </w:r>
      <w:r w:rsidRPr="0056782B">
        <w:rPr>
          <w:sz w:val="16"/>
        </w:rPr>
        <w:t>, with some suggesting that Congress establish a judicial process by which a court reviews and approves any plan for a lethal strike against a U.S. citizen. Others have proposed legislation more clearly directing the executive branch to hold terrorist suspects in military custody, as opposed to in the criminal justice system. While these ideas have varying strengths and weaknesses, they are a welcome sign that Congress is poised to become substantially engaged in counterterrorism matters once again.</w:t>
      </w:r>
    </w:p>
    <w:p w:rsidR="005C7387" w:rsidRPr="005D5721" w:rsidRDefault="005C7387" w:rsidP="005C7387">
      <w:pPr>
        <w:rPr>
          <w:sz w:val="16"/>
        </w:rPr>
      </w:pPr>
    </w:p>
    <w:p w:rsidR="005C7387" w:rsidRDefault="005C7387" w:rsidP="005C7387">
      <w:pPr>
        <w:pStyle w:val="Heading3"/>
      </w:pPr>
      <w:r>
        <w:lastRenderedPageBreak/>
        <w:t>uniqueness</w:t>
      </w:r>
    </w:p>
    <w:p w:rsidR="005C7387" w:rsidRPr="00D1712B" w:rsidRDefault="005C7387" w:rsidP="005C7387">
      <w:pPr>
        <w:pStyle w:val="Heading4"/>
      </w:pPr>
      <w:r>
        <w:t>Our ev specific to sig strikes which they have said are key</w:t>
      </w:r>
    </w:p>
    <w:p w:rsidR="005C7387" w:rsidRPr="00B4764B" w:rsidRDefault="005C7387" w:rsidP="005C7387">
      <w:pPr>
        <w:pStyle w:val="Heading4"/>
      </w:pPr>
      <w:r>
        <w:t xml:space="preserve">No uniqueness – strikes </w:t>
      </w:r>
      <w:r w:rsidRPr="00B4764B">
        <w:rPr>
          <w:u w:val="single"/>
        </w:rPr>
        <w:t>down</w:t>
      </w:r>
      <w:r>
        <w:t xml:space="preserve"> now </w:t>
      </w:r>
    </w:p>
    <w:p w:rsidR="005C7387" w:rsidRDefault="005C7387" w:rsidP="005C7387">
      <w:r>
        <w:rPr>
          <w:rStyle w:val="Heading4Char"/>
        </w:rPr>
        <w:t xml:space="preserve">Ditz, </w:t>
      </w:r>
      <w:r w:rsidRPr="00B4764B">
        <w:rPr>
          <w:rStyle w:val="Heading4Char"/>
        </w:rPr>
        <w:t>12/31/13</w:t>
      </w:r>
      <w:r>
        <w:t xml:space="preserve"> [“US Drone Strikes Decline in 2013, But Ground Raids Grow Strikes Slowed around Pakistan's Elections”, Jason, </w:t>
      </w:r>
      <w:hyperlink r:id="rId31" w:history="1">
        <w:r w:rsidRPr="0090366E">
          <w:rPr>
            <w:rStyle w:val="Hyperlink"/>
          </w:rPr>
          <w:t>http://news.antiwar.com/2013/12/31/us-drone-strikes-decline-in-2013-but-ground-raids-grow/</w:t>
        </w:r>
      </w:hyperlink>
      <w:r>
        <w:t xml:space="preserve">] </w:t>
      </w:r>
    </w:p>
    <w:p w:rsidR="005C7387" w:rsidRPr="00B4764B" w:rsidRDefault="005C7387" w:rsidP="005C7387">
      <w:pPr>
        <w:rPr>
          <w:sz w:val="12"/>
        </w:rPr>
      </w:pPr>
      <w:r w:rsidRPr="00B4764B">
        <w:rPr>
          <w:sz w:val="12"/>
        </w:rPr>
        <w:t xml:space="preserve">Drone strikes remained a huge issue in 2013, but </w:t>
      </w:r>
      <w:r w:rsidRPr="00037950">
        <w:rPr>
          <w:rStyle w:val="StyleBoldUnderline"/>
          <w:highlight w:val="yellow"/>
        </w:rPr>
        <w:t xml:space="preserve">the </w:t>
      </w:r>
      <w:r w:rsidRPr="00037950">
        <w:rPr>
          <w:rStyle w:val="Emphasis"/>
          <w:highlight w:val="yellow"/>
        </w:rPr>
        <w:t>number</w:t>
      </w:r>
      <w:r w:rsidRPr="00037950">
        <w:rPr>
          <w:rStyle w:val="StyleBoldUnderline"/>
          <w:highlight w:val="yellow"/>
        </w:rPr>
        <w:t xml:space="preserve"> of strikes</w:t>
      </w:r>
      <w:r w:rsidRPr="00B4764B">
        <w:rPr>
          <w:sz w:val="12"/>
        </w:rPr>
        <w:t xml:space="preserve"> and fatalities actually </w:t>
      </w:r>
      <w:r w:rsidRPr="00037950">
        <w:rPr>
          <w:rStyle w:val="StyleBoldUnderline"/>
          <w:highlight w:val="yellow"/>
        </w:rPr>
        <w:t xml:space="preserve">declined </w:t>
      </w:r>
      <w:r w:rsidRPr="00037950">
        <w:rPr>
          <w:rStyle w:val="Emphasis"/>
          <w:highlight w:val="yellow"/>
        </w:rPr>
        <w:t>significantly</w:t>
      </w:r>
      <w:r w:rsidRPr="00037950">
        <w:rPr>
          <w:rStyle w:val="StyleBoldUnderline"/>
          <w:highlight w:val="yellow"/>
        </w:rPr>
        <w:t xml:space="preserve"> over the</w:t>
      </w:r>
      <w:r w:rsidRPr="00037950">
        <w:rPr>
          <w:sz w:val="12"/>
          <w:highlight w:val="yellow"/>
        </w:rPr>
        <w:t xml:space="preserve"> </w:t>
      </w:r>
      <w:r w:rsidRPr="00037950">
        <w:rPr>
          <w:rStyle w:val="StyleBoldUnderline"/>
          <w:highlight w:val="yellow"/>
        </w:rPr>
        <w:t xml:space="preserve">previous year, with </w:t>
      </w:r>
      <w:r w:rsidRPr="00037950">
        <w:rPr>
          <w:rStyle w:val="Emphasis"/>
          <w:highlight w:val="yellow"/>
        </w:rPr>
        <w:t>55 attacks</w:t>
      </w:r>
      <w:r w:rsidRPr="00B4764B">
        <w:rPr>
          <w:rStyle w:val="StyleBoldUnderline"/>
        </w:rPr>
        <w:t xml:space="preserve"> </w:t>
      </w:r>
      <w:r w:rsidRPr="00037950">
        <w:rPr>
          <w:rStyle w:val="Emphasis"/>
          <w:highlight w:val="yellow"/>
        </w:rPr>
        <w:t>instead of 92</w:t>
      </w:r>
      <w:r w:rsidRPr="00B4764B">
        <w:rPr>
          <w:sz w:val="12"/>
        </w:rPr>
        <w:t xml:space="preserve"> and around half of the deaths. Though on the one hand </w:t>
      </w:r>
      <w:r w:rsidRPr="00037950">
        <w:rPr>
          <w:rStyle w:val="StyleBoldUnderline"/>
          <w:highlight w:val="yellow"/>
        </w:rPr>
        <w:t xml:space="preserve">this is being presented as a </w:t>
      </w:r>
      <w:r w:rsidRPr="00037950">
        <w:rPr>
          <w:rStyle w:val="Emphasis"/>
          <w:highlight w:val="yellow"/>
        </w:rPr>
        <w:t>shift in policy</w:t>
      </w:r>
      <w:r w:rsidRPr="00B4764B">
        <w:rPr>
          <w:sz w:val="12"/>
        </w:rPr>
        <w:t xml:space="preserve"> by President Obama, much of the decline centered around lulls in the summer, particularly </w:t>
      </w:r>
      <w:r w:rsidRPr="00037950">
        <w:rPr>
          <w:rStyle w:val="StyleBoldUnderline"/>
          <w:highlight w:val="yellow"/>
        </w:rPr>
        <w:t>in Pakistan</w:t>
      </w:r>
      <w:r w:rsidRPr="00B4764B">
        <w:rPr>
          <w:sz w:val="12"/>
        </w:rPr>
        <w:t xml:space="preserve">, where </w:t>
      </w:r>
      <w:r w:rsidRPr="00037950">
        <w:rPr>
          <w:rStyle w:val="StyleBoldUnderline"/>
          <w:highlight w:val="yellow"/>
        </w:rPr>
        <w:t xml:space="preserve">strikes </w:t>
      </w:r>
      <w:r w:rsidRPr="00037950">
        <w:rPr>
          <w:rStyle w:val="Emphasis"/>
          <w:highlight w:val="yellow"/>
        </w:rPr>
        <w:t>all but ended</w:t>
      </w:r>
      <w:r w:rsidRPr="00037950">
        <w:rPr>
          <w:sz w:val="12"/>
          <w:highlight w:val="yellow"/>
        </w:rPr>
        <w:t xml:space="preserve"> </w:t>
      </w:r>
      <w:r w:rsidRPr="00037950">
        <w:rPr>
          <w:rStyle w:val="StyleBoldUnderline"/>
          <w:highlight w:val="yellow"/>
        </w:rPr>
        <w:t>in the lead-up to</w:t>
      </w:r>
      <w:r w:rsidRPr="00B4764B">
        <w:rPr>
          <w:sz w:val="12"/>
        </w:rPr>
        <w:t xml:space="preserve"> and the immediate following of </w:t>
      </w:r>
      <w:r w:rsidRPr="00037950">
        <w:rPr>
          <w:rStyle w:val="StyleBoldUnderline"/>
          <w:b/>
          <w:highlight w:val="yellow"/>
        </w:rPr>
        <w:t>the national elections</w:t>
      </w:r>
      <w:r w:rsidRPr="00B4764B">
        <w:rPr>
          <w:rStyle w:val="StyleBoldUnderline"/>
          <w:b/>
        </w:rPr>
        <w:t>.</w:t>
      </w:r>
      <w:r>
        <w:rPr>
          <w:rStyle w:val="StyleBoldUnderline"/>
          <w:b/>
        </w:rPr>
        <w:t xml:space="preserve"> </w:t>
      </w:r>
      <w:r w:rsidRPr="00B4764B">
        <w:rPr>
          <w:sz w:val="12"/>
        </w:rPr>
        <w:t xml:space="preserve">Opposition to US drone strikes was the centerpiece issue of the Pakistani vote, and saw the PPP ousted in favor of the PML-N, which promised to end the strikes. Within a few months US strikes resumed, with high profile attacks assassinating Taliban leader Hakimullah Mehsud less than 24 hours before he was scheduled to begin peace talks and attacking a religious school in Hangu the day anti-drone protests were to begin in that province. </w:t>
      </w:r>
      <w:r w:rsidRPr="00037950">
        <w:rPr>
          <w:rStyle w:val="StyleBoldUnderline"/>
          <w:highlight w:val="yellow"/>
        </w:rPr>
        <w:t xml:space="preserve">Even as the drone strikes </w:t>
      </w:r>
      <w:r w:rsidRPr="00037950">
        <w:rPr>
          <w:rStyle w:val="Emphasis"/>
          <w:sz w:val="28"/>
          <w:szCs w:val="28"/>
          <w:highlight w:val="yellow"/>
        </w:rPr>
        <w:t>on the</w:t>
      </w:r>
      <w:r w:rsidRPr="00B4764B">
        <w:rPr>
          <w:rStyle w:val="Emphasis"/>
          <w:sz w:val="28"/>
          <w:szCs w:val="28"/>
        </w:rPr>
        <w:t xml:space="preserve"> </w:t>
      </w:r>
      <w:r w:rsidRPr="00037950">
        <w:rPr>
          <w:rStyle w:val="Emphasis"/>
          <w:sz w:val="28"/>
          <w:szCs w:val="28"/>
          <w:highlight w:val="yellow"/>
        </w:rPr>
        <w:t>whole</w:t>
      </w:r>
      <w:r w:rsidRPr="00037950">
        <w:rPr>
          <w:rStyle w:val="StyleBoldUnderline"/>
          <w:highlight w:val="yellow"/>
        </w:rPr>
        <w:t xml:space="preserve"> were down</w:t>
      </w:r>
      <w:r w:rsidRPr="00037950">
        <w:rPr>
          <w:sz w:val="12"/>
          <w:highlight w:val="yellow"/>
        </w:rPr>
        <w:t xml:space="preserve">, </w:t>
      </w:r>
      <w:r w:rsidRPr="00037950">
        <w:rPr>
          <w:rStyle w:val="StyleBoldUnderline"/>
          <w:highlight w:val="yellow"/>
        </w:rPr>
        <w:t>the US</w:t>
      </w:r>
      <w:r w:rsidRPr="00B4764B">
        <w:rPr>
          <w:sz w:val="12"/>
        </w:rPr>
        <w:t xml:space="preserve"> also </w:t>
      </w:r>
      <w:r w:rsidRPr="00037950">
        <w:rPr>
          <w:rStyle w:val="StyleBoldUnderline"/>
          <w:highlight w:val="yellow"/>
        </w:rPr>
        <w:t xml:space="preserve">launched </w:t>
      </w:r>
      <w:r w:rsidRPr="00037950">
        <w:rPr>
          <w:rStyle w:val="Emphasis"/>
          <w:highlight w:val="yellow"/>
        </w:rPr>
        <w:t>more ground raids</w:t>
      </w:r>
      <w:r w:rsidRPr="00037950">
        <w:rPr>
          <w:sz w:val="12"/>
        </w:rPr>
        <w:t xml:space="preserve"> than in</w:t>
      </w:r>
      <w:r w:rsidRPr="00B4764B">
        <w:rPr>
          <w:sz w:val="12"/>
        </w:rPr>
        <w:t xml:space="preserve"> previous years, particularly in Somalia and Libya.</w:t>
      </w:r>
    </w:p>
    <w:p w:rsidR="005C7387" w:rsidRDefault="005C7387" w:rsidP="005C7387">
      <w:pPr>
        <w:pStyle w:val="Heading4"/>
      </w:pPr>
      <w:r>
        <w:t>Status quo disproves signature strikes link</w:t>
      </w:r>
    </w:p>
    <w:p w:rsidR="005C7387" w:rsidRPr="00456D3A" w:rsidRDefault="005C7387" w:rsidP="005C7387">
      <w:r w:rsidRPr="00456D3A">
        <w:rPr>
          <w:rStyle w:val="Heading4Char"/>
        </w:rPr>
        <w:t>Jones, 12/24/ 13</w:t>
      </w:r>
      <w:r w:rsidRPr="00456D3A">
        <w:t xml:space="preserve"> [ “A dangerous debate Owen Bennett-Jones Tuesday, December 24, 2013 From Print Edition, The writer is a freelance British journalist, one of the hosts of BBC’s Newshour and the author of the new political thriller, Target Britain. http://www.thenews.com.pk/TodaysPrintWriterName.aspx?ID=9&amp;URL=Owen%20Bennett-Jones</w:t>
      </w:r>
    </w:p>
    <w:p w:rsidR="005C7387" w:rsidRPr="00456D3A" w:rsidRDefault="005C7387" w:rsidP="005C7387">
      <w:pPr>
        <w:rPr>
          <w:rStyle w:val="StyleBoldUnderline"/>
        </w:rPr>
      </w:pPr>
      <w:r w:rsidRPr="001D0F76">
        <w:rPr>
          <w:rStyle w:val="StyleBoldUnderline"/>
          <w:highlight w:val="yellow"/>
        </w:rPr>
        <w:t>Signature strikes</w:t>
      </w:r>
      <w:r w:rsidRPr="001D0F76">
        <w:rPr>
          <w:sz w:val="16"/>
          <w:highlight w:val="yellow"/>
        </w:rPr>
        <w:t xml:space="preserve"> – </w:t>
      </w:r>
      <w:r w:rsidRPr="001D0F76">
        <w:rPr>
          <w:rStyle w:val="StyleBoldUnderline"/>
          <w:highlight w:val="yellow"/>
        </w:rPr>
        <w:t>when the US has targeted people</w:t>
      </w:r>
      <w:r w:rsidRPr="00456D3A">
        <w:rPr>
          <w:rStyle w:val="StyleBoldUnderline"/>
        </w:rPr>
        <w:t xml:space="preserve"> solely on the basis of suspicious behaviour – </w:t>
      </w:r>
      <w:r w:rsidRPr="000635C4">
        <w:rPr>
          <w:rStyle w:val="StyleBoldUnderline"/>
        </w:rPr>
        <w:t xml:space="preserve">may </w:t>
      </w:r>
      <w:r w:rsidRPr="001D0F76">
        <w:rPr>
          <w:rStyle w:val="Emphasis"/>
          <w:sz w:val="28"/>
          <w:szCs w:val="28"/>
          <w:highlight w:val="yellow"/>
        </w:rPr>
        <w:t>have come to an</w:t>
      </w:r>
      <w:r w:rsidRPr="00456D3A">
        <w:rPr>
          <w:rStyle w:val="Emphasis"/>
          <w:sz w:val="28"/>
          <w:szCs w:val="28"/>
        </w:rPr>
        <w:t xml:space="preserve"> </w:t>
      </w:r>
      <w:r w:rsidRPr="001D0F76">
        <w:rPr>
          <w:rStyle w:val="Emphasis"/>
          <w:sz w:val="28"/>
          <w:szCs w:val="28"/>
          <w:highlight w:val="yellow"/>
        </w:rPr>
        <w:t>end</w:t>
      </w:r>
      <w:r w:rsidRPr="000635C4">
        <w:rPr>
          <w:rStyle w:val="StyleBoldUnderline"/>
        </w:rPr>
        <w:t xml:space="preserve"> </w:t>
      </w:r>
      <w:r w:rsidRPr="000635C4">
        <w:rPr>
          <w:rStyle w:val="StyleBoldUnderline"/>
          <w:b/>
        </w:rPr>
        <w:t xml:space="preserve">but the drones are still killing significant numbers of people </w:t>
      </w:r>
      <w:r w:rsidRPr="000635C4">
        <w:rPr>
          <w:rStyle w:val="StyleBoldUnderline"/>
        </w:rPr>
        <w:t>the US</w:t>
      </w:r>
      <w:r w:rsidRPr="00456D3A">
        <w:rPr>
          <w:rStyle w:val="StyleBoldUnderline"/>
        </w:rPr>
        <w:t xml:space="preserve"> declares to be enemies.</w:t>
      </w:r>
    </w:p>
    <w:p w:rsidR="005C7387" w:rsidRPr="00456D3A" w:rsidRDefault="005C7387" w:rsidP="005C7387"/>
    <w:p w:rsidR="005C7387" w:rsidRDefault="005C7387" w:rsidP="005C7387">
      <w:pPr>
        <w:pStyle w:val="Heading3"/>
      </w:pPr>
      <w:r>
        <w:lastRenderedPageBreak/>
        <w:t xml:space="preserve">AT: Speed Link  </w:t>
      </w:r>
    </w:p>
    <w:p w:rsidR="005C7387" w:rsidRPr="00E376EB" w:rsidRDefault="005C7387" w:rsidP="005C7387">
      <w:pPr>
        <w:pStyle w:val="Heading4"/>
      </w:pPr>
      <w:r w:rsidRPr="00E376EB">
        <w:t>Terrorism doesn’t require rapid decision-making</w:t>
      </w:r>
    </w:p>
    <w:p w:rsidR="005C7387" w:rsidRPr="00E376EB" w:rsidRDefault="005C7387" w:rsidP="005C7387">
      <w:r w:rsidRPr="00E376EB">
        <w:rPr>
          <w:b/>
        </w:rPr>
        <w:t xml:space="preserve">Holmes, 9 - </w:t>
      </w:r>
      <w:r w:rsidRPr="00E376EB">
        <w:t>Walter E. Meyer Professor of Law, New York University School of Law (Stephen, 97 Calif. L. Rev. 301, “In Case of Emergency: Misunderstanding Tradeoffs in the War on Terror”, lexis)</w:t>
      </w:r>
    </w:p>
    <w:p w:rsidR="005C7387" w:rsidRPr="00E376EB" w:rsidRDefault="005C7387" w:rsidP="005C7387"/>
    <w:p w:rsidR="005C7387" w:rsidRPr="00E376EB" w:rsidRDefault="005C7387" w:rsidP="005C7387">
      <w:pPr>
        <w:rPr>
          <w:sz w:val="16"/>
        </w:rPr>
      </w:pPr>
      <w:r w:rsidRPr="00E376EB">
        <w:rPr>
          <w:sz w:val="16"/>
        </w:rPr>
        <w:t xml:space="preserve"> [*310]  Emergency-room emergencies are urgent even when they are perfectly familiar. </w:t>
      </w:r>
      <w:r w:rsidRPr="001D0F76">
        <w:rPr>
          <w:rStyle w:val="StyleBoldUnderline"/>
          <w:highlight w:val="yellow"/>
        </w:rPr>
        <w:t>Terrorists with access to</w:t>
      </w:r>
      <w:r w:rsidRPr="00E376EB">
        <w:rPr>
          <w:sz w:val="16"/>
        </w:rPr>
        <w:t xml:space="preserve"> weapons of mass destruction ("</w:t>
      </w:r>
      <w:r w:rsidRPr="001D0F76">
        <w:rPr>
          <w:rStyle w:val="StyleBoldUnderline"/>
          <w:highlight w:val="yellow"/>
        </w:rPr>
        <w:t>WMD</w:t>
      </w:r>
      <w:r w:rsidRPr="00E376EB">
        <w:rPr>
          <w:sz w:val="16"/>
        </w:rPr>
        <w:t xml:space="preserve">"), by contrast, present a novel threat that is destined to endure for decades, if not longer. Such a threat </w:t>
      </w:r>
      <w:r w:rsidRPr="001D0F76">
        <w:rPr>
          <w:rStyle w:val="StyleBoldUnderline"/>
          <w:highlight w:val="yellow"/>
        </w:rPr>
        <w:t>is not an "emergency" in the sense of a</w:t>
      </w:r>
      <w:r w:rsidRPr="00E376EB">
        <w:rPr>
          <w:rStyle w:val="StyleBoldUnderline"/>
        </w:rPr>
        <w:t xml:space="preserve"> </w:t>
      </w:r>
      <w:r w:rsidRPr="001D0F76">
        <w:rPr>
          <w:rStyle w:val="StyleBoldUnderline"/>
          <w:highlight w:val="yellow"/>
        </w:rPr>
        <w:t>sudden event</w:t>
      </w:r>
      <w:r w:rsidRPr="00E376EB">
        <w:rPr>
          <w:sz w:val="16"/>
        </w:rPr>
        <w:t xml:space="preserve">, such as a house on fire, </w:t>
      </w:r>
      <w:r w:rsidRPr="001D0F76">
        <w:rPr>
          <w:rStyle w:val="StyleBoldUnderline"/>
          <w:highlight w:val="yellow"/>
        </w:rPr>
        <w:t>requiring</w:t>
      </w:r>
      <w:r w:rsidRPr="00E376EB">
        <w:rPr>
          <w:rStyle w:val="StyleBoldUnderline"/>
        </w:rPr>
        <w:t xml:space="preserve"> genuinely </w:t>
      </w:r>
      <w:r w:rsidRPr="001D0F76">
        <w:rPr>
          <w:rStyle w:val="StyleBoldUnderline"/>
          <w:highlight w:val="yellow"/>
        </w:rPr>
        <w:t>split-second decision making</w:t>
      </w:r>
      <w:r w:rsidRPr="00E376EB">
        <w:rPr>
          <w:sz w:val="16"/>
        </w:rPr>
        <w:t xml:space="preserve">, with no opportunity for serious consultation or debate. n20 </w:t>
      </w:r>
      <w:r w:rsidRPr="001D0F76">
        <w:rPr>
          <w:rStyle w:val="StyleBoldUnderline"/>
          <w:highlight w:val="yellow"/>
        </w:rPr>
        <w:t>Managing the risks of</w:t>
      </w:r>
      <w:r w:rsidRPr="00E376EB">
        <w:rPr>
          <w:rStyle w:val="StyleBoldUnderline"/>
        </w:rPr>
        <w:t xml:space="preserve"> nuclear </w:t>
      </w:r>
      <w:r w:rsidRPr="001D0F76">
        <w:rPr>
          <w:rStyle w:val="StyleBoldUnderline"/>
          <w:highlight w:val="yellow"/>
        </w:rPr>
        <w:t>terrorism</w:t>
      </w:r>
      <w:r w:rsidRPr="00E376EB">
        <w:rPr>
          <w:rStyle w:val="StyleBoldUnderline"/>
        </w:rPr>
        <w:t xml:space="preserve"> </w:t>
      </w:r>
      <w:r w:rsidRPr="001D0F76">
        <w:rPr>
          <w:rStyle w:val="StyleBoldUnderline"/>
          <w:highlight w:val="yellow"/>
        </w:rPr>
        <w:t xml:space="preserve">requires </w:t>
      </w:r>
      <w:r w:rsidRPr="001D0F76">
        <w:rPr>
          <w:rStyle w:val="Emphasis"/>
          <w:highlight w:val="yellow"/>
        </w:rPr>
        <w:t>sustained policies</w:t>
      </w:r>
      <w:r w:rsidRPr="001D0F76">
        <w:rPr>
          <w:rStyle w:val="StyleBoldUnderline"/>
          <w:highlight w:val="yellow"/>
        </w:rPr>
        <w:t xml:space="preserve">, not </w:t>
      </w:r>
      <w:r w:rsidRPr="001D0F76">
        <w:rPr>
          <w:rStyle w:val="Emphasis"/>
          <w:highlight w:val="yellow"/>
        </w:rPr>
        <w:t>short-term measures</w:t>
      </w:r>
      <w:r w:rsidRPr="001D0F76">
        <w:rPr>
          <w:rStyle w:val="StyleBoldUnderline"/>
          <w:highlight w:val="yellow"/>
        </w:rPr>
        <w:t>. This is feasible precisely because, in</w:t>
      </w:r>
      <w:r w:rsidRPr="00E376EB">
        <w:rPr>
          <w:rStyle w:val="StyleBoldUnderline"/>
        </w:rPr>
        <w:t xml:space="preserve"> such an enduring </w:t>
      </w:r>
      <w:r w:rsidRPr="001D0F76">
        <w:rPr>
          <w:rStyle w:val="StyleBoldUnderline"/>
          <w:highlight w:val="yellow"/>
        </w:rPr>
        <w:t>crisis</w:t>
      </w:r>
      <w:r w:rsidRPr="00E376EB">
        <w:rPr>
          <w:rStyle w:val="StyleBoldUnderline"/>
        </w:rPr>
        <w:t xml:space="preserve">, national-security </w:t>
      </w:r>
      <w:r w:rsidRPr="001D0F76">
        <w:rPr>
          <w:rStyle w:val="StyleBoldUnderline"/>
          <w:highlight w:val="yellow"/>
        </w:rPr>
        <w:t>personnel have ample time to think</w:t>
      </w:r>
      <w:r w:rsidRPr="00E376EB">
        <w:rPr>
          <w:rStyle w:val="StyleBoldUnderline"/>
        </w:rPr>
        <w:t xml:space="preserve"> and rethink, </w:t>
      </w:r>
      <w:r w:rsidRPr="001D0F76">
        <w:rPr>
          <w:rStyle w:val="StyleBoldUnderline"/>
          <w:highlight w:val="yellow"/>
        </w:rPr>
        <w:t>to plan</w:t>
      </w:r>
      <w:r w:rsidRPr="00E376EB">
        <w:rPr>
          <w:rStyle w:val="StyleBoldUnderline"/>
        </w:rPr>
        <w:t xml:space="preserve"> ahead </w:t>
      </w:r>
      <w:r w:rsidRPr="001D0F76">
        <w:rPr>
          <w:rStyle w:val="StyleBoldUnderline"/>
          <w:highlight w:val="yellow"/>
        </w:rPr>
        <w:t>and revise their plans. In depicting today's</w:t>
      </w:r>
      <w:r w:rsidRPr="00E376EB">
        <w:rPr>
          <w:rStyle w:val="StyleBoldUnderline"/>
        </w:rPr>
        <w:t xml:space="preserve"> terrorist </w:t>
      </w:r>
      <w:r w:rsidRPr="001D0F76">
        <w:rPr>
          <w:rStyle w:val="StyleBoldUnderline"/>
          <w:highlight w:val="yellow"/>
        </w:rPr>
        <w:t>threat as "an emergency</w:t>
      </w:r>
      <w:r w:rsidRPr="00E376EB">
        <w:rPr>
          <w:rStyle w:val="StyleBoldUnderline"/>
        </w:rPr>
        <w:t xml:space="preserve">," executive-discretion </w:t>
      </w:r>
      <w:r w:rsidRPr="001D0F76">
        <w:rPr>
          <w:rStyle w:val="StyleBoldUnderline"/>
          <w:highlight w:val="yellow"/>
        </w:rPr>
        <w:t>advocates</w:t>
      </w:r>
      <w:r w:rsidRPr="00E376EB">
        <w:rPr>
          <w:rStyle w:val="StyleBoldUnderline"/>
        </w:rPr>
        <w:t xml:space="preserve"> almost always </w:t>
      </w:r>
      <w:r w:rsidRPr="001D0F76">
        <w:rPr>
          <w:rStyle w:val="StyleBoldUnderline"/>
          <w:highlight w:val="yellow"/>
        </w:rPr>
        <w:t>blur together urgency and novelty</w:t>
      </w:r>
      <w:r w:rsidRPr="001D0F76">
        <w:rPr>
          <w:sz w:val="16"/>
          <w:highlight w:val="yellow"/>
        </w:rPr>
        <w:t xml:space="preserve">. </w:t>
      </w:r>
      <w:r w:rsidRPr="001D0F76">
        <w:rPr>
          <w:rStyle w:val="StyleBoldUnderline"/>
          <w:highlight w:val="yellow"/>
        </w:rPr>
        <w:t>This is a consequential</w:t>
      </w:r>
      <w:r w:rsidRPr="00E376EB">
        <w:rPr>
          <w:rStyle w:val="StyleBoldUnderline"/>
        </w:rPr>
        <w:t xml:space="preserve"> intellectual </w:t>
      </w:r>
      <w:r w:rsidRPr="001D0F76">
        <w:rPr>
          <w:rStyle w:val="StyleBoldUnderline"/>
          <w:highlight w:val="yellow"/>
        </w:rPr>
        <w:t>fallacy</w:t>
      </w:r>
      <w:r w:rsidRPr="00E376EB">
        <w:rPr>
          <w:sz w:val="16"/>
        </w:rPr>
        <w:t>. But it also provides an opportunity for critics of executive discretion in times of crisis. If classical emergencies, in the house-on-fire or emergency-room sense, turn out to invite and require rule-governed responses, then the justification for dispensing with rules in the war on terror seems that much more tenuous and open to question.</w:t>
      </w:r>
    </w:p>
    <w:p w:rsidR="005C7387" w:rsidRDefault="005C7387" w:rsidP="005C7387">
      <w:pPr>
        <w:pStyle w:val="Heading3"/>
      </w:pPr>
      <w:r>
        <w:lastRenderedPageBreak/>
        <w:t xml:space="preserve">AT: Operations Link </w:t>
      </w:r>
    </w:p>
    <w:p w:rsidR="005C7387" w:rsidRPr="00BB2C3B" w:rsidRDefault="005C7387" w:rsidP="005C7387">
      <w:pPr>
        <w:pStyle w:val="Heading4"/>
      </w:pPr>
      <w:r>
        <w:t>No slippery slope—Groves is using the Glenn Beck strategy of “just asking questions”</w:t>
      </w:r>
    </w:p>
    <w:p w:rsidR="005C7387" w:rsidRPr="00E376EB" w:rsidRDefault="005C7387" w:rsidP="005C7387">
      <w:r w:rsidRPr="00E376EB">
        <w:rPr>
          <w:rStyle w:val="StyleStyleBold12pt"/>
        </w:rPr>
        <w:t>Chehab, 12</w:t>
      </w:r>
      <w:r w:rsidRPr="00E376EB">
        <w:t xml:space="preserve"> [Ahmad, Georgetown University Law Center, Retrieving the Role of Accountability in the Targeted Killings Context: A Proposal for Judicial Review] </w:t>
      </w:r>
    </w:p>
    <w:p w:rsidR="005C7387" w:rsidRPr="00E376EB" w:rsidRDefault="005C7387" w:rsidP="005C7387">
      <w:pPr>
        <w:rPr>
          <w:rStyle w:val="StyleBoldUnderline"/>
        </w:rPr>
      </w:pPr>
      <w:r w:rsidRPr="00BB2C3B">
        <w:rPr>
          <w:sz w:val="16"/>
        </w:rPr>
        <w:t xml:space="preserve">While in Hamdi, Justice O’Connor allowed for a presumption in favor of the government in habeas proceedings, the defendant’s absence in the COAACC combined with the seriousness of the consequences inherent in a targeted killing adjudication may necessitate an enhanced level of protection and a presumption in favor of the citizen being targeted.133 The COAACC judges would issue opinions to establish a discipline and to guide future decisions. </w:t>
      </w:r>
      <w:r w:rsidRPr="00BB2C3B">
        <w:rPr>
          <w:rStyle w:val="StyleBoldUnderline"/>
        </w:rPr>
        <w:t xml:space="preserve">These opinions should be </w:t>
      </w:r>
      <w:r w:rsidRPr="00BB2C3B">
        <w:rPr>
          <w:rStyle w:val="Emphasis"/>
        </w:rPr>
        <w:t>as public as national security permits.</w:t>
      </w:r>
      <w:r w:rsidRPr="00BB2C3B">
        <w:rPr>
          <w:sz w:val="16"/>
        </w:rPr>
        <w:t xml:space="preserve"> </w:t>
      </w:r>
      <w:r w:rsidRPr="00BB2C3B">
        <w:rPr>
          <w:rStyle w:val="StyleBoldUnderline"/>
          <w:highlight w:val="yellow"/>
        </w:rPr>
        <w:t>This court would not adjudicate on macro issues that are traditionally left to the</w:t>
      </w:r>
      <w:r w:rsidRPr="00BB2C3B">
        <w:rPr>
          <w:sz w:val="16"/>
          <w:highlight w:val="yellow"/>
        </w:rPr>
        <w:t xml:space="preserve"> </w:t>
      </w:r>
      <w:r w:rsidRPr="00BB2C3B">
        <w:rPr>
          <w:rStyle w:val="StyleBoldUnderline"/>
          <w:highlight w:val="yellow"/>
        </w:rPr>
        <w:t>political branches</w:t>
      </w:r>
      <w:r w:rsidRPr="00BB2C3B">
        <w:rPr>
          <w:rStyle w:val="StyleBoldUnderline"/>
        </w:rPr>
        <w:t xml:space="preserve"> </w:t>
      </w:r>
      <w:r w:rsidRPr="00BB2C3B">
        <w:rPr>
          <w:rStyle w:val="StyleBoldUnderline"/>
          <w:highlight w:val="yellow"/>
        </w:rPr>
        <w:t>such as defining the type of conflict</w:t>
      </w:r>
      <w:r w:rsidRPr="00BB2C3B">
        <w:rPr>
          <w:rStyle w:val="StyleBoldUnderline"/>
        </w:rPr>
        <w:t xml:space="preserve"> and deciding which system of law governs that conflict</w:t>
      </w:r>
      <w:r w:rsidRPr="00BB2C3B">
        <w:rPr>
          <w:sz w:val="16"/>
        </w:rPr>
        <w:t>. Rather</w:t>
      </w:r>
      <w:r w:rsidRPr="00BB2C3B">
        <w:rPr>
          <w:rStyle w:val="StyleBoldUnderline"/>
        </w:rPr>
        <w:t xml:space="preserve">, </w:t>
      </w:r>
      <w:r w:rsidRPr="00BB2C3B">
        <w:rPr>
          <w:rStyle w:val="StyleBoldUnderline"/>
          <w:highlight w:val="yellow"/>
        </w:rPr>
        <w:t>the court’s analysis will focus</w:t>
      </w:r>
      <w:r w:rsidRPr="00BB2C3B">
        <w:rPr>
          <w:rStyle w:val="StyleBoldUnderline"/>
        </w:rPr>
        <w:t xml:space="preserve"> </w:t>
      </w:r>
      <w:r w:rsidRPr="00BB2C3B">
        <w:rPr>
          <w:rStyle w:val="Emphasis"/>
          <w:highlight w:val="yellow"/>
        </w:rPr>
        <w:t>exclusively</w:t>
      </w:r>
      <w:r w:rsidRPr="00BB2C3B">
        <w:rPr>
          <w:rStyle w:val="StyleBoldUnderline"/>
          <w:highlight w:val="yellow"/>
        </w:rPr>
        <w:t xml:space="preserve"> on the targeted individual</w:t>
      </w:r>
      <w:r w:rsidRPr="00BB2C3B">
        <w:rPr>
          <w:rStyle w:val="StyleBoldUnderline"/>
        </w:rPr>
        <w:t xml:space="preserve"> and whether targeting is necessary and legal.</w:t>
      </w:r>
    </w:p>
    <w:p w:rsidR="005C7387" w:rsidRPr="00D1712B" w:rsidRDefault="005C7387" w:rsidP="005C7387"/>
    <w:p w:rsidR="005C7387" w:rsidRPr="005C7387" w:rsidRDefault="005C7387" w:rsidP="005C7387"/>
    <w:sectPr w:rsidR="005C7387" w:rsidRPr="005C73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5555" w:rsidRDefault="005E5555" w:rsidP="005F5576">
      <w:r>
        <w:separator/>
      </w:r>
    </w:p>
  </w:endnote>
  <w:endnote w:type="continuationSeparator" w:id="0">
    <w:p w:rsidR="005E5555" w:rsidRDefault="005E555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KDPE C+ Utopia">
    <w:altName w:val="Cambria"/>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Liberation Serif">
    <w:altName w:val="Times New Roman"/>
    <w:panose1 w:val="00000000000000000000"/>
    <w:charset w:val="00"/>
    <w:family w:val="roman"/>
    <w:notTrueType/>
    <w:pitch w:val="default"/>
  </w:font>
  <w:font w:name="DejaVu Sans">
    <w:altName w:val="Times New Roman"/>
    <w:charset w:val="00"/>
    <w:family w:val="swiss"/>
    <w:pitch w:val="variable"/>
    <w:sig w:usb0="00000000" w:usb1="D200FDFF" w:usb2="0A042029" w:usb3="00000000" w:csb0="800001FF" w:csb1="00000000"/>
  </w:font>
  <w:font w:name="Malgun Gothic">
    <w:panose1 w:val="020B0503020000020004"/>
    <w:charset w:val="81"/>
    <w:family w:val="swiss"/>
    <w:pitch w:val="variable"/>
    <w:sig w:usb0="900002AF" w:usb1="09D77CFB" w:usb2="00000012" w:usb3="00000000" w:csb0="0008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Perpetua">
    <w:panose1 w:val="02020502060401020303"/>
    <w:charset w:val="00"/>
    <w:family w:val="roman"/>
    <w:pitch w:val="variable"/>
    <w:sig w:usb0="00000003" w:usb1="00000000" w:usb2="00000000" w:usb3="00000000" w:csb0="00000001" w:csb1="00000000"/>
  </w:font>
  <w:font w:name="Franklin Gothic Heavy">
    <w:panose1 w:val="020B0903020102020204"/>
    <w:charset w:val="00"/>
    <w:family w:val="swiss"/>
    <w:pitch w:val="variable"/>
    <w:sig w:usb0="00000287" w:usb1="00000000" w:usb2="00000000" w:usb3="00000000" w:csb0="0000009F" w:csb1="00000000"/>
  </w:font>
  <w:font w:name="Frutiger 45 Light">
    <w:altName w:val="Times New Roman"/>
    <w:panose1 w:val="00000000000000000000"/>
    <w:charset w:val="00"/>
    <w:family w:val="swiss"/>
    <w:notTrueType/>
    <w:pitch w:val="default"/>
    <w:sig w:usb0="03000003" w:usb1="00000000" w:usb2="00000000" w:usb3="00000000" w:csb0="00000001" w:csb1="00000000"/>
  </w:font>
  <w:font w:name="Baskerville">
    <w:altName w:val="Perpetua"/>
    <w:charset w:val="00"/>
    <w:family w:val="auto"/>
    <w:pitch w:val="variable"/>
    <w:sig w:usb0="00000003" w:usb1="00000000" w:usb2="00000000" w:usb3="00000000" w:csb0="00000001" w:csb1="00000000"/>
  </w:font>
  <w:font w:name="Frutiger 95 UltraBlack">
    <w:altName w:val="Times New Roman"/>
    <w:panose1 w:val="00000000000000000000"/>
    <w:charset w:val="00"/>
    <w:family w:val="swiss"/>
    <w:notTrueType/>
    <w:pitch w:val="default"/>
    <w:sig w:usb0="03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PMingLiU">
    <w:altName w:val="新細明體"/>
    <w:panose1 w:val="02020500000000000000"/>
    <w:charset w:val="88"/>
    <w:family w:val="auto"/>
    <w:notTrueType/>
    <w:pitch w:val="variable"/>
    <w:sig w:usb0="00000001" w:usb1="08080000" w:usb2="00000010" w:usb3="00000000" w:csb0="00100000" w:csb1="00000000"/>
  </w:font>
  <w:font w:name="Mangal">
    <w:panose1 w:val="02040503050203030202"/>
    <w:charset w:val="01"/>
    <w:family w:val="roman"/>
    <w:notTrueType/>
    <w:pitch w:val="variable"/>
    <w:sig w:usb0="00002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Minion RegularSC">
    <w:altName w:val="Cambria"/>
    <w:panose1 w:val="00000000000000000000"/>
    <w:charset w:val="00"/>
    <w:family w:val="roman"/>
    <w:notTrueType/>
    <w:pitch w:val="default"/>
    <w:sig w:usb0="00000003" w:usb1="00000000" w:usb2="00000000" w:usb3="00000000" w:csb0="00000001" w:csb1="00000000"/>
  </w:font>
  <w:font w:name="Minion Pro">
    <w:panose1 w:val="00000000000000000000"/>
    <w:charset w:val="00"/>
    <w:family w:val="roman"/>
    <w:notTrueType/>
    <w:pitch w:val="variable"/>
    <w:sig w:usb0="E00002AF" w:usb1="5000E07B" w:usb2="00000000" w:usb3="00000000" w:csb0="0000019F"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ヒラギノ角ゴ Pro W3">
    <w:altName w:val="MS Mincho"/>
    <w:charset w:val="80"/>
    <w:family w:val="auto"/>
    <w:pitch w:val="variable"/>
    <w:sig w:usb0="00000001" w:usb1="08070000" w:usb2="01000417" w:usb3="00000000" w:csb0="00020000" w:csb1="00000000"/>
  </w:font>
  <w:font w:name="Lucida Sans Unicode">
    <w:panose1 w:val="020B0602030504020204"/>
    <w:charset w:val="00"/>
    <w:family w:val="swiss"/>
    <w:pitch w:val="variable"/>
    <w:sig w:usb0="80000AFF" w:usb1="0000396B" w:usb2="00000000" w:usb3="00000000" w:csb0="000000BF" w:csb1="00000000"/>
  </w:font>
  <w:font w:name="HNKAOE+Arial">
    <w:altName w:val="Arial"/>
    <w:panose1 w:val="00000000000000000000"/>
    <w:charset w:val="00"/>
    <w:family w:val="swiss"/>
    <w:notTrueType/>
    <w:pitch w:val="default"/>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5555" w:rsidRDefault="005E5555" w:rsidP="005F5576">
      <w:r>
        <w:separator/>
      </w:r>
    </w:p>
  </w:footnote>
  <w:footnote w:type="continuationSeparator" w:id="0">
    <w:p w:rsidR="005E5555" w:rsidRDefault="005E555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8C943EA"/>
    <w:multiLevelType w:val="multilevel"/>
    <w:tmpl w:val="52BE9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3">
    <w:nsid w:val="35943786"/>
    <w:multiLevelType w:val="multilevel"/>
    <w:tmpl w:val="BFC43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8347B1A"/>
    <w:multiLevelType w:val="hybridMultilevel"/>
    <w:tmpl w:val="AD6A58A8"/>
    <w:lvl w:ilvl="0" w:tplc="18F4B5C4">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nsid w:val="7B5B2E15"/>
    <w:multiLevelType w:val="hybridMultilevel"/>
    <w:tmpl w:val="46BC09C4"/>
    <w:lvl w:ilvl="0" w:tplc="04090017">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7F7C0670"/>
    <w:multiLevelType w:val="multilevel"/>
    <w:tmpl w:val="43E8857E"/>
    <w:lvl w:ilvl="0">
      <w:start w:val="1"/>
      <w:numFmt w:val="none"/>
      <w:lvlRestart w:val="0"/>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upperLetter"/>
      <w:suff w:val="space"/>
      <w:lvlText w:val="%3)"/>
      <w:lvlJc w:val="left"/>
      <w:pPr>
        <w:ind w:left="1080" w:hanging="1080"/>
      </w:pPr>
      <w:rPr>
        <w:rFonts w:hint="default"/>
      </w:rPr>
    </w:lvl>
    <w:lvl w:ilvl="3">
      <w:start w:val="1"/>
      <w:numFmt w:val="lowerRoman"/>
      <w:suff w:val="space"/>
      <w:lvlText w:val="%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7"/>
  </w:num>
  <w:num w:numId="2">
    <w:abstractNumId w:val="5"/>
  </w:num>
  <w:num w:numId="3">
    <w:abstractNumId w:val="2"/>
  </w:num>
  <w:num w:numId="4">
    <w:abstractNumId w:val="6"/>
  </w:num>
  <w:num w:numId="5">
    <w:abstractNumId w:val="0"/>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387"/>
    <w:rsid w:val="000022F2"/>
    <w:rsid w:val="0000459F"/>
    <w:rsid w:val="00004EB4"/>
    <w:rsid w:val="0002196C"/>
    <w:rsid w:val="00021F29"/>
    <w:rsid w:val="00022198"/>
    <w:rsid w:val="00027EED"/>
    <w:rsid w:val="0003041D"/>
    <w:rsid w:val="00033028"/>
    <w:rsid w:val="00034542"/>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32FA"/>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0256"/>
    <w:rsid w:val="004A6083"/>
    <w:rsid w:val="004A6E81"/>
    <w:rsid w:val="004A7806"/>
    <w:rsid w:val="004B0545"/>
    <w:rsid w:val="004B7E46"/>
    <w:rsid w:val="004D3745"/>
    <w:rsid w:val="004D3987"/>
    <w:rsid w:val="004E294C"/>
    <w:rsid w:val="004E3132"/>
    <w:rsid w:val="004E552E"/>
    <w:rsid w:val="004E656D"/>
    <w:rsid w:val="004F0358"/>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C7387"/>
    <w:rsid w:val="005D1156"/>
    <w:rsid w:val="005E0681"/>
    <w:rsid w:val="005E3B08"/>
    <w:rsid w:val="005E3FE4"/>
    <w:rsid w:val="005E5555"/>
    <w:rsid w:val="005E572E"/>
    <w:rsid w:val="005F5576"/>
    <w:rsid w:val="006014AB"/>
    <w:rsid w:val="00605F20"/>
    <w:rsid w:val="0061680A"/>
    <w:rsid w:val="00622543"/>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05146"/>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6AF4"/>
    <w:rsid w:val="007C0417"/>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F198F"/>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308B"/>
    <w:rsid w:val="00E61D76"/>
    <w:rsid w:val="00E63BC1"/>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C68B32D8-19B8-40B5-915B-9A8B84BC4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0" w:qFormat="1"/>
    <w:lsdException w:name="heading 6" w:semiHidden="1" w:uiPriority="9"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iPriority="0" w:unhideWhenUsed="1"/>
    <w:lsdException w:name="List 3" w:semiHidden="1" w:unhideWhenUsed="1"/>
    <w:lsdException w:name="List 4" w:semiHidden="1"/>
    <w:lsdException w:name="List 5" w:semiHidden="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qFormat="1"/>
    <w:lsdException w:name="Salutation" w:semiHidden="1"/>
    <w:lsdException w:name="Date" w:semiHidden="1" w:uiPriority="0"/>
    <w:lsdException w:name="Body Text First Indent" w:semiHidden="1" w:uiPriority="0"/>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iPriority="0"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lsdException w:name="Intense Reference" w:uiPriority="32"/>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5C7387"/>
    <w:pPr>
      <w:widowControl w:val="0"/>
      <w:spacing w:after="0" w:line="240" w:lineRule="auto"/>
    </w:pPr>
    <w:rPr>
      <w:rFonts w:ascii="Georgia" w:hAnsi="Georgia" w:cs="Calibri"/>
    </w:rPr>
  </w:style>
  <w:style w:type="paragraph" w:styleId="Heading1">
    <w:name w:val="heading 1"/>
    <w:aliases w:val="Pocket,Titles,F2 - Heading 1,AHeading 1,Brief - Heading 1,Block Name,Block Header,ALEX,Heading,Block Titles,Heading 1 Char Char Char,Heading 1 Char1 Char Char,Heading 1 Char Char Char Char,Heading 1 - block,HAT,Heading 1 Char1 Char,HatText"/>
    <w:basedOn w:val="Normal"/>
    <w:next w:val="Normal"/>
    <w:link w:val="Heading1Char"/>
    <w:uiPriority w:val="1"/>
    <w:qFormat/>
    <w:rsid w:val="001E32FA"/>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caps/>
      <w:sz w:val="52"/>
      <w:szCs w:val="28"/>
    </w:rPr>
  </w:style>
  <w:style w:type="paragraph" w:styleId="Heading2">
    <w:name w:val="heading 2"/>
    <w:aliases w:val="Hat,Char Char Char Char Char Char,Heading 2 Char Char1 Char,Heading 2 Char1 Char1,Heading 2 Char Char Char1,Heading 2 Char Char Char Char Char Char Char Char,Heading 2 Char2,Char,C,Heading 2 Char1 Char,Heading 2 Char Char Char,Cha,Heading 21"/>
    <w:basedOn w:val="Normal"/>
    <w:next w:val="Normal"/>
    <w:link w:val="Heading2Char"/>
    <w:uiPriority w:val="2"/>
    <w:qFormat/>
    <w:rsid w:val="001E32FA"/>
    <w:pPr>
      <w:keepNext/>
      <w:keepLines/>
      <w:pageBreakBefore/>
      <w:jc w:val="center"/>
      <w:outlineLvl w:val="1"/>
    </w:pPr>
    <w:rPr>
      <w:rFonts w:eastAsiaTheme="majorEastAsia" w:cstheme="majorBidi"/>
      <w:b/>
      <w:bCs/>
      <w:caps/>
      <w:sz w:val="44"/>
      <w:szCs w:val="26"/>
      <w:u w:val="double"/>
    </w:rPr>
  </w:style>
  <w:style w:type="paragraph" w:styleId="Heading3">
    <w:name w:val="heading 3"/>
    <w:aliases w:val="Block,Heading 3 Char Char, Char,Foldover,3: Cite,Heading 3 Char1 Char Char,Citation Char Char Char Char,Citation Char1 Char Char,Bold Cite,Citation,Tag Char Char,Cite 1,Read Char,Heading 3 Char Char1 Char Char,Read Char Ch,Text 7,no,Cite "/>
    <w:basedOn w:val="Normal"/>
    <w:next w:val="Normal"/>
    <w:link w:val="Heading3Char"/>
    <w:uiPriority w:val="3"/>
    <w:qFormat/>
    <w:rsid w:val="001E32FA"/>
    <w:pPr>
      <w:keepNext/>
      <w:keepLines/>
      <w:pageBreakBefore/>
      <w:jc w:val="center"/>
      <w:outlineLvl w:val="2"/>
    </w:pPr>
    <w:rPr>
      <w:rFonts w:eastAsiaTheme="majorEastAsia" w:cstheme="majorBidi"/>
      <w:b/>
      <w:bCs/>
      <w:cap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t,T"/>
    <w:basedOn w:val="Normal"/>
    <w:next w:val="Normal"/>
    <w:link w:val="Heading4Char"/>
    <w:uiPriority w:val="4"/>
    <w:qFormat/>
    <w:rsid w:val="00022198"/>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qFormat/>
    <w:rsid w:val="005C7387"/>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qFormat/>
    <w:rsid w:val="005C7387"/>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5C7387"/>
    <w:pPr>
      <w:spacing w:before="240" w:after="60"/>
      <w:ind w:left="1296" w:right="432" w:hanging="288"/>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5C7387"/>
    <w:pPr>
      <w:spacing w:before="240" w:after="60"/>
      <w:ind w:left="1440" w:right="432" w:hanging="432"/>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5C7387"/>
    <w:pPr>
      <w:spacing w:before="240" w:after="60"/>
      <w:ind w:left="1584" w:right="432" w:hanging="144"/>
      <w:outlineLvl w:val="8"/>
    </w:pPr>
    <w:rPr>
      <w:rFonts w:ascii="Arial" w:eastAsia="Times New Roman" w:hAnsi="Arial"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Titles Char,F2 - Heading 1 Char,AHeading 1 Char,Brief - Heading 1 Char,Block Name Char,Block Header Char,ALEX Char,Heading Char,Block Titles Char,Heading 1 Char Char Char Char1,Heading 1 Char1 Char Char Char,HAT Char"/>
    <w:basedOn w:val="DefaultParagraphFont"/>
    <w:link w:val="Heading1"/>
    <w:uiPriority w:val="1"/>
    <w:rsid w:val="001E32FA"/>
    <w:rPr>
      <w:rFonts w:ascii="Georgia" w:eastAsiaTheme="majorEastAsia" w:hAnsi="Georgia" w:cstheme="majorBidi"/>
      <w:b/>
      <w:bCs/>
      <w:caps/>
      <w:sz w:val="52"/>
      <w:szCs w:val="28"/>
    </w:rPr>
  </w:style>
  <w:style w:type="character" w:customStyle="1" w:styleId="Heading2Char">
    <w:name w:val="Heading 2 Char"/>
    <w:aliases w:val="Hat Char,Char Char Char Char Char Char Char,Heading 2 Char Char1 Char Char1,Heading 2 Char1 Char1 Char,Heading 2 Char Char Char1 Char,Heading 2 Char Char Char Char Char Char Char Char Char,Heading 2 Char2 Char2,Char Char,C Char,Cha Char"/>
    <w:basedOn w:val="DefaultParagraphFont"/>
    <w:link w:val="Heading2"/>
    <w:uiPriority w:val="2"/>
    <w:rsid w:val="001E32FA"/>
    <w:rPr>
      <w:rFonts w:ascii="Georgia" w:eastAsiaTheme="majorEastAsia" w:hAnsi="Georgia" w:cstheme="majorBidi"/>
      <w:b/>
      <w:bCs/>
      <w:caps/>
      <w:sz w:val="44"/>
      <w:szCs w:val="26"/>
      <w:u w:val="double"/>
    </w:rPr>
  </w:style>
  <w:style w:type="character" w:styleId="Emphasis">
    <w:name w:val="Emphasis"/>
    <w:aliases w:val="CD Card,Minimized,minimized,tag2,ED - Tag,Evidence,Highlighted,Size 10,emphasis in card,emphasis,Underlined,Bold Underline,Emphasis!!,small,Qualifications,normal card text,Shrunk,qualifications in card,qualifications"/>
    <w:basedOn w:val="DefaultParagraphFont"/>
    <w:uiPriority w:val="7"/>
    <w:qFormat/>
    <w:rsid w:val="001E32FA"/>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1E32FA"/>
    <w:rPr>
      <w:b/>
      <w:bCs/>
    </w:rPr>
  </w:style>
  <w:style w:type="character" w:customStyle="1" w:styleId="Heading3Char">
    <w:name w:val="Heading 3 Char"/>
    <w:aliases w:val="Block Char,Heading 3 Char Char Char, Char Char,Foldover Char,3: Cite Char,Heading 3 Char1 Char Char Char,Citation Char Char Char Char Char,Citation Char1 Char Char Char,Bold Cite Char,Citation Char,Tag Char Char Char,Cite 1 Char,no Char"/>
    <w:basedOn w:val="DefaultParagraphFont"/>
    <w:link w:val="Heading3"/>
    <w:uiPriority w:val="3"/>
    <w:rsid w:val="001E32FA"/>
    <w:rPr>
      <w:rFonts w:ascii="Georgia" w:eastAsiaTheme="majorEastAsia" w:hAnsi="Georgia" w:cstheme="majorBidi"/>
      <w:b/>
      <w:bCs/>
      <w:caps/>
      <w:sz w:val="32"/>
      <w:u w:val="single"/>
    </w:rPr>
  </w:style>
  <w:style w:type="character" w:customStyle="1" w:styleId="StyleBoldUnderline">
    <w:name w:val="Style Bold Underline"/>
    <w:aliases w:val="Underline,apple-style-span + 6 pt,Bold,Kern at 16 pt,Intense Emphasis1,Intense Emphasis2,Title Char,HHeading 3 + 12 pt,Cards + Font: 12 pt Char,Style,ci,Intense Emphasis3,Intense Emphasis11,Intense Emphasis111,Intense Emphasis31,c,B"/>
    <w:basedOn w:val="DefaultParagraphFont"/>
    <w:uiPriority w:val="6"/>
    <w:qFormat/>
    <w:rsid w:val="001E32FA"/>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aliases w:val="Header Char2,Header Char1 Char,Header Char Char Char,Header Char Char1,Header Char2 Char Char Char,Header Char1 Char1 Char Char Char,Header Char Char Char1 Char Char Char,Header Char Char2 Char Char Char,Header 1, Char2,Header 1 Char Char"/>
    <w:basedOn w:val="Normal"/>
    <w:link w:val="HeaderChar"/>
    <w:uiPriority w:val="99"/>
    <w:rsid w:val="001E32FA"/>
    <w:pPr>
      <w:tabs>
        <w:tab w:val="center" w:pos="4680"/>
        <w:tab w:val="right" w:pos="9360"/>
      </w:tabs>
    </w:pPr>
  </w:style>
  <w:style w:type="character" w:customStyle="1" w:styleId="HeaderChar">
    <w:name w:val="Header Char"/>
    <w:aliases w:val="Header Char2 Char,Header Char1 Char Char,Header Char Char Char Char,Header Char Char1 Char,Header Char2 Char Char Char Char,Header Char1 Char1 Char Char Char Char,Header Char Char Char1 Char Char Char Char,Header 1 Char, Char2 Char"/>
    <w:basedOn w:val="DefaultParagraphFont"/>
    <w:link w:val="Header"/>
    <w:uiPriority w:val="99"/>
    <w:rsid w:val="001E32FA"/>
    <w:rPr>
      <w:rFonts w:ascii="Georgia" w:hAnsi="Georgia" w:cs="Calibri"/>
    </w:rPr>
  </w:style>
  <w:style w:type="paragraph" w:styleId="Footer">
    <w:name w:val="footer"/>
    <w:basedOn w:val="Normal"/>
    <w:link w:val="FooterChar"/>
    <w:uiPriority w:val="99"/>
    <w:rsid w:val="001E32FA"/>
    <w:pPr>
      <w:tabs>
        <w:tab w:val="center" w:pos="4680"/>
        <w:tab w:val="right" w:pos="9360"/>
      </w:tabs>
    </w:pPr>
  </w:style>
  <w:style w:type="character" w:customStyle="1" w:styleId="FooterChar">
    <w:name w:val="Footer Char"/>
    <w:basedOn w:val="DefaultParagraphFont"/>
    <w:link w:val="Footer"/>
    <w:uiPriority w:val="99"/>
    <w:rsid w:val="001E32FA"/>
    <w:rPr>
      <w:rFonts w:ascii="Georgia" w:hAnsi="Georgia" w:cs="Calibri"/>
    </w:rPr>
  </w:style>
  <w:style w:type="character" w:styleId="Hyperlink">
    <w:name w:val="Hyperlink"/>
    <w:aliases w:val="heading 1 (block title),Important,Read,Card Text,Internet Link"/>
    <w:basedOn w:val="DefaultParagraphFont"/>
    <w:uiPriority w:val="99"/>
    <w:rsid w:val="001E32FA"/>
    <w:rPr>
      <w:color w:val="auto"/>
      <w:u w:val="none"/>
    </w:rPr>
  </w:style>
  <w:style w:type="character" w:styleId="FollowedHyperlink">
    <w:name w:val="FollowedHyperlink"/>
    <w:basedOn w:val="DefaultParagraphFont"/>
    <w:uiPriority w:val="99"/>
    <w:rsid w:val="001E32FA"/>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022198"/>
    <w:rPr>
      <w:rFonts w:ascii="Georgia" w:eastAsiaTheme="majorEastAsia" w:hAnsi="Georgia" w:cstheme="majorBidi"/>
      <w:b/>
      <w:bCs/>
      <w:iCs/>
      <w:sz w:val="26"/>
    </w:rPr>
  </w:style>
  <w:style w:type="character" w:customStyle="1" w:styleId="Heading5Char">
    <w:name w:val="Heading 5 Char"/>
    <w:basedOn w:val="DefaultParagraphFont"/>
    <w:link w:val="Heading5"/>
    <w:rsid w:val="005C738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5C7387"/>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5C7387"/>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5C7387"/>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5C7387"/>
    <w:rPr>
      <w:rFonts w:ascii="Arial" w:eastAsia="Times New Roman" w:hAnsi="Arial" w:cs="Times New Roman"/>
    </w:rPr>
  </w:style>
  <w:style w:type="paragraph" w:customStyle="1" w:styleId="cardtext">
    <w:name w:val="card text"/>
    <w:basedOn w:val="Normal"/>
    <w:link w:val="cardtextChar"/>
    <w:qFormat/>
    <w:rsid w:val="005C7387"/>
    <w:pPr>
      <w:ind w:left="-720" w:right="-720"/>
    </w:pPr>
    <w:rPr>
      <w:rFonts w:eastAsia="Calibri" w:cs="Arial"/>
      <w:szCs w:val="26"/>
    </w:rPr>
  </w:style>
  <w:style w:type="character" w:customStyle="1" w:styleId="cardtextChar">
    <w:name w:val="card text Char"/>
    <w:link w:val="cardtext"/>
    <w:locked/>
    <w:rsid w:val="005C7387"/>
    <w:rPr>
      <w:rFonts w:ascii="Georgia" w:eastAsia="Calibri" w:hAnsi="Georgia" w:cs="Arial"/>
      <w:szCs w:val="26"/>
    </w:rPr>
  </w:style>
  <w:style w:type="character" w:customStyle="1" w:styleId="Box">
    <w:name w:val="Box"/>
    <w:uiPriority w:val="1"/>
    <w:qFormat/>
    <w:rsid w:val="005C7387"/>
    <w:rPr>
      <w:b/>
      <w:u w:val="single"/>
      <w:bdr w:val="single" w:sz="4" w:space="0" w:color="auto"/>
    </w:rPr>
  </w:style>
  <w:style w:type="paragraph" w:styleId="ListParagraph">
    <w:name w:val="List Paragraph"/>
    <w:basedOn w:val="Normal"/>
    <w:uiPriority w:val="34"/>
    <w:qFormat/>
    <w:rsid w:val="005C7387"/>
    <w:pPr>
      <w:ind w:left="720"/>
      <w:contextualSpacing/>
    </w:pPr>
  </w:style>
  <w:style w:type="character" w:customStyle="1" w:styleId="verdana">
    <w:name w:val="verdana"/>
    <w:basedOn w:val="DefaultParagraphFont"/>
    <w:rsid w:val="005C7387"/>
  </w:style>
  <w:style w:type="paragraph" w:customStyle="1" w:styleId="StyleHeading4TagsmalltextBigcardbodyNormalTagNotBold">
    <w:name w:val="Style Heading 4Tagsmall textBig cardbodyNormal Tag + Not Bold"/>
    <w:basedOn w:val="Heading4"/>
    <w:rsid w:val="005C7387"/>
    <w:rPr>
      <w:bCs w:val="0"/>
      <w:iCs w:val="0"/>
    </w:rPr>
  </w:style>
  <w:style w:type="character" w:customStyle="1" w:styleId="hit">
    <w:name w:val="hit"/>
    <w:basedOn w:val="DefaultParagraphFont"/>
    <w:rsid w:val="005C7387"/>
  </w:style>
  <w:style w:type="character" w:customStyle="1" w:styleId="loose">
    <w:name w:val="loose"/>
    <w:basedOn w:val="DefaultParagraphFont"/>
    <w:rsid w:val="005C7387"/>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5C7387"/>
    <w:pPr>
      <w:spacing w:before="100" w:beforeAutospacing="1" w:after="100" w:afterAutospacing="1"/>
    </w:pPr>
    <w:rPr>
      <w:rFonts w:ascii="Times New Roman" w:eastAsia="Times New Roman" w:hAnsi="Times New Roman" w:cs="Times New Roman"/>
      <w:sz w:val="24"/>
      <w:szCs w:val="24"/>
    </w:rPr>
  </w:style>
  <w:style w:type="character" w:customStyle="1" w:styleId="created">
    <w:name w:val="created"/>
    <w:basedOn w:val="DefaultParagraphFont"/>
    <w:rsid w:val="005C7387"/>
  </w:style>
  <w:style w:type="character" w:customStyle="1" w:styleId="apple-converted-space">
    <w:name w:val="apple-converted-space"/>
    <w:rsid w:val="005C7387"/>
  </w:style>
  <w:style w:type="character" w:customStyle="1" w:styleId="blue">
    <w:name w:val="blue"/>
    <w:rsid w:val="005C7387"/>
  </w:style>
  <w:style w:type="paragraph" w:customStyle="1" w:styleId="card">
    <w:name w:val="card"/>
    <w:basedOn w:val="Normal"/>
    <w:next w:val="Normal"/>
    <w:link w:val="cardChar"/>
    <w:qFormat/>
    <w:rsid w:val="005C7387"/>
    <w:pPr>
      <w:ind w:left="288" w:right="288"/>
    </w:pPr>
    <w:rPr>
      <w:rFonts w:asciiTheme="minorHAnsi" w:hAnsiTheme="minorHAnsi" w:cstheme="minorBidi"/>
      <w:bCs/>
      <w:u w:val="single"/>
    </w:rPr>
  </w:style>
  <w:style w:type="paragraph" w:customStyle="1" w:styleId="Cite8">
    <w:name w:val="Cite8"/>
    <w:basedOn w:val="Normal"/>
    <w:autoRedefine/>
    <w:qFormat/>
    <w:rsid w:val="005C7387"/>
    <w:rPr>
      <w:rFonts w:eastAsia="Calibri" w:cs="Times New Roman"/>
      <w:sz w:val="16"/>
    </w:rPr>
  </w:style>
  <w:style w:type="paragraph" w:styleId="DocumentMap">
    <w:name w:val="Document Map"/>
    <w:basedOn w:val="Normal"/>
    <w:link w:val="DocumentMapChar"/>
    <w:unhideWhenUsed/>
    <w:rsid w:val="005C7387"/>
    <w:rPr>
      <w:rFonts w:ascii="Lucida Grande" w:hAnsi="Lucida Grande" w:cs="Lucida Grande"/>
    </w:rPr>
  </w:style>
  <w:style w:type="character" w:customStyle="1" w:styleId="DocumentMapChar">
    <w:name w:val="Document Map Char"/>
    <w:basedOn w:val="DefaultParagraphFont"/>
    <w:link w:val="DocumentMap"/>
    <w:rsid w:val="005C7387"/>
    <w:rPr>
      <w:rFonts w:ascii="Lucida Grande" w:hAnsi="Lucida Grande" w:cs="Lucida Grande"/>
    </w:rPr>
  </w:style>
  <w:style w:type="paragraph" w:styleId="NoSpacing">
    <w:name w:val="No Spacing"/>
    <w:aliases w:val="Very Small Text,Dont use"/>
    <w:uiPriority w:val="1"/>
    <w:qFormat/>
    <w:rsid w:val="005C7387"/>
    <w:pPr>
      <w:spacing w:after="0" w:line="240" w:lineRule="auto"/>
    </w:pPr>
    <w:rPr>
      <w:rFonts w:eastAsiaTheme="minorEastAsia"/>
      <w:sz w:val="24"/>
      <w:szCs w:val="24"/>
    </w:rPr>
  </w:style>
  <w:style w:type="character" w:styleId="PageNumber">
    <w:name w:val="page number"/>
    <w:aliases w:val="card ununderlined"/>
    <w:basedOn w:val="DefaultParagraphFont"/>
    <w:unhideWhenUsed/>
    <w:rsid w:val="005C7387"/>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qFormat/>
    <w:rsid w:val="005C7387"/>
    <w:rPr>
      <w:rFonts w:ascii="Georgia" w:eastAsia="Cambria" w:hAnsi="Georgia" w:cs="Times New Roman"/>
      <w:b/>
      <w:sz w:val="26"/>
      <w:lang w:eastAsia="ja-JP"/>
    </w:rPr>
  </w:style>
  <w:style w:type="paragraph" w:customStyle="1" w:styleId="8font">
    <w:name w:val="8font"/>
    <w:basedOn w:val="Normal"/>
    <w:next w:val="Normal"/>
    <w:autoRedefine/>
    <w:qFormat/>
    <w:rsid w:val="005C7387"/>
    <w:rPr>
      <w:rFonts w:ascii="Calibri" w:eastAsia="Cambria" w:hAnsi="Calibri" w:cs="Times New Roman"/>
      <w:sz w:val="16"/>
      <w:szCs w:val="16"/>
    </w:rPr>
  </w:style>
  <w:style w:type="character" w:customStyle="1" w:styleId="Author-Date">
    <w:name w:val="Author-Date"/>
    <w:qFormat/>
    <w:rsid w:val="005C7387"/>
    <w:rPr>
      <w:b/>
      <w:sz w:val="24"/>
    </w:rPr>
  </w:style>
  <w:style w:type="character" w:customStyle="1" w:styleId="FootnoteTextChar">
    <w:name w:val="Footnote Text Char"/>
    <w:basedOn w:val="DefaultParagraphFont"/>
    <w:link w:val="FootnoteText"/>
    <w:rsid w:val="005C7387"/>
    <w:rPr>
      <w:rFonts w:ascii="Garamond" w:hAnsi="Garamond"/>
    </w:rPr>
  </w:style>
  <w:style w:type="paragraph" w:styleId="FootnoteText">
    <w:name w:val="footnote text"/>
    <w:basedOn w:val="Normal"/>
    <w:link w:val="FootnoteTextChar"/>
    <w:rsid w:val="005C7387"/>
    <w:rPr>
      <w:rFonts w:ascii="Garamond" w:hAnsi="Garamond" w:cstheme="minorBidi"/>
    </w:rPr>
  </w:style>
  <w:style w:type="character" w:customStyle="1" w:styleId="FootnoteTextChar1">
    <w:name w:val="Footnote Text Char1"/>
    <w:basedOn w:val="DefaultParagraphFont"/>
    <w:uiPriority w:val="99"/>
    <w:semiHidden/>
    <w:rsid w:val="005C7387"/>
    <w:rPr>
      <w:rFonts w:ascii="Georgia" w:hAnsi="Georgia" w:cs="Calibri"/>
      <w:sz w:val="20"/>
      <w:szCs w:val="20"/>
    </w:rPr>
  </w:style>
  <w:style w:type="character" w:styleId="FootnoteReference">
    <w:name w:val="footnote reference"/>
    <w:basedOn w:val="DefaultParagraphFont"/>
    <w:rsid w:val="005C7387"/>
    <w:rPr>
      <w:vertAlign w:val="superscript"/>
    </w:rPr>
  </w:style>
  <w:style w:type="paragraph" w:styleId="EndnoteText">
    <w:name w:val="endnote text"/>
    <w:basedOn w:val="Normal"/>
    <w:link w:val="EndnoteTextChar"/>
    <w:rsid w:val="005C7387"/>
    <w:rPr>
      <w:sz w:val="20"/>
      <w:szCs w:val="20"/>
    </w:rPr>
  </w:style>
  <w:style w:type="character" w:customStyle="1" w:styleId="EndnoteTextChar">
    <w:name w:val="Endnote Text Char"/>
    <w:basedOn w:val="DefaultParagraphFont"/>
    <w:link w:val="EndnoteText"/>
    <w:rsid w:val="005C7387"/>
    <w:rPr>
      <w:rFonts w:ascii="Georgia" w:hAnsi="Georgia" w:cs="Calibri"/>
      <w:sz w:val="20"/>
      <w:szCs w:val="20"/>
    </w:rPr>
  </w:style>
  <w:style w:type="character" w:styleId="EndnoteReference">
    <w:name w:val="endnote reference"/>
    <w:basedOn w:val="DefaultParagraphFont"/>
    <w:rsid w:val="005C7387"/>
    <w:rPr>
      <w:vertAlign w:val="superscript"/>
    </w:rPr>
  </w:style>
  <w:style w:type="character" w:customStyle="1" w:styleId="st">
    <w:name w:val="st"/>
    <w:basedOn w:val="DefaultParagraphFont"/>
    <w:rsid w:val="005C7387"/>
  </w:style>
  <w:style w:type="character" w:customStyle="1" w:styleId="underline">
    <w:name w:val="underline"/>
    <w:link w:val="textbold"/>
    <w:qFormat/>
    <w:rsid w:val="005C7387"/>
    <w:rPr>
      <w:rFonts w:ascii="Georgia" w:hAnsi="Georgia"/>
      <w:u w:val="single"/>
    </w:rPr>
  </w:style>
  <w:style w:type="character" w:customStyle="1" w:styleId="cardChar">
    <w:name w:val="card Char"/>
    <w:link w:val="card"/>
    <w:locked/>
    <w:rsid w:val="005C7387"/>
    <w:rPr>
      <w:bCs/>
      <w:u w:val="single"/>
    </w:rPr>
  </w:style>
  <w:style w:type="paragraph" w:customStyle="1" w:styleId="textbold">
    <w:name w:val="text bold"/>
    <w:basedOn w:val="Normal"/>
    <w:link w:val="underline"/>
    <w:qFormat/>
    <w:rsid w:val="005C7387"/>
    <w:pPr>
      <w:ind w:left="720"/>
      <w:jc w:val="both"/>
    </w:pPr>
    <w:rPr>
      <w:rFonts w:cstheme="minorBidi"/>
      <w:u w:val="single"/>
    </w:rPr>
  </w:style>
  <w:style w:type="character" w:customStyle="1" w:styleId="apple-style-span">
    <w:name w:val="apple-style-span"/>
    <w:rsid w:val="005C7387"/>
  </w:style>
  <w:style w:type="character" w:customStyle="1" w:styleId="StyleDate">
    <w:name w:val="Style Date"/>
    <w:aliases w:val="Author"/>
    <w:qFormat/>
    <w:rsid w:val="005C7387"/>
    <w:rPr>
      <w:b/>
      <w:sz w:val="24"/>
      <w:u w:val="single"/>
    </w:rPr>
  </w:style>
  <w:style w:type="character" w:customStyle="1" w:styleId="UnderlineCharChar">
    <w:name w:val="Underline Char Char"/>
    <w:aliases w:val="Cite Char1,Char Char Char2"/>
    <w:rsid w:val="005C7387"/>
    <w:rPr>
      <w:rFonts w:ascii="Arial Narrow" w:hAnsi="Arial Narrow"/>
      <w:szCs w:val="24"/>
      <w:u w:val="single"/>
      <w:lang w:val="en-US" w:eastAsia="en-US" w:bidi="ar-SA"/>
    </w:rPr>
  </w:style>
  <w:style w:type="character" w:customStyle="1" w:styleId="referencediv">
    <w:name w:val="referencediv"/>
    <w:rsid w:val="005C7387"/>
  </w:style>
  <w:style w:type="character" w:customStyle="1" w:styleId="UnderliningChar">
    <w:name w:val="Underlining Char"/>
    <w:link w:val="Underlining"/>
    <w:rsid w:val="005C7387"/>
    <w:rPr>
      <w:u w:val="single"/>
      <w:lang w:val="en-GB"/>
    </w:rPr>
  </w:style>
  <w:style w:type="character" w:customStyle="1" w:styleId="CardTextChar0">
    <w:name w:val="Card Text Char"/>
    <w:locked/>
    <w:rsid w:val="005C7387"/>
    <w:rPr>
      <w:rFonts w:ascii="Georgia" w:eastAsia="Times New Roman" w:hAnsi="Georgia"/>
      <w:szCs w:val="24"/>
    </w:rPr>
  </w:style>
  <w:style w:type="character" w:customStyle="1" w:styleId="StyleTimesNewRoman12ptBold">
    <w:name w:val="Style Times New Roman 12 pt Bold"/>
    <w:rsid w:val="005C7387"/>
    <w:rPr>
      <w:rFonts w:ascii="Times New Roman" w:hAnsi="Times New Roman" w:cs="Times New Roman" w:hint="default"/>
      <w:b/>
      <w:bCs/>
      <w:sz w:val="24"/>
    </w:rPr>
  </w:style>
  <w:style w:type="character" w:styleId="Strong">
    <w:name w:val="Strong"/>
    <w:aliases w:val="8 pt font"/>
    <w:uiPriority w:val="22"/>
    <w:qFormat/>
    <w:rsid w:val="005C7387"/>
    <w:rPr>
      <w:rFonts w:ascii="Georgia" w:hAnsi="Georgia"/>
      <w:bCs/>
      <w:color w:val="auto"/>
      <w:sz w:val="22"/>
    </w:rPr>
  </w:style>
  <w:style w:type="paragraph" w:customStyle="1" w:styleId="evidencetext">
    <w:name w:val="evidence text"/>
    <w:basedOn w:val="Normal"/>
    <w:link w:val="evidencetextChar"/>
    <w:qFormat/>
    <w:rsid w:val="005C7387"/>
    <w:pPr>
      <w:ind w:left="-1080" w:right="1728"/>
    </w:pPr>
    <w:rPr>
      <w:rFonts w:ascii="Arial Narrow" w:eastAsia="Times New Roman" w:hAnsi="Arial Narrow"/>
      <w:sz w:val="24"/>
      <w:szCs w:val="20"/>
      <w:u w:val="thick"/>
    </w:rPr>
  </w:style>
  <w:style w:type="character" w:customStyle="1" w:styleId="pmterms1">
    <w:name w:val="pmterms1"/>
    <w:basedOn w:val="DefaultParagraphFont"/>
    <w:rsid w:val="005C7387"/>
  </w:style>
  <w:style w:type="paragraph" w:customStyle="1" w:styleId="StyleevidencetextBorderSinglesolidlineAuto05ptL">
    <w:name w:val="Style evidence text + Border: : (Single solid line Auto  0.5 pt L..."/>
    <w:basedOn w:val="evidencetext"/>
    <w:link w:val="StyleevidencetextBorderSinglesolidlineAuto05ptLChar"/>
    <w:rsid w:val="005C7387"/>
    <w:rPr>
      <w:bdr w:val="single" w:sz="4" w:space="0" w:color="auto"/>
    </w:rPr>
  </w:style>
  <w:style w:type="character" w:customStyle="1" w:styleId="evidencetextChar">
    <w:name w:val="evidence text Char"/>
    <w:link w:val="evidencetext"/>
    <w:rsid w:val="005C7387"/>
    <w:rPr>
      <w:rFonts w:ascii="Arial Narrow" w:eastAsia="Times New Roman" w:hAnsi="Arial Narrow" w:cs="Calibri"/>
      <w:sz w:val="24"/>
      <w:szCs w:val="20"/>
      <w:u w:val="thick"/>
    </w:rPr>
  </w:style>
  <w:style w:type="character" w:customStyle="1" w:styleId="StyleevidencetextBorderSinglesolidlineAuto05ptLChar">
    <w:name w:val="Style evidence text + Border: : (Single solid line Auto  0.5 pt L... Char"/>
    <w:link w:val="StyleevidencetextBorderSinglesolidlineAuto05ptL"/>
    <w:rsid w:val="005C7387"/>
    <w:rPr>
      <w:rFonts w:ascii="Arial Narrow" w:eastAsia="Times New Roman" w:hAnsi="Arial Narrow" w:cs="Calibri"/>
      <w:sz w:val="24"/>
      <w:szCs w:val="20"/>
      <w:u w:val="thick"/>
      <w:bdr w:val="single" w:sz="4" w:space="0" w:color="auto"/>
    </w:rPr>
  </w:style>
  <w:style w:type="paragraph" w:customStyle="1" w:styleId="Underlining">
    <w:name w:val="Underlining"/>
    <w:basedOn w:val="Normal"/>
    <w:next w:val="Normal"/>
    <w:link w:val="UnderliningChar"/>
    <w:qFormat/>
    <w:rsid w:val="005C7387"/>
    <w:rPr>
      <w:rFonts w:asciiTheme="minorHAnsi" w:hAnsiTheme="minorHAnsi" w:cstheme="minorBidi"/>
      <w:u w:val="single"/>
      <w:lang w:val="en-GB"/>
    </w:rPr>
  </w:style>
  <w:style w:type="paragraph" w:customStyle="1" w:styleId="CiteLittle">
    <w:name w:val="Cite Little"/>
    <w:next w:val="Normal"/>
    <w:uiPriority w:val="99"/>
    <w:qFormat/>
    <w:rsid w:val="005C7387"/>
    <w:pPr>
      <w:spacing w:after="0" w:line="240" w:lineRule="auto"/>
    </w:pPr>
    <w:rPr>
      <w:rFonts w:ascii="Arial" w:eastAsia="Times New Roman" w:hAnsi="Arial" w:cs="Times New Roman"/>
      <w:bCs/>
      <w:kern w:val="32"/>
      <w:sz w:val="16"/>
      <w:szCs w:val="32"/>
    </w:rPr>
  </w:style>
  <w:style w:type="paragraph" w:customStyle="1" w:styleId="Default">
    <w:name w:val="Default"/>
    <w:basedOn w:val="Normal"/>
    <w:rsid w:val="005C7387"/>
    <w:pPr>
      <w:autoSpaceDE w:val="0"/>
      <w:autoSpaceDN w:val="0"/>
      <w:adjustRightInd w:val="0"/>
      <w:spacing w:after="200" w:line="276" w:lineRule="auto"/>
    </w:pPr>
    <w:rPr>
      <w:rFonts w:cs="AKDPE C+ Utopia"/>
      <w:szCs w:val="24"/>
    </w:rPr>
  </w:style>
  <w:style w:type="paragraph" w:styleId="List">
    <w:name w:val="List"/>
    <w:basedOn w:val="Normal"/>
    <w:uiPriority w:val="99"/>
    <w:unhideWhenUsed/>
    <w:rsid w:val="005C7387"/>
    <w:pPr>
      <w:contextualSpacing/>
    </w:pPr>
  </w:style>
  <w:style w:type="paragraph" w:customStyle="1" w:styleId="PageHeaderLine1">
    <w:name w:val="PageHeaderLine1"/>
    <w:basedOn w:val="Normal"/>
    <w:rsid w:val="005C7387"/>
    <w:pPr>
      <w:tabs>
        <w:tab w:val="right" w:pos="10800"/>
      </w:tabs>
    </w:pPr>
    <w:rPr>
      <w:b/>
    </w:rPr>
  </w:style>
  <w:style w:type="paragraph" w:customStyle="1" w:styleId="PageHeaderLine2">
    <w:name w:val="PageHeaderLine2"/>
    <w:basedOn w:val="Normal"/>
    <w:next w:val="Normal"/>
    <w:rsid w:val="005C7387"/>
    <w:pPr>
      <w:tabs>
        <w:tab w:val="right" w:pos="10800"/>
      </w:tabs>
      <w:spacing w:line="480" w:lineRule="auto"/>
    </w:pPr>
    <w:rPr>
      <w:b/>
    </w:rPr>
  </w:style>
  <w:style w:type="paragraph" w:customStyle="1" w:styleId="CiteChar">
    <w:name w:val="Cite Char"/>
    <w:basedOn w:val="Normal"/>
    <w:link w:val="CiteCharChar"/>
    <w:rsid w:val="005C7387"/>
    <w:pPr>
      <w:ind w:left="-1080"/>
    </w:pPr>
    <w:rPr>
      <w:rFonts w:ascii="Arial Narrow" w:eastAsia="SimSun" w:hAnsi="Arial Narrow"/>
      <w:b/>
      <w:sz w:val="24"/>
      <w:szCs w:val="20"/>
      <w:lang w:eastAsia="zh-CN"/>
    </w:rPr>
  </w:style>
  <w:style w:type="character" w:customStyle="1" w:styleId="CiteCharChar">
    <w:name w:val="Cite Char Char"/>
    <w:aliases w:val="Char Char Char1,Char Char Char Char Char Char Char Char Char,Char Char Char Char Char Char Char Char1, Char Char Char2, Char Char Char Char Char Char Char Char Char2, Char Char Char Char Char Char Char Char2,Heading 3 Char Char Char Char"/>
    <w:link w:val="CiteChar"/>
    <w:qFormat/>
    <w:rsid w:val="005C7387"/>
    <w:rPr>
      <w:rFonts w:ascii="Arial Narrow" w:eastAsia="SimSun" w:hAnsi="Arial Narrow" w:cs="Calibri"/>
      <w:b/>
      <w:sz w:val="24"/>
      <w:szCs w:val="20"/>
      <w:lang w:eastAsia="zh-CN"/>
    </w:rPr>
  </w:style>
  <w:style w:type="paragraph" w:customStyle="1" w:styleId="StyleStyleArialNarrow9ptLeft-075ArialNarrow">
    <w:name w:val="Style Style Arial Narrow 9 pt Left:  -0.75&quot; + Arial Narrow"/>
    <w:basedOn w:val="Normal"/>
    <w:link w:val="StyleStyleArialNarrow9ptLeft-075ArialNarrowChar"/>
    <w:uiPriority w:val="99"/>
    <w:rsid w:val="005C7387"/>
    <w:pPr>
      <w:ind w:left="-1080" w:right="1728"/>
    </w:pPr>
    <w:rPr>
      <w:rFonts w:ascii="Arial Narrow" w:eastAsia="Times New Roman" w:hAnsi="Arial Narrow"/>
      <w:sz w:val="18"/>
      <w:szCs w:val="20"/>
    </w:rPr>
  </w:style>
  <w:style w:type="paragraph" w:customStyle="1" w:styleId="StyleStyleCardTextLeft-075Right0">
    <w:name w:val="Style Style Card Text + Left:  -0.75&quot; + Right:  0&quot;"/>
    <w:basedOn w:val="Normal"/>
    <w:link w:val="StyleStyleCardTextLeft-075Right0Char"/>
    <w:autoRedefine/>
    <w:rsid w:val="005C7387"/>
    <w:pPr>
      <w:ind w:left="-1080"/>
    </w:pPr>
    <w:rPr>
      <w:rFonts w:ascii="Arial Narrow" w:eastAsia="Times New Roman" w:hAnsi="Arial Narrow"/>
      <w:sz w:val="16"/>
      <w:szCs w:val="20"/>
    </w:rPr>
  </w:style>
  <w:style w:type="character" w:customStyle="1" w:styleId="StyleStyleCardTextLeft-075Right0Char">
    <w:name w:val="Style Style Card Text + Left:  -0.75&quot; + Right:  0&quot; Char"/>
    <w:link w:val="StyleStyleCardTextLeft-075Right0"/>
    <w:rsid w:val="005C7387"/>
    <w:rPr>
      <w:rFonts w:ascii="Arial Narrow" w:eastAsia="Times New Roman" w:hAnsi="Arial Narrow" w:cs="Calibri"/>
      <w:sz w:val="16"/>
      <w:szCs w:val="20"/>
    </w:rPr>
  </w:style>
  <w:style w:type="paragraph" w:customStyle="1" w:styleId="UnderlinedText">
    <w:name w:val="Underlined Text"/>
    <w:basedOn w:val="Normal"/>
    <w:link w:val="UnderlinedTextChar"/>
    <w:rsid w:val="005C7387"/>
    <w:rPr>
      <w:rFonts w:ascii="Times New Roman" w:eastAsia="MS Mincho" w:hAnsi="Times New Roman"/>
      <w:sz w:val="20"/>
      <w:szCs w:val="24"/>
      <w:u w:val="thick"/>
      <w:lang w:eastAsia="ja-JP"/>
    </w:rPr>
  </w:style>
  <w:style w:type="paragraph" w:customStyle="1" w:styleId="Little">
    <w:name w:val="Little"/>
    <w:basedOn w:val="UnderlinedText"/>
    <w:link w:val="LittleChar"/>
    <w:rsid w:val="005C7387"/>
    <w:rPr>
      <w:sz w:val="16"/>
      <w:u w:val="none"/>
    </w:rPr>
  </w:style>
  <w:style w:type="character" w:customStyle="1" w:styleId="LittleChar">
    <w:name w:val="Little Char"/>
    <w:link w:val="Little"/>
    <w:rsid w:val="005C7387"/>
    <w:rPr>
      <w:rFonts w:ascii="Times New Roman" w:eastAsia="MS Mincho" w:hAnsi="Times New Roman" w:cs="Calibri"/>
      <w:sz w:val="16"/>
      <w:szCs w:val="24"/>
      <w:lang w:eastAsia="ja-JP"/>
    </w:rPr>
  </w:style>
  <w:style w:type="character" w:customStyle="1" w:styleId="UnderlinedTextChar">
    <w:name w:val="Underlined Text Char"/>
    <w:link w:val="UnderlinedText"/>
    <w:rsid w:val="005C7387"/>
    <w:rPr>
      <w:rFonts w:ascii="Times New Roman" w:eastAsia="MS Mincho" w:hAnsi="Times New Roman" w:cs="Calibri"/>
      <w:sz w:val="20"/>
      <w:szCs w:val="24"/>
      <w:u w:val="thick"/>
      <w:lang w:eastAsia="ja-JP"/>
    </w:rPr>
  </w:style>
  <w:style w:type="paragraph" w:styleId="BodyText">
    <w:name w:val="Body Text"/>
    <w:aliases w:val="BT"/>
    <w:basedOn w:val="Normal"/>
    <w:link w:val="BodyTextChar"/>
    <w:rsid w:val="005C7387"/>
    <w:pPr>
      <w:suppressAutoHyphens/>
    </w:pPr>
    <w:rPr>
      <w:rFonts w:ascii="Liberation Serif" w:eastAsia="DejaVu Sans" w:hAnsi="Liberation Serif"/>
      <w:kern w:val="1"/>
      <w:sz w:val="24"/>
      <w:szCs w:val="24"/>
    </w:rPr>
  </w:style>
  <w:style w:type="character" w:customStyle="1" w:styleId="BodyTextChar">
    <w:name w:val="Body Text Char"/>
    <w:aliases w:val="BT Char"/>
    <w:basedOn w:val="DefaultParagraphFont"/>
    <w:link w:val="BodyText"/>
    <w:rsid w:val="005C7387"/>
    <w:rPr>
      <w:rFonts w:ascii="Liberation Serif" w:eastAsia="DejaVu Sans" w:hAnsi="Liberation Serif" w:cs="Calibri"/>
      <w:kern w:val="1"/>
      <w:sz w:val="24"/>
      <w:szCs w:val="24"/>
    </w:rPr>
  </w:style>
  <w:style w:type="character" w:customStyle="1" w:styleId="StyleUnderline">
    <w:name w:val="Style Underline"/>
    <w:qFormat/>
    <w:rsid w:val="005C7387"/>
    <w:rPr>
      <w:u w:val="single"/>
    </w:rPr>
  </w:style>
  <w:style w:type="character" w:customStyle="1" w:styleId="Style8pt">
    <w:name w:val="Style 8 pt"/>
    <w:rsid w:val="005C7387"/>
    <w:rPr>
      <w:sz w:val="16"/>
    </w:rPr>
  </w:style>
  <w:style w:type="paragraph" w:customStyle="1" w:styleId="HotRoute">
    <w:name w:val="Hot Route"/>
    <w:basedOn w:val="Normal"/>
    <w:link w:val="HotRouteChar"/>
    <w:qFormat/>
    <w:rsid w:val="005C7387"/>
    <w:pPr>
      <w:ind w:left="144"/>
    </w:pPr>
    <w:rPr>
      <w:rFonts w:ascii="Times New Roman" w:eastAsia="Times New Roman" w:hAnsi="Times New Roman"/>
      <w:sz w:val="20"/>
      <w:szCs w:val="24"/>
    </w:rPr>
  </w:style>
  <w:style w:type="paragraph" w:customStyle="1" w:styleId="Circled">
    <w:name w:val="Circled"/>
    <w:basedOn w:val="Normal"/>
    <w:next w:val="Normal"/>
    <w:link w:val="CircledChar"/>
    <w:qFormat/>
    <w:rsid w:val="005C7387"/>
    <w:rPr>
      <w:rFonts w:ascii="Times New Roman" w:eastAsia="MS Mincho" w:hAnsi="Times New Roman"/>
      <w:b/>
      <w:sz w:val="20"/>
      <w:szCs w:val="20"/>
      <w:u w:val="single"/>
      <w:lang w:eastAsia="ja-JP"/>
    </w:rPr>
  </w:style>
  <w:style w:type="character" w:customStyle="1" w:styleId="UnderlinedChar">
    <w:name w:val="Underlined Char"/>
    <w:rsid w:val="005C7387"/>
    <w:rPr>
      <w:rFonts w:ascii="Times New Roman" w:eastAsia="MS Mincho" w:hAnsi="Times New Roman"/>
      <w:u w:val="single"/>
      <w:lang w:eastAsia="ja-JP"/>
    </w:rPr>
  </w:style>
  <w:style w:type="character" w:customStyle="1" w:styleId="CircledChar">
    <w:name w:val="Circled Char"/>
    <w:link w:val="Circled"/>
    <w:rsid w:val="005C7387"/>
    <w:rPr>
      <w:rFonts w:ascii="Times New Roman" w:eastAsia="MS Mincho" w:hAnsi="Times New Roman" w:cs="Calibri"/>
      <w:b/>
      <w:sz w:val="20"/>
      <w:szCs w:val="20"/>
      <w:u w:val="single"/>
      <w:lang w:eastAsia="ja-JP"/>
    </w:rPr>
  </w:style>
  <w:style w:type="paragraph" w:customStyle="1" w:styleId="UnreadText">
    <w:name w:val="Unread Text"/>
    <w:basedOn w:val="Normal"/>
    <w:next w:val="Normal"/>
    <w:link w:val="UnreadTextChar"/>
    <w:autoRedefine/>
    <w:rsid w:val="005C7387"/>
    <w:rPr>
      <w:rFonts w:ascii="Times New Roman" w:eastAsia="SimSun" w:hAnsi="Times New Roman"/>
      <w:sz w:val="15"/>
      <w:szCs w:val="24"/>
      <w:lang w:eastAsia="zh-CN"/>
    </w:rPr>
  </w:style>
  <w:style w:type="character" w:customStyle="1" w:styleId="UnreadTextChar">
    <w:name w:val="Unread Text Char"/>
    <w:link w:val="UnreadText"/>
    <w:rsid w:val="005C7387"/>
    <w:rPr>
      <w:rFonts w:ascii="Times New Roman" w:eastAsia="SimSun" w:hAnsi="Times New Roman" w:cs="Calibri"/>
      <w:sz w:val="15"/>
      <w:szCs w:val="24"/>
      <w:lang w:eastAsia="zh-CN"/>
    </w:rPr>
  </w:style>
  <w:style w:type="character" w:customStyle="1" w:styleId="StyleAsianMSMinchoBold">
    <w:name w:val="Style (Asian) MS Mincho Bold"/>
    <w:rsid w:val="005C7387"/>
    <w:rPr>
      <w:rFonts w:ascii="Times New Roman" w:eastAsia="MS Mincho" w:hAnsi="Times New Roman"/>
      <w:b/>
      <w:bCs/>
      <w:u w:val="thick"/>
    </w:rPr>
  </w:style>
  <w:style w:type="character" w:customStyle="1" w:styleId="StyleAsianMSMincho">
    <w:name w:val="Style (Asian) MS Mincho"/>
    <w:rsid w:val="005C7387"/>
    <w:rPr>
      <w:rFonts w:ascii="Times New Roman" w:eastAsia="MS Mincho" w:hAnsi="Times New Roman"/>
      <w:u w:val="thick"/>
    </w:rPr>
  </w:style>
  <w:style w:type="paragraph" w:customStyle="1" w:styleId="tiny">
    <w:name w:val="tiny"/>
    <w:next w:val="Normal"/>
    <w:link w:val="tinyChar"/>
    <w:autoRedefine/>
    <w:rsid w:val="005C7387"/>
    <w:pPr>
      <w:spacing w:after="0" w:line="240" w:lineRule="auto"/>
      <w:contextualSpacing/>
    </w:pPr>
    <w:rPr>
      <w:rFonts w:ascii="Times New Roman" w:eastAsia="Malgun Gothic" w:hAnsi="Times New Roman" w:cs="Times New Roman"/>
      <w:sz w:val="12"/>
      <w:szCs w:val="24"/>
    </w:rPr>
  </w:style>
  <w:style w:type="paragraph" w:customStyle="1" w:styleId="underlined">
    <w:name w:val="underlined"/>
    <w:next w:val="Normal"/>
    <w:link w:val="underlinedChar0"/>
    <w:autoRedefine/>
    <w:rsid w:val="005C7387"/>
    <w:pPr>
      <w:spacing w:after="0" w:line="240" w:lineRule="auto"/>
      <w:contextualSpacing/>
    </w:pPr>
    <w:rPr>
      <w:rFonts w:ascii="Times New Roman" w:eastAsia="Malgun Gothic" w:hAnsi="Times New Roman" w:cs="Times New Roman"/>
      <w:sz w:val="21"/>
      <w:szCs w:val="24"/>
      <w:u w:val="single"/>
    </w:rPr>
  </w:style>
  <w:style w:type="character" w:customStyle="1" w:styleId="underlinedChar0">
    <w:name w:val="underlined Char"/>
    <w:link w:val="underlined"/>
    <w:rsid w:val="005C7387"/>
    <w:rPr>
      <w:rFonts w:ascii="Times New Roman" w:eastAsia="Malgun Gothic" w:hAnsi="Times New Roman" w:cs="Times New Roman"/>
      <w:sz w:val="21"/>
      <w:szCs w:val="24"/>
      <w:u w:val="single"/>
    </w:rPr>
  </w:style>
  <w:style w:type="character" w:customStyle="1" w:styleId="tinyChar">
    <w:name w:val="tiny Char"/>
    <w:link w:val="tiny"/>
    <w:rsid w:val="005C7387"/>
    <w:rPr>
      <w:rFonts w:ascii="Times New Roman" w:eastAsia="Malgun Gothic" w:hAnsi="Times New Roman" w:cs="Times New Roman"/>
      <w:sz w:val="12"/>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5C7387"/>
    <w:rPr>
      <w:rFonts w:ascii="Times New Roman" w:eastAsia="Times New Roman" w:hAnsi="Times New Roman" w:cs="Times New Roman"/>
      <w:sz w:val="24"/>
      <w:szCs w:val="24"/>
    </w:rPr>
  </w:style>
  <w:style w:type="paragraph" w:customStyle="1" w:styleId="docheader">
    <w:name w:val="doc header"/>
    <w:autoRedefine/>
    <w:uiPriority w:val="99"/>
    <w:qFormat/>
    <w:rsid w:val="005C7387"/>
    <w:pPr>
      <w:spacing w:after="0" w:line="240" w:lineRule="auto"/>
    </w:pPr>
    <w:rPr>
      <w:rFonts w:ascii="Times New Roman" w:eastAsia="Malgun Gothic" w:hAnsi="Times New Roman" w:cs="Times New Roman"/>
      <w:b/>
      <w:sz w:val="20"/>
      <w:szCs w:val="24"/>
    </w:rPr>
  </w:style>
  <w:style w:type="paragraph" w:customStyle="1" w:styleId="docfooter">
    <w:name w:val="doc footer"/>
    <w:autoRedefine/>
    <w:uiPriority w:val="99"/>
    <w:qFormat/>
    <w:rsid w:val="005C7387"/>
    <w:pPr>
      <w:spacing w:after="0" w:line="240" w:lineRule="auto"/>
      <w:jc w:val="right"/>
    </w:pPr>
    <w:rPr>
      <w:rFonts w:ascii="Times New Roman" w:eastAsia="Malgun Gothic" w:hAnsi="Times New Roman" w:cs="Times New Roman"/>
      <w:b/>
      <w:szCs w:val="24"/>
    </w:rPr>
  </w:style>
  <w:style w:type="paragraph" w:styleId="TOCHeading">
    <w:name w:val="TOC Heading"/>
    <w:basedOn w:val="Heading1"/>
    <w:next w:val="Normal"/>
    <w:uiPriority w:val="39"/>
    <w:qFormat/>
    <w:rsid w:val="005C7387"/>
    <w:pPr>
      <w:keepNext w:val="0"/>
      <w:pBdr>
        <w:top w:val="none" w:sz="0" w:space="0" w:color="auto"/>
        <w:left w:val="none" w:sz="0" w:space="0" w:color="auto"/>
        <w:bottom w:val="none" w:sz="0" w:space="0" w:color="auto"/>
        <w:right w:val="none" w:sz="0" w:space="0" w:color="auto"/>
      </w:pBdr>
      <w:spacing w:before="480" w:line="276" w:lineRule="auto"/>
      <w:outlineLvl w:val="9"/>
    </w:pPr>
    <w:rPr>
      <w:rFonts w:ascii="Cambria" w:eastAsia="Malgun Gothic" w:hAnsi="Cambria" w:cs="Times New Roman"/>
      <w:color w:val="365F91"/>
      <w:sz w:val="28"/>
      <w:u w:val="single"/>
    </w:rPr>
  </w:style>
  <w:style w:type="paragraph" w:styleId="TOC1">
    <w:name w:val="toc 1"/>
    <w:basedOn w:val="Normal"/>
    <w:next w:val="Normal"/>
    <w:autoRedefine/>
    <w:uiPriority w:val="39"/>
    <w:rsid w:val="005C7387"/>
    <w:rPr>
      <w:rFonts w:ascii="Times New Roman" w:hAnsi="Times New Roman"/>
    </w:rPr>
  </w:style>
  <w:style w:type="paragraph" w:styleId="TOC2">
    <w:name w:val="toc 2"/>
    <w:basedOn w:val="Normal"/>
    <w:next w:val="Normal"/>
    <w:autoRedefine/>
    <w:uiPriority w:val="39"/>
    <w:rsid w:val="005C7387"/>
    <w:pPr>
      <w:ind w:left="240"/>
    </w:pPr>
    <w:rPr>
      <w:rFonts w:ascii="Times New Roman" w:hAnsi="Times New Roman"/>
      <w:sz w:val="24"/>
    </w:rPr>
  </w:style>
  <w:style w:type="paragraph" w:styleId="TOC3">
    <w:name w:val="toc 3"/>
    <w:basedOn w:val="Normal"/>
    <w:next w:val="Normal"/>
    <w:autoRedefine/>
    <w:uiPriority w:val="39"/>
    <w:rsid w:val="005C7387"/>
    <w:pPr>
      <w:ind w:left="480"/>
    </w:pPr>
    <w:rPr>
      <w:rFonts w:ascii="Times New Roman" w:hAnsi="Times New Roman"/>
      <w:sz w:val="24"/>
    </w:rPr>
  </w:style>
  <w:style w:type="paragraph" w:styleId="TOC4">
    <w:name w:val="toc 4"/>
    <w:basedOn w:val="Normal"/>
    <w:next w:val="Normal"/>
    <w:autoRedefine/>
    <w:uiPriority w:val="39"/>
    <w:rsid w:val="005C7387"/>
    <w:pPr>
      <w:spacing w:before="240"/>
    </w:pPr>
    <w:rPr>
      <w:b/>
      <w:sz w:val="24"/>
      <w:u w:val="single"/>
    </w:rPr>
  </w:style>
  <w:style w:type="paragraph" w:styleId="TOC5">
    <w:name w:val="toc 5"/>
    <w:basedOn w:val="Normal"/>
    <w:next w:val="Normal"/>
    <w:autoRedefine/>
    <w:uiPriority w:val="39"/>
    <w:rsid w:val="005C7387"/>
    <w:pPr>
      <w:ind w:left="960"/>
    </w:pPr>
    <w:rPr>
      <w:rFonts w:ascii="Times New Roman" w:hAnsi="Times New Roman"/>
      <w:sz w:val="24"/>
    </w:rPr>
  </w:style>
  <w:style w:type="paragraph" w:styleId="TOC6">
    <w:name w:val="toc 6"/>
    <w:basedOn w:val="Normal"/>
    <w:next w:val="Normal"/>
    <w:autoRedefine/>
    <w:uiPriority w:val="39"/>
    <w:rsid w:val="005C7387"/>
    <w:pPr>
      <w:ind w:left="1200"/>
    </w:pPr>
    <w:rPr>
      <w:rFonts w:ascii="Times New Roman" w:hAnsi="Times New Roman"/>
      <w:sz w:val="24"/>
    </w:rPr>
  </w:style>
  <w:style w:type="paragraph" w:styleId="TOC7">
    <w:name w:val="toc 7"/>
    <w:basedOn w:val="Normal"/>
    <w:next w:val="Normal"/>
    <w:autoRedefine/>
    <w:uiPriority w:val="39"/>
    <w:rsid w:val="005C7387"/>
    <w:pPr>
      <w:ind w:left="1440"/>
    </w:pPr>
    <w:rPr>
      <w:rFonts w:ascii="Times New Roman" w:hAnsi="Times New Roman"/>
      <w:sz w:val="24"/>
    </w:rPr>
  </w:style>
  <w:style w:type="paragraph" w:styleId="TOC8">
    <w:name w:val="toc 8"/>
    <w:basedOn w:val="Normal"/>
    <w:next w:val="Normal"/>
    <w:autoRedefine/>
    <w:uiPriority w:val="39"/>
    <w:rsid w:val="005C7387"/>
    <w:pPr>
      <w:ind w:left="1680"/>
    </w:pPr>
    <w:rPr>
      <w:rFonts w:ascii="Times New Roman" w:hAnsi="Times New Roman"/>
      <w:sz w:val="24"/>
    </w:rPr>
  </w:style>
  <w:style w:type="paragraph" w:styleId="TOC9">
    <w:name w:val="toc 9"/>
    <w:basedOn w:val="Normal"/>
    <w:next w:val="Normal"/>
    <w:autoRedefine/>
    <w:uiPriority w:val="39"/>
    <w:rsid w:val="005C7387"/>
    <w:pPr>
      <w:ind w:left="1920"/>
    </w:pPr>
    <w:rPr>
      <w:rFonts w:ascii="Times New Roman" w:hAnsi="Times New Roman"/>
      <w:sz w:val="24"/>
    </w:rPr>
  </w:style>
  <w:style w:type="paragraph" w:customStyle="1" w:styleId="Cards">
    <w:name w:val="Cards"/>
    <w:next w:val="Normal"/>
    <w:link w:val="CardsChar"/>
    <w:qFormat/>
    <w:rsid w:val="005C7387"/>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5C7387"/>
    <w:rPr>
      <w:rFonts w:ascii="Times New Roman" w:eastAsia="Times New Roman" w:hAnsi="Times New Roman" w:cs="Times New Roman"/>
      <w:sz w:val="20"/>
      <w:szCs w:val="24"/>
    </w:rPr>
  </w:style>
  <w:style w:type="character" w:customStyle="1" w:styleId="DebateUnderline">
    <w:name w:val="Debate Underline"/>
    <w:qFormat/>
    <w:rsid w:val="005C7387"/>
    <w:rPr>
      <w:rFonts w:ascii="Times New Roman" w:hAnsi="Times New Roman"/>
      <w:sz w:val="24"/>
      <w:u w:val="thick"/>
    </w:rPr>
  </w:style>
  <w:style w:type="character" w:customStyle="1" w:styleId="TagsChar">
    <w:name w:val="Tags Char"/>
    <w:aliases w:val="No Spacing Char Char,Ta Char"/>
    <w:rsid w:val="005C7387"/>
    <w:rPr>
      <w:rFonts w:eastAsia="Times New Roman"/>
      <w:b/>
      <w:sz w:val="24"/>
      <w:szCs w:val="24"/>
      <w:lang w:val="en-US" w:eastAsia="en-US" w:bidi="ar-SA"/>
    </w:rPr>
  </w:style>
  <w:style w:type="paragraph" w:customStyle="1" w:styleId="Nothing">
    <w:name w:val="Nothing"/>
    <w:link w:val="NothingChar"/>
    <w:qFormat/>
    <w:rsid w:val="005C7387"/>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5C7387"/>
    <w:rPr>
      <w:rFonts w:ascii="Times New Roman" w:eastAsia="Times New Roman" w:hAnsi="Times New Roman" w:cs="Times New Roman"/>
      <w:sz w:val="20"/>
      <w:szCs w:val="24"/>
    </w:rPr>
  </w:style>
  <w:style w:type="paragraph" w:customStyle="1" w:styleId="Cites">
    <w:name w:val="Cites"/>
    <w:next w:val="Cards"/>
    <w:link w:val="CitesChar"/>
    <w:qFormat/>
    <w:rsid w:val="005C7387"/>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
    <w:name w:val="Cites Char"/>
    <w:link w:val="Cites"/>
    <w:rsid w:val="005C7387"/>
    <w:rPr>
      <w:rFonts w:ascii="Times New Roman" w:eastAsia="Times New Roman" w:hAnsi="Times New Roman" w:cs="Times New Roman"/>
      <w:sz w:val="20"/>
      <w:szCs w:val="24"/>
    </w:rPr>
  </w:style>
  <w:style w:type="paragraph" w:customStyle="1" w:styleId="BlockHeadings">
    <w:name w:val="Block Headings"/>
    <w:next w:val="Nothing"/>
    <w:link w:val="BlockHeadingsChar"/>
    <w:rsid w:val="005C7387"/>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BlockHeadingsChar">
    <w:name w:val="Block Headings Char"/>
    <w:link w:val="BlockHeadings"/>
    <w:rsid w:val="005C7387"/>
    <w:rPr>
      <w:rFonts w:ascii="Times New Roman" w:eastAsia="Times New Roman" w:hAnsi="Times New Roman" w:cs="Times New Roman"/>
      <w:b/>
      <w:sz w:val="28"/>
      <w:szCs w:val="24"/>
    </w:rPr>
  </w:style>
  <w:style w:type="character" w:customStyle="1" w:styleId="Heading2Char3">
    <w:name w:val="Heading 2 Char3"/>
    <w:aliases w:val="CD Tag Char,TAG Char3 Char Char,Tag Char2,Tags Char1,TAG Char3,Heading 2 Char1 Char2,TAG Char1 Char2,Heading 2 Char Char Char2,Heading 2 Char1 Char Char Char2,Heading 2 Char Char Char Char Char2,Heading 2 Char1 Char Char Char Char Char2"/>
    <w:rsid w:val="005C7387"/>
    <w:rPr>
      <w:rFonts w:cs="Arial"/>
      <w:b/>
      <w:bCs/>
      <w:iCs/>
      <w:szCs w:val="28"/>
    </w:rPr>
  </w:style>
  <w:style w:type="character" w:customStyle="1" w:styleId="crosslinkpopup">
    <w:name w:val="crosslinkpopup"/>
    <w:rsid w:val="005C7387"/>
  </w:style>
  <w:style w:type="character" w:customStyle="1" w:styleId="CitesChar2">
    <w:name w:val="Cites Char2"/>
    <w:rsid w:val="005C7387"/>
    <w:rPr>
      <w:rFonts w:ascii="Times New Roman" w:eastAsia="Times New Roman" w:hAnsi="Times New Roman" w:cs="Times New Roman"/>
      <w:szCs w:val="24"/>
      <w:lang w:val="en-US" w:eastAsia="en-US" w:bidi="ar-SA"/>
    </w:rPr>
  </w:style>
  <w:style w:type="character" w:customStyle="1" w:styleId="italic">
    <w:name w:val="italic"/>
    <w:rsid w:val="005C7387"/>
  </w:style>
  <w:style w:type="paragraph" w:customStyle="1" w:styleId="Minimize">
    <w:name w:val="Minimize"/>
    <w:basedOn w:val="Normal"/>
    <w:next w:val="Normal"/>
    <w:link w:val="MinimizeChar"/>
    <w:rsid w:val="005C7387"/>
    <w:pPr>
      <w:autoSpaceDE w:val="0"/>
      <w:autoSpaceDN w:val="0"/>
      <w:adjustRightInd w:val="0"/>
      <w:ind w:left="288" w:right="288"/>
    </w:pPr>
    <w:rPr>
      <w:rFonts w:ascii="Courier" w:eastAsia="Times New Roman" w:hAnsi="Courier"/>
      <w:color w:val="000000"/>
      <w:sz w:val="12"/>
      <w:szCs w:val="20"/>
    </w:rPr>
  </w:style>
  <w:style w:type="character" w:customStyle="1" w:styleId="MinimizeChar">
    <w:name w:val="Minimize Char"/>
    <w:link w:val="Minimize"/>
    <w:rsid w:val="005C7387"/>
    <w:rPr>
      <w:rFonts w:ascii="Courier" w:eastAsia="Times New Roman" w:hAnsi="Courier" w:cs="Calibri"/>
      <w:color w:val="000000"/>
      <w:sz w:val="12"/>
      <w:szCs w:val="20"/>
    </w:rPr>
  </w:style>
  <w:style w:type="character" w:customStyle="1" w:styleId="CardCharChar1">
    <w:name w:val="Card Char Char1"/>
    <w:rsid w:val="005C7387"/>
    <w:rPr>
      <w:b/>
      <w:bCs/>
      <w:sz w:val="28"/>
      <w:szCs w:val="28"/>
    </w:rPr>
  </w:style>
  <w:style w:type="character" w:customStyle="1" w:styleId="mw-headline">
    <w:name w:val="mw-headline"/>
    <w:rsid w:val="005C7387"/>
  </w:style>
  <w:style w:type="character" w:customStyle="1" w:styleId="yshortcuts">
    <w:name w:val="yshortcuts"/>
    <w:rsid w:val="005C7387"/>
    <w:rPr>
      <w:rFonts w:cs="Times New Roman"/>
    </w:rPr>
  </w:style>
  <w:style w:type="paragraph" w:customStyle="1" w:styleId="Textsmall">
    <w:name w:val="Textsmall"/>
    <w:basedOn w:val="Normal"/>
    <w:next w:val="Normal"/>
    <w:link w:val="TextsmallChar"/>
    <w:rsid w:val="005C7387"/>
    <w:rPr>
      <w:rFonts w:ascii="Times New Roman" w:eastAsia="Times New Roman" w:hAnsi="Times New Roman"/>
      <w:sz w:val="16"/>
    </w:rPr>
  </w:style>
  <w:style w:type="character" w:customStyle="1" w:styleId="TextsmallChar">
    <w:name w:val="Textsmall Char"/>
    <w:link w:val="Textsmall"/>
    <w:locked/>
    <w:rsid w:val="005C7387"/>
    <w:rPr>
      <w:rFonts w:ascii="Times New Roman" w:eastAsia="Times New Roman" w:hAnsi="Times New Roman" w:cs="Calibri"/>
      <w:sz w:val="16"/>
    </w:rPr>
  </w:style>
  <w:style w:type="character" w:customStyle="1" w:styleId="UnderlineChar1">
    <w:name w:val="Underline Char1"/>
    <w:rsid w:val="005C7387"/>
    <w:rPr>
      <w:rFonts w:ascii="Arial Narrow" w:hAnsi="Arial Narrow"/>
      <w:szCs w:val="24"/>
      <w:u w:val="single"/>
      <w:lang w:val="en-US" w:eastAsia="en-US" w:bidi="ar-SA"/>
    </w:rPr>
  </w:style>
  <w:style w:type="character" w:customStyle="1" w:styleId="ssl0">
    <w:name w:val="ss_l0"/>
    <w:rsid w:val="005C7387"/>
  </w:style>
  <w:style w:type="character" w:customStyle="1" w:styleId="citesChar0">
    <w:name w:val="cites Char"/>
    <w:aliases w:val="Heading 1 Char3"/>
    <w:link w:val="cites0"/>
    <w:rsid w:val="005C7387"/>
    <w:rPr>
      <w:rFonts w:eastAsia="SimSun"/>
      <w:b/>
      <w:szCs w:val="24"/>
      <w:lang w:eastAsia="zh-CN"/>
    </w:rPr>
  </w:style>
  <w:style w:type="paragraph" w:customStyle="1" w:styleId="cites0">
    <w:name w:val="cites"/>
    <w:next w:val="Normal"/>
    <w:link w:val="citesChar0"/>
    <w:autoRedefine/>
    <w:rsid w:val="005C7387"/>
    <w:pPr>
      <w:spacing w:after="0" w:line="240" w:lineRule="auto"/>
      <w:contextualSpacing/>
    </w:pPr>
    <w:rPr>
      <w:rFonts w:eastAsia="SimSun"/>
      <w:b/>
      <w:szCs w:val="24"/>
      <w:lang w:eastAsia="zh-CN"/>
    </w:rPr>
  </w:style>
  <w:style w:type="paragraph" w:customStyle="1" w:styleId="Citation-FirstLine">
    <w:name w:val="Citation - First Line"/>
    <w:basedOn w:val="Normal"/>
    <w:next w:val="Normal"/>
    <w:autoRedefine/>
    <w:uiPriority w:val="99"/>
    <w:rsid w:val="005C7387"/>
    <w:pPr>
      <w:spacing w:line="320" w:lineRule="atLeast"/>
    </w:pPr>
    <w:rPr>
      <w:rFonts w:ascii="Arial" w:eastAsia="Times New Roman" w:hAnsi="Arial" w:cs="Arial"/>
      <w:bCs/>
      <w:sz w:val="20"/>
      <w:szCs w:val="20"/>
    </w:rPr>
  </w:style>
  <w:style w:type="paragraph" w:customStyle="1" w:styleId="Citation-Complete">
    <w:name w:val="Citation - Complete"/>
    <w:basedOn w:val="Normal"/>
    <w:next w:val="Normal"/>
    <w:autoRedefine/>
    <w:uiPriority w:val="99"/>
    <w:rsid w:val="005C7387"/>
    <w:pPr>
      <w:spacing w:after="120"/>
    </w:pPr>
    <w:rPr>
      <w:rFonts w:ascii="Arial Narrow" w:eastAsia="Times New Roman" w:hAnsi="Arial Narrow"/>
      <w:sz w:val="20"/>
      <w:szCs w:val="24"/>
    </w:rPr>
  </w:style>
  <w:style w:type="paragraph" w:customStyle="1" w:styleId="BlockTitle">
    <w:name w:val="Block Title"/>
    <w:basedOn w:val="Heading1"/>
    <w:next w:val="Normal"/>
    <w:link w:val="BlockTitleChar"/>
    <w:qFormat/>
    <w:rsid w:val="005C7387"/>
    <w:pPr>
      <w:keepLines w:val="0"/>
      <w:pageBreakBefore w:val="0"/>
      <w:pBdr>
        <w:top w:val="none" w:sz="0" w:space="0" w:color="auto"/>
        <w:left w:val="none" w:sz="0" w:space="0" w:color="auto"/>
        <w:bottom w:val="none" w:sz="0" w:space="0" w:color="auto"/>
        <w:right w:val="none" w:sz="0" w:space="0" w:color="auto"/>
      </w:pBdr>
      <w:spacing w:before="480" w:after="240"/>
    </w:pPr>
    <w:rPr>
      <w:rFonts w:ascii="Times New Roman" w:eastAsia="Times New Roman" w:hAnsi="Times New Roman" w:cs="Arial"/>
      <w:b w:val="0"/>
      <w:kern w:val="32"/>
      <w:sz w:val="28"/>
      <w:szCs w:val="32"/>
      <w:u w:val="single"/>
    </w:rPr>
  </w:style>
  <w:style w:type="character" w:customStyle="1" w:styleId="BlockTitleChar">
    <w:name w:val="Block Title Char"/>
    <w:aliases w:val="Heading Char Char,Heading 1 Char1 Char1,Heading 1 - block Char,Heading 1 Char Char1,Heading 1 Char Char Char1,Heading 1 Char1 Char Char1"/>
    <w:link w:val="BlockTitle"/>
    <w:rsid w:val="005C7387"/>
    <w:rPr>
      <w:rFonts w:ascii="Times New Roman" w:eastAsia="Times New Roman" w:hAnsi="Times New Roman" w:cs="Arial"/>
      <w:bCs/>
      <w:caps/>
      <w:kern w:val="32"/>
      <w:sz w:val="28"/>
      <w:szCs w:val="32"/>
      <w:u w:val="single"/>
    </w:rPr>
  </w:style>
  <w:style w:type="character" w:customStyle="1" w:styleId="SmalltextChar">
    <w:name w:val="Small text Char"/>
    <w:link w:val="Smalltext"/>
    <w:rsid w:val="005C7387"/>
    <w:rPr>
      <w:rFonts w:ascii="Times New Roman" w:eastAsia="MS Mincho" w:hAnsi="Times New Roman"/>
      <w:sz w:val="16"/>
      <w:szCs w:val="24"/>
      <w:lang w:val="x-none"/>
    </w:rPr>
  </w:style>
  <w:style w:type="character" w:customStyle="1" w:styleId="term">
    <w:name w:val="term"/>
    <w:rsid w:val="005C7387"/>
  </w:style>
  <w:style w:type="character" w:customStyle="1" w:styleId="CharacterStyle3">
    <w:name w:val="Character Style 3"/>
    <w:rsid w:val="005C7387"/>
    <w:rPr>
      <w:sz w:val="18"/>
      <w:szCs w:val="18"/>
    </w:rPr>
  </w:style>
  <w:style w:type="paragraph" w:customStyle="1" w:styleId="bloctitles">
    <w:name w:val="bloc titles"/>
    <w:basedOn w:val="Heading1"/>
    <w:next w:val="Normal"/>
    <w:link w:val="bloctitlesChar"/>
    <w:autoRedefine/>
    <w:rsid w:val="005C7387"/>
    <w:pPr>
      <w:keepNext w:val="0"/>
      <w:keepLines w:val="0"/>
      <w:pBdr>
        <w:top w:val="none" w:sz="0" w:space="0" w:color="auto"/>
        <w:left w:val="none" w:sz="0" w:space="0" w:color="auto"/>
        <w:bottom w:val="none" w:sz="0" w:space="0" w:color="auto"/>
        <w:right w:val="none" w:sz="0" w:space="0" w:color="auto"/>
      </w:pBdr>
      <w:tabs>
        <w:tab w:val="left" w:pos="7320"/>
      </w:tabs>
      <w:spacing w:before="480"/>
      <w:contextualSpacing/>
    </w:pPr>
    <w:rPr>
      <w:rFonts w:ascii="Times New Roman" w:eastAsia="Times New Roman" w:hAnsi="Times New Roman" w:cs="Times New Roman"/>
      <w:sz w:val="28"/>
      <w:u w:val="single"/>
    </w:rPr>
  </w:style>
  <w:style w:type="character" w:customStyle="1" w:styleId="bloctitlesChar">
    <w:name w:val="bloc titles Char"/>
    <w:link w:val="bloctitles"/>
    <w:rsid w:val="005C7387"/>
    <w:rPr>
      <w:rFonts w:ascii="Times New Roman" w:eastAsia="Times New Roman" w:hAnsi="Times New Roman" w:cs="Times New Roman"/>
      <w:b/>
      <w:bCs/>
      <w:caps/>
      <w:sz w:val="28"/>
      <w:szCs w:val="28"/>
      <w:u w:val="single"/>
    </w:rPr>
  </w:style>
  <w:style w:type="paragraph" w:customStyle="1" w:styleId="blocorganizer">
    <w:name w:val="bloc organizer"/>
    <w:basedOn w:val="Heading1"/>
    <w:next w:val="bloctitles"/>
    <w:link w:val="blocorganizerChar"/>
    <w:autoRedefine/>
    <w:qFormat/>
    <w:rsid w:val="005C7387"/>
    <w:pPr>
      <w:keepNext w:val="0"/>
      <w:keepLines w:val="0"/>
      <w:pBdr>
        <w:top w:val="none" w:sz="0" w:space="0" w:color="auto"/>
        <w:left w:val="none" w:sz="0" w:space="0" w:color="auto"/>
        <w:bottom w:val="none" w:sz="0" w:space="0" w:color="auto"/>
        <w:right w:val="none" w:sz="0" w:space="0" w:color="auto"/>
      </w:pBdr>
      <w:spacing w:before="480"/>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5C7387"/>
    <w:rPr>
      <w:rFonts w:ascii="Times New Roman" w:eastAsia="Times New Roman" w:hAnsi="Times New Roman" w:cs="Times New Roman"/>
      <w:b/>
      <w:bCs/>
      <w:caps/>
      <w:sz w:val="4"/>
      <w:szCs w:val="28"/>
      <w:u w:val="single"/>
    </w:rPr>
  </w:style>
  <w:style w:type="character" w:customStyle="1" w:styleId="TagsChar2">
    <w:name w:val="Tags Char2"/>
    <w:rsid w:val="005C7387"/>
    <w:rPr>
      <w:b/>
      <w:lang w:val="en-US" w:eastAsia="en-US" w:bidi="ar-SA"/>
    </w:rPr>
  </w:style>
  <w:style w:type="paragraph" w:customStyle="1" w:styleId="HiddenBlockHeader">
    <w:name w:val="Hidden Block Header"/>
    <w:basedOn w:val="BlockHeadings"/>
    <w:next w:val="Nothing"/>
    <w:uiPriority w:val="99"/>
    <w:rsid w:val="005C7387"/>
    <w:pPr>
      <w:outlineLvl w:val="9"/>
    </w:pPr>
  </w:style>
  <w:style w:type="paragraph" w:customStyle="1" w:styleId="StyleBodyText11ptBoldBlack">
    <w:name w:val="Style Body Text + 11 pt Bold Black"/>
    <w:basedOn w:val="BodyText"/>
    <w:link w:val="StyleBodyText11ptBoldBlackChar"/>
    <w:rsid w:val="005C7387"/>
    <w:pPr>
      <w:spacing w:after="120"/>
    </w:pPr>
    <w:rPr>
      <w:rFonts w:ascii="Times New Roman" w:eastAsia="Times New Roman" w:hAnsi="Times New Roman"/>
      <w:b/>
      <w:bCs/>
      <w:color w:val="000000"/>
      <w:kern w:val="0"/>
      <w:sz w:val="20"/>
      <w:szCs w:val="20"/>
      <w:lang w:eastAsia="ar-SA"/>
    </w:rPr>
  </w:style>
  <w:style w:type="character" w:customStyle="1" w:styleId="StyleBodyText11ptBoldBlackChar">
    <w:name w:val="Style Body Text + 11 pt Bold Black Char"/>
    <w:link w:val="StyleBodyText11ptBoldBlack"/>
    <w:rsid w:val="005C7387"/>
    <w:rPr>
      <w:rFonts w:ascii="Times New Roman" w:eastAsia="Times New Roman" w:hAnsi="Times New Roman" w:cs="Calibri"/>
      <w:b/>
      <w:bCs/>
      <w:color w:val="000000"/>
      <w:sz w:val="20"/>
      <w:szCs w:val="20"/>
      <w:lang w:eastAsia="ar-SA"/>
    </w:rPr>
  </w:style>
  <w:style w:type="paragraph" w:customStyle="1" w:styleId="StyletinyBold">
    <w:name w:val="Style tiny + Bold"/>
    <w:basedOn w:val="Normal"/>
    <w:link w:val="StyletinyBoldChar"/>
    <w:rsid w:val="005C7387"/>
    <w:pPr>
      <w:tabs>
        <w:tab w:val="left" w:pos="4410"/>
      </w:tabs>
      <w:contextualSpacing/>
    </w:pPr>
    <w:rPr>
      <w:rFonts w:ascii="Times New Roman" w:hAnsi="Times New Roman"/>
      <w:bCs/>
      <w:sz w:val="20"/>
      <w:szCs w:val="20"/>
    </w:rPr>
  </w:style>
  <w:style w:type="character" w:customStyle="1" w:styleId="StyletinyBoldChar">
    <w:name w:val="Style tiny + Bold Char"/>
    <w:link w:val="StyletinyBold"/>
    <w:rsid w:val="005C7387"/>
    <w:rPr>
      <w:rFonts w:ascii="Times New Roman" w:hAnsi="Times New Roman" w:cs="Calibri"/>
      <w:bCs/>
      <w:sz w:val="20"/>
      <w:szCs w:val="20"/>
    </w:rPr>
  </w:style>
  <w:style w:type="character" w:customStyle="1" w:styleId="UnderlineChar">
    <w:name w:val="Underline Char"/>
    <w:aliases w:val="Minimized Char,Heading 3 Char Char Char Char Char,Heading 3 Char Char1 Char,Thick Underline Char,Underline Char Char Char,Cards + Font: 12 pt Char Char Char Char Char Char Char Char"/>
    <w:qFormat/>
    <w:rsid w:val="005C7387"/>
    <w:rPr>
      <w:sz w:val="24"/>
      <w:u w:val="single"/>
      <w:lang w:val="en-US" w:eastAsia="en-US" w:bidi="ar-SA"/>
    </w:rPr>
  </w:style>
  <w:style w:type="paragraph" w:customStyle="1" w:styleId="Smalltext">
    <w:name w:val="Small text"/>
    <w:basedOn w:val="Normal"/>
    <w:link w:val="SmalltextChar"/>
    <w:autoRedefine/>
    <w:qFormat/>
    <w:rsid w:val="005C7387"/>
    <w:rPr>
      <w:rFonts w:ascii="Times New Roman" w:eastAsia="MS Mincho" w:hAnsi="Times New Roman" w:cstheme="minorBidi"/>
      <w:sz w:val="16"/>
      <w:szCs w:val="24"/>
      <w:lang w:val="x-none"/>
    </w:rPr>
  </w:style>
  <w:style w:type="paragraph" w:customStyle="1" w:styleId="UnderlineBold">
    <w:name w:val="Underline Bold"/>
    <w:basedOn w:val="Normal"/>
    <w:link w:val="UnderlineBoldChar"/>
    <w:autoRedefine/>
    <w:rsid w:val="005C7387"/>
    <w:pPr>
      <w:autoSpaceDE w:val="0"/>
      <w:autoSpaceDN w:val="0"/>
      <w:adjustRightInd w:val="0"/>
    </w:pPr>
    <w:rPr>
      <w:rFonts w:ascii="Times New Roman" w:eastAsia="Times New Roman" w:hAnsi="Times New Roman"/>
      <w:b/>
      <w:sz w:val="24"/>
      <w:szCs w:val="20"/>
      <w:u w:val="single"/>
    </w:rPr>
  </w:style>
  <w:style w:type="character" w:customStyle="1" w:styleId="UnderlineBoldChar">
    <w:name w:val="Underline Bold Char"/>
    <w:link w:val="UnderlineBold"/>
    <w:locked/>
    <w:rsid w:val="005C7387"/>
    <w:rPr>
      <w:rFonts w:ascii="Times New Roman" w:eastAsia="Times New Roman" w:hAnsi="Times New Roman" w:cs="Calibri"/>
      <w:b/>
      <w:sz w:val="24"/>
      <w:szCs w:val="20"/>
      <w:u w:val="single"/>
    </w:rPr>
  </w:style>
  <w:style w:type="paragraph" w:customStyle="1" w:styleId="cardCharCharCharChar">
    <w:name w:val="card Char Char Char Char"/>
    <w:basedOn w:val="Normal"/>
    <w:link w:val="cardCharCharCharCharChar"/>
    <w:rsid w:val="005C7387"/>
    <w:pPr>
      <w:overflowPunct w:val="0"/>
      <w:autoSpaceDE w:val="0"/>
      <w:autoSpaceDN w:val="0"/>
      <w:adjustRightInd w:val="0"/>
      <w:ind w:left="288" w:right="288"/>
      <w:textAlignment w:val="baseline"/>
    </w:pPr>
    <w:rPr>
      <w:rFonts w:ascii="Times New Roman" w:eastAsia="Times New Roman" w:hAnsi="Times New Roman"/>
      <w:sz w:val="20"/>
      <w:szCs w:val="20"/>
    </w:rPr>
  </w:style>
  <w:style w:type="character" w:customStyle="1" w:styleId="cardCharCharCharCharChar">
    <w:name w:val="card Char Char Char Char Char"/>
    <w:link w:val="cardCharCharCharChar"/>
    <w:rsid w:val="005C7387"/>
    <w:rPr>
      <w:rFonts w:ascii="Times New Roman" w:eastAsia="Times New Roman" w:hAnsi="Times New Roman" w:cs="Calibri"/>
      <w:sz w:val="20"/>
      <w:szCs w:val="20"/>
    </w:rPr>
  </w:style>
  <w:style w:type="paragraph" w:customStyle="1" w:styleId="Style3">
    <w:name w:val="Style3"/>
    <w:basedOn w:val="Normal"/>
    <w:link w:val="Style3Char"/>
    <w:rsid w:val="005C7387"/>
    <w:rPr>
      <w:rFonts w:ascii="Arial Narrow" w:eastAsia="Times New Roman" w:hAnsi="Arial Narrow"/>
      <w:b/>
      <w:sz w:val="24"/>
    </w:rPr>
  </w:style>
  <w:style w:type="character" w:customStyle="1" w:styleId="Style3Char">
    <w:name w:val="Style3 Char"/>
    <w:link w:val="Style3"/>
    <w:rsid w:val="005C7387"/>
    <w:rPr>
      <w:rFonts w:ascii="Arial Narrow" w:eastAsia="Times New Roman" w:hAnsi="Arial Narrow" w:cs="Calibri"/>
      <w:b/>
      <w:sz w:val="24"/>
    </w:rPr>
  </w:style>
  <w:style w:type="paragraph" w:customStyle="1" w:styleId="Style4">
    <w:name w:val="Style4"/>
    <w:basedOn w:val="Normal"/>
    <w:link w:val="Style4Char"/>
    <w:rsid w:val="005C7387"/>
    <w:rPr>
      <w:rFonts w:ascii="Arial Narrow" w:eastAsia="Times New Roman" w:hAnsi="Arial Narrow"/>
      <w:sz w:val="20"/>
      <w:u w:val="single"/>
    </w:rPr>
  </w:style>
  <w:style w:type="character" w:customStyle="1" w:styleId="Style4Char">
    <w:name w:val="Style4 Char"/>
    <w:link w:val="Style4"/>
    <w:rsid w:val="005C7387"/>
    <w:rPr>
      <w:rFonts w:ascii="Arial Narrow" w:eastAsia="Times New Roman" w:hAnsi="Arial Narrow" w:cs="Calibri"/>
      <w:sz w:val="20"/>
      <w:u w:val="single"/>
    </w:rPr>
  </w:style>
  <w:style w:type="paragraph" w:customStyle="1" w:styleId="tag">
    <w:name w:val="%tag"/>
    <w:basedOn w:val="Normal"/>
    <w:link w:val="tagChar0"/>
    <w:qFormat/>
    <w:rsid w:val="005C7387"/>
    <w:rPr>
      <w:rFonts w:ascii="Times New Roman" w:eastAsia="Times New Roman" w:hAnsi="Times New Roman"/>
      <w:b/>
      <w:sz w:val="24"/>
      <w:szCs w:val="20"/>
    </w:rPr>
  </w:style>
  <w:style w:type="character" w:customStyle="1" w:styleId="tagChar0">
    <w:name w:val="%tag Char"/>
    <w:link w:val="tag"/>
    <w:rsid w:val="005C7387"/>
    <w:rPr>
      <w:rFonts w:ascii="Times New Roman" w:eastAsia="Times New Roman" w:hAnsi="Times New Roman" w:cs="Calibri"/>
      <w:b/>
      <w:sz w:val="24"/>
      <w:szCs w:val="20"/>
    </w:rPr>
  </w:style>
  <w:style w:type="paragraph" w:customStyle="1" w:styleId="card0">
    <w:name w:val="%card"/>
    <w:basedOn w:val="Normal"/>
    <w:link w:val="cardChar0"/>
    <w:rsid w:val="005C7387"/>
    <w:pPr>
      <w:ind w:left="288" w:right="288"/>
    </w:pPr>
    <w:rPr>
      <w:rFonts w:ascii="Times New Roman" w:eastAsia="Times New Roman" w:hAnsi="Times New Roman"/>
      <w:sz w:val="20"/>
      <w:szCs w:val="20"/>
    </w:rPr>
  </w:style>
  <w:style w:type="character" w:customStyle="1" w:styleId="cardChar0">
    <w:name w:val="%card Char"/>
    <w:link w:val="card0"/>
    <w:rsid w:val="005C7387"/>
    <w:rPr>
      <w:rFonts w:ascii="Times New Roman" w:eastAsia="Times New Roman" w:hAnsi="Times New Roman" w:cs="Calibri"/>
      <w:sz w:val="20"/>
      <w:szCs w:val="20"/>
    </w:rPr>
  </w:style>
  <w:style w:type="paragraph" w:customStyle="1" w:styleId="AAAcard">
    <w:name w:val="AAAcard"/>
    <w:basedOn w:val="Normal"/>
    <w:link w:val="AAAcardChar"/>
    <w:rsid w:val="005C7387"/>
    <w:pPr>
      <w:ind w:left="288" w:right="288"/>
    </w:pPr>
    <w:rPr>
      <w:rFonts w:ascii="Times New Roman" w:eastAsia="Times New Roman" w:hAnsi="Times New Roman"/>
      <w:sz w:val="20"/>
      <w:szCs w:val="20"/>
    </w:rPr>
  </w:style>
  <w:style w:type="character" w:customStyle="1" w:styleId="AAAcardChar">
    <w:name w:val="AAAcard Char"/>
    <w:link w:val="AAAcard"/>
    <w:rsid w:val="005C7387"/>
    <w:rPr>
      <w:rFonts w:ascii="Times New Roman" w:eastAsia="Times New Roman" w:hAnsi="Times New Roman" w:cs="Calibri"/>
      <w:sz w:val="20"/>
      <w:szCs w:val="20"/>
    </w:rPr>
  </w:style>
  <w:style w:type="paragraph" w:customStyle="1" w:styleId="Style1">
    <w:name w:val="Style1"/>
    <w:basedOn w:val="Normal"/>
    <w:link w:val="Style1Char"/>
    <w:qFormat/>
    <w:rsid w:val="005C7387"/>
    <w:rPr>
      <w:rFonts w:ascii="Times New Roman" w:eastAsia="Times New Roman" w:hAnsi="Times New Roman"/>
      <w:b/>
      <w:sz w:val="20"/>
    </w:rPr>
  </w:style>
  <w:style w:type="character" w:customStyle="1" w:styleId="Style1Char">
    <w:name w:val="Style1 Char"/>
    <w:link w:val="Style1"/>
    <w:rsid w:val="005C7387"/>
    <w:rPr>
      <w:rFonts w:ascii="Times New Roman" w:eastAsia="Times New Roman" w:hAnsi="Times New Roman" w:cs="Calibri"/>
      <w:b/>
      <w:sz w:val="20"/>
    </w:rPr>
  </w:style>
  <w:style w:type="paragraph" w:customStyle="1" w:styleId="BoldUnderline">
    <w:name w:val="BoldUnderline"/>
    <w:link w:val="BoldUnderlineChar"/>
    <w:rsid w:val="005C7387"/>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link w:val="BoldUnderline"/>
    <w:rsid w:val="005C7387"/>
    <w:rPr>
      <w:rFonts w:ascii="Times New Roman" w:eastAsia="Times New Roman" w:hAnsi="Times New Roman" w:cs="Times New Roman"/>
      <w:b/>
      <w:sz w:val="20"/>
      <w:szCs w:val="24"/>
      <w:u w:val="single"/>
    </w:rPr>
  </w:style>
  <w:style w:type="paragraph" w:customStyle="1" w:styleId="CardChar1">
    <w:name w:val="Card Char"/>
    <w:basedOn w:val="Normal"/>
    <w:link w:val="CardCharChar"/>
    <w:rsid w:val="005C7387"/>
    <w:rPr>
      <w:rFonts w:ascii="Arial Narrow" w:eastAsia="Times New Roman" w:hAnsi="Arial Narrow"/>
      <w:sz w:val="16"/>
    </w:rPr>
  </w:style>
  <w:style w:type="character" w:customStyle="1" w:styleId="CardCharChar">
    <w:name w:val="Card Char Char"/>
    <w:link w:val="CardChar1"/>
    <w:rsid w:val="005C7387"/>
    <w:rPr>
      <w:rFonts w:ascii="Arial Narrow" w:eastAsia="Times New Roman" w:hAnsi="Arial Narrow" w:cs="Calibri"/>
      <w:sz w:val="16"/>
    </w:rPr>
  </w:style>
  <w:style w:type="paragraph" w:customStyle="1" w:styleId="underlineChar0">
    <w:name w:val="underline Char"/>
    <w:basedOn w:val="Normal"/>
    <w:link w:val="underlineCharChar0"/>
    <w:rsid w:val="005C7387"/>
    <w:rPr>
      <w:rFonts w:ascii="Arial Narrow" w:eastAsia="Times New Roman" w:hAnsi="Arial Narrow"/>
      <w:sz w:val="24"/>
      <w:u w:val="single"/>
    </w:rPr>
  </w:style>
  <w:style w:type="character" w:customStyle="1" w:styleId="underlineCharChar0">
    <w:name w:val="underline Char Char"/>
    <w:link w:val="underlineChar0"/>
    <w:rsid w:val="005C7387"/>
    <w:rPr>
      <w:rFonts w:ascii="Arial Narrow" w:eastAsia="Times New Roman" w:hAnsi="Arial Narrow" w:cs="Calibri"/>
      <w:sz w:val="24"/>
      <w:u w:val="single"/>
    </w:rPr>
  </w:style>
  <w:style w:type="character" w:customStyle="1" w:styleId="CharacterStyle1">
    <w:name w:val="Character Style 1"/>
    <w:rsid w:val="005C7387"/>
    <w:rPr>
      <w:sz w:val="22"/>
      <w:szCs w:val="22"/>
    </w:rPr>
  </w:style>
  <w:style w:type="character" w:customStyle="1" w:styleId="BoldUnderliningChar">
    <w:name w:val="Bold Underlining Char"/>
    <w:rsid w:val="005C7387"/>
    <w:rPr>
      <w:b/>
      <w:szCs w:val="24"/>
      <w:u w:val="single"/>
      <w:lang w:val="en-US" w:eastAsia="en-US" w:bidi="ar-SA"/>
    </w:rPr>
  </w:style>
  <w:style w:type="paragraph" w:customStyle="1" w:styleId="TagStyle">
    <w:name w:val="Tag Style"/>
    <w:basedOn w:val="Normal"/>
    <w:uiPriority w:val="99"/>
    <w:rsid w:val="005C7387"/>
    <w:rPr>
      <w:rFonts w:ascii="Times New Roman" w:eastAsia="Times New Roman" w:hAnsi="Times New Roman"/>
      <w:b/>
      <w:sz w:val="24"/>
    </w:rPr>
  </w:style>
  <w:style w:type="paragraph" w:customStyle="1" w:styleId="CardStyle">
    <w:name w:val="Card Style"/>
    <w:basedOn w:val="Normal"/>
    <w:rsid w:val="005C7387"/>
    <w:rPr>
      <w:rFonts w:ascii="Times New Roman" w:eastAsia="Times New Roman" w:hAnsi="Times New Roman"/>
      <w:sz w:val="20"/>
    </w:rPr>
  </w:style>
  <w:style w:type="paragraph" w:customStyle="1" w:styleId="tagstyle0">
    <w:name w:val="tagstyle"/>
    <w:basedOn w:val="Normal"/>
    <w:uiPriority w:val="99"/>
    <w:rsid w:val="005C7387"/>
    <w:pPr>
      <w:spacing w:before="100" w:beforeAutospacing="1" w:after="100" w:afterAutospacing="1"/>
    </w:pPr>
    <w:rPr>
      <w:rFonts w:ascii="Times New Roman" w:eastAsia="Times New Roman" w:hAnsi="Times New Roman"/>
      <w:sz w:val="24"/>
    </w:rPr>
  </w:style>
  <w:style w:type="character" w:customStyle="1" w:styleId="Subtitle1">
    <w:name w:val="Subtitle1"/>
    <w:rsid w:val="005C7387"/>
  </w:style>
  <w:style w:type="character" w:customStyle="1" w:styleId="newsstorytitle">
    <w:name w:val="news_story_title"/>
    <w:rsid w:val="005C7387"/>
  </w:style>
  <w:style w:type="character" w:customStyle="1" w:styleId="CardUpSize-LightChar">
    <w:name w:val="CardUpSize - Light Char"/>
    <w:link w:val="CardUpSize-Light"/>
    <w:rsid w:val="005C7387"/>
    <w:rPr>
      <w:szCs w:val="32"/>
      <w:u w:val="single"/>
    </w:rPr>
  </w:style>
  <w:style w:type="paragraph" w:customStyle="1" w:styleId="CardDownx15">
    <w:name w:val="CardDown x1.5"/>
    <w:basedOn w:val="Header"/>
    <w:uiPriority w:val="99"/>
    <w:rsid w:val="005C7387"/>
    <w:pPr>
      <w:tabs>
        <w:tab w:val="clear" w:pos="4680"/>
        <w:tab w:val="clear" w:pos="9360"/>
        <w:tab w:val="center" w:pos="4320"/>
        <w:tab w:val="right" w:pos="8640"/>
      </w:tabs>
      <w:jc w:val="both"/>
    </w:pPr>
    <w:rPr>
      <w:rFonts w:ascii="Times New Roman" w:eastAsia="Times New Roman" w:hAnsi="Times New Roman"/>
      <w:sz w:val="14"/>
    </w:rPr>
  </w:style>
  <w:style w:type="character" w:customStyle="1" w:styleId="yqlink">
    <w:name w:val="yqlink"/>
    <w:rsid w:val="005C7387"/>
  </w:style>
  <w:style w:type="character" w:customStyle="1" w:styleId="clbody">
    <w:name w:val="clbody"/>
    <w:rsid w:val="005C7387"/>
  </w:style>
  <w:style w:type="character" w:customStyle="1" w:styleId="hilite1">
    <w:name w:val="hilite1"/>
    <w:rsid w:val="005C7387"/>
    <w:rPr>
      <w:rFonts w:ascii="Arial Narrow" w:hAnsi="Arial Narrow"/>
      <w:sz w:val="20"/>
      <w:u w:val="single"/>
      <w:bdr w:val="none" w:sz="0" w:space="0" w:color="auto"/>
      <w:shd w:val="clear" w:color="auto" w:fill="FF0000"/>
    </w:rPr>
  </w:style>
  <w:style w:type="character" w:customStyle="1" w:styleId="Boxing">
    <w:name w:val="Boxing"/>
    <w:rsid w:val="005C7387"/>
    <w:rPr>
      <w:rFonts w:ascii="Arial Narrow" w:hAnsi="Arial Narrow"/>
      <w:dstrike w:val="0"/>
      <w:sz w:val="20"/>
      <w:bdr w:val="single" w:sz="2" w:space="0" w:color="auto"/>
      <w:vertAlign w:val="baseline"/>
    </w:rPr>
  </w:style>
  <w:style w:type="paragraph" w:customStyle="1" w:styleId="Analyticals">
    <w:name w:val="Analyticals"/>
    <w:basedOn w:val="Normal"/>
    <w:uiPriority w:val="99"/>
    <w:rsid w:val="005C7387"/>
    <w:rPr>
      <w:rFonts w:ascii="Times New Roman" w:eastAsia="Times New Roman" w:hAnsi="Times New Roman"/>
      <w:sz w:val="24"/>
    </w:rPr>
  </w:style>
  <w:style w:type="paragraph" w:customStyle="1" w:styleId="Style2">
    <w:name w:val="Style2"/>
    <w:basedOn w:val="Normal"/>
    <w:link w:val="Style2Char"/>
    <w:qFormat/>
    <w:rsid w:val="005C7387"/>
    <w:rPr>
      <w:rFonts w:ascii="Times New Roman" w:hAnsi="Times New Roman"/>
      <w:sz w:val="20"/>
    </w:rPr>
  </w:style>
  <w:style w:type="character" w:customStyle="1" w:styleId="CharCharCharChar">
    <w:name w:val="Char Char Char Char"/>
    <w:aliases w:val=" Char Char Char Char Char Char Char"/>
    <w:rsid w:val="005C7387"/>
    <w:rPr>
      <w:rFonts w:ascii="Times New Roman" w:eastAsia="Times New Roman" w:hAnsi="Times New Roman" w:cs="Arial"/>
      <w:b/>
      <w:bCs/>
      <w:iCs/>
      <w:sz w:val="24"/>
      <w:szCs w:val="28"/>
    </w:rPr>
  </w:style>
  <w:style w:type="character" w:customStyle="1" w:styleId="norm">
    <w:name w:val="norm"/>
    <w:rsid w:val="005C7387"/>
  </w:style>
  <w:style w:type="character" w:customStyle="1" w:styleId="boldandunderlinecharcharcharcharcharcharcharcharcharcharcharcharcharcharcharchar">
    <w:name w:val="boldandunderlinecharcharcharcharcharcharcharcharcharcharcharcharcharcharcharchar"/>
    <w:rsid w:val="005C7387"/>
  </w:style>
  <w:style w:type="character" w:customStyle="1" w:styleId="underlinecharcharcharcharcharcharcharcharcharcharcharcharcharchar">
    <w:name w:val="underlinecharcharcharcharcharcharcharcharcharcharcharcharcharchar"/>
    <w:rsid w:val="005C7387"/>
  </w:style>
  <w:style w:type="character" w:customStyle="1" w:styleId="DebateHighlighted">
    <w:name w:val="Debate Highlighted"/>
    <w:rsid w:val="005C7387"/>
    <w:rPr>
      <w:rFonts w:ascii="Times New Roman" w:hAnsi="Times New Roman"/>
      <w:sz w:val="20"/>
      <w:u w:val="thick"/>
      <w:bdr w:val="none" w:sz="0" w:space="0" w:color="auto"/>
      <w:shd w:val="clear" w:color="auto" w:fill="00FFFF"/>
    </w:rPr>
  </w:style>
  <w:style w:type="character" w:customStyle="1" w:styleId="CardsChar1">
    <w:name w:val="Cards Char1"/>
    <w:rsid w:val="005C7387"/>
    <w:rPr>
      <w:szCs w:val="24"/>
      <w:lang w:val="en-US" w:eastAsia="en-US" w:bidi="ar-SA"/>
    </w:rPr>
  </w:style>
  <w:style w:type="character" w:customStyle="1" w:styleId="NothingChar1">
    <w:name w:val="Nothing Char1"/>
    <w:rsid w:val="005C7387"/>
    <w:rPr>
      <w:szCs w:val="24"/>
      <w:lang w:val="en-US" w:eastAsia="en-US" w:bidi="ar-SA"/>
    </w:rPr>
  </w:style>
  <w:style w:type="paragraph" w:customStyle="1" w:styleId="Heading2CharChar1Char1">
    <w:name w:val="Heading 2 Char Char1 Char1"/>
    <w:aliases w:val="Char Char Char Char1,Char Char2,Char Char Char Char Char Char1"/>
    <w:next w:val="Nothing"/>
    <w:link w:val="CharCharCharCharCharChar1Char"/>
    <w:rsid w:val="005C7387"/>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harCharCharCharCharChar1Char">
    <w:name w:val="Char Char Char Char Char Char1 Char"/>
    <w:link w:val="Heading2CharChar1Char1"/>
    <w:rsid w:val="005C7387"/>
    <w:rPr>
      <w:rFonts w:ascii="Times New Roman" w:eastAsia="Times New Roman" w:hAnsi="Times New Roman" w:cs="Times New Roman"/>
      <w:b/>
      <w:sz w:val="24"/>
      <w:szCs w:val="24"/>
    </w:rPr>
  </w:style>
  <w:style w:type="character" w:customStyle="1" w:styleId="SmallText-New">
    <w:name w:val="Small Text - New"/>
    <w:rsid w:val="005C7387"/>
    <w:rPr>
      <w:rFonts w:ascii="Arial Narrow" w:hAnsi="Arial Narrow"/>
      <w:sz w:val="14"/>
    </w:rPr>
  </w:style>
  <w:style w:type="character" w:customStyle="1" w:styleId="Underlined-New">
    <w:name w:val="Underlined - New"/>
    <w:rsid w:val="005C7387"/>
    <w:rPr>
      <w:rFonts w:ascii="Arial Narrow" w:hAnsi="Arial Narrow"/>
      <w:sz w:val="16"/>
      <w:u w:val="single"/>
    </w:rPr>
  </w:style>
  <w:style w:type="character" w:customStyle="1" w:styleId="Taggin-New">
    <w:name w:val="Taggin - New"/>
    <w:rsid w:val="005C7387"/>
    <w:rPr>
      <w:rFonts w:ascii="Arial Narrow" w:hAnsi="Arial Narrow"/>
      <w:b/>
      <w:sz w:val="22"/>
    </w:rPr>
  </w:style>
  <w:style w:type="character" w:customStyle="1" w:styleId="emphasis2">
    <w:name w:val="emphasis2"/>
    <w:rsid w:val="005C7387"/>
  </w:style>
  <w:style w:type="character" w:customStyle="1" w:styleId="citechar0">
    <w:name w:val="citechar"/>
    <w:rsid w:val="005C7387"/>
  </w:style>
  <w:style w:type="character" w:customStyle="1" w:styleId="highlight2">
    <w:name w:val="highlight2"/>
    <w:rsid w:val="005C7387"/>
  </w:style>
  <w:style w:type="character" w:customStyle="1" w:styleId="tagchar1">
    <w:name w:val="tagchar"/>
    <w:rsid w:val="005C7387"/>
  </w:style>
  <w:style w:type="character" w:customStyle="1" w:styleId="CharChar6">
    <w:name w:val="Char Char6"/>
    <w:rsid w:val="005C7387"/>
    <w:rPr>
      <w:sz w:val="24"/>
      <w:szCs w:val="24"/>
      <w:lang w:val="en-US" w:eastAsia="en-US" w:bidi="ar-SA"/>
    </w:rPr>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5C7387"/>
    <w:rPr>
      <w:sz w:val="24"/>
      <w:szCs w:val="24"/>
      <w:lang w:val="en-US" w:eastAsia="en-US" w:bidi="ar-SA"/>
    </w:rPr>
  </w:style>
  <w:style w:type="paragraph" w:styleId="BalloonText">
    <w:name w:val="Balloon Text"/>
    <w:basedOn w:val="Normal"/>
    <w:link w:val="BalloonTextChar"/>
    <w:rsid w:val="005C7387"/>
    <w:rPr>
      <w:rFonts w:ascii="Tahoma" w:hAnsi="Tahoma" w:cs="Tahoma"/>
      <w:sz w:val="16"/>
      <w:szCs w:val="16"/>
    </w:rPr>
  </w:style>
  <w:style w:type="character" w:customStyle="1" w:styleId="BalloonTextChar">
    <w:name w:val="Balloon Text Char"/>
    <w:basedOn w:val="DefaultParagraphFont"/>
    <w:link w:val="BalloonText"/>
    <w:rsid w:val="005C7387"/>
    <w:rPr>
      <w:rFonts w:ascii="Tahoma" w:hAnsi="Tahoma" w:cs="Tahoma"/>
      <w:sz w:val="16"/>
      <w:szCs w:val="16"/>
    </w:rPr>
  </w:style>
  <w:style w:type="paragraph" w:styleId="Title">
    <w:name w:val="Title"/>
    <w:aliases w:val="Cites and Cards,Bold Underlined,UNDERLINE,title"/>
    <w:basedOn w:val="Normal"/>
    <w:next w:val="Normal"/>
    <w:link w:val="TitleChar1"/>
    <w:uiPriority w:val="6"/>
    <w:qFormat/>
    <w:rsid w:val="005C7387"/>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aliases w:val="Cites and Cards Char,Bold Underlined Char,UNDERLINE Char,title Char"/>
    <w:basedOn w:val="DefaultParagraphFont"/>
    <w:link w:val="Title"/>
    <w:uiPriority w:val="6"/>
    <w:rsid w:val="005C7387"/>
    <w:rPr>
      <w:bCs/>
      <w:u w:val="single"/>
    </w:rPr>
  </w:style>
  <w:style w:type="character" w:customStyle="1" w:styleId="NewTag">
    <w:name w:val="NewTag"/>
    <w:uiPriority w:val="1"/>
    <w:qFormat/>
    <w:rsid w:val="005C7387"/>
    <w:rPr>
      <w:rFonts w:ascii="Georgia" w:hAnsi="Georgia"/>
      <w:b/>
      <w:sz w:val="24"/>
    </w:rPr>
  </w:style>
  <w:style w:type="character" w:customStyle="1" w:styleId="aqj">
    <w:name w:val="aqj"/>
    <w:rsid w:val="005C7387"/>
  </w:style>
  <w:style w:type="character" w:customStyle="1" w:styleId="boldunderline0">
    <w:name w:val="bold underline"/>
    <w:qFormat/>
    <w:rsid w:val="005C7387"/>
    <w:rPr>
      <w:b/>
      <w:u w:val="single"/>
    </w:rPr>
  </w:style>
  <w:style w:type="character" w:customStyle="1" w:styleId="BoldUnderlineChar0">
    <w:name w:val="Bold Underline Char"/>
    <w:rsid w:val="005C7387"/>
    <w:rPr>
      <w:rFonts w:ascii="Arial Narrow" w:hAnsi="Arial Narrow" w:cs="Times New Roman" w:hint="default"/>
      <w:b/>
      <w:bCs w:val="0"/>
      <w:sz w:val="20"/>
      <w:u w:val="thick"/>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5C7387"/>
    <w:rPr>
      <w:rFonts w:ascii="Arial Narrow" w:eastAsia="Calibri" w:hAnsi="Arial Narrow" w:cs="Times New Roman"/>
      <w:u w:val="thick"/>
    </w:rPr>
  </w:style>
  <w:style w:type="paragraph" w:customStyle="1" w:styleId="Small">
    <w:name w:val="Small"/>
    <w:basedOn w:val="Normal"/>
    <w:next w:val="Normal"/>
    <w:link w:val="SmallChar"/>
    <w:qFormat/>
    <w:rsid w:val="005C7387"/>
    <w:rPr>
      <w:rFonts w:ascii="Arial Narrow" w:eastAsia="Calibri" w:hAnsi="Arial Narrow" w:cs="Times New Roman"/>
      <w:color w:val="000000"/>
      <w:sz w:val="16"/>
    </w:rPr>
  </w:style>
  <w:style w:type="character" w:customStyle="1" w:styleId="citetagChar">
    <w:name w:val="cite_tag Char"/>
    <w:aliases w:val="Heading 21 Char, Char Char Char Char1 Char,Char Char Char Char1 Char Char,Char Char Char Char1 Char Char1,Char Char Char Char1 Char,Char Char Char Char1 Char1,Char2 Char1,Heading 2 Char Char Char1 Char Char,Char2 Char,Taglines Char Char"/>
    <w:qFormat/>
    <w:rsid w:val="005C7387"/>
    <w:rPr>
      <w:rFonts w:ascii="Arial Narrow" w:hAnsi="Arial Narrow"/>
      <w:b/>
      <w:sz w:val="24"/>
      <w:szCs w:val="22"/>
      <w:u w:val="thick"/>
    </w:rPr>
  </w:style>
  <w:style w:type="character" w:customStyle="1" w:styleId="SmallChar">
    <w:name w:val="Small Char"/>
    <w:link w:val="Small"/>
    <w:rsid w:val="005C7387"/>
    <w:rPr>
      <w:rFonts w:ascii="Arial Narrow" w:eastAsia="Calibri" w:hAnsi="Arial Narrow" w:cs="Times New Roman"/>
      <w:color w:val="000000"/>
      <w:sz w:val="16"/>
    </w:rPr>
  </w:style>
  <w:style w:type="character" w:customStyle="1" w:styleId="CardTagandCiteChar">
    <w:name w:val="Card Tag and Cite Char"/>
    <w:basedOn w:val="DefaultParagraphFont"/>
    <w:link w:val="CardTagandCite"/>
    <w:rsid w:val="005C7387"/>
    <w:rPr>
      <w:rFonts w:ascii="Arial Narrow" w:hAnsi="Arial Narrow"/>
      <w:b/>
      <w:sz w:val="26"/>
      <w:szCs w:val="24"/>
    </w:rPr>
  </w:style>
  <w:style w:type="character" w:customStyle="1" w:styleId="CardText2Char">
    <w:name w:val="Card Text 2 Char"/>
    <w:basedOn w:val="DefaultParagraphFont"/>
    <w:link w:val="CardText2"/>
    <w:rsid w:val="005C7387"/>
    <w:rPr>
      <w:rFonts w:ascii="Arial Narrow" w:hAnsi="Arial Narrow"/>
      <w:b/>
      <w:color w:val="000000"/>
      <w:u w:val="single"/>
    </w:rPr>
  </w:style>
  <w:style w:type="character" w:customStyle="1" w:styleId="caps">
    <w:name w:val="caps"/>
    <w:rsid w:val="005C7387"/>
  </w:style>
  <w:style w:type="character" w:customStyle="1" w:styleId="wikiexternallink">
    <w:name w:val="wikiexternallink"/>
    <w:basedOn w:val="DefaultParagraphFont"/>
    <w:rsid w:val="005C7387"/>
  </w:style>
  <w:style w:type="character" w:customStyle="1" w:styleId="wikigeneratedlinkcontent">
    <w:name w:val="wikigeneratedlinkcontent"/>
    <w:basedOn w:val="DefaultParagraphFont"/>
    <w:rsid w:val="005C7387"/>
  </w:style>
  <w:style w:type="paragraph" w:customStyle="1" w:styleId="CitationCharChar">
    <w:name w:val="Citation Char Char"/>
    <w:basedOn w:val="Normal"/>
    <w:uiPriority w:val="6"/>
    <w:rsid w:val="005C7387"/>
    <w:pPr>
      <w:ind w:left="1440" w:right="1440"/>
    </w:pPr>
    <w:rPr>
      <w:rFonts w:asciiTheme="minorHAnsi" w:hAnsiTheme="minorHAnsi" w:cstheme="minorBidi"/>
      <w:bCs/>
      <w:u w:val="single"/>
    </w:rPr>
  </w:style>
  <w:style w:type="character" w:customStyle="1" w:styleId="Style8pt1">
    <w:name w:val="Style 8 pt1"/>
    <w:basedOn w:val="DefaultParagraphFont"/>
    <w:rsid w:val="005C7387"/>
    <w:rPr>
      <w:rFonts w:ascii="Georgia" w:hAnsi="Georgia"/>
      <w:sz w:val="16"/>
    </w:rPr>
  </w:style>
  <w:style w:type="character" w:customStyle="1" w:styleId="SmallText0">
    <w:name w:val="Small Text"/>
    <w:basedOn w:val="DefaultParagraphFont"/>
    <w:rsid w:val="005C7387"/>
    <w:rPr>
      <w:rFonts w:ascii="Times New Roman" w:hAnsi="Times New Roman"/>
      <w:sz w:val="16"/>
    </w:rPr>
  </w:style>
  <w:style w:type="character" w:customStyle="1" w:styleId="searchtools-record-title">
    <w:name w:val="searchtools-record-title"/>
    <w:basedOn w:val="DefaultParagraphFont"/>
    <w:rsid w:val="005C7387"/>
  </w:style>
  <w:style w:type="character" w:customStyle="1" w:styleId="Highlightedunderline">
    <w:name w:val="Highlighted underline"/>
    <w:qFormat/>
    <w:rsid w:val="005C7387"/>
    <w:rPr>
      <w:rFonts w:ascii="Times New Roman" w:hAnsi="Times New Roman"/>
      <w:sz w:val="20"/>
      <w:u w:val="single"/>
      <w:bdr w:val="none" w:sz="0" w:space="0" w:color="auto"/>
      <w:shd w:val="clear" w:color="auto" w:fill="C0C0C0"/>
    </w:rPr>
  </w:style>
  <w:style w:type="paragraph" w:customStyle="1" w:styleId="Reallyfuckingsmall">
    <w:name w:val="Really fucking small"/>
    <w:basedOn w:val="Normal"/>
    <w:link w:val="ReallyfuckingsmallChar"/>
    <w:qFormat/>
    <w:rsid w:val="005C7387"/>
    <w:rPr>
      <w:rFonts w:ascii="Times New Roman" w:eastAsia="Times New Roman" w:hAnsi="Times New Roman" w:cs="Times New Roman"/>
      <w:sz w:val="10"/>
      <w:szCs w:val="24"/>
    </w:rPr>
  </w:style>
  <w:style w:type="character" w:customStyle="1" w:styleId="ReallyfuckingsmallChar">
    <w:name w:val="Really fucking small Char"/>
    <w:basedOn w:val="DefaultParagraphFont"/>
    <w:link w:val="Reallyfuckingsmall"/>
    <w:rsid w:val="005C7387"/>
    <w:rPr>
      <w:rFonts w:ascii="Times New Roman" w:eastAsia="Times New Roman" w:hAnsi="Times New Roman" w:cs="Times New Roman"/>
      <w:sz w:val="10"/>
      <w:szCs w:val="24"/>
    </w:rPr>
  </w:style>
  <w:style w:type="character" w:customStyle="1" w:styleId="author">
    <w:name w:val="author"/>
    <w:basedOn w:val="DefaultParagraphFont"/>
    <w:rsid w:val="005C7387"/>
  </w:style>
  <w:style w:type="character" w:customStyle="1" w:styleId="HighlightedUnderline0">
    <w:name w:val="Highlighted Underline"/>
    <w:basedOn w:val="DefaultParagraphFont"/>
    <w:uiPriority w:val="1"/>
    <w:qFormat/>
    <w:rsid w:val="005C7387"/>
    <w:rPr>
      <w:rFonts w:ascii="Arial Narrow" w:hAnsi="Arial Narrow"/>
      <w:b w:val="0"/>
      <w:sz w:val="22"/>
      <w:u w:val="single"/>
      <w:bdr w:val="none" w:sz="0" w:space="0" w:color="auto"/>
      <w:shd w:val="clear" w:color="auto" w:fill="C76361"/>
    </w:rPr>
  </w:style>
  <w:style w:type="paragraph" w:customStyle="1" w:styleId="HotRoute0">
    <w:name w:val="Hot Route!"/>
    <w:basedOn w:val="Normal"/>
    <w:link w:val="HotRouteChar0"/>
    <w:rsid w:val="005C7387"/>
    <w:pPr>
      <w:ind w:left="144"/>
    </w:pPr>
    <w:rPr>
      <w:rFonts w:ascii="Times New Roman" w:eastAsia="Times New Roman" w:hAnsi="Times New Roman" w:cs="Times New Roman"/>
      <w:sz w:val="20"/>
      <w:szCs w:val="24"/>
    </w:rPr>
  </w:style>
  <w:style w:type="character" w:customStyle="1" w:styleId="HotRouteChar0">
    <w:name w:val="Hot Route! Char"/>
    <w:basedOn w:val="DefaultParagraphFont"/>
    <w:link w:val="HotRoute0"/>
    <w:rsid w:val="005C7387"/>
    <w:rPr>
      <w:rFonts w:ascii="Times New Roman" w:eastAsia="Times New Roman" w:hAnsi="Times New Roman" w:cs="Times New Roman"/>
      <w:sz w:val="20"/>
      <w:szCs w:val="24"/>
    </w:rPr>
  </w:style>
  <w:style w:type="character" w:customStyle="1" w:styleId="Style11pt">
    <w:name w:val="Style 11 pt"/>
    <w:basedOn w:val="DefaultParagraphFont"/>
    <w:rsid w:val="005C7387"/>
    <w:rPr>
      <w:sz w:val="20"/>
    </w:rPr>
  </w:style>
  <w:style w:type="character" w:customStyle="1" w:styleId="Style11ptUnderline">
    <w:name w:val="Style 11 pt Underline"/>
    <w:basedOn w:val="DefaultParagraphFont"/>
    <w:rsid w:val="005C7387"/>
    <w:rPr>
      <w:sz w:val="20"/>
      <w:u w:val="single"/>
    </w:rPr>
  </w:style>
  <w:style w:type="character" w:customStyle="1" w:styleId="Style11ptBoldUnderline">
    <w:name w:val="Style 11 pt Bold Underline"/>
    <w:basedOn w:val="DefaultParagraphFont"/>
    <w:rsid w:val="005C7387"/>
    <w:rPr>
      <w:b/>
      <w:bCs/>
      <w:sz w:val="20"/>
      <w:u w:val="single"/>
    </w:rPr>
  </w:style>
  <w:style w:type="paragraph" w:customStyle="1" w:styleId="StyleStyle411pt">
    <w:name w:val="Style Style4 + 11 pt"/>
    <w:basedOn w:val="Normal"/>
    <w:link w:val="StyleStyle411ptChar"/>
    <w:rsid w:val="005C7387"/>
    <w:rPr>
      <w:rFonts w:ascii="Times New Roman" w:eastAsia="Times New Roman" w:hAnsi="Times New Roman" w:cs="Times New Roman"/>
      <w:szCs w:val="24"/>
      <w:u w:val="single"/>
    </w:rPr>
  </w:style>
  <w:style w:type="character" w:customStyle="1" w:styleId="StyleStyle411ptChar">
    <w:name w:val="Style Style4 + 11 pt Char"/>
    <w:basedOn w:val="DefaultParagraphFont"/>
    <w:link w:val="StyleStyle411pt"/>
    <w:rsid w:val="005C7387"/>
    <w:rPr>
      <w:rFonts w:ascii="Times New Roman" w:eastAsia="Times New Roman" w:hAnsi="Times New Roman" w:cs="Times New Roman"/>
      <w:szCs w:val="24"/>
      <w:u w:val="single"/>
    </w:rPr>
  </w:style>
  <w:style w:type="paragraph" w:customStyle="1" w:styleId="StyleStyle411ptBold">
    <w:name w:val="Style Style4 + 11 pt Bold"/>
    <w:basedOn w:val="Normal"/>
    <w:link w:val="StyleStyle411ptBoldChar"/>
    <w:rsid w:val="005C7387"/>
    <w:rPr>
      <w:rFonts w:ascii="Times New Roman" w:eastAsia="Times New Roman" w:hAnsi="Times New Roman" w:cs="Times New Roman"/>
      <w:b/>
      <w:bCs/>
      <w:szCs w:val="24"/>
      <w:u w:val="single"/>
    </w:rPr>
  </w:style>
  <w:style w:type="character" w:customStyle="1" w:styleId="StyleStyle411ptBoldChar">
    <w:name w:val="Style Style4 + 11 pt Bold Char"/>
    <w:basedOn w:val="DefaultParagraphFont"/>
    <w:link w:val="StyleStyle411ptBold"/>
    <w:rsid w:val="005C7387"/>
    <w:rPr>
      <w:rFonts w:ascii="Times New Roman" w:eastAsia="Times New Roman" w:hAnsi="Times New Roman" w:cs="Times New Roman"/>
      <w:b/>
      <w:bCs/>
      <w:szCs w:val="24"/>
      <w:u w:val="single"/>
    </w:rPr>
  </w:style>
  <w:style w:type="paragraph" w:customStyle="1" w:styleId="StyleStyle411ptBorderSinglesolidlineAuto05ptL">
    <w:name w:val="Style Style4 + 11 pt Border: : (Single solid line Auto  0.5 pt L..."/>
    <w:basedOn w:val="Normal"/>
    <w:link w:val="StyleStyle411ptBorderSinglesolidlineAuto05ptLChar"/>
    <w:rsid w:val="005C7387"/>
    <w:rPr>
      <w:rFonts w:ascii="Times New Roman" w:eastAsia="Times New Roman" w:hAnsi="Times New Roman" w:cs="Times New Roman"/>
      <w:szCs w:val="24"/>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5C7387"/>
    <w:rPr>
      <w:rFonts w:ascii="Times New Roman" w:eastAsia="Times New Roman" w:hAnsi="Times New Roman" w:cs="Times New Roman"/>
      <w:szCs w:val="24"/>
      <w:u w:val="single"/>
      <w:bdr w:val="single" w:sz="4" w:space="0" w:color="auto"/>
    </w:rPr>
  </w:style>
  <w:style w:type="paragraph" w:customStyle="1" w:styleId="NormalText">
    <w:name w:val="Normal Text"/>
    <w:basedOn w:val="Normal"/>
    <w:link w:val="NormalTextChar"/>
    <w:autoRedefine/>
    <w:rsid w:val="005C7387"/>
    <w:pPr>
      <w:jc w:val="both"/>
    </w:pPr>
    <w:rPr>
      <w:rFonts w:ascii="Times New Roman" w:eastAsia="Times New Roman" w:hAnsi="Times New Roman"/>
      <w:sz w:val="20"/>
      <w:szCs w:val="26"/>
    </w:rPr>
  </w:style>
  <w:style w:type="paragraph" w:styleId="ListBullet">
    <w:name w:val="List Bullet"/>
    <w:basedOn w:val="Normal"/>
    <w:uiPriority w:val="99"/>
    <w:unhideWhenUsed/>
    <w:rsid w:val="005C7387"/>
    <w:pPr>
      <w:tabs>
        <w:tab w:val="num" w:pos="360"/>
      </w:tabs>
      <w:ind w:left="360" w:hanging="360"/>
      <w:contextualSpacing/>
    </w:pPr>
  </w:style>
  <w:style w:type="character" w:customStyle="1" w:styleId="dd">
    <w:name w:val="dd"/>
    <w:rsid w:val="005C7387"/>
  </w:style>
  <w:style w:type="character" w:customStyle="1" w:styleId="Date1">
    <w:name w:val="Date1"/>
    <w:rsid w:val="005C7387"/>
  </w:style>
  <w:style w:type="character" w:customStyle="1" w:styleId="underLight">
    <w:name w:val="underLight"/>
    <w:uiPriority w:val="1"/>
    <w:qFormat/>
    <w:rsid w:val="005C7387"/>
    <w:rPr>
      <w:rFonts w:ascii="Times New Roman" w:hAnsi="Times New Roman"/>
      <w:b w:val="0"/>
      <w:bCs w:val="0"/>
      <w:sz w:val="20"/>
      <w:szCs w:val="20"/>
      <w:u w:val="single"/>
      <w:bdr w:val="none" w:sz="0" w:space="0" w:color="auto"/>
      <w:shd w:val="clear" w:color="auto" w:fill="FFFF00"/>
    </w:rPr>
  </w:style>
  <w:style w:type="character" w:customStyle="1" w:styleId="author-rss">
    <w:name w:val="author-rss"/>
    <w:rsid w:val="005C7387"/>
  </w:style>
  <w:style w:type="character" w:customStyle="1" w:styleId="TitleChar2">
    <w:name w:val="Title Char2"/>
    <w:uiPriority w:val="1"/>
    <w:qFormat/>
    <w:locked/>
    <w:rsid w:val="005C7387"/>
    <w:rPr>
      <w:u w:val="single"/>
    </w:rPr>
  </w:style>
  <w:style w:type="character" w:customStyle="1" w:styleId="Underline-Highlighted">
    <w:name w:val="Underline-Highlighted"/>
    <w:uiPriority w:val="1"/>
    <w:qFormat/>
    <w:rsid w:val="005C7387"/>
    <w:rPr>
      <w:rFonts w:ascii="Cambria" w:hAnsi="Cambria" w:hint="default"/>
      <w:sz w:val="24"/>
      <w:u w:val="single"/>
      <w:bdr w:val="none" w:sz="0" w:space="0" w:color="auto" w:frame="1"/>
      <w:shd w:val="clear" w:color="auto" w:fill="99FF66"/>
    </w:rPr>
  </w:style>
  <w:style w:type="character" w:customStyle="1" w:styleId="apple">
    <w:name w:val="apple"/>
    <w:rsid w:val="005C7387"/>
  </w:style>
  <w:style w:type="character" w:customStyle="1" w:styleId="il">
    <w:name w:val="il"/>
    <w:rsid w:val="005C7387"/>
  </w:style>
  <w:style w:type="character" w:customStyle="1" w:styleId="itxtrst">
    <w:name w:val="itxtrst"/>
    <w:rsid w:val="005C7387"/>
  </w:style>
  <w:style w:type="paragraph" w:customStyle="1" w:styleId="CardTagandCite">
    <w:name w:val="Card Tag and Cite"/>
    <w:basedOn w:val="Normal"/>
    <w:next w:val="Normal"/>
    <w:link w:val="CardTagandCiteChar"/>
    <w:rsid w:val="005C7387"/>
    <w:rPr>
      <w:rFonts w:ascii="Arial Narrow" w:hAnsi="Arial Narrow" w:cstheme="minorBidi"/>
      <w:b/>
      <w:sz w:val="26"/>
      <w:szCs w:val="24"/>
    </w:rPr>
  </w:style>
  <w:style w:type="character" w:styleId="HTMLCite">
    <w:name w:val="HTML Cite"/>
    <w:unhideWhenUsed/>
    <w:rsid w:val="005C7387"/>
    <w:rPr>
      <w:i/>
      <w:iCs/>
    </w:rPr>
  </w:style>
  <w:style w:type="character" w:customStyle="1" w:styleId="rightside">
    <w:name w:val="rightside"/>
    <w:rsid w:val="005C7387"/>
  </w:style>
  <w:style w:type="character" w:customStyle="1" w:styleId="flourish">
    <w:name w:val="flourish"/>
    <w:rsid w:val="005C7387"/>
  </w:style>
  <w:style w:type="paragraph" w:customStyle="1" w:styleId="Micro">
    <w:name w:val="Micro"/>
    <w:basedOn w:val="Normal"/>
    <w:next w:val="Normal"/>
    <w:rsid w:val="005C7387"/>
    <w:rPr>
      <w:rFonts w:ascii="Arial" w:eastAsia="Times New Roman" w:hAnsi="Arial" w:cs="Times New Roman"/>
      <w:sz w:val="12"/>
      <w:szCs w:val="24"/>
    </w:rPr>
  </w:style>
  <w:style w:type="character" w:customStyle="1" w:styleId="style150">
    <w:name w:val="style150"/>
    <w:rsid w:val="005C7387"/>
  </w:style>
  <w:style w:type="paragraph" w:customStyle="1" w:styleId="cite2">
    <w:name w:val="cite2"/>
    <w:basedOn w:val="Normal"/>
    <w:rsid w:val="005C7387"/>
    <w:rPr>
      <w:rFonts w:ascii="Times New Roman" w:eastAsia="Times New Roman" w:hAnsi="Times New Roman" w:cs="Times New Roman"/>
      <w:color w:val="000000"/>
      <w:sz w:val="20"/>
      <w:szCs w:val="20"/>
    </w:rPr>
  </w:style>
  <w:style w:type="character" w:customStyle="1" w:styleId="CardChar10">
    <w:name w:val="Card Char1"/>
    <w:rsid w:val="005C7387"/>
    <w:rPr>
      <w:rFonts w:ascii="Palatino Linotype" w:eastAsia="Times New Roman" w:hAnsi="Palatino Linotype" w:cs="Arial"/>
      <w:bCs/>
      <w:szCs w:val="24"/>
    </w:rPr>
  </w:style>
  <w:style w:type="character" w:customStyle="1" w:styleId="TagChar10">
    <w:name w:val="Tag Char1"/>
    <w:aliases w:val="Heading 3 Char2, Char Char Char Char, Char Char Char Char Char Char Char Char Char1, Char Char Char Char Char Char Char Char Char Char, Char Char Char Char Char Char Char Char1"/>
    <w:qFormat/>
    <w:rsid w:val="005C7387"/>
    <w:rPr>
      <w:rFonts w:ascii="Times New Roman" w:eastAsia="Times New Roman" w:hAnsi="Times New Roman"/>
      <w:b/>
      <w:sz w:val="24"/>
      <w:szCs w:val="24"/>
    </w:rPr>
  </w:style>
  <w:style w:type="paragraph" w:customStyle="1" w:styleId="Microtext">
    <w:name w:val="Microtext"/>
    <w:basedOn w:val="Normal"/>
    <w:next w:val="Normal"/>
    <w:link w:val="MicrotextChar"/>
    <w:qFormat/>
    <w:rsid w:val="005C7387"/>
    <w:rPr>
      <w:rFonts w:ascii="Times New Roman" w:eastAsia="Calibri" w:hAnsi="Times New Roman" w:cs="Times New Roman"/>
      <w:sz w:val="12"/>
    </w:rPr>
  </w:style>
  <w:style w:type="character" w:customStyle="1" w:styleId="MicrotextChar">
    <w:name w:val="Microtext Char"/>
    <w:link w:val="Microtext"/>
    <w:rsid w:val="005C7387"/>
    <w:rPr>
      <w:rFonts w:ascii="Times New Roman" w:eastAsia="Calibri" w:hAnsi="Times New Roman" w:cs="Times New Roman"/>
      <w:sz w:val="12"/>
    </w:rPr>
  </w:style>
  <w:style w:type="character" w:customStyle="1" w:styleId="MicroTextChar0">
    <w:name w:val="MicroText Char"/>
    <w:link w:val="MicroText0"/>
    <w:rsid w:val="005C7387"/>
    <w:rPr>
      <w:sz w:val="12"/>
      <w:lang w:val="en-GB"/>
    </w:rPr>
  </w:style>
  <w:style w:type="character" w:customStyle="1" w:styleId="submitted-date">
    <w:name w:val="submitted-date"/>
    <w:rsid w:val="005C7387"/>
  </w:style>
  <w:style w:type="character" w:customStyle="1" w:styleId="head">
    <w:name w:val="head"/>
    <w:rsid w:val="005C7387"/>
  </w:style>
  <w:style w:type="character" w:customStyle="1" w:styleId="titleauthoretc">
    <w:name w:val="titleauthoretc"/>
    <w:rsid w:val="005C7387"/>
  </w:style>
  <w:style w:type="character" w:customStyle="1" w:styleId="n">
    <w:name w:val="n"/>
    <w:rsid w:val="005C7387"/>
  </w:style>
  <w:style w:type="paragraph" w:customStyle="1" w:styleId="cards0">
    <w:name w:val="cards"/>
    <w:basedOn w:val="Cites"/>
    <w:qFormat/>
    <w:rsid w:val="005C7387"/>
    <w:pPr>
      <w:jc w:val="left"/>
      <w:outlineLvl w:val="9"/>
    </w:pPr>
    <w:rPr>
      <w:rFonts w:eastAsia="Calibri"/>
      <w:szCs w:val="22"/>
    </w:rPr>
  </w:style>
  <w:style w:type="character" w:customStyle="1" w:styleId="-SmallText-">
    <w:name w:val="-Small Text-"/>
    <w:rsid w:val="005C7387"/>
    <w:rPr>
      <w:rFonts w:ascii="Garamond" w:hAnsi="Garamond" w:cs="Times New Roman"/>
      <w:sz w:val="16"/>
    </w:rPr>
  </w:style>
  <w:style w:type="character" w:customStyle="1" w:styleId="A3">
    <w:name w:val="A3"/>
    <w:rsid w:val="005C7387"/>
    <w:rPr>
      <w:rFonts w:cs="Perpetua"/>
      <w:color w:val="000000"/>
      <w:sz w:val="15"/>
      <w:szCs w:val="15"/>
    </w:rPr>
  </w:style>
  <w:style w:type="character" w:customStyle="1" w:styleId="CharacterStyle2">
    <w:name w:val="Character Style 2"/>
    <w:uiPriority w:val="99"/>
    <w:rsid w:val="005C7387"/>
    <w:rPr>
      <w:rFonts w:ascii="Garamond" w:hAnsi="Garamond" w:cs="Garamond"/>
      <w:sz w:val="23"/>
      <w:szCs w:val="23"/>
    </w:rPr>
  </w:style>
  <w:style w:type="character" w:customStyle="1" w:styleId="see">
    <w:name w:val="see"/>
    <w:rsid w:val="005C7387"/>
  </w:style>
  <w:style w:type="character" w:customStyle="1" w:styleId="first-letter">
    <w:name w:val="first-letter"/>
    <w:rsid w:val="005C7387"/>
  </w:style>
  <w:style w:type="paragraph" w:customStyle="1" w:styleId="Normal1">
    <w:name w:val="Normal1"/>
    <w:basedOn w:val="Normal"/>
    <w:rsid w:val="005C7387"/>
    <w:rPr>
      <w:rFonts w:eastAsia="Times New Roman" w:cs="Times New Roman"/>
      <w:szCs w:val="24"/>
    </w:rPr>
  </w:style>
  <w:style w:type="character" w:customStyle="1" w:styleId="focusparagraph">
    <w:name w:val="focusparagraph"/>
    <w:rsid w:val="005C7387"/>
  </w:style>
  <w:style w:type="paragraph" w:styleId="BodyText2">
    <w:name w:val="Body Text 2"/>
    <w:basedOn w:val="Normal"/>
    <w:link w:val="BodyText2Char"/>
    <w:rsid w:val="005C7387"/>
    <w:rPr>
      <w:rFonts w:ascii="Times New Roman" w:eastAsia="Times New Roman" w:hAnsi="Times New Roman" w:cs="Times New Roman"/>
      <w:sz w:val="16"/>
      <w:szCs w:val="24"/>
    </w:rPr>
  </w:style>
  <w:style w:type="character" w:customStyle="1" w:styleId="BodyText2Char">
    <w:name w:val="Body Text 2 Char"/>
    <w:basedOn w:val="DefaultParagraphFont"/>
    <w:link w:val="BodyText2"/>
    <w:rsid w:val="005C7387"/>
    <w:rPr>
      <w:rFonts w:ascii="Times New Roman" w:eastAsia="Times New Roman" w:hAnsi="Times New Roman" w:cs="Times New Roman"/>
      <w:sz w:val="16"/>
      <w:szCs w:val="24"/>
    </w:rPr>
  </w:style>
  <w:style w:type="character" w:customStyle="1" w:styleId="CharChar11">
    <w:name w:val="Char Char11"/>
    <w:rsid w:val="005C7387"/>
    <w:rPr>
      <w:rFonts w:cs="Arial"/>
      <w:bCs/>
      <w:szCs w:val="26"/>
      <w:u w:val="single"/>
      <w:lang w:val="en-US" w:eastAsia="en-US" w:bidi="ar-SA"/>
    </w:rPr>
  </w:style>
  <w:style w:type="character" w:customStyle="1" w:styleId="lightblue">
    <w:name w:val="lightblue"/>
    <w:rsid w:val="005C7387"/>
  </w:style>
  <w:style w:type="character" w:customStyle="1" w:styleId="SmallTextChar0">
    <w:name w:val="Small Text Char"/>
    <w:locked/>
    <w:rsid w:val="005C7387"/>
    <w:rPr>
      <w:rFonts w:ascii="Arial Narrow" w:hAnsi="Arial Narrow"/>
      <w:color w:val="000000"/>
      <w:sz w:val="18"/>
      <w:szCs w:val="24"/>
    </w:rPr>
  </w:style>
  <w:style w:type="character" w:customStyle="1" w:styleId="StyleUnderlineCharChar9pt">
    <w:name w:val="Style Underline Char Char + 9 pt"/>
    <w:rsid w:val="005C7387"/>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rsid w:val="005C7387"/>
    <w:pPr>
      <w:spacing w:after="200" w:line="276" w:lineRule="auto"/>
    </w:pPr>
    <w:rPr>
      <w:rFonts w:ascii="Arial" w:eastAsia="Times New Roman" w:hAnsi="Arial" w:cs="Times New Roman"/>
      <w:b/>
      <w:sz w:val="24"/>
      <w:szCs w:val="20"/>
    </w:rPr>
  </w:style>
  <w:style w:type="character" w:customStyle="1" w:styleId="tagCharCharChar">
    <w:name w:val="tag Char Char Char"/>
    <w:link w:val="tagCharChar"/>
    <w:rsid w:val="005C7387"/>
    <w:rPr>
      <w:rFonts w:ascii="Arial" w:eastAsia="Times New Roman" w:hAnsi="Arial" w:cs="Times New Roman"/>
      <w:b/>
      <w:sz w:val="24"/>
      <w:szCs w:val="20"/>
    </w:rPr>
  </w:style>
  <w:style w:type="paragraph" w:customStyle="1" w:styleId="StyleStyle4LatinTimesNewRomanAsianSimSun">
    <w:name w:val="Style Style4 + (Latin) Times New Roman (Asian) SimSun"/>
    <w:basedOn w:val="Style4"/>
    <w:link w:val="StyleStyle4LatinTimesNewRomanAsianSimSunChar"/>
    <w:rsid w:val="005C7387"/>
    <w:rPr>
      <w:rFonts w:ascii="Times New Roman" w:eastAsia="SimSun" w:hAnsi="Times New Roman" w:cs="Times New Roman"/>
      <w:szCs w:val="24"/>
    </w:rPr>
  </w:style>
  <w:style w:type="character" w:customStyle="1" w:styleId="StyleStyle4LatinTimesNewRomanAsianSimSunChar">
    <w:name w:val="Style Style4 + (Latin) Times New Roman (Asian) SimSun Char"/>
    <w:link w:val="StyleStyle4LatinTimesNewRomanAsianSimSun"/>
    <w:rsid w:val="005C7387"/>
    <w:rPr>
      <w:rFonts w:ascii="Times New Roman" w:eastAsia="SimSun" w:hAnsi="Times New Roman" w:cs="Times New Roman"/>
      <w:sz w:val="20"/>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rsid w:val="005C7387"/>
    <w:rPr>
      <w:rFonts w:ascii="Times New Roman" w:eastAsia="SimSun" w:hAnsi="Times New Roman" w:cs="Times New Roman"/>
      <w:sz w:val="20"/>
      <w:szCs w:val="24"/>
      <w:u w:val="single"/>
    </w:rPr>
  </w:style>
  <w:style w:type="character" w:customStyle="1" w:styleId="StyleUnderlineCharLatinTimesNewRomanAsianSimSunChar">
    <w:name w:val="Style Underline Char + (Latin) Times New Roman (Asian) SimSun Char"/>
    <w:link w:val="StyleUnderlineCharLatinTimesNewRomanAsianSimSun"/>
    <w:rsid w:val="005C7387"/>
    <w:rPr>
      <w:rFonts w:ascii="Times New Roman" w:eastAsia="SimSun" w:hAnsi="Times New Roman" w:cs="Times New Roman"/>
      <w:sz w:val="20"/>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rsid w:val="005C7387"/>
    <w:rPr>
      <w:rFonts w:ascii="Times New Roman" w:eastAsia="SimSun" w:hAnsi="Times New Roman" w:cs="Times New Roman"/>
      <w:b/>
      <w:bCs/>
      <w:sz w:val="20"/>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rsid w:val="005C7387"/>
    <w:rPr>
      <w:rFonts w:ascii="Times New Roman" w:eastAsia="SimSun" w:hAnsi="Times New Roman" w:cs="Times New Roman"/>
      <w:b/>
      <w:bCs/>
      <w:sz w:val="20"/>
      <w:szCs w:val="24"/>
      <w:u w:val="single"/>
    </w:rPr>
  </w:style>
  <w:style w:type="paragraph" w:customStyle="1" w:styleId="StyleStyle49pt">
    <w:name w:val="Style Style4 + 9 pt"/>
    <w:basedOn w:val="Normal"/>
    <w:link w:val="StyleStyle49ptChar"/>
    <w:rsid w:val="005C7387"/>
    <w:rPr>
      <w:rFonts w:ascii="Times New Roman" w:eastAsia="Times New Roman" w:hAnsi="Times New Roman" w:cs="Times New Roman"/>
      <w:sz w:val="20"/>
      <w:szCs w:val="24"/>
      <w:u w:val="single"/>
    </w:rPr>
  </w:style>
  <w:style w:type="character" w:customStyle="1" w:styleId="StyleStyle49ptChar">
    <w:name w:val="Style Style4 + 9 pt Char"/>
    <w:link w:val="StyleStyle49pt"/>
    <w:rsid w:val="005C7387"/>
    <w:rPr>
      <w:rFonts w:ascii="Times New Roman" w:eastAsia="Times New Roman" w:hAnsi="Times New Roman" w:cs="Times New Roman"/>
      <w:sz w:val="20"/>
      <w:szCs w:val="24"/>
      <w:u w:val="single"/>
    </w:rPr>
  </w:style>
  <w:style w:type="paragraph" w:customStyle="1" w:styleId="StyleStyle1Bold">
    <w:name w:val="Style Style1 + Bold"/>
    <w:basedOn w:val="Style1"/>
    <w:link w:val="StyleStyle1BoldChar"/>
    <w:rsid w:val="005C7387"/>
    <w:rPr>
      <w:rFonts w:eastAsia="SimSun" w:cs="Times New Roman"/>
      <w:bCs/>
      <w:szCs w:val="24"/>
      <w:u w:val="single"/>
      <w:lang w:eastAsia="zh-CN"/>
    </w:rPr>
  </w:style>
  <w:style w:type="character" w:customStyle="1" w:styleId="StyleStyle1BoldChar">
    <w:name w:val="Style Style1 + Bold Char"/>
    <w:link w:val="StyleStyle1Bold"/>
    <w:rsid w:val="005C7387"/>
    <w:rPr>
      <w:rFonts w:ascii="Times New Roman" w:eastAsia="SimSun" w:hAnsi="Times New Roman" w:cs="Times New Roman"/>
      <w:b/>
      <w:bCs/>
      <w:sz w:val="20"/>
      <w:szCs w:val="24"/>
      <w:u w:val="single"/>
      <w:lang w:eastAsia="zh-CN"/>
    </w:rPr>
  </w:style>
  <w:style w:type="character" w:customStyle="1" w:styleId="BoldandUnderlineCharChar2">
    <w:name w:val="Bold and Underline Char Char2"/>
    <w:link w:val="BoldandUnderlineChar"/>
    <w:rsid w:val="005C7387"/>
    <w:rPr>
      <w:b/>
      <w:u w:val="single"/>
    </w:rPr>
  </w:style>
  <w:style w:type="paragraph" w:customStyle="1" w:styleId="BoldandUnderlineChar">
    <w:name w:val="Bold and Underline Char"/>
    <w:basedOn w:val="Normal"/>
    <w:link w:val="BoldandUnderlineCharChar2"/>
    <w:qFormat/>
    <w:rsid w:val="005C7387"/>
    <w:rPr>
      <w:rFonts w:asciiTheme="minorHAnsi" w:hAnsiTheme="minorHAnsi" w:cstheme="minorBidi"/>
      <w:b/>
      <w:u w:val="single"/>
    </w:rPr>
  </w:style>
  <w:style w:type="character" w:customStyle="1" w:styleId="StyleUnderlineCharChar111pt">
    <w:name w:val="Style Underline Char Char1 + 11 pt"/>
    <w:rsid w:val="005C7387"/>
    <w:rPr>
      <w:rFonts w:ascii="Times New Roman" w:hAnsi="Times New Roman"/>
      <w:sz w:val="20"/>
      <w:u w:val="single"/>
      <w:lang w:val="en-US" w:eastAsia="en-US" w:bidi="ar-SA"/>
    </w:rPr>
  </w:style>
  <w:style w:type="paragraph" w:customStyle="1" w:styleId="StyleBoldandUnderlineChar11pt">
    <w:name w:val="Style Bold and Underline Char + 11 pt"/>
    <w:basedOn w:val="BoldandUnderlineChar"/>
    <w:link w:val="StyleBoldandUnderlineChar11ptChar"/>
    <w:rsid w:val="005C7387"/>
    <w:rPr>
      <w:bCs/>
    </w:rPr>
  </w:style>
  <w:style w:type="character" w:customStyle="1" w:styleId="StyleBoldandUnderlineChar11ptChar">
    <w:name w:val="Style Bold and Underline Char + 11 pt Char"/>
    <w:link w:val="StyleBoldandUnderlineChar11pt"/>
    <w:rsid w:val="005C7387"/>
    <w:rPr>
      <w:b/>
      <w:bCs/>
      <w:u w:val="single"/>
    </w:rPr>
  </w:style>
  <w:style w:type="paragraph" w:customStyle="1" w:styleId="StyleUnderlineChar11pt">
    <w:name w:val="Style Underline Char + 11 pt"/>
    <w:basedOn w:val="Normal"/>
    <w:link w:val="StyleUnderlineChar11ptChar"/>
    <w:rsid w:val="005C7387"/>
    <w:rPr>
      <w:rFonts w:ascii="Times New Roman" w:eastAsia="Times New Roman" w:hAnsi="Times New Roman" w:cs="Times New Roman"/>
      <w:sz w:val="20"/>
      <w:szCs w:val="24"/>
      <w:u w:val="single"/>
    </w:rPr>
  </w:style>
  <w:style w:type="character" w:customStyle="1" w:styleId="StyleUnderlineChar11ptChar">
    <w:name w:val="Style Underline Char + 11 pt Char"/>
    <w:link w:val="StyleUnderlineChar11pt"/>
    <w:rsid w:val="005C7387"/>
    <w:rPr>
      <w:rFonts w:ascii="Times New Roman" w:eastAsia="Times New Roman" w:hAnsi="Times New Roman" w:cs="Times New Roman"/>
      <w:sz w:val="20"/>
      <w:szCs w:val="24"/>
      <w:u w:val="single"/>
    </w:rPr>
  </w:style>
  <w:style w:type="paragraph" w:customStyle="1" w:styleId="StyleUnderlineChar11ptBold">
    <w:name w:val="Style Underline Char + 11 pt Bold"/>
    <w:basedOn w:val="Normal"/>
    <w:link w:val="StyleUnderlineChar11ptBoldChar"/>
    <w:rsid w:val="005C7387"/>
    <w:rPr>
      <w:rFonts w:ascii="Times New Roman" w:eastAsia="Times New Roman" w:hAnsi="Times New Roman" w:cs="Times New Roman"/>
      <w:b/>
      <w:bCs/>
      <w:sz w:val="20"/>
      <w:szCs w:val="24"/>
      <w:u w:val="single"/>
    </w:rPr>
  </w:style>
  <w:style w:type="character" w:customStyle="1" w:styleId="StyleUnderlineChar11ptBoldChar">
    <w:name w:val="Style Underline Char + 11 pt Bold Char"/>
    <w:link w:val="StyleUnderlineChar11ptBold"/>
    <w:rsid w:val="005C7387"/>
    <w:rPr>
      <w:rFonts w:ascii="Times New Roman" w:eastAsia="Times New Roman" w:hAnsi="Times New Roman" w:cs="Times New Roman"/>
      <w:b/>
      <w:bCs/>
      <w:sz w:val="20"/>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rsid w:val="005C7387"/>
    <w:rPr>
      <w:rFonts w:ascii="Times New Roman" w:eastAsia="SimSun" w:hAnsi="Times New Roman" w:cs="Times New Roman"/>
      <w:b/>
      <w:bCs/>
      <w:sz w:val="20"/>
      <w:szCs w:val="24"/>
      <w:u w:val="single"/>
    </w:rPr>
  </w:style>
  <w:style w:type="character" w:customStyle="1" w:styleId="StyleStyleStyle4LatinTimesNewRomanAsianSimSunBoldChar">
    <w:name w:val="Style Style Style4 + (Latin) Times New Roman (Asian) SimSun Bold + Char"/>
    <w:link w:val="StyleStyleStyle4LatinTimesNewRomanAsianSimSunBold"/>
    <w:rsid w:val="005C7387"/>
    <w:rPr>
      <w:rFonts w:ascii="Times New Roman" w:eastAsia="SimSun" w:hAnsi="Times New Roman" w:cs="Times New Roman"/>
      <w:b/>
      <w:bCs/>
      <w:sz w:val="20"/>
      <w:szCs w:val="24"/>
      <w:u w:val="single"/>
    </w:rPr>
  </w:style>
  <w:style w:type="character" w:customStyle="1" w:styleId="ilad">
    <w:name w:val="il_ad"/>
    <w:rsid w:val="005C7387"/>
  </w:style>
  <w:style w:type="paragraph" w:styleId="HTMLPreformatted">
    <w:name w:val="HTML Preformatted"/>
    <w:basedOn w:val="Normal"/>
    <w:link w:val="HTMLPreformattedChar"/>
    <w:unhideWhenUsed/>
    <w:rsid w:val="005C7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rsid w:val="005C7387"/>
    <w:rPr>
      <w:rFonts w:ascii="Courier New" w:eastAsia="Times New Roman" w:hAnsi="Courier New" w:cs="Times New Roman"/>
      <w:sz w:val="20"/>
      <w:szCs w:val="20"/>
    </w:rPr>
  </w:style>
  <w:style w:type="character" w:customStyle="1" w:styleId="CharChar3">
    <w:name w:val="Char Char3"/>
    <w:rsid w:val="005C7387"/>
    <w:rPr>
      <w:rFonts w:cs="Arial"/>
      <w:b/>
      <w:bCs/>
      <w:iCs/>
      <w:lang w:val="en-US" w:eastAsia="en-US" w:bidi="ar-SA"/>
    </w:rPr>
  </w:style>
  <w:style w:type="character" w:customStyle="1" w:styleId="SubtitleChar">
    <w:name w:val="Subtitle Char"/>
    <w:link w:val="Subtitle"/>
    <w:rsid w:val="005C7387"/>
    <w:rPr>
      <w:rFonts w:cs="Arial"/>
      <w:bCs/>
      <w:szCs w:val="26"/>
      <w:u w:val="single"/>
    </w:rPr>
  </w:style>
  <w:style w:type="paragraph" w:styleId="Subtitle">
    <w:name w:val="Subtitle"/>
    <w:basedOn w:val="Normal"/>
    <w:next w:val="Normal"/>
    <w:link w:val="SubtitleChar"/>
    <w:qFormat/>
    <w:rsid w:val="005C7387"/>
    <w:pPr>
      <w:spacing w:after="60"/>
      <w:outlineLvl w:val="1"/>
    </w:pPr>
    <w:rPr>
      <w:rFonts w:asciiTheme="minorHAnsi" w:hAnsiTheme="minorHAnsi" w:cs="Arial"/>
      <w:bCs/>
      <w:szCs w:val="26"/>
      <w:u w:val="single"/>
    </w:rPr>
  </w:style>
  <w:style w:type="character" w:customStyle="1" w:styleId="SubtitleChar1">
    <w:name w:val="Subtitle Char1"/>
    <w:basedOn w:val="DefaultParagraphFont"/>
    <w:uiPriority w:val="11"/>
    <w:rsid w:val="005C7387"/>
    <w:rPr>
      <w:rFonts w:eastAsiaTheme="minorEastAsia"/>
      <w:color w:val="5A5A5A" w:themeColor="text1" w:themeTint="A5"/>
      <w:spacing w:val="15"/>
    </w:rPr>
  </w:style>
  <w:style w:type="paragraph" w:customStyle="1" w:styleId="StyleStyle4Bold">
    <w:name w:val="Style Style4 + Bold"/>
    <w:basedOn w:val="Style4"/>
    <w:link w:val="StyleStyle4BoldChar"/>
    <w:rsid w:val="005C7387"/>
    <w:rPr>
      <w:rFonts w:ascii="Times New Roman" w:hAnsi="Times New Roman" w:cs="Times New Roman"/>
      <w:b/>
      <w:bCs/>
      <w:szCs w:val="24"/>
    </w:rPr>
  </w:style>
  <w:style w:type="character" w:customStyle="1" w:styleId="StyleStyle4BoldChar">
    <w:name w:val="Style Style4 + Bold Char"/>
    <w:link w:val="StyleStyle4Bold"/>
    <w:rsid w:val="005C7387"/>
    <w:rPr>
      <w:rFonts w:ascii="Times New Roman" w:eastAsia="Times New Roman" w:hAnsi="Times New Roman" w:cs="Times New Roman"/>
      <w:b/>
      <w:bCs/>
      <w:sz w:val="20"/>
      <w:szCs w:val="24"/>
      <w:u w:val="single"/>
    </w:rPr>
  </w:style>
  <w:style w:type="paragraph" w:customStyle="1" w:styleId="StyleStyle411pt1">
    <w:name w:val="Style Style4 + 11 pt1"/>
    <w:basedOn w:val="Style4"/>
    <w:link w:val="StyleStyle411pt1Char"/>
    <w:rsid w:val="005C7387"/>
    <w:rPr>
      <w:rFonts w:ascii="Times New Roman" w:hAnsi="Times New Roman" w:cs="Times New Roman"/>
      <w:szCs w:val="24"/>
    </w:rPr>
  </w:style>
  <w:style w:type="character" w:customStyle="1" w:styleId="StyleStyle411pt1Char">
    <w:name w:val="Style Style4 + 11 pt1 Char"/>
    <w:link w:val="StyleStyle411pt1"/>
    <w:rsid w:val="005C7387"/>
    <w:rPr>
      <w:rFonts w:ascii="Times New Roman" w:eastAsia="Times New Roman" w:hAnsi="Times New Roman" w:cs="Times New Roman"/>
      <w:sz w:val="20"/>
      <w:szCs w:val="24"/>
      <w:u w:val="single"/>
    </w:rPr>
  </w:style>
  <w:style w:type="character" w:customStyle="1" w:styleId="Style9ptUnderline">
    <w:name w:val="Style 9 pt Underline"/>
    <w:rsid w:val="005C7387"/>
    <w:rPr>
      <w:sz w:val="22"/>
      <w:u w:val="single"/>
    </w:rPr>
  </w:style>
  <w:style w:type="paragraph" w:customStyle="1" w:styleId="StyleStyle49ptBold">
    <w:name w:val="Style Style4 + 9 pt Bold"/>
    <w:basedOn w:val="Normal"/>
    <w:link w:val="StyleStyle49ptBoldChar"/>
    <w:rsid w:val="005C7387"/>
    <w:rPr>
      <w:rFonts w:ascii="Times New Roman" w:eastAsia="Times New Roman" w:hAnsi="Times New Roman" w:cs="Times New Roman"/>
      <w:b/>
      <w:bCs/>
      <w:sz w:val="20"/>
      <w:szCs w:val="24"/>
      <w:u w:val="single"/>
    </w:rPr>
  </w:style>
  <w:style w:type="character" w:customStyle="1" w:styleId="StyleStyle49ptBoldChar">
    <w:name w:val="Style Style4 + 9 pt Bold Char"/>
    <w:link w:val="StyleStyle49ptBold"/>
    <w:rsid w:val="005C7387"/>
    <w:rPr>
      <w:rFonts w:ascii="Times New Roman" w:eastAsia="Times New Roman" w:hAnsi="Times New Roman" w:cs="Times New Roman"/>
      <w:b/>
      <w:bCs/>
      <w:sz w:val="20"/>
      <w:szCs w:val="24"/>
      <w:u w:val="single"/>
    </w:rPr>
  </w:style>
  <w:style w:type="paragraph" w:customStyle="1" w:styleId="StyleStyle49ptBoldBorderSinglesolidlineAuto05">
    <w:name w:val="Style Style4 + 9 pt Bold Border: : (Single solid line Auto  0.5..."/>
    <w:basedOn w:val="Style4"/>
    <w:link w:val="StyleStyle49ptBoldBorderSinglesolidlineAuto05Char"/>
    <w:rsid w:val="005C7387"/>
    <w:rPr>
      <w:rFonts w:ascii="Times New Roman" w:hAnsi="Times New Roman" w:cs="Times New Roman"/>
      <w:b/>
      <w:bCs/>
      <w:szCs w:val="24"/>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5C7387"/>
    <w:rPr>
      <w:rFonts w:ascii="Times New Roman" w:eastAsia="Times New Roman" w:hAnsi="Times New Roman" w:cs="Times New Roman"/>
      <w:b/>
      <w:bCs/>
      <w:sz w:val="20"/>
      <w:szCs w:val="24"/>
      <w:u w:val="single"/>
      <w:bdr w:val="single" w:sz="4" w:space="0" w:color="auto"/>
    </w:rPr>
  </w:style>
  <w:style w:type="paragraph" w:customStyle="1" w:styleId="StyleStyle49ptBorderSinglesolidlineAuto05ptLi">
    <w:name w:val="Style Style4 + 9 pt Border: : (Single solid line Auto  0.5 pt Li..."/>
    <w:basedOn w:val="Style4"/>
    <w:link w:val="StyleStyle49ptBorderSinglesolidlineAuto05ptLiChar"/>
    <w:rsid w:val="005C7387"/>
    <w:rPr>
      <w:rFonts w:ascii="Times New Roman" w:hAnsi="Times New Roman" w:cs="Times New Roman"/>
      <w:szCs w:val="24"/>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5C7387"/>
    <w:rPr>
      <w:rFonts w:ascii="Times New Roman" w:eastAsia="Times New Roman" w:hAnsi="Times New Roman" w:cs="Times New Roman"/>
      <w:sz w:val="20"/>
      <w:szCs w:val="24"/>
      <w:u w:val="single"/>
      <w:bdr w:val="single" w:sz="4" w:space="0" w:color="auto"/>
    </w:rPr>
  </w:style>
  <w:style w:type="character" w:customStyle="1" w:styleId="CharChar31">
    <w:name w:val="Char Char31"/>
    <w:rsid w:val="005C7387"/>
    <w:rPr>
      <w:rFonts w:cs="Arial"/>
      <w:b/>
      <w:bCs/>
      <w:szCs w:val="32"/>
      <w:lang w:val="en-US" w:eastAsia="en-US" w:bidi="ar-SA"/>
    </w:rPr>
  </w:style>
  <w:style w:type="character" w:customStyle="1" w:styleId="CharChar1">
    <w:name w:val="Char Char1"/>
    <w:rsid w:val="005C7387"/>
    <w:rPr>
      <w:rFonts w:cs="Arial"/>
      <w:bCs/>
      <w:szCs w:val="26"/>
      <w:u w:val="single"/>
      <w:lang w:val="en-US" w:eastAsia="en-US" w:bidi="ar-SA"/>
    </w:rPr>
  </w:style>
  <w:style w:type="character" w:customStyle="1" w:styleId="title1">
    <w:name w:val="title1"/>
    <w:rsid w:val="005C7387"/>
  </w:style>
  <w:style w:type="character" w:customStyle="1" w:styleId="CitesChar1">
    <w:name w:val="Cites Char1"/>
    <w:rsid w:val="005C7387"/>
    <w:rPr>
      <w:rFonts w:ascii="Times New Roman" w:eastAsia="Calibri" w:hAnsi="Times New Roman" w:cs="Times New Roman"/>
      <w:b/>
      <w:sz w:val="24"/>
      <w:u w:val="single"/>
    </w:rPr>
  </w:style>
  <w:style w:type="character" w:customStyle="1" w:styleId="Header1">
    <w:name w:val="Header1"/>
    <w:rsid w:val="005C7387"/>
  </w:style>
  <w:style w:type="paragraph" w:customStyle="1" w:styleId="H4Tag">
    <w:name w:val="H4 (Tag)"/>
    <w:basedOn w:val="Normal"/>
    <w:link w:val="H4TagChar1"/>
    <w:qFormat/>
    <w:rsid w:val="005C7387"/>
    <w:rPr>
      <w:rFonts w:eastAsia="Calibri" w:cs="Times New Roman"/>
      <w:b/>
    </w:rPr>
  </w:style>
  <w:style w:type="character" w:customStyle="1" w:styleId="H4TagChar1">
    <w:name w:val="H4 (Tag) Char1"/>
    <w:link w:val="H4Tag"/>
    <w:rsid w:val="005C7387"/>
    <w:rPr>
      <w:rFonts w:ascii="Georgia" w:eastAsia="Calibri" w:hAnsi="Georgia" w:cs="Times New Roman"/>
      <w:b/>
    </w:rPr>
  </w:style>
  <w:style w:type="character" w:customStyle="1" w:styleId="citationgenerated">
    <w:name w:val="citation generated"/>
    <w:rsid w:val="005C7387"/>
  </w:style>
  <w:style w:type="character" w:customStyle="1" w:styleId="commentstext">
    <w:name w:val="comments_text"/>
    <w:uiPriority w:val="99"/>
    <w:rsid w:val="005C7387"/>
    <w:rPr>
      <w:rFonts w:cs="Times New Roman"/>
    </w:rPr>
  </w:style>
  <w:style w:type="paragraph" w:customStyle="1" w:styleId="CM25">
    <w:name w:val="CM25"/>
    <w:basedOn w:val="Default"/>
    <w:next w:val="Default"/>
    <w:rsid w:val="005C7387"/>
    <w:pPr>
      <w:spacing w:after="233"/>
    </w:pPr>
    <w:rPr>
      <w:rFonts w:eastAsia="Calibri" w:cs="Times New Roman"/>
    </w:rPr>
  </w:style>
  <w:style w:type="paragraph" w:customStyle="1" w:styleId="CM5">
    <w:name w:val="CM5"/>
    <w:basedOn w:val="Default"/>
    <w:next w:val="Default"/>
    <w:uiPriority w:val="99"/>
    <w:rsid w:val="005C7387"/>
    <w:pPr>
      <w:spacing w:line="203" w:lineRule="atLeast"/>
    </w:pPr>
    <w:rPr>
      <w:rFonts w:eastAsia="Calibri" w:cs="Times New Roman"/>
    </w:rPr>
  </w:style>
  <w:style w:type="paragraph" w:customStyle="1" w:styleId="text">
    <w:name w:val="text"/>
    <w:basedOn w:val="Normal"/>
    <w:rsid w:val="005C7387"/>
    <w:pPr>
      <w:spacing w:before="100" w:beforeAutospacing="1" w:after="100" w:afterAutospacing="1"/>
    </w:pPr>
    <w:rPr>
      <w:rFonts w:eastAsia="Times New Roman" w:cs="Times New Roman"/>
      <w:sz w:val="24"/>
      <w:szCs w:val="24"/>
    </w:rPr>
  </w:style>
  <w:style w:type="character" w:customStyle="1" w:styleId="pmterms12">
    <w:name w:val="pmterms12"/>
    <w:rsid w:val="005C7387"/>
    <w:rPr>
      <w:b/>
      <w:bCs/>
      <w:i w:val="0"/>
      <w:iCs w:val="0"/>
      <w:color w:val="000000"/>
    </w:rPr>
  </w:style>
  <w:style w:type="paragraph" w:styleId="z-TopofForm">
    <w:name w:val="HTML Top of Form"/>
    <w:basedOn w:val="Normal"/>
    <w:next w:val="Normal"/>
    <w:link w:val="z-TopofFormChar"/>
    <w:hidden/>
    <w:rsid w:val="005C7387"/>
    <w:pPr>
      <w:pBdr>
        <w:bottom w:val="single" w:sz="6" w:space="1" w:color="auto"/>
      </w:pBdr>
      <w:jc w:val="center"/>
    </w:pPr>
    <w:rPr>
      <w:rFonts w:ascii="Arial" w:eastAsia="Times New Roman" w:hAnsi="Arial" w:cs="Times New Roman"/>
      <w:vanish/>
      <w:sz w:val="16"/>
      <w:szCs w:val="16"/>
    </w:rPr>
  </w:style>
  <w:style w:type="character" w:customStyle="1" w:styleId="z-TopofFormChar">
    <w:name w:val="z-Top of Form Char"/>
    <w:basedOn w:val="DefaultParagraphFont"/>
    <w:link w:val="z-TopofForm"/>
    <w:rsid w:val="005C7387"/>
    <w:rPr>
      <w:rFonts w:ascii="Arial" w:eastAsia="Times New Roman" w:hAnsi="Arial" w:cs="Times New Roman"/>
      <w:vanish/>
      <w:sz w:val="16"/>
      <w:szCs w:val="16"/>
    </w:rPr>
  </w:style>
  <w:style w:type="paragraph" w:styleId="z-BottomofForm">
    <w:name w:val="HTML Bottom of Form"/>
    <w:basedOn w:val="Normal"/>
    <w:next w:val="Normal"/>
    <w:link w:val="z-BottomofFormChar"/>
    <w:hidden/>
    <w:rsid w:val="005C7387"/>
    <w:pPr>
      <w:pBdr>
        <w:top w:val="single" w:sz="6" w:space="1" w:color="auto"/>
      </w:pBdr>
      <w:jc w:val="center"/>
    </w:pPr>
    <w:rPr>
      <w:rFonts w:ascii="Arial" w:eastAsia="Times New Roman" w:hAnsi="Arial" w:cs="Times New Roman"/>
      <w:vanish/>
      <w:sz w:val="16"/>
      <w:szCs w:val="16"/>
    </w:rPr>
  </w:style>
  <w:style w:type="character" w:customStyle="1" w:styleId="z-BottomofFormChar">
    <w:name w:val="z-Bottom of Form Char"/>
    <w:basedOn w:val="DefaultParagraphFont"/>
    <w:link w:val="z-BottomofForm"/>
    <w:rsid w:val="005C7387"/>
    <w:rPr>
      <w:rFonts w:ascii="Arial" w:eastAsia="Times New Roman" w:hAnsi="Arial" w:cs="Times New Roman"/>
      <w:vanish/>
      <w:sz w:val="16"/>
      <w:szCs w:val="16"/>
    </w:rPr>
  </w:style>
  <w:style w:type="character" w:customStyle="1" w:styleId="pmterms11">
    <w:name w:val="pmterms11"/>
    <w:rsid w:val="005C7387"/>
    <w:rPr>
      <w:b/>
      <w:bCs/>
      <w:i w:val="0"/>
      <w:iCs w:val="0"/>
      <w:color w:val="000000"/>
    </w:rPr>
  </w:style>
  <w:style w:type="character" w:customStyle="1" w:styleId="Title10">
    <w:name w:val="Title1"/>
    <w:rsid w:val="005C7387"/>
  </w:style>
  <w:style w:type="character" w:customStyle="1" w:styleId="UnderlineChar4Char">
    <w:name w:val="Underline Char4 Char"/>
    <w:rsid w:val="005C7387"/>
    <w:rPr>
      <w:noProof w:val="0"/>
      <w:szCs w:val="24"/>
      <w:u w:val="single"/>
      <w:lang w:val="en-US" w:eastAsia="en-US" w:bidi="ar-SA"/>
    </w:rPr>
  </w:style>
  <w:style w:type="character" w:customStyle="1" w:styleId="BoldandUnderlineChar3Char2">
    <w:name w:val="Bold and Underline Char3 Char2"/>
    <w:rsid w:val="005C7387"/>
    <w:rPr>
      <w:b/>
      <w:noProof w:val="0"/>
      <w:szCs w:val="24"/>
      <w:u w:val="single"/>
      <w:lang w:val="en-US" w:eastAsia="en-US" w:bidi="ar-SA"/>
    </w:rPr>
  </w:style>
  <w:style w:type="character" w:customStyle="1" w:styleId="LanguageChar">
    <w:name w:val="Language Char"/>
    <w:link w:val="Language"/>
    <w:rsid w:val="005C7387"/>
    <w:rPr>
      <w:strike/>
      <w:sz w:val="16"/>
      <w:szCs w:val="16"/>
    </w:rPr>
  </w:style>
  <w:style w:type="paragraph" w:customStyle="1" w:styleId="cardCharChar0">
    <w:name w:val="card Char Char"/>
    <w:basedOn w:val="Normal"/>
    <w:link w:val="cardCharCharChar"/>
    <w:rsid w:val="005C7387"/>
    <w:pPr>
      <w:ind w:left="288" w:right="288"/>
    </w:pPr>
    <w:rPr>
      <w:rFonts w:ascii="Times New Roman" w:eastAsia="Times New Roman" w:hAnsi="Times New Roman" w:cs="Times New Roman"/>
      <w:sz w:val="20"/>
      <w:szCs w:val="20"/>
    </w:rPr>
  </w:style>
  <w:style w:type="character" w:customStyle="1" w:styleId="cardCharCharChar">
    <w:name w:val="card Char Char Char"/>
    <w:link w:val="cardCharChar0"/>
    <w:rsid w:val="005C7387"/>
    <w:rPr>
      <w:rFonts w:ascii="Times New Roman" w:eastAsia="Times New Roman" w:hAnsi="Times New Roman" w:cs="Times New Roman"/>
      <w:sz w:val="20"/>
      <w:szCs w:val="20"/>
    </w:rPr>
  </w:style>
  <w:style w:type="paragraph" w:customStyle="1" w:styleId="UnderlineCharCharCharCharChar">
    <w:name w:val="Underline Char Char Char Char Char"/>
    <w:basedOn w:val="Normal"/>
    <w:link w:val="UnderlineCharCharCharCharCharChar"/>
    <w:rsid w:val="005C7387"/>
    <w:rPr>
      <w:rFonts w:ascii="Arial Narrow" w:eastAsia="Times New Roman" w:hAnsi="Arial Narrow" w:cs="Times New Roman"/>
      <w:sz w:val="20"/>
      <w:szCs w:val="24"/>
      <w:u w:val="single"/>
    </w:rPr>
  </w:style>
  <w:style w:type="character" w:customStyle="1" w:styleId="UnderlineCharCharCharCharCharChar">
    <w:name w:val="Underline Char Char Char Char Char Char"/>
    <w:link w:val="UnderlineCharCharCharCharChar"/>
    <w:rsid w:val="005C7387"/>
    <w:rPr>
      <w:rFonts w:ascii="Arial Narrow" w:eastAsia="Times New Roman" w:hAnsi="Arial Narrow" w:cs="Times New Roman"/>
      <w:sz w:val="20"/>
      <w:szCs w:val="24"/>
      <w:u w:val="single"/>
    </w:rPr>
  </w:style>
  <w:style w:type="character" w:customStyle="1" w:styleId="BoldandUnderlineCharCharCharChar">
    <w:name w:val="Bold and Underline Char Char Char Char"/>
    <w:rsid w:val="005C7387"/>
    <w:rPr>
      <w:b/>
      <w:noProof w:val="0"/>
      <w:u w:val="single"/>
      <w:lang w:val="en-US" w:eastAsia="en-US" w:bidi="ar-SA"/>
    </w:rPr>
  </w:style>
  <w:style w:type="character" w:customStyle="1" w:styleId="BoldandUnderlineCharChar">
    <w:name w:val="Bold and Underline Char Char"/>
    <w:rsid w:val="005C7387"/>
    <w:rPr>
      <w:b/>
      <w:noProof w:val="0"/>
      <w:u w:val="single"/>
      <w:lang w:val="en-US" w:eastAsia="en-US" w:bidi="ar-SA"/>
    </w:rPr>
  </w:style>
  <w:style w:type="character" w:customStyle="1" w:styleId="term1">
    <w:name w:val="term1"/>
    <w:rsid w:val="005C7387"/>
    <w:rPr>
      <w:b/>
      <w:bCs/>
    </w:rPr>
  </w:style>
  <w:style w:type="character" w:customStyle="1" w:styleId="Heading1Char1">
    <w:name w:val="Heading 1 Char1"/>
    <w:aliases w:val="Heading 1 Char Char,Pocket Char1,Titles Char1,HatText Char1,Heading Char1"/>
    <w:uiPriority w:val="1"/>
    <w:rsid w:val="005C7387"/>
    <w:rPr>
      <w:rFonts w:cs="Arial"/>
      <w:b/>
      <w:bCs/>
      <w:caps/>
      <w:color w:val="000000"/>
      <w:kern w:val="32"/>
      <w:szCs w:val="32"/>
      <w:lang w:val="en-US" w:eastAsia="en-US" w:bidi="ar-SA"/>
    </w:rPr>
  </w:style>
  <w:style w:type="character" w:customStyle="1" w:styleId="reduce2">
    <w:name w:val="reduce2"/>
    <w:rsid w:val="005C7387"/>
    <w:rPr>
      <w:rFonts w:ascii="Arial" w:hAnsi="Arial" w:cs="Arial"/>
      <w:color w:val="000000"/>
      <w:sz w:val="10"/>
      <w:szCs w:val="22"/>
    </w:rPr>
  </w:style>
  <w:style w:type="character" w:customStyle="1" w:styleId="qlabel">
    <w:name w:val="q_label"/>
    <w:rsid w:val="005C7387"/>
  </w:style>
  <w:style w:type="character" w:customStyle="1" w:styleId="alabel">
    <w:name w:val="a_label"/>
    <w:rsid w:val="005C7387"/>
  </w:style>
  <w:style w:type="character" w:customStyle="1" w:styleId="FontStyle29">
    <w:name w:val="Font Style29"/>
    <w:uiPriority w:val="99"/>
    <w:rsid w:val="005C7387"/>
    <w:rPr>
      <w:rFonts w:ascii="Arial" w:hAnsi="Arial" w:cs="Arial"/>
      <w:sz w:val="14"/>
      <w:szCs w:val="14"/>
    </w:rPr>
  </w:style>
  <w:style w:type="character" w:customStyle="1" w:styleId="Debate-CardTagandCite-F6Char">
    <w:name w:val="Debate- Card Tag and Cite- F6 Char"/>
    <w:link w:val="Debate-CardTagandCite-F6"/>
    <w:locked/>
    <w:rsid w:val="005C7387"/>
    <w:rPr>
      <w:rFonts w:ascii="Georgia" w:hAnsi="Georgia"/>
      <w:b/>
    </w:rPr>
  </w:style>
  <w:style w:type="paragraph" w:customStyle="1" w:styleId="Debate-CardTagandCite-F6">
    <w:name w:val="Debate- Card Tag and Cite- F6"/>
    <w:basedOn w:val="Normal"/>
    <w:link w:val="Debate-CardTagandCite-F6Char"/>
    <w:qFormat/>
    <w:rsid w:val="005C7387"/>
    <w:pPr>
      <w:contextualSpacing/>
    </w:pPr>
    <w:rPr>
      <w:rFonts w:cstheme="minorBidi"/>
      <w:b/>
    </w:rPr>
  </w:style>
  <w:style w:type="character" w:customStyle="1" w:styleId="CardTagChar">
    <w:name w:val="Card Tag Char"/>
    <w:link w:val="CardTag"/>
    <w:locked/>
    <w:rsid w:val="005C7387"/>
    <w:rPr>
      <w:rFonts w:ascii="Arial Narrow" w:hAnsi="Arial Narrow"/>
      <w:b/>
      <w:sz w:val="26"/>
      <w:szCs w:val="24"/>
    </w:rPr>
  </w:style>
  <w:style w:type="paragraph" w:customStyle="1" w:styleId="CardTag">
    <w:name w:val="Card Tag"/>
    <w:link w:val="CardTagChar"/>
    <w:rsid w:val="005C7387"/>
    <w:pPr>
      <w:spacing w:after="0" w:line="240" w:lineRule="auto"/>
    </w:pPr>
    <w:rPr>
      <w:rFonts w:ascii="Arial Narrow" w:hAnsi="Arial Narrow"/>
      <w:b/>
      <w:sz w:val="26"/>
      <w:szCs w:val="24"/>
    </w:rPr>
  </w:style>
  <w:style w:type="paragraph" w:customStyle="1" w:styleId="CardText1">
    <w:name w:val="Card Text 1"/>
    <w:basedOn w:val="Normal"/>
    <w:link w:val="CardText1Char"/>
    <w:autoRedefine/>
    <w:rsid w:val="005C7387"/>
    <w:rPr>
      <w:rFonts w:eastAsia="Calibri" w:cs="Times New Roman"/>
      <w:color w:val="000000"/>
      <w:u w:val="single"/>
    </w:rPr>
  </w:style>
  <w:style w:type="paragraph" w:customStyle="1" w:styleId="CardText2">
    <w:name w:val="Card Text 2"/>
    <w:basedOn w:val="CardText1"/>
    <w:link w:val="CardText2Char"/>
    <w:rsid w:val="005C7387"/>
    <w:rPr>
      <w:rFonts w:ascii="Arial Narrow" w:eastAsiaTheme="minorHAnsi" w:hAnsi="Arial Narrow" w:cstheme="minorBidi"/>
      <w:b/>
    </w:rPr>
  </w:style>
  <w:style w:type="character" w:customStyle="1" w:styleId="CardText1Char">
    <w:name w:val="Card Text 1 Char"/>
    <w:link w:val="CardText1"/>
    <w:rsid w:val="005C7387"/>
    <w:rPr>
      <w:rFonts w:ascii="Georgia" w:eastAsia="Calibri" w:hAnsi="Georgia" w:cs="Times New Roman"/>
      <w:color w:val="000000"/>
      <w:u w:val="single"/>
    </w:rPr>
  </w:style>
  <w:style w:type="character" w:customStyle="1" w:styleId="BoldUnderlining">
    <w:name w:val="Bold Underlining"/>
    <w:rsid w:val="005C7387"/>
    <w:rPr>
      <w:b/>
      <w:u w:val="thick"/>
    </w:rPr>
  </w:style>
  <w:style w:type="character" w:customStyle="1" w:styleId="Emphasis20">
    <w:name w:val="Emphasis2"/>
    <w:rsid w:val="005C7387"/>
    <w:rPr>
      <w:rFonts w:ascii="Times New Roman" w:hAnsi="Times New Roman"/>
      <w:iCs/>
      <w:u w:val="single"/>
      <w:bdr w:val="single" w:sz="8" w:space="0" w:color="auto"/>
    </w:rPr>
  </w:style>
  <w:style w:type="character" w:customStyle="1" w:styleId="CardtextChar1">
    <w:name w:val="Card text Char"/>
    <w:link w:val="Cardtext0"/>
    <w:locked/>
    <w:rsid w:val="005C7387"/>
    <w:rPr>
      <w:rFonts w:ascii="Arial Narrow" w:eastAsia="Times New Roman" w:hAnsi="Arial Narrow"/>
      <w:sz w:val="24"/>
      <w:u w:val="single"/>
    </w:rPr>
  </w:style>
  <w:style w:type="paragraph" w:customStyle="1" w:styleId="Cardtext0">
    <w:name w:val="Card text"/>
    <w:link w:val="CardtextChar1"/>
    <w:rsid w:val="005C7387"/>
    <w:pPr>
      <w:widowControl w:val="0"/>
      <w:autoSpaceDE w:val="0"/>
      <w:autoSpaceDN w:val="0"/>
      <w:adjustRightInd w:val="0"/>
      <w:spacing w:after="0" w:line="240" w:lineRule="auto"/>
    </w:pPr>
    <w:rPr>
      <w:rFonts w:ascii="Arial Narrow" w:eastAsia="Times New Roman" w:hAnsi="Arial Narrow"/>
      <w:sz w:val="24"/>
      <w:u w:val="single"/>
    </w:rPr>
  </w:style>
  <w:style w:type="character" w:customStyle="1" w:styleId="Debate-CardSmalltextF2Char">
    <w:name w:val="Debate- Card Small text F2 Char"/>
    <w:link w:val="Debate-CardSmalltextF2"/>
    <w:locked/>
    <w:rsid w:val="005C7387"/>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5C7387"/>
    <w:pPr>
      <w:spacing w:after="200"/>
      <w:contextualSpacing/>
    </w:pPr>
    <w:rPr>
      <w:rFonts w:ascii="Arial Narrow" w:hAnsi="Arial Narrow" w:cstheme="minorBidi"/>
      <w:sz w:val="16"/>
    </w:rPr>
  </w:style>
  <w:style w:type="character" w:customStyle="1" w:styleId="Debate-CardTextUnderlined-F3Char">
    <w:name w:val="Debate- Card Text Underlined- F3 Char"/>
    <w:link w:val="Debate-CardTextUnderlined-F3"/>
    <w:locked/>
    <w:rsid w:val="005C7387"/>
    <w:rPr>
      <w:rFonts w:ascii="Arial Narrow" w:hAnsi="Arial Narrow"/>
      <w:sz w:val="18"/>
      <w:u w:val="single"/>
    </w:rPr>
  </w:style>
  <w:style w:type="paragraph" w:customStyle="1" w:styleId="Debate-CardTextUnderlined-F3">
    <w:name w:val="Debate- Card Text Underlined- F3"/>
    <w:basedOn w:val="Normal"/>
    <w:link w:val="Debate-CardTextUnderlined-F3Char"/>
    <w:qFormat/>
    <w:rsid w:val="005C7387"/>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5C7387"/>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5C7387"/>
    <w:rPr>
      <w:b/>
    </w:rPr>
  </w:style>
  <w:style w:type="character" w:customStyle="1" w:styleId="UnderlineTextChar">
    <w:name w:val="Underline Text Char"/>
    <w:link w:val="UnderlineText"/>
    <w:rsid w:val="005C7387"/>
    <w:rPr>
      <w:szCs w:val="24"/>
      <w:u w:val="single"/>
    </w:rPr>
  </w:style>
  <w:style w:type="character" w:customStyle="1" w:styleId="stylestylebold12pt0">
    <w:name w:val="stylestylebold12pt"/>
    <w:rsid w:val="005C7387"/>
  </w:style>
  <w:style w:type="character" w:customStyle="1" w:styleId="commentstext0">
    <w:name w:val="commentstext"/>
    <w:rsid w:val="005C7387"/>
  </w:style>
  <w:style w:type="character" w:customStyle="1" w:styleId="Hyperlink6">
    <w:name w:val="Hyperlink6"/>
    <w:rsid w:val="005C7387"/>
    <w:rPr>
      <w:color w:val="3300CC"/>
      <w:u w:val="single"/>
    </w:rPr>
  </w:style>
  <w:style w:type="character" w:customStyle="1" w:styleId="klink">
    <w:name w:val="klink"/>
    <w:rsid w:val="005C7387"/>
  </w:style>
  <w:style w:type="character" w:customStyle="1" w:styleId="texto1">
    <w:name w:val="texto1"/>
    <w:rsid w:val="005C7387"/>
  </w:style>
  <w:style w:type="character" w:customStyle="1" w:styleId="A8">
    <w:name w:val="A8"/>
    <w:rsid w:val="005C7387"/>
    <w:rPr>
      <w:color w:val="000000"/>
      <w:sz w:val="12"/>
      <w:szCs w:val="12"/>
    </w:rPr>
  </w:style>
  <w:style w:type="paragraph" w:customStyle="1" w:styleId="TagCite">
    <w:name w:val="TagCite"/>
    <w:basedOn w:val="Normal"/>
    <w:rsid w:val="005C7387"/>
    <w:rPr>
      <w:rFonts w:ascii="Garamond" w:eastAsia="Calibri" w:hAnsi="Garamond" w:cs="Times New Roman"/>
      <w:b/>
      <w:sz w:val="24"/>
      <w:szCs w:val="24"/>
    </w:rPr>
  </w:style>
  <w:style w:type="character" w:customStyle="1" w:styleId="marrontitulobig">
    <w:name w:val="marron_titulo_big"/>
    <w:rsid w:val="005C7387"/>
  </w:style>
  <w:style w:type="character" w:customStyle="1" w:styleId="postbody">
    <w:name w:val="postbody"/>
    <w:rsid w:val="005C7387"/>
  </w:style>
  <w:style w:type="paragraph" w:customStyle="1" w:styleId="MicroText0">
    <w:name w:val="MicroText"/>
    <w:basedOn w:val="Normal"/>
    <w:next w:val="Normal"/>
    <w:link w:val="MicroTextChar0"/>
    <w:rsid w:val="005C7387"/>
    <w:rPr>
      <w:rFonts w:asciiTheme="minorHAnsi" w:hAnsiTheme="minorHAnsi" w:cstheme="minorBidi"/>
      <w:sz w:val="12"/>
      <w:lang w:val="en-GB"/>
    </w:rPr>
  </w:style>
  <w:style w:type="character" w:styleId="HTMLAcronym">
    <w:name w:val="HTML Acronym"/>
    <w:uiPriority w:val="99"/>
    <w:semiHidden/>
    <w:unhideWhenUsed/>
    <w:rsid w:val="005C7387"/>
  </w:style>
  <w:style w:type="character" w:customStyle="1" w:styleId="apturelink">
    <w:name w:val="apturelink"/>
    <w:rsid w:val="005C7387"/>
  </w:style>
  <w:style w:type="character" w:customStyle="1" w:styleId="apturelinkicon">
    <w:name w:val="apturelinkicon"/>
    <w:rsid w:val="005C7387"/>
  </w:style>
  <w:style w:type="character" w:customStyle="1" w:styleId="titletxt">
    <w:name w:val="titletxt"/>
    <w:rsid w:val="005C7387"/>
  </w:style>
  <w:style w:type="character" w:customStyle="1" w:styleId="UnderlineBold0">
    <w:name w:val="Underline + Bold"/>
    <w:uiPriority w:val="1"/>
    <w:qFormat/>
    <w:rsid w:val="005C7387"/>
    <w:rPr>
      <w:b/>
      <w:sz w:val="20"/>
      <w:u w:val="single"/>
    </w:rPr>
  </w:style>
  <w:style w:type="character" w:customStyle="1" w:styleId="colbcopy">
    <w:name w:val="colbcopy"/>
    <w:rsid w:val="005C7387"/>
  </w:style>
  <w:style w:type="character" w:customStyle="1" w:styleId="hcard">
    <w:name w:val="hcard"/>
    <w:rsid w:val="005C7387"/>
  </w:style>
  <w:style w:type="character" w:customStyle="1" w:styleId="Style1Char1">
    <w:name w:val="Style1 Char1"/>
    <w:rsid w:val="005C7387"/>
    <w:rPr>
      <w:rFonts w:ascii="Times New Roman" w:eastAsia="SimSun" w:hAnsi="Times New Roman"/>
      <w:szCs w:val="24"/>
      <w:u w:val="single"/>
      <w:lang w:eastAsia="zh-CN"/>
    </w:rPr>
  </w:style>
  <w:style w:type="table" w:styleId="MediumGrid2">
    <w:name w:val="Medium Grid 2"/>
    <w:basedOn w:val="TableNormal"/>
    <w:uiPriority w:val="68"/>
    <w:rsid w:val="005C738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desc">
    <w:name w:val="desc"/>
    <w:basedOn w:val="DefaultParagraphFont"/>
    <w:rsid w:val="005C7387"/>
  </w:style>
  <w:style w:type="character" w:customStyle="1" w:styleId="Heading2Char1">
    <w:name w:val="Heading 2 Char1"/>
    <w:aliases w:val="Heading 2 Char Char,Char Char Char Char Char1,Heading 2 Char1 Char Char Char3,Heading 2 Char Char Char Char Char3,Hat Char1,BlockText Char1,Heading 2 Char1 Char Char2,ta Char1,BLOCK Char1,Sub-Block Char1,Heading 2 Char Char Char Char2"/>
    <w:basedOn w:val="DefaultParagraphFont"/>
    <w:rsid w:val="005C7387"/>
    <w:rPr>
      <w:rFonts w:ascii="Georgia" w:hAnsi="Georgia"/>
      <w:b/>
      <w:bCs/>
      <w:sz w:val="44"/>
      <w:szCs w:val="26"/>
      <w:u w:val="double"/>
    </w:rPr>
  </w:style>
  <w:style w:type="character" w:customStyle="1" w:styleId="source">
    <w:name w:val="source"/>
    <w:rsid w:val="005C7387"/>
  </w:style>
  <w:style w:type="character" w:customStyle="1" w:styleId="bodycopy">
    <w:name w:val="bodycopy"/>
    <w:rsid w:val="005C7387"/>
  </w:style>
  <w:style w:type="character" w:customStyle="1" w:styleId="bioline">
    <w:name w:val="bioline"/>
    <w:rsid w:val="005C7387"/>
  </w:style>
  <w:style w:type="paragraph" w:customStyle="1" w:styleId="Tagtemplate">
    <w:name w:val="Tagtemplate"/>
    <w:basedOn w:val="Normal"/>
    <w:link w:val="TagtemplateChar"/>
    <w:autoRedefine/>
    <w:qFormat/>
    <w:rsid w:val="005C7387"/>
    <w:pPr>
      <w:keepNext/>
      <w:keepLines/>
    </w:pPr>
    <w:rPr>
      <w:b/>
      <w:sz w:val="24"/>
    </w:rPr>
  </w:style>
  <w:style w:type="character" w:customStyle="1" w:styleId="TagtemplateChar">
    <w:name w:val="Tagtemplate Char"/>
    <w:basedOn w:val="DefaultParagraphFont"/>
    <w:link w:val="Tagtemplate"/>
    <w:rsid w:val="005C7387"/>
    <w:rPr>
      <w:rFonts w:ascii="Georgia" w:hAnsi="Georgia" w:cs="Calibri"/>
      <w:b/>
      <w:sz w:val="24"/>
    </w:rPr>
  </w:style>
  <w:style w:type="paragraph" w:customStyle="1" w:styleId="Analytic">
    <w:name w:val="Analytic"/>
    <w:basedOn w:val="Normal"/>
    <w:link w:val="AnalyticChar"/>
    <w:qFormat/>
    <w:rsid w:val="005C7387"/>
    <w:rPr>
      <w:b/>
      <w:sz w:val="24"/>
      <w:szCs w:val="24"/>
    </w:rPr>
  </w:style>
  <w:style w:type="character" w:customStyle="1" w:styleId="AnalyticChar">
    <w:name w:val="Analytic Char"/>
    <w:basedOn w:val="DefaultParagraphFont"/>
    <w:link w:val="Analytic"/>
    <w:rsid w:val="005C7387"/>
    <w:rPr>
      <w:rFonts w:ascii="Georgia" w:hAnsi="Georgia" w:cs="Calibri"/>
      <w:b/>
      <w:sz w:val="24"/>
      <w:szCs w:val="24"/>
    </w:rPr>
  </w:style>
  <w:style w:type="character" w:customStyle="1" w:styleId="DocumentMapChar1">
    <w:name w:val="Document Map Char1"/>
    <w:basedOn w:val="DefaultParagraphFont"/>
    <w:uiPriority w:val="99"/>
    <w:rsid w:val="005C7387"/>
    <w:rPr>
      <w:rFonts w:ascii="Tahoma" w:hAnsi="Tahoma" w:cs="Tahoma"/>
      <w:sz w:val="16"/>
      <w:szCs w:val="16"/>
    </w:rPr>
  </w:style>
  <w:style w:type="paragraph" w:customStyle="1" w:styleId="TagText">
    <w:name w:val="TagText"/>
    <w:basedOn w:val="Normal"/>
    <w:qFormat/>
    <w:rsid w:val="005C7387"/>
    <w:rPr>
      <w:rFonts w:eastAsia="MS Mincho"/>
      <w:b/>
      <w:sz w:val="24"/>
      <w:szCs w:val="24"/>
    </w:rPr>
  </w:style>
  <w:style w:type="paragraph" w:customStyle="1" w:styleId="Cite20">
    <w:name w:val="Cite 2"/>
    <w:basedOn w:val="Normal"/>
    <w:qFormat/>
    <w:rsid w:val="005C7387"/>
    <w:rPr>
      <w:rFonts w:ascii="Arial" w:eastAsia="Calibri" w:hAnsi="Arial" w:cs="Times New Roman"/>
      <w:b/>
      <w:sz w:val="24"/>
      <w:u w:val="single"/>
    </w:rPr>
  </w:style>
  <w:style w:type="character" w:customStyle="1" w:styleId="slug-pub-date">
    <w:name w:val="slug-pub-date"/>
    <w:basedOn w:val="DefaultParagraphFont"/>
    <w:rsid w:val="005C7387"/>
  </w:style>
  <w:style w:type="character" w:customStyle="1" w:styleId="slug-vol">
    <w:name w:val="slug-vol"/>
    <w:basedOn w:val="DefaultParagraphFont"/>
    <w:rsid w:val="005C7387"/>
  </w:style>
  <w:style w:type="character" w:customStyle="1" w:styleId="slug-issue">
    <w:name w:val="slug-issue"/>
    <w:basedOn w:val="DefaultParagraphFont"/>
    <w:rsid w:val="005C7387"/>
  </w:style>
  <w:style w:type="character" w:customStyle="1" w:styleId="slug-pages">
    <w:name w:val="slug-pages"/>
    <w:basedOn w:val="DefaultParagraphFont"/>
    <w:rsid w:val="005C7387"/>
  </w:style>
  <w:style w:type="numbering" w:styleId="1ai">
    <w:name w:val="Outline List 1"/>
    <w:basedOn w:val="NoList"/>
    <w:rsid w:val="005C7387"/>
    <w:pPr>
      <w:numPr>
        <w:numId w:val="2"/>
      </w:numPr>
    </w:pPr>
  </w:style>
  <w:style w:type="character" w:customStyle="1" w:styleId="HIGHLIGHT">
    <w:name w:val="HIGHLIGHT"/>
    <w:uiPriority w:val="1"/>
    <w:qFormat/>
    <w:rsid w:val="005C7387"/>
    <w:rPr>
      <w:rFonts w:ascii="Times New Roman" w:hAnsi="Times New Roman"/>
      <w:sz w:val="24"/>
      <w:u w:val="single"/>
      <w:bdr w:val="none" w:sz="0" w:space="0" w:color="auto"/>
      <w:shd w:val="clear" w:color="auto" w:fill="auto"/>
    </w:rPr>
  </w:style>
  <w:style w:type="character" w:customStyle="1" w:styleId="HotRouteChar">
    <w:name w:val="Hot Route Char"/>
    <w:link w:val="HotRoute"/>
    <w:rsid w:val="005C7387"/>
    <w:rPr>
      <w:rFonts w:ascii="Times New Roman" w:eastAsia="Times New Roman" w:hAnsi="Times New Roman" w:cs="Calibri"/>
      <w:sz w:val="20"/>
      <w:szCs w:val="24"/>
    </w:rPr>
  </w:style>
  <w:style w:type="paragraph" w:customStyle="1" w:styleId="StylePlainTextTimesNewRomanBold">
    <w:name w:val="Style Plain Text + Times New Roman Bold"/>
    <w:basedOn w:val="PlainText"/>
    <w:rsid w:val="005C7387"/>
    <w:rPr>
      <w:rFonts w:eastAsia="Cambria" w:cs="Times New Roman"/>
    </w:rPr>
  </w:style>
  <w:style w:type="paragraph" w:styleId="PlainText">
    <w:name w:val="Plain Text"/>
    <w:basedOn w:val="Normal"/>
    <w:link w:val="PlainTextChar"/>
    <w:unhideWhenUsed/>
    <w:rsid w:val="005C7387"/>
    <w:rPr>
      <w:rFonts w:ascii="Courier" w:hAnsi="Courier"/>
      <w:sz w:val="21"/>
      <w:szCs w:val="21"/>
    </w:rPr>
  </w:style>
  <w:style w:type="character" w:customStyle="1" w:styleId="PlainTextChar">
    <w:name w:val="Plain Text Char"/>
    <w:basedOn w:val="DefaultParagraphFont"/>
    <w:link w:val="PlainText"/>
    <w:rsid w:val="005C7387"/>
    <w:rPr>
      <w:rFonts w:ascii="Courier" w:hAnsi="Courier" w:cs="Calibri"/>
      <w:sz w:val="21"/>
      <w:szCs w:val="21"/>
    </w:rPr>
  </w:style>
  <w:style w:type="paragraph" w:customStyle="1" w:styleId="hotroute1">
    <w:name w:val="hotroute"/>
    <w:basedOn w:val="Normal"/>
    <w:qFormat/>
    <w:rsid w:val="005C7387"/>
    <w:pPr>
      <w:ind w:left="288"/>
    </w:pPr>
  </w:style>
  <w:style w:type="paragraph" w:customStyle="1" w:styleId="DeleteAnalytics">
    <w:name w:val="Delete Analytics"/>
    <w:basedOn w:val="Heading4"/>
    <w:qFormat/>
    <w:rsid w:val="005C7387"/>
    <w:rPr>
      <w:color w:val="800000"/>
    </w:rPr>
  </w:style>
  <w:style w:type="paragraph" w:styleId="Quote">
    <w:name w:val="Quote"/>
    <w:basedOn w:val="Normal"/>
    <w:next w:val="Normal"/>
    <w:link w:val="QuoteChar"/>
    <w:uiPriority w:val="29"/>
    <w:qFormat/>
    <w:rsid w:val="005C7387"/>
    <w:pPr>
      <w:ind w:left="144"/>
    </w:pPr>
    <w:rPr>
      <w:rFonts w:ascii="Times New Roman" w:hAnsi="Times New Roman"/>
      <w:iCs/>
      <w:sz w:val="18"/>
    </w:rPr>
  </w:style>
  <w:style w:type="character" w:customStyle="1" w:styleId="QuoteChar">
    <w:name w:val="Quote Char"/>
    <w:basedOn w:val="DefaultParagraphFont"/>
    <w:link w:val="Quote"/>
    <w:uiPriority w:val="29"/>
    <w:rsid w:val="005C7387"/>
    <w:rPr>
      <w:rFonts w:ascii="Times New Roman" w:hAnsi="Times New Roman" w:cs="Calibri"/>
      <w:iCs/>
      <w:sz w:val="18"/>
    </w:rPr>
  </w:style>
  <w:style w:type="paragraph" w:customStyle="1" w:styleId="ReallyFuckingSmall0">
    <w:name w:val="Really Fucking Small"/>
    <w:basedOn w:val="Normal"/>
    <w:link w:val="ReallyFuckingSmallChar0"/>
    <w:rsid w:val="005C7387"/>
    <w:pPr>
      <w:ind w:left="144"/>
    </w:pPr>
    <w:rPr>
      <w:rFonts w:ascii="Times New Roman" w:eastAsia="Times New Roman" w:hAnsi="Times New Roman" w:cs="Times New Roman"/>
      <w:sz w:val="12"/>
      <w:szCs w:val="24"/>
    </w:rPr>
  </w:style>
  <w:style w:type="character" w:customStyle="1" w:styleId="ReallyFuckingSmallChar0">
    <w:name w:val="Really Fucking Small Char"/>
    <w:link w:val="ReallyFuckingSmall0"/>
    <w:rsid w:val="005C7387"/>
    <w:rPr>
      <w:rFonts w:ascii="Times New Roman" w:eastAsia="Times New Roman" w:hAnsi="Times New Roman" w:cs="Times New Roman"/>
      <w:sz w:val="12"/>
      <w:szCs w:val="24"/>
    </w:rPr>
  </w:style>
  <w:style w:type="paragraph" w:customStyle="1" w:styleId="HotRouteCharCharCharCharChar">
    <w:name w:val="Hot Route! Char Char Char Char Char"/>
    <w:basedOn w:val="Normal"/>
    <w:link w:val="HotRouteCharCharCharCharCharChar"/>
    <w:rsid w:val="005C7387"/>
    <w:pPr>
      <w:ind w:left="144"/>
    </w:pPr>
  </w:style>
  <w:style w:type="character" w:customStyle="1" w:styleId="HotRouteCharCharCharCharCharChar">
    <w:name w:val="Hot Route! Char Char Char Char Char Char"/>
    <w:basedOn w:val="DefaultParagraphFont"/>
    <w:link w:val="HotRouteCharCharCharCharChar"/>
    <w:rsid w:val="005C7387"/>
    <w:rPr>
      <w:rFonts w:ascii="Georgia" w:hAnsi="Georgia" w:cs="Calibri"/>
    </w:rPr>
  </w:style>
  <w:style w:type="paragraph" w:customStyle="1" w:styleId="SmallTextCharCharChar">
    <w:name w:val="Small Text Char Char Char"/>
    <w:basedOn w:val="Normal"/>
    <w:link w:val="SmallTextCharCharCharChar"/>
    <w:qFormat/>
    <w:rsid w:val="005C7387"/>
    <w:rPr>
      <w:sz w:val="16"/>
    </w:rPr>
  </w:style>
  <w:style w:type="character" w:customStyle="1" w:styleId="SmallTextCharCharCharChar">
    <w:name w:val="Small Text Char Char Char Char"/>
    <w:basedOn w:val="DefaultParagraphFont"/>
    <w:link w:val="SmallTextCharCharChar"/>
    <w:rsid w:val="005C7387"/>
    <w:rPr>
      <w:rFonts w:ascii="Georgia" w:hAnsi="Georgia" w:cs="Calibri"/>
      <w:sz w:val="16"/>
    </w:rPr>
  </w:style>
  <w:style w:type="paragraph" w:customStyle="1" w:styleId="UnderlineCharCharCharCharCharCharChar">
    <w:name w:val="Underline Char Char Char Char Char Char Char"/>
    <w:basedOn w:val="Normal"/>
    <w:link w:val="UnderlineCharCharCharCharCharCharCharChar"/>
    <w:qFormat/>
    <w:rsid w:val="005C7387"/>
    <w:rPr>
      <w:rFonts w:ascii="Times New Roman" w:eastAsia="Times New Roman" w:hAnsi="Times New Roman" w:cs="Times New Roman"/>
      <w:sz w:val="20"/>
      <w:szCs w:val="24"/>
      <w:u w:val="single"/>
    </w:rPr>
  </w:style>
  <w:style w:type="character" w:customStyle="1" w:styleId="UnderlineCharCharCharCharCharCharCharChar">
    <w:name w:val="Underline Char Char Char Char Char Char Char Char"/>
    <w:basedOn w:val="DefaultParagraphFont"/>
    <w:link w:val="UnderlineCharCharCharCharCharCharChar"/>
    <w:rsid w:val="005C7387"/>
    <w:rPr>
      <w:rFonts w:ascii="Times New Roman" w:eastAsia="Times New Roman" w:hAnsi="Times New Roman" w:cs="Times New Roman"/>
      <w:sz w:val="20"/>
      <w:szCs w:val="24"/>
      <w:u w:val="single"/>
    </w:rPr>
  </w:style>
  <w:style w:type="paragraph" w:customStyle="1" w:styleId="ReallyfuckingsmallCharCharChar">
    <w:name w:val="Really fucking small Char Char Char"/>
    <w:basedOn w:val="Normal"/>
    <w:link w:val="ReallyfuckingsmallCharCharCharChar"/>
    <w:rsid w:val="005C7387"/>
    <w:rPr>
      <w:rFonts w:ascii="Times New Roman" w:eastAsia="Times New Roman" w:hAnsi="Times New Roman" w:cs="Times New Roman"/>
      <w:sz w:val="10"/>
      <w:szCs w:val="24"/>
    </w:rPr>
  </w:style>
  <w:style w:type="character" w:customStyle="1" w:styleId="ReallyfuckingsmallCharCharCharChar">
    <w:name w:val="Really fucking small Char Char Char Char"/>
    <w:basedOn w:val="DefaultParagraphFont"/>
    <w:link w:val="ReallyfuckingsmallCharCharChar"/>
    <w:rsid w:val="005C7387"/>
    <w:rPr>
      <w:rFonts w:ascii="Times New Roman" w:eastAsia="Times New Roman" w:hAnsi="Times New Roman" w:cs="Times New Roman"/>
      <w:sz w:val="10"/>
      <w:szCs w:val="24"/>
    </w:rPr>
  </w:style>
  <w:style w:type="paragraph" w:customStyle="1" w:styleId="SmalltextCharCharChar0">
    <w:name w:val="Small text Char Char Char"/>
    <w:basedOn w:val="Normal"/>
    <w:link w:val="SmalltextCharCharCharChar0"/>
    <w:rsid w:val="005C7387"/>
    <w:rPr>
      <w:rFonts w:ascii="Times New Roman" w:eastAsia="Times New Roman" w:hAnsi="Times New Roman" w:cs="Times New Roman"/>
      <w:sz w:val="16"/>
      <w:szCs w:val="24"/>
    </w:rPr>
  </w:style>
  <w:style w:type="character" w:customStyle="1" w:styleId="SmalltextCharCharCharChar0">
    <w:name w:val="Small text Char Char Char Char"/>
    <w:basedOn w:val="DefaultParagraphFont"/>
    <w:link w:val="SmalltextCharCharChar0"/>
    <w:rsid w:val="005C7387"/>
    <w:rPr>
      <w:rFonts w:ascii="Times New Roman" w:eastAsia="Times New Roman" w:hAnsi="Times New Roman" w:cs="Times New Roman"/>
      <w:sz w:val="16"/>
      <w:szCs w:val="24"/>
    </w:rPr>
  </w:style>
  <w:style w:type="paragraph" w:customStyle="1" w:styleId="Boxempahsis">
    <w:name w:val="Box empahsis"/>
    <w:basedOn w:val="Normal"/>
    <w:link w:val="BoxempahsisChar"/>
    <w:qFormat/>
    <w:rsid w:val="005C7387"/>
    <w:rPr>
      <w:rFonts w:ascii="Franklin Gothic Heavy" w:hAnsi="Franklin Gothic Heavy" w:cstheme="minorBidi"/>
      <w:sz w:val="24"/>
      <w:szCs w:val="24"/>
      <w:u w:val="single"/>
      <w:bdr w:val="single" w:sz="4" w:space="0" w:color="auto"/>
    </w:rPr>
  </w:style>
  <w:style w:type="character" w:customStyle="1" w:styleId="BoxempahsisChar">
    <w:name w:val="Box empahsis Char"/>
    <w:basedOn w:val="DefaultParagraphFont"/>
    <w:link w:val="Boxempahsis"/>
    <w:rsid w:val="005C7387"/>
    <w:rPr>
      <w:rFonts w:ascii="Franklin Gothic Heavy" w:hAnsi="Franklin Gothic Heavy"/>
      <w:sz w:val="24"/>
      <w:szCs w:val="24"/>
      <w:u w:val="single"/>
      <w:bdr w:val="single" w:sz="4" w:space="0" w:color="auto"/>
    </w:rPr>
  </w:style>
  <w:style w:type="character" w:customStyle="1" w:styleId="Qualified">
    <w:name w:val="Qualified"/>
    <w:rsid w:val="005C7387"/>
    <w:rPr>
      <w:rFonts w:asciiTheme="majorHAnsi" w:hAnsiTheme="majorHAnsi"/>
      <w:b/>
      <w:bCs/>
      <w:sz w:val="16"/>
    </w:rPr>
  </w:style>
  <w:style w:type="character" w:customStyle="1" w:styleId="hdr">
    <w:name w:val="hdr"/>
    <w:rsid w:val="005C7387"/>
  </w:style>
  <w:style w:type="character" w:customStyle="1" w:styleId="tagChar11">
    <w:name w:val="tag Char1"/>
    <w:rsid w:val="005C7387"/>
    <w:rPr>
      <w:rFonts w:ascii="Times New Roman" w:eastAsia="Times New Roman" w:hAnsi="Times New Roman" w:cs="Times New Roman"/>
      <w:b/>
      <w:sz w:val="24"/>
      <w:szCs w:val="20"/>
    </w:rPr>
  </w:style>
  <w:style w:type="character" w:styleId="SubtleEmphasis">
    <w:name w:val="Subtle Emphasis"/>
    <w:aliases w:val="Small Card"/>
    <w:basedOn w:val="DefaultParagraphFont"/>
    <w:uiPriority w:val="19"/>
    <w:qFormat/>
    <w:rsid w:val="005C7387"/>
    <w:rPr>
      <w:rFonts w:ascii="Times New Roman" w:hAnsi="Times New Roman"/>
      <w:i w:val="0"/>
      <w:iCs/>
      <w:color w:val="0D0D0D" w:themeColor="text1" w:themeTint="F2"/>
      <w:sz w:val="14"/>
    </w:rPr>
  </w:style>
  <w:style w:type="character" w:customStyle="1" w:styleId="Underline-Highlighted-WFU">
    <w:name w:val="Underline-Highlighted-WFU"/>
    <w:basedOn w:val="DefaultParagraphFont"/>
    <w:uiPriority w:val="1"/>
    <w:qFormat/>
    <w:rsid w:val="005C7387"/>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5C7387"/>
    <w:rPr>
      <w:rFonts w:ascii="Cambria" w:hAnsi="Cambria"/>
      <w:b/>
      <w:caps w:val="0"/>
      <w:smallCaps w:val="0"/>
      <w:sz w:val="24"/>
      <w:u w:val="none"/>
      <w:bdr w:val="none" w:sz="0" w:space="0" w:color="auto"/>
      <w:shd w:val="clear" w:color="auto" w:fill="BEFF7D"/>
    </w:rPr>
  </w:style>
  <w:style w:type="paragraph" w:customStyle="1" w:styleId="BlockTitle2">
    <w:name w:val="Block Title2"/>
    <w:basedOn w:val="Normal"/>
    <w:next w:val="Normal"/>
    <w:rsid w:val="005C7387"/>
    <w:pPr>
      <w:spacing w:after="240"/>
      <w:jc w:val="center"/>
    </w:pPr>
    <w:rPr>
      <w:rFonts w:ascii="Arial" w:eastAsia="Times New Roman" w:hAnsi="Arial"/>
      <w:b/>
      <w:sz w:val="28"/>
      <w:szCs w:val="20"/>
    </w:rPr>
  </w:style>
  <w:style w:type="paragraph" w:customStyle="1" w:styleId="TxBrp1">
    <w:name w:val="TxBr_p1"/>
    <w:basedOn w:val="Normal"/>
    <w:rsid w:val="005C7387"/>
    <w:pPr>
      <w:tabs>
        <w:tab w:val="left" w:pos="204"/>
      </w:tabs>
      <w:autoSpaceDE w:val="0"/>
      <w:autoSpaceDN w:val="0"/>
      <w:adjustRightInd w:val="0"/>
      <w:spacing w:line="272" w:lineRule="atLeast"/>
      <w:jc w:val="both"/>
    </w:pPr>
    <w:rPr>
      <w:rFonts w:ascii="Times New Roman" w:eastAsia="Times New Roman" w:hAnsi="Times New Roman"/>
      <w:sz w:val="24"/>
      <w:szCs w:val="24"/>
    </w:rPr>
  </w:style>
  <w:style w:type="paragraph" w:customStyle="1" w:styleId="fullstory">
    <w:name w:val="fullstory"/>
    <w:basedOn w:val="Normal"/>
    <w:rsid w:val="005C7387"/>
    <w:pPr>
      <w:spacing w:before="100" w:beforeAutospacing="1" w:after="100" w:afterAutospacing="1"/>
    </w:pPr>
    <w:rPr>
      <w:rFonts w:ascii="Times New Roman" w:eastAsia="Times New Roman" w:hAnsi="Times New Roman"/>
      <w:sz w:val="24"/>
      <w:szCs w:val="24"/>
    </w:rPr>
  </w:style>
  <w:style w:type="character" w:customStyle="1" w:styleId="standardcontent">
    <w:name w:val="standardcontent"/>
    <w:rsid w:val="005C7387"/>
  </w:style>
  <w:style w:type="paragraph" w:customStyle="1" w:styleId="hat">
    <w:name w:val="hat"/>
    <w:basedOn w:val="Normal"/>
    <w:next w:val="Normal"/>
    <w:link w:val="hatChar"/>
    <w:rsid w:val="005C7387"/>
    <w:pPr>
      <w:spacing w:before="6600" w:after="240"/>
      <w:jc w:val="center"/>
      <w:outlineLvl w:val="0"/>
    </w:pPr>
    <w:rPr>
      <w:rFonts w:ascii="Times New Roman" w:eastAsia="Times New Roman" w:hAnsi="Times New Roman" w:cs="Arial"/>
      <w:b/>
      <w:bCs/>
      <w:sz w:val="44"/>
      <w:szCs w:val="24"/>
    </w:rPr>
  </w:style>
  <w:style w:type="character" w:customStyle="1" w:styleId="storyby">
    <w:name w:val="storyby"/>
    <w:rsid w:val="005C7387"/>
  </w:style>
  <w:style w:type="paragraph" w:customStyle="1" w:styleId="MaggieTag">
    <w:name w:val="MaggieTag"/>
    <w:basedOn w:val="Normal"/>
    <w:rsid w:val="005C7387"/>
    <w:rPr>
      <w:rFonts w:ascii="Garamond" w:eastAsia="Times New Roman" w:hAnsi="Garamond"/>
      <w:b/>
      <w:sz w:val="24"/>
      <w:szCs w:val="20"/>
    </w:rPr>
  </w:style>
  <w:style w:type="character" w:styleId="CommentReference">
    <w:name w:val="annotation reference"/>
    <w:uiPriority w:val="99"/>
    <w:unhideWhenUsed/>
    <w:rsid w:val="005C7387"/>
    <w:rPr>
      <w:sz w:val="18"/>
      <w:szCs w:val="18"/>
    </w:rPr>
  </w:style>
  <w:style w:type="paragraph" w:styleId="CommentText">
    <w:name w:val="annotation text"/>
    <w:basedOn w:val="Normal"/>
    <w:link w:val="CommentTextChar"/>
    <w:uiPriority w:val="99"/>
    <w:unhideWhenUsed/>
    <w:rsid w:val="005C7387"/>
    <w:rPr>
      <w:rFonts w:ascii="Times New Roman" w:eastAsia="Times New Roman" w:hAnsi="Times New Roman"/>
      <w:sz w:val="24"/>
      <w:szCs w:val="24"/>
    </w:rPr>
  </w:style>
  <w:style w:type="character" w:customStyle="1" w:styleId="CommentTextChar">
    <w:name w:val="Comment Text Char"/>
    <w:basedOn w:val="DefaultParagraphFont"/>
    <w:link w:val="CommentText"/>
    <w:uiPriority w:val="99"/>
    <w:rsid w:val="005C7387"/>
    <w:rPr>
      <w:rFonts w:ascii="Times New Roman" w:eastAsia="Times New Roman" w:hAnsi="Times New Roman" w:cs="Calibri"/>
      <w:sz w:val="24"/>
      <w:szCs w:val="24"/>
    </w:rPr>
  </w:style>
  <w:style w:type="character" w:customStyle="1" w:styleId="BlockTitleChar0">
    <w:name w:val="%Block Title Char"/>
    <w:rsid w:val="005C7387"/>
    <w:rPr>
      <w:rFonts w:ascii="Arial" w:eastAsia="Times New Roman" w:hAnsi="Arial" w:cs="Arial"/>
      <w:b/>
      <w:bCs/>
      <w:kern w:val="32"/>
      <w:sz w:val="28"/>
      <w:szCs w:val="32"/>
    </w:rPr>
  </w:style>
  <w:style w:type="paragraph" w:customStyle="1" w:styleId="Regular">
    <w:name w:val="Regular"/>
    <w:basedOn w:val="Normal"/>
    <w:link w:val="RegularChar"/>
    <w:qFormat/>
    <w:rsid w:val="005C7387"/>
    <w:pPr>
      <w:spacing w:after="200"/>
    </w:pPr>
    <w:rPr>
      <w:rFonts w:ascii="Cambria" w:eastAsia="Cambria" w:hAnsi="Cambria"/>
      <w:sz w:val="20"/>
      <w:szCs w:val="24"/>
    </w:rPr>
  </w:style>
  <w:style w:type="paragraph" w:customStyle="1" w:styleId="Emphasize">
    <w:name w:val="Emphasize"/>
    <w:basedOn w:val="Normal"/>
    <w:qFormat/>
    <w:rsid w:val="005C7387"/>
    <w:pPr>
      <w:spacing w:after="200"/>
    </w:pPr>
    <w:rPr>
      <w:rFonts w:ascii="Cambria" w:eastAsia="Cambria" w:hAnsi="Cambria"/>
      <w:b/>
      <w:sz w:val="20"/>
      <w:szCs w:val="24"/>
      <w:u w:val="single"/>
    </w:rPr>
  </w:style>
  <w:style w:type="paragraph" w:styleId="Index6">
    <w:name w:val="index 6"/>
    <w:basedOn w:val="Normal"/>
    <w:next w:val="Normal"/>
    <w:autoRedefine/>
    <w:unhideWhenUsed/>
    <w:rsid w:val="005C7387"/>
    <w:pPr>
      <w:ind w:left="1200" w:hanging="200"/>
    </w:pPr>
    <w:rPr>
      <w:rFonts w:ascii="Cambria" w:eastAsia="Cambria" w:hAnsi="Cambria"/>
      <w:sz w:val="18"/>
      <w:szCs w:val="18"/>
    </w:rPr>
  </w:style>
  <w:style w:type="character" w:customStyle="1" w:styleId="columntexthead">
    <w:name w:val="columntexthead"/>
    <w:rsid w:val="005C7387"/>
  </w:style>
  <w:style w:type="character" w:customStyle="1" w:styleId="timestamp">
    <w:name w:val="timestamp"/>
    <w:rsid w:val="005C7387"/>
  </w:style>
  <w:style w:type="character" w:customStyle="1" w:styleId="instruction">
    <w:name w:val="instruction"/>
    <w:rsid w:val="005C7387"/>
  </w:style>
  <w:style w:type="character" w:customStyle="1" w:styleId="yahoobuzzbadge-form">
    <w:name w:val="yahoobuzzbadge-form"/>
    <w:rsid w:val="005C7387"/>
  </w:style>
  <w:style w:type="character" w:customStyle="1" w:styleId="listpipe">
    <w:name w:val="listpipe"/>
    <w:rsid w:val="005C7387"/>
  </w:style>
  <w:style w:type="character" w:customStyle="1" w:styleId="imagelink">
    <w:name w:val="imagelink"/>
    <w:rsid w:val="005C7387"/>
  </w:style>
  <w:style w:type="character" w:customStyle="1" w:styleId="leadin">
    <w:name w:val="leadin"/>
    <w:rsid w:val="005C7387"/>
  </w:style>
  <w:style w:type="paragraph" w:customStyle="1" w:styleId="Pa0">
    <w:name w:val="Pa0"/>
    <w:basedOn w:val="Default"/>
    <w:next w:val="Default"/>
    <w:rsid w:val="005C7387"/>
    <w:pPr>
      <w:spacing w:after="0" w:line="241" w:lineRule="atLeast"/>
    </w:pPr>
    <w:rPr>
      <w:rFonts w:ascii="Frutiger 45 Light" w:eastAsia="Times New Roman" w:hAnsi="Frutiger 45 Light" w:cs="Times New Roman"/>
      <w:sz w:val="24"/>
    </w:rPr>
  </w:style>
  <w:style w:type="paragraph" w:customStyle="1" w:styleId="Pa3">
    <w:name w:val="Pa3"/>
    <w:basedOn w:val="Default"/>
    <w:next w:val="Default"/>
    <w:rsid w:val="005C7387"/>
    <w:pPr>
      <w:spacing w:after="0" w:line="241" w:lineRule="atLeast"/>
    </w:pPr>
    <w:rPr>
      <w:rFonts w:ascii="Frutiger 45 Light" w:eastAsia="Times New Roman" w:hAnsi="Frutiger 45 Light" w:cs="Times New Roman"/>
      <w:sz w:val="24"/>
    </w:rPr>
  </w:style>
  <w:style w:type="paragraph" w:customStyle="1" w:styleId="Pa1">
    <w:name w:val="Pa1"/>
    <w:basedOn w:val="Default"/>
    <w:next w:val="Default"/>
    <w:uiPriority w:val="99"/>
    <w:rsid w:val="005C7387"/>
    <w:pPr>
      <w:spacing w:after="0" w:line="221" w:lineRule="atLeast"/>
    </w:pPr>
    <w:rPr>
      <w:rFonts w:ascii="Frutiger 45 Light" w:eastAsia="Times New Roman" w:hAnsi="Frutiger 45 Light" w:cs="Times New Roman"/>
      <w:sz w:val="24"/>
    </w:rPr>
  </w:style>
  <w:style w:type="paragraph" w:customStyle="1" w:styleId="Pa2">
    <w:name w:val="Pa2"/>
    <w:basedOn w:val="Default"/>
    <w:next w:val="Default"/>
    <w:uiPriority w:val="99"/>
    <w:rsid w:val="005C7387"/>
    <w:pPr>
      <w:spacing w:after="0" w:line="221" w:lineRule="atLeast"/>
    </w:pPr>
    <w:rPr>
      <w:rFonts w:ascii="Frutiger 45 Light" w:eastAsia="Times New Roman" w:hAnsi="Frutiger 45 Light" w:cs="Times New Roman"/>
      <w:sz w:val="24"/>
    </w:rPr>
  </w:style>
  <w:style w:type="character" w:customStyle="1" w:styleId="A4">
    <w:name w:val="A4"/>
    <w:rsid w:val="005C7387"/>
    <w:rPr>
      <w:rFonts w:ascii="Baskerville" w:hAnsi="Baskerville" w:cs="Baskerville"/>
      <w:b/>
      <w:bCs/>
      <w:color w:val="000000"/>
      <w:sz w:val="22"/>
      <w:szCs w:val="22"/>
    </w:rPr>
  </w:style>
  <w:style w:type="character" w:customStyle="1" w:styleId="A7">
    <w:name w:val="A7"/>
    <w:rsid w:val="005C7387"/>
    <w:rPr>
      <w:rFonts w:ascii="Frutiger 95 UltraBlack" w:hAnsi="Frutiger 95 UltraBlack" w:cs="Frutiger 95 UltraBlack"/>
      <w:color w:val="000000"/>
      <w:sz w:val="16"/>
      <w:szCs w:val="16"/>
    </w:rPr>
  </w:style>
  <w:style w:type="character" w:customStyle="1" w:styleId="a">
    <w:name w:val="a"/>
    <w:rsid w:val="005C7387"/>
  </w:style>
  <w:style w:type="character" w:customStyle="1" w:styleId="noticiabyline">
    <w:name w:val="noticia_byline"/>
    <w:rsid w:val="005C7387"/>
  </w:style>
  <w:style w:type="character" w:customStyle="1" w:styleId="sep">
    <w:name w:val="sep"/>
    <w:rsid w:val="005C7387"/>
  </w:style>
  <w:style w:type="character" w:customStyle="1" w:styleId="rightnowyahoo">
    <w:name w:val="right_now_yahoo"/>
    <w:rsid w:val="005C7387"/>
  </w:style>
  <w:style w:type="character" w:customStyle="1" w:styleId="submittedmeta">
    <w:name w:val="submitted meta"/>
    <w:rsid w:val="005C7387"/>
  </w:style>
  <w:style w:type="paragraph" w:customStyle="1" w:styleId="Pa11">
    <w:name w:val="Pa11"/>
    <w:basedOn w:val="Default"/>
    <w:next w:val="Default"/>
    <w:rsid w:val="005C7387"/>
    <w:pPr>
      <w:spacing w:before="560" w:after="0" w:line="241" w:lineRule="atLeast"/>
    </w:pPr>
    <w:rPr>
      <w:rFonts w:ascii="Baskerville" w:eastAsia="Times New Roman" w:hAnsi="Baskerville" w:cs="Times New Roman"/>
      <w:sz w:val="24"/>
    </w:rPr>
  </w:style>
  <w:style w:type="paragraph" w:customStyle="1" w:styleId="Pa6">
    <w:name w:val="Pa6"/>
    <w:basedOn w:val="Default"/>
    <w:next w:val="Default"/>
    <w:rsid w:val="005C7387"/>
    <w:pPr>
      <w:spacing w:before="280" w:after="0" w:line="221" w:lineRule="atLeast"/>
    </w:pPr>
    <w:rPr>
      <w:rFonts w:ascii="Baskerville" w:eastAsia="Times New Roman" w:hAnsi="Baskerville" w:cs="Times New Roman"/>
      <w:sz w:val="24"/>
    </w:rPr>
  </w:style>
  <w:style w:type="character" w:customStyle="1" w:styleId="A10">
    <w:name w:val="A10"/>
    <w:rsid w:val="005C7387"/>
    <w:rPr>
      <w:color w:val="000000"/>
      <w:sz w:val="12"/>
      <w:szCs w:val="12"/>
    </w:rPr>
  </w:style>
  <w:style w:type="paragraph" w:customStyle="1" w:styleId="Pa7">
    <w:name w:val="Pa7"/>
    <w:basedOn w:val="Default"/>
    <w:next w:val="Default"/>
    <w:rsid w:val="005C7387"/>
    <w:pPr>
      <w:spacing w:before="280" w:after="0" w:line="221" w:lineRule="atLeast"/>
    </w:pPr>
    <w:rPr>
      <w:rFonts w:ascii="Baskerville" w:eastAsia="Times New Roman" w:hAnsi="Baskerville" w:cs="Times New Roman"/>
      <w:sz w:val="24"/>
    </w:rPr>
  </w:style>
  <w:style w:type="paragraph" w:customStyle="1" w:styleId="Pa8">
    <w:name w:val="Pa8"/>
    <w:basedOn w:val="Default"/>
    <w:next w:val="Default"/>
    <w:rsid w:val="005C7387"/>
    <w:pPr>
      <w:spacing w:after="0" w:line="221" w:lineRule="atLeast"/>
    </w:pPr>
    <w:rPr>
      <w:rFonts w:ascii="Baskerville" w:eastAsia="Times New Roman" w:hAnsi="Baskerville" w:cs="Times New Roman"/>
      <w:sz w:val="24"/>
    </w:rPr>
  </w:style>
  <w:style w:type="character" w:customStyle="1" w:styleId="A11">
    <w:name w:val="A11"/>
    <w:rsid w:val="005C7387"/>
    <w:rPr>
      <w:color w:val="000000"/>
      <w:sz w:val="12"/>
      <w:szCs w:val="12"/>
    </w:rPr>
  </w:style>
  <w:style w:type="character" w:customStyle="1" w:styleId="A6">
    <w:name w:val="A6"/>
    <w:uiPriority w:val="99"/>
    <w:rsid w:val="005C7387"/>
    <w:rPr>
      <w:color w:val="000000"/>
      <w:sz w:val="106"/>
      <w:szCs w:val="106"/>
    </w:rPr>
  </w:style>
  <w:style w:type="paragraph" w:customStyle="1" w:styleId="Style6">
    <w:name w:val="Style6"/>
    <w:basedOn w:val="Normal"/>
    <w:link w:val="Style6Char"/>
    <w:autoRedefine/>
    <w:rsid w:val="005C7387"/>
    <w:rPr>
      <w:rFonts w:ascii="Times New Roman" w:eastAsia="SimSun" w:hAnsi="Times New Roman"/>
      <w:b/>
      <w:sz w:val="24"/>
      <w:szCs w:val="24"/>
    </w:rPr>
  </w:style>
  <w:style w:type="character" w:customStyle="1" w:styleId="cite">
    <w:name w:val="%cite"/>
    <w:rsid w:val="005C7387"/>
    <w:rPr>
      <w:rFonts w:ascii="Times New Roman" w:hAnsi="Times New Roman"/>
      <w:b/>
      <w:sz w:val="24"/>
    </w:rPr>
  </w:style>
  <w:style w:type="character" w:customStyle="1" w:styleId="underline0">
    <w:name w:val="%underline"/>
    <w:qFormat/>
    <w:rsid w:val="005C7387"/>
    <w:rPr>
      <w:b/>
      <w:u w:val="single"/>
    </w:rPr>
  </w:style>
  <w:style w:type="character" w:customStyle="1" w:styleId="Emphasis21">
    <w:name w:val="%Emphasis2"/>
    <w:rsid w:val="005C7387"/>
    <w:rPr>
      <w:rFonts w:ascii="Cooper Black" w:hAnsi="Cooper Black"/>
      <w:iCs/>
      <w:u w:val="single"/>
    </w:rPr>
  </w:style>
  <w:style w:type="paragraph" w:customStyle="1" w:styleId="BlockTitle0">
    <w:name w:val="%Block Title"/>
    <w:basedOn w:val="Heading1"/>
    <w:rsid w:val="005C7387"/>
    <w:pPr>
      <w:keepLines w:val="0"/>
      <w:pageBreakBefore w:val="0"/>
      <w:pBdr>
        <w:top w:val="none" w:sz="0" w:space="0" w:color="auto"/>
        <w:left w:val="none" w:sz="0" w:space="0" w:color="auto"/>
        <w:bottom w:val="none" w:sz="0" w:space="0" w:color="auto"/>
        <w:right w:val="none" w:sz="0" w:space="0" w:color="auto"/>
      </w:pBdr>
      <w:spacing w:before="480" w:after="240"/>
    </w:pPr>
    <w:rPr>
      <w:rFonts w:ascii="Arial" w:eastAsia="Times New Roman" w:hAnsi="Arial" w:cs="Arial"/>
      <w:kern w:val="32"/>
      <w:sz w:val="28"/>
      <w:szCs w:val="32"/>
    </w:rPr>
  </w:style>
  <w:style w:type="character" w:customStyle="1" w:styleId="AAAcite">
    <w:name w:val="AAAcite"/>
    <w:rsid w:val="005C7387"/>
    <w:rPr>
      <w:rFonts w:ascii="Times New Roman" w:hAnsi="Times New Roman"/>
      <w:b/>
      <w:sz w:val="24"/>
    </w:rPr>
  </w:style>
  <w:style w:type="character" w:customStyle="1" w:styleId="AAAunderline">
    <w:name w:val="AAAunderline"/>
    <w:qFormat/>
    <w:rsid w:val="005C7387"/>
    <w:rPr>
      <w:b/>
      <w:u w:val="single"/>
    </w:rPr>
  </w:style>
  <w:style w:type="character" w:customStyle="1" w:styleId="underline1">
    <w:name w:val="underline1"/>
    <w:rsid w:val="005C7387"/>
    <w:rPr>
      <w:b/>
      <w:bCs/>
      <w:u w:val="single"/>
    </w:rPr>
  </w:style>
  <w:style w:type="paragraph" w:styleId="BodyTextIndent2">
    <w:name w:val="Body Text Indent 2"/>
    <w:basedOn w:val="Default"/>
    <w:next w:val="Default"/>
    <w:link w:val="BodyTextIndent2Char"/>
    <w:rsid w:val="005C7387"/>
    <w:pPr>
      <w:spacing w:after="0" w:line="240" w:lineRule="auto"/>
    </w:pPr>
    <w:rPr>
      <w:rFonts w:ascii="Times New Roman" w:eastAsia="Times New Roman" w:hAnsi="Times New Roman" w:cs="Times New Roman"/>
      <w:sz w:val="24"/>
    </w:rPr>
  </w:style>
  <w:style w:type="character" w:customStyle="1" w:styleId="BodyTextIndent2Char">
    <w:name w:val="Body Text Indent 2 Char"/>
    <w:basedOn w:val="DefaultParagraphFont"/>
    <w:link w:val="BodyTextIndent2"/>
    <w:rsid w:val="005C7387"/>
    <w:rPr>
      <w:rFonts w:ascii="Times New Roman" w:eastAsia="Times New Roman" w:hAnsi="Times New Roman" w:cs="Times New Roman"/>
      <w:sz w:val="24"/>
      <w:szCs w:val="24"/>
    </w:rPr>
  </w:style>
  <w:style w:type="character" w:customStyle="1" w:styleId="post-author">
    <w:name w:val="post-author"/>
    <w:rsid w:val="005C7387"/>
  </w:style>
  <w:style w:type="paragraph" w:customStyle="1" w:styleId="IndexHeader">
    <w:name w:val="Index Header"/>
    <w:basedOn w:val="Normal"/>
    <w:rsid w:val="005C7387"/>
    <w:pPr>
      <w:ind w:left="-720"/>
      <w:outlineLvl w:val="0"/>
    </w:pPr>
    <w:rPr>
      <w:rFonts w:ascii="Times New Roman" w:eastAsia="Times New Roman" w:hAnsi="Times New Roman"/>
      <w:b/>
      <w:bCs/>
      <w:sz w:val="36"/>
      <w:szCs w:val="20"/>
    </w:rPr>
  </w:style>
  <w:style w:type="character" w:customStyle="1" w:styleId="IndexHeaderChar">
    <w:name w:val="Index Header Char"/>
    <w:rsid w:val="005C7387"/>
    <w:rPr>
      <w:rFonts w:ascii="Times New Roman" w:eastAsia="Times New Roman" w:hAnsi="Times New Roman"/>
      <w:b/>
      <w:bCs/>
      <w:sz w:val="36"/>
    </w:rPr>
  </w:style>
  <w:style w:type="character" w:customStyle="1" w:styleId="ToReadChar">
    <w:name w:val="To Read Char"/>
    <w:rsid w:val="005C7387"/>
    <w:rPr>
      <w:rFonts w:ascii="Verdana" w:hAnsi="Verdana"/>
      <w:b/>
      <w:szCs w:val="24"/>
      <w:u w:val="single"/>
      <w:lang w:val="en-US" w:eastAsia="en-US" w:bidi="ar-SA"/>
    </w:rPr>
  </w:style>
  <w:style w:type="paragraph" w:customStyle="1" w:styleId="CardRead">
    <w:name w:val="Card_Read"/>
    <w:basedOn w:val="Normal"/>
    <w:rsid w:val="005C7387"/>
    <w:rPr>
      <w:rFonts w:ascii="Times" w:eastAsia="Times" w:hAnsi="Times"/>
      <w:szCs w:val="20"/>
    </w:rPr>
  </w:style>
  <w:style w:type="paragraph" w:customStyle="1" w:styleId="CardNU">
    <w:name w:val="CardNU"/>
    <w:basedOn w:val="Normal"/>
    <w:rsid w:val="005C7387"/>
    <w:rPr>
      <w:rFonts w:ascii="Times" w:eastAsia="Times" w:hAnsi="Times"/>
      <w:sz w:val="14"/>
      <w:szCs w:val="20"/>
    </w:rPr>
  </w:style>
  <w:style w:type="paragraph" w:customStyle="1" w:styleId="StyleHeading310pt">
    <w:name w:val="Style Heading 3 + 10 pt"/>
    <w:basedOn w:val="Heading3"/>
    <w:rsid w:val="005C7387"/>
    <w:pPr>
      <w:keepLines w:val="0"/>
      <w:pageBreakBefore w:val="0"/>
      <w:spacing w:before="200"/>
      <w:ind w:left="576"/>
      <w:jc w:val="left"/>
    </w:pPr>
    <w:rPr>
      <w:rFonts w:eastAsia="Times New Roman" w:cs="Arial"/>
      <w:b w:val="0"/>
      <w:bCs w:val="0"/>
      <w:sz w:val="20"/>
      <w:szCs w:val="26"/>
      <w:u w:val="none"/>
    </w:rPr>
  </w:style>
  <w:style w:type="character" w:customStyle="1" w:styleId="StyleHeading310ptChar">
    <w:name w:val="Style Heading 3 + 10 pt Char"/>
    <w:rsid w:val="005C7387"/>
    <w:rPr>
      <w:rFonts w:ascii="Times New Roman" w:eastAsia="Times New Roman" w:hAnsi="Times New Roman" w:cs="Arial"/>
      <w:b/>
      <w:bCs/>
      <w:sz w:val="26"/>
      <w:szCs w:val="26"/>
    </w:rPr>
  </w:style>
  <w:style w:type="paragraph" w:customStyle="1" w:styleId="Style10">
    <w:name w:val="Style 1"/>
    <w:basedOn w:val="Normal"/>
    <w:rsid w:val="005C7387"/>
    <w:pPr>
      <w:autoSpaceDE w:val="0"/>
      <w:autoSpaceDN w:val="0"/>
      <w:adjustRightInd w:val="0"/>
    </w:pPr>
    <w:rPr>
      <w:rFonts w:ascii="Times New Roman" w:eastAsia="Times New Roman" w:hAnsi="Times New Roman"/>
      <w:sz w:val="24"/>
      <w:szCs w:val="24"/>
    </w:rPr>
  </w:style>
  <w:style w:type="paragraph" w:customStyle="1" w:styleId="Style30">
    <w:name w:val="Style 3"/>
    <w:basedOn w:val="Normal"/>
    <w:rsid w:val="005C7387"/>
    <w:pPr>
      <w:autoSpaceDE w:val="0"/>
      <w:autoSpaceDN w:val="0"/>
      <w:spacing w:line="326" w:lineRule="auto"/>
      <w:ind w:firstLine="216"/>
      <w:jc w:val="both"/>
    </w:pPr>
    <w:rPr>
      <w:rFonts w:ascii="Arial" w:eastAsia="Times New Roman" w:hAnsi="Arial"/>
      <w:sz w:val="6"/>
      <w:szCs w:val="6"/>
    </w:rPr>
  </w:style>
  <w:style w:type="character" w:customStyle="1" w:styleId="Style12Char">
    <w:name w:val="Style12 Char"/>
    <w:rsid w:val="005C7387"/>
    <w:rPr>
      <w:b/>
      <w:sz w:val="24"/>
      <w:szCs w:val="24"/>
      <w:u w:val="thick"/>
      <w:lang w:val="en-US" w:eastAsia="en-US" w:bidi="ar-SA"/>
    </w:rPr>
  </w:style>
  <w:style w:type="character" w:customStyle="1" w:styleId="2xBoldUnderline">
    <w:name w:val="2x_Bold_Underline"/>
    <w:rsid w:val="005C7387"/>
    <w:rPr>
      <w:rFonts w:ascii="Times New Roman" w:hAnsi="Times New Roman"/>
      <w:b/>
      <w:bCs/>
      <w:sz w:val="22"/>
      <w:szCs w:val="22"/>
      <w:u w:val="single"/>
    </w:rPr>
  </w:style>
  <w:style w:type="character" w:customStyle="1" w:styleId="CiteCardCharChar">
    <w:name w:val="Cite_Card Char Char"/>
    <w:rsid w:val="005C7387"/>
    <w:rPr>
      <w:rFonts w:cs="Arial"/>
      <w:bCs/>
      <w:lang w:val="en-US" w:eastAsia="en-US" w:bidi="ar-SA"/>
    </w:rPr>
  </w:style>
  <w:style w:type="paragraph" w:customStyle="1" w:styleId="CiteCardChar">
    <w:name w:val="Cite_Card Char"/>
    <w:autoRedefine/>
    <w:rsid w:val="005C7387"/>
    <w:pPr>
      <w:tabs>
        <w:tab w:val="left" w:pos="7440"/>
      </w:tabs>
      <w:spacing w:after="0" w:line="240" w:lineRule="auto"/>
      <w:ind w:right="720"/>
    </w:pPr>
    <w:rPr>
      <w:rFonts w:ascii="Times New Roman" w:eastAsia="Times New Roman" w:hAnsi="Times New Roman" w:cs="Arial"/>
      <w:bCs/>
      <w:sz w:val="20"/>
      <w:szCs w:val="20"/>
    </w:rPr>
  </w:style>
  <w:style w:type="character" w:customStyle="1" w:styleId="BoldUnderlineChar1">
    <w:name w:val="BoldUnderline Char1"/>
    <w:rsid w:val="005C7387"/>
    <w:rPr>
      <w:b/>
      <w:sz w:val="22"/>
      <w:szCs w:val="24"/>
      <w:u w:val="single"/>
      <w:lang w:val="en-US" w:eastAsia="en-US" w:bidi="ar-SA"/>
    </w:rPr>
  </w:style>
  <w:style w:type="paragraph" w:customStyle="1" w:styleId="CardText-NotUnderlined">
    <w:name w:val="Card Text - Not Underlined"/>
    <w:basedOn w:val="Normal"/>
    <w:rsid w:val="005C7387"/>
    <w:pPr>
      <w:spacing w:after="60"/>
    </w:pPr>
    <w:rPr>
      <w:rFonts w:ascii="Times New Roman" w:eastAsia="Times New Roman" w:hAnsi="Times New Roman"/>
      <w:sz w:val="18"/>
      <w:szCs w:val="24"/>
    </w:rPr>
  </w:style>
  <w:style w:type="character" w:customStyle="1" w:styleId="CardsFont6ptChar">
    <w:name w:val="Cards + Font: 6 pt Char"/>
    <w:rsid w:val="005C7387"/>
    <w:rPr>
      <w:sz w:val="12"/>
      <w:lang w:val="en-US" w:eastAsia="en-US" w:bidi="ar-SA"/>
    </w:rPr>
  </w:style>
  <w:style w:type="character" w:customStyle="1" w:styleId="CardsFont12ptCharCharCharChar">
    <w:name w:val="Cards + Font: 12 pt Char Char Char Char"/>
    <w:rsid w:val="005C7387"/>
    <w:rPr>
      <w:sz w:val="24"/>
      <w:szCs w:val="24"/>
      <w:u w:val="thick"/>
      <w:lang w:val="en-US" w:eastAsia="en-US" w:bidi="ar-SA"/>
    </w:rPr>
  </w:style>
  <w:style w:type="paragraph" w:customStyle="1" w:styleId="CiteCard">
    <w:name w:val="Cite_Card"/>
    <w:rsid w:val="005C7387"/>
    <w:pPr>
      <w:spacing w:after="0" w:line="240" w:lineRule="auto"/>
      <w:ind w:left="720" w:right="720"/>
    </w:pPr>
    <w:rPr>
      <w:rFonts w:ascii="Times New Roman" w:eastAsia="Times New Roman" w:hAnsi="Times New Roman" w:cs="Arial"/>
      <w:bCs/>
      <w:sz w:val="20"/>
      <w:szCs w:val="20"/>
    </w:rPr>
  </w:style>
  <w:style w:type="paragraph" w:customStyle="1" w:styleId="OmniPage8">
    <w:name w:val="OmniPage #8"/>
    <w:basedOn w:val="Normal"/>
    <w:rsid w:val="005C7387"/>
    <w:rPr>
      <w:rFonts w:ascii="Times New Roman" w:eastAsia="Times New Roman" w:hAnsi="Times New Roman"/>
      <w:color w:val="000000"/>
      <w:sz w:val="20"/>
      <w:szCs w:val="20"/>
    </w:rPr>
  </w:style>
  <w:style w:type="paragraph" w:customStyle="1" w:styleId="OmniPage1">
    <w:name w:val="OmniPage #1"/>
    <w:basedOn w:val="Normal"/>
    <w:rsid w:val="005C7387"/>
    <w:rPr>
      <w:rFonts w:ascii="Times New Roman" w:eastAsia="Times New Roman" w:hAnsi="Times New Roman"/>
      <w:color w:val="000000"/>
      <w:sz w:val="20"/>
      <w:szCs w:val="20"/>
    </w:rPr>
  </w:style>
  <w:style w:type="paragraph" w:customStyle="1" w:styleId="OmniPage2">
    <w:name w:val="OmniPage #2"/>
    <w:basedOn w:val="Normal"/>
    <w:rsid w:val="005C7387"/>
    <w:rPr>
      <w:rFonts w:ascii="Times New Roman" w:eastAsia="Times New Roman" w:hAnsi="Times New Roman"/>
      <w:color w:val="000000"/>
      <w:sz w:val="20"/>
      <w:szCs w:val="20"/>
    </w:rPr>
  </w:style>
  <w:style w:type="paragraph" w:customStyle="1" w:styleId="OmniPage6">
    <w:name w:val="OmniPage #6"/>
    <w:basedOn w:val="Normal"/>
    <w:rsid w:val="005C7387"/>
    <w:rPr>
      <w:rFonts w:ascii="Times New Roman" w:eastAsia="Times New Roman" w:hAnsi="Times New Roman"/>
      <w:color w:val="000000"/>
      <w:sz w:val="20"/>
      <w:szCs w:val="20"/>
    </w:rPr>
  </w:style>
  <w:style w:type="paragraph" w:customStyle="1" w:styleId="OmniPage7">
    <w:name w:val="OmniPage #7"/>
    <w:basedOn w:val="Normal"/>
    <w:rsid w:val="005C7387"/>
    <w:rPr>
      <w:rFonts w:ascii="Times New Roman" w:eastAsia="Times New Roman" w:hAnsi="Times New Roman"/>
      <w:color w:val="000000"/>
      <w:sz w:val="20"/>
      <w:szCs w:val="20"/>
    </w:rPr>
  </w:style>
  <w:style w:type="paragraph" w:customStyle="1" w:styleId="OmniPage11">
    <w:name w:val="OmniPage #11"/>
    <w:basedOn w:val="Normal"/>
    <w:rsid w:val="005C7387"/>
    <w:rPr>
      <w:rFonts w:ascii="Times New Roman" w:eastAsia="Times New Roman" w:hAnsi="Times New Roman"/>
      <w:color w:val="000000"/>
      <w:sz w:val="20"/>
      <w:szCs w:val="20"/>
    </w:rPr>
  </w:style>
  <w:style w:type="paragraph" w:customStyle="1" w:styleId="OmniPage12">
    <w:name w:val="OmniPage #12"/>
    <w:basedOn w:val="Normal"/>
    <w:rsid w:val="005C7387"/>
    <w:rPr>
      <w:rFonts w:ascii="Times New Roman" w:eastAsia="Times New Roman" w:hAnsi="Times New Roman"/>
      <w:color w:val="000000"/>
      <w:sz w:val="20"/>
      <w:szCs w:val="20"/>
    </w:rPr>
  </w:style>
  <w:style w:type="paragraph" w:customStyle="1" w:styleId="OmniPage10">
    <w:name w:val="OmniPage #10"/>
    <w:basedOn w:val="Normal"/>
    <w:rsid w:val="005C7387"/>
    <w:rPr>
      <w:rFonts w:ascii="Times New Roman" w:eastAsia="Times New Roman" w:hAnsi="Times New Roman"/>
      <w:color w:val="000000"/>
      <w:sz w:val="20"/>
      <w:szCs w:val="20"/>
    </w:rPr>
  </w:style>
  <w:style w:type="paragraph" w:customStyle="1" w:styleId="OmniPage13">
    <w:name w:val="OmniPage #13"/>
    <w:basedOn w:val="Normal"/>
    <w:rsid w:val="005C7387"/>
    <w:rPr>
      <w:rFonts w:ascii="Times New Roman" w:eastAsia="Times New Roman" w:hAnsi="Times New Roman"/>
      <w:color w:val="000000"/>
      <w:sz w:val="20"/>
      <w:szCs w:val="20"/>
    </w:rPr>
  </w:style>
  <w:style w:type="paragraph" w:customStyle="1" w:styleId="OmniPage14">
    <w:name w:val="OmniPage #14"/>
    <w:basedOn w:val="Normal"/>
    <w:rsid w:val="005C7387"/>
    <w:rPr>
      <w:rFonts w:ascii="Times New Roman" w:eastAsia="Times New Roman" w:hAnsi="Times New Roman"/>
      <w:color w:val="000000"/>
      <w:sz w:val="20"/>
      <w:szCs w:val="20"/>
    </w:rPr>
  </w:style>
  <w:style w:type="paragraph" w:customStyle="1" w:styleId="OmniPage15">
    <w:name w:val="OmniPage #15"/>
    <w:basedOn w:val="Normal"/>
    <w:rsid w:val="005C7387"/>
    <w:rPr>
      <w:rFonts w:ascii="Times New Roman" w:eastAsia="Times New Roman" w:hAnsi="Times New Roman"/>
      <w:color w:val="000000"/>
      <w:sz w:val="20"/>
      <w:szCs w:val="20"/>
    </w:rPr>
  </w:style>
  <w:style w:type="paragraph" w:customStyle="1" w:styleId="OmniPage17">
    <w:name w:val="OmniPage #17"/>
    <w:basedOn w:val="Normal"/>
    <w:rsid w:val="005C7387"/>
    <w:rPr>
      <w:rFonts w:ascii="Times New Roman" w:eastAsia="Times New Roman" w:hAnsi="Times New Roman"/>
      <w:color w:val="000000"/>
      <w:sz w:val="20"/>
      <w:szCs w:val="20"/>
    </w:rPr>
  </w:style>
  <w:style w:type="paragraph" w:customStyle="1" w:styleId="OmniPage19">
    <w:name w:val="OmniPage #19"/>
    <w:basedOn w:val="Normal"/>
    <w:rsid w:val="005C7387"/>
    <w:rPr>
      <w:rFonts w:ascii="Times New Roman" w:eastAsia="Times New Roman" w:hAnsi="Times New Roman"/>
      <w:color w:val="000000"/>
      <w:sz w:val="20"/>
      <w:szCs w:val="20"/>
    </w:rPr>
  </w:style>
  <w:style w:type="paragraph" w:customStyle="1" w:styleId="OmniPage20">
    <w:name w:val="OmniPage #20"/>
    <w:basedOn w:val="Normal"/>
    <w:rsid w:val="005C7387"/>
    <w:rPr>
      <w:rFonts w:ascii="Times New Roman" w:eastAsia="Times New Roman" w:hAnsi="Times New Roman"/>
      <w:color w:val="000000"/>
      <w:sz w:val="20"/>
      <w:szCs w:val="20"/>
    </w:rPr>
  </w:style>
  <w:style w:type="paragraph" w:customStyle="1" w:styleId="OmniPage21">
    <w:name w:val="OmniPage #21"/>
    <w:basedOn w:val="Normal"/>
    <w:rsid w:val="005C7387"/>
    <w:rPr>
      <w:rFonts w:ascii="Times New Roman" w:eastAsia="Times New Roman" w:hAnsi="Times New Roman"/>
      <w:color w:val="000000"/>
      <w:sz w:val="20"/>
      <w:szCs w:val="20"/>
    </w:rPr>
  </w:style>
  <w:style w:type="paragraph" w:customStyle="1" w:styleId="OmniPage22">
    <w:name w:val="OmniPage #22"/>
    <w:basedOn w:val="Normal"/>
    <w:rsid w:val="005C7387"/>
    <w:rPr>
      <w:rFonts w:ascii="Times New Roman" w:eastAsia="Times New Roman" w:hAnsi="Times New Roman"/>
      <w:color w:val="000000"/>
      <w:sz w:val="20"/>
      <w:szCs w:val="20"/>
    </w:rPr>
  </w:style>
  <w:style w:type="paragraph" w:customStyle="1" w:styleId="OmniPage25">
    <w:name w:val="OmniPage #25"/>
    <w:basedOn w:val="Normal"/>
    <w:rsid w:val="005C7387"/>
    <w:rPr>
      <w:rFonts w:ascii="Times New Roman" w:eastAsia="Times New Roman" w:hAnsi="Times New Roman"/>
      <w:color w:val="000000"/>
      <w:sz w:val="20"/>
      <w:szCs w:val="20"/>
    </w:rPr>
  </w:style>
  <w:style w:type="paragraph" w:customStyle="1" w:styleId="OmniPage18">
    <w:name w:val="OmniPage #18"/>
    <w:basedOn w:val="Normal"/>
    <w:rsid w:val="005C7387"/>
    <w:rPr>
      <w:rFonts w:ascii="Times New Roman" w:eastAsia="Times New Roman" w:hAnsi="Times New Roman"/>
      <w:color w:val="000000"/>
      <w:sz w:val="20"/>
      <w:szCs w:val="20"/>
    </w:rPr>
  </w:style>
  <w:style w:type="paragraph" w:customStyle="1" w:styleId="OmniPage26">
    <w:name w:val="OmniPage #26"/>
    <w:basedOn w:val="Normal"/>
    <w:rsid w:val="005C7387"/>
    <w:rPr>
      <w:rFonts w:ascii="Times New Roman" w:eastAsia="Times New Roman" w:hAnsi="Times New Roman"/>
      <w:color w:val="000000"/>
      <w:sz w:val="20"/>
      <w:szCs w:val="20"/>
    </w:rPr>
  </w:style>
  <w:style w:type="paragraph" w:styleId="Index1">
    <w:name w:val="index 1"/>
    <w:basedOn w:val="Normal"/>
    <w:next w:val="Normal"/>
    <w:autoRedefine/>
    <w:unhideWhenUsed/>
    <w:rsid w:val="005C7387"/>
    <w:pPr>
      <w:ind w:left="200" w:hanging="200"/>
    </w:pPr>
    <w:rPr>
      <w:rFonts w:ascii="Cambria" w:eastAsia="Cambria" w:hAnsi="Cambria"/>
      <w:sz w:val="18"/>
      <w:szCs w:val="18"/>
    </w:rPr>
  </w:style>
  <w:style w:type="paragraph" w:styleId="IndexHeading">
    <w:name w:val="index heading"/>
    <w:basedOn w:val="Normal"/>
    <w:next w:val="Index1"/>
    <w:unhideWhenUsed/>
    <w:rsid w:val="005C7387"/>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Calibri" w:eastAsia="Cambria" w:hAnsi="Calibri"/>
      <w:b/>
    </w:rPr>
  </w:style>
  <w:style w:type="character" w:customStyle="1" w:styleId="Heading1Char2">
    <w:name w:val="Heading 1 Char2"/>
    <w:aliases w:val=" Char1 Char1"/>
    <w:rsid w:val="005C7387"/>
    <w:rPr>
      <w:rFonts w:ascii="Arial" w:hAnsi="Arial" w:cs="Arial"/>
      <w:b/>
      <w:bCs/>
      <w:kern w:val="32"/>
      <w:sz w:val="28"/>
      <w:szCs w:val="32"/>
      <w:lang w:val="en-US" w:eastAsia="en-US" w:bidi="ar-SA"/>
    </w:rPr>
  </w:style>
  <w:style w:type="character" w:customStyle="1" w:styleId="iagsheaderlarge">
    <w:name w:val="iags_header_large"/>
    <w:rsid w:val="005C7387"/>
  </w:style>
  <w:style w:type="paragraph" w:customStyle="1" w:styleId="OmniPage9">
    <w:name w:val="OmniPage #9"/>
    <w:basedOn w:val="Normal"/>
    <w:rsid w:val="005C7387"/>
    <w:rPr>
      <w:rFonts w:ascii="Times New Roman" w:eastAsia="Times New Roman" w:hAnsi="Times New Roman"/>
      <w:color w:val="000000"/>
      <w:sz w:val="20"/>
      <w:szCs w:val="20"/>
    </w:rPr>
  </w:style>
  <w:style w:type="paragraph" w:customStyle="1" w:styleId="OmniPage5">
    <w:name w:val="OmniPage #5"/>
    <w:basedOn w:val="Normal"/>
    <w:rsid w:val="005C7387"/>
    <w:rPr>
      <w:rFonts w:ascii="Times New Roman" w:eastAsia="Times New Roman" w:hAnsi="Times New Roman"/>
      <w:color w:val="000000"/>
      <w:sz w:val="20"/>
      <w:szCs w:val="20"/>
    </w:rPr>
  </w:style>
  <w:style w:type="paragraph" w:styleId="BodyText3">
    <w:name w:val="Body Text 3"/>
    <w:basedOn w:val="Normal"/>
    <w:link w:val="BodyText3Char"/>
    <w:rsid w:val="005C7387"/>
    <w:pPr>
      <w:spacing w:after="120"/>
    </w:pPr>
    <w:rPr>
      <w:rFonts w:ascii="Times New Roman" w:eastAsia="Times New Roman" w:hAnsi="Times New Roman"/>
      <w:sz w:val="16"/>
      <w:szCs w:val="16"/>
    </w:rPr>
  </w:style>
  <w:style w:type="character" w:customStyle="1" w:styleId="BodyText3Char">
    <w:name w:val="Body Text 3 Char"/>
    <w:basedOn w:val="DefaultParagraphFont"/>
    <w:link w:val="BodyText3"/>
    <w:rsid w:val="005C7387"/>
    <w:rPr>
      <w:rFonts w:ascii="Times New Roman" w:eastAsia="Times New Roman" w:hAnsi="Times New Roman" w:cs="Calibri"/>
      <w:sz w:val="16"/>
      <w:szCs w:val="16"/>
    </w:rPr>
  </w:style>
  <w:style w:type="character" w:customStyle="1" w:styleId="style12char0">
    <w:name w:val="style12char"/>
    <w:rsid w:val="005C7387"/>
  </w:style>
  <w:style w:type="character" w:customStyle="1" w:styleId="charchar2">
    <w:name w:val="charchar2"/>
    <w:rsid w:val="005C7387"/>
  </w:style>
  <w:style w:type="character" w:customStyle="1" w:styleId="style11char">
    <w:name w:val="style11char"/>
    <w:rsid w:val="005C7387"/>
  </w:style>
  <w:style w:type="paragraph" w:customStyle="1" w:styleId="CitesandCardText">
    <w:name w:val="Cites and Card Text"/>
    <w:basedOn w:val="Normal"/>
    <w:rsid w:val="005C7387"/>
    <w:rPr>
      <w:rFonts w:ascii="Times New Roman" w:eastAsia="Times New Roman" w:hAnsi="Times New Roman"/>
      <w:sz w:val="20"/>
      <w:szCs w:val="24"/>
    </w:rPr>
  </w:style>
  <w:style w:type="paragraph" w:styleId="List2">
    <w:name w:val="List 2"/>
    <w:basedOn w:val="Default"/>
    <w:next w:val="Default"/>
    <w:rsid w:val="005C7387"/>
    <w:pPr>
      <w:spacing w:after="0" w:line="240" w:lineRule="auto"/>
    </w:pPr>
    <w:rPr>
      <w:rFonts w:ascii="Times New Roman" w:eastAsia="Times New Roman" w:hAnsi="Times New Roman" w:cs="Times New Roman"/>
      <w:sz w:val="24"/>
    </w:rPr>
  </w:style>
  <w:style w:type="paragraph" w:customStyle="1" w:styleId="body-paragraph">
    <w:name w:val="body-paragraph"/>
    <w:basedOn w:val="Normal"/>
    <w:rsid w:val="005C7387"/>
    <w:pPr>
      <w:spacing w:before="100" w:beforeAutospacing="1" w:after="100" w:afterAutospacing="1"/>
    </w:pPr>
    <w:rPr>
      <w:rFonts w:ascii="Times New Roman" w:eastAsia="Times New Roman" w:hAnsi="Times New Roman"/>
      <w:sz w:val="24"/>
      <w:szCs w:val="24"/>
    </w:rPr>
  </w:style>
  <w:style w:type="character" w:customStyle="1" w:styleId="updated-short-citation">
    <w:name w:val="updated-short-citation"/>
    <w:rsid w:val="005C7387"/>
  </w:style>
  <w:style w:type="character" w:customStyle="1" w:styleId="medium-bold">
    <w:name w:val="medium-bold"/>
    <w:rsid w:val="005C7387"/>
  </w:style>
  <w:style w:type="character" w:customStyle="1" w:styleId="Heading51">
    <w:name w:val="Heading 51"/>
    <w:aliases w:val="Heading 5 Char Char Char"/>
    <w:rsid w:val="005C7387"/>
    <w:rPr>
      <w:b/>
      <w:bCs/>
      <w:iCs/>
      <w:szCs w:val="26"/>
      <w:lang w:val="en-US" w:eastAsia="en-US" w:bidi="ar-SA"/>
    </w:rPr>
  </w:style>
  <w:style w:type="paragraph" w:customStyle="1" w:styleId="CardsFont6pt">
    <w:name w:val="Cards + Font: 6 pt"/>
    <w:basedOn w:val="Cards"/>
    <w:link w:val="CardsFont6ptChar1"/>
    <w:autoRedefine/>
    <w:rsid w:val="005C7387"/>
    <w:pPr>
      <w:autoSpaceDE w:val="0"/>
      <w:autoSpaceDN w:val="0"/>
      <w:adjustRightInd w:val="0"/>
    </w:pPr>
    <w:rPr>
      <w:rFonts w:cs="Calibri"/>
      <w:sz w:val="12"/>
      <w:szCs w:val="20"/>
    </w:rPr>
  </w:style>
  <w:style w:type="character" w:customStyle="1" w:styleId="cardChar11">
    <w:name w:val="card Char1"/>
    <w:rsid w:val="005C7387"/>
    <w:rPr>
      <w:lang w:val="en-US" w:eastAsia="en-US" w:bidi="ar-SA"/>
    </w:rPr>
  </w:style>
  <w:style w:type="paragraph" w:customStyle="1" w:styleId="Style16">
    <w:name w:val="Style 16"/>
    <w:basedOn w:val="Normal"/>
    <w:rsid w:val="005C7387"/>
    <w:pPr>
      <w:autoSpaceDE w:val="0"/>
      <w:autoSpaceDN w:val="0"/>
      <w:adjustRightInd w:val="0"/>
    </w:pPr>
    <w:rPr>
      <w:rFonts w:ascii="Times New Roman" w:eastAsia="Times New Roman" w:hAnsi="Times New Roman"/>
      <w:sz w:val="24"/>
      <w:szCs w:val="24"/>
    </w:rPr>
  </w:style>
  <w:style w:type="paragraph" w:customStyle="1" w:styleId="smalltext1">
    <w:name w:val="smalltext"/>
    <w:basedOn w:val="Normal"/>
    <w:link w:val="smalltextChar1"/>
    <w:rsid w:val="005C7387"/>
    <w:rPr>
      <w:rFonts w:ascii="Times New Roman" w:eastAsia="Times New Roman" w:hAnsi="Times New Roman" w:cs="Arial"/>
      <w:sz w:val="16"/>
      <w:szCs w:val="24"/>
    </w:rPr>
  </w:style>
  <w:style w:type="character" w:customStyle="1" w:styleId="smalltextChar1">
    <w:name w:val="smalltext Char"/>
    <w:link w:val="smalltext1"/>
    <w:rsid w:val="005C7387"/>
    <w:rPr>
      <w:rFonts w:ascii="Times New Roman" w:eastAsia="Times New Roman" w:hAnsi="Times New Roman" w:cs="Arial"/>
      <w:sz w:val="16"/>
      <w:szCs w:val="24"/>
    </w:rPr>
  </w:style>
  <w:style w:type="paragraph" w:customStyle="1" w:styleId="StyleJustifiedFirstline1cmAfter6ptLinespacing1">
    <w:name w:val="Style Justified First line:  1 cm After:  6 pt Line spacing:  1...."/>
    <w:basedOn w:val="Default"/>
    <w:next w:val="Default"/>
    <w:rsid w:val="005C7387"/>
    <w:pPr>
      <w:spacing w:after="120" w:line="240" w:lineRule="auto"/>
    </w:pPr>
    <w:rPr>
      <w:rFonts w:ascii="Times New Roman" w:eastAsia="Times New Roman" w:hAnsi="Times New Roman" w:cs="Times New Roman"/>
      <w:sz w:val="24"/>
    </w:rPr>
  </w:style>
  <w:style w:type="paragraph" w:customStyle="1" w:styleId="headingChar">
    <w:name w:val="heading Char"/>
    <w:basedOn w:val="Normal"/>
    <w:rsid w:val="005C7387"/>
    <w:pPr>
      <w:jc w:val="center"/>
    </w:pPr>
    <w:rPr>
      <w:rFonts w:ascii="Arial Black" w:eastAsia="Times New Roman" w:hAnsi="Arial Black"/>
      <w:b/>
      <w:sz w:val="36"/>
      <w:szCs w:val="24"/>
      <w:u w:val="single"/>
    </w:rPr>
  </w:style>
  <w:style w:type="character" w:customStyle="1" w:styleId="boldunderlineCharChar">
    <w:name w:val="boldunderline Char Char"/>
    <w:rsid w:val="005C7387"/>
    <w:rPr>
      <w:b/>
      <w:sz w:val="22"/>
      <w:szCs w:val="24"/>
      <w:u w:val="single"/>
      <w:lang w:val="en-US" w:eastAsia="en-US" w:bidi="ar-SA"/>
    </w:rPr>
  </w:style>
  <w:style w:type="paragraph" w:customStyle="1" w:styleId="Bullets-squares">
    <w:name w:val="Bullets - squares"/>
    <w:basedOn w:val="Normal"/>
    <w:next w:val="Normal"/>
    <w:rsid w:val="005C7387"/>
    <w:pPr>
      <w:numPr>
        <w:numId w:val="3"/>
      </w:numPr>
      <w:overflowPunct w:val="0"/>
      <w:autoSpaceDE w:val="0"/>
      <w:autoSpaceDN w:val="0"/>
      <w:adjustRightInd w:val="0"/>
      <w:spacing w:after="160"/>
      <w:jc w:val="both"/>
      <w:textAlignment w:val="baseline"/>
    </w:pPr>
    <w:rPr>
      <w:rFonts w:ascii="Times New Roman" w:eastAsia="Times New Roman" w:hAnsi="Times New Roman"/>
      <w:szCs w:val="24"/>
      <w:lang w:val="en-GB"/>
    </w:rPr>
  </w:style>
  <w:style w:type="paragraph" w:customStyle="1" w:styleId="TOCHeading1">
    <w:name w:val="TOC Heading1"/>
    <w:basedOn w:val="Heading1"/>
    <w:next w:val="Normal"/>
    <w:uiPriority w:val="39"/>
    <w:unhideWhenUsed/>
    <w:qFormat/>
    <w:rsid w:val="005C7387"/>
    <w:pPr>
      <w:pageBreakBefore w:val="0"/>
      <w:pBdr>
        <w:top w:val="none" w:sz="0" w:space="0" w:color="auto"/>
        <w:left w:val="none" w:sz="0" w:space="0" w:color="auto"/>
        <w:bottom w:val="none" w:sz="0" w:space="0" w:color="auto"/>
        <w:right w:val="none" w:sz="0" w:space="0" w:color="auto"/>
      </w:pBdr>
      <w:spacing w:before="480" w:line="276" w:lineRule="auto"/>
      <w:jc w:val="left"/>
      <w:outlineLvl w:val="9"/>
    </w:pPr>
    <w:rPr>
      <w:rFonts w:ascii="Cambria" w:eastAsia="Times New Roman" w:hAnsi="Cambria" w:cs="Times New Roman"/>
      <w:color w:val="365F91"/>
      <w:sz w:val="28"/>
    </w:rPr>
  </w:style>
  <w:style w:type="paragraph" w:customStyle="1" w:styleId="UnderlineText">
    <w:name w:val="Underline Text"/>
    <w:basedOn w:val="Normal"/>
    <w:link w:val="UnderlineTextChar"/>
    <w:rsid w:val="005C7387"/>
    <w:pPr>
      <w:ind w:left="288"/>
    </w:pPr>
    <w:rPr>
      <w:rFonts w:asciiTheme="minorHAnsi" w:hAnsiTheme="minorHAnsi" w:cstheme="minorBidi"/>
      <w:szCs w:val="24"/>
      <w:u w:val="single"/>
    </w:rPr>
  </w:style>
  <w:style w:type="paragraph" w:customStyle="1" w:styleId="Size8">
    <w:name w:val="Size 8"/>
    <w:link w:val="Size8Char"/>
    <w:rsid w:val="005C7387"/>
    <w:pPr>
      <w:spacing w:after="0" w:line="240" w:lineRule="auto"/>
    </w:pPr>
    <w:rPr>
      <w:rFonts w:ascii="Times New Roman" w:eastAsia="Times New Roman" w:hAnsi="Times New Roman" w:cs="Times New Roman"/>
      <w:sz w:val="16"/>
    </w:rPr>
  </w:style>
  <w:style w:type="paragraph" w:customStyle="1" w:styleId="Text0">
    <w:name w:val="Text"/>
    <w:link w:val="TextChar"/>
    <w:qFormat/>
    <w:rsid w:val="005C7387"/>
    <w:pPr>
      <w:spacing w:after="0" w:line="240" w:lineRule="auto"/>
    </w:pPr>
    <w:rPr>
      <w:rFonts w:ascii="Times New Roman" w:eastAsia="Times New Roman" w:hAnsi="Times New Roman" w:cs="Times New Roman"/>
      <w:sz w:val="24"/>
    </w:rPr>
  </w:style>
  <w:style w:type="character" w:customStyle="1" w:styleId="MediumGrid2Char">
    <w:name w:val="Medium Grid 2 Char"/>
    <w:rsid w:val="005C7387"/>
    <w:rPr>
      <w:sz w:val="24"/>
      <w:szCs w:val="22"/>
      <w:lang w:val="en-US" w:eastAsia="en-US" w:bidi="ar-SA"/>
    </w:rPr>
  </w:style>
  <w:style w:type="character" w:customStyle="1" w:styleId="Size8Char">
    <w:name w:val="Size 8 Char"/>
    <w:link w:val="Size8"/>
    <w:rsid w:val="005C7387"/>
    <w:rPr>
      <w:rFonts w:ascii="Times New Roman" w:eastAsia="Times New Roman" w:hAnsi="Times New Roman" w:cs="Times New Roman"/>
      <w:sz w:val="16"/>
    </w:rPr>
  </w:style>
  <w:style w:type="character" w:customStyle="1" w:styleId="TextChar">
    <w:name w:val="Text Char"/>
    <w:link w:val="Text0"/>
    <w:rsid w:val="005C7387"/>
    <w:rPr>
      <w:rFonts w:ascii="Times New Roman" w:eastAsia="Times New Roman" w:hAnsi="Times New Roman" w:cs="Times New Roman"/>
      <w:sz w:val="24"/>
    </w:rPr>
  </w:style>
  <w:style w:type="character" w:customStyle="1" w:styleId="UnderlinedTextCharChar">
    <w:name w:val="Underlined Text Char Char"/>
    <w:rsid w:val="005C7387"/>
    <w:rPr>
      <w:rFonts w:cs="Arial"/>
      <w:bCs/>
      <w:szCs w:val="26"/>
      <w:u w:val="single"/>
      <w:lang w:val="en-US" w:eastAsia="en-US" w:bidi="ar-SA"/>
    </w:rPr>
  </w:style>
  <w:style w:type="paragraph" w:customStyle="1" w:styleId="RegularCite">
    <w:name w:val="Regular Cite"/>
    <w:qFormat/>
    <w:rsid w:val="005C7387"/>
    <w:pPr>
      <w:spacing w:after="0" w:line="240" w:lineRule="auto"/>
    </w:pPr>
    <w:rPr>
      <w:rFonts w:ascii="Times New Roman" w:eastAsia="Times New Roman" w:hAnsi="Times New Roman" w:cs="Times New Roman"/>
      <w:sz w:val="20"/>
    </w:rPr>
  </w:style>
  <w:style w:type="character" w:customStyle="1" w:styleId="eudoraheader">
    <w:name w:val="eudoraheader"/>
    <w:rsid w:val="005C7387"/>
  </w:style>
  <w:style w:type="character" w:customStyle="1" w:styleId="emailstyle26">
    <w:name w:val="emailstyle26"/>
    <w:rsid w:val="005C7387"/>
  </w:style>
  <w:style w:type="paragraph" w:customStyle="1" w:styleId="context">
    <w:name w:val="context"/>
    <w:basedOn w:val="Normal"/>
    <w:rsid w:val="005C7387"/>
    <w:pPr>
      <w:spacing w:before="100" w:beforeAutospacing="1" w:after="100" w:afterAutospacing="1"/>
    </w:pPr>
    <w:rPr>
      <w:rFonts w:ascii="Times New Roman" w:eastAsia="Times New Roman" w:hAnsi="Times New Roman"/>
      <w:sz w:val="24"/>
      <w:szCs w:val="24"/>
    </w:rPr>
  </w:style>
  <w:style w:type="character" w:customStyle="1" w:styleId="newstitle1">
    <w:name w:val="newstitle1"/>
    <w:rsid w:val="005C7387"/>
  </w:style>
  <w:style w:type="character" w:customStyle="1" w:styleId="articleheadline">
    <w:name w:val="articleheadline"/>
    <w:rsid w:val="005C7387"/>
  </w:style>
  <w:style w:type="character" w:customStyle="1" w:styleId="byline">
    <w:name w:val="byline"/>
    <w:rsid w:val="005C7387"/>
  </w:style>
  <w:style w:type="character" w:customStyle="1" w:styleId="dateline">
    <w:name w:val="dateline"/>
    <w:rsid w:val="005C7387"/>
  </w:style>
  <w:style w:type="character" w:customStyle="1" w:styleId="sendtofriend">
    <w:name w:val="sendtofriend"/>
    <w:rsid w:val="005C7387"/>
  </w:style>
  <w:style w:type="character" w:customStyle="1" w:styleId="pagetype">
    <w:name w:val="pagetype"/>
    <w:rsid w:val="005C7387"/>
  </w:style>
  <w:style w:type="character" w:customStyle="1" w:styleId="byl">
    <w:name w:val="byl"/>
    <w:rsid w:val="005C7387"/>
  </w:style>
  <w:style w:type="character" w:customStyle="1" w:styleId="byd">
    <w:name w:val="byd"/>
    <w:rsid w:val="005C7387"/>
  </w:style>
  <w:style w:type="character" w:customStyle="1" w:styleId="ds">
    <w:name w:val="ds"/>
    <w:rsid w:val="005C7387"/>
  </w:style>
  <w:style w:type="paragraph" w:customStyle="1" w:styleId="Size6">
    <w:name w:val="Size 6"/>
    <w:link w:val="Size6Char"/>
    <w:qFormat/>
    <w:rsid w:val="005C7387"/>
    <w:pPr>
      <w:spacing w:after="0" w:line="240" w:lineRule="auto"/>
    </w:pPr>
    <w:rPr>
      <w:rFonts w:ascii="Times New Roman" w:eastAsia="Times New Roman" w:hAnsi="Times New Roman" w:cs="Times New Roman"/>
      <w:sz w:val="16"/>
    </w:rPr>
  </w:style>
  <w:style w:type="character" w:customStyle="1" w:styleId="Size6Char">
    <w:name w:val="Size 6 Char"/>
    <w:link w:val="Size6"/>
    <w:rsid w:val="005C7387"/>
    <w:rPr>
      <w:rFonts w:ascii="Times New Roman" w:eastAsia="Times New Roman" w:hAnsi="Times New Roman" w:cs="Times New Roman"/>
      <w:sz w:val="16"/>
    </w:rPr>
  </w:style>
  <w:style w:type="character" w:customStyle="1" w:styleId="heading2char0">
    <w:name w:val="heading2char"/>
    <w:rsid w:val="005C7387"/>
  </w:style>
  <w:style w:type="character" w:customStyle="1" w:styleId="underliningchar0">
    <w:name w:val="underliningchar"/>
    <w:rsid w:val="005C7387"/>
  </w:style>
  <w:style w:type="paragraph" w:customStyle="1" w:styleId="TxBrp11">
    <w:name w:val="TxBr_p11"/>
    <w:basedOn w:val="Normal"/>
    <w:rsid w:val="005C7387"/>
    <w:pPr>
      <w:tabs>
        <w:tab w:val="left" w:pos="204"/>
      </w:tabs>
      <w:autoSpaceDE w:val="0"/>
      <w:autoSpaceDN w:val="0"/>
      <w:adjustRightInd w:val="0"/>
      <w:spacing w:line="240" w:lineRule="atLeast"/>
      <w:jc w:val="both"/>
    </w:pPr>
    <w:rPr>
      <w:rFonts w:ascii="Times New Roman" w:eastAsia="Times New Roman" w:hAnsi="Times New Roman"/>
      <w:sz w:val="24"/>
      <w:szCs w:val="24"/>
    </w:rPr>
  </w:style>
  <w:style w:type="paragraph" w:customStyle="1" w:styleId="TxBrp15">
    <w:name w:val="TxBr_p15"/>
    <w:basedOn w:val="Normal"/>
    <w:rsid w:val="005C7387"/>
    <w:pPr>
      <w:tabs>
        <w:tab w:val="left" w:pos="1661"/>
      </w:tabs>
      <w:autoSpaceDE w:val="0"/>
      <w:autoSpaceDN w:val="0"/>
      <w:adjustRightInd w:val="0"/>
      <w:spacing w:line="300" w:lineRule="atLeast"/>
      <w:ind w:left="1282"/>
      <w:jc w:val="both"/>
    </w:pPr>
    <w:rPr>
      <w:rFonts w:ascii="Times New Roman" w:eastAsia="Times New Roman" w:hAnsi="Times New Roman"/>
      <w:sz w:val="24"/>
      <w:szCs w:val="24"/>
    </w:rPr>
  </w:style>
  <w:style w:type="paragraph" w:customStyle="1" w:styleId="TxBrp16">
    <w:name w:val="TxBr_p16"/>
    <w:basedOn w:val="Normal"/>
    <w:rsid w:val="005C7387"/>
    <w:pPr>
      <w:tabs>
        <w:tab w:val="left" w:pos="1882"/>
      </w:tabs>
      <w:autoSpaceDE w:val="0"/>
      <w:autoSpaceDN w:val="0"/>
      <w:adjustRightInd w:val="0"/>
      <w:spacing w:line="300" w:lineRule="atLeast"/>
      <w:ind w:left="1661" w:firstLine="222"/>
      <w:jc w:val="both"/>
    </w:pPr>
    <w:rPr>
      <w:rFonts w:ascii="Times New Roman" w:eastAsia="Times New Roman" w:hAnsi="Times New Roman"/>
      <w:sz w:val="24"/>
      <w:szCs w:val="24"/>
    </w:rPr>
  </w:style>
  <w:style w:type="paragraph" w:customStyle="1" w:styleId="TxBrp2">
    <w:name w:val="TxBr_p2"/>
    <w:basedOn w:val="Normal"/>
    <w:rsid w:val="005C7387"/>
    <w:pPr>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sz w:val="24"/>
      <w:szCs w:val="24"/>
    </w:rPr>
  </w:style>
  <w:style w:type="paragraph" w:customStyle="1" w:styleId="TxBrp7">
    <w:name w:val="TxBr_p7"/>
    <w:basedOn w:val="Normal"/>
    <w:rsid w:val="005C7387"/>
    <w:pPr>
      <w:tabs>
        <w:tab w:val="left" w:pos="204"/>
      </w:tabs>
      <w:autoSpaceDE w:val="0"/>
      <w:autoSpaceDN w:val="0"/>
      <w:adjustRightInd w:val="0"/>
      <w:spacing w:line="300" w:lineRule="atLeast"/>
      <w:jc w:val="both"/>
    </w:pPr>
    <w:rPr>
      <w:rFonts w:ascii="Times New Roman" w:eastAsia="Times New Roman" w:hAnsi="Times New Roman"/>
      <w:sz w:val="24"/>
      <w:szCs w:val="24"/>
    </w:rPr>
  </w:style>
  <w:style w:type="paragraph" w:customStyle="1" w:styleId="TxBrp3">
    <w:name w:val="TxBr_p3"/>
    <w:basedOn w:val="Normal"/>
    <w:rsid w:val="005C7387"/>
    <w:pPr>
      <w:tabs>
        <w:tab w:val="left" w:pos="1581"/>
      </w:tabs>
      <w:autoSpaceDE w:val="0"/>
      <w:autoSpaceDN w:val="0"/>
      <w:adjustRightInd w:val="0"/>
      <w:spacing w:line="300" w:lineRule="atLeast"/>
      <w:ind w:left="1203"/>
      <w:jc w:val="both"/>
    </w:pPr>
    <w:rPr>
      <w:rFonts w:ascii="Times New Roman" w:eastAsia="Times New Roman" w:hAnsi="Times New Roman"/>
      <w:sz w:val="24"/>
      <w:szCs w:val="24"/>
    </w:rPr>
  </w:style>
  <w:style w:type="paragraph" w:customStyle="1" w:styleId="TxBrp4">
    <w:name w:val="TxBr_p4"/>
    <w:basedOn w:val="Normal"/>
    <w:rsid w:val="005C7387"/>
    <w:pPr>
      <w:tabs>
        <w:tab w:val="left" w:pos="1371"/>
      </w:tabs>
      <w:autoSpaceDE w:val="0"/>
      <w:autoSpaceDN w:val="0"/>
      <w:adjustRightInd w:val="0"/>
      <w:spacing w:line="240" w:lineRule="atLeast"/>
      <w:ind w:left="993"/>
      <w:jc w:val="both"/>
    </w:pPr>
    <w:rPr>
      <w:rFonts w:ascii="Times New Roman" w:eastAsia="Times New Roman" w:hAnsi="Times New Roman"/>
      <w:sz w:val="24"/>
      <w:szCs w:val="24"/>
    </w:rPr>
  </w:style>
  <w:style w:type="paragraph" w:customStyle="1" w:styleId="TxBrp6">
    <w:name w:val="TxBr_p6"/>
    <w:basedOn w:val="Normal"/>
    <w:rsid w:val="005C7387"/>
    <w:pPr>
      <w:tabs>
        <w:tab w:val="left" w:pos="204"/>
      </w:tabs>
      <w:autoSpaceDE w:val="0"/>
      <w:autoSpaceDN w:val="0"/>
      <w:adjustRightInd w:val="0"/>
      <w:spacing w:line="300" w:lineRule="atLeast"/>
    </w:pPr>
    <w:rPr>
      <w:rFonts w:ascii="Times New Roman" w:eastAsia="Times New Roman" w:hAnsi="Times New Roman"/>
      <w:sz w:val="24"/>
      <w:szCs w:val="24"/>
    </w:rPr>
  </w:style>
  <w:style w:type="paragraph" w:customStyle="1" w:styleId="TxBrp5">
    <w:name w:val="TxBr_p5"/>
    <w:basedOn w:val="Normal"/>
    <w:rsid w:val="005C7387"/>
    <w:pPr>
      <w:tabs>
        <w:tab w:val="left" w:pos="255"/>
      </w:tabs>
      <w:autoSpaceDE w:val="0"/>
      <w:autoSpaceDN w:val="0"/>
      <w:adjustRightInd w:val="0"/>
      <w:spacing w:line="300" w:lineRule="atLeast"/>
      <w:ind w:firstLine="255"/>
      <w:jc w:val="both"/>
    </w:pPr>
    <w:rPr>
      <w:rFonts w:ascii="Times New Roman" w:eastAsia="Times New Roman" w:hAnsi="Times New Roman"/>
      <w:sz w:val="24"/>
      <w:szCs w:val="24"/>
    </w:rPr>
  </w:style>
  <w:style w:type="paragraph" w:customStyle="1" w:styleId="TxBrp27">
    <w:name w:val="TxBr_p27"/>
    <w:basedOn w:val="Normal"/>
    <w:rsid w:val="005C7387"/>
    <w:pPr>
      <w:tabs>
        <w:tab w:val="left" w:pos="204"/>
      </w:tabs>
      <w:autoSpaceDE w:val="0"/>
      <w:autoSpaceDN w:val="0"/>
      <w:adjustRightInd w:val="0"/>
      <w:spacing w:line="300" w:lineRule="atLeast"/>
    </w:pPr>
    <w:rPr>
      <w:rFonts w:ascii="Times New Roman" w:eastAsia="Times New Roman" w:hAnsi="Times New Roman"/>
      <w:sz w:val="24"/>
      <w:szCs w:val="24"/>
    </w:rPr>
  </w:style>
  <w:style w:type="paragraph" w:customStyle="1" w:styleId="TxBrp10">
    <w:name w:val="TxBr_p10"/>
    <w:basedOn w:val="Normal"/>
    <w:rsid w:val="005C7387"/>
    <w:pPr>
      <w:tabs>
        <w:tab w:val="left" w:pos="204"/>
      </w:tabs>
      <w:autoSpaceDE w:val="0"/>
      <w:autoSpaceDN w:val="0"/>
      <w:adjustRightInd w:val="0"/>
      <w:spacing w:line="300" w:lineRule="atLeast"/>
      <w:jc w:val="both"/>
    </w:pPr>
    <w:rPr>
      <w:rFonts w:ascii="Times New Roman" w:eastAsia="Times New Roman" w:hAnsi="Times New Roman"/>
      <w:sz w:val="24"/>
      <w:szCs w:val="24"/>
    </w:rPr>
  </w:style>
  <w:style w:type="paragraph" w:customStyle="1" w:styleId="TxBrp25">
    <w:name w:val="TxBr_p25"/>
    <w:basedOn w:val="Normal"/>
    <w:rsid w:val="005C7387"/>
    <w:pPr>
      <w:tabs>
        <w:tab w:val="left" w:pos="204"/>
      </w:tabs>
      <w:autoSpaceDE w:val="0"/>
      <w:autoSpaceDN w:val="0"/>
      <w:adjustRightInd w:val="0"/>
      <w:spacing w:line="300" w:lineRule="atLeast"/>
      <w:jc w:val="both"/>
    </w:pPr>
    <w:rPr>
      <w:rFonts w:ascii="Times New Roman" w:eastAsia="Times New Roman" w:hAnsi="Times New Roman"/>
      <w:sz w:val="24"/>
      <w:szCs w:val="24"/>
    </w:rPr>
  </w:style>
  <w:style w:type="paragraph" w:customStyle="1" w:styleId="TxBrp8">
    <w:name w:val="TxBr_p8"/>
    <w:basedOn w:val="Normal"/>
    <w:rsid w:val="005C7387"/>
    <w:pPr>
      <w:tabs>
        <w:tab w:val="left" w:pos="340"/>
      </w:tabs>
      <w:autoSpaceDE w:val="0"/>
      <w:autoSpaceDN w:val="0"/>
      <w:adjustRightInd w:val="0"/>
      <w:spacing w:line="300" w:lineRule="atLeast"/>
      <w:ind w:firstLine="340"/>
      <w:jc w:val="both"/>
    </w:pPr>
    <w:rPr>
      <w:rFonts w:ascii="Times New Roman" w:eastAsia="Times New Roman" w:hAnsi="Times New Roman"/>
      <w:sz w:val="24"/>
      <w:szCs w:val="24"/>
    </w:rPr>
  </w:style>
  <w:style w:type="paragraph" w:customStyle="1" w:styleId="TxBrp12">
    <w:name w:val="TxBr_p12"/>
    <w:basedOn w:val="Normal"/>
    <w:rsid w:val="005C7387"/>
    <w:pPr>
      <w:tabs>
        <w:tab w:val="left" w:pos="317"/>
      </w:tabs>
      <w:autoSpaceDE w:val="0"/>
      <w:autoSpaceDN w:val="0"/>
      <w:adjustRightInd w:val="0"/>
      <w:spacing w:line="300" w:lineRule="atLeast"/>
      <w:ind w:firstLine="318"/>
      <w:jc w:val="both"/>
    </w:pPr>
    <w:rPr>
      <w:rFonts w:ascii="Times New Roman" w:eastAsia="Times New Roman" w:hAnsi="Times New Roman"/>
      <w:sz w:val="24"/>
      <w:szCs w:val="24"/>
    </w:rPr>
  </w:style>
  <w:style w:type="paragraph" w:customStyle="1" w:styleId="TxBrp9">
    <w:name w:val="TxBr_p9"/>
    <w:basedOn w:val="Normal"/>
    <w:rsid w:val="005C7387"/>
    <w:pPr>
      <w:tabs>
        <w:tab w:val="left" w:pos="2931"/>
      </w:tabs>
      <w:autoSpaceDE w:val="0"/>
      <w:autoSpaceDN w:val="0"/>
      <w:adjustRightInd w:val="0"/>
      <w:spacing w:line="300" w:lineRule="atLeast"/>
      <w:ind w:left="2552"/>
      <w:jc w:val="both"/>
    </w:pPr>
    <w:rPr>
      <w:rFonts w:ascii="Times New Roman" w:eastAsia="Times New Roman" w:hAnsi="Times New Roman"/>
      <w:sz w:val="24"/>
      <w:szCs w:val="24"/>
    </w:rPr>
  </w:style>
  <w:style w:type="paragraph" w:styleId="Index2">
    <w:name w:val="index 2"/>
    <w:basedOn w:val="Normal"/>
    <w:next w:val="Normal"/>
    <w:autoRedefine/>
    <w:unhideWhenUsed/>
    <w:rsid w:val="005C7387"/>
    <w:pPr>
      <w:ind w:left="400" w:hanging="200"/>
    </w:pPr>
    <w:rPr>
      <w:rFonts w:ascii="Cambria" w:eastAsia="Cambria" w:hAnsi="Cambria"/>
      <w:sz w:val="18"/>
      <w:szCs w:val="18"/>
    </w:rPr>
  </w:style>
  <w:style w:type="paragraph" w:styleId="Index3">
    <w:name w:val="index 3"/>
    <w:basedOn w:val="Normal"/>
    <w:next w:val="Normal"/>
    <w:autoRedefine/>
    <w:unhideWhenUsed/>
    <w:rsid w:val="005C7387"/>
    <w:pPr>
      <w:ind w:left="600" w:hanging="200"/>
    </w:pPr>
    <w:rPr>
      <w:rFonts w:ascii="Cambria" w:eastAsia="Cambria" w:hAnsi="Cambria"/>
      <w:sz w:val="18"/>
      <w:szCs w:val="18"/>
    </w:rPr>
  </w:style>
  <w:style w:type="paragraph" w:styleId="Index4">
    <w:name w:val="index 4"/>
    <w:basedOn w:val="Normal"/>
    <w:next w:val="Normal"/>
    <w:autoRedefine/>
    <w:unhideWhenUsed/>
    <w:rsid w:val="005C7387"/>
    <w:pPr>
      <w:ind w:left="800" w:hanging="200"/>
    </w:pPr>
    <w:rPr>
      <w:rFonts w:ascii="Cambria" w:eastAsia="Cambria" w:hAnsi="Cambria"/>
      <w:sz w:val="18"/>
      <w:szCs w:val="18"/>
    </w:rPr>
  </w:style>
  <w:style w:type="paragraph" w:styleId="Index5">
    <w:name w:val="index 5"/>
    <w:basedOn w:val="Normal"/>
    <w:next w:val="Normal"/>
    <w:autoRedefine/>
    <w:unhideWhenUsed/>
    <w:rsid w:val="005C7387"/>
    <w:pPr>
      <w:ind w:left="1000" w:hanging="200"/>
    </w:pPr>
    <w:rPr>
      <w:rFonts w:ascii="Cambria" w:eastAsia="Cambria" w:hAnsi="Cambria"/>
      <w:sz w:val="18"/>
      <w:szCs w:val="18"/>
    </w:rPr>
  </w:style>
  <w:style w:type="paragraph" w:styleId="Index7">
    <w:name w:val="index 7"/>
    <w:basedOn w:val="Normal"/>
    <w:next w:val="Normal"/>
    <w:autoRedefine/>
    <w:unhideWhenUsed/>
    <w:rsid w:val="005C7387"/>
    <w:pPr>
      <w:ind w:left="1400" w:hanging="200"/>
    </w:pPr>
    <w:rPr>
      <w:rFonts w:ascii="Cambria" w:eastAsia="Cambria" w:hAnsi="Cambria"/>
      <w:sz w:val="18"/>
      <w:szCs w:val="18"/>
    </w:rPr>
  </w:style>
  <w:style w:type="paragraph" w:styleId="Index8">
    <w:name w:val="index 8"/>
    <w:basedOn w:val="Normal"/>
    <w:next w:val="Normal"/>
    <w:autoRedefine/>
    <w:unhideWhenUsed/>
    <w:rsid w:val="005C7387"/>
    <w:pPr>
      <w:ind w:left="1600" w:hanging="200"/>
    </w:pPr>
    <w:rPr>
      <w:rFonts w:ascii="Cambria" w:eastAsia="Cambria" w:hAnsi="Cambria"/>
      <w:sz w:val="18"/>
      <w:szCs w:val="18"/>
    </w:rPr>
  </w:style>
  <w:style w:type="paragraph" w:styleId="Index9">
    <w:name w:val="index 9"/>
    <w:basedOn w:val="Normal"/>
    <w:next w:val="Normal"/>
    <w:autoRedefine/>
    <w:unhideWhenUsed/>
    <w:rsid w:val="005C7387"/>
    <w:pPr>
      <w:ind w:left="1800" w:hanging="200"/>
    </w:pPr>
    <w:rPr>
      <w:rFonts w:ascii="Cambria" w:eastAsia="Cambria" w:hAnsi="Cambria"/>
      <w:sz w:val="18"/>
      <w:szCs w:val="18"/>
    </w:rPr>
  </w:style>
  <w:style w:type="character" w:customStyle="1" w:styleId="EndnoteTextChar1">
    <w:name w:val="Endnote Text Char1"/>
    <w:basedOn w:val="DefaultParagraphFont"/>
    <w:uiPriority w:val="99"/>
    <w:rsid w:val="005C7387"/>
    <w:rPr>
      <w:rFonts w:ascii="Times New Roman" w:eastAsia="Times New Roman" w:hAnsi="Times New Roman" w:cs="Calibri"/>
      <w:sz w:val="20"/>
      <w:szCs w:val="20"/>
    </w:rPr>
  </w:style>
  <w:style w:type="character" w:customStyle="1" w:styleId="CommentSubjectChar">
    <w:name w:val="Comment Subject Char"/>
    <w:link w:val="CommentSubject"/>
    <w:uiPriority w:val="99"/>
    <w:rsid w:val="005C7387"/>
    <w:rPr>
      <w:b/>
    </w:rPr>
  </w:style>
  <w:style w:type="character" w:customStyle="1" w:styleId="adtext124">
    <w:name w:val="adtext124"/>
    <w:rsid w:val="005C7387"/>
    <w:rPr>
      <w:vanish w:val="0"/>
      <w:webHidden w:val="0"/>
      <w:color w:val="999999"/>
      <w:sz w:val="12"/>
      <w:szCs w:val="12"/>
      <w:specVanish/>
    </w:rPr>
  </w:style>
  <w:style w:type="character" w:customStyle="1" w:styleId="CommentTextChar1">
    <w:name w:val="Comment Text Char1"/>
    <w:uiPriority w:val="99"/>
    <w:rsid w:val="005C7387"/>
  </w:style>
  <w:style w:type="paragraph" w:customStyle="1" w:styleId="CardsFont8pt">
    <w:name w:val="Cards + Font: 8 pt"/>
    <w:basedOn w:val="Normal"/>
    <w:rsid w:val="005C7387"/>
    <w:pPr>
      <w:autoSpaceDE w:val="0"/>
      <w:autoSpaceDN w:val="0"/>
      <w:adjustRightInd w:val="0"/>
      <w:ind w:left="432" w:right="432"/>
      <w:jc w:val="both"/>
    </w:pPr>
    <w:rPr>
      <w:rFonts w:ascii="Times New Roman" w:eastAsia="Times New Roman" w:hAnsi="Times New Roman"/>
      <w:sz w:val="16"/>
      <w:szCs w:val="20"/>
    </w:rPr>
  </w:style>
  <w:style w:type="character" w:customStyle="1" w:styleId="CardsFont8ptChar">
    <w:name w:val="Cards + Font: 8 pt Char"/>
    <w:rsid w:val="005C7387"/>
    <w:rPr>
      <w:sz w:val="16"/>
    </w:rPr>
  </w:style>
  <w:style w:type="character" w:customStyle="1" w:styleId="UnderliningChar1">
    <w:name w:val="Underlining Char1"/>
    <w:rsid w:val="005C7387"/>
    <w:rPr>
      <w:rFonts w:ascii="Arial Narrow" w:hAnsi="Arial Narrow"/>
      <w:szCs w:val="24"/>
      <w:u w:val="single"/>
    </w:rPr>
  </w:style>
  <w:style w:type="character" w:customStyle="1" w:styleId="Style10ptUnderline">
    <w:name w:val="Style 10 pt Underline"/>
    <w:rsid w:val="005C7387"/>
    <w:rPr>
      <w:sz w:val="22"/>
      <w:u w:val="single"/>
    </w:rPr>
  </w:style>
  <w:style w:type="character" w:customStyle="1" w:styleId="TagLineCharChar">
    <w:name w:val="Tag Line Char Char"/>
    <w:rsid w:val="005C7387"/>
    <w:rPr>
      <w:rFonts w:cs="Arial"/>
      <w:b/>
      <w:bCs/>
      <w:iCs/>
      <w:sz w:val="24"/>
      <w:szCs w:val="28"/>
      <w:lang w:val="en-US" w:eastAsia="en-US" w:bidi="ar-SA"/>
    </w:rPr>
  </w:style>
  <w:style w:type="paragraph" w:customStyle="1" w:styleId="published">
    <w:name w:val="published"/>
    <w:basedOn w:val="Normal"/>
    <w:rsid w:val="005C7387"/>
    <w:pPr>
      <w:spacing w:before="100" w:beforeAutospacing="1" w:after="100" w:afterAutospacing="1"/>
    </w:pPr>
    <w:rPr>
      <w:rFonts w:ascii="Times New Roman" w:eastAsia="Times New Roman" w:hAnsi="Times New Roman"/>
      <w:sz w:val="24"/>
      <w:szCs w:val="24"/>
    </w:rPr>
  </w:style>
  <w:style w:type="paragraph" w:customStyle="1" w:styleId="updated">
    <w:name w:val="updated"/>
    <w:basedOn w:val="Normal"/>
    <w:rsid w:val="005C7387"/>
    <w:pPr>
      <w:spacing w:before="100" w:beforeAutospacing="1" w:after="100" w:afterAutospacing="1"/>
    </w:pPr>
    <w:rPr>
      <w:rFonts w:ascii="Times New Roman" w:eastAsia="Times New Roman" w:hAnsi="Times New Roman"/>
      <w:sz w:val="24"/>
      <w:szCs w:val="24"/>
    </w:rPr>
  </w:style>
  <w:style w:type="character" w:customStyle="1" w:styleId="articlecommentcount">
    <w:name w:val="article_comment_count"/>
    <w:rsid w:val="005C7387"/>
  </w:style>
  <w:style w:type="character" w:customStyle="1" w:styleId="articlerecommendcount">
    <w:name w:val="article_recommend_count"/>
    <w:rsid w:val="005C7387"/>
  </w:style>
  <w:style w:type="character" w:customStyle="1" w:styleId="headline">
    <w:name w:val="headline"/>
    <w:rsid w:val="005C7387"/>
  </w:style>
  <w:style w:type="character" w:customStyle="1" w:styleId="normaltext0">
    <w:name w:val="normal_text"/>
    <w:rsid w:val="005C7387"/>
  </w:style>
  <w:style w:type="paragraph" w:customStyle="1" w:styleId="storytimestamp">
    <w:name w:val="storytimestamp"/>
    <w:basedOn w:val="Normal"/>
    <w:rsid w:val="005C7387"/>
    <w:pPr>
      <w:spacing w:before="100" w:beforeAutospacing="1" w:after="100" w:afterAutospacing="1"/>
    </w:pPr>
    <w:rPr>
      <w:rFonts w:ascii="Times New Roman" w:eastAsia="Times New Roman" w:hAnsi="Times New Roman"/>
      <w:sz w:val="24"/>
      <w:szCs w:val="24"/>
    </w:rPr>
  </w:style>
  <w:style w:type="character" w:customStyle="1" w:styleId="story-byline">
    <w:name w:val="story-byline"/>
    <w:rsid w:val="005C7387"/>
  </w:style>
  <w:style w:type="character" w:customStyle="1" w:styleId="story-titleline">
    <w:name w:val="story-titleline"/>
    <w:rsid w:val="005C7387"/>
  </w:style>
  <w:style w:type="character" w:customStyle="1" w:styleId="story-dateline">
    <w:name w:val="story-dateline"/>
    <w:rsid w:val="005C7387"/>
  </w:style>
  <w:style w:type="character" w:customStyle="1" w:styleId="Aunderline">
    <w:name w:val="Aunderline"/>
    <w:qFormat/>
    <w:rsid w:val="005C7387"/>
    <w:rPr>
      <w:rFonts w:ascii="Times New Roman" w:hAnsi="Times New Roman" w:cs="Times New Roman"/>
      <w:w w:val="106"/>
      <w:sz w:val="20"/>
      <w:szCs w:val="20"/>
      <w:u w:val="thick"/>
    </w:rPr>
  </w:style>
  <w:style w:type="paragraph" w:customStyle="1" w:styleId="Card10f2">
    <w:name w:val="Card.10.f2"/>
    <w:basedOn w:val="Normal"/>
    <w:autoRedefine/>
    <w:qFormat/>
    <w:rsid w:val="005C7387"/>
    <w:rPr>
      <w:rFonts w:ascii="Times New Roman" w:eastAsia="Calibri" w:hAnsi="Times New Roman"/>
      <w:sz w:val="20"/>
      <w:szCs w:val="20"/>
    </w:rPr>
  </w:style>
  <w:style w:type="character" w:customStyle="1" w:styleId="Card10f2Char">
    <w:name w:val="Card.10.f2 Char"/>
    <w:rsid w:val="005C7387"/>
    <w:rPr>
      <w:rFonts w:eastAsia="Calibri"/>
    </w:rPr>
  </w:style>
  <w:style w:type="paragraph" w:styleId="ListBullet2">
    <w:name w:val="List Bullet 2"/>
    <w:basedOn w:val="Normal"/>
    <w:rsid w:val="005C7387"/>
    <w:pPr>
      <w:tabs>
        <w:tab w:val="num" w:pos="1440"/>
      </w:tabs>
      <w:ind w:left="1440" w:hanging="360"/>
    </w:pPr>
    <w:rPr>
      <w:rFonts w:ascii="Times New Roman" w:eastAsia="Times New Roman" w:hAnsi="Times New Roman" w:cs="Arial"/>
      <w:b/>
      <w:sz w:val="24"/>
      <w:szCs w:val="44"/>
    </w:rPr>
  </w:style>
  <w:style w:type="paragraph" w:customStyle="1" w:styleId="Cardnotunderlined">
    <w:name w:val="Card not underlined"/>
    <w:basedOn w:val="Normal"/>
    <w:rsid w:val="005C7387"/>
    <w:rPr>
      <w:rFonts w:ascii="Times New Roman" w:eastAsia="Times New Roman" w:hAnsi="Times New Roman"/>
      <w:color w:val="000000"/>
      <w:sz w:val="10"/>
      <w:szCs w:val="24"/>
    </w:rPr>
  </w:style>
  <w:style w:type="character" w:customStyle="1" w:styleId="marron">
    <w:name w:val="marron"/>
    <w:rsid w:val="005C7387"/>
  </w:style>
  <w:style w:type="paragraph" w:customStyle="1" w:styleId="boldcite">
    <w:name w:val="bold cite"/>
    <w:basedOn w:val="Heading1"/>
    <w:rsid w:val="005C7387"/>
    <w:pPr>
      <w:keepLines w:val="0"/>
      <w:pageBreakBefore w:val="0"/>
      <w:pBdr>
        <w:top w:val="none" w:sz="0" w:space="0" w:color="auto"/>
        <w:left w:val="none" w:sz="0" w:space="0" w:color="auto"/>
        <w:bottom w:val="none" w:sz="0" w:space="0" w:color="auto"/>
        <w:right w:val="none" w:sz="0" w:space="0" w:color="auto"/>
      </w:pBdr>
      <w:spacing w:before="480"/>
      <w:jc w:val="left"/>
      <w:outlineLvl w:val="9"/>
    </w:pPr>
    <w:rPr>
      <w:rFonts w:ascii="Arial" w:eastAsia="Times New Roman" w:hAnsi="Arial" w:cs="Arial"/>
      <w:kern w:val="32"/>
      <w:sz w:val="24"/>
      <w:szCs w:val="24"/>
    </w:rPr>
  </w:style>
  <w:style w:type="character" w:customStyle="1" w:styleId="UnderlineCardChar">
    <w:name w:val="Underline Card Char"/>
    <w:rsid w:val="005C7387"/>
    <w:rPr>
      <w:sz w:val="22"/>
      <w:szCs w:val="24"/>
      <w:u w:val="single"/>
      <w:lang w:val="en-US" w:eastAsia="en-US" w:bidi="ar-SA"/>
    </w:rPr>
  </w:style>
  <w:style w:type="character" w:customStyle="1" w:styleId="SourcesCharChar1">
    <w:name w:val="Sources Char Char1"/>
    <w:rsid w:val="005C7387"/>
    <w:rPr>
      <w:rFonts w:cs="Arial"/>
      <w:b/>
      <w:bCs/>
      <w:iCs/>
      <w:sz w:val="24"/>
      <w:szCs w:val="28"/>
      <w:lang w:val="en-US" w:eastAsia="en-US" w:bidi="ar-SA"/>
    </w:rPr>
  </w:style>
  <w:style w:type="character" w:customStyle="1" w:styleId="UnderlinesCharChar">
    <w:name w:val="Underlines Char Char"/>
    <w:rsid w:val="005C7387"/>
    <w:rPr>
      <w:rFonts w:cs="Arial"/>
      <w:b/>
      <w:bCs/>
      <w:sz w:val="22"/>
      <w:szCs w:val="26"/>
      <w:u w:val="single"/>
      <w:lang w:val="en-US" w:eastAsia="en-US" w:bidi="ar-SA"/>
    </w:rPr>
  </w:style>
  <w:style w:type="paragraph" w:customStyle="1" w:styleId="OmniPage3">
    <w:name w:val="OmniPage #3"/>
    <w:basedOn w:val="Normal"/>
    <w:rsid w:val="005C7387"/>
    <w:rPr>
      <w:rFonts w:ascii="Times New Roman" w:eastAsia="Times New Roman" w:hAnsi="Times New Roman"/>
      <w:color w:val="000000"/>
      <w:sz w:val="20"/>
      <w:szCs w:val="20"/>
    </w:rPr>
  </w:style>
  <w:style w:type="paragraph" w:customStyle="1" w:styleId="OmniPage4">
    <w:name w:val="OmniPage #4"/>
    <w:basedOn w:val="Normal"/>
    <w:rsid w:val="005C7387"/>
    <w:rPr>
      <w:rFonts w:ascii="Times New Roman" w:eastAsia="Times New Roman" w:hAnsi="Times New Roman"/>
      <w:color w:val="000000"/>
      <w:sz w:val="20"/>
      <w:szCs w:val="20"/>
    </w:rPr>
  </w:style>
  <w:style w:type="paragraph" w:customStyle="1" w:styleId="OmniPage16">
    <w:name w:val="OmniPage #16"/>
    <w:basedOn w:val="Normal"/>
    <w:rsid w:val="005C7387"/>
    <w:rPr>
      <w:rFonts w:ascii="Times New Roman" w:eastAsia="Times New Roman" w:hAnsi="Times New Roman"/>
      <w:color w:val="000000"/>
      <w:sz w:val="20"/>
      <w:szCs w:val="20"/>
    </w:rPr>
  </w:style>
  <w:style w:type="paragraph" w:customStyle="1" w:styleId="OmniPage23">
    <w:name w:val="OmniPage #23"/>
    <w:basedOn w:val="Normal"/>
    <w:rsid w:val="005C7387"/>
    <w:rPr>
      <w:rFonts w:ascii="Times New Roman" w:eastAsia="Times New Roman" w:hAnsi="Times New Roman"/>
      <w:color w:val="000000"/>
      <w:sz w:val="20"/>
      <w:szCs w:val="20"/>
    </w:rPr>
  </w:style>
  <w:style w:type="paragraph" w:customStyle="1" w:styleId="OmniPage24">
    <w:name w:val="OmniPage #24"/>
    <w:basedOn w:val="Normal"/>
    <w:rsid w:val="005C7387"/>
    <w:rPr>
      <w:rFonts w:ascii="Times New Roman" w:eastAsia="Times New Roman" w:hAnsi="Times New Roman"/>
      <w:color w:val="000000"/>
      <w:sz w:val="20"/>
      <w:szCs w:val="20"/>
    </w:rPr>
  </w:style>
  <w:style w:type="paragraph" w:customStyle="1" w:styleId="OmniPage27">
    <w:name w:val="OmniPage #27"/>
    <w:basedOn w:val="Normal"/>
    <w:rsid w:val="005C7387"/>
    <w:rPr>
      <w:rFonts w:ascii="Times New Roman" w:eastAsia="Times New Roman" w:hAnsi="Times New Roman"/>
      <w:color w:val="000000"/>
      <w:sz w:val="20"/>
      <w:szCs w:val="20"/>
    </w:rPr>
  </w:style>
  <w:style w:type="paragraph" w:customStyle="1" w:styleId="OmniPage28">
    <w:name w:val="OmniPage #28"/>
    <w:basedOn w:val="Normal"/>
    <w:rsid w:val="005C7387"/>
    <w:rPr>
      <w:rFonts w:ascii="Times New Roman" w:eastAsia="Times New Roman" w:hAnsi="Times New Roman"/>
      <w:color w:val="000000"/>
      <w:sz w:val="20"/>
      <w:szCs w:val="20"/>
    </w:rPr>
  </w:style>
  <w:style w:type="paragraph" w:customStyle="1" w:styleId="OmniPage29">
    <w:name w:val="OmniPage #29"/>
    <w:basedOn w:val="Normal"/>
    <w:rsid w:val="005C7387"/>
    <w:rPr>
      <w:rFonts w:ascii="Times New Roman" w:eastAsia="Times New Roman" w:hAnsi="Times New Roman"/>
      <w:color w:val="000000"/>
      <w:sz w:val="20"/>
      <w:szCs w:val="20"/>
    </w:rPr>
  </w:style>
  <w:style w:type="paragraph" w:customStyle="1" w:styleId="OmniPage30">
    <w:name w:val="OmniPage #30"/>
    <w:basedOn w:val="Normal"/>
    <w:rsid w:val="005C7387"/>
    <w:rPr>
      <w:rFonts w:ascii="Times New Roman" w:eastAsia="Times New Roman" w:hAnsi="Times New Roman"/>
      <w:color w:val="000000"/>
      <w:sz w:val="20"/>
      <w:szCs w:val="20"/>
    </w:rPr>
  </w:style>
  <w:style w:type="paragraph" w:customStyle="1" w:styleId="OmniPage31">
    <w:name w:val="OmniPage #31"/>
    <w:basedOn w:val="Normal"/>
    <w:rsid w:val="005C7387"/>
    <w:rPr>
      <w:rFonts w:ascii="Times New Roman" w:eastAsia="Times New Roman" w:hAnsi="Times New Roman"/>
      <w:color w:val="000000"/>
      <w:sz w:val="20"/>
      <w:szCs w:val="20"/>
    </w:rPr>
  </w:style>
  <w:style w:type="paragraph" w:customStyle="1" w:styleId="OmniPage32">
    <w:name w:val="OmniPage #32"/>
    <w:basedOn w:val="Normal"/>
    <w:rsid w:val="005C7387"/>
    <w:rPr>
      <w:rFonts w:ascii="Times New Roman" w:eastAsia="Times New Roman" w:hAnsi="Times New Roman"/>
      <w:color w:val="000000"/>
      <w:sz w:val="20"/>
      <w:szCs w:val="20"/>
    </w:rPr>
  </w:style>
  <w:style w:type="paragraph" w:customStyle="1" w:styleId="OmniPage33">
    <w:name w:val="OmniPage #33"/>
    <w:basedOn w:val="Normal"/>
    <w:rsid w:val="005C7387"/>
    <w:rPr>
      <w:rFonts w:ascii="Times New Roman" w:eastAsia="Times New Roman" w:hAnsi="Times New Roman"/>
      <w:color w:val="000000"/>
      <w:sz w:val="20"/>
      <w:szCs w:val="20"/>
    </w:rPr>
  </w:style>
  <w:style w:type="paragraph" w:customStyle="1" w:styleId="OmniPage34">
    <w:name w:val="OmniPage #34"/>
    <w:basedOn w:val="Normal"/>
    <w:rsid w:val="005C7387"/>
    <w:rPr>
      <w:rFonts w:ascii="Times New Roman" w:eastAsia="Times New Roman" w:hAnsi="Times New Roman"/>
      <w:color w:val="000000"/>
      <w:sz w:val="20"/>
      <w:szCs w:val="20"/>
    </w:rPr>
  </w:style>
  <w:style w:type="paragraph" w:customStyle="1" w:styleId="OmniPage35">
    <w:name w:val="OmniPage #35"/>
    <w:basedOn w:val="Normal"/>
    <w:rsid w:val="005C7387"/>
    <w:rPr>
      <w:rFonts w:ascii="Times New Roman" w:eastAsia="Times New Roman" w:hAnsi="Times New Roman"/>
      <w:color w:val="000000"/>
      <w:sz w:val="20"/>
      <w:szCs w:val="20"/>
    </w:rPr>
  </w:style>
  <w:style w:type="paragraph" w:customStyle="1" w:styleId="OmniPage36">
    <w:name w:val="OmniPage #36"/>
    <w:basedOn w:val="Normal"/>
    <w:rsid w:val="005C7387"/>
    <w:rPr>
      <w:rFonts w:ascii="Times New Roman" w:eastAsia="Times New Roman" w:hAnsi="Times New Roman"/>
      <w:color w:val="000000"/>
      <w:sz w:val="20"/>
      <w:szCs w:val="20"/>
    </w:rPr>
  </w:style>
  <w:style w:type="paragraph" w:customStyle="1" w:styleId="OmniPage37">
    <w:name w:val="OmniPage #37"/>
    <w:basedOn w:val="Normal"/>
    <w:rsid w:val="005C7387"/>
    <w:rPr>
      <w:rFonts w:ascii="Times New Roman" w:eastAsia="Times New Roman" w:hAnsi="Times New Roman"/>
      <w:color w:val="000000"/>
      <w:sz w:val="20"/>
      <w:szCs w:val="20"/>
    </w:rPr>
  </w:style>
  <w:style w:type="paragraph" w:customStyle="1" w:styleId="OmniPage38">
    <w:name w:val="OmniPage #38"/>
    <w:basedOn w:val="Normal"/>
    <w:rsid w:val="005C7387"/>
    <w:rPr>
      <w:rFonts w:ascii="Times New Roman" w:eastAsia="Times New Roman" w:hAnsi="Times New Roman"/>
      <w:color w:val="000000"/>
      <w:sz w:val="20"/>
      <w:szCs w:val="20"/>
    </w:rPr>
  </w:style>
  <w:style w:type="paragraph" w:customStyle="1" w:styleId="OmniPage39">
    <w:name w:val="OmniPage #39"/>
    <w:basedOn w:val="Normal"/>
    <w:rsid w:val="005C7387"/>
    <w:rPr>
      <w:rFonts w:ascii="Times New Roman" w:eastAsia="Times New Roman" w:hAnsi="Times New Roman"/>
      <w:color w:val="000000"/>
      <w:sz w:val="20"/>
      <w:szCs w:val="20"/>
    </w:rPr>
  </w:style>
  <w:style w:type="paragraph" w:customStyle="1" w:styleId="OmniPage40">
    <w:name w:val="OmniPage #40"/>
    <w:basedOn w:val="Normal"/>
    <w:rsid w:val="005C7387"/>
    <w:rPr>
      <w:rFonts w:ascii="Times New Roman" w:eastAsia="Times New Roman" w:hAnsi="Times New Roman"/>
      <w:color w:val="000000"/>
      <w:sz w:val="20"/>
      <w:szCs w:val="20"/>
    </w:rPr>
  </w:style>
  <w:style w:type="paragraph" w:customStyle="1" w:styleId="OmniPage41">
    <w:name w:val="OmniPage #41"/>
    <w:basedOn w:val="Normal"/>
    <w:rsid w:val="005C7387"/>
    <w:rPr>
      <w:rFonts w:ascii="Times New Roman" w:eastAsia="Times New Roman" w:hAnsi="Times New Roman"/>
      <w:color w:val="000000"/>
      <w:sz w:val="20"/>
      <w:szCs w:val="20"/>
    </w:rPr>
  </w:style>
  <w:style w:type="paragraph" w:customStyle="1" w:styleId="OmniPage42">
    <w:name w:val="OmniPage #42"/>
    <w:basedOn w:val="Normal"/>
    <w:rsid w:val="005C7387"/>
    <w:rPr>
      <w:rFonts w:ascii="Times New Roman" w:eastAsia="Times New Roman" w:hAnsi="Times New Roman"/>
      <w:color w:val="000000"/>
      <w:sz w:val="20"/>
      <w:szCs w:val="20"/>
    </w:rPr>
  </w:style>
  <w:style w:type="paragraph" w:customStyle="1" w:styleId="OmniPage43">
    <w:name w:val="OmniPage #43"/>
    <w:basedOn w:val="Normal"/>
    <w:rsid w:val="005C7387"/>
    <w:rPr>
      <w:rFonts w:ascii="Times New Roman" w:eastAsia="Times New Roman" w:hAnsi="Times New Roman"/>
      <w:color w:val="000000"/>
      <w:sz w:val="20"/>
      <w:szCs w:val="20"/>
    </w:rPr>
  </w:style>
  <w:style w:type="paragraph" w:customStyle="1" w:styleId="OmniPage44">
    <w:name w:val="OmniPage #44"/>
    <w:basedOn w:val="Normal"/>
    <w:rsid w:val="005C7387"/>
    <w:rPr>
      <w:rFonts w:ascii="Times New Roman" w:eastAsia="Times New Roman" w:hAnsi="Times New Roman"/>
      <w:color w:val="000000"/>
      <w:sz w:val="20"/>
      <w:szCs w:val="20"/>
    </w:rPr>
  </w:style>
  <w:style w:type="paragraph" w:customStyle="1" w:styleId="OmniPage45">
    <w:name w:val="OmniPage #45"/>
    <w:basedOn w:val="Normal"/>
    <w:rsid w:val="005C7387"/>
    <w:rPr>
      <w:rFonts w:ascii="Times New Roman" w:eastAsia="Times New Roman" w:hAnsi="Times New Roman"/>
      <w:color w:val="000000"/>
      <w:sz w:val="20"/>
      <w:szCs w:val="20"/>
    </w:rPr>
  </w:style>
  <w:style w:type="paragraph" w:customStyle="1" w:styleId="OmniPage46">
    <w:name w:val="OmniPage #46"/>
    <w:basedOn w:val="Normal"/>
    <w:rsid w:val="005C7387"/>
    <w:rPr>
      <w:rFonts w:ascii="Times New Roman" w:eastAsia="Times New Roman" w:hAnsi="Times New Roman"/>
      <w:color w:val="000000"/>
      <w:sz w:val="20"/>
      <w:szCs w:val="20"/>
    </w:rPr>
  </w:style>
  <w:style w:type="paragraph" w:customStyle="1" w:styleId="OmniPage47">
    <w:name w:val="OmniPage #47"/>
    <w:basedOn w:val="Normal"/>
    <w:rsid w:val="005C7387"/>
    <w:rPr>
      <w:rFonts w:ascii="Times New Roman" w:eastAsia="Times New Roman" w:hAnsi="Times New Roman"/>
      <w:color w:val="000000"/>
      <w:sz w:val="20"/>
      <w:szCs w:val="20"/>
    </w:rPr>
  </w:style>
  <w:style w:type="paragraph" w:customStyle="1" w:styleId="OmniPage48">
    <w:name w:val="OmniPage #48"/>
    <w:basedOn w:val="Normal"/>
    <w:rsid w:val="005C7387"/>
    <w:rPr>
      <w:rFonts w:ascii="Times New Roman" w:eastAsia="Times New Roman" w:hAnsi="Times New Roman"/>
      <w:color w:val="000000"/>
      <w:sz w:val="20"/>
      <w:szCs w:val="20"/>
    </w:rPr>
  </w:style>
  <w:style w:type="paragraph" w:customStyle="1" w:styleId="OmniPage49">
    <w:name w:val="OmniPage #49"/>
    <w:basedOn w:val="Normal"/>
    <w:rsid w:val="005C7387"/>
    <w:rPr>
      <w:rFonts w:ascii="Times New Roman" w:eastAsia="Times New Roman" w:hAnsi="Times New Roman"/>
      <w:color w:val="000000"/>
      <w:sz w:val="20"/>
      <w:szCs w:val="20"/>
    </w:rPr>
  </w:style>
  <w:style w:type="paragraph" w:customStyle="1" w:styleId="OmniPage50">
    <w:name w:val="OmniPage #50"/>
    <w:basedOn w:val="Normal"/>
    <w:rsid w:val="005C7387"/>
    <w:rPr>
      <w:rFonts w:ascii="Times New Roman" w:eastAsia="Times New Roman" w:hAnsi="Times New Roman"/>
      <w:color w:val="000000"/>
      <w:sz w:val="20"/>
      <w:szCs w:val="20"/>
    </w:rPr>
  </w:style>
  <w:style w:type="paragraph" w:customStyle="1" w:styleId="OmniPage51">
    <w:name w:val="OmniPage #51"/>
    <w:basedOn w:val="Normal"/>
    <w:rsid w:val="005C7387"/>
    <w:rPr>
      <w:rFonts w:ascii="Times New Roman" w:eastAsia="Times New Roman" w:hAnsi="Times New Roman"/>
      <w:color w:val="000000"/>
      <w:sz w:val="20"/>
      <w:szCs w:val="20"/>
    </w:rPr>
  </w:style>
  <w:style w:type="paragraph" w:customStyle="1" w:styleId="OmniPage52">
    <w:name w:val="OmniPage #52"/>
    <w:basedOn w:val="Normal"/>
    <w:rsid w:val="005C7387"/>
    <w:rPr>
      <w:rFonts w:ascii="Times New Roman" w:eastAsia="Times New Roman" w:hAnsi="Times New Roman"/>
      <w:color w:val="000000"/>
      <w:sz w:val="20"/>
      <w:szCs w:val="20"/>
    </w:rPr>
  </w:style>
  <w:style w:type="paragraph" w:customStyle="1" w:styleId="OmniPage53">
    <w:name w:val="OmniPage #53"/>
    <w:basedOn w:val="Normal"/>
    <w:rsid w:val="005C7387"/>
    <w:rPr>
      <w:rFonts w:ascii="Times New Roman" w:eastAsia="Times New Roman" w:hAnsi="Times New Roman"/>
      <w:color w:val="000000"/>
      <w:sz w:val="20"/>
      <w:szCs w:val="20"/>
    </w:rPr>
  </w:style>
  <w:style w:type="paragraph" w:customStyle="1" w:styleId="OmniPage54">
    <w:name w:val="OmniPage #54"/>
    <w:basedOn w:val="Normal"/>
    <w:rsid w:val="005C7387"/>
    <w:rPr>
      <w:rFonts w:ascii="Times New Roman" w:eastAsia="Times New Roman" w:hAnsi="Times New Roman"/>
      <w:color w:val="000000"/>
      <w:sz w:val="20"/>
      <w:szCs w:val="20"/>
    </w:rPr>
  </w:style>
  <w:style w:type="paragraph" w:customStyle="1" w:styleId="OmniPage55">
    <w:name w:val="OmniPage #55"/>
    <w:basedOn w:val="Normal"/>
    <w:rsid w:val="005C7387"/>
    <w:rPr>
      <w:rFonts w:ascii="Times New Roman" w:eastAsia="Times New Roman" w:hAnsi="Times New Roman"/>
      <w:color w:val="000000"/>
      <w:sz w:val="20"/>
      <w:szCs w:val="20"/>
    </w:rPr>
  </w:style>
  <w:style w:type="paragraph" w:customStyle="1" w:styleId="OmniPage56">
    <w:name w:val="OmniPage #56"/>
    <w:basedOn w:val="Normal"/>
    <w:rsid w:val="005C7387"/>
    <w:rPr>
      <w:rFonts w:ascii="Times New Roman" w:eastAsia="Times New Roman" w:hAnsi="Times New Roman"/>
      <w:color w:val="000000"/>
      <w:sz w:val="20"/>
      <w:szCs w:val="20"/>
    </w:rPr>
  </w:style>
  <w:style w:type="paragraph" w:customStyle="1" w:styleId="OmniPage57">
    <w:name w:val="OmniPage #57"/>
    <w:basedOn w:val="Normal"/>
    <w:rsid w:val="005C7387"/>
    <w:rPr>
      <w:rFonts w:ascii="Times New Roman" w:eastAsia="Times New Roman" w:hAnsi="Times New Roman"/>
      <w:color w:val="000000"/>
      <w:sz w:val="20"/>
      <w:szCs w:val="20"/>
    </w:rPr>
  </w:style>
  <w:style w:type="paragraph" w:customStyle="1" w:styleId="OmniPage58">
    <w:name w:val="OmniPage #58"/>
    <w:basedOn w:val="Normal"/>
    <w:rsid w:val="005C7387"/>
    <w:rPr>
      <w:rFonts w:ascii="Times New Roman" w:eastAsia="Times New Roman" w:hAnsi="Times New Roman"/>
      <w:color w:val="000000"/>
      <w:sz w:val="20"/>
      <w:szCs w:val="20"/>
    </w:rPr>
  </w:style>
  <w:style w:type="paragraph" w:customStyle="1" w:styleId="OmniPage59">
    <w:name w:val="OmniPage #59"/>
    <w:basedOn w:val="Normal"/>
    <w:rsid w:val="005C7387"/>
    <w:rPr>
      <w:rFonts w:ascii="Times New Roman" w:eastAsia="Times New Roman" w:hAnsi="Times New Roman"/>
      <w:color w:val="000000"/>
      <w:sz w:val="20"/>
      <w:szCs w:val="20"/>
    </w:rPr>
  </w:style>
  <w:style w:type="paragraph" w:customStyle="1" w:styleId="OmniPage60">
    <w:name w:val="OmniPage #60"/>
    <w:basedOn w:val="Normal"/>
    <w:rsid w:val="005C7387"/>
    <w:rPr>
      <w:rFonts w:ascii="Times New Roman" w:eastAsia="Times New Roman" w:hAnsi="Times New Roman"/>
      <w:color w:val="000000"/>
      <w:sz w:val="20"/>
      <w:szCs w:val="20"/>
    </w:rPr>
  </w:style>
  <w:style w:type="paragraph" w:customStyle="1" w:styleId="OmniPage61">
    <w:name w:val="OmniPage #61"/>
    <w:basedOn w:val="Normal"/>
    <w:rsid w:val="005C7387"/>
    <w:rPr>
      <w:rFonts w:ascii="Times New Roman" w:eastAsia="Times New Roman" w:hAnsi="Times New Roman"/>
      <w:color w:val="000000"/>
      <w:sz w:val="20"/>
      <w:szCs w:val="20"/>
    </w:rPr>
  </w:style>
  <w:style w:type="paragraph" w:customStyle="1" w:styleId="OmniPage62">
    <w:name w:val="OmniPage #62"/>
    <w:basedOn w:val="Normal"/>
    <w:rsid w:val="005C7387"/>
    <w:rPr>
      <w:rFonts w:ascii="Times New Roman" w:eastAsia="Times New Roman" w:hAnsi="Times New Roman"/>
      <w:color w:val="000000"/>
      <w:sz w:val="20"/>
      <w:szCs w:val="20"/>
    </w:rPr>
  </w:style>
  <w:style w:type="paragraph" w:customStyle="1" w:styleId="OmniPage63">
    <w:name w:val="OmniPage #63"/>
    <w:basedOn w:val="Normal"/>
    <w:rsid w:val="005C7387"/>
    <w:rPr>
      <w:rFonts w:ascii="Times New Roman" w:eastAsia="Times New Roman" w:hAnsi="Times New Roman"/>
      <w:color w:val="000000"/>
      <w:sz w:val="20"/>
      <w:szCs w:val="20"/>
    </w:rPr>
  </w:style>
  <w:style w:type="paragraph" w:customStyle="1" w:styleId="OmniPage64">
    <w:name w:val="OmniPage #64"/>
    <w:basedOn w:val="Normal"/>
    <w:rsid w:val="005C7387"/>
    <w:rPr>
      <w:rFonts w:ascii="Times New Roman" w:eastAsia="Times New Roman" w:hAnsi="Times New Roman"/>
      <w:color w:val="000000"/>
      <w:sz w:val="20"/>
      <w:szCs w:val="20"/>
    </w:rPr>
  </w:style>
  <w:style w:type="paragraph" w:customStyle="1" w:styleId="OmniPage65">
    <w:name w:val="OmniPage #65"/>
    <w:basedOn w:val="Normal"/>
    <w:rsid w:val="005C7387"/>
    <w:rPr>
      <w:rFonts w:ascii="Times New Roman" w:eastAsia="Times New Roman" w:hAnsi="Times New Roman"/>
      <w:color w:val="000000"/>
      <w:sz w:val="20"/>
      <w:szCs w:val="20"/>
    </w:rPr>
  </w:style>
  <w:style w:type="paragraph" w:customStyle="1" w:styleId="OmniPage66">
    <w:name w:val="OmniPage #66"/>
    <w:basedOn w:val="Normal"/>
    <w:rsid w:val="005C7387"/>
    <w:rPr>
      <w:rFonts w:ascii="Times New Roman" w:eastAsia="Times New Roman" w:hAnsi="Times New Roman"/>
      <w:color w:val="000000"/>
      <w:sz w:val="20"/>
      <w:szCs w:val="20"/>
    </w:rPr>
  </w:style>
  <w:style w:type="paragraph" w:customStyle="1" w:styleId="OmniPage67">
    <w:name w:val="OmniPage #67"/>
    <w:basedOn w:val="Normal"/>
    <w:rsid w:val="005C7387"/>
    <w:rPr>
      <w:rFonts w:ascii="Times New Roman" w:eastAsia="Times New Roman" w:hAnsi="Times New Roman"/>
      <w:color w:val="000000"/>
      <w:sz w:val="20"/>
      <w:szCs w:val="20"/>
    </w:rPr>
  </w:style>
  <w:style w:type="paragraph" w:customStyle="1" w:styleId="OmniPage68">
    <w:name w:val="OmniPage #68"/>
    <w:basedOn w:val="Normal"/>
    <w:rsid w:val="005C7387"/>
    <w:rPr>
      <w:rFonts w:ascii="Times New Roman" w:eastAsia="Times New Roman" w:hAnsi="Times New Roman"/>
      <w:color w:val="000000"/>
      <w:sz w:val="20"/>
      <w:szCs w:val="20"/>
    </w:rPr>
  </w:style>
  <w:style w:type="paragraph" w:customStyle="1" w:styleId="OmniPage69">
    <w:name w:val="OmniPage #69"/>
    <w:basedOn w:val="Normal"/>
    <w:rsid w:val="005C7387"/>
    <w:rPr>
      <w:rFonts w:ascii="Times New Roman" w:eastAsia="Times New Roman" w:hAnsi="Times New Roman"/>
      <w:color w:val="000000"/>
      <w:sz w:val="20"/>
      <w:szCs w:val="20"/>
    </w:rPr>
  </w:style>
  <w:style w:type="paragraph" w:customStyle="1" w:styleId="OmniPage70">
    <w:name w:val="OmniPage #70"/>
    <w:basedOn w:val="Normal"/>
    <w:rsid w:val="005C7387"/>
    <w:rPr>
      <w:rFonts w:ascii="Times New Roman" w:eastAsia="Times New Roman" w:hAnsi="Times New Roman"/>
      <w:color w:val="000000"/>
      <w:sz w:val="20"/>
      <w:szCs w:val="20"/>
    </w:rPr>
  </w:style>
  <w:style w:type="paragraph" w:customStyle="1" w:styleId="OmniPage71">
    <w:name w:val="OmniPage #71"/>
    <w:basedOn w:val="Normal"/>
    <w:rsid w:val="005C7387"/>
    <w:rPr>
      <w:rFonts w:ascii="Times New Roman" w:eastAsia="Times New Roman" w:hAnsi="Times New Roman"/>
      <w:color w:val="000000"/>
      <w:sz w:val="20"/>
      <w:szCs w:val="20"/>
    </w:rPr>
  </w:style>
  <w:style w:type="table" w:customStyle="1" w:styleId="MediumGrid22">
    <w:name w:val="Medium Grid 22"/>
    <w:basedOn w:val="TableNormal"/>
    <w:uiPriority w:val="68"/>
    <w:rsid w:val="005C7387"/>
    <w:pPr>
      <w:spacing w:after="0" w:line="240" w:lineRule="auto"/>
    </w:pPr>
    <w:rPr>
      <w:rFonts w:ascii="Cambria" w:eastAsia="PMingLiU"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styleId="Date">
    <w:name w:val="Date"/>
    <w:basedOn w:val="Normal"/>
    <w:next w:val="Normal"/>
    <w:link w:val="DateChar"/>
    <w:unhideWhenUsed/>
    <w:rsid w:val="005C7387"/>
    <w:rPr>
      <w:rFonts w:ascii="Times New Roman" w:eastAsia="Calibri" w:hAnsi="Times New Roman"/>
    </w:rPr>
  </w:style>
  <w:style w:type="character" w:customStyle="1" w:styleId="DateChar">
    <w:name w:val="Date Char"/>
    <w:basedOn w:val="DefaultParagraphFont"/>
    <w:link w:val="Date"/>
    <w:rsid w:val="005C7387"/>
    <w:rPr>
      <w:rFonts w:ascii="Times New Roman" w:eastAsia="Calibri" w:hAnsi="Times New Roman" w:cs="Calibri"/>
    </w:rPr>
  </w:style>
  <w:style w:type="paragraph" w:customStyle="1" w:styleId="info">
    <w:name w:val="info"/>
    <w:basedOn w:val="Normal"/>
    <w:next w:val="Normal"/>
    <w:link w:val="infoChar"/>
    <w:qFormat/>
    <w:rsid w:val="005C7387"/>
    <w:rPr>
      <w:rFonts w:ascii="Times New Roman" w:eastAsia="Times New Roman" w:hAnsi="Times New Roman"/>
      <w:sz w:val="16"/>
      <w:szCs w:val="20"/>
    </w:rPr>
  </w:style>
  <w:style w:type="character" w:customStyle="1" w:styleId="infoChar">
    <w:name w:val="info Char"/>
    <w:link w:val="info"/>
    <w:locked/>
    <w:rsid w:val="005C7387"/>
    <w:rPr>
      <w:rFonts w:ascii="Times New Roman" w:eastAsia="Times New Roman" w:hAnsi="Times New Roman" w:cs="Calibri"/>
      <w:sz w:val="16"/>
      <w:szCs w:val="20"/>
    </w:rPr>
  </w:style>
  <w:style w:type="character" w:customStyle="1" w:styleId="address">
    <w:name w:val="address"/>
    <w:rsid w:val="005C7387"/>
    <w:rPr>
      <w:rFonts w:cs="Times New Roman"/>
    </w:rPr>
  </w:style>
  <w:style w:type="paragraph" w:customStyle="1" w:styleId="MinimizedText">
    <w:name w:val="Minimized Text"/>
    <w:link w:val="MinimizedTextChar"/>
    <w:rsid w:val="005C7387"/>
    <w:pPr>
      <w:spacing w:after="0" w:line="240" w:lineRule="auto"/>
    </w:pPr>
    <w:rPr>
      <w:rFonts w:ascii="Times New Roman" w:eastAsia="Times New Roman" w:hAnsi="Times New Roman" w:cs="Times New Roman"/>
      <w:sz w:val="16"/>
      <w:szCs w:val="24"/>
    </w:rPr>
  </w:style>
  <w:style w:type="character" w:customStyle="1" w:styleId="MinimizedTextChar">
    <w:name w:val="Minimized Text Char"/>
    <w:link w:val="MinimizedText"/>
    <w:rsid w:val="005C7387"/>
    <w:rPr>
      <w:rFonts w:ascii="Times New Roman" w:eastAsia="Times New Roman" w:hAnsi="Times New Roman" w:cs="Times New Roman"/>
      <w:sz w:val="16"/>
      <w:szCs w:val="24"/>
    </w:rPr>
  </w:style>
  <w:style w:type="paragraph" w:customStyle="1" w:styleId="hotroute2">
    <w:name w:val="hot route!"/>
    <w:basedOn w:val="Normal"/>
    <w:qFormat/>
    <w:rsid w:val="005C7387"/>
    <w:pPr>
      <w:ind w:left="144"/>
    </w:pPr>
    <w:rPr>
      <w:rFonts w:ascii="Times New Roman" w:eastAsia="Calibri" w:hAnsi="Times New Roman"/>
      <w:sz w:val="20"/>
      <w:szCs w:val="20"/>
    </w:rPr>
  </w:style>
  <w:style w:type="paragraph" w:customStyle="1" w:styleId="F4-NormalText">
    <w:name w:val="F4 - Normal Text"/>
    <w:basedOn w:val="Normal"/>
    <w:qFormat/>
    <w:rsid w:val="005C7387"/>
    <w:rPr>
      <w:rFonts w:ascii="Times New Roman" w:eastAsia="Calibri" w:hAnsi="Times New Roman"/>
      <w:sz w:val="20"/>
    </w:rPr>
  </w:style>
  <w:style w:type="character" w:customStyle="1" w:styleId="box0">
    <w:name w:val="box"/>
    <w:rsid w:val="005C7387"/>
    <w:rPr>
      <w:rFonts w:ascii="Arial" w:hAnsi="Arial" w:cs="Arial"/>
      <w:b/>
      <w:color w:val="000000"/>
      <w:sz w:val="19"/>
      <w:szCs w:val="22"/>
      <w:u w:val="thick"/>
      <w:bdr w:val="single" w:sz="12" w:space="0" w:color="auto"/>
    </w:rPr>
  </w:style>
  <w:style w:type="character" w:customStyle="1" w:styleId="evidencetextChar1">
    <w:name w:val="evidence text Char1"/>
    <w:rsid w:val="005C7387"/>
    <w:rPr>
      <w:rFonts w:ascii="Arial" w:eastAsia="Times New Roman" w:hAnsi="Arial" w:cs="Calibri"/>
      <w:color w:val="000000"/>
      <w:sz w:val="18"/>
      <w:szCs w:val="24"/>
    </w:rPr>
  </w:style>
  <w:style w:type="character" w:customStyle="1" w:styleId="TagandCiteChar">
    <w:name w:val="Tag and Cite Char"/>
    <w:aliases w:val="No Spacing Char,Very Small Text Char,Dont use Char"/>
    <w:uiPriority w:val="1"/>
    <w:locked/>
    <w:rsid w:val="005C7387"/>
    <w:rPr>
      <w:rFonts w:ascii="Georgia" w:eastAsia="Calibri" w:hAnsi="Georgia" w:cs="Times New Roman"/>
      <w:szCs w:val="20"/>
    </w:rPr>
  </w:style>
  <w:style w:type="paragraph" w:customStyle="1" w:styleId="FullText">
    <w:name w:val="Full Text"/>
    <w:basedOn w:val="Normal"/>
    <w:rsid w:val="005C7387"/>
    <w:rPr>
      <w:rFonts w:ascii="Arial Narrow" w:eastAsia="Times New Roman" w:hAnsi="Arial Narrow"/>
      <w:sz w:val="16"/>
      <w:szCs w:val="24"/>
    </w:rPr>
  </w:style>
  <w:style w:type="character" w:customStyle="1" w:styleId="UnderlinedCard">
    <w:name w:val="Underlined Card"/>
    <w:rsid w:val="005C7387"/>
    <w:rPr>
      <w:rFonts w:ascii="Arial Narrow" w:hAnsi="Arial Narrow" w:cs="Times New Roman"/>
      <w:sz w:val="22"/>
      <w:u w:val="single"/>
    </w:rPr>
  </w:style>
  <w:style w:type="character" w:customStyle="1" w:styleId="PlainTextChar1">
    <w:name w:val="Plain Text Char1"/>
    <w:uiPriority w:val="99"/>
    <w:semiHidden/>
    <w:rsid w:val="005C7387"/>
    <w:rPr>
      <w:rFonts w:ascii="Courier New" w:hAnsi="Courier New" w:cs="Courier New"/>
    </w:rPr>
  </w:style>
  <w:style w:type="character" w:customStyle="1" w:styleId="NormalTextChar">
    <w:name w:val="Normal Text Char"/>
    <w:link w:val="NormalText"/>
    <w:rsid w:val="005C7387"/>
    <w:rPr>
      <w:rFonts w:ascii="Times New Roman" w:eastAsia="Times New Roman" w:hAnsi="Times New Roman" w:cs="Calibri"/>
      <w:sz w:val="20"/>
      <w:szCs w:val="26"/>
    </w:rPr>
  </w:style>
  <w:style w:type="character" w:customStyle="1" w:styleId="createby">
    <w:name w:val="createby"/>
    <w:rsid w:val="005C7387"/>
  </w:style>
  <w:style w:type="paragraph" w:customStyle="1" w:styleId="Heading4Cite">
    <w:name w:val="Heading 4 Cite"/>
    <w:basedOn w:val="Normal"/>
    <w:link w:val="Heading4CiteChar"/>
    <w:autoRedefine/>
    <w:rsid w:val="005C7387"/>
    <w:rPr>
      <w:rFonts w:ascii="Times New Roman" w:eastAsia="Times New Roman" w:hAnsi="Times New Roman"/>
      <w:sz w:val="20"/>
      <w:szCs w:val="24"/>
    </w:rPr>
  </w:style>
  <w:style w:type="character" w:customStyle="1" w:styleId="Heading4CiteChar">
    <w:name w:val="Heading 4 Cite Char"/>
    <w:link w:val="Heading4Cite"/>
    <w:rsid w:val="005C7387"/>
    <w:rPr>
      <w:rFonts w:ascii="Times New Roman" w:eastAsia="Times New Roman" w:hAnsi="Times New Roman" w:cs="Calibri"/>
      <w:sz w:val="20"/>
      <w:szCs w:val="24"/>
    </w:rPr>
  </w:style>
  <w:style w:type="paragraph" w:customStyle="1" w:styleId="Heading5SizeDown">
    <w:name w:val="Heading 5 Size Down"/>
    <w:basedOn w:val="Normal"/>
    <w:link w:val="Heading5SizeDownChar"/>
    <w:autoRedefine/>
    <w:rsid w:val="005C7387"/>
    <w:pPr>
      <w:tabs>
        <w:tab w:val="left" w:pos="1440"/>
      </w:tabs>
    </w:pPr>
    <w:rPr>
      <w:rFonts w:ascii="Times New Roman" w:eastAsia="Times New Roman" w:hAnsi="Times New Roman"/>
      <w:sz w:val="20"/>
      <w:szCs w:val="16"/>
    </w:rPr>
  </w:style>
  <w:style w:type="character" w:customStyle="1" w:styleId="Heading5SizeDownChar">
    <w:name w:val="Heading 5 Size Down Char"/>
    <w:link w:val="Heading5SizeDown"/>
    <w:rsid w:val="005C7387"/>
    <w:rPr>
      <w:rFonts w:ascii="Times New Roman" w:eastAsia="Times New Roman" w:hAnsi="Times New Roman" w:cs="Calibri"/>
      <w:sz w:val="20"/>
      <w:szCs w:val="16"/>
    </w:rPr>
  </w:style>
  <w:style w:type="character" w:customStyle="1" w:styleId="quote-right">
    <w:name w:val="quote-right"/>
    <w:rsid w:val="005C7387"/>
  </w:style>
  <w:style w:type="character" w:customStyle="1" w:styleId="dropcap">
    <w:name w:val="dropcap"/>
    <w:rsid w:val="005C7387"/>
  </w:style>
  <w:style w:type="character" w:customStyle="1" w:styleId="smallcase">
    <w:name w:val="smallcase"/>
    <w:rsid w:val="005C7387"/>
  </w:style>
  <w:style w:type="paragraph" w:customStyle="1" w:styleId="Shrink">
    <w:name w:val="Shrink"/>
    <w:link w:val="ShrinkChar"/>
    <w:rsid w:val="005C7387"/>
    <w:pPr>
      <w:spacing w:after="0" w:line="240" w:lineRule="auto"/>
      <w:ind w:left="288" w:right="288"/>
    </w:pPr>
    <w:rPr>
      <w:rFonts w:ascii="Garamond" w:eastAsia="Times New Roman" w:hAnsi="Garamond" w:cs="Times New Roman"/>
      <w:sz w:val="12"/>
      <w:szCs w:val="20"/>
    </w:rPr>
  </w:style>
  <w:style w:type="character" w:customStyle="1" w:styleId="ShrinkChar">
    <w:name w:val="Shrink Char"/>
    <w:link w:val="Shrink"/>
    <w:rsid w:val="005C7387"/>
    <w:rPr>
      <w:rFonts w:ascii="Garamond" w:eastAsia="Times New Roman" w:hAnsi="Garamond" w:cs="Times New Roman"/>
      <w:sz w:val="12"/>
      <w:szCs w:val="20"/>
    </w:rPr>
  </w:style>
  <w:style w:type="paragraph" w:customStyle="1" w:styleId="bold">
    <w:name w:val="bold"/>
    <w:basedOn w:val="Default"/>
    <w:qFormat/>
    <w:rsid w:val="005C7387"/>
    <w:rPr>
      <w:rFonts w:ascii="Times New Roman" w:eastAsia="Calibri" w:hAnsi="Times New Roman"/>
      <w:b/>
      <w:sz w:val="20"/>
    </w:rPr>
  </w:style>
  <w:style w:type="character" w:customStyle="1" w:styleId="ft0">
    <w:name w:val="ft0"/>
    <w:rsid w:val="005C7387"/>
  </w:style>
  <w:style w:type="character" w:customStyle="1" w:styleId="ft2">
    <w:name w:val="ft2"/>
    <w:rsid w:val="005C7387"/>
  </w:style>
  <w:style w:type="character" w:customStyle="1" w:styleId="ft1">
    <w:name w:val="ft1"/>
    <w:rsid w:val="005C7387"/>
  </w:style>
  <w:style w:type="character" w:customStyle="1" w:styleId="ft3">
    <w:name w:val="ft3"/>
    <w:rsid w:val="005C7387"/>
  </w:style>
  <w:style w:type="character" w:customStyle="1" w:styleId="StyleTimesNewRoman12ptBold1">
    <w:name w:val="Style Times New Roman 12 pt Bold1"/>
    <w:rsid w:val="005C7387"/>
    <w:rPr>
      <w:b/>
      <w:bCs/>
      <w:sz w:val="24"/>
    </w:rPr>
  </w:style>
  <w:style w:type="paragraph" w:customStyle="1" w:styleId="Unhighlighted">
    <w:name w:val="Unhighlighted"/>
    <w:basedOn w:val="Normal"/>
    <w:link w:val="UnhighlightedChar"/>
    <w:autoRedefine/>
    <w:rsid w:val="005C7387"/>
    <w:rPr>
      <w:rFonts w:ascii="Times New Roman" w:eastAsia="Times New Roman" w:hAnsi="Times New Roman"/>
      <w:sz w:val="12"/>
      <w:szCs w:val="24"/>
    </w:rPr>
  </w:style>
  <w:style w:type="character" w:customStyle="1" w:styleId="UnhighlightedChar">
    <w:name w:val="Unhighlighted Char"/>
    <w:link w:val="Unhighlighted"/>
    <w:rsid w:val="005C7387"/>
    <w:rPr>
      <w:rFonts w:ascii="Times New Roman" w:eastAsia="Times New Roman" w:hAnsi="Times New Roman" w:cs="Calibri"/>
      <w:sz w:val="12"/>
      <w:szCs w:val="24"/>
    </w:rPr>
  </w:style>
  <w:style w:type="character" w:customStyle="1" w:styleId="UnderlinedChar2">
    <w:name w:val="Underlined Char2"/>
    <w:rsid w:val="005C7387"/>
    <w:rPr>
      <w:rFonts w:eastAsia="MS Mincho"/>
      <w:szCs w:val="24"/>
      <w:u w:val="single"/>
      <w:lang w:val="en-US" w:eastAsia="ja-JP" w:bidi="ar-SA"/>
    </w:rPr>
  </w:style>
  <w:style w:type="character" w:customStyle="1" w:styleId="CircledChar2">
    <w:name w:val="Circled Char2"/>
    <w:rsid w:val="005C7387"/>
    <w:rPr>
      <w:rFonts w:eastAsia="MS Mincho"/>
      <w:b/>
      <w:szCs w:val="24"/>
      <w:u w:val="single"/>
      <w:lang w:val="en-US" w:eastAsia="ja-JP" w:bidi="ar-SA"/>
    </w:rPr>
  </w:style>
  <w:style w:type="character" w:customStyle="1" w:styleId="SmallTextChar2">
    <w:name w:val="Small Text Char2"/>
    <w:rsid w:val="005C7387"/>
    <w:rPr>
      <w:rFonts w:eastAsia="MS Mincho"/>
      <w:sz w:val="15"/>
      <w:szCs w:val="24"/>
      <w:lang w:val="en-US" w:eastAsia="ja-JP" w:bidi="ar-SA"/>
    </w:rPr>
  </w:style>
  <w:style w:type="character" w:customStyle="1" w:styleId="UnderlinedCharChar">
    <w:name w:val="Underlined Char Char"/>
    <w:rsid w:val="005C7387"/>
    <w:rPr>
      <w:rFonts w:ascii="Times New Roman" w:eastAsia="Times New Roman" w:hAnsi="Times New Roman" w:cs="Times New Roman"/>
      <w:bCs/>
      <w:iCs/>
      <w:sz w:val="20"/>
      <w:u w:val="single"/>
    </w:rPr>
  </w:style>
  <w:style w:type="character" w:customStyle="1" w:styleId="BoldandUnderlineCharCharCharCharChar1">
    <w:name w:val="Bold and Underline Char Char Char Char Char1"/>
    <w:rsid w:val="005C7387"/>
    <w:rPr>
      <w:b/>
      <w:szCs w:val="24"/>
      <w:u w:val="single"/>
      <w:lang w:val="en-US" w:eastAsia="en-US" w:bidi="ar-SA"/>
    </w:rPr>
  </w:style>
  <w:style w:type="character" w:customStyle="1" w:styleId="UnderlinedCardChar">
    <w:name w:val="Underlined Card Char"/>
    <w:rsid w:val="005C7387"/>
    <w:rPr>
      <w:rFonts w:ascii="Palatino Linotype" w:eastAsia="Times New Roman" w:hAnsi="Palatino Linotype"/>
      <w:u w:val="thick"/>
    </w:rPr>
  </w:style>
  <w:style w:type="character" w:customStyle="1" w:styleId="SmallCardChar">
    <w:name w:val="Small Card Char"/>
    <w:rsid w:val="005C7387"/>
    <w:rPr>
      <w:rFonts w:ascii="Palatino Linotype" w:eastAsia="Times New Roman" w:hAnsi="Palatino Linotype"/>
      <w:sz w:val="12"/>
      <w:szCs w:val="24"/>
    </w:rPr>
  </w:style>
  <w:style w:type="character" w:customStyle="1" w:styleId="AuthorDate">
    <w:name w:val="Author Date"/>
    <w:rsid w:val="005C7387"/>
    <w:rPr>
      <w:b/>
      <w:bCs w:val="0"/>
      <w:sz w:val="24"/>
      <w:u w:val="thick"/>
    </w:rPr>
  </w:style>
  <w:style w:type="character" w:customStyle="1" w:styleId="Dottedunderline">
    <w:name w:val="Dotted underline"/>
    <w:rsid w:val="005C7387"/>
    <w:rPr>
      <w:u w:val="dotted"/>
    </w:rPr>
  </w:style>
  <w:style w:type="character" w:customStyle="1" w:styleId="StyleBoldUnderline10ptBold">
    <w:name w:val="Style Bold Underline + 10 pt Bold"/>
    <w:rsid w:val="005C7387"/>
    <w:rPr>
      <w:b/>
      <w:bCs/>
      <w:sz w:val="20"/>
      <w:u w:val="thick"/>
    </w:rPr>
  </w:style>
  <w:style w:type="character" w:customStyle="1" w:styleId="pubdate">
    <w:name w:val="pubdate"/>
    <w:rsid w:val="005C7387"/>
  </w:style>
  <w:style w:type="character" w:customStyle="1" w:styleId="separator">
    <w:name w:val="separator"/>
    <w:rsid w:val="005C7387"/>
  </w:style>
  <w:style w:type="paragraph" w:customStyle="1" w:styleId="Standard">
    <w:name w:val="Standard"/>
    <w:rsid w:val="005C7387"/>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PageHeader">
    <w:name w:val="Page Header"/>
    <w:basedOn w:val="Normal"/>
    <w:link w:val="PageHeaderChar"/>
    <w:qFormat/>
    <w:rsid w:val="005C7387"/>
    <w:pPr>
      <w:jc w:val="center"/>
    </w:pPr>
    <w:rPr>
      <w:rFonts w:ascii="Arial Narrow" w:eastAsia="SimSun" w:hAnsi="Arial Narrow"/>
      <w:b/>
      <w:sz w:val="36"/>
      <w:szCs w:val="36"/>
      <w:lang w:eastAsia="zh-CN"/>
    </w:rPr>
  </w:style>
  <w:style w:type="character" w:customStyle="1" w:styleId="PageHeaderChar">
    <w:name w:val="Page Header Char"/>
    <w:link w:val="PageHeader"/>
    <w:rsid w:val="005C7387"/>
    <w:rPr>
      <w:rFonts w:ascii="Arial Narrow" w:eastAsia="SimSun" w:hAnsi="Arial Narrow" w:cs="Calibri"/>
      <w:b/>
      <w:sz w:val="36"/>
      <w:szCs w:val="36"/>
      <w:lang w:eastAsia="zh-CN"/>
    </w:rPr>
  </w:style>
  <w:style w:type="paragraph" w:customStyle="1" w:styleId="NormalUnderline">
    <w:name w:val="Normal + Underline"/>
    <w:basedOn w:val="Normal"/>
    <w:link w:val="NormalUnderlineChar"/>
    <w:rsid w:val="005C7387"/>
    <w:pPr>
      <w:ind w:left="720"/>
    </w:pPr>
    <w:rPr>
      <w:rFonts w:ascii="Times New Roman" w:eastAsia="Times New Roman" w:hAnsi="Times New Roman"/>
      <w:b/>
      <w:sz w:val="24"/>
      <w:szCs w:val="24"/>
      <w:u w:val="single"/>
    </w:rPr>
  </w:style>
  <w:style w:type="paragraph" w:customStyle="1" w:styleId="NormalNoUnderline">
    <w:name w:val="Normal + No Underline"/>
    <w:basedOn w:val="Normal"/>
    <w:link w:val="NormalNoUnderlineChar"/>
    <w:rsid w:val="005C7387"/>
    <w:pPr>
      <w:ind w:left="720"/>
    </w:pPr>
    <w:rPr>
      <w:rFonts w:ascii="Times New Roman" w:eastAsia="Times New Roman" w:hAnsi="Times New Roman"/>
      <w:sz w:val="12"/>
      <w:szCs w:val="24"/>
    </w:rPr>
  </w:style>
  <w:style w:type="character" w:customStyle="1" w:styleId="NormalUnderlineChar">
    <w:name w:val="Normal + Underline Char"/>
    <w:link w:val="NormalUnderline"/>
    <w:rsid w:val="005C7387"/>
    <w:rPr>
      <w:rFonts w:ascii="Times New Roman" w:eastAsia="Times New Roman" w:hAnsi="Times New Roman" w:cs="Calibri"/>
      <w:b/>
      <w:sz w:val="24"/>
      <w:szCs w:val="24"/>
      <w:u w:val="single"/>
    </w:rPr>
  </w:style>
  <w:style w:type="character" w:customStyle="1" w:styleId="NormalNoUnderlineChar">
    <w:name w:val="Normal + No Underline Char"/>
    <w:link w:val="NormalNoUnderline"/>
    <w:rsid w:val="005C7387"/>
    <w:rPr>
      <w:rFonts w:ascii="Times New Roman" w:eastAsia="Times New Roman" w:hAnsi="Times New Roman" w:cs="Calibri"/>
      <w:sz w:val="12"/>
      <w:szCs w:val="24"/>
    </w:rPr>
  </w:style>
  <w:style w:type="paragraph" w:customStyle="1" w:styleId="TagCite0">
    <w:name w:val="Tag Cite"/>
    <w:basedOn w:val="PageHeader"/>
    <w:link w:val="TagCiteChar"/>
    <w:qFormat/>
    <w:rsid w:val="005C7387"/>
    <w:pPr>
      <w:jc w:val="left"/>
    </w:pPr>
    <w:rPr>
      <w:sz w:val="24"/>
      <w:szCs w:val="24"/>
    </w:rPr>
  </w:style>
  <w:style w:type="character" w:customStyle="1" w:styleId="TagCiteChar">
    <w:name w:val="Tag Cite Char"/>
    <w:link w:val="TagCite0"/>
    <w:rsid w:val="005C7387"/>
    <w:rPr>
      <w:rFonts w:ascii="Arial Narrow" w:eastAsia="SimSun" w:hAnsi="Arial Narrow" w:cs="Calibri"/>
      <w:b/>
      <w:sz w:val="24"/>
      <w:szCs w:val="24"/>
      <w:lang w:eastAsia="zh-CN"/>
    </w:rPr>
  </w:style>
  <w:style w:type="character" w:customStyle="1" w:styleId="smalllink">
    <w:name w:val="smalllink"/>
    <w:rsid w:val="005C7387"/>
  </w:style>
  <w:style w:type="character" w:customStyle="1" w:styleId="text21">
    <w:name w:val="text21"/>
    <w:rsid w:val="005C7387"/>
    <w:rPr>
      <w:rFonts w:ascii="Verdana" w:hAnsi="Verdana" w:hint="default"/>
      <w:sz w:val="18"/>
      <w:szCs w:val="18"/>
    </w:rPr>
  </w:style>
  <w:style w:type="character" w:customStyle="1" w:styleId="bighead1">
    <w:name w:val="bighead1"/>
    <w:rsid w:val="005C7387"/>
    <w:rPr>
      <w:rFonts w:ascii="Verdana" w:hAnsi="Verdana" w:hint="default"/>
      <w:b/>
      <w:bCs/>
      <w:sz w:val="27"/>
      <w:szCs w:val="27"/>
    </w:rPr>
  </w:style>
  <w:style w:type="character" w:customStyle="1" w:styleId="styleboldunderline0">
    <w:name w:val="styleboldunderline"/>
    <w:rsid w:val="005C7387"/>
  </w:style>
  <w:style w:type="character" w:customStyle="1" w:styleId="citation">
    <w:name w:val="citation"/>
    <w:rsid w:val="005C7387"/>
  </w:style>
  <w:style w:type="numbering" w:customStyle="1" w:styleId="NoList1">
    <w:name w:val="No List1"/>
    <w:next w:val="NoList"/>
    <w:semiHidden/>
    <w:unhideWhenUsed/>
    <w:rsid w:val="005C7387"/>
  </w:style>
  <w:style w:type="character" w:customStyle="1" w:styleId="Underline-WFU">
    <w:name w:val="Underline-WFU"/>
    <w:uiPriority w:val="1"/>
    <w:qFormat/>
    <w:rsid w:val="005C7387"/>
    <w:rPr>
      <w:rFonts w:ascii="Cambria" w:hAnsi="Cambria"/>
      <w:sz w:val="21"/>
      <w:u w:val="single"/>
    </w:rPr>
  </w:style>
  <w:style w:type="paragraph" w:customStyle="1" w:styleId="Tiny-WFU">
    <w:name w:val="Tiny-WFU"/>
    <w:basedOn w:val="Normal"/>
    <w:qFormat/>
    <w:rsid w:val="005C7387"/>
    <w:rPr>
      <w:rFonts w:ascii="Cambria" w:eastAsia="Malgun Gothic" w:hAnsi="Cambria"/>
      <w:sz w:val="12"/>
      <w:lang w:eastAsia="ko-KR"/>
    </w:rPr>
  </w:style>
  <w:style w:type="character" w:customStyle="1" w:styleId="b">
    <w:name w:val="b"/>
    <w:rsid w:val="005C7387"/>
  </w:style>
  <w:style w:type="character" w:customStyle="1" w:styleId="UnunderlinedTextChar">
    <w:name w:val="Ununderlined Text Char"/>
    <w:link w:val="UnunderlinedText"/>
    <w:rsid w:val="005C7387"/>
    <w:rPr>
      <w:sz w:val="12"/>
    </w:rPr>
  </w:style>
  <w:style w:type="paragraph" w:customStyle="1" w:styleId="UnunderlinedText">
    <w:name w:val="Ununderlined Text"/>
    <w:basedOn w:val="Normal"/>
    <w:link w:val="UnunderlinedTextChar"/>
    <w:autoRedefine/>
    <w:rsid w:val="005C7387"/>
    <w:rPr>
      <w:rFonts w:asciiTheme="minorHAnsi" w:hAnsiTheme="minorHAnsi" w:cstheme="minorBidi"/>
      <w:sz w:val="12"/>
    </w:rPr>
  </w:style>
  <w:style w:type="character" w:customStyle="1" w:styleId="CardsFont6ptChar1">
    <w:name w:val="Cards + Font: 6 pt Char1"/>
    <w:link w:val="CardsFont6pt"/>
    <w:locked/>
    <w:rsid w:val="005C7387"/>
    <w:rPr>
      <w:rFonts w:ascii="Times New Roman" w:eastAsia="Times New Roman" w:hAnsi="Times New Roman" w:cs="Calibri"/>
      <w:sz w:val="12"/>
      <w:szCs w:val="20"/>
    </w:rPr>
  </w:style>
  <w:style w:type="character" w:customStyle="1" w:styleId="CardTextCharChar">
    <w:name w:val="Card Text Char Char"/>
    <w:rsid w:val="005C7387"/>
    <w:rPr>
      <w:rFonts w:ascii="Arial" w:hAnsi="Arial"/>
      <w:sz w:val="16"/>
      <w:szCs w:val="24"/>
    </w:rPr>
  </w:style>
  <w:style w:type="paragraph" w:customStyle="1" w:styleId="Indentation">
    <w:name w:val="Indentation"/>
    <w:basedOn w:val="Normal"/>
    <w:qFormat/>
    <w:rsid w:val="005C7387"/>
    <w:pPr>
      <w:ind w:left="288" w:right="288"/>
    </w:pPr>
    <w:rPr>
      <w:rFonts w:ascii="Times New Roman" w:eastAsia="Calibri" w:hAnsi="Times New Roman"/>
    </w:rPr>
  </w:style>
  <w:style w:type="paragraph" w:customStyle="1" w:styleId="departments">
    <w:name w:val="departments"/>
    <w:basedOn w:val="Normal"/>
    <w:rsid w:val="005C7387"/>
    <w:pPr>
      <w:spacing w:before="100" w:beforeAutospacing="1" w:after="100" w:afterAutospacing="1"/>
    </w:pPr>
    <w:rPr>
      <w:rFonts w:ascii="Times New Roman" w:eastAsia="Times New Roman" w:hAnsi="Times New Roman"/>
      <w:sz w:val="24"/>
      <w:szCs w:val="24"/>
    </w:rPr>
  </w:style>
  <w:style w:type="numbering" w:customStyle="1" w:styleId="NoList2">
    <w:name w:val="No List2"/>
    <w:next w:val="NoList"/>
    <w:uiPriority w:val="99"/>
    <w:semiHidden/>
    <w:unhideWhenUsed/>
    <w:rsid w:val="005C7387"/>
  </w:style>
  <w:style w:type="character" w:customStyle="1" w:styleId="left-date1">
    <w:name w:val="left-date1"/>
    <w:rsid w:val="005C7387"/>
    <w:rPr>
      <w:rFonts w:ascii="Verdana" w:hAnsi="Verdana" w:hint="default"/>
      <w:color w:val="666666"/>
      <w:sz w:val="14"/>
      <w:szCs w:val="14"/>
    </w:rPr>
  </w:style>
  <w:style w:type="character" w:customStyle="1" w:styleId="BodyText1">
    <w:name w:val="Body Text1"/>
    <w:basedOn w:val="DefaultParagraphFont"/>
    <w:rsid w:val="005C7387"/>
    <w:rPr>
      <w:rFonts w:ascii="Georgia" w:eastAsia="Georgia" w:hAnsi="Georgia" w:cs="Georgia"/>
      <w:color w:val="000000"/>
      <w:spacing w:val="0"/>
      <w:w w:val="100"/>
      <w:position w:val="0"/>
      <w:sz w:val="21"/>
      <w:szCs w:val="21"/>
      <w:shd w:val="clear" w:color="auto" w:fill="FFFFFF"/>
      <w:lang w:val="en-US"/>
    </w:rPr>
  </w:style>
  <w:style w:type="character" w:customStyle="1" w:styleId="BodytextArial">
    <w:name w:val="Body text + Arial"/>
    <w:aliases w:val="9.5 pt,Spacing 0 pt,Body text + Candara,8 pt,Body text (46) + Lucida Sans Unicode,Body text + FrankRuehl,6.5 pt,5 pt,Body text (39) + FrankRuehl,Body text (160) + 10 pt,Body text (115) + 14.5 pt,Body text (38) + Segoe UI,12 pt,Italic"/>
    <w:basedOn w:val="DefaultParagraphFont"/>
    <w:rsid w:val="005C7387"/>
    <w:rPr>
      <w:rFonts w:ascii="Arial" w:eastAsia="Arial" w:hAnsi="Arial" w:cs="Arial"/>
      <w:color w:val="000000"/>
      <w:spacing w:val="0"/>
      <w:w w:val="100"/>
      <w:position w:val="0"/>
      <w:sz w:val="19"/>
      <w:szCs w:val="19"/>
      <w:shd w:val="clear" w:color="auto" w:fill="FFFFFF"/>
      <w:lang w:val="en-US"/>
    </w:rPr>
  </w:style>
  <w:style w:type="character" w:customStyle="1" w:styleId="Bodytext30">
    <w:name w:val="Body text (3)"/>
    <w:basedOn w:val="DefaultParagraphFont"/>
    <w:rsid w:val="005C7387"/>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10pt">
    <w:name w:val="Body text + 10 pt"/>
    <w:aliases w:val="Spacing -1 pt"/>
    <w:basedOn w:val="DefaultParagraphFont"/>
    <w:rsid w:val="005C7387"/>
    <w:rPr>
      <w:rFonts w:ascii="Georgia" w:eastAsia="Georgia" w:hAnsi="Georgia" w:cs="Georgia"/>
      <w:b w:val="0"/>
      <w:bCs w:val="0"/>
      <w:i w:val="0"/>
      <w:iCs w:val="0"/>
      <w:smallCaps w:val="0"/>
      <w:strike w:val="0"/>
      <w:color w:val="000000"/>
      <w:spacing w:val="-20"/>
      <w:w w:val="100"/>
      <w:position w:val="0"/>
      <w:sz w:val="20"/>
      <w:szCs w:val="20"/>
      <w:u w:val="none"/>
      <w:shd w:val="clear" w:color="auto" w:fill="FFFFFF"/>
    </w:rPr>
  </w:style>
  <w:style w:type="character" w:customStyle="1" w:styleId="at">
    <w:name w:val="at"/>
    <w:basedOn w:val="DefaultParagraphFont"/>
    <w:rsid w:val="005C7387"/>
  </w:style>
  <w:style w:type="character" w:customStyle="1" w:styleId="org">
    <w:name w:val="org"/>
    <w:basedOn w:val="DefaultParagraphFont"/>
    <w:rsid w:val="005C7387"/>
  </w:style>
  <w:style w:type="paragraph" w:customStyle="1" w:styleId="seeall">
    <w:name w:val="seeall"/>
    <w:basedOn w:val="Normal"/>
    <w:rsid w:val="005C7387"/>
    <w:pPr>
      <w:spacing w:before="100" w:beforeAutospacing="1" w:after="100" w:afterAutospacing="1"/>
    </w:pPr>
    <w:rPr>
      <w:rFonts w:ascii="Times New Roman" w:eastAsia="Times New Roman" w:hAnsi="Times New Roman" w:cs="Times New Roman"/>
      <w:sz w:val="24"/>
      <w:szCs w:val="24"/>
    </w:rPr>
  </w:style>
  <w:style w:type="character" w:customStyle="1" w:styleId="Title2">
    <w:name w:val="Title2"/>
    <w:basedOn w:val="DefaultParagraphFont"/>
    <w:rsid w:val="005C7387"/>
  </w:style>
  <w:style w:type="character" w:customStyle="1" w:styleId="list-comma">
    <w:name w:val="list-comma"/>
    <w:basedOn w:val="DefaultParagraphFont"/>
    <w:rsid w:val="005C7387"/>
  </w:style>
  <w:style w:type="character" w:customStyle="1" w:styleId="date-display-single">
    <w:name w:val="date-display-single"/>
    <w:basedOn w:val="DefaultParagraphFont"/>
    <w:rsid w:val="005C7387"/>
  </w:style>
  <w:style w:type="character" w:customStyle="1" w:styleId="livefyre-commentcount">
    <w:name w:val="livefyre-commentcount"/>
    <w:basedOn w:val="DefaultParagraphFont"/>
    <w:rsid w:val="005C7387"/>
  </w:style>
  <w:style w:type="character" w:customStyle="1" w:styleId="share">
    <w:name w:val="share"/>
    <w:basedOn w:val="DefaultParagraphFont"/>
    <w:rsid w:val="005C7387"/>
  </w:style>
  <w:style w:type="character" w:customStyle="1" w:styleId="ata11y">
    <w:name w:val="at_a11y"/>
    <w:basedOn w:val="DefaultParagraphFont"/>
    <w:rsid w:val="005C7387"/>
  </w:style>
  <w:style w:type="character" w:customStyle="1" w:styleId="UNDERLINECharChar1">
    <w:name w:val="UNDERLINE Char Char"/>
    <w:rsid w:val="005C7387"/>
    <w:rPr>
      <w:bCs/>
      <w:kern w:val="28"/>
      <w:szCs w:val="32"/>
      <w:u w:val="single"/>
    </w:rPr>
  </w:style>
  <w:style w:type="character" w:customStyle="1" w:styleId="Picturecaption2">
    <w:name w:val="Picture caption (2)_"/>
    <w:basedOn w:val="DefaultParagraphFont"/>
    <w:link w:val="Picturecaption20"/>
    <w:rsid w:val="005C7387"/>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rsid w:val="005C7387"/>
    <w:pPr>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5C7387"/>
    <w:rPr>
      <w:rFonts w:ascii="Arial" w:eastAsia="Arial" w:hAnsi="Arial" w:cs="Arial"/>
      <w:sz w:val="20"/>
      <w:szCs w:val="20"/>
      <w:shd w:val="clear" w:color="auto" w:fill="FFFFFF"/>
    </w:rPr>
  </w:style>
  <w:style w:type="paragraph" w:customStyle="1" w:styleId="Picturecaption0">
    <w:name w:val="Picture caption"/>
    <w:basedOn w:val="Normal"/>
    <w:link w:val="Picturecaption"/>
    <w:rsid w:val="005C7387"/>
    <w:pPr>
      <w:shd w:val="clear" w:color="auto" w:fill="FFFFFF"/>
      <w:spacing w:line="0" w:lineRule="atLeast"/>
    </w:pPr>
    <w:rPr>
      <w:rFonts w:ascii="Arial" w:eastAsia="Arial" w:hAnsi="Arial" w:cs="Arial"/>
      <w:sz w:val="20"/>
      <w:szCs w:val="20"/>
    </w:rPr>
  </w:style>
  <w:style w:type="character" w:customStyle="1" w:styleId="Bodytext3Spacing0ptExact">
    <w:name w:val="Body text (3) + Spacing 0 pt Exact"/>
    <w:basedOn w:val="DefaultParagraphFont"/>
    <w:rsid w:val="005C7387"/>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5C7387"/>
    <w:rPr>
      <w:rFonts w:ascii="Arial" w:eastAsia="Arial" w:hAnsi="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5C7387"/>
    <w:rPr>
      <w:rFonts w:ascii="Arial" w:eastAsia="Arial" w:hAnsi="Arial" w:cs="Arial"/>
      <w:b/>
      <w:bCs/>
      <w:color w:val="000000"/>
      <w:spacing w:val="-9"/>
      <w:w w:val="100"/>
      <w:position w:val="0"/>
      <w:sz w:val="15"/>
      <w:szCs w:val="15"/>
      <w:shd w:val="clear" w:color="auto" w:fill="FFFFFF"/>
      <w:lang w:val="en-US"/>
    </w:rPr>
  </w:style>
  <w:style w:type="paragraph" w:customStyle="1" w:styleId="textbodyblack">
    <w:name w:val="textbodyblack"/>
    <w:basedOn w:val="Normal"/>
    <w:rsid w:val="005C7387"/>
    <w:pPr>
      <w:spacing w:before="100" w:beforeAutospacing="1" w:after="100" w:afterAutospacing="1"/>
    </w:pPr>
    <w:rPr>
      <w:rFonts w:ascii="Times New Roman" w:eastAsia="Times New Roman" w:hAnsi="Times New Roman" w:cs="Times New Roman"/>
      <w:sz w:val="24"/>
      <w:szCs w:val="24"/>
    </w:rPr>
  </w:style>
  <w:style w:type="character" w:customStyle="1" w:styleId="rednegchange">
    <w:name w:val="red_neg_change"/>
    <w:basedOn w:val="DefaultParagraphFont"/>
    <w:rsid w:val="005C7387"/>
  </w:style>
  <w:style w:type="character" w:customStyle="1" w:styleId="wsodqchgshow">
    <w:name w:val="wsodq_chgshow"/>
    <w:basedOn w:val="DefaultParagraphFont"/>
    <w:rsid w:val="005C7387"/>
  </w:style>
  <w:style w:type="character" w:customStyle="1" w:styleId="greenposchange">
    <w:name w:val="green_pos_change"/>
    <w:basedOn w:val="DefaultParagraphFont"/>
    <w:rsid w:val="005C7387"/>
  </w:style>
  <w:style w:type="paragraph" w:customStyle="1" w:styleId="image-caption">
    <w:name w:val="image-caption"/>
    <w:basedOn w:val="Normal"/>
    <w:rsid w:val="005C7387"/>
    <w:pPr>
      <w:spacing w:before="100" w:beforeAutospacing="1" w:after="100" w:afterAutospacing="1"/>
    </w:pPr>
    <w:rPr>
      <w:rFonts w:ascii="Times New Roman" w:eastAsia="Times New Roman" w:hAnsi="Times New Roman" w:cs="Times New Roman"/>
      <w:sz w:val="24"/>
      <w:szCs w:val="24"/>
    </w:rPr>
  </w:style>
  <w:style w:type="character" w:customStyle="1" w:styleId="image-credit">
    <w:name w:val="image-credit"/>
    <w:basedOn w:val="DefaultParagraphFont"/>
    <w:rsid w:val="005C7387"/>
  </w:style>
  <w:style w:type="paragraph" w:customStyle="1" w:styleId="first">
    <w:name w:val="first"/>
    <w:basedOn w:val="Normal"/>
    <w:rsid w:val="005C7387"/>
    <w:pPr>
      <w:spacing w:before="100" w:beforeAutospacing="1" w:after="100" w:afterAutospacing="1"/>
    </w:pPr>
    <w:rPr>
      <w:rFonts w:ascii="Times New Roman" w:eastAsia="Times New Roman" w:hAnsi="Times New Roman" w:cs="Times New Roman"/>
      <w:sz w:val="24"/>
      <w:szCs w:val="24"/>
    </w:rPr>
  </w:style>
  <w:style w:type="paragraph" w:customStyle="1" w:styleId="gascontcredit">
    <w:name w:val="gas_cont_credit"/>
    <w:basedOn w:val="Normal"/>
    <w:rsid w:val="005C7387"/>
    <w:pPr>
      <w:spacing w:before="100" w:beforeAutospacing="1" w:after="100" w:afterAutospacing="1"/>
    </w:pPr>
    <w:rPr>
      <w:rFonts w:ascii="Times New Roman" w:eastAsia="Times New Roman" w:hAnsi="Times New Roman" w:cs="Times New Roman"/>
      <w:sz w:val="24"/>
      <w:szCs w:val="24"/>
    </w:rPr>
  </w:style>
  <w:style w:type="character" w:customStyle="1" w:styleId="sup1">
    <w:name w:val="sup1"/>
    <w:rsid w:val="005C7387"/>
    <w:rPr>
      <w:rFonts w:ascii="Times New Roman" w:hAnsi="Times New Roman" w:cs="Times New Roman" w:hint="default"/>
      <w:color w:val="000000"/>
      <w:shd w:val="clear" w:color="auto" w:fill="FEFFCF"/>
    </w:rPr>
  </w:style>
  <w:style w:type="character" w:customStyle="1" w:styleId="pgnum1">
    <w:name w:val="pgnum1"/>
    <w:rsid w:val="005C7387"/>
    <w:rPr>
      <w:rFonts w:ascii="Arial" w:hAnsi="Arial" w:cs="Arial" w:hint="default"/>
      <w:color w:val="FF0000"/>
      <w:sz w:val="22"/>
      <w:szCs w:val="22"/>
    </w:rPr>
  </w:style>
  <w:style w:type="character" w:customStyle="1" w:styleId="nw">
    <w:name w:val="nw"/>
    <w:rsid w:val="005C7387"/>
  </w:style>
  <w:style w:type="paragraph" w:customStyle="1" w:styleId="AuthorDate0">
    <w:name w:val="AuthorDate"/>
    <w:next w:val="Normal"/>
    <w:link w:val="AuthorDateChar"/>
    <w:rsid w:val="005C7387"/>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0"/>
    <w:rsid w:val="005C7387"/>
    <w:rPr>
      <w:rFonts w:ascii="Times New Roman" w:eastAsia="Calibri" w:hAnsi="Times New Roman" w:cs="Times New Roman"/>
      <w:b/>
      <w:sz w:val="24"/>
      <w:szCs w:val="20"/>
      <w:u w:val="single"/>
    </w:rPr>
  </w:style>
  <w:style w:type="character" w:customStyle="1" w:styleId="CardsFont12pt0">
    <w:name w:val="Cards + Font 12pt"/>
    <w:uiPriority w:val="1"/>
    <w:rsid w:val="005C7387"/>
    <w:rPr>
      <w:rFonts w:ascii="Times New Roman" w:hAnsi="Times New Roman"/>
      <w:sz w:val="24"/>
      <w:u w:val="single"/>
      <w:lang w:val="en-US" w:eastAsia="en-US" w:bidi="ar-SA"/>
    </w:rPr>
  </w:style>
  <w:style w:type="character" w:customStyle="1" w:styleId="CardsHighlight">
    <w:name w:val="Cards Highlight"/>
    <w:uiPriority w:val="1"/>
    <w:rsid w:val="005C7387"/>
    <w:rPr>
      <w:rFonts w:ascii="Times New Roman" w:hAnsi="Times New Roman"/>
      <w:sz w:val="24"/>
      <w:u w:val="single"/>
      <w:bdr w:val="none" w:sz="0" w:space="0" w:color="auto"/>
      <w:shd w:val="clear" w:color="auto" w:fill="00FFFF"/>
    </w:rPr>
  </w:style>
  <w:style w:type="paragraph" w:customStyle="1" w:styleId="BlockHeadingsCharChar">
    <w:name w:val="Block Headings Char Char"/>
    <w:basedOn w:val="Normal"/>
    <w:link w:val="BlockHeadingsCharCharChar"/>
    <w:rsid w:val="005C7387"/>
    <w:pPr>
      <w:autoSpaceDE w:val="0"/>
      <w:autoSpaceDN w:val="0"/>
      <w:adjustRightInd w:val="0"/>
      <w:jc w:val="center"/>
      <w:outlineLvl w:val="0"/>
    </w:pPr>
    <w:rPr>
      <w:rFonts w:ascii="Times New Roman" w:hAnsi="Times New Roman"/>
      <w:b/>
      <w:caps/>
      <w:szCs w:val="20"/>
    </w:rPr>
  </w:style>
  <w:style w:type="paragraph" w:customStyle="1" w:styleId="CitesCharCharChar">
    <w:name w:val="Cites Char Char Char"/>
    <w:basedOn w:val="Normal"/>
    <w:link w:val="CitesCharCharCharChar"/>
    <w:rsid w:val="005C7387"/>
    <w:pPr>
      <w:autoSpaceDE w:val="0"/>
      <w:autoSpaceDN w:val="0"/>
      <w:adjustRightInd w:val="0"/>
      <w:outlineLvl w:val="2"/>
    </w:pPr>
    <w:rPr>
      <w:b/>
      <w:bCs/>
      <w:sz w:val="24"/>
    </w:rPr>
  </w:style>
  <w:style w:type="paragraph" w:customStyle="1" w:styleId="TagsChar1Char">
    <w:name w:val="Tags Char1 Char"/>
    <w:basedOn w:val="Normal"/>
    <w:link w:val="TagsChar1CharChar"/>
    <w:rsid w:val="005C7387"/>
    <w:pPr>
      <w:autoSpaceDE w:val="0"/>
      <w:autoSpaceDN w:val="0"/>
      <w:adjustRightInd w:val="0"/>
      <w:outlineLvl w:val="1"/>
    </w:pPr>
    <w:rPr>
      <w:b/>
      <w:sz w:val="24"/>
    </w:rPr>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link w:val="CardsFont12ptCharChar1CharChar"/>
    <w:rsid w:val="005C7387"/>
    <w:pPr>
      <w:autoSpaceDE w:val="0"/>
      <w:autoSpaceDN w:val="0"/>
      <w:adjustRightInd w:val="0"/>
      <w:ind w:left="432" w:right="432"/>
    </w:pPr>
    <w:rPr>
      <w:sz w:val="24"/>
      <w:u w:val="thick"/>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ink w:val="CardsFont12ptCharChar1Char"/>
    <w:rsid w:val="005C7387"/>
    <w:rPr>
      <w:rFonts w:ascii="Georgia" w:hAnsi="Georgia" w:cs="Calibri"/>
      <w:sz w:val="24"/>
      <w:u w:val="thick"/>
    </w:rPr>
  </w:style>
  <w:style w:type="character" w:customStyle="1" w:styleId="TagsChar1CharChar">
    <w:name w:val="Tags Char1 Char Char"/>
    <w:link w:val="TagsChar1Char"/>
    <w:rsid w:val="005C7387"/>
    <w:rPr>
      <w:rFonts w:ascii="Georgia" w:hAnsi="Georgia" w:cs="Calibri"/>
      <w:b/>
      <w:sz w:val="24"/>
    </w:rPr>
  </w:style>
  <w:style w:type="character" w:customStyle="1" w:styleId="CitesCharCharCharChar">
    <w:name w:val="Cites Char Char Char Char"/>
    <w:link w:val="CitesCharCharChar"/>
    <w:rsid w:val="005C7387"/>
    <w:rPr>
      <w:rFonts w:ascii="Georgia" w:hAnsi="Georgia" w:cs="Calibri"/>
      <w:b/>
      <w:bCs/>
      <w:sz w:val="24"/>
    </w:rPr>
  </w:style>
  <w:style w:type="paragraph" w:customStyle="1" w:styleId="CardsFont6ptCharChar">
    <w:name w:val="Cards + Font: 6 pt Char Char"/>
    <w:basedOn w:val="Normal"/>
    <w:link w:val="CardsFont6ptCharCharChar"/>
    <w:rsid w:val="005C7387"/>
    <w:pPr>
      <w:autoSpaceDE w:val="0"/>
      <w:autoSpaceDN w:val="0"/>
      <w:adjustRightInd w:val="0"/>
      <w:ind w:left="432" w:right="432"/>
    </w:pPr>
    <w:rPr>
      <w:sz w:val="12"/>
    </w:rPr>
  </w:style>
  <w:style w:type="character" w:customStyle="1" w:styleId="CardsFont6ptCharCharChar">
    <w:name w:val="Cards + Font: 6 pt Char Char Char"/>
    <w:link w:val="CardsFont6ptCharChar"/>
    <w:rsid w:val="005C7387"/>
    <w:rPr>
      <w:rFonts w:ascii="Georgia" w:hAnsi="Georgia" w:cs="Calibri"/>
      <w:sz w:val="12"/>
    </w:rPr>
  </w:style>
  <w:style w:type="character" w:customStyle="1" w:styleId="BlockHeadingsCharCharChar">
    <w:name w:val="Block Headings Char Char Char"/>
    <w:link w:val="BlockHeadingsCharChar"/>
    <w:rsid w:val="005C7387"/>
    <w:rPr>
      <w:rFonts w:ascii="Times New Roman" w:hAnsi="Times New Roman" w:cs="Calibri"/>
      <w:b/>
      <w:caps/>
      <w:szCs w:val="20"/>
    </w:rPr>
  </w:style>
  <w:style w:type="character" w:customStyle="1" w:styleId="CardsFont12ptCharCharCharCharCharCharCharCharCharCharChar">
    <w:name w:val="Cards + Font: 12 pt Char Char Char Char Char Char Char Char Char Char Char"/>
    <w:rsid w:val="005C7387"/>
    <w:rPr>
      <w:rFonts w:ascii="Arial Narrow" w:hAnsi="Arial Narrow"/>
      <w:sz w:val="24"/>
      <w:szCs w:val="24"/>
      <w:u w:val="thick"/>
      <w:lang w:val="en-US" w:eastAsia="en-US" w:bidi="ar-SA"/>
    </w:rPr>
  </w:style>
  <w:style w:type="character" w:customStyle="1" w:styleId="AuthorChar">
    <w:name w:val="Author Char"/>
    <w:rsid w:val="005C7387"/>
    <w:rPr>
      <w:b/>
      <w:sz w:val="22"/>
      <w:lang w:val="en-US" w:eastAsia="en-US" w:bidi="ar-SA"/>
    </w:rPr>
  </w:style>
  <w:style w:type="paragraph" w:customStyle="1" w:styleId="blocktitle1">
    <w:name w:val="block title"/>
    <w:basedOn w:val="Normal"/>
    <w:link w:val="blocktitleChar1"/>
    <w:rsid w:val="005C7387"/>
    <w:pPr>
      <w:spacing w:after="240"/>
      <w:jc w:val="center"/>
      <w:outlineLvl w:val="0"/>
    </w:pPr>
    <w:rPr>
      <w:rFonts w:ascii="Garamond" w:eastAsia="Times New Roman" w:hAnsi="Garamond"/>
      <w:b/>
      <w:caps/>
      <w:sz w:val="28"/>
      <w:szCs w:val="20"/>
    </w:rPr>
  </w:style>
  <w:style w:type="character" w:customStyle="1" w:styleId="blocktitleChar1">
    <w:name w:val="block title Char"/>
    <w:link w:val="blocktitle1"/>
    <w:rsid w:val="005C7387"/>
    <w:rPr>
      <w:rFonts w:ascii="Garamond" w:eastAsia="Times New Roman" w:hAnsi="Garamond" w:cs="Calibri"/>
      <w:b/>
      <w:caps/>
      <w:sz w:val="28"/>
      <w:szCs w:val="20"/>
    </w:rPr>
  </w:style>
  <w:style w:type="paragraph" w:customStyle="1" w:styleId="Cards1">
    <w:name w:val="Cards1"/>
    <w:basedOn w:val="Normal"/>
    <w:link w:val="Cards1Char"/>
    <w:qFormat/>
    <w:rsid w:val="005C7387"/>
    <w:pPr>
      <w:autoSpaceDE w:val="0"/>
      <w:autoSpaceDN w:val="0"/>
      <w:adjustRightInd w:val="0"/>
      <w:ind w:left="432" w:right="432"/>
    </w:pPr>
    <w:rPr>
      <w:rFonts w:ascii="Times New Roman" w:eastAsia="Times New Roman" w:hAnsi="Times New Roman"/>
      <w:sz w:val="20"/>
      <w:szCs w:val="20"/>
    </w:rPr>
  </w:style>
  <w:style w:type="character" w:customStyle="1" w:styleId="Cards1Char">
    <w:name w:val="Cards1 Char"/>
    <w:link w:val="Cards1"/>
    <w:rsid w:val="005C7387"/>
    <w:rPr>
      <w:rFonts w:ascii="Times New Roman" w:eastAsia="Times New Roman" w:hAnsi="Times New Roman" w:cs="Calibri"/>
      <w:sz w:val="20"/>
      <w:szCs w:val="20"/>
    </w:rPr>
  </w:style>
  <w:style w:type="paragraph" w:customStyle="1" w:styleId="CardsUnderline">
    <w:name w:val="Cards + Underline"/>
    <w:basedOn w:val="Normal"/>
    <w:link w:val="CardsUnderlineChar"/>
    <w:qFormat/>
    <w:rsid w:val="005C7387"/>
    <w:pPr>
      <w:autoSpaceDE w:val="0"/>
      <w:autoSpaceDN w:val="0"/>
      <w:adjustRightInd w:val="0"/>
      <w:ind w:left="432" w:right="432"/>
    </w:pPr>
    <w:rPr>
      <w:rFonts w:ascii="Times New Roman" w:eastAsia="Times New Roman" w:hAnsi="Times New Roman"/>
      <w:sz w:val="24"/>
      <w:szCs w:val="24"/>
      <w:u w:val="thick"/>
    </w:rPr>
  </w:style>
  <w:style w:type="character" w:customStyle="1" w:styleId="CardsUnderlineChar">
    <w:name w:val="Cards + Underline Char"/>
    <w:link w:val="CardsUnderline"/>
    <w:rsid w:val="005C7387"/>
    <w:rPr>
      <w:rFonts w:ascii="Times New Roman" w:eastAsia="Times New Roman" w:hAnsi="Times New Roman" w:cs="Calibri"/>
      <w:sz w:val="24"/>
      <w:szCs w:val="24"/>
      <w:u w:val="thick"/>
    </w:rPr>
  </w:style>
  <w:style w:type="paragraph" w:customStyle="1" w:styleId="StyleNormalWebNormalWebChar1CharNormalWebCharCharC">
    <w:name w:val="Style Normal (Web)Normal (Web) Char1 CharNormal (Web) Char Char C..."/>
    <w:basedOn w:val="NormalWeb"/>
    <w:rsid w:val="005C7387"/>
    <w:pPr>
      <w:spacing w:before="0" w:beforeAutospacing="0" w:after="0" w:afterAutospacing="0"/>
    </w:pPr>
    <w:rPr>
      <w:rFonts w:ascii="Georgia" w:hAnsi="Georgia" w:cs="Calibri"/>
      <w:color w:val="000000"/>
      <w:sz w:val="22"/>
      <w:szCs w:val="20"/>
    </w:rPr>
  </w:style>
  <w:style w:type="paragraph" w:customStyle="1" w:styleId="citenon-bold">
    <w:name w:val="cite non-bold"/>
    <w:basedOn w:val="Normal"/>
    <w:link w:val="citenon-boldChar"/>
    <w:rsid w:val="005C7387"/>
    <w:rPr>
      <w:rFonts w:ascii="Times New Roman" w:eastAsia="Times New Roman" w:hAnsi="Times New Roman"/>
      <w:sz w:val="24"/>
      <w:szCs w:val="24"/>
    </w:rPr>
  </w:style>
  <w:style w:type="paragraph" w:customStyle="1" w:styleId="Emphasis1">
    <w:name w:val="Emphasis1"/>
    <w:qFormat/>
    <w:rsid w:val="005C7387"/>
    <w:pPr>
      <w:spacing w:after="0" w:line="240" w:lineRule="auto"/>
    </w:pPr>
    <w:rPr>
      <w:rFonts w:ascii="Times New Roman" w:eastAsia="Times New Roman" w:hAnsi="Times New Roman" w:cs="Times New Roman"/>
      <w:bCs/>
      <w:sz w:val="24"/>
      <w:szCs w:val="27"/>
      <w:u w:val="thick"/>
    </w:rPr>
  </w:style>
  <w:style w:type="paragraph" w:customStyle="1" w:styleId="Reference">
    <w:name w:val="Reference"/>
    <w:qFormat/>
    <w:rsid w:val="005C7387"/>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5C7387"/>
  </w:style>
  <w:style w:type="character" w:customStyle="1" w:styleId="CardsUnderlined">
    <w:name w:val="Cards Underlined"/>
    <w:qFormat/>
    <w:rsid w:val="005C7387"/>
    <w:rPr>
      <w:rFonts w:ascii="Helvetica" w:hAnsi="Helvetica"/>
      <w:sz w:val="22"/>
      <w:szCs w:val="24"/>
      <w:u w:val="single"/>
    </w:rPr>
  </w:style>
  <w:style w:type="character" w:customStyle="1" w:styleId="Cites-AuthorDate">
    <w:name w:val="Cites-Author/Date"/>
    <w:qFormat/>
    <w:rsid w:val="005C7387"/>
    <w:rPr>
      <w:rFonts w:ascii="Helvetica" w:hAnsi="Helvetica" w:cs="Helvetica"/>
      <w:b/>
      <w:sz w:val="22"/>
      <w:szCs w:val="24"/>
      <w:u w:val="single"/>
    </w:rPr>
  </w:style>
  <w:style w:type="paragraph" w:customStyle="1" w:styleId="StyleHeading2Heading2Char2CharHeading2Char1CharCharHead">
    <w:name w:val="Style Heading 2Heading 2 Char2 CharHeading 2 Char1 Char CharHead..."/>
    <w:basedOn w:val="Heading2"/>
    <w:rsid w:val="005C7387"/>
    <w:pPr>
      <w:keepNext w:val="0"/>
      <w:keepLines w:val="0"/>
      <w:pageBreakBefore w:val="0"/>
      <w:suppressAutoHyphens/>
      <w:spacing w:before="200"/>
      <w:contextualSpacing/>
      <w:jc w:val="both"/>
    </w:pPr>
    <w:rPr>
      <w:rFonts w:eastAsia="Times New Roman" w:cs="Times New Roman"/>
      <w:b w:val="0"/>
      <w:bCs w:val="0"/>
      <w:caps w:val="0"/>
      <w:sz w:val="22"/>
    </w:rPr>
  </w:style>
  <w:style w:type="character" w:customStyle="1" w:styleId="Heading4Char1">
    <w:name w:val="Heading 4 Char1"/>
    <w:aliases w:val="Underlined Char1,Big card Char1,body Char1,Normal Tag Char1,small text Char1,heading 2 Char1,Ch Char1,Heading 2 Char2 Char Char1,Heading 2 Char1 Char Char Char1,No Spacing1 Char1,No Spacing11 Char1,No Spacing111 Char1,No Spacing112 Char1"/>
    <w:uiPriority w:val="4"/>
    <w:rsid w:val="005C7387"/>
    <w:rPr>
      <w:rFonts w:ascii="Georgia" w:hAnsi="Georgia"/>
      <w:sz w:val="22"/>
      <w:szCs w:val="28"/>
      <w:u w:val="single"/>
    </w:rPr>
  </w:style>
  <w:style w:type="character" w:customStyle="1" w:styleId="Highlight0">
    <w:name w:val="Highlight"/>
    <w:uiPriority w:val="1"/>
    <w:qFormat/>
    <w:rsid w:val="005C7387"/>
    <w:rPr>
      <w:rFonts w:ascii="Georgia" w:hAnsi="Georgia"/>
      <w:b w:val="0"/>
      <w:sz w:val="22"/>
      <w:u w:val="single"/>
      <w:bdr w:val="none" w:sz="0" w:space="0" w:color="auto"/>
      <w:shd w:val="clear" w:color="auto" w:fill="89FF94"/>
    </w:rPr>
  </w:style>
  <w:style w:type="character" w:customStyle="1" w:styleId="Boxout">
    <w:name w:val="Box out"/>
    <w:uiPriority w:val="1"/>
    <w:qFormat/>
    <w:rsid w:val="005C7387"/>
    <w:rPr>
      <w:rFonts w:ascii="Georgia" w:hAnsi="Georgia"/>
      <w:b/>
      <w:sz w:val="22"/>
      <w:u w:val="single"/>
      <w:bdr w:val="single" w:sz="4" w:space="0" w:color="auto"/>
      <w:shd w:val="clear" w:color="auto" w:fill="89FF94"/>
    </w:rPr>
  </w:style>
  <w:style w:type="character" w:customStyle="1" w:styleId="StyleCardtextChar10pt">
    <w:name w:val="Style Card text Char + 10 pt"/>
    <w:rsid w:val="005C7387"/>
    <w:rPr>
      <w:rFonts w:ascii="Georgia" w:hAnsi="Georgia"/>
      <w:sz w:val="20"/>
      <w:u w:val="single"/>
    </w:rPr>
  </w:style>
  <w:style w:type="paragraph" w:customStyle="1" w:styleId="Blocktitle3">
    <w:name w:val="Block title"/>
    <w:basedOn w:val="Heading1"/>
    <w:autoRedefine/>
    <w:rsid w:val="005C7387"/>
    <w:pPr>
      <w:keepNext w:val="0"/>
      <w:keepLines w:val="0"/>
      <w:pBdr>
        <w:top w:val="single" w:sz="4" w:space="1" w:color="auto"/>
        <w:left w:val="single" w:sz="4" w:space="4" w:color="auto"/>
        <w:bottom w:val="single" w:sz="4" w:space="1" w:color="auto"/>
        <w:right w:val="single" w:sz="4" w:space="4" w:color="auto"/>
      </w:pBdr>
      <w:spacing w:before="240" w:after="60"/>
    </w:pPr>
    <w:rPr>
      <w:rFonts w:ascii="Times New Roman" w:eastAsia="Cambria" w:hAnsi="Times New Roman" w:cs="Times New Roman"/>
      <w:bCs w:val="0"/>
      <w:kern w:val="24"/>
      <w:sz w:val="26"/>
      <w:szCs w:val="32"/>
    </w:rPr>
  </w:style>
  <w:style w:type="paragraph" w:customStyle="1" w:styleId="CardUnderlined">
    <w:name w:val="Card Underlined"/>
    <w:basedOn w:val="Normal"/>
    <w:autoRedefine/>
    <w:rsid w:val="005C7387"/>
    <w:rPr>
      <w:rFonts w:ascii="Arial Narrow" w:eastAsia="Times New Roman" w:hAnsi="Arial Narrow"/>
      <w:szCs w:val="24"/>
      <w:u w:val="single"/>
    </w:rPr>
  </w:style>
  <w:style w:type="paragraph" w:customStyle="1" w:styleId="CardNotUnderlined0">
    <w:name w:val="Card Not Underlined"/>
    <w:basedOn w:val="Normal"/>
    <w:autoRedefine/>
    <w:rsid w:val="005C7387"/>
    <w:rPr>
      <w:rFonts w:eastAsia="Times New Roman"/>
      <w:szCs w:val="20"/>
    </w:rPr>
  </w:style>
  <w:style w:type="character" w:customStyle="1" w:styleId="UnderliningChar2">
    <w:name w:val="Underlining Char2"/>
    <w:rsid w:val="005C7387"/>
    <w:rPr>
      <w:rFonts w:ascii="Arial Narrow" w:hAnsi="Arial Narrow"/>
      <w:szCs w:val="24"/>
      <w:u w:val="single"/>
      <w:lang w:val="en-US" w:eastAsia="en-US" w:bidi="ar-SA"/>
    </w:rPr>
  </w:style>
  <w:style w:type="paragraph" w:customStyle="1" w:styleId="BlockHeading1">
    <w:name w:val="Block Heading 1"/>
    <w:basedOn w:val="Normal"/>
    <w:rsid w:val="005C7387"/>
    <w:pPr>
      <w:pBdr>
        <w:bottom w:val="single" w:sz="18" w:space="1" w:color="auto"/>
      </w:pBdr>
      <w:jc w:val="center"/>
      <w:outlineLvl w:val="0"/>
    </w:pPr>
    <w:rPr>
      <w:rFonts w:eastAsia="Times New Roman"/>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RepeatBlockHeading">
    <w:name w:val="Repeat Block Heading"/>
    <w:basedOn w:val="BlockHeading1"/>
    <w:rsid w:val="005C7387"/>
    <w:pPr>
      <w:outlineLvl w:val="1"/>
    </w:pPr>
    <w:rPr>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Debate">
    <w:name w:val="Debate"/>
    <w:basedOn w:val="Normal"/>
    <w:rsid w:val="005C7387"/>
    <w:pPr>
      <w:autoSpaceDE w:val="0"/>
      <w:autoSpaceDN w:val="0"/>
      <w:adjustRightInd w:val="0"/>
    </w:pPr>
    <w:rPr>
      <w:rFonts w:eastAsia="SimSun" w:cs="Courier"/>
      <w:lang w:eastAsia="zh-CN"/>
    </w:rPr>
  </w:style>
  <w:style w:type="paragraph" w:customStyle="1" w:styleId="Paste">
    <w:name w:val="Paste"/>
    <w:basedOn w:val="Normal"/>
    <w:rsid w:val="005C7387"/>
    <w:rPr>
      <w:rFonts w:ascii="Arial Narrow" w:eastAsia="Times New Roman" w:hAnsi="Arial Narrow"/>
      <w:sz w:val="16"/>
      <w:szCs w:val="24"/>
    </w:rPr>
  </w:style>
  <w:style w:type="paragraph" w:customStyle="1" w:styleId="textsmall0">
    <w:name w:val="textsmall"/>
    <w:basedOn w:val="Normal"/>
    <w:rsid w:val="005C7387"/>
    <w:rPr>
      <w:rFonts w:eastAsia="Times New Roman"/>
      <w:sz w:val="16"/>
      <w:szCs w:val="24"/>
    </w:rPr>
  </w:style>
  <w:style w:type="character" w:customStyle="1" w:styleId="smcaps">
    <w:name w:val="smcaps"/>
    <w:rsid w:val="005C7387"/>
  </w:style>
  <w:style w:type="character" w:customStyle="1" w:styleId="Style1Char2">
    <w:name w:val="Style1 Char2"/>
    <w:rsid w:val="005C7387"/>
    <w:rPr>
      <w:szCs w:val="24"/>
      <w:lang w:val="en-US" w:eastAsia="en-US" w:bidi="ar-SA"/>
    </w:rPr>
  </w:style>
  <w:style w:type="paragraph" w:customStyle="1" w:styleId="SmallCite">
    <w:name w:val="Small Cite"/>
    <w:basedOn w:val="Normal"/>
    <w:rsid w:val="005C7387"/>
    <w:rPr>
      <w:rFonts w:ascii="Verdana" w:eastAsia="Times New Roman" w:hAnsi="Verdana"/>
      <w:sz w:val="16"/>
      <w:szCs w:val="24"/>
    </w:rPr>
  </w:style>
  <w:style w:type="paragraph" w:customStyle="1" w:styleId="inside-copy">
    <w:name w:val="inside-copy"/>
    <w:basedOn w:val="Normal"/>
    <w:rsid w:val="005C7387"/>
    <w:pPr>
      <w:spacing w:before="100" w:beforeAutospacing="1" w:after="100" w:afterAutospacing="1" w:line="225" w:lineRule="atLeast"/>
    </w:pPr>
    <w:rPr>
      <w:rFonts w:ascii="Arial" w:eastAsia="Times New Roman" w:hAnsi="Arial" w:cs="Arial"/>
      <w:szCs w:val="18"/>
    </w:rPr>
  </w:style>
  <w:style w:type="character" w:customStyle="1" w:styleId="inside-head1">
    <w:name w:val="inside-head1"/>
    <w:rsid w:val="005C7387"/>
    <w:rPr>
      <w:rFonts w:ascii="Arial" w:hAnsi="Arial" w:cs="Arial" w:hint="default"/>
      <w:b/>
      <w:bCs/>
      <w:color w:val="000000"/>
      <w:spacing w:val="-15"/>
      <w:sz w:val="45"/>
      <w:szCs w:val="45"/>
    </w:rPr>
  </w:style>
  <w:style w:type="character" w:customStyle="1" w:styleId="datestamp1">
    <w:name w:val="datestamp1"/>
    <w:rsid w:val="005C7387"/>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5C7387"/>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5C7387"/>
  </w:style>
  <w:style w:type="paragraph" w:customStyle="1" w:styleId="links1">
    <w:name w:val="links1"/>
    <w:basedOn w:val="Normal"/>
    <w:rsid w:val="005C7387"/>
    <w:pPr>
      <w:spacing w:before="100" w:beforeAutospacing="1" w:after="100" w:afterAutospacing="1"/>
    </w:pPr>
    <w:rPr>
      <w:rFonts w:eastAsia="Times New Roman"/>
      <w:color w:val="FFFFFF"/>
      <w:sz w:val="16"/>
      <w:szCs w:val="16"/>
    </w:rPr>
  </w:style>
  <w:style w:type="paragraph" w:customStyle="1" w:styleId="noindent">
    <w:name w:val="noindent"/>
    <w:basedOn w:val="Normal"/>
    <w:rsid w:val="005C7387"/>
    <w:pPr>
      <w:spacing w:before="100" w:beforeAutospacing="1" w:after="100" w:afterAutospacing="1"/>
      <w:ind w:left="300"/>
    </w:pPr>
    <w:rPr>
      <w:rFonts w:ascii="Arial" w:eastAsia="Times New Roman" w:hAnsi="Arial" w:cs="Arial"/>
      <w:szCs w:val="24"/>
    </w:rPr>
  </w:style>
  <w:style w:type="paragraph" w:customStyle="1" w:styleId="endtext">
    <w:name w:val="endtext"/>
    <w:basedOn w:val="Normal"/>
    <w:rsid w:val="005C7387"/>
    <w:pPr>
      <w:spacing w:before="100" w:beforeAutospacing="1" w:after="100" w:afterAutospacing="1"/>
      <w:ind w:left="300"/>
    </w:pPr>
    <w:rPr>
      <w:rFonts w:ascii="Arial" w:eastAsia="Times New Roman" w:hAnsi="Arial" w:cs="Arial"/>
      <w:szCs w:val="20"/>
    </w:rPr>
  </w:style>
  <w:style w:type="character" w:customStyle="1" w:styleId="storyheading31">
    <w:name w:val="storyheading31"/>
    <w:rsid w:val="005C7387"/>
    <w:rPr>
      <w:rFonts w:ascii="Verdana" w:hAnsi="Verdana" w:hint="default"/>
      <w:b/>
      <w:bCs/>
      <w:sz w:val="32"/>
      <w:szCs w:val="32"/>
    </w:rPr>
  </w:style>
  <w:style w:type="character" w:customStyle="1" w:styleId="storydeck31">
    <w:name w:val="storydeck31"/>
    <w:rsid w:val="005C7387"/>
    <w:rPr>
      <w:rFonts w:ascii="Verdana" w:hAnsi="Verdana" w:hint="default"/>
      <w:i w:val="0"/>
      <w:iCs w:val="0"/>
      <w:sz w:val="21"/>
      <w:szCs w:val="21"/>
    </w:rPr>
  </w:style>
  <w:style w:type="paragraph" w:customStyle="1" w:styleId="copyright">
    <w:name w:val="copyright"/>
    <w:basedOn w:val="Normal"/>
    <w:rsid w:val="005C7387"/>
    <w:pPr>
      <w:spacing w:before="100" w:beforeAutospacing="1" w:after="100" w:afterAutospacing="1"/>
    </w:pPr>
    <w:rPr>
      <w:rFonts w:eastAsia="Times New Roman"/>
      <w:szCs w:val="24"/>
    </w:rPr>
  </w:style>
  <w:style w:type="character" w:customStyle="1" w:styleId="subtitle10">
    <w:name w:val="subtitle1"/>
    <w:rsid w:val="005C7387"/>
    <w:rPr>
      <w:rFonts w:ascii="Verdana" w:hAnsi="Verdana" w:hint="default"/>
      <w:b w:val="0"/>
      <w:bCs w:val="0"/>
      <w:vanish w:val="0"/>
      <w:webHidden w:val="0"/>
      <w:color w:val="484848"/>
      <w:sz w:val="14"/>
      <w:szCs w:val="14"/>
      <w:specVanish w:val="0"/>
    </w:rPr>
  </w:style>
  <w:style w:type="paragraph" w:customStyle="1" w:styleId="g">
    <w:name w:val="g"/>
    <w:basedOn w:val="Normal"/>
    <w:rsid w:val="005C7387"/>
    <w:pPr>
      <w:spacing w:before="240" w:after="240"/>
    </w:pPr>
    <w:rPr>
      <w:rFonts w:eastAsia="Times New Roman"/>
      <w:szCs w:val="24"/>
    </w:rPr>
  </w:style>
  <w:style w:type="character" w:customStyle="1" w:styleId="Heading2CharCharCharCharCharCharCharChar1">
    <w:name w:val="Heading 2 Char Char Char Char Char Char Char Char1"/>
    <w:aliases w:val="Heading 2 Char1 Char Char Char Char Char"/>
    <w:rsid w:val="005C7387"/>
    <w:rPr>
      <w:rFonts w:cs="Arial"/>
      <w:b/>
      <w:bCs/>
      <w:iCs/>
      <w:color w:val="000000"/>
      <w:szCs w:val="28"/>
      <w:lang w:val="en-US" w:eastAsia="en-US" w:bidi="ar-SA"/>
    </w:rPr>
  </w:style>
  <w:style w:type="character" w:customStyle="1" w:styleId="clsbiolink">
    <w:name w:val="clsbiolink"/>
    <w:rsid w:val="005C7387"/>
  </w:style>
  <w:style w:type="character" w:customStyle="1" w:styleId="clssmaller">
    <w:name w:val="clssmaller"/>
    <w:rsid w:val="005C7387"/>
  </w:style>
  <w:style w:type="character" w:customStyle="1" w:styleId="sm1">
    <w:name w:val="sm1"/>
    <w:rsid w:val="005C7387"/>
    <w:rPr>
      <w:rFonts w:ascii="Verdana" w:hAnsi="Verdana" w:hint="default"/>
      <w:i w:val="0"/>
      <w:iCs w:val="0"/>
      <w:smallCaps w:val="0"/>
      <w:color w:val="000000"/>
      <w:sz w:val="17"/>
      <w:szCs w:val="17"/>
    </w:rPr>
  </w:style>
  <w:style w:type="character" w:customStyle="1" w:styleId="noindentChar">
    <w:name w:val="noindent Char"/>
    <w:rsid w:val="005C7387"/>
    <w:rPr>
      <w:rFonts w:ascii="Arial" w:hAnsi="Arial" w:cs="Arial"/>
      <w:sz w:val="24"/>
      <w:szCs w:val="24"/>
      <w:lang w:val="en-US" w:eastAsia="en-US" w:bidi="ar-SA"/>
    </w:rPr>
  </w:style>
  <w:style w:type="character" w:customStyle="1" w:styleId="SmallChar1">
    <w:name w:val="Small Char1"/>
    <w:rsid w:val="005C7387"/>
    <w:rPr>
      <w:sz w:val="16"/>
      <w:szCs w:val="24"/>
      <w:lang w:val="en-US" w:eastAsia="en-US" w:bidi="ar-SA"/>
    </w:rPr>
  </w:style>
  <w:style w:type="character" w:customStyle="1" w:styleId="smallChar0">
    <w:name w:val="small Char"/>
    <w:rsid w:val="005C7387"/>
    <w:rPr>
      <w:szCs w:val="24"/>
      <w:lang w:val="en-US" w:eastAsia="en-US" w:bidi="ar-SA"/>
    </w:rPr>
  </w:style>
  <w:style w:type="character" w:customStyle="1" w:styleId="fullcite">
    <w:name w:val="fullcite"/>
    <w:rsid w:val="005C7387"/>
  </w:style>
  <w:style w:type="character" w:customStyle="1" w:styleId="Style9ptThickunderline">
    <w:name w:val="Style 9 pt Thick underline"/>
    <w:rsid w:val="005C7387"/>
    <w:rPr>
      <w:sz w:val="24"/>
      <w:u w:val="thick"/>
    </w:rPr>
  </w:style>
  <w:style w:type="paragraph" w:customStyle="1" w:styleId="Repeatheader">
    <w:name w:val="Repeat header"/>
    <w:basedOn w:val="Normal"/>
    <w:autoRedefine/>
    <w:rsid w:val="005C7387"/>
    <w:pPr>
      <w:jc w:val="center"/>
    </w:pPr>
    <w:rPr>
      <w:rFonts w:ascii="Century Gothic" w:eastAsia="Times New Roman" w:hAnsi="Century Gothic"/>
      <w:b/>
      <w:i/>
      <w:sz w:val="40"/>
      <w:szCs w:val="24"/>
      <w:u w:val="words"/>
    </w:rPr>
  </w:style>
  <w:style w:type="paragraph" w:customStyle="1" w:styleId="StyleCardNotUnderlined8pt">
    <w:name w:val="Style Card Not Underlined + 8 pt"/>
    <w:basedOn w:val="CardNotUnderlined0"/>
    <w:rsid w:val="005C7387"/>
    <w:rPr>
      <w:sz w:val="16"/>
    </w:rPr>
  </w:style>
  <w:style w:type="character" w:customStyle="1" w:styleId="CardNotUnderlinedChar">
    <w:name w:val="Card Not Underlined Char"/>
    <w:rsid w:val="005C7387"/>
    <w:rPr>
      <w:sz w:val="16"/>
      <w:lang w:val="en-US" w:eastAsia="en-US" w:bidi="ar-SA"/>
    </w:rPr>
  </w:style>
  <w:style w:type="paragraph" w:customStyle="1" w:styleId="CardNotUnderlined3">
    <w:name w:val="Card Not Underlined 3"/>
    <w:basedOn w:val="CardNotUnderlined0"/>
    <w:rsid w:val="005C7387"/>
    <w:rPr>
      <w:sz w:val="18"/>
    </w:rPr>
  </w:style>
  <w:style w:type="paragraph" w:customStyle="1" w:styleId="CardNotUnderlinedFinal">
    <w:name w:val="Card Not Underlined Final"/>
    <w:basedOn w:val="CardNotUnderlined3"/>
    <w:rsid w:val="005C7387"/>
    <w:rPr>
      <w:sz w:val="20"/>
    </w:rPr>
  </w:style>
  <w:style w:type="character" w:customStyle="1" w:styleId="CardUnderlinedChar">
    <w:name w:val="Card Underlined Char"/>
    <w:rsid w:val="005C7387"/>
    <w:rPr>
      <w:rFonts w:ascii="Arial Narrow" w:hAnsi="Arial Narrow"/>
      <w:sz w:val="22"/>
      <w:szCs w:val="24"/>
      <w:u w:val="single"/>
      <w:lang w:val="en-US" w:eastAsia="en-US" w:bidi="ar-SA"/>
    </w:rPr>
  </w:style>
  <w:style w:type="character" w:customStyle="1" w:styleId="CardNotUnderlinedChar1">
    <w:name w:val="Card Not Underlined Char1"/>
    <w:rsid w:val="005C7387"/>
    <w:rPr>
      <w:lang w:val="en-US" w:eastAsia="en-US" w:bidi="ar-SA"/>
    </w:rPr>
  </w:style>
  <w:style w:type="character" w:customStyle="1" w:styleId="IndexHeadersCharChar">
    <w:name w:val="Index Headers Char Char"/>
    <w:rsid w:val="005C7387"/>
    <w:rPr>
      <w:rFonts w:cs="Arial"/>
      <w:bCs/>
      <w:caps/>
      <w:color w:val="FFFFFF"/>
      <w:sz w:val="2"/>
      <w:szCs w:val="2"/>
      <w:lang w:val="en-US" w:eastAsia="en-US" w:bidi="ar-SA"/>
    </w:rPr>
  </w:style>
  <w:style w:type="paragraph" w:customStyle="1" w:styleId="Numbering">
    <w:name w:val="Numbering"/>
    <w:basedOn w:val="Normal"/>
    <w:next w:val="Normal"/>
    <w:rsid w:val="005C7387"/>
    <w:pPr>
      <w:numPr>
        <w:numId w:val="5"/>
      </w:numPr>
      <w:suppressAutoHyphens/>
      <w:spacing w:after="200"/>
    </w:pPr>
    <w:rPr>
      <w:rFonts w:eastAsia="Times New Roman"/>
      <w:b/>
      <w:szCs w:val="18"/>
    </w:rPr>
  </w:style>
  <w:style w:type="paragraph" w:customStyle="1" w:styleId="Un-IndexedHeading">
    <w:name w:val="Un-Indexed Heading"/>
    <w:basedOn w:val="Heading1"/>
    <w:next w:val="Normal"/>
    <w:rsid w:val="005C7387"/>
    <w:pPr>
      <w:keepNext w:val="0"/>
      <w:keepLines w:val="0"/>
      <w:pBdr>
        <w:top w:val="none" w:sz="0" w:space="0" w:color="auto"/>
        <w:left w:val="none" w:sz="0" w:space="0" w:color="auto"/>
        <w:bottom w:val="none" w:sz="0" w:space="0" w:color="auto"/>
        <w:right w:val="none" w:sz="0" w:space="0" w:color="auto"/>
      </w:pBdr>
      <w:suppressAutoHyphens/>
      <w:spacing w:before="480" w:after="160"/>
      <w:contextualSpacing/>
    </w:pPr>
    <w:rPr>
      <w:rFonts w:ascii="Times New Roman" w:eastAsia="Times New Roman" w:hAnsi="Times New Roman" w:cs="Arial"/>
      <w:caps w:val="0"/>
      <w:kern w:val="32"/>
      <w:sz w:val="32"/>
      <w:szCs w:val="32"/>
      <w:u w:val="thick"/>
    </w:rPr>
  </w:style>
  <w:style w:type="paragraph" w:customStyle="1" w:styleId="SmallFont">
    <w:name w:val="Small Font"/>
    <w:basedOn w:val="Normal"/>
    <w:next w:val="Normal"/>
    <w:rsid w:val="005C7387"/>
    <w:pPr>
      <w:suppressAutoHyphens/>
      <w:spacing w:after="200"/>
      <w:contextualSpacing/>
    </w:pPr>
    <w:rPr>
      <w:rFonts w:eastAsia="Times New Roman"/>
      <w:sz w:val="14"/>
      <w:szCs w:val="18"/>
    </w:rPr>
  </w:style>
  <w:style w:type="character" w:customStyle="1" w:styleId="SmallFontChar">
    <w:name w:val="Small Font Char"/>
    <w:rsid w:val="005C7387"/>
    <w:rPr>
      <w:sz w:val="14"/>
      <w:szCs w:val="18"/>
      <w:lang w:val="en-US" w:eastAsia="en-US" w:bidi="ar-SA"/>
    </w:rPr>
  </w:style>
  <w:style w:type="paragraph" w:customStyle="1" w:styleId="Circle">
    <w:name w:val="Circle"/>
    <w:basedOn w:val="Normal"/>
    <w:next w:val="Normal"/>
    <w:rsid w:val="005C7387"/>
    <w:pPr>
      <w:suppressAutoHyphens/>
      <w:spacing w:after="200"/>
      <w:contextualSpacing/>
    </w:pPr>
    <w:rPr>
      <w:rFonts w:eastAsia="Times New Roman"/>
      <w:b/>
      <w:i/>
      <w:szCs w:val="18"/>
      <w:u w:val="thick"/>
    </w:rPr>
  </w:style>
  <w:style w:type="character" w:customStyle="1" w:styleId="CircleChar1">
    <w:name w:val="Circle Char1"/>
    <w:rsid w:val="005C7387"/>
    <w:rPr>
      <w:b/>
      <w:i/>
      <w:szCs w:val="18"/>
      <w:u w:val="thick"/>
      <w:lang w:val="en-US" w:eastAsia="en-US" w:bidi="ar-SA"/>
    </w:rPr>
  </w:style>
  <w:style w:type="paragraph" w:customStyle="1" w:styleId="IndentedLettering">
    <w:name w:val="Indented Lettering"/>
    <w:basedOn w:val="Numbering"/>
    <w:next w:val="Normal"/>
    <w:rsid w:val="005C7387"/>
    <w:pPr>
      <w:numPr>
        <w:numId w:val="4"/>
      </w:numPr>
    </w:pPr>
  </w:style>
  <w:style w:type="paragraph" w:customStyle="1" w:styleId="Lettering">
    <w:name w:val="Lettering"/>
    <w:basedOn w:val="Numbering"/>
    <w:next w:val="Normal"/>
    <w:rsid w:val="005C7387"/>
    <w:pPr>
      <w:numPr>
        <w:numId w:val="0"/>
      </w:numPr>
      <w:tabs>
        <w:tab w:val="num" w:pos="720"/>
      </w:tabs>
      <w:ind w:left="720" w:hanging="360"/>
    </w:pPr>
    <w:rPr>
      <w:szCs w:val="22"/>
    </w:rPr>
  </w:style>
  <w:style w:type="paragraph" w:customStyle="1" w:styleId="FileName">
    <w:name w:val="File Name"/>
    <w:basedOn w:val="Normal"/>
    <w:next w:val="Normal"/>
    <w:rsid w:val="005C7387"/>
    <w:pPr>
      <w:suppressAutoHyphens/>
      <w:spacing w:after="120"/>
      <w:contextualSpacing/>
      <w:jc w:val="center"/>
    </w:pPr>
    <w:rPr>
      <w:rFonts w:eastAsia="Times New Roman"/>
      <w:b/>
      <w:caps/>
      <w:sz w:val="28"/>
      <w:szCs w:val="20"/>
    </w:rPr>
  </w:style>
  <w:style w:type="paragraph" w:customStyle="1" w:styleId="Pagination">
    <w:name w:val="Pagination"/>
    <w:basedOn w:val="Normal"/>
    <w:next w:val="Normal"/>
    <w:rsid w:val="005C7387"/>
    <w:pPr>
      <w:tabs>
        <w:tab w:val="num" w:pos="720"/>
      </w:tabs>
      <w:suppressAutoHyphens/>
      <w:jc w:val="right"/>
    </w:pPr>
    <w:rPr>
      <w:rFonts w:eastAsia="Times New Roman"/>
      <w:b/>
      <w:sz w:val="28"/>
      <w:szCs w:val="18"/>
    </w:rPr>
  </w:style>
  <w:style w:type="paragraph" w:customStyle="1" w:styleId="IndentedNumbering">
    <w:name w:val="Indented Numbering"/>
    <w:basedOn w:val="IndentedLettering"/>
    <w:next w:val="Normal"/>
    <w:rsid w:val="005C7387"/>
    <w:pPr>
      <w:numPr>
        <w:numId w:val="0"/>
      </w:numPr>
      <w:tabs>
        <w:tab w:val="num" w:pos="720"/>
      </w:tabs>
      <w:ind w:left="720" w:hanging="360"/>
    </w:pPr>
  </w:style>
  <w:style w:type="paragraph" w:customStyle="1" w:styleId="CardContinued1">
    <w:name w:val="Card Continued 1"/>
    <w:basedOn w:val="Normal"/>
    <w:next w:val="Normal"/>
    <w:rsid w:val="005C7387"/>
    <w:pPr>
      <w:suppressAutoHyphens/>
      <w:spacing w:before="120"/>
      <w:contextualSpacing/>
      <w:jc w:val="right"/>
    </w:pPr>
    <w:rPr>
      <w:rFonts w:eastAsia="Times New Roman"/>
      <w:b/>
      <w:caps/>
      <w:szCs w:val="18"/>
    </w:rPr>
  </w:style>
  <w:style w:type="paragraph" w:customStyle="1" w:styleId="CardContinued2">
    <w:name w:val="Card Continued 2"/>
    <w:basedOn w:val="CardContinued1"/>
    <w:next w:val="Normal"/>
    <w:rsid w:val="005C7387"/>
    <w:pPr>
      <w:spacing w:before="0" w:after="120"/>
      <w:jc w:val="left"/>
    </w:pPr>
  </w:style>
  <w:style w:type="paragraph" w:customStyle="1" w:styleId="Clearformatting">
    <w:name w:val="Clear formatting"/>
    <w:basedOn w:val="Normal"/>
    <w:rsid w:val="005C7387"/>
    <w:pPr>
      <w:keepNext/>
      <w:outlineLvl w:val="2"/>
    </w:pPr>
    <w:rPr>
      <w:rFonts w:ascii="Arial Narrow" w:eastAsia="Times New Roman" w:hAnsi="Arial Narrow" w:cs="Arial"/>
      <w:b/>
      <w:bCs/>
      <w:szCs w:val="26"/>
    </w:rPr>
  </w:style>
  <w:style w:type="character" w:customStyle="1" w:styleId="textmedium">
    <w:name w:val="textmedium"/>
    <w:rsid w:val="005C7387"/>
  </w:style>
  <w:style w:type="character" w:customStyle="1" w:styleId="SmallText2">
    <w:name w:val="SmallText"/>
    <w:rsid w:val="005C7387"/>
    <w:rPr>
      <w:color w:val="000000"/>
    </w:rPr>
  </w:style>
  <w:style w:type="character" w:customStyle="1" w:styleId="justify">
    <w:name w:val="justify"/>
    <w:rsid w:val="005C7387"/>
  </w:style>
  <w:style w:type="paragraph" w:customStyle="1" w:styleId="SmallCardText">
    <w:name w:val="Small Card Text"/>
    <w:rsid w:val="005C7387"/>
    <w:rPr>
      <w:rFonts w:eastAsia="Times New Roman"/>
      <w:sz w:val="16"/>
      <w:szCs w:val="16"/>
    </w:rPr>
  </w:style>
  <w:style w:type="character" w:customStyle="1" w:styleId="SmallCardTextChar">
    <w:name w:val="Small Card Text Char"/>
    <w:rsid w:val="005C7387"/>
    <w:rPr>
      <w:sz w:val="16"/>
      <w:szCs w:val="16"/>
      <w:lang w:val="en-US" w:eastAsia="en-US" w:bidi="ar-SA"/>
    </w:rPr>
  </w:style>
  <w:style w:type="paragraph" w:customStyle="1" w:styleId="TAGFONT">
    <w:name w:val="TAG FONT"/>
    <w:basedOn w:val="Normal"/>
    <w:autoRedefine/>
    <w:rsid w:val="005C7387"/>
    <w:rPr>
      <w:rFonts w:eastAsia="Times New Roman"/>
      <w:szCs w:val="24"/>
    </w:rPr>
  </w:style>
  <w:style w:type="paragraph" w:styleId="BodyTextIndent">
    <w:name w:val="Body Text Indent"/>
    <w:basedOn w:val="Normal"/>
    <w:link w:val="BodyTextIndentChar"/>
    <w:rsid w:val="005C7387"/>
    <w:pPr>
      <w:suppressAutoHyphens/>
      <w:spacing w:after="120"/>
      <w:ind w:left="360"/>
      <w:contextualSpacing/>
    </w:pPr>
    <w:rPr>
      <w:rFonts w:eastAsia="Times New Roman"/>
      <w:szCs w:val="18"/>
    </w:rPr>
  </w:style>
  <w:style w:type="character" w:customStyle="1" w:styleId="BodyTextIndentChar">
    <w:name w:val="Body Text Indent Char"/>
    <w:basedOn w:val="DefaultParagraphFont"/>
    <w:link w:val="BodyTextIndent"/>
    <w:rsid w:val="005C7387"/>
    <w:rPr>
      <w:rFonts w:ascii="Georgia" w:eastAsia="Times New Roman" w:hAnsi="Georgia" w:cs="Calibri"/>
      <w:szCs w:val="18"/>
    </w:rPr>
  </w:style>
  <w:style w:type="character" w:customStyle="1" w:styleId="tagChar3">
    <w:name w:val="tag Char3"/>
    <w:rsid w:val="005C7387"/>
    <w:rPr>
      <w:b/>
      <w:sz w:val="24"/>
      <w:szCs w:val="24"/>
      <w:lang w:val="en-US" w:eastAsia="en-US" w:bidi="ar-SA"/>
    </w:rPr>
  </w:style>
  <w:style w:type="paragraph" w:customStyle="1" w:styleId="LanguageStrike">
    <w:name w:val="Language Strike"/>
    <w:basedOn w:val="Normal"/>
    <w:next w:val="Normal"/>
    <w:link w:val="LanguageStrikeChar"/>
    <w:rsid w:val="005C7387"/>
    <w:rPr>
      <w:rFonts w:ascii="Arial Narrow" w:eastAsia="Times New Roman" w:hAnsi="Arial Narrow"/>
      <w:strike/>
      <w:szCs w:val="24"/>
    </w:rPr>
  </w:style>
  <w:style w:type="character" w:customStyle="1" w:styleId="LanguageStrikeChar">
    <w:name w:val="Language Strike Char"/>
    <w:link w:val="LanguageStrike"/>
    <w:rsid w:val="005C7387"/>
    <w:rPr>
      <w:rFonts w:ascii="Arial Narrow" w:eastAsia="Times New Roman" w:hAnsi="Arial Narrow" w:cs="Calibri"/>
      <w:strike/>
      <w:szCs w:val="24"/>
    </w:rPr>
  </w:style>
  <w:style w:type="paragraph" w:customStyle="1" w:styleId="medium-normal">
    <w:name w:val="medium-normal"/>
    <w:basedOn w:val="Normal"/>
    <w:rsid w:val="005C7387"/>
    <w:pPr>
      <w:spacing w:before="100" w:beforeAutospacing="1" w:after="100" w:afterAutospacing="1"/>
    </w:pPr>
    <w:rPr>
      <w:rFonts w:ascii="Arial" w:eastAsia="Times New Roman" w:hAnsi="Arial" w:cs="Arial"/>
      <w:szCs w:val="20"/>
    </w:rPr>
  </w:style>
  <w:style w:type="character" w:customStyle="1" w:styleId="medium-normal1">
    <w:name w:val="medium-normal1"/>
    <w:rsid w:val="005C7387"/>
    <w:rPr>
      <w:rFonts w:ascii="Arial" w:hAnsi="Arial" w:cs="Arial" w:hint="default"/>
      <w:b w:val="0"/>
      <w:bCs w:val="0"/>
      <w:i w:val="0"/>
      <w:iCs w:val="0"/>
      <w:sz w:val="20"/>
      <w:szCs w:val="20"/>
    </w:rPr>
  </w:style>
  <w:style w:type="paragraph" w:customStyle="1" w:styleId="8point">
    <w:name w:val="8 point"/>
    <w:basedOn w:val="Normal"/>
    <w:link w:val="8pointChar"/>
    <w:rsid w:val="005C7387"/>
    <w:rPr>
      <w:rFonts w:eastAsia="Times New Roman"/>
      <w:sz w:val="16"/>
      <w:szCs w:val="24"/>
    </w:rPr>
  </w:style>
  <w:style w:type="character" w:customStyle="1" w:styleId="8pointChar">
    <w:name w:val="8 point Char"/>
    <w:link w:val="8point"/>
    <w:rsid w:val="005C7387"/>
    <w:rPr>
      <w:rFonts w:ascii="Georgia" w:eastAsia="Times New Roman" w:hAnsi="Georgia" w:cs="Calibri"/>
      <w:sz w:val="16"/>
      <w:szCs w:val="24"/>
    </w:rPr>
  </w:style>
  <w:style w:type="paragraph" w:customStyle="1" w:styleId="citationunderline">
    <w:name w:val="citation/underline"/>
    <w:link w:val="citationunderlineChar"/>
    <w:autoRedefine/>
    <w:rsid w:val="005C7387"/>
    <w:pPr>
      <w:spacing w:after="0" w:line="240" w:lineRule="auto"/>
    </w:pPr>
    <w:rPr>
      <w:rFonts w:ascii="Times New Roman" w:eastAsia="Times New Roman" w:hAnsi="Times New Roman" w:cs="Times New Roman"/>
      <w:b/>
      <w:sz w:val="24"/>
      <w:szCs w:val="24"/>
      <w:u w:val="single"/>
    </w:rPr>
  </w:style>
  <w:style w:type="character" w:customStyle="1" w:styleId="citationunderlineChar">
    <w:name w:val="citation/underline Char"/>
    <w:link w:val="citationunderline"/>
    <w:rsid w:val="005C7387"/>
    <w:rPr>
      <w:rFonts w:ascii="Times New Roman" w:eastAsia="Times New Roman" w:hAnsi="Times New Roman" w:cs="Times New Roman"/>
      <w:b/>
      <w:sz w:val="24"/>
      <w:szCs w:val="24"/>
      <w:u w:val="single"/>
    </w:rPr>
  </w:style>
  <w:style w:type="character" w:customStyle="1" w:styleId="inside-head">
    <w:name w:val="inside-head"/>
    <w:rsid w:val="005C7387"/>
  </w:style>
  <w:style w:type="character" w:customStyle="1" w:styleId="awtw">
    <w:name w:val="awtw"/>
    <w:rsid w:val="005C7387"/>
  </w:style>
  <w:style w:type="paragraph" w:customStyle="1" w:styleId="Style60">
    <w:name w:val="Style 6"/>
    <w:rsid w:val="005C7387"/>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character" w:customStyle="1" w:styleId="CardText-Underlined">
    <w:name w:val="Card Text - Underlined"/>
    <w:rsid w:val="005C7387"/>
    <w:rPr>
      <w:b/>
      <w:bCs w:val="0"/>
      <w:sz w:val="20"/>
      <w:u w:val="single"/>
    </w:rPr>
  </w:style>
  <w:style w:type="character" w:customStyle="1" w:styleId="Citation-AuthorDate">
    <w:name w:val="Citation - Author/Date"/>
    <w:rsid w:val="005C7387"/>
    <w:rPr>
      <w:b/>
      <w:bCs w:val="0"/>
      <w:smallCaps/>
      <w:sz w:val="24"/>
      <w:u w:val="single"/>
    </w:rPr>
  </w:style>
  <w:style w:type="character" w:customStyle="1" w:styleId="CardsCharChar">
    <w:name w:val="Cards Char Char"/>
    <w:rsid w:val="005C7387"/>
    <w:rPr>
      <w:rFonts w:ascii="Arial Narrow" w:eastAsia="Times New Roman" w:hAnsi="Arial Narrow"/>
      <w:szCs w:val="24"/>
    </w:rPr>
  </w:style>
  <w:style w:type="character" w:customStyle="1" w:styleId="ThickUnderlineCharChar">
    <w:name w:val="Thick Underline Char Char"/>
    <w:rsid w:val="005C7387"/>
    <w:rPr>
      <w:rFonts w:ascii="Arial Narrow" w:eastAsia="Times New Roman" w:hAnsi="Arial Narrow"/>
      <w:sz w:val="24"/>
      <w:szCs w:val="24"/>
      <w:u w:val="thick"/>
    </w:rPr>
  </w:style>
  <w:style w:type="character" w:customStyle="1" w:styleId="CitesCharChar">
    <w:name w:val="Cites Char Char"/>
    <w:rsid w:val="005C7387"/>
    <w:rPr>
      <w:rFonts w:ascii="Arial Narrow" w:eastAsia="Times New Roman" w:hAnsi="Arial Narrow"/>
      <w:b/>
      <w:bCs/>
      <w:sz w:val="24"/>
      <w:szCs w:val="24"/>
    </w:rPr>
  </w:style>
  <w:style w:type="character" w:customStyle="1" w:styleId="TagsCharChar">
    <w:name w:val="Tags Char Char"/>
    <w:rsid w:val="005C7387"/>
    <w:rPr>
      <w:rFonts w:ascii="Arial Narrow" w:eastAsia="Times New Roman" w:hAnsi="Arial Narrow"/>
      <w:b/>
      <w:sz w:val="24"/>
      <w:szCs w:val="24"/>
    </w:rPr>
  </w:style>
  <w:style w:type="character" w:customStyle="1" w:styleId="Style6Char">
    <w:name w:val="Style6 Char"/>
    <w:link w:val="Style6"/>
    <w:rsid w:val="005C7387"/>
    <w:rPr>
      <w:rFonts w:ascii="Times New Roman" w:eastAsia="SimSun" w:hAnsi="Times New Roman" w:cs="Calibri"/>
      <w:b/>
      <w:sz w:val="24"/>
      <w:szCs w:val="24"/>
    </w:rPr>
  </w:style>
  <w:style w:type="character" w:customStyle="1" w:styleId="ld3">
    <w:name w:val="ld3"/>
    <w:rsid w:val="005C7387"/>
    <w:rPr>
      <w:rFonts w:ascii="Tahoma" w:hAnsi="Tahoma" w:cs="Tahoma" w:hint="default"/>
      <w:b/>
      <w:bCs/>
      <w:i w:val="0"/>
      <w:iCs w:val="0"/>
      <w:strike w:val="0"/>
      <w:dstrike w:val="0"/>
      <w:color w:val="000000"/>
      <w:sz w:val="30"/>
      <w:szCs w:val="30"/>
      <w:u w:val="none"/>
      <w:effect w:val="none"/>
    </w:rPr>
  </w:style>
  <w:style w:type="character" w:customStyle="1" w:styleId="5Notunderlined">
    <w:name w:val="5 Not underlined"/>
    <w:rsid w:val="005C7387"/>
    <w:rPr>
      <w:rFonts w:ascii="Times New Roman" w:hAnsi="Times New Roman"/>
      <w:sz w:val="14"/>
    </w:rPr>
  </w:style>
  <w:style w:type="paragraph" w:customStyle="1" w:styleId="DateCitesAuthorChar">
    <w:name w:val="DateCitesAuthor Char"/>
    <w:basedOn w:val="Normal"/>
    <w:link w:val="DateCitesAuthorCharChar"/>
    <w:rsid w:val="005C7387"/>
    <w:pPr>
      <w:keepNext/>
      <w:outlineLvl w:val="2"/>
    </w:pPr>
    <w:rPr>
      <w:rFonts w:ascii="Arial" w:eastAsia="Times New Roman" w:hAnsi="Arial"/>
      <w:b/>
      <w:bCs/>
      <w:sz w:val="24"/>
      <w:szCs w:val="26"/>
      <w:u w:val="single"/>
    </w:rPr>
  </w:style>
  <w:style w:type="character" w:customStyle="1" w:styleId="DateCitesAuthorCharChar">
    <w:name w:val="DateCitesAuthor Char Char"/>
    <w:link w:val="DateCitesAuthorChar"/>
    <w:rsid w:val="005C7387"/>
    <w:rPr>
      <w:rFonts w:ascii="Arial" w:eastAsia="Times New Roman" w:hAnsi="Arial" w:cs="Calibri"/>
      <w:b/>
      <w:bCs/>
      <w:sz w:val="24"/>
      <w:szCs w:val="26"/>
      <w:u w:val="single"/>
    </w:rPr>
  </w:style>
  <w:style w:type="paragraph" w:customStyle="1" w:styleId="articlebodynormaltext">
    <w:name w:val="articlebody_normaltext"/>
    <w:basedOn w:val="Normal"/>
    <w:rsid w:val="005C7387"/>
    <w:pPr>
      <w:spacing w:before="100" w:beforeAutospacing="1" w:after="100" w:afterAutospacing="1"/>
    </w:pPr>
    <w:rPr>
      <w:rFonts w:eastAsia="Times New Roman"/>
      <w:szCs w:val="24"/>
    </w:rPr>
  </w:style>
  <w:style w:type="character" w:customStyle="1" w:styleId="BodyTextChar1">
    <w:name w:val="Body Text Char1"/>
    <w:uiPriority w:val="99"/>
    <w:rsid w:val="005C7387"/>
    <w:rPr>
      <w:rFonts w:ascii="Palatino Linotype" w:hAnsi="Palatino Linotype" w:cs="Palatino Linotype"/>
      <w:sz w:val="17"/>
      <w:szCs w:val="17"/>
      <w:shd w:val="clear" w:color="auto" w:fill="FFFFFF"/>
    </w:rPr>
  </w:style>
  <w:style w:type="paragraph" w:customStyle="1" w:styleId="2909F619802848F09E01365C32F34654">
    <w:name w:val="2909F619802848F09E01365C32F34654"/>
    <w:rsid w:val="005C7387"/>
    <w:rPr>
      <w:rFonts w:ascii="Calibri" w:eastAsia="Times New Roman" w:hAnsi="Calibri" w:cs="Times New Roman"/>
      <w:lang w:eastAsia="ja-JP"/>
    </w:rPr>
  </w:style>
  <w:style w:type="paragraph" w:customStyle="1" w:styleId="D345FF3D873148C5AE3FBF3267827368">
    <w:name w:val="D345FF3D873148C5AE3FBF3267827368"/>
    <w:rsid w:val="005C7387"/>
    <w:rPr>
      <w:rFonts w:ascii="Calibri" w:eastAsia="Times New Roman" w:hAnsi="Calibri" w:cs="Times New Roman"/>
      <w:lang w:eastAsia="ja-JP"/>
    </w:rPr>
  </w:style>
  <w:style w:type="paragraph" w:customStyle="1" w:styleId="western">
    <w:name w:val="western"/>
    <w:basedOn w:val="Normal"/>
    <w:rsid w:val="005C7387"/>
    <w:pPr>
      <w:spacing w:before="100" w:beforeAutospacing="1" w:after="100" w:afterAutospacing="1"/>
    </w:pPr>
    <w:rPr>
      <w:rFonts w:ascii="Times New Roman" w:eastAsia="Times New Roman" w:hAnsi="Times New Roman"/>
      <w:sz w:val="24"/>
      <w:szCs w:val="24"/>
    </w:rPr>
  </w:style>
  <w:style w:type="character" w:customStyle="1" w:styleId="ssl4">
    <w:name w:val="ss_l4"/>
    <w:rsid w:val="005C7387"/>
  </w:style>
  <w:style w:type="paragraph" w:customStyle="1" w:styleId="targetcaption">
    <w:name w:val="targetcaption"/>
    <w:basedOn w:val="Normal"/>
    <w:rsid w:val="005C7387"/>
    <w:pPr>
      <w:spacing w:before="100" w:beforeAutospacing="1" w:after="100" w:afterAutospacing="1"/>
    </w:pPr>
    <w:rPr>
      <w:rFonts w:ascii="Times New Roman" w:eastAsia="Times New Roman" w:hAnsi="Times New Roman"/>
      <w:sz w:val="24"/>
      <w:szCs w:val="24"/>
    </w:rPr>
  </w:style>
  <w:style w:type="paragraph" w:customStyle="1" w:styleId="Index">
    <w:name w:val="Index"/>
    <w:basedOn w:val="Normal"/>
    <w:rsid w:val="005C7387"/>
    <w:pPr>
      <w:suppressLineNumbers/>
      <w:suppressAutoHyphens/>
    </w:pPr>
    <w:rPr>
      <w:rFonts w:ascii="Century Gothic" w:eastAsia="Times New Roman" w:hAnsi="Century Gothic" w:cs="Tahoma"/>
      <w:sz w:val="20"/>
      <w:szCs w:val="20"/>
    </w:rPr>
  </w:style>
  <w:style w:type="character" w:customStyle="1" w:styleId="externaledithide">
    <w:name w:val="external_edit_hide"/>
    <w:rsid w:val="005C7387"/>
  </w:style>
  <w:style w:type="paragraph" w:customStyle="1" w:styleId="Shrink8">
    <w:name w:val="Shrink8"/>
    <w:basedOn w:val="Normal"/>
    <w:autoRedefine/>
    <w:uiPriority w:val="99"/>
    <w:qFormat/>
    <w:rsid w:val="005C7387"/>
    <w:rPr>
      <w:sz w:val="16"/>
    </w:rPr>
  </w:style>
  <w:style w:type="paragraph" w:customStyle="1" w:styleId="Tag12">
    <w:name w:val="Tag12"/>
    <w:basedOn w:val="Normal"/>
    <w:uiPriority w:val="99"/>
    <w:qFormat/>
    <w:rsid w:val="005C7387"/>
    <w:pPr>
      <w:contextualSpacing/>
    </w:pPr>
    <w:rPr>
      <w:b/>
    </w:rPr>
  </w:style>
  <w:style w:type="character" w:customStyle="1" w:styleId="grey10">
    <w:name w:val="grey10"/>
    <w:rsid w:val="005C7387"/>
  </w:style>
  <w:style w:type="character" w:customStyle="1" w:styleId="CharacterStyle20">
    <w:name w:val="Character Style 20"/>
    <w:rsid w:val="005C7387"/>
    <w:rPr>
      <w:sz w:val="21"/>
    </w:rPr>
  </w:style>
  <w:style w:type="character" w:customStyle="1" w:styleId="Style11ptUnderlineBorderSinglesolidlineAuto05pt">
    <w:name w:val="Style 11 pt Underline Border: : (Single solid line Auto  0.5 pt..."/>
    <w:rsid w:val="005C7387"/>
    <w:rPr>
      <w:sz w:val="20"/>
      <w:u w:val="single"/>
      <w:bdr w:val="single" w:sz="4" w:space="0" w:color="auto"/>
    </w:rPr>
  </w:style>
  <w:style w:type="character" w:customStyle="1" w:styleId="A9">
    <w:name w:val="A9"/>
    <w:uiPriority w:val="99"/>
    <w:rsid w:val="005C7387"/>
    <w:rPr>
      <w:color w:val="000000"/>
      <w:sz w:val="11"/>
    </w:rPr>
  </w:style>
  <w:style w:type="character" w:customStyle="1" w:styleId="A5">
    <w:name w:val="A5"/>
    <w:uiPriority w:val="99"/>
    <w:rsid w:val="005C7387"/>
    <w:rPr>
      <w:rFonts w:ascii="Minion RegularSC" w:hAnsi="Minion RegularSC"/>
      <w:color w:val="000000"/>
      <w:sz w:val="12"/>
    </w:rPr>
  </w:style>
  <w:style w:type="paragraph" w:styleId="CommentSubject">
    <w:name w:val="annotation subject"/>
    <w:basedOn w:val="CommentText"/>
    <w:next w:val="CommentText"/>
    <w:link w:val="CommentSubjectChar"/>
    <w:uiPriority w:val="99"/>
    <w:unhideWhenUsed/>
    <w:rsid w:val="005C7387"/>
    <w:rPr>
      <w:rFonts w:asciiTheme="minorHAnsi" w:eastAsiaTheme="minorHAnsi" w:hAnsiTheme="minorHAnsi" w:cstheme="minorBidi"/>
      <w:b/>
      <w:sz w:val="22"/>
      <w:szCs w:val="22"/>
    </w:rPr>
  </w:style>
  <w:style w:type="character" w:customStyle="1" w:styleId="CommentSubjectChar1">
    <w:name w:val="Comment Subject Char1"/>
    <w:basedOn w:val="CommentTextChar"/>
    <w:uiPriority w:val="99"/>
    <w:semiHidden/>
    <w:rsid w:val="005C7387"/>
    <w:rPr>
      <w:rFonts w:ascii="Times New Roman" w:eastAsia="Times New Roman" w:hAnsi="Times New Roman" w:cs="Calibri"/>
      <w:b/>
      <w:bCs/>
      <w:sz w:val="24"/>
      <w:szCs w:val="24"/>
    </w:rPr>
  </w:style>
  <w:style w:type="paragraph" w:customStyle="1" w:styleId="HeadingsBase">
    <w:name w:val="Headings Base"/>
    <w:basedOn w:val="Normal"/>
    <w:link w:val="HeadingsBaseChar"/>
    <w:rsid w:val="005C7387"/>
    <w:pPr>
      <w:keepNext/>
      <w:keepLines/>
      <w:suppressAutoHyphens/>
      <w:spacing w:before="20" w:after="120"/>
      <w:jc w:val="center"/>
    </w:pPr>
    <w:rPr>
      <w:b/>
      <w:sz w:val="32"/>
    </w:rPr>
  </w:style>
  <w:style w:type="character" w:customStyle="1" w:styleId="underline2">
    <w:name w:val="underline2"/>
    <w:rsid w:val="005C7387"/>
    <w:rPr>
      <w:u w:val="single"/>
      <w:bdr w:val="none" w:sz="0" w:space="0" w:color="auto"/>
      <w:shd w:val="clear" w:color="auto" w:fill="B3B3B3"/>
    </w:rPr>
  </w:style>
  <w:style w:type="character" w:customStyle="1" w:styleId="underline3">
    <w:name w:val="underline3"/>
    <w:rsid w:val="005C7387"/>
    <w:rPr>
      <w:u w:val="single"/>
      <w:bdr w:val="none" w:sz="0" w:space="0" w:color="auto"/>
      <w:shd w:val="clear" w:color="auto" w:fill="FFFF00"/>
    </w:rPr>
  </w:style>
  <w:style w:type="paragraph" w:customStyle="1" w:styleId="HeadingFake">
    <w:name w:val="Heading Fake"/>
    <w:basedOn w:val="Heading3"/>
    <w:rsid w:val="005C7387"/>
    <w:pPr>
      <w:suppressAutoHyphens/>
      <w:spacing w:before="20" w:after="120"/>
      <w:outlineLvl w:val="9"/>
    </w:pPr>
    <w:rPr>
      <w:rFonts w:eastAsia="Calibri" w:cs="Arial"/>
      <w:caps w:val="0"/>
      <w:szCs w:val="26"/>
      <w:u w:val="none"/>
    </w:rPr>
  </w:style>
  <w:style w:type="paragraph" w:customStyle="1" w:styleId="SchoolPaper">
    <w:name w:val="School Paper"/>
    <w:basedOn w:val="Normal"/>
    <w:rsid w:val="005C7387"/>
    <w:pPr>
      <w:spacing w:line="480" w:lineRule="auto"/>
      <w:ind w:firstLine="720"/>
    </w:pPr>
  </w:style>
  <w:style w:type="paragraph" w:customStyle="1" w:styleId="SchoolBlockQuote">
    <w:name w:val="School Block Quote"/>
    <w:basedOn w:val="SchoolPaper"/>
    <w:rsid w:val="005C7387"/>
    <w:pPr>
      <w:spacing w:line="240" w:lineRule="auto"/>
      <w:ind w:left="720" w:right="720" w:firstLine="0"/>
    </w:pPr>
  </w:style>
  <w:style w:type="paragraph" w:customStyle="1" w:styleId="SchoolWorksCited">
    <w:name w:val="School Works Cited"/>
    <w:basedOn w:val="SchoolPaper"/>
    <w:rsid w:val="005C7387"/>
    <w:pPr>
      <w:ind w:left="720" w:hanging="720"/>
    </w:pPr>
  </w:style>
  <w:style w:type="paragraph" w:customStyle="1" w:styleId="BlockQuote">
    <w:name w:val="Block Quote"/>
    <w:basedOn w:val="Normal"/>
    <w:rsid w:val="005C7387"/>
    <w:pPr>
      <w:ind w:left="720" w:right="720"/>
    </w:pPr>
    <w:rPr>
      <w:sz w:val="24"/>
    </w:rPr>
  </w:style>
  <w:style w:type="character" w:customStyle="1" w:styleId="menu">
    <w:name w:val="menu"/>
    <w:rsid w:val="005C7387"/>
  </w:style>
  <w:style w:type="paragraph" w:customStyle="1" w:styleId="PaperBody">
    <w:name w:val="Paper Body"/>
    <w:basedOn w:val="Normal"/>
    <w:rsid w:val="005C7387"/>
    <w:pPr>
      <w:spacing w:line="480" w:lineRule="auto"/>
      <w:ind w:firstLine="720"/>
    </w:pPr>
    <w:rPr>
      <w:szCs w:val="24"/>
    </w:rPr>
  </w:style>
  <w:style w:type="paragraph" w:customStyle="1" w:styleId="PaperCitation">
    <w:name w:val="Paper Citation"/>
    <w:basedOn w:val="Normal"/>
    <w:rsid w:val="005C7387"/>
    <w:pPr>
      <w:spacing w:line="480" w:lineRule="auto"/>
      <w:ind w:left="720" w:hanging="720"/>
    </w:pPr>
  </w:style>
  <w:style w:type="table" w:styleId="TableGrid">
    <w:name w:val="Table Grid"/>
    <w:basedOn w:val="TableNormal"/>
    <w:rsid w:val="005C7387"/>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sBaseChar">
    <w:name w:val="Headings Base Char"/>
    <w:link w:val="HeadingsBase"/>
    <w:rsid w:val="005C7387"/>
    <w:rPr>
      <w:rFonts w:ascii="Georgia" w:hAnsi="Georgia" w:cs="Calibri"/>
      <w:b/>
      <w:sz w:val="32"/>
    </w:rPr>
  </w:style>
  <w:style w:type="character" w:customStyle="1" w:styleId="hatChar">
    <w:name w:val="hat Char"/>
    <w:link w:val="hat"/>
    <w:rsid w:val="005C7387"/>
    <w:rPr>
      <w:rFonts w:ascii="Times New Roman" w:eastAsia="Times New Roman" w:hAnsi="Times New Roman" w:cs="Arial"/>
      <w:b/>
      <w:bCs/>
      <w:sz w:val="44"/>
      <w:szCs w:val="24"/>
    </w:rPr>
  </w:style>
  <w:style w:type="character" w:customStyle="1" w:styleId="centerheadlines">
    <w:name w:val="centerheadlines"/>
    <w:rsid w:val="005C7387"/>
  </w:style>
  <w:style w:type="paragraph" w:customStyle="1" w:styleId="CM9">
    <w:name w:val="CM9"/>
    <w:basedOn w:val="Default"/>
    <w:next w:val="Default"/>
    <w:uiPriority w:val="99"/>
    <w:rsid w:val="005C7387"/>
    <w:pPr>
      <w:spacing w:after="0" w:line="553" w:lineRule="atLeast"/>
    </w:pPr>
    <w:rPr>
      <w:rFonts w:ascii="Times New Roman" w:hAnsi="Times New Roman" w:cs="Times New Roman"/>
      <w:sz w:val="24"/>
    </w:rPr>
  </w:style>
  <w:style w:type="paragraph" w:customStyle="1" w:styleId="CM6">
    <w:name w:val="CM6"/>
    <w:basedOn w:val="Default"/>
    <w:next w:val="Default"/>
    <w:uiPriority w:val="99"/>
    <w:rsid w:val="005C7387"/>
    <w:pPr>
      <w:spacing w:after="0" w:line="553" w:lineRule="atLeast"/>
    </w:pPr>
    <w:rPr>
      <w:rFonts w:ascii="Times New Roman" w:hAnsi="Times New Roman" w:cs="Times New Roman"/>
      <w:sz w:val="24"/>
    </w:rPr>
  </w:style>
  <w:style w:type="character" w:customStyle="1" w:styleId="datetime">
    <w:name w:val="datetime"/>
    <w:rsid w:val="005C7387"/>
  </w:style>
  <w:style w:type="paragraph" w:customStyle="1" w:styleId="boldness">
    <w:name w:val="boldness"/>
    <w:basedOn w:val="Normal"/>
    <w:rsid w:val="005C7387"/>
    <w:pPr>
      <w:spacing w:before="100" w:beforeAutospacing="1" w:after="100" w:afterAutospacing="1"/>
    </w:pPr>
    <w:rPr>
      <w:rFonts w:ascii="Times New Roman" w:eastAsia="Times New Roman" w:hAnsi="Times New Roman"/>
      <w:sz w:val="24"/>
      <w:szCs w:val="24"/>
    </w:rPr>
  </w:style>
  <w:style w:type="paragraph" w:customStyle="1" w:styleId="UnderlineCard">
    <w:name w:val="UnderlineCard"/>
    <w:basedOn w:val="Heading4"/>
    <w:link w:val="UnderlineCardChar0"/>
    <w:qFormat/>
    <w:rsid w:val="005C7387"/>
    <w:pPr>
      <w:keepNext w:val="0"/>
      <w:keepLines w:val="0"/>
      <w:outlineLvl w:val="9"/>
    </w:pPr>
    <w:rPr>
      <w:rFonts w:eastAsia="Calibri" w:cs="Times New Roman"/>
      <w:b w:val="0"/>
      <w:bCs w:val="0"/>
      <w:iCs w:val="0"/>
      <w:u w:val="single"/>
    </w:rPr>
  </w:style>
  <w:style w:type="character" w:customStyle="1" w:styleId="UnderlineCardChar0">
    <w:name w:val="UnderlineCard Char"/>
    <w:link w:val="UnderlineCard"/>
    <w:rsid w:val="005C7387"/>
    <w:rPr>
      <w:rFonts w:ascii="Georgia" w:eastAsia="Calibri" w:hAnsi="Georgia" w:cs="Times New Roman"/>
      <w:sz w:val="26"/>
      <w:u w:val="single"/>
    </w:rPr>
  </w:style>
  <w:style w:type="paragraph" w:customStyle="1" w:styleId="CM21">
    <w:name w:val="CM21"/>
    <w:basedOn w:val="Default"/>
    <w:next w:val="Default"/>
    <w:uiPriority w:val="99"/>
    <w:rsid w:val="005C7387"/>
    <w:pPr>
      <w:spacing w:after="0" w:line="240" w:lineRule="auto"/>
    </w:pPr>
    <w:rPr>
      <w:rFonts w:ascii="Times New Roman" w:hAnsi="Times New Roman" w:cs="Times New Roman"/>
      <w:sz w:val="24"/>
    </w:rPr>
  </w:style>
  <w:style w:type="paragraph" w:customStyle="1" w:styleId="CM22">
    <w:name w:val="CM22"/>
    <w:basedOn w:val="Default"/>
    <w:next w:val="Default"/>
    <w:uiPriority w:val="99"/>
    <w:rsid w:val="005C7387"/>
    <w:pPr>
      <w:spacing w:after="0" w:line="240" w:lineRule="auto"/>
    </w:pPr>
    <w:rPr>
      <w:rFonts w:ascii="Times New Roman" w:hAnsi="Times New Roman" w:cs="Times New Roman"/>
      <w:sz w:val="24"/>
    </w:rPr>
  </w:style>
  <w:style w:type="paragraph" w:customStyle="1" w:styleId="CM4">
    <w:name w:val="CM4"/>
    <w:basedOn w:val="Default"/>
    <w:next w:val="Default"/>
    <w:uiPriority w:val="99"/>
    <w:rsid w:val="005C7387"/>
    <w:pPr>
      <w:spacing w:after="0" w:line="553" w:lineRule="atLeast"/>
    </w:pPr>
    <w:rPr>
      <w:rFonts w:ascii="Times New Roman" w:hAnsi="Times New Roman" w:cs="Times New Roman"/>
      <w:sz w:val="24"/>
    </w:rPr>
  </w:style>
  <w:style w:type="paragraph" w:customStyle="1" w:styleId="Pa10">
    <w:name w:val="Pa10"/>
    <w:basedOn w:val="Default"/>
    <w:next w:val="Default"/>
    <w:uiPriority w:val="99"/>
    <w:rsid w:val="005C7387"/>
    <w:pPr>
      <w:spacing w:after="0" w:line="231" w:lineRule="atLeast"/>
    </w:pPr>
    <w:rPr>
      <w:rFonts w:ascii="Minion Pro" w:hAnsi="Minion Pro" w:cs="Times New Roman"/>
      <w:sz w:val="24"/>
    </w:rPr>
  </w:style>
  <w:style w:type="paragraph" w:customStyle="1" w:styleId="Pa31">
    <w:name w:val="Pa3+1"/>
    <w:basedOn w:val="Default"/>
    <w:next w:val="Default"/>
    <w:uiPriority w:val="99"/>
    <w:rsid w:val="005C7387"/>
    <w:pPr>
      <w:spacing w:after="0" w:line="261" w:lineRule="atLeast"/>
    </w:pPr>
    <w:rPr>
      <w:rFonts w:ascii="Adobe Garamond Pro" w:hAnsi="Adobe Garamond Pro" w:cs="Times New Roman"/>
      <w:sz w:val="24"/>
    </w:rPr>
  </w:style>
  <w:style w:type="character" w:customStyle="1" w:styleId="datestory">
    <w:name w:val="datestory"/>
    <w:rsid w:val="005C7387"/>
  </w:style>
  <w:style w:type="character" w:customStyle="1" w:styleId="A2">
    <w:name w:val="A2"/>
    <w:uiPriority w:val="99"/>
    <w:rsid w:val="005C7387"/>
    <w:rPr>
      <w:color w:val="211D1E"/>
      <w:sz w:val="21"/>
      <w:szCs w:val="21"/>
    </w:rPr>
  </w:style>
  <w:style w:type="character" w:customStyle="1" w:styleId="A1">
    <w:name w:val="A1"/>
    <w:uiPriority w:val="99"/>
    <w:rsid w:val="005C7387"/>
    <w:rPr>
      <w:rFonts w:cs="Arial Black"/>
      <w:b/>
      <w:bCs/>
      <w:color w:val="003C78"/>
      <w:sz w:val="42"/>
      <w:szCs w:val="42"/>
    </w:rPr>
  </w:style>
  <w:style w:type="numbering" w:customStyle="1" w:styleId="NoList11">
    <w:name w:val="No List11"/>
    <w:next w:val="NoList"/>
    <w:uiPriority w:val="99"/>
    <w:semiHidden/>
    <w:unhideWhenUsed/>
    <w:rsid w:val="005C7387"/>
  </w:style>
  <w:style w:type="character" w:customStyle="1" w:styleId="goohl1">
    <w:name w:val="goohl1"/>
    <w:rsid w:val="005C7387"/>
  </w:style>
  <w:style w:type="character" w:customStyle="1" w:styleId="goohl2">
    <w:name w:val="goohl2"/>
    <w:rsid w:val="005C7387"/>
  </w:style>
  <w:style w:type="character" w:customStyle="1" w:styleId="goohl0">
    <w:name w:val="goohl0"/>
    <w:rsid w:val="005C7387"/>
  </w:style>
  <w:style w:type="character" w:customStyle="1" w:styleId="smallcaps">
    <w:name w:val="smallcaps"/>
    <w:rsid w:val="005C7387"/>
  </w:style>
  <w:style w:type="character" w:customStyle="1" w:styleId="Boxed">
    <w:name w:val="Boxed"/>
    <w:qFormat/>
    <w:rsid w:val="005C7387"/>
    <w:rPr>
      <w:rFonts w:ascii="Garamond" w:hAnsi="Garamond"/>
      <w:sz w:val="20"/>
      <w:bdr w:val="single" w:sz="6" w:space="0" w:color="auto"/>
    </w:rPr>
  </w:style>
  <w:style w:type="paragraph" w:customStyle="1" w:styleId="FreeFormA">
    <w:name w:val="Free Form A"/>
    <w:rsid w:val="005C7387"/>
    <w:pPr>
      <w:spacing w:after="0" w:line="240" w:lineRule="auto"/>
    </w:pPr>
    <w:rPr>
      <w:rFonts w:ascii="Helvetica" w:eastAsia="ヒラギノ角ゴ Pro W3" w:hAnsi="Helvetica" w:cs="Times New Roman"/>
      <w:color w:val="000000"/>
      <w:sz w:val="24"/>
      <w:szCs w:val="20"/>
    </w:rPr>
  </w:style>
  <w:style w:type="paragraph" w:customStyle="1" w:styleId="CardUpSize-Light">
    <w:name w:val="CardUpSize - Light"/>
    <w:basedOn w:val="Normal"/>
    <w:link w:val="CardUpSize-LightChar"/>
    <w:rsid w:val="005C7387"/>
    <w:rPr>
      <w:rFonts w:asciiTheme="minorHAnsi" w:hAnsiTheme="minorHAnsi" w:cstheme="minorBidi"/>
      <w:szCs w:val="32"/>
      <w:u w:val="single"/>
    </w:rPr>
  </w:style>
  <w:style w:type="paragraph" w:customStyle="1" w:styleId="CiteCardUpSize-Heavy">
    <w:name w:val="Cite // CardUpSize - Heavy"/>
    <w:basedOn w:val="Normal"/>
    <w:link w:val="CiteCardUpSize-HeavyChar"/>
    <w:rsid w:val="005C7387"/>
    <w:rPr>
      <w:rFonts w:ascii="Times New Roman" w:eastAsia="Times New Roman" w:hAnsi="Times New Roman"/>
      <w:b/>
      <w:szCs w:val="24"/>
      <w:u w:val="single"/>
    </w:rPr>
  </w:style>
  <w:style w:type="character" w:customStyle="1" w:styleId="StyleUnderlineBorderSinglesolidlineAuto05ptLinew">
    <w:name w:val="Style Underline Border: : (Single solid line Auto  0.5 pt Line w..."/>
    <w:basedOn w:val="DefaultParagraphFont"/>
    <w:rsid w:val="005C7387"/>
    <w:rPr>
      <w:rFonts w:ascii="Times New Roman" w:hAnsi="Times New Roman"/>
      <w:b/>
      <w:sz w:val="22"/>
      <w:u w:val="single"/>
      <w:bdr w:val="single" w:sz="4" w:space="0" w:color="auto"/>
    </w:rPr>
  </w:style>
  <w:style w:type="character" w:customStyle="1" w:styleId="CiteCardUpSize-HeavyChar">
    <w:name w:val="Cite // CardUpSize - Heavy Char"/>
    <w:basedOn w:val="DefaultParagraphFont"/>
    <w:link w:val="CiteCardUpSize-Heavy"/>
    <w:rsid w:val="005C7387"/>
    <w:rPr>
      <w:rFonts w:ascii="Times New Roman" w:eastAsia="Times New Roman" w:hAnsi="Times New Roman" w:cs="Calibri"/>
      <w:b/>
      <w:szCs w:val="24"/>
      <w:u w:val="single"/>
    </w:rPr>
  </w:style>
  <w:style w:type="character" w:customStyle="1" w:styleId="citeschar10">
    <w:name w:val="citeschar1"/>
    <w:basedOn w:val="DefaultParagraphFont"/>
    <w:rsid w:val="005C7387"/>
  </w:style>
  <w:style w:type="character" w:customStyle="1" w:styleId="cardunderlinedchar0">
    <w:name w:val="cardunderlinedchar"/>
    <w:basedOn w:val="DefaultParagraphFont"/>
    <w:rsid w:val="005C7387"/>
  </w:style>
  <w:style w:type="paragraph" w:customStyle="1" w:styleId="Style1CharChar">
    <w:name w:val="Style1 Char Char"/>
    <w:basedOn w:val="Heading3"/>
    <w:next w:val="Normal"/>
    <w:link w:val="Style1CharCharChar"/>
    <w:rsid w:val="005C7387"/>
    <w:pPr>
      <w:keepLines w:val="0"/>
      <w:pageBreakBefore w:val="0"/>
      <w:tabs>
        <w:tab w:val="left" w:pos="6120"/>
      </w:tabs>
      <w:spacing w:before="200"/>
      <w:jc w:val="left"/>
    </w:pPr>
    <w:rPr>
      <w:rFonts w:ascii="Times New Roman" w:eastAsia="Times New Roman" w:hAnsi="Times New Roman" w:cs="Arial"/>
      <w:b w:val="0"/>
      <w:caps w:val="0"/>
      <w:sz w:val="12"/>
      <w:szCs w:val="18"/>
      <w:u w:val="none"/>
    </w:rPr>
  </w:style>
  <w:style w:type="character" w:customStyle="1" w:styleId="Style1CharCharChar">
    <w:name w:val="Style1 Char Char Char"/>
    <w:link w:val="Style1CharChar"/>
    <w:rsid w:val="005C7387"/>
    <w:rPr>
      <w:rFonts w:ascii="Times New Roman" w:eastAsia="Times New Roman" w:hAnsi="Times New Roman" w:cs="Arial"/>
      <w:bCs/>
      <w:sz w:val="12"/>
      <w:szCs w:val="18"/>
    </w:rPr>
  </w:style>
  <w:style w:type="paragraph" w:customStyle="1" w:styleId="Analytics">
    <w:name w:val="Analytics"/>
    <w:basedOn w:val="Heading1"/>
    <w:qFormat/>
    <w:rsid w:val="005C7387"/>
    <w:pPr>
      <w:keepLines w:val="0"/>
      <w:pageBreakBefore w:val="0"/>
      <w:pBdr>
        <w:top w:val="none" w:sz="0" w:space="0" w:color="auto"/>
        <w:left w:val="none" w:sz="0" w:space="0" w:color="auto"/>
        <w:bottom w:val="none" w:sz="0" w:space="0" w:color="auto"/>
        <w:right w:val="none" w:sz="0" w:space="0" w:color="auto"/>
      </w:pBdr>
      <w:spacing w:before="240" w:after="60"/>
      <w:jc w:val="left"/>
    </w:pPr>
    <w:rPr>
      <w:rFonts w:ascii="Arial" w:eastAsia="Times New Roman" w:hAnsi="Arial" w:cs="Arial"/>
      <w:kern w:val="32"/>
      <w:sz w:val="20"/>
      <w:szCs w:val="27"/>
    </w:rPr>
  </w:style>
  <w:style w:type="paragraph" w:customStyle="1" w:styleId="WW-Default">
    <w:name w:val="WW-Default"/>
    <w:rsid w:val="005C7387"/>
    <w:pPr>
      <w:suppressAutoHyphens/>
      <w:spacing w:after="0" w:line="240" w:lineRule="auto"/>
    </w:pPr>
    <w:rPr>
      <w:rFonts w:ascii="Georgia" w:eastAsia="Calibri" w:hAnsi="Georgia" w:cs="Calibri"/>
      <w:lang w:eastAsia="ar-SA"/>
    </w:rPr>
  </w:style>
  <w:style w:type="character" w:customStyle="1" w:styleId="EmphasizeThis">
    <w:name w:val="EmphasizeThis"/>
    <w:rsid w:val="005C7387"/>
    <w:rPr>
      <w:rFonts w:ascii="Georgia" w:hAnsi="Georgia"/>
      <w:b/>
      <w:iCs/>
      <w:sz w:val="24"/>
      <w:u w:val="thick"/>
    </w:rPr>
  </w:style>
  <w:style w:type="paragraph" w:customStyle="1" w:styleId="Tagandcite">
    <w:name w:val="Tag and cite"/>
    <w:basedOn w:val="Normal"/>
    <w:rsid w:val="005C7387"/>
    <w:pPr>
      <w:suppressAutoHyphens/>
    </w:pPr>
    <w:rPr>
      <w:rFonts w:ascii="Times New Roman" w:hAnsi="Times New Roman"/>
      <w:color w:val="333333"/>
      <w:lang w:eastAsia="ar-SA"/>
    </w:rPr>
  </w:style>
  <w:style w:type="character" w:customStyle="1" w:styleId="citenon-boldChar">
    <w:name w:val="cite non-bold Char"/>
    <w:link w:val="citenon-bold"/>
    <w:rsid w:val="005C7387"/>
    <w:rPr>
      <w:rFonts w:ascii="Times New Roman" w:eastAsia="Times New Roman" w:hAnsi="Times New Roman" w:cs="Calibri"/>
      <w:sz w:val="24"/>
      <w:szCs w:val="24"/>
    </w:rPr>
  </w:style>
  <w:style w:type="paragraph" w:customStyle="1" w:styleId="Textbody">
    <w:name w:val="Text body"/>
    <w:basedOn w:val="Standard"/>
    <w:rsid w:val="005C7387"/>
    <w:pPr>
      <w:spacing w:after="120"/>
    </w:pPr>
    <w:rPr>
      <w:rFonts w:eastAsia="Lucida Sans Unicode" w:cs="Tahoma"/>
      <w:lang w:eastAsia="en-US" w:bidi="ar-SA"/>
    </w:rPr>
  </w:style>
  <w:style w:type="character" w:customStyle="1" w:styleId="fn">
    <w:name w:val="fn"/>
    <w:basedOn w:val="DefaultParagraphFont"/>
    <w:rsid w:val="005C7387"/>
  </w:style>
  <w:style w:type="character" w:customStyle="1" w:styleId="provider">
    <w:name w:val="provider"/>
    <w:basedOn w:val="DefaultParagraphFont"/>
    <w:rsid w:val="005C7387"/>
  </w:style>
  <w:style w:type="character" w:customStyle="1" w:styleId="grame">
    <w:name w:val="grame"/>
    <w:rsid w:val="005C7387"/>
  </w:style>
  <w:style w:type="character" w:customStyle="1" w:styleId="spelle">
    <w:name w:val="spelle"/>
    <w:rsid w:val="005C7387"/>
  </w:style>
  <w:style w:type="character" w:customStyle="1" w:styleId="vitstoryheadline">
    <w:name w:val="vitstoryheadline"/>
    <w:rsid w:val="005C7387"/>
  </w:style>
  <w:style w:type="character" w:customStyle="1" w:styleId="vitstorybyline">
    <w:name w:val="vitstorybyline"/>
    <w:rsid w:val="005C7387"/>
  </w:style>
  <w:style w:type="paragraph" w:customStyle="1" w:styleId="comments">
    <w:name w:val="comments"/>
    <w:basedOn w:val="Normal"/>
    <w:rsid w:val="005C7387"/>
    <w:pPr>
      <w:spacing w:before="100" w:beforeAutospacing="1" w:after="100" w:afterAutospacing="1"/>
    </w:pPr>
    <w:rPr>
      <w:rFonts w:ascii="Times New Roman" w:eastAsia="Times New Roman" w:hAnsi="Times New Roman"/>
      <w:sz w:val="20"/>
      <w:szCs w:val="24"/>
      <w:lang w:eastAsia="zh-CN"/>
    </w:rPr>
  </w:style>
  <w:style w:type="character" w:customStyle="1" w:styleId="tickerlinx">
    <w:name w:val="tickerlinx"/>
    <w:rsid w:val="005C7387"/>
  </w:style>
  <w:style w:type="paragraph" w:customStyle="1" w:styleId="Default1">
    <w:name w:val="Default1"/>
    <w:basedOn w:val="Default"/>
    <w:next w:val="Default"/>
    <w:uiPriority w:val="99"/>
    <w:rsid w:val="005C7387"/>
    <w:pPr>
      <w:spacing w:after="0" w:line="240" w:lineRule="auto"/>
    </w:pPr>
    <w:rPr>
      <w:rFonts w:ascii="Times New Roman" w:eastAsia="Malgun Gothic" w:hAnsi="Times New Roman" w:cs="Times New Roman"/>
      <w:sz w:val="20"/>
      <w:lang w:eastAsia="zh-CN"/>
    </w:rPr>
  </w:style>
  <w:style w:type="paragraph" w:customStyle="1" w:styleId="NFAPWPheader">
    <w:name w:val="NFAP WP header"/>
    <w:basedOn w:val="Default"/>
    <w:next w:val="Default"/>
    <w:uiPriority w:val="99"/>
    <w:rsid w:val="005C7387"/>
    <w:pPr>
      <w:spacing w:after="0" w:line="240" w:lineRule="auto"/>
    </w:pPr>
    <w:rPr>
      <w:rFonts w:ascii="HNKAOE+Arial" w:eastAsia="Malgun Gothic" w:hAnsi="HNKAOE+Arial" w:cs="Times New Roman"/>
      <w:sz w:val="20"/>
      <w:lang w:eastAsia="zh-CN"/>
    </w:rPr>
  </w:style>
  <w:style w:type="character" w:customStyle="1" w:styleId="post-timestamp">
    <w:name w:val="post-timestamp"/>
    <w:rsid w:val="005C7387"/>
  </w:style>
  <w:style w:type="character" w:customStyle="1" w:styleId="Box1">
    <w:name w:val="Box!"/>
    <w:rsid w:val="005C7387"/>
    <w:rPr>
      <w:rFonts w:ascii="Times New Roman" w:hAnsi="Times New Roman" w:cs="Times New Roman" w:hint="default"/>
      <w:sz w:val="20"/>
      <w:u w:val="thick"/>
      <w:bdr w:val="single" w:sz="4" w:space="0" w:color="auto" w:frame="1"/>
    </w:rPr>
  </w:style>
  <w:style w:type="character" w:styleId="BookTitle">
    <w:name w:val="Book Title"/>
    <w:qFormat/>
    <w:rsid w:val="005C7387"/>
    <w:rPr>
      <w:b/>
      <w:bCs/>
      <w:smallCaps/>
      <w:spacing w:val="5"/>
    </w:rPr>
  </w:style>
  <w:style w:type="paragraph" w:customStyle="1" w:styleId="UnderlinedCardText">
    <w:name w:val="Underlined Card Text"/>
    <w:basedOn w:val="Normal"/>
    <w:link w:val="UnderlinedCardTextChar"/>
    <w:qFormat/>
    <w:rsid w:val="005C7387"/>
    <w:pPr>
      <w:spacing w:after="200"/>
      <w:contextualSpacing/>
    </w:pPr>
    <w:rPr>
      <w:rFonts w:ascii="Arial Narrow" w:hAnsi="Arial Narrow"/>
      <w:sz w:val="18"/>
      <w:szCs w:val="20"/>
      <w:u w:val="single"/>
    </w:rPr>
  </w:style>
  <w:style w:type="character" w:customStyle="1" w:styleId="UnderlinedCardTextChar">
    <w:name w:val="Underlined Card Text Char"/>
    <w:link w:val="UnderlinedCardText"/>
    <w:rsid w:val="005C7387"/>
    <w:rPr>
      <w:rFonts w:ascii="Arial Narrow" w:hAnsi="Arial Narrow" w:cs="Calibri"/>
      <w:sz w:val="18"/>
      <w:szCs w:val="20"/>
      <w:u w:val="single"/>
    </w:rPr>
  </w:style>
  <w:style w:type="paragraph" w:customStyle="1" w:styleId="cardtextemphasis">
    <w:name w:val="card text emphasis"/>
    <w:basedOn w:val="UnderlinedCardText"/>
    <w:link w:val="cardtextemphasisChar"/>
    <w:qFormat/>
    <w:rsid w:val="005C7387"/>
    <w:rPr>
      <w:b/>
    </w:rPr>
  </w:style>
  <w:style w:type="character" w:customStyle="1" w:styleId="cardtextemphasisChar">
    <w:name w:val="card text emphasis Char"/>
    <w:link w:val="cardtextemphasis"/>
    <w:rsid w:val="005C7387"/>
    <w:rPr>
      <w:rFonts w:ascii="Arial Narrow" w:hAnsi="Arial Narrow" w:cs="Calibri"/>
      <w:b/>
      <w:sz w:val="18"/>
      <w:szCs w:val="20"/>
      <w:u w:val="single"/>
    </w:rPr>
  </w:style>
  <w:style w:type="character" w:customStyle="1" w:styleId="month">
    <w:name w:val="month"/>
    <w:rsid w:val="005C7387"/>
  </w:style>
  <w:style w:type="character" w:customStyle="1" w:styleId="CiteCharCharChar">
    <w:name w:val="Cite Char Char Char"/>
    <w:rsid w:val="005C7387"/>
    <w:rPr>
      <w:rFonts w:ascii="Garamond" w:hAnsi="Garamond" w:cs="Calibri"/>
      <w:b/>
      <w:sz w:val="20"/>
      <w:szCs w:val="20"/>
      <w:u w:val="thick"/>
    </w:rPr>
  </w:style>
  <w:style w:type="character" w:customStyle="1" w:styleId="texttitlebigred">
    <w:name w:val="texttitlebigred"/>
    <w:rsid w:val="005C7387"/>
  </w:style>
  <w:style w:type="character" w:customStyle="1" w:styleId="subtitles">
    <w:name w:val="subtitles"/>
    <w:rsid w:val="005C7387"/>
  </w:style>
  <w:style w:type="character" w:customStyle="1" w:styleId="BalloonTextChar1">
    <w:name w:val="Balloon Text Char1"/>
    <w:uiPriority w:val="99"/>
    <w:semiHidden/>
    <w:rsid w:val="005C7387"/>
    <w:rPr>
      <w:rFonts w:ascii="Tahoma" w:hAnsi="Tahoma" w:cs="Tahoma"/>
      <w:sz w:val="16"/>
      <w:szCs w:val="16"/>
    </w:rPr>
  </w:style>
  <w:style w:type="character" w:customStyle="1" w:styleId="CiteCardCharCharCharChar">
    <w:name w:val="Cite_Card Char Char Char Char"/>
    <w:link w:val="CiteCardCharCharChar"/>
    <w:rsid w:val="005C7387"/>
    <w:rPr>
      <w:rFonts w:cs="Arial"/>
      <w:bCs/>
    </w:rPr>
  </w:style>
  <w:style w:type="paragraph" w:customStyle="1" w:styleId="CiteCardCharCharChar">
    <w:name w:val="Cite_Card Char Char Char"/>
    <w:link w:val="CiteCardCharCharCharChar"/>
    <w:rsid w:val="005C7387"/>
    <w:pPr>
      <w:spacing w:after="0" w:line="240" w:lineRule="auto"/>
    </w:pPr>
    <w:rPr>
      <w:rFonts w:cs="Arial"/>
      <w:bCs/>
    </w:rPr>
  </w:style>
  <w:style w:type="paragraph" w:customStyle="1" w:styleId="heading">
    <w:name w:val="heading"/>
    <w:basedOn w:val="Normal"/>
    <w:rsid w:val="005C7387"/>
    <w:pPr>
      <w:jc w:val="center"/>
    </w:pPr>
    <w:rPr>
      <w:rFonts w:ascii="Arial Black" w:eastAsia="Times New Roman" w:hAnsi="Arial Black" w:cs="Courier New"/>
      <w:b/>
      <w:sz w:val="36"/>
      <w:szCs w:val="24"/>
      <w:u w:val="single"/>
    </w:rPr>
  </w:style>
  <w:style w:type="character" w:customStyle="1" w:styleId="CiteCardChar1">
    <w:name w:val="Cite_Card Char1"/>
    <w:rsid w:val="005C7387"/>
    <w:rPr>
      <w:rFonts w:cs="Arial"/>
      <w:bCs/>
      <w:lang w:val="en-US" w:eastAsia="en-US" w:bidi="ar-SA"/>
    </w:rPr>
  </w:style>
  <w:style w:type="character" w:customStyle="1" w:styleId="ptitleinside">
    <w:name w:val="p_title_inside"/>
    <w:rsid w:val="005C7387"/>
  </w:style>
  <w:style w:type="paragraph" w:customStyle="1" w:styleId="DebateHeader">
    <w:name w:val="Debate Header"/>
    <w:basedOn w:val="Normal"/>
    <w:next w:val="Normal"/>
    <w:link w:val="DebateHeaderChar"/>
    <w:autoRedefine/>
    <w:uiPriority w:val="99"/>
    <w:rsid w:val="005C7387"/>
    <w:pPr>
      <w:spacing w:after="240"/>
      <w:jc w:val="center"/>
      <w:outlineLvl w:val="0"/>
    </w:pPr>
    <w:rPr>
      <w:rFonts w:ascii="Times New Roman" w:eastAsia="Times New Roman" w:hAnsi="Times New Roman"/>
      <w:b/>
      <w:sz w:val="36"/>
      <w:szCs w:val="24"/>
      <w:u w:val="single"/>
    </w:rPr>
  </w:style>
  <w:style w:type="character" w:customStyle="1" w:styleId="DebateHeaderChar">
    <w:name w:val="Debate Header Char"/>
    <w:link w:val="DebateHeader"/>
    <w:uiPriority w:val="99"/>
    <w:rsid w:val="005C7387"/>
    <w:rPr>
      <w:rFonts w:ascii="Times New Roman" w:eastAsia="Times New Roman" w:hAnsi="Times New Roman" w:cs="Calibri"/>
      <w:b/>
      <w:sz w:val="36"/>
      <w:szCs w:val="24"/>
      <w:u w:val="single"/>
    </w:rPr>
  </w:style>
  <w:style w:type="character" w:customStyle="1" w:styleId="paramv">
    <w:name w:val="paramv"/>
    <w:rsid w:val="005C7387"/>
  </w:style>
  <w:style w:type="paragraph" w:customStyle="1" w:styleId="articletitle">
    <w:name w:val="article_title"/>
    <w:basedOn w:val="Normal"/>
    <w:rsid w:val="005C7387"/>
    <w:pPr>
      <w:spacing w:before="100" w:beforeAutospacing="1" w:after="100" w:afterAutospacing="1"/>
    </w:pPr>
    <w:rPr>
      <w:rFonts w:ascii="Times New Roman" w:eastAsia="Times New Roman" w:hAnsi="Times New Roman"/>
      <w:sz w:val="20"/>
      <w:szCs w:val="24"/>
      <w:lang w:eastAsia="zh-CN"/>
    </w:rPr>
  </w:style>
  <w:style w:type="paragraph" w:customStyle="1" w:styleId="TagCite1">
    <w:name w:val="Tag &amp; Cite"/>
    <w:basedOn w:val="Normal"/>
    <w:link w:val="TagCiteChar0"/>
    <w:rsid w:val="005C7387"/>
    <w:rPr>
      <w:rFonts w:ascii="Arial Narrow" w:eastAsia="Times New Roman" w:hAnsi="Arial Narrow"/>
      <w:b/>
      <w:sz w:val="20"/>
      <w:szCs w:val="24"/>
    </w:rPr>
  </w:style>
  <w:style w:type="character" w:customStyle="1" w:styleId="TagCiteChar0">
    <w:name w:val="Tag &amp; Cite Char"/>
    <w:link w:val="TagCite1"/>
    <w:rsid w:val="005C7387"/>
    <w:rPr>
      <w:rFonts w:ascii="Arial Narrow" w:eastAsia="Times New Roman" w:hAnsi="Arial Narrow" w:cs="Calibri"/>
      <w:b/>
      <w:sz w:val="20"/>
      <w:szCs w:val="24"/>
    </w:rPr>
  </w:style>
  <w:style w:type="paragraph" w:customStyle="1" w:styleId="HighlightedText">
    <w:name w:val="Highlighted Text"/>
    <w:basedOn w:val="Normal"/>
    <w:link w:val="HighlightedTextChar"/>
    <w:rsid w:val="005C7387"/>
    <w:rPr>
      <w:rFonts w:ascii="Arial Narrow" w:eastAsia="Times New Roman" w:hAnsi="Arial Narrow"/>
      <w:sz w:val="20"/>
      <w:szCs w:val="24"/>
      <w:u w:val="thick"/>
    </w:rPr>
  </w:style>
  <w:style w:type="character" w:customStyle="1" w:styleId="HighlightedTextChar">
    <w:name w:val="Highlighted Text Char"/>
    <w:link w:val="HighlightedText"/>
    <w:rsid w:val="005C7387"/>
    <w:rPr>
      <w:rFonts w:ascii="Arial Narrow" w:eastAsia="Times New Roman" w:hAnsi="Arial Narrow" w:cs="Calibri"/>
      <w:sz w:val="20"/>
      <w:szCs w:val="24"/>
      <w:u w:val="thick"/>
    </w:rPr>
  </w:style>
  <w:style w:type="character" w:customStyle="1" w:styleId="quotepeekbase">
    <w:name w:val="quotepeekbase"/>
    <w:rsid w:val="005C7387"/>
  </w:style>
  <w:style w:type="character" w:customStyle="1" w:styleId="symbol">
    <w:name w:val="symbol"/>
    <w:rsid w:val="005C7387"/>
  </w:style>
  <w:style w:type="character" w:customStyle="1" w:styleId="data">
    <w:name w:val="data"/>
    <w:rsid w:val="005C7387"/>
  </w:style>
  <w:style w:type="character" w:customStyle="1" w:styleId="cross-head">
    <w:name w:val="cross-head"/>
    <w:rsid w:val="005C7387"/>
  </w:style>
  <w:style w:type="paragraph" w:customStyle="1" w:styleId="Caption1">
    <w:name w:val="Caption1"/>
    <w:basedOn w:val="Normal"/>
    <w:uiPriority w:val="99"/>
    <w:rsid w:val="005C7387"/>
    <w:pPr>
      <w:spacing w:before="100" w:beforeAutospacing="1" w:after="100" w:afterAutospacing="1"/>
    </w:pPr>
    <w:rPr>
      <w:rFonts w:ascii="Times New Roman" w:eastAsia="Times New Roman" w:hAnsi="Times New Roman"/>
      <w:sz w:val="20"/>
      <w:szCs w:val="24"/>
      <w:lang w:eastAsia="zh-CN"/>
    </w:rPr>
  </w:style>
  <w:style w:type="character" w:customStyle="1" w:styleId="scaps">
    <w:name w:val="scaps"/>
    <w:rsid w:val="005C7387"/>
  </w:style>
  <w:style w:type="character" w:customStyle="1" w:styleId="pub-date">
    <w:name w:val="pub-date"/>
    <w:rsid w:val="005C7387"/>
  </w:style>
  <w:style w:type="paragraph" w:customStyle="1" w:styleId="articleauthor">
    <w:name w:val="articleauthor"/>
    <w:basedOn w:val="Normal"/>
    <w:rsid w:val="005C7387"/>
    <w:pPr>
      <w:spacing w:before="100" w:beforeAutospacing="1" w:after="100" w:afterAutospacing="1"/>
    </w:pPr>
    <w:rPr>
      <w:rFonts w:ascii="Times New Roman" w:eastAsia="Times New Roman" w:hAnsi="Times New Roman"/>
      <w:sz w:val="20"/>
      <w:szCs w:val="24"/>
      <w:lang w:eastAsia="zh-CN"/>
    </w:rPr>
  </w:style>
  <w:style w:type="paragraph" w:customStyle="1" w:styleId="StylecardUnderline">
    <w:name w:val="Style card + Underline"/>
    <w:basedOn w:val="card"/>
    <w:link w:val="StylecardUnderlineChar"/>
    <w:rsid w:val="005C7387"/>
    <w:pPr>
      <w:ind w:left="360" w:right="360"/>
    </w:pPr>
    <w:rPr>
      <w:rFonts w:ascii="Times New Roman" w:eastAsia="Times New Roman" w:hAnsi="Times New Roman" w:cs="Calibri"/>
      <w:bCs w:val="0"/>
      <w:sz w:val="20"/>
      <w:szCs w:val="20"/>
      <w:u w:val="thick"/>
    </w:rPr>
  </w:style>
  <w:style w:type="character" w:customStyle="1" w:styleId="StylecardUnderlineChar">
    <w:name w:val="Style card + Underline Char"/>
    <w:link w:val="StylecardUnderline"/>
    <w:rsid w:val="005C7387"/>
    <w:rPr>
      <w:rFonts w:ascii="Times New Roman" w:eastAsia="Times New Roman" w:hAnsi="Times New Roman" w:cs="Calibri"/>
      <w:sz w:val="20"/>
      <w:szCs w:val="20"/>
      <w:u w:val="thick"/>
    </w:rPr>
  </w:style>
  <w:style w:type="character" w:customStyle="1" w:styleId="AuthorDateF4">
    <w:name w:val="Author Date (F4)"/>
    <w:rsid w:val="005C7387"/>
    <w:rPr>
      <w:b/>
      <w:sz w:val="24"/>
      <w:u w:val="thick"/>
    </w:rPr>
  </w:style>
  <w:style w:type="character" w:customStyle="1" w:styleId="BoldUnderlineF6">
    <w:name w:val="Bold Underline (F6)"/>
    <w:rsid w:val="005C7387"/>
    <w:rPr>
      <w:u w:val="thick"/>
    </w:rPr>
  </w:style>
  <w:style w:type="paragraph" w:customStyle="1" w:styleId="TagF3">
    <w:name w:val="Tag (F3)"/>
    <w:rsid w:val="005C7387"/>
    <w:pPr>
      <w:spacing w:line="240" w:lineRule="auto"/>
      <w:ind w:left="288" w:right="288"/>
      <w:contextualSpacing/>
    </w:pPr>
    <w:rPr>
      <w:rFonts w:ascii="Times New Roman" w:eastAsia="Times New Roman" w:hAnsi="Times New Roman" w:cs="Arial"/>
      <w:b/>
      <w:bCs/>
      <w:sz w:val="24"/>
      <w:szCs w:val="20"/>
    </w:rPr>
  </w:style>
  <w:style w:type="paragraph" w:customStyle="1" w:styleId="i1">
    <w:name w:val="i1"/>
    <w:basedOn w:val="Normal"/>
    <w:rsid w:val="005C7387"/>
    <w:pPr>
      <w:spacing w:before="100" w:beforeAutospacing="1" w:after="100" w:afterAutospacing="1"/>
    </w:pPr>
    <w:rPr>
      <w:rFonts w:ascii="Times New Roman" w:eastAsia="Times New Roman" w:hAnsi="Times New Roman"/>
      <w:sz w:val="24"/>
      <w:szCs w:val="24"/>
    </w:rPr>
  </w:style>
  <w:style w:type="character" w:customStyle="1" w:styleId="grouptext">
    <w:name w:val="group_text"/>
    <w:rsid w:val="005C7387"/>
  </w:style>
  <w:style w:type="paragraph" w:customStyle="1" w:styleId="style14">
    <w:name w:val="style14"/>
    <w:basedOn w:val="Normal"/>
    <w:rsid w:val="005C7387"/>
    <w:pPr>
      <w:spacing w:before="100" w:beforeAutospacing="1" w:after="100" w:afterAutospacing="1"/>
    </w:pPr>
    <w:rPr>
      <w:rFonts w:ascii="Times New Roman" w:eastAsia="Times New Roman" w:hAnsi="Times New Roman"/>
      <w:sz w:val="24"/>
      <w:szCs w:val="24"/>
    </w:rPr>
  </w:style>
  <w:style w:type="paragraph" w:customStyle="1" w:styleId="CardTagCite1Char">
    <w:name w:val="Card Tag + Cite #1 Char"/>
    <w:basedOn w:val="Normal"/>
    <w:rsid w:val="005C7387"/>
    <w:rPr>
      <w:rFonts w:eastAsia="Times New Roman"/>
      <w:b/>
      <w:sz w:val="24"/>
      <w:szCs w:val="24"/>
    </w:rPr>
  </w:style>
  <w:style w:type="character" w:customStyle="1" w:styleId="authors">
    <w:name w:val="authors"/>
    <w:rsid w:val="005C7387"/>
  </w:style>
  <w:style w:type="character" w:customStyle="1" w:styleId="StyleArial12ptBoldItalic">
    <w:name w:val="Style Arial 12 pt Bold Italic"/>
    <w:rsid w:val="005C7387"/>
    <w:rPr>
      <w:rFonts w:ascii="Arial" w:hAnsi="Arial"/>
      <w:b/>
      <w:bCs/>
      <w:i/>
      <w:iCs/>
      <w:sz w:val="24"/>
    </w:rPr>
  </w:style>
  <w:style w:type="character" w:customStyle="1" w:styleId="verdana12grey1">
    <w:name w:val="verdana12grey1"/>
    <w:rsid w:val="005C7387"/>
  </w:style>
  <w:style w:type="character" w:customStyle="1" w:styleId="verdana9grey1a">
    <w:name w:val="verdana9grey1a"/>
    <w:rsid w:val="005C7387"/>
  </w:style>
  <w:style w:type="character" w:customStyle="1" w:styleId="nn-twttr-share-btn">
    <w:name w:val="nn-twttr-share-btn"/>
    <w:rsid w:val="005C7387"/>
  </w:style>
  <w:style w:type="character" w:customStyle="1" w:styleId="count">
    <w:name w:val="count"/>
    <w:rsid w:val="005C7387"/>
  </w:style>
  <w:style w:type="character" w:customStyle="1" w:styleId="fbbuttontext">
    <w:name w:val="fb_button_text"/>
    <w:rsid w:val="005C7387"/>
  </w:style>
  <w:style w:type="character" w:customStyle="1" w:styleId="comment-count">
    <w:name w:val="comment-count"/>
    <w:rsid w:val="005C7387"/>
  </w:style>
  <w:style w:type="character" w:customStyle="1" w:styleId="comment-count-text">
    <w:name w:val="comment-count-text"/>
    <w:rsid w:val="005C7387"/>
  </w:style>
  <w:style w:type="paragraph" w:customStyle="1" w:styleId="articlebody">
    <w:name w:val="articlebody"/>
    <w:basedOn w:val="Normal"/>
    <w:rsid w:val="005C7387"/>
    <w:pPr>
      <w:spacing w:before="100" w:beforeAutospacing="1" w:after="100" w:afterAutospacing="1"/>
    </w:pPr>
    <w:rPr>
      <w:rFonts w:ascii="Times New Roman" w:eastAsia="Times New Roman" w:hAnsi="Times New Roman"/>
      <w:sz w:val="24"/>
      <w:szCs w:val="24"/>
    </w:rPr>
  </w:style>
  <w:style w:type="character" w:customStyle="1" w:styleId="author-name">
    <w:name w:val="author-name"/>
    <w:rsid w:val="005C7387"/>
  </w:style>
  <w:style w:type="character" w:customStyle="1" w:styleId="StyleThickunderline">
    <w:name w:val="Style Thick underline"/>
    <w:qFormat/>
    <w:rsid w:val="005C7387"/>
    <w:rPr>
      <w:u w:val="thick"/>
    </w:rPr>
  </w:style>
  <w:style w:type="character" w:customStyle="1" w:styleId="z-TopofFormChar1">
    <w:name w:val="z-Top of Form Char1"/>
    <w:basedOn w:val="DefaultParagraphFont"/>
    <w:uiPriority w:val="99"/>
    <w:semiHidden/>
    <w:rsid w:val="005C7387"/>
    <w:rPr>
      <w:rFonts w:ascii="Arial" w:hAnsi="Arial" w:cs="Arial"/>
      <w:vanish/>
      <w:sz w:val="16"/>
      <w:szCs w:val="16"/>
    </w:rPr>
  </w:style>
  <w:style w:type="character" w:customStyle="1" w:styleId="z-BottomofFormChar1">
    <w:name w:val="z-Bottom of Form Char1"/>
    <w:basedOn w:val="DefaultParagraphFont"/>
    <w:uiPriority w:val="99"/>
    <w:semiHidden/>
    <w:rsid w:val="005C7387"/>
    <w:rPr>
      <w:rFonts w:ascii="Arial" w:hAnsi="Arial" w:cs="Arial"/>
      <w:vanish/>
      <w:sz w:val="16"/>
      <w:szCs w:val="16"/>
    </w:rPr>
  </w:style>
  <w:style w:type="character" w:customStyle="1" w:styleId="lightheader">
    <w:name w:val="lightheader"/>
    <w:rsid w:val="005C7387"/>
  </w:style>
  <w:style w:type="paragraph" w:customStyle="1" w:styleId="CiteCardCharCharCharCharCharCharChar">
    <w:name w:val="Cite_Card Char Char Char Char Char Char Char"/>
    <w:link w:val="CiteCardCharCharCharCharCharCharCharChar"/>
    <w:autoRedefine/>
    <w:rsid w:val="005C7387"/>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5C7387"/>
    <w:rPr>
      <w:rFonts w:ascii="Times New Roman" w:eastAsia="Times New Roman" w:hAnsi="Times New Roman" w:cs="Times New Roman"/>
      <w:bCs/>
      <w:lang w:eastAsia="zh-CN"/>
    </w:rPr>
  </w:style>
  <w:style w:type="paragraph" w:customStyle="1" w:styleId="foldie">
    <w:name w:val="foldie"/>
    <w:basedOn w:val="heading"/>
    <w:rsid w:val="005C7387"/>
    <w:pPr>
      <w:spacing w:before="6480"/>
      <w:outlineLvl w:val="0"/>
    </w:pPr>
  </w:style>
  <w:style w:type="character" w:customStyle="1" w:styleId="CiteCardCharCharCharCharChar">
    <w:name w:val="Cite_Card Char Char Char Char Char"/>
    <w:rsid w:val="005C7387"/>
    <w:rPr>
      <w:rFonts w:cs="Arial"/>
      <w:bCs/>
      <w:lang w:val="en-US" w:eastAsia="en-US" w:bidi="ar-SA"/>
    </w:rPr>
  </w:style>
  <w:style w:type="character" w:customStyle="1" w:styleId="CiteCardCharCharCharCharCharChar">
    <w:name w:val="Cite_Card Char Char Char Char Char Char"/>
    <w:rsid w:val="005C7387"/>
    <w:rPr>
      <w:rFonts w:cs="Arial"/>
      <w:bCs/>
      <w:lang w:val="en-US" w:eastAsia="en-US" w:bidi="ar-SA"/>
    </w:rPr>
  </w:style>
  <w:style w:type="paragraph" w:customStyle="1" w:styleId="billtextsection">
    <w:name w:val="bill_text_section"/>
    <w:basedOn w:val="Normal"/>
    <w:rsid w:val="005C7387"/>
    <w:pPr>
      <w:spacing w:before="100" w:beforeAutospacing="1" w:after="100" w:afterAutospacing="1"/>
    </w:pPr>
    <w:rPr>
      <w:rFonts w:ascii="Times New Roman" w:eastAsia="Times New Roman" w:hAnsi="Times New Roman"/>
      <w:sz w:val="24"/>
      <w:szCs w:val="24"/>
    </w:rPr>
  </w:style>
  <w:style w:type="paragraph" w:customStyle="1" w:styleId="wp-caption-text">
    <w:name w:val="wp-caption-text"/>
    <w:basedOn w:val="Normal"/>
    <w:rsid w:val="005C7387"/>
    <w:pPr>
      <w:spacing w:before="100" w:beforeAutospacing="1" w:after="100" w:afterAutospacing="1"/>
    </w:pPr>
    <w:rPr>
      <w:rFonts w:ascii="Times New Roman" w:eastAsia="Times New Roman" w:hAnsi="Times New Roman"/>
      <w:sz w:val="24"/>
      <w:szCs w:val="24"/>
    </w:rPr>
  </w:style>
  <w:style w:type="character" w:customStyle="1" w:styleId="yahoobuzzbadge">
    <w:name w:val="yahoobuzzbadge"/>
    <w:rsid w:val="005C7387"/>
  </w:style>
  <w:style w:type="character" w:customStyle="1" w:styleId="fbsharecountinner">
    <w:name w:val="fb_share_count_inner"/>
    <w:rsid w:val="005C7387"/>
  </w:style>
  <w:style w:type="character" w:customStyle="1" w:styleId="fbconnectbuttontext">
    <w:name w:val="fbconnectbutton_text"/>
    <w:rsid w:val="005C7387"/>
  </w:style>
  <w:style w:type="paragraph" w:customStyle="1" w:styleId="CiteNormal">
    <w:name w:val="Cite Normal"/>
    <w:basedOn w:val="Normal"/>
    <w:link w:val="CiteNormalChar"/>
    <w:autoRedefine/>
    <w:rsid w:val="005C7387"/>
    <w:rPr>
      <w:rFonts w:ascii="Times New Roman" w:eastAsia="Times New Roman" w:hAnsi="Times New Roman"/>
      <w:sz w:val="16"/>
      <w:szCs w:val="24"/>
    </w:rPr>
  </w:style>
  <w:style w:type="character" w:customStyle="1" w:styleId="CiteNormalChar">
    <w:name w:val="Cite Normal Char"/>
    <w:link w:val="CiteNormal"/>
    <w:rsid w:val="005C7387"/>
    <w:rPr>
      <w:rFonts w:ascii="Times New Roman" w:eastAsia="Times New Roman" w:hAnsi="Times New Roman" w:cs="Calibri"/>
      <w:sz w:val="16"/>
      <w:szCs w:val="24"/>
    </w:rPr>
  </w:style>
  <w:style w:type="character" w:customStyle="1" w:styleId="SourcenameChar">
    <w:name w:val="Source name Char"/>
    <w:link w:val="Sourcename"/>
    <w:locked/>
    <w:rsid w:val="005C7387"/>
    <w:rPr>
      <w:rFonts w:ascii="Arial Narrow" w:hAnsi="Arial Narrow"/>
      <w:b/>
      <w:bCs/>
      <w:sz w:val="24"/>
      <w:szCs w:val="24"/>
    </w:rPr>
  </w:style>
  <w:style w:type="paragraph" w:customStyle="1" w:styleId="Sourcename">
    <w:name w:val="Source name"/>
    <w:basedOn w:val="Normaltext1"/>
    <w:link w:val="SourcenameChar"/>
    <w:autoRedefine/>
    <w:rsid w:val="005C7387"/>
    <w:rPr>
      <w:rFonts w:ascii="Arial Narrow" w:hAnsi="Arial Narrow" w:cstheme="minorBidi"/>
      <w:b/>
      <w:bCs/>
      <w:sz w:val="24"/>
      <w:szCs w:val="24"/>
    </w:rPr>
  </w:style>
  <w:style w:type="paragraph" w:customStyle="1" w:styleId="Normaltext1">
    <w:name w:val="Normal text"/>
    <w:basedOn w:val="Normal"/>
    <w:link w:val="NormaltextCharChar"/>
    <w:autoRedefine/>
    <w:rsid w:val="005C7387"/>
  </w:style>
  <w:style w:type="character" w:customStyle="1" w:styleId="NormaltextCharChar">
    <w:name w:val="Normal text Char Char"/>
    <w:link w:val="Normaltext1"/>
    <w:locked/>
    <w:rsid w:val="005C7387"/>
    <w:rPr>
      <w:rFonts w:ascii="Georgia" w:hAnsi="Georgia" w:cs="Calibri"/>
    </w:rPr>
  </w:style>
  <w:style w:type="character" w:customStyle="1" w:styleId="underlinedcardChar0">
    <w:name w:val="underlined card Char"/>
    <w:link w:val="underlinedcard0"/>
    <w:locked/>
    <w:rsid w:val="005C7387"/>
    <w:rPr>
      <w:rFonts w:ascii="Arial Narrow" w:hAnsi="Arial Narrow"/>
      <w:szCs w:val="24"/>
      <w:u w:val="single"/>
    </w:rPr>
  </w:style>
  <w:style w:type="paragraph" w:customStyle="1" w:styleId="underlinedcard0">
    <w:name w:val="underlined card"/>
    <w:basedOn w:val="Normaltext1"/>
    <w:link w:val="underlinedcardChar0"/>
    <w:autoRedefine/>
    <w:rsid w:val="005C7387"/>
    <w:rPr>
      <w:rFonts w:ascii="Arial Narrow" w:hAnsi="Arial Narrow" w:cstheme="minorBidi"/>
      <w:szCs w:val="24"/>
      <w:u w:val="single"/>
    </w:rPr>
  </w:style>
  <w:style w:type="character" w:customStyle="1" w:styleId="Internetlink">
    <w:name w:val="Internet link"/>
    <w:rsid w:val="005C7387"/>
    <w:rPr>
      <w:color w:val="000080"/>
      <w:u w:val="single"/>
    </w:rPr>
  </w:style>
  <w:style w:type="character" w:customStyle="1" w:styleId="StrongEmphasis">
    <w:name w:val="Strong Emphasis"/>
    <w:rsid w:val="005C7387"/>
    <w:rPr>
      <w:b/>
      <w:bCs/>
    </w:rPr>
  </w:style>
  <w:style w:type="character" w:customStyle="1" w:styleId="Caption2">
    <w:name w:val="Caption2"/>
    <w:rsid w:val="005C7387"/>
  </w:style>
  <w:style w:type="paragraph" w:customStyle="1" w:styleId="TextUnderline">
    <w:name w:val="Text Underline"/>
    <w:basedOn w:val="Normal"/>
    <w:link w:val="TextUnderlineChar"/>
    <w:rsid w:val="005C7387"/>
    <w:rPr>
      <w:rFonts w:ascii="Garamond" w:eastAsia="Times New Roman" w:hAnsi="Garamond" w:cs="Arial"/>
      <w:bCs/>
      <w:kern w:val="20"/>
      <w:sz w:val="20"/>
      <w:szCs w:val="32"/>
      <w:u w:val="single"/>
    </w:rPr>
  </w:style>
  <w:style w:type="character" w:customStyle="1" w:styleId="TextUnderlineChar">
    <w:name w:val="Text Underline Char"/>
    <w:link w:val="TextUnderline"/>
    <w:rsid w:val="005C7387"/>
    <w:rPr>
      <w:rFonts w:ascii="Garamond" w:eastAsia="Times New Roman" w:hAnsi="Garamond" w:cs="Arial"/>
      <w:bCs/>
      <w:kern w:val="20"/>
      <w:sz w:val="20"/>
      <w:szCs w:val="32"/>
      <w:u w:val="single"/>
    </w:rPr>
  </w:style>
  <w:style w:type="paragraph" w:customStyle="1" w:styleId="StyleStyle411ptBoldBorderSinglesolidlineAuto0">
    <w:name w:val="Style Style4 + 11 pt Bold Border: : (Single solid line Auto  0...."/>
    <w:basedOn w:val="Normal"/>
    <w:link w:val="StyleStyle411ptBoldBorderSinglesolidlineAuto0Char"/>
    <w:rsid w:val="005C7387"/>
    <w:rPr>
      <w:rFonts w:ascii="Times New Roman" w:eastAsia="Times New Roman" w:hAnsi="Times New Roman"/>
      <w:b/>
      <w:bCs/>
      <w:sz w:val="20"/>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5C7387"/>
    <w:rPr>
      <w:rFonts w:ascii="Times New Roman" w:eastAsia="Times New Roman" w:hAnsi="Times New Roman" w:cs="Calibri"/>
      <w:b/>
      <w:bCs/>
      <w:sz w:val="20"/>
      <w:szCs w:val="24"/>
      <w:u w:val="single"/>
      <w:bdr w:val="single" w:sz="4" w:space="0" w:color="auto"/>
    </w:rPr>
  </w:style>
  <w:style w:type="character" w:customStyle="1" w:styleId="Style11ptItalicUnderline">
    <w:name w:val="Style 11 pt Italic Underline"/>
    <w:rsid w:val="005C7387"/>
    <w:rPr>
      <w:i/>
      <w:iCs/>
      <w:sz w:val="20"/>
      <w:u w:val="single"/>
    </w:rPr>
  </w:style>
  <w:style w:type="character" w:customStyle="1" w:styleId="Style11ptItalic">
    <w:name w:val="Style 11 pt Italic"/>
    <w:rsid w:val="005C7387"/>
    <w:rPr>
      <w:rFonts w:ascii="Times New Roman" w:hAnsi="Times New Roman"/>
      <w:i/>
      <w:iCs/>
      <w:sz w:val="20"/>
    </w:rPr>
  </w:style>
  <w:style w:type="character" w:customStyle="1" w:styleId="7TimesNewRoman">
    <w:name w:val="7 Times New Roman"/>
    <w:rsid w:val="005C7387"/>
    <w:rPr>
      <w:rFonts w:ascii="Times New Roman" w:hAnsi="Times New Roman"/>
      <w:color w:val="000000"/>
      <w:spacing w:val="0"/>
      <w:position w:val="0"/>
      <w:sz w:val="14"/>
      <w:u w:val="none" w:color="000000"/>
      <w:vertAlign w:val="baseline"/>
      <w:lang w:val="en-US"/>
    </w:rPr>
  </w:style>
  <w:style w:type="character" w:customStyle="1" w:styleId="HeaderChar1">
    <w:name w:val="Header Char1"/>
    <w:rsid w:val="005C7387"/>
    <w:rPr>
      <w:kern w:val="32"/>
      <w:sz w:val="24"/>
    </w:rPr>
  </w:style>
  <w:style w:type="paragraph" w:customStyle="1" w:styleId="Boldunderline1">
    <w:name w:val="Bold underline"/>
    <w:basedOn w:val="Normal"/>
    <w:link w:val="BoldunderlineChar2"/>
    <w:rsid w:val="005C7387"/>
    <w:rPr>
      <w:rFonts w:ascii="Garamond" w:eastAsia="Times New Roman" w:hAnsi="Garamond" w:cs="Arial"/>
      <w:b/>
      <w:bCs/>
      <w:kern w:val="20"/>
      <w:sz w:val="20"/>
      <w:szCs w:val="32"/>
      <w:u w:val="single"/>
    </w:rPr>
  </w:style>
  <w:style w:type="character" w:customStyle="1" w:styleId="BoldunderlineChar2">
    <w:name w:val="Bold underline Char"/>
    <w:link w:val="Boldunderline1"/>
    <w:rsid w:val="005C7387"/>
    <w:rPr>
      <w:rFonts w:ascii="Garamond" w:eastAsia="Times New Roman" w:hAnsi="Garamond" w:cs="Arial"/>
      <w:b/>
      <w:bCs/>
      <w:kern w:val="20"/>
      <w:sz w:val="20"/>
      <w:szCs w:val="32"/>
      <w:u w:val="single"/>
    </w:rPr>
  </w:style>
  <w:style w:type="character" w:customStyle="1" w:styleId="Style2Char">
    <w:name w:val="Style2 Char"/>
    <w:link w:val="Style2"/>
    <w:rsid w:val="005C7387"/>
    <w:rPr>
      <w:rFonts w:ascii="Times New Roman" w:hAnsi="Times New Roman" w:cs="Calibri"/>
      <w:sz w:val="20"/>
    </w:rPr>
  </w:style>
  <w:style w:type="character" w:customStyle="1" w:styleId="Style6pt">
    <w:name w:val="Style 6 pt"/>
    <w:rsid w:val="005C7387"/>
    <w:rPr>
      <w:sz w:val="12"/>
    </w:rPr>
  </w:style>
  <w:style w:type="paragraph" w:customStyle="1" w:styleId="BLOCKTITLE4">
    <w:name w:val="BLOCK TITLE"/>
    <w:basedOn w:val="Normal"/>
    <w:rsid w:val="005C7387"/>
    <w:pPr>
      <w:jc w:val="center"/>
    </w:pPr>
    <w:rPr>
      <w:rFonts w:eastAsia="Times New Roman"/>
      <w:b/>
      <w:caps/>
      <w:szCs w:val="20"/>
      <w:u w:val="single"/>
    </w:rPr>
  </w:style>
  <w:style w:type="paragraph" w:customStyle="1" w:styleId="StyleNormalWeb10pt">
    <w:name w:val="Style Normal (Web) + 10 pt"/>
    <w:basedOn w:val="NormalWeb"/>
    <w:rsid w:val="005C7387"/>
    <w:pPr>
      <w:spacing w:before="0" w:beforeAutospacing="0" w:after="0" w:afterAutospacing="0"/>
    </w:pPr>
    <w:rPr>
      <w:rFonts w:ascii="Georgia" w:eastAsia="PMingLiU" w:hAnsi="Georgia" w:cs="Calibri"/>
      <w:b/>
      <w:sz w:val="20"/>
      <w:szCs w:val="22"/>
    </w:rPr>
  </w:style>
  <w:style w:type="character" w:customStyle="1" w:styleId="article-articlebody">
    <w:name w:val="article-articlebody"/>
    <w:basedOn w:val="DefaultParagraphFont"/>
    <w:rsid w:val="005C7387"/>
  </w:style>
  <w:style w:type="character" w:customStyle="1" w:styleId="pageheader0">
    <w:name w:val="pageheader"/>
    <w:basedOn w:val="DefaultParagraphFont"/>
    <w:rsid w:val="005C7387"/>
  </w:style>
  <w:style w:type="paragraph" w:customStyle="1" w:styleId="SmallNormal">
    <w:name w:val="Small Normal"/>
    <w:basedOn w:val="Normal"/>
    <w:rsid w:val="005C7387"/>
    <w:pPr>
      <w:suppressAutoHyphens/>
      <w:contextualSpacing/>
    </w:pPr>
    <w:rPr>
      <w:rFonts w:ascii="Garamond" w:eastAsia="Times New Roman" w:hAnsi="Garamond"/>
      <w:sz w:val="18"/>
      <w:szCs w:val="18"/>
    </w:rPr>
  </w:style>
  <w:style w:type="character" w:customStyle="1" w:styleId="AuthorCharChar">
    <w:name w:val="Author Char Char"/>
    <w:rsid w:val="005C7387"/>
    <w:rPr>
      <w:rFonts w:ascii="Times New Roman" w:hAnsi="Times New Roman"/>
      <w:b/>
      <w:sz w:val="22"/>
      <w:szCs w:val="22"/>
    </w:rPr>
  </w:style>
  <w:style w:type="paragraph" w:customStyle="1" w:styleId="p1">
    <w:name w:val="p1"/>
    <w:basedOn w:val="Normal"/>
    <w:rsid w:val="005C7387"/>
    <w:pPr>
      <w:tabs>
        <w:tab w:val="left" w:pos="232"/>
      </w:tabs>
      <w:autoSpaceDE w:val="0"/>
      <w:autoSpaceDN w:val="0"/>
      <w:adjustRightInd w:val="0"/>
      <w:ind w:firstLine="232"/>
    </w:pPr>
    <w:rPr>
      <w:rFonts w:ascii="Times New Roman" w:eastAsia="Times New Roman" w:hAnsi="Times New Roman"/>
      <w:sz w:val="24"/>
      <w:szCs w:val="24"/>
    </w:rPr>
  </w:style>
  <w:style w:type="character" w:customStyle="1" w:styleId="RegularChar">
    <w:name w:val="Regular Char"/>
    <w:link w:val="Regular"/>
    <w:rsid w:val="005C7387"/>
    <w:rPr>
      <w:rFonts w:ascii="Cambria" w:eastAsia="Cambria" w:hAnsi="Cambria" w:cs="Calibri"/>
      <w:sz w:val="20"/>
      <w:szCs w:val="24"/>
    </w:rPr>
  </w:style>
  <w:style w:type="character" w:customStyle="1" w:styleId="smallchar2">
    <w:name w:val="smallchar"/>
    <w:basedOn w:val="DefaultParagraphFont"/>
    <w:rsid w:val="005C7387"/>
  </w:style>
  <w:style w:type="character" w:customStyle="1" w:styleId="Shortcite">
    <w:name w:val="Shortcite"/>
    <w:rsid w:val="005C7387"/>
    <w:rPr>
      <w:rFonts w:ascii="Times New Roman" w:hAnsi="Times New Roman"/>
      <w:b/>
      <w:bCs/>
      <w:sz w:val="20"/>
    </w:rPr>
  </w:style>
  <w:style w:type="character" w:customStyle="1" w:styleId="Longcite">
    <w:name w:val="Longcite"/>
    <w:rsid w:val="005C7387"/>
    <w:rPr>
      <w:sz w:val="16"/>
    </w:rPr>
  </w:style>
  <w:style w:type="character" w:customStyle="1" w:styleId="StyleStyle7pt8pt">
    <w:name w:val="Style Style 7 pt + 8 pt"/>
    <w:rsid w:val="005C7387"/>
    <w:rPr>
      <w:sz w:val="16"/>
    </w:rPr>
  </w:style>
  <w:style w:type="character" w:customStyle="1" w:styleId="StyleStyleThickunderlineBold1">
    <w:name w:val="Style Style Thick underline + Bold1"/>
    <w:rsid w:val="005C7387"/>
    <w:rPr>
      <w:b/>
      <w:bCs/>
      <w:u w:val="thick"/>
    </w:rPr>
  </w:style>
  <w:style w:type="character" w:customStyle="1" w:styleId="StyleUnderline2">
    <w:name w:val="Style Underline2"/>
    <w:rsid w:val="005C7387"/>
    <w:rPr>
      <w:u w:val="single"/>
    </w:rPr>
  </w:style>
  <w:style w:type="character" w:customStyle="1" w:styleId="NormalizationChar">
    <w:name w:val="Normalization Char"/>
    <w:rsid w:val="005C7387"/>
    <w:rPr>
      <w:noProof w:val="0"/>
      <w:sz w:val="18"/>
      <w:szCs w:val="24"/>
      <w:lang w:val="en-US" w:eastAsia="en-US" w:bidi="ar-SA"/>
    </w:rPr>
  </w:style>
  <w:style w:type="character" w:customStyle="1" w:styleId="maintextbldleft">
    <w:name w:val="maintextbldleft"/>
    <w:basedOn w:val="DefaultParagraphFont"/>
    <w:rsid w:val="005C7387"/>
  </w:style>
  <w:style w:type="character" w:customStyle="1" w:styleId="maintextleft">
    <w:name w:val="maintextleft"/>
    <w:basedOn w:val="DefaultParagraphFont"/>
    <w:rsid w:val="005C7387"/>
  </w:style>
  <w:style w:type="character" w:customStyle="1" w:styleId="highlight1">
    <w:name w:val="highlight"/>
    <w:rsid w:val="005C7387"/>
    <w:rPr>
      <w:rFonts w:ascii="Times New Roman" w:hAnsi="Times New Roman"/>
      <w:b/>
      <w:sz w:val="20"/>
      <w:u w:val="single"/>
    </w:rPr>
  </w:style>
  <w:style w:type="character" w:customStyle="1" w:styleId="Shrinker">
    <w:name w:val="Shrinker"/>
    <w:rsid w:val="005C7387"/>
    <w:rPr>
      <w:rFonts w:ascii="Times New Roman" w:hAnsi="Times New Roman"/>
      <w:sz w:val="10"/>
      <w:szCs w:val="13"/>
    </w:rPr>
  </w:style>
  <w:style w:type="paragraph" w:customStyle="1" w:styleId="CardDownx1">
    <w:name w:val="CardDown x1"/>
    <w:basedOn w:val="Header"/>
    <w:link w:val="CardDownx1Char"/>
    <w:rsid w:val="005C7387"/>
    <w:pPr>
      <w:tabs>
        <w:tab w:val="clear" w:pos="4680"/>
        <w:tab w:val="clear" w:pos="9360"/>
        <w:tab w:val="center" w:pos="4320"/>
        <w:tab w:val="right" w:pos="8640"/>
      </w:tabs>
    </w:pPr>
    <w:rPr>
      <w:rFonts w:ascii="Times New Roman" w:eastAsia="Times New Roman" w:hAnsi="Times New Roman"/>
      <w:sz w:val="16"/>
      <w:szCs w:val="24"/>
    </w:rPr>
  </w:style>
  <w:style w:type="character" w:customStyle="1" w:styleId="CardDownx1Char">
    <w:name w:val="CardDown x1 Char"/>
    <w:link w:val="CardDownx1"/>
    <w:rsid w:val="005C7387"/>
    <w:rPr>
      <w:rFonts w:ascii="Times New Roman" w:eastAsia="Times New Roman" w:hAnsi="Times New Roman" w:cs="Calibri"/>
      <w:sz w:val="16"/>
      <w:szCs w:val="24"/>
    </w:rPr>
  </w:style>
  <w:style w:type="character" w:customStyle="1" w:styleId="heading3char1">
    <w:name w:val="heading3char1"/>
    <w:basedOn w:val="DefaultParagraphFont"/>
    <w:rsid w:val="005C7387"/>
  </w:style>
  <w:style w:type="character" w:customStyle="1" w:styleId="addmd">
    <w:name w:val="addmd"/>
    <w:basedOn w:val="DefaultParagraphFont"/>
    <w:rsid w:val="005C7387"/>
  </w:style>
  <w:style w:type="character" w:customStyle="1" w:styleId="underlinea">
    <w:name w:val="underlinea"/>
    <w:basedOn w:val="DefaultParagraphFont"/>
    <w:rsid w:val="005C7387"/>
  </w:style>
  <w:style w:type="character" w:customStyle="1" w:styleId="StyleUnderlineChar9pt2">
    <w:name w:val="Style Underline Char + 9 pt2"/>
    <w:rsid w:val="005C7387"/>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5C7387"/>
    <w:rPr>
      <w:rFonts w:ascii="Times New Roman" w:hAnsi="Times New Roman" w:cs="Times New Roman" w:hint="default"/>
      <w:b/>
      <w:bCs/>
      <w:sz w:val="20"/>
      <w:u w:val="single"/>
      <w:lang w:val="en-US" w:eastAsia="en-US" w:bidi="ar-SA"/>
    </w:rPr>
  </w:style>
  <w:style w:type="paragraph" w:customStyle="1" w:styleId="FullCite0">
    <w:name w:val="Full Cite"/>
    <w:basedOn w:val="Normal"/>
    <w:next w:val="Normal"/>
    <w:link w:val="FullCiteChar"/>
    <w:rsid w:val="005C7387"/>
    <w:rPr>
      <w:rFonts w:ascii="Garamond" w:eastAsia="Times New Roman" w:hAnsi="Garamond"/>
      <w:sz w:val="20"/>
      <w:szCs w:val="20"/>
    </w:rPr>
  </w:style>
  <w:style w:type="character" w:customStyle="1" w:styleId="FullCiteChar">
    <w:name w:val="Full Cite Char"/>
    <w:link w:val="FullCite0"/>
    <w:rsid w:val="005C7387"/>
    <w:rPr>
      <w:rFonts w:ascii="Garamond" w:eastAsia="Times New Roman" w:hAnsi="Garamond" w:cs="Calibri"/>
      <w:sz w:val="20"/>
      <w:szCs w:val="20"/>
    </w:rPr>
  </w:style>
  <w:style w:type="table" w:customStyle="1" w:styleId="TableGrid1">
    <w:name w:val="Table Grid1"/>
    <w:basedOn w:val="TableNormal"/>
    <w:next w:val="TableGrid"/>
    <w:rsid w:val="005C7387"/>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329">
    <w:name w:val="Font Style329"/>
    <w:uiPriority w:val="99"/>
    <w:rsid w:val="005C7387"/>
    <w:rPr>
      <w:rFonts w:ascii="Times New Roman" w:hAnsi="Times New Roman" w:cs="Times New Roman"/>
      <w:b/>
      <w:bCs/>
      <w:spacing w:val="-10"/>
      <w:sz w:val="18"/>
      <w:szCs w:val="18"/>
    </w:rPr>
  </w:style>
  <w:style w:type="paragraph" w:customStyle="1" w:styleId="CiteTag">
    <w:name w:val="Cite/Tag"/>
    <w:basedOn w:val="Normal"/>
    <w:rsid w:val="005C7387"/>
    <w:rPr>
      <w:rFonts w:eastAsia="Times New Roman"/>
      <w:b/>
      <w:szCs w:val="24"/>
      <w:lang w:bidi="en-US"/>
    </w:rPr>
  </w:style>
  <w:style w:type="character" w:customStyle="1" w:styleId="heading3char0">
    <w:name w:val="heading3char"/>
    <w:rsid w:val="005C7387"/>
  </w:style>
  <w:style w:type="paragraph" w:customStyle="1" w:styleId="cardtext3">
    <w:name w:val="cardtext"/>
    <w:basedOn w:val="Normal"/>
    <w:rsid w:val="005C7387"/>
    <w:pPr>
      <w:spacing w:before="100" w:beforeAutospacing="1" w:after="100" w:afterAutospacing="1"/>
    </w:pPr>
    <w:rPr>
      <w:rFonts w:ascii="Times New Roman" w:eastAsia="Times New Roman" w:hAnsi="Times New Roman"/>
      <w:sz w:val="24"/>
      <w:szCs w:val="24"/>
    </w:rPr>
  </w:style>
  <w:style w:type="character" w:customStyle="1" w:styleId="StyleStyleArialNarrow9ptLeft-075ArialNarrowChar">
    <w:name w:val="Style Style Arial Narrow 9 pt Left:  -0.75&quot; + Arial Narrow Char"/>
    <w:link w:val="StyleStyleArialNarrow9ptLeft-075ArialNarrow"/>
    <w:uiPriority w:val="99"/>
    <w:rsid w:val="005C7387"/>
    <w:rPr>
      <w:rFonts w:ascii="Arial Narrow" w:eastAsia="Times New Roman" w:hAnsi="Arial Narrow" w:cs="Calibri"/>
      <w:sz w:val="18"/>
      <w:szCs w:val="20"/>
    </w:rPr>
  </w:style>
  <w:style w:type="paragraph" w:customStyle="1" w:styleId="ecxmsonormal">
    <w:name w:val="ecxmsonormal"/>
    <w:basedOn w:val="Normal"/>
    <w:rsid w:val="005C7387"/>
    <w:pPr>
      <w:spacing w:before="100" w:beforeAutospacing="1" w:after="100" w:afterAutospacing="1"/>
    </w:pPr>
    <w:rPr>
      <w:rFonts w:ascii="Times New Roman" w:eastAsia="Times New Roman" w:hAnsi="Times New Roman"/>
      <w:sz w:val="24"/>
      <w:szCs w:val="24"/>
    </w:rPr>
  </w:style>
  <w:style w:type="character" w:customStyle="1" w:styleId="FontStyle291">
    <w:name w:val="Font Style291"/>
    <w:uiPriority w:val="99"/>
    <w:rsid w:val="005C7387"/>
    <w:rPr>
      <w:rFonts w:ascii="Times New Roman" w:hAnsi="Times New Roman" w:cs="Times New Roman" w:hint="default"/>
      <w:sz w:val="14"/>
      <w:szCs w:val="14"/>
    </w:rPr>
  </w:style>
  <w:style w:type="character" w:customStyle="1" w:styleId="FontStyle232">
    <w:name w:val="Font Style232"/>
    <w:uiPriority w:val="99"/>
    <w:rsid w:val="005C7387"/>
    <w:rPr>
      <w:rFonts w:ascii="Times New Roman" w:hAnsi="Times New Roman" w:cs="Times New Roman" w:hint="default"/>
      <w:b/>
      <w:bCs/>
      <w:sz w:val="14"/>
      <w:szCs w:val="14"/>
    </w:rPr>
  </w:style>
  <w:style w:type="paragraph" w:customStyle="1" w:styleId="DebateUnderlineBold">
    <w:name w:val="Debate Underline Bold"/>
    <w:basedOn w:val="Nothing"/>
    <w:link w:val="DebateUnderlineBoldChar"/>
    <w:rsid w:val="005C7387"/>
    <w:pPr>
      <w:widowControl w:val="0"/>
      <w:jc w:val="left"/>
    </w:pPr>
    <w:rPr>
      <w:rFonts w:cs="Calibri"/>
      <w:b/>
      <w:u w:val="thick"/>
    </w:rPr>
  </w:style>
  <w:style w:type="character" w:customStyle="1" w:styleId="DebateUnderlineBoldChar">
    <w:name w:val="Debate Underline Bold Char"/>
    <w:link w:val="DebateUnderlineBold"/>
    <w:rsid w:val="005C7387"/>
    <w:rPr>
      <w:rFonts w:ascii="Times New Roman" w:eastAsia="Times New Roman" w:hAnsi="Times New Roman" w:cs="Calibri"/>
      <w:b/>
      <w:sz w:val="20"/>
      <w:szCs w:val="24"/>
      <w:u w:val="thick"/>
    </w:rPr>
  </w:style>
  <w:style w:type="character" w:customStyle="1" w:styleId="erasure">
    <w:name w:val="erasure"/>
    <w:rsid w:val="005C7387"/>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rsid w:val="005C7387"/>
    <w:pPr>
      <w:ind w:left="-1080"/>
    </w:pPr>
    <w:rPr>
      <w:rFonts w:ascii="Arial Narrow" w:eastAsia="Times New Roman" w:hAnsi="Arial Narrow"/>
      <w:b/>
      <w:bCs/>
      <w:sz w:val="24"/>
      <w:szCs w:val="20"/>
    </w:rPr>
  </w:style>
  <w:style w:type="character" w:customStyle="1" w:styleId="StyleArialNarrow12ptBoldLeft-075Char">
    <w:name w:val="Style Arial Narrow 12 pt Bold Left:  -0.75&quot; Char"/>
    <w:link w:val="StyleArialNarrow12ptBoldLeft-075"/>
    <w:rsid w:val="005C7387"/>
    <w:rPr>
      <w:rFonts w:ascii="Arial Narrow" w:eastAsia="Times New Roman" w:hAnsi="Arial Narrow" w:cs="Calibri"/>
      <w:b/>
      <w:bCs/>
      <w:sz w:val="24"/>
      <w:szCs w:val="20"/>
    </w:rPr>
  </w:style>
  <w:style w:type="paragraph" w:customStyle="1" w:styleId="StyleStyleevidencetextBorderSinglesolidlineAuto05">
    <w:name w:val="Style Style evidence text + Border: : (Single solid line Auto  0.5 ..."/>
    <w:basedOn w:val="Normal"/>
    <w:link w:val="StyleStyleevidencetextBorderSinglesolidlineAuto05Char"/>
    <w:rsid w:val="005C7387"/>
    <w:pPr>
      <w:ind w:left="-1080" w:right="1728"/>
    </w:pPr>
    <w:rPr>
      <w:rFonts w:ascii="Arial Narrow" w:eastAsia="Times New Roman" w:hAnsi="Arial Narrow"/>
      <w:sz w:val="24"/>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5C7387"/>
    <w:rPr>
      <w:rFonts w:ascii="Arial Narrow" w:eastAsia="Times New Roman" w:hAnsi="Arial Narrow" w:cs="Calibri"/>
      <w:sz w:val="24"/>
      <w:szCs w:val="20"/>
      <w:u w:val="thick"/>
      <w:bdr w:val="single" w:sz="4" w:space="0" w:color="auto"/>
    </w:rPr>
  </w:style>
  <w:style w:type="paragraph" w:customStyle="1" w:styleId="Highlighting">
    <w:name w:val="Highlighting"/>
    <w:basedOn w:val="Normal"/>
    <w:link w:val="HighlightingChar"/>
    <w:autoRedefine/>
    <w:rsid w:val="005C7387"/>
    <w:rPr>
      <w:rFonts w:ascii="Times New Roman" w:eastAsia="Times New Roman" w:hAnsi="Times New Roman"/>
      <w:sz w:val="24"/>
      <w:szCs w:val="24"/>
      <w:u w:val="thick"/>
    </w:rPr>
  </w:style>
  <w:style w:type="character" w:customStyle="1" w:styleId="HighlightingChar">
    <w:name w:val="Highlighting Char"/>
    <w:link w:val="Highlighting"/>
    <w:rsid w:val="005C7387"/>
    <w:rPr>
      <w:rFonts w:ascii="Times New Roman" w:eastAsia="Times New Roman" w:hAnsi="Times New Roman" w:cs="Calibri"/>
      <w:sz w:val="24"/>
      <w:szCs w:val="24"/>
      <w:u w:val="thick"/>
    </w:rPr>
  </w:style>
  <w:style w:type="character" w:customStyle="1" w:styleId="MicroTextCharChar">
    <w:name w:val="MicroText Char Char"/>
    <w:rsid w:val="005C7387"/>
    <w:rPr>
      <w:rFonts w:ascii="Arial Narrow" w:eastAsia="Times New Roman" w:hAnsi="Arial Narrow"/>
      <w:sz w:val="12"/>
      <w:szCs w:val="24"/>
    </w:rPr>
  </w:style>
  <w:style w:type="paragraph" w:customStyle="1" w:styleId="CiteCharCharCharChar">
    <w:name w:val="Cite Char Char Char Char"/>
    <w:basedOn w:val="Normal"/>
    <w:next w:val="Normal"/>
    <w:rsid w:val="005C7387"/>
    <w:pPr>
      <w:ind w:left="576"/>
    </w:pPr>
    <w:rPr>
      <w:rFonts w:ascii="Arial Narrow" w:eastAsia="Times New Roman" w:hAnsi="Arial Narrow"/>
      <w:sz w:val="20"/>
      <w:szCs w:val="24"/>
    </w:rPr>
  </w:style>
  <w:style w:type="paragraph" w:customStyle="1" w:styleId="UnderliningCharChar1CharChar">
    <w:name w:val="Underlining Char Char1 Char Char"/>
    <w:basedOn w:val="Normal"/>
    <w:next w:val="Normal"/>
    <w:link w:val="UnderliningCharChar1CharCharChar"/>
    <w:rsid w:val="005C7387"/>
    <w:rPr>
      <w:rFonts w:ascii="Arial Narrow" w:eastAsia="Times New Roman" w:hAnsi="Arial Narrow"/>
      <w:sz w:val="20"/>
      <w:szCs w:val="24"/>
      <w:u w:val="thick"/>
    </w:rPr>
  </w:style>
  <w:style w:type="character" w:customStyle="1" w:styleId="UnderliningCharChar1CharCharChar">
    <w:name w:val="Underlining Char Char1 Char Char Char"/>
    <w:link w:val="UnderliningCharChar1CharChar"/>
    <w:rsid w:val="005C7387"/>
    <w:rPr>
      <w:rFonts w:ascii="Arial Narrow" w:eastAsia="Times New Roman" w:hAnsi="Arial Narrow" w:cs="Calibri"/>
      <w:sz w:val="20"/>
      <w:szCs w:val="24"/>
      <w:u w:val="thick"/>
    </w:rPr>
  </w:style>
  <w:style w:type="paragraph" w:customStyle="1" w:styleId="CiteCharCharCharCharChar">
    <w:name w:val="Cite Char Char Char Char Char"/>
    <w:basedOn w:val="Normal"/>
    <w:next w:val="Normal"/>
    <w:link w:val="CiteCharCharCharCharCharChar"/>
    <w:rsid w:val="005C7387"/>
    <w:pPr>
      <w:ind w:left="576"/>
    </w:pPr>
    <w:rPr>
      <w:rFonts w:ascii="Arial Narrow" w:eastAsia="Times New Roman" w:hAnsi="Arial Narrow"/>
      <w:sz w:val="20"/>
      <w:szCs w:val="24"/>
    </w:rPr>
  </w:style>
  <w:style w:type="character" w:customStyle="1" w:styleId="CiteCharCharCharCharCharChar">
    <w:name w:val="Cite Char Char Char Char Char Char"/>
    <w:link w:val="CiteCharCharCharCharChar"/>
    <w:rsid w:val="005C7387"/>
    <w:rPr>
      <w:rFonts w:ascii="Arial Narrow" w:eastAsia="Times New Roman" w:hAnsi="Arial Narrow" w:cs="Calibri"/>
      <w:sz w:val="20"/>
      <w:szCs w:val="24"/>
    </w:rPr>
  </w:style>
  <w:style w:type="paragraph" w:customStyle="1" w:styleId="UnderliningCharChar">
    <w:name w:val="Underlining Char Char"/>
    <w:basedOn w:val="Normal"/>
    <w:next w:val="Normal"/>
    <w:link w:val="UnderliningCharCharChar"/>
    <w:rsid w:val="005C7387"/>
    <w:rPr>
      <w:rFonts w:ascii="Arial Narrow" w:eastAsia="Times New Roman" w:hAnsi="Arial Narrow"/>
      <w:sz w:val="20"/>
      <w:szCs w:val="24"/>
      <w:u w:val="thick"/>
    </w:rPr>
  </w:style>
  <w:style w:type="character" w:customStyle="1" w:styleId="UnderliningCharCharChar">
    <w:name w:val="Underlining Char Char Char"/>
    <w:link w:val="UnderliningCharChar"/>
    <w:rsid w:val="005C7387"/>
    <w:rPr>
      <w:rFonts w:ascii="Arial Narrow" w:eastAsia="Times New Roman" w:hAnsi="Arial Narrow" w:cs="Calibri"/>
      <w:sz w:val="20"/>
      <w:szCs w:val="24"/>
      <w:u w:val="thick"/>
    </w:rPr>
  </w:style>
  <w:style w:type="paragraph" w:customStyle="1" w:styleId="Style12">
    <w:name w:val="Style 12"/>
    <w:rsid w:val="005C7387"/>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7">
    <w:name w:val="Style 7"/>
    <w:rsid w:val="005C7387"/>
    <w:pPr>
      <w:widowControl w:val="0"/>
      <w:autoSpaceDE w:val="0"/>
      <w:autoSpaceDN w:val="0"/>
      <w:spacing w:after="0" w:line="271" w:lineRule="auto"/>
      <w:ind w:firstLine="216"/>
      <w:jc w:val="both"/>
    </w:pPr>
    <w:rPr>
      <w:rFonts w:ascii="Garamond" w:eastAsia="SimSun" w:hAnsi="Garamond" w:cs="Garamond"/>
      <w:sz w:val="20"/>
      <w:szCs w:val="20"/>
      <w:lang w:eastAsia="zh-CN"/>
    </w:rPr>
  </w:style>
  <w:style w:type="paragraph" w:customStyle="1" w:styleId="Style9">
    <w:name w:val="Style 9"/>
    <w:rsid w:val="005C7387"/>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5C7387"/>
  </w:style>
  <w:style w:type="paragraph" w:customStyle="1" w:styleId="Emphasis3">
    <w:name w:val="Emphasis3"/>
    <w:qFormat/>
    <w:rsid w:val="005C7387"/>
    <w:pPr>
      <w:spacing w:after="0" w:line="240" w:lineRule="auto"/>
    </w:pPr>
    <w:rPr>
      <w:rFonts w:ascii="Times New Roman" w:eastAsia="Times New Roman" w:hAnsi="Times New Roman" w:cs="Times New Roman"/>
      <w:bCs/>
      <w:sz w:val="24"/>
      <w:szCs w:val="27"/>
      <w:u w:val="thick"/>
    </w:rPr>
  </w:style>
  <w:style w:type="paragraph" w:customStyle="1" w:styleId="BreifTitle">
    <w:name w:val="Breif Title"/>
    <w:basedOn w:val="Normal"/>
    <w:autoRedefine/>
    <w:rsid w:val="005C7387"/>
    <w:pPr>
      <w:autoSpaceDE w:val="0"/>
      <w:autoSpaceDN w:val="0"/>
      <w:adjustRightInd w:val="0"/>
      <w:jc w:val="center"/>
      <w:outlineLvl w:val="0"/>
    </w:pPr>
    <w:rPr>
      <w:rFonts w:eastAsia="Times New Roman"/>
      <w:b/>
      <w:caps/>
      <w:sz w:val="24"/>
      <w:szCs w:val="24"/>
    </w:rPr>
  </w:style>
  <w:style w:type="paragraph" w:customStyle="1" w:styleId="Normal10pt">
    <w:name w:val="Normal + 10 pt"/>
    <w:basedOn w:val="Normal"/>
    <w:rsid w:val="005C7387"/>
    <w:rPr>
      <w:rFonts w:eastAsia="Times New Roman"/>
      <w:b/>
      <w:szCs w:val="24"/>
    </w:rPr>
  </w:style>
  <w:style w:type="character" w:customStyle="1" w:styleId="BoldandUnderlineChar1Char2Char">
    <w:name w:val="Bold and Underline Char1 Char2 Char"/>
    <w:basedOn w:val="DefaultParagraphFont"/>
    <w:rsid w:val="005C7387"/>
    <w:rPr>
      <w:b/>
      <w:szCs w:val="24"/>
      <w:u w:val="single"/>
      <w:lang w:val="en-US" w:eastAsia="en-US" w:bidi="ar-SA"/>
    </w:rPr>
  </w:style>
  <w:style w:type="character" w:customStyle="1" w:styleId="cardtextsmallCharCharCharCharCharCharCharCharCharCharCharChar">
    <w:name w:val="card text small Char Char Char Char Char Char Char Char Char Char Char Char"/>
    <w:basedOn w:val="DefaultParagraphFont"/>
    <w:rsid w:val="005C7387"/>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5C7387"/>
    <w:rPr>
      <w:rFonts w:ascii="Arial Narrow" w:hAnsi="Arial Narrow"/>
      <w:noProof w:val="0"/>
      <w:szCs w:val="24"/>
      <w:u w:val="single"/>
      <w:lang w:val="en-US" w:eastAsia="en-US" w:bidi="ar-SA"/>
    </w:rPr>
  </w:style>
  <w:style w:type="paragraph" w:customStyle="1" w:styleId="formfldssel">
    <w:name w:val="formfldssel"/>
    <w:basedOn w:val="Normal"/>
    <w:rsid w:val="005C7387"/>
    <w:pPr>
      <w:spacing w:before="100" w:beforeAutospacing="1" w:after="100" w:afterAutospacing="1"/>
    </w:pPr>
    <w:rPr>
      <w:rFonts w:ascii="Arial" w:eastAsia="Arial Unicode MS" w:hAnsi="Arial" w:cs="Arial"/>
      <w:color w:val="000000"/>
      <w:szCs w:val="20"/>
    </w:rPr>
  </w:style>
  <w:style w:type="paragraph" w:customStyle="1" w:styleId="hpleftlk">
    <w:name w:val="hpleftlk"/>
    <w:basedOn w:val="Normal"/>
    <w:rsid w:val="005C7387"/>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rsid w:val="005C7387"/>
    <w:pPr>
      <w:spacing w:before="100" w:beforeAutospacing="1" w:after="100" w:afterAutospacing="1"/>
    </w:pPr>
    <w:rPr>
      <w:rFonts w:ascii="Arial" w:eastAsia="Arial Unicode MS" w:hAnsi="Arial" w:cs="Arial"/>
      <w:b/>
      <w:bCs/>
      <w:szCs w:val="20"/>
    </w:rPr>
  </w:style>
  <w:style w:type="character" w:styleId="HTMLTypewriter">
    <w:name w:val="HTML Typewriter"/>
    <w:basedOn w:val="DefaultParagraphFont"/>
    <w:rsid w:val="005C7387"/>
    <w:rPr>
      <w:rFonts w:ascii="Courier New" w:eastAsia="Times New Roman" w:hAnsi="Courier New" w:cs="Courier New"/>
      <w:sz w:val="20"/>
      <w:szCs w:val="20"/>
    </w:rPr>
  </w:style>
  <w:style w:type="character" w:customStyle="1" w:styleId="pmterms2">
    <w:name w:val="pmterms2"/>
    <w:basedOn w:val="DefaultParagraphFont"/>
    <w:rsid w:val="005C7387"/>
  </w:style>
  <w:style w:type="character" w:customStyle="1" w:styleId="BoldandUnderlineChar5CharCharCharCharCharCharCharChar">
    <w:name w:val="Bold and Underline Char5 Char Char Char Char Char Char Char Char"/>
    <w:basedOn w:val="DefaultParagraphFont"/>
    <w:rsid w:val="005C7387"/>
    <w:rPr>
      <w:b/>
      <w:u w:val="thick"/>
      <w:lang w:val="en-US" w:eastAsia="en-US" w:bidi="ar-SA"/>
    </w:rPr>
  </w:style>
  <w:style w:type="character" w:customStyle="1" w:styleId="StyleCardTextUnderline3Char">
    <w:name w:val="Style Card Text + Underline3 Char"/>
    <w:basedOn w:val="DefaultParagraphFont"/>
    <w:rsid w:val="005C7387"/>
    <w:rPr>
      <w:rFonts w:eastAsia="SimSun"/>
      <w:szCs w:val="24"/>
      <w:u w:val="thick"/>
      <w:lang w:val="en-US" w:eastAsia="zh-CN" w:bidi="ar-SA"/>
    </w:rPr>
  </w:style>
  <w:style w:type="character" w:customStyle="1" w:styleId="BoldandUnderlineChar1Char2CharChar">
    <w:name w:val="Bold and Underline Char1 Char2 Char Char"/>
    <w:basedOn w:val="DefaultParagraphFont"/>
    <w:rsid w:val="005C7387"/>
    <w:rPr>
      <w:b/>
      <w:noProof w:val="0"/>
      <w:szCs w:val="24"/>
      <w:u w:val="single"/>
      <w:lang w:val="en-US" w:eastAsia="en-US" w:bidi="ar-SA"/>
    </w:rPr>
  </w:style>
  <w:style w:type="character" w:customStyle="1" w:styleId="UnderlineChar1Char1">
    <w:name w:val="Underline Char1 Char1"/>
    <w:basedOn w:val="DefaultParagraphFont"/>
    <w:rsid w:val="005C7387"/>
    <w:rPr>
      <w:noProof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5C7387"/>
    <w:rPr>
      <w:noProof w:val="0"/>
      <w:szCs w:val="24"/>
      <w:u w:val="single"/>
      <w:lang w:val="en-US" w:eastAsia="en-US" w:bidi="ar-SA"/>
    </w:rPr>
  </w:style>
  <w:style w:type="character" w:customStyle="1" w:styleId="BoldText12pt">
    <w:name w:val="Bold Text 12 pt"/>
    <w:autoRedefine/>
    <w:rsid w:val="005C7387"/>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Underlinestyle">
    <w:name w:val="Underlinestyle"/>
    <w:basedOn w:val="Normal"/>
    <w:rsid w:val="005C7387"/>
    <w:pPr>
      <w:tabs>
        <w:tab w:val="left" w:pos="720"/>
      </w:tabs>
      <w:ind w:left="720"/>
    </w:pPr>
    <w:rPr>
      <w:rFonts w:eastAsia="Times New Roman"/>
      <w:szCs w:val="20"/>
      <w:u w:val="single"/>
    </w:rPr>
  </w:style>
  <w:style w:type="character" w:customStyle="1" w:styleId="Style2CharChar">
    <w:name w:val="Style2 Char Char"/>
    <w:basedOn w:val="DefaultParagraphFont"/>
    <w:rsid w:val="005C7387"/>
    <w:rPr>
      <w:u w:val="thick"/>
      <w:lang w:val="en-US" w:eastAsia="en-US" w:bidi="ar-SA"/>
    </w:rPr>
  </w:style>
  <w:style w:type="paragraph" w:customStyle="1" w:styleId="DebateCiteCharChar">
    <w:name w:val="Debate Cite Char Char"/>
    <w:basedOn w:val="Normal"/>
    <w:autoRedefine/>
    <w:rsid w:val="005C7387"/>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basedOn w:val="DefaultParagraphFont"/>
    <w:rsid w:val="005C7387"/>
    <w:rPr>
      <w:b/>
      <w:sz w:val="32"/>
      <w:szCs w:val="32"/>
      <w:lang w:val="en-US" w:eastAsia="en-US" w:bidi="ar-SA"/>
    </w:rPr>
  </w:style>
  <w:style w:type="paragraph" w:styleId="BodyTextFirstIndent">
    <w:name w:val="Body Text First Indent"/>
    <w:basedOn w:val="BodyText"/>
    <w:link w:val="BodyTextFirstIndentChar"/>
    <w:rsid w:val="005C7387"/>
    <w:pPr>
      <w:suppressAutoHyphens w:val="0"/>
      <w:spacing w:after="120"/>
      <w:ind w:firstLine="210"/>
    </w:pPr>
    <w:rPr>
      <w:rFonts w:ascii="Times New Roman" w:eastAsia="Times New Roman" w:hAnsi="Times New Roman"/>
      <w:kern w:val="0"/>
    </w:rPr>
  </w:style>
  <w:style w:type="character" w:customStyle="1" w:styleId="BodyTextFirstIndentChar">
    <w:name w:val="Body Text First Indent Char"/>
    <w:basedOn w:val="BodyTextChar"/>
    <w:link w:val="BodyTextFirstIndent"/>
    <w:rsid w:val="005C7387"/>
    <w:rPr>
      <w:rFonts w:ascii="Times New Roman" w:eastAsia="Times New Roman" w:hAnsi="Times New Roman" w:cs="Calibri"/>
      <w:kern w:val="1"/>
      <w:sz w:val="24"/>
      <w:szCs w:val="24"/>
    </w:rPr>
  </w:style>
  <w:style w:type="paragraph" w:customStyle="1" w:styleId="PageHeading">
    <w:name w:val="Page Heading"/>
    <w:basedOn w:val="Heading2"/>
    <w:rsid w:val="005C7387"/>
    <w:pPr>
      <w:keepLines w:val="0"/>
      <w:pageBreakBefore w:val="0"/>
      <w:spacing w:before="480"/>
      <w:jc w:val="left"/>
    </w:pPr>
    <w:rPr>
      <w:rFonts w:ascii="Times New Roman" w:eastAsia="Times New Roman" w:hAnsi="Times New Roman" w:cs="Arial"/>
      <w:bCs w:val="0"/>
      <w:caps w:val="0"/>
      <w:szCs w:val="16"/>
    </w:rPr>
  </w:style>
  <w:style w:type="paragraph" w:customStyle="1" w:styleId="StyleTagandCiteFranklinGothicDemi">
    <w:name w:val="Style Tag and Cite + Franklin Gothic Demi"/>
    <w:basedOn w:val="Normal"/>
    <w:autoRedefine/>
    <w:rsid w:val="005C7387"/>
    <w:rPr>
      <w:rFonts w:ascii="Franklin Gothic Demi" w:eastAsia="Times New Roman" w:hAnsi="Franklin Gothic Demi"/>
      <w:b/>
      <w:caps/>
      <w:color w:val="333333"/>
      <w:sz w:val="24"/>
      <w:szCs w:val="24"/>
    </w:rPr>
  </w:style>
  <w:style w:type="paragraph" w:customStyle="1" w:styleId="StyleStyleTagandCiteFranklinGothicDemi11pt">
    <w:name w:val="Style Style Tag and Cite + Franklin Gothic Demi + 11 pt"/>
    <w:basedOn w:val="StyleTagandCiteFranklinGothicDemi"/>
    <w:autoRedefine/>
    <w:rsid w:val="005C7387"/>
    <w:rPr>
      <w:bCs/>
    </w:rPr>
  </w:style>
  <w:style w:type="character" w:customStyle="1" w:styleId="Style10ptBold">
    <w:name w:val="Style 10 pt Bold"/>
    <w:basedOn w:val="DefaultParagraphFont"/>
    <w:rsid w:val="005C7387"/>
    <w:rPr>
      <w:b/>
      <w:bCs/>
      <w:sz w:val="20"/>
    </w:rPr>
  </w:style>
  <w:style w:type="character" w:customStyle="1" w:styleId="text9">
    <w:name w:val="text9"/>
    <w:basedOn w:val="DefaultParagraphFont"/>
    <w:rsid w:val="005C7387"/>
  </w:style>
  <w:style w:type="character" w:customStyle="1" w:styleId="text19">
    <w:name w:val="text19"/>
    <w:basedOn w:val="DefaultParagraphFont"/>
    <w:rsid w:val="005C7387"/>
  </w:style>
  <w:style w:type="character" w:customStyle="1" w:styleId="TagChar30">
    <w:name w:val="Tag Char3"/>
    <w:basedOn w:val="DefaultParagraphFont"/>
    <w:rsid w:val="005C7387"/>
    <w:rPr>
      <w:rFonts w:ascii="Palatino Linotype" w:hAnsi="Palatino Linotype"/>
      <w:b/>
      <w:sz w:val="24"/>
      <w:szCs w:val="24"/>
      <w:lang w:val="en-US" w:eastAsia="en-US" w:bidi="ar-SA"/>
    </w:rPr>
  </w:style>
  <w:style w:type="paragraph" w:customStyle="1" w:styleId="TagCite2">
    <w:name w:val="Tag/Cite"/>
    <w:basedOn w:val="Normal"/>
    <w:rsid w:val="005C7387"/>
    <w:pPr>
      <w:autoSpaceDE w:val="0"/>
      <w:autoSpaceDN w:val="0"/>
      <w:adjustRightInd w:val="0"/>
    </w:pPr>
    <w:rPr>
      <w:rFonts w:eastAsia="Times New Roman"/>
      <w:b/>
      <w:szCs w:val="20"/>
    </w:rPr>
  </w:style>
  <w:style w:type="paragraph" w:customStyle="1" w:styleId="CiteCard0">
    <w:name w:val="Cite/Card"/>
    <w:basedOn w:val="Normal"/>
    <w:rsid w:val="005C7387"/>
    <w:pPr>
      <w:overflowPunct w:val="0"/>
      <w:autoSpaceDE w:val="0"/>
      <w:autoSpaceDN w:val="0"/>
      <w:adjustRightInd w:val="0"/>
      <w:textAlignment w:val="baseline"/>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rsid w:val="005C7387"/>
    <w:rPr>
      <w:rFonts w:eastAsia="Times New Roman"/>
      <w:b/>
      <w:sz w:val="24"/>
      <w:szCs w:val="20"/>
    </w:rPr>
  </w:style>
  <w:style w:type="character" w:customStyle="1" w:styleId="term2">
    <w:name w:val="term2"/>
    <w:basedOn w:val="DefaultParagraphFont"/>
    <w:rsid w:val="005C7387"/>
    <w:rPr>
      <w:b/>
      <w:bCs/>
    </w:rPr>
  </w:style>
  <w:style w:type="paragraph" w:customStyle="1" w:styleId="title-bold-medium">
    <w:name w:val="title-bold-medium"/>
    <w:basedOn w:val="Normal"/>
    <w:rsid w:val="005C7387"/>
    <w:pPr>
      <w:spacing w:before="100" w:beforeAutospacing="1" w:after="100" w:afterAutospacing="1"/>
    </w:pPr>
    <w:rPr>
      <w:rFonts w:ascii="Arial" w:eastAsia="Arial Unicode MS" w:hAnsi="Arial" w:cs="Arial"/>
      <w:b/>
      <w:bCs/>
      <w:color w:val="000000"/>
      <w:szCs w:val="20"/>
    </w:rPr>
  </w:style>
  <w:style w:type="paragraph" w:customStyle="1" w:styleId="lact">
    <w:name w:val="lact"/>
    <w:basedOn w:val="Normal"/>
    <w:rsid w:val="005C7387"/>
    <w:pPr>
      <w:spacing w:before="100" w:beforeAutospacing="1" w:after="100" w:afterAutospacing="1"/>
    </w:pPr>
    <w:rPr>
      <w:rFonts w:ascii="Arial" w:eastAsia="Arial Unicode MS" w:hAnsi="Arial" w:cs="Arial"/>
      <w:b/>
      <w:bCs/>
      <w:color w:val="000000"/>
      <w:szCs w:val="20"/>
    </w:rPr>
  </w:style>
  <w:style w:type="paragraph" w:styleId="BlockText">
    <w:name w:val="Block Text"/>
    <w:basedOn w:val="Normal"/>
    <w:rsid w:val="005C7387"/>
    <w:pPr>
      <w:ind w:left="229" w:right="229"/>
    </w:pPr>
    <w:rPr>
      <w:rFonts w:ascii="Verdana" w:eastAsia="Times New Roman" w:hAnsi="Verdana"/>
      <w:sz w:val="16"/>
      <w:szCs w:val="20"/>
    </w:rPr>
  </w:style>
  <w:style w:type="paragraph" w:styleId="NormalIndent">
    <w:name w:val="Normal Indent"/>
    <w:basedOn w:val="Normal"/>
    <w:rsid w:val="005C7387"/>
    <w:pPr>
      <w:ind w:left="720"/>
    </w:pPr>
    <w:rPr>
      <w:rFonts w:eastAsia="Times New Roman"/>
      <w:szCs w:val="20"/>
    </w:rPr>
  </w:style>
  <w:style w:type="character" w:customStyle="1" w:styleId="ToReadCharChar">
    <w:name w:val="To Read Char Char"/>
    <w:basedOn w:val="DefaultParagraphFont"/>
    <w:rsid w:val="005C7387"/>
    <w:rPr>
      <w:rFonts w:ascii="Verdana" w:hAnsi="Verdana"/>
      <w:b/>
      <w:szCs w:val="24"/>
      <w:u w:val="single"/>
      <w:lang w:val="en-US" w:eastAsia="en-US" w:bidi="ar-SA"/>
    </w:rPr>
  </w:style>
  <w:style w:type="paragraph" w:styleId="EnvelopeReturn">
    <w:name w:val="envelope return"/>
    <w:basedOn w:val="Normal"/>
    <w:rsid w:val="005C7387"/>
    <w:rPr>
      <w:rFonts w:ascii="Arial" w:eastAsia="Times New Roman" w:hAnsi="Arial" w:cs="Arial"/>
      <w:sz w:val="24"/>
      <w:szCs w:val="20"/>
    </w:rPr>
  </w:style>
  <w:style w:type="paragraph" w:styleId="EnvelopeAddress">
    <w:name w:val="envelope address"/>
    <w:basedOn w:val="Normal"/>
    <w:rsid w:val="005C7387"/>
    <w:pPr>
      <w:framePr w:w="7920" w:h="1980" w:hRule="exact" w:hSpace="180" w:wrap="auto" w:hAnchor="page" w:xAlign="center" w:yAlign="bottom"/>
      <w:ind w:left="2880"/>
    </w:pPr>
    <w:rPr>
      <w:rFonts w:ascii="Arial" w:eastAsia="Times New Roman" w:hAnsi="Arial" w:cs="Arial"/>
      <w:sz w:val="28"/>
      <w:szCs w:val="24"/>
    </w:rPr>
  </w:style>
  <w:style w:type="character" w:customStyle="1" w:styleId="bio">
    <w:name w:val="bio"/>
    <w:basedOn w:val="DefaultParagraphFont"/>
    <w:rsid w:val="005C7387"/>
  </w:style>
  <w:style w:type="character" w:customStyle="1" w:styleId="storytextstyle">
    <w:name w:val="storytextstyle"/>
    <w:basedOn w:val="DefaultParagraphFont"/>
    <w:rsid w:val="005C7387"/>
  </w:style>
  <w:style w:type="character" w:customStyle="1" w:styleId="cardunderlinedCharChar">
    <w:name w:val="card underlined Char Char"/>
    <w:basedOn w:val="DefaultParagraphFont"/>
    <w:rsid w:val="005C7387"/>
    <w:rPr>
      <w:rFonts w:ascii="Arial" w:hAnsi="Arial"/>
      <w:sz w:val="22"/>
      <w:szCs w:val="24"/>
      <w:u w:val="single"/>
      <w:lang w:val="en-US" w:eastAsia="en-US" w:bidi="ar-SA"/>
    </w:rPr>
  </w:style>
  <w:style w:type="character" w:customStyle="1" w:styleId="Style2Char1">
    <w:name w:val="Style2 Char1"/>
    <w:basedOn w:val="DefaultParagraphFont"/>
    <w:rsid w:val="005C7387"/>
    <w:rPr>
      <w:rFonts w:ascii="Book Antiqua" w:hAnsi="Book Antiqua"/>
      <w:szCs w:val="24"/>
      <w:u w:val="thick"/>
      <w:lang w:val="en-US" w:eastAsia="en-US" w:bidi="ar-SA"/>
    </w:rPr>
  </w:style>
  <w:style w:type="character" w:customStyle="1" w:styleId="articlehead21">
    <w:name w:val="articlehead21"/>
    <w:basedOn w:val="DefaultParagraphFont"/>
    <w:rsid w:val="005C7387"/>
    <w:rPr>
      <w:rFonts w:ascii="Arial" w:hAnsi="Arial" w:cs="Arial" w:hint="default"/>
      <w:b/>
      <w:bCs/>
      <w:color w:val="660000"/>
      <w:sz w:val="20"/>
      <w:szCs w:val="20"/>
    </w:rPr>
  </w:style>
  <w:style w:type="paragraph" w:customStyle="1" w:styleId="shellscontentions">
    <w:name w:val="shells/contentions"/>
    <w:basedOn w:val="TagCite2"/>
    <w:rsid w:val="005C7387"/>
    <w:rPr>
      <w:sz w:val="24"/>
    </w:rPr>
  </w:style>
  <w:style w:type="character" w:customStyle="1" w:styleId="BoldandUnderlineChar2Char1">
    <w:name w:val="Bold and Underline Char2 Char1"/>
    <w:basedOn w:val="DefaultParagraphFont"/>
    <w:rsid w:val="005C7387"/>
    <w:rPr>
      <w:b/>
      <w:szCs w:val="24"/>
      <w:u w:val="single"/>
      <w:lang w:val="en-US" w:eastAsia="en-US" w:bidi="ar-SA"/>
    </w:rPr>
  </w:style>
  <w:style w:type="character" w:customStyle="1" w:styleId="TagCiteChar1">
    <w:name w:val="Tag/Cite Char1"/>
    <w:basedOn w:val="DefaultParagraphFont"/>
    <w:rsid w:val="005C7387"/>
    <w:rPr>
      <w:b/>
      <w:lang w:val="en-US" w:eastAsia="en-US" w:bidi="ar-SA"/>
    </w:rPr>
  </w:style>
  <w:style w:type="character" w:customStyle="1" w:styleId="Normal2">
    <w:name w:val="Normal2"/>
    <w:basedOn w:val="DefaultParagraphFont"/>
    <w:rsid w:val="005C7387"/>
  </w:style>
  <w:style w:type="paragraph" w:customStyle="1" w:styleId="BriefTitle1">
    <w:name w:val="Brief Title 1"/>
    <w:basedOn w:val="Normal"/>
    <w:rsid w:val="005C7387"/>
    <w:pPr>
      <w:autoSpaceDE w:val="0"/>
      <w:autoSpaceDN w:val="0"/>
      <w:adjustRightInd w:val="0"/>
      <w:jc w:val="center"/>
      <w:outlineLvl w:val="0"/>
    </w:pPr>
    <w:rPr>
      <w:rFonts w:eastAsia="Times New Roman"/>
      <w:b/>
      <w:szCs w:val="20"/>
      <w:u w:val="single"/>
    </w:rPr>
  </w:style>
  <w:style w:type="paragraph" w:customStyle="1" w:styleId="TagCiteChar2">
    <w:name w:val="Tag/Cite Char"/>
    <w:basedOn w:val="Normal"/>
    <w:rsid w:val="005C7387"/>
    <w:pPr>
      <w:autoSpaceDE w:val="0"/>
      <w:autoSpaceDN w:val="0"/>
      <w:adjustRightInd w:val="0"/>
    </w:pPr>
    <w:rPr>
      <w:rFonts w:eastAsia="Times New Roman"/>
      <w:b/>
      <w:szCs w:val="20"/>
    </w:rPr>
  </w:style>
  <w:style w:type="character" w:customStyle="1" w:styleId="BriefTitle1Char">
    <w:name w:val="Brief Title 1 Char"/>
    <w:basedOn w:val="DefaultParagraphFont"/>
    <w:rsid w:val="005C7387"/>
    <w:rPr>
      <w:b/>
      <w:u w:val="single"/>
      <w:lang w:val="en-US" w:eastAsia="en-US" w:bidi="ar-SA"/>
    </w:rPr>
  </w:style>
  <w:style w:type="character" w:customStyle="1" w:styleId="TagCiteCharChar">
    <w:name w:val="Tag/Cite Char Char"/>
    <w:basedOn w:val="DefaultParagraphFont"/>
    <w:rsid w:val="005C7387"/>
    <w:rPr>
      <w:b/>
      <w:lang w:val="en-US" w:eastAsia="en-US" w:bidi="ar-SA"/>
    </w:rPr>
  </w:style>
  <w:style w:type="paragraph" w:customStyle="1" w:styleId="ShellTitles">
    <w:name w:val="ShellTitles"/>
    <w:basedOn w:val="Normal"/>
    <w:rsid w:val="005C7387"/>
    <w:pPr>
      <w:autoSpaceDE w:val="0"/>
      <w:autoSpaceDN w:val="0"/>
      <w:adjustRightInd w:val="0"/>
    </w:pPr>
    <w:rPr>
      <w:rFonts w:eastAsia="Times New Roman"/>
      <w:b/>
      <w:szCs w:val="20"/>
    </w:rPr>
  </w:style>
  <w:style w:type="paragraph" w:customStyle="1" w:styleId="maintext">
    <w:name w:val="maintext"/>
    <w:basedOn w:val="Normal"/>
    <w:rsid w:val="005C7387"/>
    <w:pPr>
      <w:autoSpaceDE w:val="0"/>
      <w:autoSpaceDN w:val="0"/>
      <w:adjustRightInd w:val="0"/>
      <w:spacing w:before="100" w:beforeAutospacing="1" w:after="100" w:afterAutospacing="1"/>
    </w:pPr>
    <w:rPr>
      <w:rFonts w:eastAsia="Times New Roman"/>
      <w:szCs w:val="20"/>
    </w:rPr>
  </w:style>
  <w:style w:type="character" w:customStyle="1" w:styleId="btx">
    <w:name w:val="btx"/>
    <w:basedOn w:val="DefaultParagraphFont"/>
    <w:rsid w:val="005C7387"/>
  </w:style>
  <w:style w:type="character" w:customStyle="1" w:styleId="prodgeneral1">
    <w:name w:val="prodgeneral1"/>
    <w:basedOn w:val="DefaultParagraphFont"/>
    <w:rsid w:val="005C7387"/>
    <w:rPr>
      <w:rFonts w:ascii="Verdana" w:hAnsi="Verdana" w:hint="default"/>
      <w:b w:val="0"/>
      <w:bCs w:val="0"/>
      <w:caps w:val="0"/>
      <w:color w:val="000000"/>
      <w:spacing w:val="0"/>
      <w:sz w:val="16"/>
      <w:szCs w:val="16"/>
    </w:rPr>
  </w:style>
  <w:style w:type="character" w:customStyle="1" w:styleId="texto11">
    <w:name w:val="texto11"/>
    <w:basedOn w:val="DefaultParagraphFont"/>
    <w:rsid w:val="005C7387"/>
    <w:rPr>
      <w:rFonts w:ascii="Arial" w:hAnsi="Arial" w:cs="Arial" w:hint="default"/>
      <w:b w:val="0"/>
      <w:bCs w:val="0"/>
      <w:i w:val="0"/>
      <w:iCs w:val="0"/>
      <w:caps w:val="0"/>
      <w:color w:val="000000"/>
      <w:sz w:val="20"/>
      <w:szCs w:val="20"/>
    </w:rPr>
  </w:style>
  <w:style w:type="character" w:customStyle="1" w:styleId="date10">
    <w:name w:val="date1"/>
    <w:basedOn w:val="DefaultParagraphFont"/>
    <w:rsid w:val="005C7387"/>
  </w:style>
  <w:style w:type="character" w:customStyle="1" w:styleId="summary1">
    <w:name w:val="summary1"/>
    <w:basedOn w:val="DefaultParagraphFont"/>
    <w:rsid w:val="005C7387"/>
    <w:rPr>
      <w:rFonts w:ascii="Arial" w:hAnsi="Arial" w:cs="Arial" w:hint="default"/>
      <w:sz w:val="18"/>
      <w:szCs w:val="18"/>
    </w:rPr>
  </w:style>
  <w:style w:type="paragraph" w:customStyle="1" w:styleId="ToRead">
    <w:name w:val="To Read"/>
    <w:basedOn w:val="Normal"/>
    <w:rsid w:val="005C7387"/>
    <w:pPr>
      <w:ind w:left="720"/>
    </w:pPr>
    <w:rPr>
      <w:rFonts w:ascii="Verdana" w:eastAsia="Times New Roman" w:hAnsi="Verdana"/>
      <w:b/>
      <w:szCs w:val="24"/>
      <w:u w:val="single"/>
    </w:rPr>
  </w:style>
  <w:style w:type="character" w:customStyle="1" w:styleId="text3">
    <w:name w:val="text3"/>
    <w:basedOn w:val="DefaultParagraphFont"/>
    <w:rsid w:val="005C7387"/>
  </w:style>
  <w:style w:type="paragraph" w:customStyle="1" w:styleId="Style20">
    <w:name w:val="Style 2"/>
    <w:basedOn w:val="Normal"/>
    <w:rsid w:val="005C7387"/>
    <w:pPr>
      <w:ind w:left="216" w:hanging="144"/>
    </w:pPr>
    <w:rPr>
      <w:rFonts w:eastAsia="Times New Roman"/>
      <w:noProof/>
      <w:color w:val="000000"/>
      <w:szCs w:val="20"/>
    </w:rPr>
  </w:style>
  <w:style w:type="paragraph" w:customStyle="1" w:styleId="Style40">
    <w:name w:val="Style 4"/>
    <w:basedOn w:val="Normal"/>
    <w:rsid w:val="005C7387"/>
    <w:pPr>
      <w:tabs>
        <w:tab w:val="left" w:pos="6876"/>
      </w:tabs>
      <w:ind w:left="3744"/>
    </w:pPr>
    <w:rPr>
      <w:rFonts w:eastAsia="Times New Roman"/>
      <w:noProof/>
      <w:color w:val="000000"/>
      <w:szCs w:val="20"/>
    </w:rPr>
  </w:style>
  <w:style w:type="character" w:customStyle="1" w:styleId="featurecontentgray1">
    <w:name w:val="featurecontentgray1"/>
    <w:basedOn w:val="DefaultParagraphFont"/>
    <w:rsid w:val="005C7387"/>
    <w:rPr>
      <w:rFonts w:ascii="Arial" w:hAnsi="Arial" w:cs="Arial" w:hint="default"/>
      <w:color w:val="666666"/>
    </w:rPr>
  </w:style>
  <w:style w:type="character" w:customStyle="1" w:styleId="CardCharCharChar0">
    <w:name w:val="Card Char Char Char"/>
    <w:basedOn w:val="DefaultParagraphFont"/>
    <w:rsid w:val="005C7387"/>
    <w:rPr>
      <w:rFonts w:ascii="Book Antiqua" w:hAnsi="Book Antiqua"/>
      <w:szCs w:val="24"/>
      <w:lang w:val="en-US" w:eastAsia="en-US" w:bidi="ar-SA"/>
    </w:rPr>
  </w:style>
  <w:style w:type="paragraph" w:customStyle="1" w:styleId="CM10">
    <w:name w:val="CM10"/>
    <w:basedOn w:val="Default"/>
    <w:next w:val="Default"/>
    <w:rsid w:val="005C7387"/>
    <w:pPr>
      <w:spacing w:after="276" w:line="240" w:lineRule="auto"/>
    </w:pPr>
    <w:rPr>
      <w:rFonts w:ascii="Times New Roman" w:eastAsia="Times New Roman" w:hAnsi="Times New Roman" w:cs="Times New Roman"/>
      <w:sz w:val="24"/>
    </w:rPr>
  </w:style>
  <w:style w:type="character" w:customStyle="1" w:styleId="big1">
    <w:name w:val="big1"/>
    <w:basedOn w:val="DefaultParagraphFont"/>
    <w:rsid w:val="005C7387"/>
    <w:rPr>
      <w:sz w:val="28"/>
      <w:szCs w:val="28"/>
    </w:rPr>
  </w:style>
  <w:style w:type="character" w:customStyle="1" w:styleId="articletitle1">
    <w:name w:val="articletitle1"/>
    <w:basedOn w:val="DefaultParagraphFont"/>
    <w:rsid w:val="005C7387"/>
    <w:rPr>
      <w:b/>
      <w:bCs/>
      <w:color w:val="990000"/>
    </w:rPr>
  </w:style>
  <w:style w:type="character" w:customStyle="1" w:styleId="prodgeneral">
    <w:name w:val="prodgeneral"/>
    <w:basedOn w:val="DefaultParagraphFont"/>
    <w:rsid w:val="005C7387"/>
  </w:style>
  <w:style w:type="character" w:customStyle="1" w:styleId="StyleUnderline1">
    <w:name w:val="Style Underline1"/>
    <w:basedOn w:val="DefaultParagraphFont"/>
    <w:rsid w:val="005C7387"/>
    <w:rPr>
      <w:u w:val="single"/>
    </w:rPr>
  </w:style>
  <w:style w:type="character" w:customStyle="1" w:styleId="Style10pt">
    <w:name w:val="Style 10 pt"/>
    <w:basedOn w:val="DefaultParagraphFont"/>
    <w:rsid w:val="005C7387"/>
    <w:rPr>
      <w:sz w:val="20"/>
    </w:rPr>
  </w:style>
  <w:style w:type="character" w:customStyle="1" w:styleId="StyleUnderlineChar">
    <w:name w:val="Style Underline + Char"/>
    <w:basedOn w:val="DefaultParagraphFont"/>
    <w:rsid w:val="005C7387"/>
    <w:rPr>
      <w:rFonts w:eastAsia="SimSun" w:cs="Arial"/>
      <w:b/>
      <w:bCs/>
      <w:iCs/>
      <w:caps/>
      <w:sz w:val="24"/>
      <w:szCs w:val="24"/>
      <w:u w:val="single"/>
      <w:lang w:val="en-US" w:eastAsia="en-US" w:bidi="ar-SA"/>
    </w:rPr>
  </w:style>
  <w:style w:type="character" w:customStyle="1" w:styleId="highlightChar">
    <w:name w:val="highlight Char"/>
    <w:basedOn w:val="DefaultParagraphFont"/>
    <w:rsid w:val="005C7387"/>
    <w:rPr>
      <w:sz w:val="24"/>
      <w:szCs w:val="24"/>
      <w:u w:val="single"/>
      <w:lang w:val="en-US" w:eastAsia="en-US" w:bidi="ar-SA"/>
    </w:rPr>
  </w:style>
  <w:style w:type="character" w:customStyle="1" w:styleId="StyleciteChar">
    <w:name w:val="Style cite + Char"/>
    <w:basedOn w:val="citeChar1"/>
    <w:rsid w:val="005C7387"/>
    <w:rPr>
      <w:sz w:val="24"/>
      <w:szCs w:val="24"/>
      <w:lang w:val="en-US" w:eastAsia="en-US" w:bidi="ar-SA"/>
    </w:rPr>
  </w:style>
  <w:style w:type="character" w:customStyle="1" w:styleId="citeChar1">
    <w:name w:val="cite Char"/>
    <w:basedOn w:val="DefaultParagraphFont"/>
    <w:rsid w:val="005C7387"/>
    <w:rPr>
      <w:sz w:val="24"/>
      <w:szCs w:val="24"/>
      <w:lang w:val="en-US" w:eastAsia="en-US" w:bidi="ar-SA"/>
    </w:rPr>
  </w:style>
  <w:style w:type="paragraph" w:customStyle="1" w:styleId="OffensiveLanguage">
    <w:name w:val="Offensive Language"/>
    <w:basedOn w:val="Normal"/>
    <w:next w:val="Normal"/>
    <w:rsid w:val="005C7387"/>
    <w:rPr>
      <w:rFonts w:ascii="Arial Narrow" w:hAnsi="Arial Narrow"/>
      <w:strike/>
      <w:u w:val="single"/>
    </w:rPr>
  </w:style>
  <w:style w:type="character" w:customStyle="1" w:styleId="OffensiveLanguageChar">
    <w:name w:val="Offensive Language Char"/>
    <w:rsid w:val="005C7387"/>
    <w:rPr>
      <w:rFonts w:ascii="Arial Narrow" w:hAnsi="Arial Narrow"/>
      <w:strike/>
      <w:szCs w:val="24"/>
      <w:u w:val="single"/>
      <w:lang w:val="en-US" w:eastAsia="en-US" w:bidi="ar-SA"/>
    </w:rPr>
  </w:style>
  <w:style w:type="paragraph" w:customStyle="1" w:styleId="clearformatting0">
    <w:name w:val="clear formatting"/>
    <w:basedOn w:val="Normal"/>
    <w:rsid w:val="005C7387"/>
  </w:style>
  <w:style w:type="paragraph" w:customStyle="1" w:styleId="Style18">
    <w:name w:val="Style 18"/>
    <w:uiPriority w:val="99"/>
    <w:rsid w:val="005C7387"/>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character" w:customStyle="1" w:styleId="highlightedsearchterm">
    <w:name w:val="highlightedsearchterm"/>
    <w:basedOn w:val="DefaultParagraphFont"/>
    <w:rsid w:val="005C7387"/>
  </w:style>
  <w:style w:type="paragraph" w:customStyle="1" w:styleId="formfld">
    <w:name w:val="formfld"/>
    <w:basedOn w:val="Normal"/>
    <w:rsid w:val="005C7387"/>
    <w:pPr>
      <w:spacing w:before="100" w:beforeAutospacing="1" w:after="100" w:afterAutospacing="1"/>
    </w:pPr>
    <w:rPr>
      <w:rFonts w:ascii="Arial" w:eastAsia="Arial Unicode MS" w:hAnsi="Arial" w:cs="Arial"/>
      <w:szCs w:val="20"/>
    </w:rPr>
  </w:style>
  <w:style w:type="character" w:customStyle="1" w:styleId="yellowfadeinnerspan">
    <w:name w:val="yellowfadeinnerspan"/>
    <w:rsid w:val="005C7387"/>
  </w:style>
  <w:style w:type="paragraph" w:customStyle="1" w:styleId="Caption3">
    <w:name w:val="Caption3"/>
    <w:basedOn w:val="Normal"/>
    <w:rsid w:val="005C7387"/>
    <w:pPr>
      <w:spacing w:before="100" w:beforeAutospacing="1" w:after="100" w:afterAutospacing="1"/>
    </w:pPr>
    <w:rPr>
      <w:rFonts w:ascii="Times New Roman" w:eastAsia="Times New Roman" w:hAnsi="Times New Roman"/>
      <w:sz w:val="24"/>
      <w:szCs w:val="24"/>
    </w:rPr>
  </w:style>
  <w:style w:type="paragraph" w:customStyle="1" w:styleId="teaserpermalink">
    <w:name w:val="teaser_permalink"/>
    <w:basedOn w:val="Normal"/>
    <w:rsid w:val="005C7387"/>
    <w:pPr>
      <w:spacing w:before="100" w:beforeAutospacing="1" w:after="100" w:afterAutospacing="1"/>
    </w:pPr>
    <w:rPr>
      <w:rFonts w:ascii="Times New Roman" w:eastAsia="Times New Roman" w:hAnsi="Times New Roman"/>
      <w:sz w:val="24"/>
      <w:szCs w:val="24"/>
    </w:rPr>
  </w:style>
  <w:style w:type="character" w:customStyle="1" w:styleId="BoldUnderlineCharChar0">
    <w:name w:val="BoldUnderline Char Char"/>
    <w:rsid w:val="005C7387"/>
    <w:rPr>
      <w:rFonts w:ascii="Calibri" w:eastAsia="Times New Roman" w:hAnsi="Calibri" w:cs="Times New Roman"/>
      <w:b/>
      <w:sz w:val="20"/>
      <w:szCs w:val="24"/>
      <w:u w:val="single"/>
    </w:rPr>
  </w:style>
  <w:style w:type="character" w:customStyle="1" w:styleId="ipa">
    <w:name w:val="ipa"/>
    <w:basedOn w:val="DefaultParagraphFont"/>
    <w:rsid w:val="005C7387"/>
  </w:style>
  <w:style w:type="character" w:customStyle="1" w:styleId="regtext">
    <w:name w:val="regtext"/>
    <w:uiPriority w:val="99"/>
    <w:rsid w:val="005C7387"/>
  </w:style>
  <w:style w:type="character" w:customStyle="1" w:styleId="FontStyle14">
    <w:name w:val="Font Style14"/>
    <w:uiPriority w:val="99"/>
    <w:rsid w:val="005C7387"/>
    <w:rPr>
      <w:rFonts w:ascii="Georgia" w:hAnsi="Georgia" w:cs="Georgia"/>
      <w:sz w:val="54"/>
      <w:szCs w:val="54"/>
    </w:rPr>
  </w:style>
  <w:style w:type="character" w:styleId="IntenseEmphasis">
    <w:name w:val="Intense Emphasis"/>
    <w:aliases w:val="cites Char Ch,Bo,Citation Char Char Char,Intense Emphasis11111,Block Heading Char,Intense Emphasis21"/>
    <w:basedOn w:val="DefaultParagraphFont"/>
    <w:uiPriority w:val="6"/>
    <w:qFormat/>
    <w:rsid w:val="005C7387"/>
    <w:rPr>
      <w:b w:val="0"/>
      <w:bCs/>
      <w:sz w:val="22"/>
      <w:u w:val="single"/>
    </w:rPr>
  </w:style>
  <w:style w:type="character" w:customStyle="1" w:styleId="ft6">
    <w:name w:val="ft6"/>
    <w:basedOn w:val="DefaultParagraphFont"/>
    <w:rsid w:val="005C7387"/>
  </w:style>
  <w:style w:type="character" w:customStyle="1" w:styleId="SourceBold">
    <w:name w:val="Source Bold"/>
    <w:basedOn w:val="DefaultParagraphFont"/>
    <w:rsid w:val="005C7387"/>
    <w:rPr>
      <w:rFonts w:ascii="Arial Narrow" w:hAnsi="Arial Narrow" w:hint="default"/>
      <w:b/>
      <w:bCs w:val="0"/>
      <w:strike w:val="0"/>
      <w:dstrike w:val="0"/>
      <w:sz w:val="24"/>
      <w:u w:val="none"/>
      <w:effect w:val="none"/>
    </w:rPr>
  </w:style>
  <w:style w:type="paragraph" w:customStyle="1" w:styleId="StyleLeft025Right025TopSinglesolidlineAuto">
    <w:name w:val="Style Left:  0.25&quot; Right:  0.25&quot; Top: (Single solid line Auto  ..."/>
    <w:basedOn w:val="Normal"/>
    <w:rsid w:val="005C7387"/>
    <w:pPr>
      <w:pBdr>
        <w:top w:val="single" w:sz="4" w:space="1" w:color="auto"/>
        <w:left w:val="single" w:sz="4" w:space="0" w:color="auto"/>
        <w:bottom w:val="single" w:sz="4" w:space="1" w:color="auto"/>
        <w:right w:val="single" w:sz="4" w:space="4" w:color="auto"/>
      </w:pBdr>
      <w:ind w:left="360" w:right="360"/>
    </w:pPr>
    <w:rPr>
      <w:rFonts w:eastAsia="Calibri" w:cs="Times New Roman"/>
      <w:sz w:val="24"/>
      <w:szCs w:val="20"/>
    </w:rPr>
  </w:style>
  <w:style w:type="paragraph" w:customStyle="1" w:styleId="UnderlinePara">
    <w:name w:val="Underline Para"/>
    <w:basedOn w:val="Normal"/>
    <w:uiPriority w:val="6"/>
    <w:rsid w:val="005C7387"/>
    <w:pPr>
      <w:suppressAutoHyphens/>
      <w:spacing w:after="200"/>
      <w:contextualSpacing/>
      <w:jc w:val="both"/>
    </w:pPr>
    <w:rPr>
      <w:rFonts w:asciiTheme="minorHAnsi" w:hAnsiTheme="minorHAnsi" w:cstheme="minorBidi"/>
      <w:bCs/>
      <w:u w:val="single"/>
    </w:rPr>
  </w:style>
  <w:style w:type="paragraph" w:customStyle="1" w:styleId="Card-Underline">
    <w:name w:val="Card-Underline"/>
    <w:basedOn w:val="Normal"/>
    <w:link w:val="Card-UnderlineChar"/>
    <w:qFormat/>
    <w:rsid w:val="005C7387"/>
    <w:rPr>
      <w:rFonts w:ascii="Century Gothic" w:eastAsia="Cambria" w:hAnsi="Century Gothic"/>
      <w:sz w:val="20"/>
      <w:szCs w:val="24"/>
      <w:u w:val="thick"/>
    </w:rPr>
  </w:style>
  <w:style w:type="character" w:customStyle="1" w:styleId="Card-UnderlineChar">
    <w:name w:val="Card-Underline Char"/>
    <w:link w:val="Card-Underline"/>
    <w:rsid w:val="005C7387"/>
    <w:rPr>
      <w:rFonts w:ascii="Century Gothic" w:eastAsia="Cambria" w:hAnsi="Century Gothic" w:cs="Calibri"/>
      <w:sz w:val="20"/>
      <w:szCs w:val="24"/>
      <w:u w:val="thick"/>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5C7387"/>
    <w:rPr>
      <w:b/>
      <w:bCs/>
      <w:strike w:val="0"/>
      <w:dstrike w:val="0"/>
      <w:sz w:val="26"/>
      <w:u w:val="none"/>
      <w:effect w:val="none"/>
    </w:rPr>
  </w:style>
  <w:style w:type="character" w:customStyle="1" w:styleId="StyleStyleUnderline411pt">
    <w:name w:val="Style Style Underline4 + 11 pt"/>
    <w:basedOn w:val="DefaultParagraphFont"/>
    <w:rsid w:val="005C7387"/>
    <w:rPr>
      <w:sz w:val="20"/>
      <w:u w:val="single"/>
    </w:rPr>
  </w:style>
  <w:style w:type="character" w:customStyle="1" w:styleId="StyleStyleUnderline411ptBold">
    <w:name w:val="Style Style Underline4 + 11 pt Bold"/>
    <w:basedOn w:val="DefaultParagraphFont"/>
    <w:rsid w:val="005C7387"/>
    <w:rPr>
      <w:b/>
      <w:bCs/>
      <w:sz w:val="20"/>
      <w:u w:val="single"/>
    </w:rPr>
  </w:style>
  <w:style w:type="character" w:customStyle="1" w:styleId="StyleStyleUnderline311pt">
    <w:name w:val="Style Style Underline3 + 11 pt"/>
    <w:basedOn w:val="DefaultParagraphFont"/>
    <w:rsid w:val="005C7387"/>
    <w:rPr>
      <w:sz w:val="20"/>
      <w:u w:val="single"/>
    </w:rPr>
  </w:style>
  <w:style w:type="character" w:customStyle="1" w:styleId="StyleStyleUnderline311ptBold">
    <w:name w:val="Style Style Underline3 + 11 pt Bold"/>
    <w:basedOn w:val="DefaultParagraphFont"/>
    <w:rsid w:val="005C7387"/>
    <w:rPr>
      <w:b/>
      <w:bCs/>
      <w:sz w:val="20"/>
      <w:u w:val="single"/>
    </w:rPr>
  </w:style>
  <w:style w:type="character" w:customStyle="1" w:styleId="StyleStyle4CharTimesNewRoman11pt">
    <w:name w:val="Style Style4 Char + Times New Roman 11 pt"/>
    <w:rsid w:val="005C7387"/>
    <w:rPr>
      <w:rFonts w:ascii="Times New Roman" w:hAnsi="Times New Roman"/>
      <w:sz w:val="20"/>
      <w:szCs w:val="24"/>
      <w:u w:val="single"/>
      <w:lang w:val="en-US" w:eastAsia="en-US" w:bidi="ar-SA"/>
    </w:rPr>
  </w:style>
  <w:style w:type="character" w:customStyle="1" w:styleId="BoldandUnderlineChar6">
    <w:name w:val="Bold and Underline Char6"/>
    <w:basedOn w:val="DefaultParagraphFont"/>
    <w:rsid w:val="005C7387"/>
    <w:rPr>
      <w:b/>
      <w:szCs w:val="24"/>
      <w:u w:val="single"/>
      <w:lang w:val="en-US" w:eastAsia="en-US" w:bidi="ar-SA"/>
    </w:rPr>
  </w:style>
  <w:style w:type="character" w:customStyle="1" w:styleId="UnderlineChar2">
    <w:name w:val="Underline Char2"/>
    <w:basedOn w:val="DefaultParagraphFont"/>
    <w:rsid w:val="005C7387"/>
    <w:rPr>
      <w:szCs w:val="24"/>
      <w:u w:val="single"/>
      <w:lang w:val="en-US" w:eastAsia="en-US" w:bidi="ar-SA"/>
    </w:rPr>
  </w:style>
  <w:style w:type="character" w:customStyle="1" w:styleId="UnderlineCharChar10">
    <w:name w:val="Underline Char Char1"/>
    <w:basedOn w:val="DefaultParagraphFont"/>
    <w:rsid w:val="005C7387"/>
    <w:rPr>
      <w:noProof w:val="0"/>
      <w:u w:val="single"/>
      <w:lang w:val="en-US" w:eastAsia="en-US" w:bidi="ar-SA"/>
    </w:rPr>
  </w:style>
  <w:style w:type="character" w:customStyle="1" w:styleId="FooterChar1">
    <w:name w:val="Footer Char1"/>
    <w:basedOn w:val="DefaultParagraphFont"/>
    <w:uiPriority w:val="99"/>
    <w:semiHidden/>
    <w:rsid w:val="005C7387"/>
    <w:rPr>
      <w:rFonts w:ascii="Georgia" w:hAnsi="Georgia" w:cs="Calibri"/>
    </w:rPr>
  </w:style>
  <w:style w:type="paragraph" w:customStyle="1" w:styleId="Tag2">
    <w:name w:val="Tag2"/>
    <w:basedOn w:val="Normal"/>
    <w:qFormat/>
    <w:rsid w:val="005C7387"/>
    <w:rPr>
      <w:rFonts w:ascii="Arial" w:eastAsia="Calibri" w:hAnsi="Arial" w:cs="Arial"/>
      <w:b/>
      <w:sz w:val="24"/>
    </w:rPr>
  </w:style>
  <w:style w:type="paragraph" w:styleId="Revision">
    <w:name w:val="Revision"/>
    <w:uiPriority w:val="99"/>
    <w:semiHidden/>
    <w:rsid w:val="005C7387"/>
    <w:pPr>
      <w:spacing w:after="0" w:line="240" w:lineRule="auto"/>
    </w:pPr>
    <w:rPr>
      <w:rFonts w:ascii="Georgia" w:hAnsi="Georgia" w:cs="Calibri"/>
    </w:rPr>
  </w:style>
  <w:style w:type="paragraph" w:customStyle="1" w:styleId="DebateTag">
    <w:name w:val="Debate Tag"/>
    <w:basedOn w:val="Text0"/>
    <w:uiPriority w:val="99"/>
    <w:rsid w:val="005C7387"/>
    <w:pPr>
      <w:widowControl w:val="0"/>
    </w:pPr>
    <w:rPr>
      <w:rFonts w:ascii="Garamond" w:hAnsi="Garamond"/>
      <w:b/>
      <w:color w:val="000000"/>
      <w:sz w:val="22"/>
      <w:szCs w:val="24"/>
    </w:rPr>
  </w:style>
  <w:style w:type="paragraph" w:customStyle="1" w:styleId="endarticle">
    <w:name w:val="endarticle"/>
    <w:basedOn w:val="Normal"/>
    <w:uiPriority w:val="99"/>
    <w:rsid w:val="005C7387"/>
    <w:pPr>
      <w:spacing w:before="100" w:beforeAutospacing="1" w:after="100" w:afterAutospacing="1"/>
    </w:pPr>
    <w:rPr>
      <w:rFonts w:ascii="Times New Roman" w:eastAsia="Times New Roman" w:hAnsi="Times New Roman" w:cs="Times New Roman"/>
      <w:sz w:val="24"/>
      <w:szCs w:val="24"/>
    </w:rPr>
  </w:style>
  <w:style w:type="paragraph" w:customStyle="1" w:styleId="a-body-text">
    <w:name w:val="a-body-text"/>
    <w:basedOn w:val="Normal"/>
    <w:uiPriority w:val="99"/>
    <w:rsid w:val="005C7387"/>
    <w:pPr>
      <w:spacing w:before="100" w:beforeAutospacing="1" w:after="100" w:afterAutospacing="1"/>
    </w:pPr>
    <w:rPr>
      <w:rFonts w:ascii="Times New Roman" w:eastAsia="Times New Roman" w:hAnsi="Times New Roman" w:cs="Times New Roman"/>
      <w:sz w:val="24"/>
      <w:szCs w:val="24"/>
    </w:rPr>
  </w:style>
  <w:style w:type="paragraph" w:customStyle="1" w:styleId="obgpara">
    <w:name w:val="obg_para"/>
    <w:basedOn w:val="Normal"/>
    <w:uiPriority w:val="99"/>
    <w:rsid w:val="005C7387"/>
    <w:pPr>
      <w:spacing w:before="100" w:beforeAutospacing="1" w:after="100" w:afterAutospacing="1"/>
    </w:pPr>
    <w:rPr>
      <w:rFonts w:ascii="Times New Roman" w:eastAsia="Times New Roman" w:hAnsi="Times New Roman" w:cs="Times New Roman"/>
      <w:sz w:val="24"/>
      <w:szCs w:val="24"/>
    </w:rPr>
  </w:style>
  <w:style w:type="character" w:customStyle="1" w:styleId="StyleUnderlineChar11pt3Char">
    <w:name w:val="Style Underline Char + 11 pt3 Char"/>
    <w:link w:val="StyleUnderlineChar11pt3"/>
    <w:locked/>
    <w:rsid w:val="005C7387"/>
    <w:rPr>
      <w:rFonts w:ascii="Georgia" w:eastAsia="Calibri" w:hAnsi="Georgia" w:cs="Calibri"/>
      <w:szCs w:val="24"/>
      <w:u w:val="single"/>
    </w:rPr>
  </w:style>
  <w:style w:type="paragraph" w:customStyle="1" w:styleId="StyleUnderlineChar11pt3">
    <w:name w:val="Style Underline Char + 11 pt3"/>
    <w:basedOn w:val="Normal"/>
    <w:link w:val="StyleUnderlineChar11pt3Char"/>
    <w:rsid w:val="005C7387"/>
    <w:rPr>
      <w:rFonts w:eastAsia="Calibri"/>
      <w:szCs w:val="24"/>
      <w:u w:val="single"/>
    </w:rPr>
  </w:style>
  <w:style w:type="character" w:customStyle="1" w:styleId="StyleUnderlineChar11ptBold3Char">
    <w:name w:val="Style Underline Char + 11 pt Bold3 Char"/>
    <w:link w:val="StyleUnderlineChar11ptBold3"/>
    <w:locked/>
    <w:rsid w:val="005C7387"/>
    <w:rPr>
      <w:rFonts w:ascii="Georgia" w:eastAsia="Calibri" w:hAnsi="Georgia" w:cs="Calibri"/>
      <w:b/>
      <w:bCs/>
      <w:szCs w:val="24"/>
      <w:u w:val="single"/>
    </w:rPr>
  </w:style>
  <w:style w:type="paragraph" w:customStyle="1" w:styleId="StyleUnderlineChar11ptBold3">
    <w:name w:val="Style Underline Char + 11 pt Bold3"/>
    <w:basedOn w:val="Normal"/>
    <w:link w:val="StyleUnderlineChar11ptBold3Char"/>
    <w:rsid w:val="005C7387"/>
    <w:rPr>
      <w:rFonts w:eastAsia="Calibri"/>
      <w:b/>
      <w:bCs/>
      <w:szCs w:val="24"/>
      <w:u w:val="single"/>
    </w:rPr>
  </w:style>
  <w:style w:type="character" w:customStyle="1" w:styleId="caption4">
    <w:name w:val="caption4"/>
    <w:basedOn w:val="DefaultParagraphFont"/>
    <w:rsid w:val="005C7387"/>
  </w:style>
  <w:style w:type="character" w:customStyle="1" w:styleId="field-content">
    <w:name w:val="field-content"/>
    <w:basedOn w:val="DefaultParagraphFont"/>
    <w:rsid w:val="005C7387"/>
  </w:style>
  <w:style w:type="character" w:customStyle="1" w:styleId="l7">
    <w:name w:val="l7"/>
    <w:basedOn w:val="DefaultParagraphFont"/>
    <w:rsid w:val="005C7387"/>
  </w:style>
  <w:style w:type="character" w:customStyle="1" w:styleId="l8">
    <w:name w:val="l8"/>
    <w:basedOn w:val="DefaultParagraphFont"/>
    <w:rsid w:val="005C7387"/>
  </w:style>
  <w:style w:type="character" w:customStyle="1" w:styleId="l6">
    <w:name w:val="l6"/>
    <w:basedOn w:val="DefaultParagraphFont"/>
    <w:rsid w:val="005C7387"/>
  </w:style>
  <w:style w:type="character" w:customStyle="1" w:styleId="l9">
    <w:name w:val="l9"/>
    <w:basedOn w:val="DefaultParagraphFont"/>
    <w:rsid w:val="005C7387"/>
  </w:style>
  <w:style w:type="character" w:customStyle="1" w:styleId="honorific-prefix">
    <w:name w:val="honorific-prefix"/>
    <w:basedOn w:val="DefaultParagraphFont"/>
    <w:rsid w:val="005C7387"/>
  </w:style>
  <w:style w:type="character" w:customStyle="1" w:styleId="given-name">
    <w:name w:val="given-name"/>
    <w:basedOn w:val="DefaultParagraphFont"/>
    <w:rsid w:val="005C7387"/>
  </w:style>
  <w:style w:type="character" w:customStyle="1" w:styleId="family-name">
    <w:name w:val="family-name"/>
    <w:basedOn w:val="DefaultParagraphFont"/>
    <w:rsid w:val="005C7387"/>
  </w:style>
  <w:style w:type="character" w:customStyle="1" w:styleId="chead">
    <w:name w:val="chead"/>
    <w:basedOn w:val="DefaultParagraphFont"/>
    <w:rsid w:val="005C7387"/>
  </w:style>
  <w:style w:type="character" w:customStyle="1" w:styleId="obgcapsstart">
    <w:name w:val="obg_caps_start"/>
    <w:basedOn w:val="DefaultParagraphFont"/>
    <w:rsid w:val="005C7387"/>
  </w:style>
  <w:style w:type="character" w:customStyle="1" w:styleId="tpk">
    <w:name w:val="tpk"/>
    <w:basedOn w:val="DefaultParagraphFont"/>
    <w:rsid w:val="005C7387"/>
  </w:style>
  <w:style w:type="character" w:customStyle="1" w:styleId="underlinedCharChar0">
    <w:name w:val="underlined Char Char"/>
    <w:basedOn w:val="DefaultParagraphFont"/>
    <w:rsid w:val="005C7387"/>
    <w:rPr>
      <w:rFonts w:ascii="Times New Roman" w:eastAsia="Times New Roman" w:hAnsi="Times New Roman" w:cs="Times New Roman"/>
      <w:sz w:val="20"/>
      <w:szCs w:val="20"/>
      <w:u w:val="single"/>
    </w:rPr>
  </w:style>
  <w:style w:type="paragraph" w:customStyle="1" w:styleId="Language">
    <w:name w:val="Language"/>
    <w:next w:val="Normal"/>
    <w:link w:val="LanguageChar"/>
    <w:rsid w:val="005C7387"/>
    <w:pPr>
      <w:spacing w:after="0" w:line="240" w:lineRule="auto"/>
    </w:pPr>
    <w:rPr>
      <w:strike/>
      <w:sz w:val="16"/>
      <w:szCs w:val="16"/>
    </w:rPr>
  </w:style>
  <w:style w:type="character" w:customStyle="1" w:styleId="UnderlineCharCharCharChar">
    <w:name w:val="Underline Char Char Char Char"/>
    <w:basedOn w:val="DefaultParagraphFont"/>
    <w:rsid w:val="005C7387"/>
    <w:rPr>
      <w:szCs w:val="16"/>
      <w:u w:val="single"/>
      <w:lang w:val="en-US" w:eastAsia="en-US" w:bidi="ar-SA"/>
    </w:rPr>
  </w:style>
  <w:style w:type="paragraph" w:customStyle="1" w:styleId="Pa4">
    <w:name w:val="Pa4"/>
    <w:basedOn w:val="Normal"/>
    <w:next w:val="Normal"/>
    <w:rsid w:val="005C7387"/>
    <w:pPr>
      <w:autoSpaceDE w:val="0"/>
      <w:autoSpaceDN w:val="0"/>
      <w:adjustRightInd w:val="0"/>
      <w:spacing w:line="181" w:lineRule="atLeast"/>
    </w:pPr>
    <w:rPr>
      <w:rFonts w:eastAsia="Times New Roman"/>
      <w:sz w:val="24"/>
      <w:szCs w:val="24"/>
    </w:rPr>
  </w:style>
  <w:style w:type="paragraph" w:customStyle="1" w:styleId="Pa5">
    <w:name w:val="Pa5"/>
    <w:basedOn w:val="Normal"/>
    <w:next w:val="Normal"/>
    <w:rsid w:val="005C7387"/>
    <w:pPr>
      <w:autoSpaceDE w:val="0"/>
      <w:autoSpaceDN w:val="0"/>
      <w:adjustRightInd w:val="0"/>
      <w:spacing w:line="321" w:lineRule="atLeast"/>
    </w:pPr>
    <w:rPr>
      <w:rFonts w:eastAsia="Times New Roman"/>
      <w:sz w:val="24"/>
      <w:szCs w:val="24"/>
    </w:rPr>
  </w:style>
  <w:style w:type="character" w:customStyle="1" w:styleId="CharCharChar">
    <w:name w:val="Char Char Char"/>
    <w:basedOn w:val="DefaultParagraphFont"/>
    <w:rsid w:val="005C7387"/>
    <w:rPr>
      <w:rFonts w:cs="Arial"/>
      <w:bCs/>
      <w:szCs w:val="26"/>
      <w:u w:val="single"/>
      <w:lang w:val="en-US" w:eastAsia="en-US" w:bidi="ar-SA"/>
    </w:rPr>
  </w:style>
  <w:style w:type="character" w:customStyle="1" w:styleId="style11">
    <w:name w:val="style1"/>
    <w:basedOn w:val="DefaultParagraphFont"/>
    <w:rsid w:val="005C7387"/>
  </w:style>
  <w:style w:type="character" w:customStyle="1" w:styleId="subheader">
    <w:name w:val="subheader"/>
    <w:basedOn w:val="DefaultParagraphFont"/>
    <w:rsid w:val="005C7387"/>
  </w:style>
  <w:style w:type="paragraph" w:customStyle="1" w:styleId="attribution">
    <w:name w:val="attribution"/>
    <w:basedOn w:val="Normal"/>
    <w:rsid w:val="005C7387"/>
    <w:pPr>
      <w:spacing w:before="100" w:beforeAutospacing="1" w:after="100" w:afterAutospacing="1"/>
    </w:pPr>
    <w:rPr>
      <w:rFonts w:eastAsia="Times New Roman"/>
      <w:sz w:val="24"/>
      <w:szCs w:val="24"/>
    </w:rPr>
  </w:style>
  <w:style w:type="paragraph" w:customStyle="1" w:styleId="text-textbodyhoustontexttext-dateline">
    <w:name w:val="text-textbody houstontext text-dateline"/>
    <w:basedOn w:val="Normal"/>
    <w:rsid w:val="005C7387"/>
    <w:pPr>
      <w:spacing w:before="100" w:beforeAutospacing="1" w:after="100" w:afterAutospacing="1"/>
    </w:pPr>
    <w:rPr>
      <w:rFonts w:eastAsia="Times New Roman"/>
      <w:sz w:val="24"/>
      <w:szCs w:val="24"/>
    </w:rPr>
  </w:style>
  <w:style w:type="paragraph" w:customStyle="1" w:styleId="text-textbodyhoustontext">
    <w:name w:val="text-textbody houstontext"/>
    <w:basedOn w:val="Normal"/>
    <w:rsid w:val="005C7387"/>
    <w:pPr>
      <w:spacing w:before="100" w:beforeAutospacing="1" w:after="100" w:afterAutospacing="1"/>
    </w:pPr>
    <w:rPr>
      <w:rFonts w:eastAsia="Times New Roman"/>
      <w:sz w:val="24"/>
      <w:szCs w:val="24"/>
    </w:rPr>
  </w:style>
  <w:style w:type="character" w:customStyle="1" w:styleId="text2">
    <w:name w:val="text2"/>
    <w:basedOn w:val="DefaultParagraphFont"/>
    <w:rsid w:val="005C7387"/>
  </w:style>
  <w:style w:type="paragraph" w:customStyle="1" w:styleId="msolistparagraph0">
    <w:name w:val="msolistparagraph"/>
    <w:basedOn w:val="Normal"/>
    <w:rsid w:val="005C7387"/>
    <w:pPr>
      <w:spacing w:before="100" w:beforeAutospacing="1" w:after="100" w:afterAutospacing="1"/>
    </w:pPr>
    <w:rPr>
      <w:rFonts w:eastAsia="Times New Roman"/>
      <w:sz w:val="24"/>
      <w:szCs w:val="24"/>
    </w:rPr>
  </w:style>
  <w:style w:type="paragraph" w:customStyle="1" w:styleId="msolistparagraphcxsplast">
    <w:name w:val="msolistparagraphcxsplast"/>
    <w:basedOn w:val="Normal"/>
    <w:rsid w:val="005C7387"/>
    <w:pPr>
      <w:spacing w:before="100" w:beforeAutospacing="1" w:after="100" w:afterAutospacing="1"/>
    </w:pPr>
    <w:rPr>
      <w:rFonts w:eastAsia="Times New Roman"/>
      <w:sz w:val="24"/>
      <w:szCs w:val="24"/>
    </w:rPr>
  </w:style>
  <w:style w:type="character" w:customStyle="1" w:styleId="pmtermsel">
    <w:name w:val="pmtermsel"/>
    <w:basedOn w:val="DefaultParagraphFont"/>
    <w:rsid w:val="005C7387"/>
  </w:style>
  <w:style w:type="character" w:customStyle="1" w:styleId="StyleUnderlineChar2CharChar11pt">
    <w:name w:val="Style Underline Char2 Char Char + 11 pt"/>
    <w:basedOn w:val="Style11pt"/>
    <w:rsid w:val="005C7387"/>
    <w:rPr>
      <w:rFonts w:ascii="Times New Roman" w:hAnsi="Times New Roman"/>
      <w:sz w:val="20"/>
      <w:u w:val="single"/>
    </w:rPr>
  </w:style>
  <w:style w:type="character" w:customStyle="1" w:styleId="StyleStyleBoldUnderline11pt">
    <w:name w:val="Style Style Bold Underline + 11 pt"/>
    <w:basedOn w:val="DefaultParagraphFont"/>
    <w:rsid w:val="005C7387"/>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rsid w:val="005C7387"/>
    <w:rPr>
      <w:rFonts w:ascii="Georgia" w:eastAsia="SimSun" w:hAnsi="Georgia"/>
      <w:b/>
      <w:bCs/>
      <w:szCs w:val="24"/>
    </w:rPr>
  </w:style>
  <w:style w:type="character" w:customStyle="1" w:styleId="StyleStyle4LatinTimesNewRomanAsianSimSunBoldChar">
    <w:name w:val="Style Style4 + (Latin) Times New Roman (Asian) SimSun Bold Char"/>
    <w:basedOn w:val="Style4Char"/>
    <w:link w:val="StyleStyle4LatinTimesNewRomanAsianSimSunBold"/>
    <w:rsid w:val="005C7387"/>
    <w:rPr>
      <w:rFonts w:ascii="Georgia" w:eastAsia="SimSun" w:hAnsi="Georgia" w:cs="Calibri"/>
      <w:b/>
      <w:bCs/>
      <w:sz w:val="20"/>
      <w:szCs w:val="24"/>
      <w:u w:val="single"/>
    </w:rPr>
  </w:style>
  <w:style w:type="character" w:customStyle="1" w:styleId="Styleunderline11pt">
    <w:name w:val="Style underline + 11 pt"/>
    <w:basedOn w:val="underline"/>
    <w:rsid w:val="005C7387"/>
    <w:rPr>
      <w:rFonts w:ascii="Times New Roman" w:hAnsi="Times New Roman"/>
      <w:sz w:val="20"/>
      <w:u w:val="single"/>
    </w:rPr>
  </w:style>
  <w:style w:type="character" w:customStyle="1" w:styleId="Styleunderline11ptBold">
    <w:name w:val="Style underline + 11 pt Bold"/>
    <w:basedOn w:val="underline"/>
    <w:rsid w:val="005C7387"/>
    <w:rPr>
      <w:rFonts w:ascii="Times New Roman" w:hAnsi="Times New Roman"/>
      <w:b/>
      <w:bCs/>
      <w:sz w:val="20"/>
      <w:u w:val="single"/>
    </w:rPr>
  </w:style>
  <w:style w:type="paragraph" w:customStyle="1" w:styleId="StyleStyle49pt10">
    <w:name w:val="Style Style4 + 9 pt10"/>
    <w:basedOn w:val="Style4"/>
    <w:link w:val="StyleStyle49pt10Char"/>
    <w:rsid w:val="005C7387"/>
    <w:rPr>
      <w:rFonts w:ascii="Georgia" w:hAnsi="Georgia"/>
      <w:szCs w:val="24"/>
    </w:rPr>
  </w:style>
  <w:style w:type="character" w:customStyle="1" w:styleId="StyleStyle49pt10Char">
    <w:name w:val="Style Style4 + 9 pt10 Char"/>
    <w:basedOn w:val="Style4Char"/>
    <w:link w:val="StyleStyle49pt10"/>
    <w:rsid w:val="005C7387"/>
    <w:rPr>
      <w:rFonts w:ascii="Georgia" w:eastAsia="Times New Roman" w:hAnsi="Georgia" w:cs="Calibri"/>
      <w:sz w:val="20"/>
      <w:szCs w:val="24"/>
      <w:u w:val="single"/>
    </w:rPr>
  </w:style>
  <w:style w:type="paragraph" w:customStyle="1" w:styleId="StyleStyle49ptBold7">
    <w:name w:val="Style Style4 + 9 pt Bold7"/>
    <w:basedOn w:val="Style4"/>
    <w:link w:val="StyleStyle49ptBold7Char"/>
    <w:rsid w:val="005C7387"/>
    <w:rPr>
      <w:rFonts w:ascii="Georgia" w:hAnsi="Georgia"/>
      <w:b/>
      <w:bCs/>
      <w:szCs w:val="24"/>
    </w:rPr>
  </w:style>
  <w:style w:type="character" w:customStyle="1" w:styleId="StyleStyle49ptBold7Char">
    <w:name w:val="Style Style4 + 9 pt Bold7 Char"/>
    <w:basedOn w:val="Style4Char"/>
    <w:link w:val="StyleStyle49ptBold7"/>
    <w:rsid w:val="005C7387"/>
    <w:rPr>
      <w:rFonts w:ascii="Georgia" w:eastAsia="Times New Roman" w:hAnsi="Georgia" w:cs="Calibri"/>
      <w:b/>
      <w:bCs/>
      <w:sz w:val="20"/>
      <w:szCs w:val="24"/>
      <w:u w:val="single"/>
    </w:rPr>
  </w:style>
  <w:style w:type="character" w:customStyle="1" w:styleId="StyleUnderlineChar9pt">
    <w:name w:val="Style Underline Char + 9 pt"/>
    <w:basedOn w:val="DefaultParagraphFont"/>
    <w:rsid w:val="005C7387"/>
    <w:rPr>
      <w:rFonts w:ascii="Times New Roman" w:hAnsi="Times New Roman"/>
      <w:sz w:val="20"/>
      <w:u w:val="single"/>
      <w:lang w:val="en-US" w:eastAsia="en-US" w:bidi="ar-SA"/>
    </w:rPr>
  </w:style>
  <w:style w:type="character" w:customStyle="1" w:styleId="StyleUnderlineChar9ptBold">
    <w:name w:val="Style Underline Char + 9 pt Bold"/>
    <w:basedOn w:val="DefaultParagraphFont"/>
    <w:rsid w:val="005C7387"/>
    <w:rPr>
      <w:rFonts w:ascii="Times New Roman" w:hAnsi="Times New Roman"/>
      <w:b/>
      <w:bCs/>
      <w:sz w:val="20"/>
      <w:u w:val="single"/>
      <w:lang w:val="en-US" w:eastAsia="en-US" w:bidi="ar-SA"/>
    </w:rPr>
  </w:style>
  <w:style w:type="character" w:customStyle="1" w:styleId="articlehead2">
    <w:name w:val="articlehead2"/>
    <w:basedOn w:val="DefaultParagraphFont"/>
    <w:rsid w:val="005C7387"/>
  </w:style>
  <w:style w:type="character" w:customStyle="1" w:styleId="pronset">
    <w:name w:val="pronset"/>
    <w:basedOn w:val="DefaultParagraphFont"/>
    <w:rsid w:val="005C7387"/>
  </w:style>
  <w:style w:type="character" w:customStyle="1" w:styleId="showipapr">
    <w:name w:val="show_ipapr"/>
    <w:basedOn w:val="DefaultParagraphFont"/>
    <w:rsid w:val="005C7387"/>
  </w:style>
  <w:style w:type="character" w:customStyle="1" w:styleId="prondelim">
    <w:name w:val="prondelim"/>
    <w:basedOn w:val="DefaultParagraphFont"/>
    <w:rsid w:val="005C7387"/>
  </w:style>
  <w:style w:type="character" w:customStyle="1" w:styleId="pron">
    <w:name w:val="pron"/>
    <w:basedOn w:val="DefaultParagraphFont"/>
    <w:rsid w:val="005C7387"/>
  </w:style>
  <w:style w:type="character" w:customStyle="1" w:styleId="prontoggle">
    <w:name w:val="pron_toggle"/>
    <w:basedOn w:val="DefaultParagraphFont"/>
    <w:rsid w:val="005C7387"/>
  </w:style>
  <w:style w:type="character" w:customStyle="1" w:styleId="showspellpr">
    <w:name w:val="show_spellpr"/>
    <w:basedOn w:val="DefaultParagraphFont"/>
    <w:rsid w:val="005C7387"/>
  </w:style>
  <w:style w:type="character" w:customStyle="1" w:styleId="boldface">
    <w:name w:val="boldface"/>
    <w:basedOn w:val="DefaultParagraphFont"/>
    <w:rsid w:val="005C7387"/>
  </w:style>
  <w:style w:type="character" w:customStyle="1" w:styleId="pg">
    <w:name w:val="pg"/>
    <w:basedOn w:val="DefaultParagraphFont"/>
    <w:rsid w:val="005C7387"/>
  </w:style>
  <w:style w:type="character" w:customStyle="1" w:styleId="secondary-bf">
    <w:name w:val="secondary-bf"/>
    <w:basedOn w:val="DefaultParagraphFont"/>
    <w:rsid w:val="005C7387"/>
  </w:style>
  <w:style w:type="character" w:customStyle="1" w:styleId="dnindex">
    <w:name w:val="dnindex"/>
    <w:basedOn w:val="DefaultParagraphFont"/>
    <w:rsid w:val="005C7387"/>
  </w:style>
  <w:style w:type="character" w:customStyle="1" w:styleId="ital-inline">
    <w:name w:val="ital-inline"/>
    <w:basedOn w:val="DefaultParagraphFont"/>
    <w:rsid w:val="005C7387"/>
  </w:style>
  <w:style w:type="character" w:customStyle="1" w:styleId="Styleterm111ptUnderline">
    <w:name w:val="Style term1 + 11 pt Underline"/>
    <w:basedOn w:val="term1"/>
    <w:rsid w:val="005C7387"/>
    <w:rPr>
      <w:b/>
      <w:bCs/>
      <w:sz w:val="20"/>
      <w:u w:val="single"/>
    </w:rPr>
  </w:style>
  <w:style w:type="paragraph" w:customStyle="1" w:styleId="StyleMinimizedTextArialNarrow10pt">
    <w:name w:val="Style Minimized Text + Arial Narrow 10 pt"/>
    <w:basedOn w:val="MinimizedText"/>
    <w:link w:val="StyleMinimizedTextArialNarrow10ptChar"/>
    <w:rsid w:val="005C7387"/>
    <w:pPr>
      <w:widowControl w:val="0"/>
    </w:pPr>
    <w:rPr>
      <w:rFonts w:ascii="Georgia" w:hAnsi="Georgia" w:cs="Calibri"/>
      <w:sz w:val="20"/>
    </w:rPr>
  </w:style>
  <w:style w:type="character" w:customStyle="1" w:styleId="StyleMinimizedTextArialNarrow10ptChar">
    <w:name w:val="Style Minimized Text + Arial Narrow 10 pt Char"/>
    <w:basedOn w:val="MinimizedTextChar"/>
    <w:link w:val="StyleMinimizedTextArialNarrow10pt"/>
    <w:rsid w:val="005C7387"/>
    <w:rPr>
      <w:rFonts w:ascii="Georgia" w:eastAsia="Times New Roman" w:hAnsi="Georgia" w:cs="Calibri"/>
      <w:sz w:val="20"/>
      <w:szCs w:val="24"/>
    </w:rPr>
  </w:style>
  <w:style w:type="paragraph" w:customStyle="1" w:styleId="StyleStyle49pt3">
    <w:name w:val="Style Style4 + 9 pt3"/>
    <w:basedOn w:val="Style4"/>
    <w:link w:val="StyleStyle49pt3Char"/>
    <w:rsid w:val="005C7387"/>
    <w:rPr>
      <w:rFonts w:ascii="Georgia" w:hAnsi="Georgia"/>
      <w:szCs w:val="24"/>
    </w:rPr>
  </w:style>
  <w:style w:type="character" w:customStyle="1" w:styleId="StyleStyle49pt3Char">
    <w:name w:val="Style Style4 + 9 pt3 Char"/>
    <w:basedOn w:val="Style4Char"/>
    <w:link w:val="StyleStyle49pt3"/>
    <w:rsid w:val="005C7387"/>
    <w:rPr>
      <w:rFonts w:ascii="Georgia" w:eastAsia="Times New Roman" w:hAnsi="Georgia" w:cs="Calibri"/>
      <w:sz w:val="20"/>
      <w:szCs w:val="24"/>
      <w:u w:val="single"/>
    </w:rPr>
  </w:style>
  <w:style w:type="paragraph" w:customStyle="1" w:styleId="StyleStyle49ptBold3">
    <w:name w:val="Style Style4 + 9 pt Bold3"/>
    <w:basedOn w:val="Style4"/>
    <w:link w:val="StyleStyle49ptBold3Char"/>
    <w:rsid w:val="005C7387"/>
    <w:rPr>
      <w:rFonts w:ascii="Georgia" w:hAnsi="Georgia"/>
      <w:b/>
      <w:bCs/>
      <w:szCs w:val="24"/>
    </w:rPr>
  </w:style>
  <w:style w:type="character" w:customStyle="1" w:styleId="StyleStyle49ptBold3Char">
    <w:name w:val="Style Style4 + 9 pt Bold3 Char"/>
    <w:basedOn w:val="Style4Char"/>
    <w:link w:val="StyleStyle49ptBold3"/>
    <w:rsid w:val="005C7387"/>
    <w:rPr>
      <w:rFonts w:ascii="Georgia" w:eastAsia="Times New Roman" w:hAnsi="Georgia" w:cs="Calibri"/>
      <w:b/>
      <w:bCs/>
      <w:sz w:val="20"/>
      <w:szCs w:val="24"/>
      <w:u w:val="single"/>
    </w:rPr>
  </w:style>
  <w:style w:type="character" w:customStyle="1" w:styleId="Style9ptUnderline6">
    <w:name w:val="Style 9 pt Underline6"/>
    <w:basedOn w:val="DefaultParagraphFont"/>
    <w:rsid w:val="005C7387"/>
    <w:rPr>
      <w:sz w:val="20"/>
      <w:u w:val="single"/>
    </w:rPr>
  </w:style>
  <w:style w:type="character" w:customStyle="1" w:styleId="ct-with-fmlt">
    <w:name w:val="ct-with-fmlt"/>
    <w:basedOn w:val="DefaultParagraphFont"/>
    <w:rsid w:val="005C7387"/>
  </w:style>
  <w:style w:type="character" w:customStyle="1" w:styleId="cite0">
    <w:name w:val="cite"/>
    <w:basedOn w:val="DefaultParagraphFont"/>
    <w:rsid w:val="005C7387"/>
    <w:rPr>
      <w:rFonts w:ascii="Times New Roman" w:hAnsi="Times New Roman"/>
      <w:b/>
      <w:sz w:val="24"/>
    </w:rPr>
  </w:style>
  <w:style w:type="character" w:customStyle="1" w:styleId="MicroChar">
    <w:name w:val="Micro Char"/>
    <w:rsid w:val="005C7387"/>
    <w:rPr>
      <w:rFonts w:ascii="Arial" w:hAnsi="Arial"/>
      <w:sz w:val="12"/>
      <w:szCs w:val="24"/>
      <w:lang w:val="en-US" w:eastAsia="en-US" w:bidi="ar-SA"/>
    </w:rPr>
  </w:style>
  <w:style w:type="character" w:customStyle="1" w:styleId="althead">
    <w:name w:val="althead"/>
    <w:basedOn w:val="DefaultParagraphFont"/>
    <w:rsid w:val="005C7387"/>
  </w:style>
  <w:style w:type="character" w:customStyle="1" w:styleId="para">
    <w:name w:val="para"/>
    <w:basedOn w:val="DefaultParagraphFont"/>
    <w:rsid w:val="005C7387"/>
  </w:style>
  <w:style w:type="character" w:customStyle="1" w:styleId="arbd1">
    <w:name w:val="arbd1"/>
    <w:basedOn w:val="DefaultParagraphFont"/>
    <w:rsid w:val="005C7387"/>
  </w:style>
  <w:style w:type="character" w:customStyle="1" w:styleId="unx">
    <w:name w:val="unx"/>
    <w:basedOn w:val="DefaultParagraphFont"/>
    <w:rsid w:val="005C7387"/>
  </w:style>
  <w:style w:type="character" w:customStyle="1" w:styleId="lrdctph">
    <w:name w:val="lr_dct_ph"/>
    <w:basedOn w:val="DefaultParagraphFont"/>
    <w:rsid w:val="005C7387"/>
  </w:style>
  <w:style w:type="paragraph" w:customStyle="1" w:styleId="CiteReal">
    <w:name w:val="Cite Real"/>
    <w:basedOn w:val="Normal"/>
    <w:next w:val="Normal"/>
    <w:qFormat/>
    <w:rsid w:val="005C7387"/>
    <w:rPr>
      <w:rFonts w:ascii="Arial" w:eastAsia="Calibri" w:hAnsi="Arial" w:cs="Arial"/>
      <w:b/>
      <w:sz w:val="24"/>
      <w:u w:val="single"/>
    </w:rPr>
  </w:style>
  <w:style w:type="paragraph" w:customStyle="1" w:styleId="CardT1">
    <w:name w:val="CardT1"/>
    <w:basedOn w:val="Normal"/>
    <w:link w:val="CardT1Char"/>
    <w:qFormat/>
    <w:rsid w:val="005C7387"/>
    <w:pPr>
      <w:jc w:val="both"/>
    </w:pPr>
    <w:rPr>
      <w:rFonts w:ascii="Arial" w:eastAsia="Calibri" w:hAnsi="Arial" w:cs="Arial"/>
      <w:kern w:val="2"/>
      <w:sz w:val="14"/>
      <w:szCs w:val="14"/>
      <w:lang w:eastAsia="zh-TW"/>
    </w:rPr>
  </w:style>
  <w:style w:type="character" w:customStyle="1" w:styleId="CardT1Char">
    <w:name w:val="CardT1 Char"/>
    <w:link w:val="CardT1"/>
    <w:rsid w:val="005C7387"/>
    <w:rPr>
      <w:rFonts w:ascii="Arial" w:eastAsia="Calibri" w:hAnsi="Arial" w:cs="Arial"/>
      <w:kern w:val="2"/>
      <w:sz w:val="14"/>
      <w:szCs w:val="14"/>
      <w:lang w:eastAsia="zh-TW"/>
    </w:rPr>
  </w:style>
  <w:style w:type="character" w:customStyle="1" w:styleId="CardCite1">
    <w:name w:val="CardCite1"/>
    <w:qFormat/>
    <w:rsid w:val="005C7387"/>
    <w:rPr>
      <w:rFonts w:ascii="Times New Roman" w:hAnsi="Times New Roman"/>
      <w:b/>
      <w:sz w:val="22"/>
      <w:szCs w:val="22"/>
      <w:u w:val="single"/>
      <w:lang w:val="en-US" w:eastAsia="en-US" w:bidi="ar-SA"/>
    </w:rPr>
  </w:style>
  <w:style w:type="character" w:customStyle="1" w:styleId="BoxX2">
    <w:name w:val="BoxX2"/>
    <w:qFormat/>
    <w:rsid w:val="005C7387"/>
    <w:rPr>
      <w:rFonts w:ascii="Times New Roman" w:hAnsi="Times New Roman"/>
      <w:b/>
      <w:sz w:val="22"/>
      <w:u w:val="single"/>
      <w:bdr w:val="single" w:sz="4" w:space="0" w:color="auto"/>
    </w:rPr>
  </w:style>
  <w:style w:type="paragraph" w:customStyle="1" w:styleId="CaseListNormal">
    <w:name w:val="Case List Normal"/>
    <w:basedOn w:val="Normal"/>
    <w:rsid w:val="005C7387"/>
    <w:rPr>
      <w:rFonts w:ascii="Times" w:eastAsia="Times New Roman" w:hAnsi="Times" w:cs="Arial"/>
      <w:sz w:val="20"/>
      <w:szCs w:val="26"/>
    </w:rPr>
  </w:style>
  <w:style w:type="character" w:customStyle="1" w:styleId="BodyText20">
    <w:name w:val="Body Text2"/>
    <w:rsid w:val="005C738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5C7387"/>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1">
    <w:name w:val="Body Text3"/>
    <w:rsid w:val="005C738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5C7387"/>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5C7387"/>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5C7387"/>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5C738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TagofCard">
    <w:name w:val="Tag of Card"/>
    <w:basedOn w:val="Normaltext1"/>
    <w:next w:val="Normaltext1"/>
    <w:link w:val="TagofCardChar"/>
    <w:autoRedefine/>
    <w:rsid w:val="005C7387"/>
    <w:pPr>
      <w:ind w:left="432"/>
    </w:pPr>
    <w:rPr>
      <w:rFonts w:ascii="Arial Narrow" w:eastAsia="SimSun" w:hAnsi="Arial Narrow" w:cs="Arial"/>
      <w:b/>
      <w:color w:val="000000"/>
      <w:sz w:val="28"/>
      <w:szCs w:val="20"/>
      <w:lang w:val="x-none" w:eastAsia="x-none"/>
    </w:rPr>
  </w:style>
  <w:style w:type="character" w:customStyle="1" w:styleId="TagofCardChar">
    <w:name w:val="Tag of Card Char"/>
    <w:link w:val="TagofCard"/>
    <w:rsid w:val="005C7387"/>
    <w:rPr>
      <w:rFonts w:ascii="Arial Narrow" w:eastAsia="SimSun" w:hAnsi="Arial Narrow" w:cs="Arial"/>
      <w:b/>
      <w:color w:val="000000"/>
      <w:sz w:val="28"/>
      <w:szCs w:val="20"/>
      <w:lang w:val="x-none" w:eastAsia="x-none"/>
    </w:rPr>
  </w:style>
  <w:style w:type="paragraph" w:customStyle="1" w:styleId="citeunread">
    <w:name w:val="cite unread"/>
    <w:basedOn w:val="Normal"/>
    <w:link w:val="citeunreadChar"/>
    <w:rsid w:val="005C7387"/>
    <w:pPr>
      <w:overflowPunct w:val="0"/>
      <w:autoSpaceDE w:val="0"/>
      <w:autoSpaceDN w:val="0"/>
      <w:adjustRightInd w:val="0"/>
      <w:spacing w:after="120"/>
    </w:pPr>
    <w:rPr>
      <w:rFonts w:ascii="Times New Roman" w:eastAsia="MS Mincho" w:hAnsi="Times New Roman" w:cs="Arial"/>
      <w:kern w:val="28"/>
      <w:sz w:val="18"/>
      <w:szCs w:val="20"/>
      <w:lang w:val="en" w:eastAsia="x-none"/>
    </w:rPr>
  </w:style>
  <w:style w:type="character" w:customStyle="1" w:styleId="citeunreadChar">
    <w:name w:val="cite unread Char"/>
    <w:link w:val="citeunread"/>
    <w:rsid w:val="005C7387"/>
    <w:rPr>
      <w:rFonts w:ascii="Times New Roman" w:eastAsia="MS Mincho" w:hAnsi="Times New Roman" w:cs="Arial"/>
      <w:kern w:val="28"/>
      <w:sz w:val="18"/>
      <w:szCs w:val="20"/>
      <w:lang w:val="en" w:eastAsia="x-none"/>
    </w:rPr>
  </w:style>
  <w:style w:type="paragraph" w:customStyle="1" w:styleId="read">
    <w:name w:val="read"/>
    <w:basedOn w:val="Normal"/>
    <w:next w:val="Normal"/>
    <w:link w:val="readCharChar"/>
    <w:rsid w:val="005C7387"/>
    <w:rPr>
      <w:rFonts w:ascii="Times New Roman" w:eastAsia="Times New Roman" w:hAnsi="Times New Roman" w:cs="Arial"/>
      <w:b/>
      <w:sz w:val="20"/>
      <w:szCs w:val="20"/>
      <w:u w:val="single"/>
      <w:lang w:val="x-none" w:eastAsia="x-none"/>
    </w:rPr>
  </w:style>
  <w:style w:type="character" w:customStyle="1" w:styleId="readCharChar">
    <w:name w:val="read Char Char"/>
    <w:link w:val="read"/>
    <w:locked/>
    <w:rsid w:val="005C7387"/>
    <w:rPr>
      <w:rFonts w:ascii="Times New Roman" w:eastAsia="Times New Roman" w:hAnsi="Times New Roman" w:cs="Arial"/>
      <w:b/>
      <w:sz w:val="20"/>
      <w:szCs w:val="20"/>
      <w:u w:val="single"/>
      <w:lang w:val="x-none" w:eastAsia="x-none"/>
    </w:rPr>
  </w:style>
  <w:style w:type="paragraph" w:customStyle="1" w:styleId="2ndLevel-TAG">
    <w:name w:val="2nd Level - TAG"/>
    <w:basedOn w:val="Normal"/>
    <w:next w:val="Normal"/>
    <w:rsid w:val="005C7387"/>
    <w:pPr>
      <w:spacing w:before="240"/>
      <w:outlineLvl w:val="2"/>
    </w:pPr>
    <w:rPr>
      <w:rFonts w:ascii="Times New Roman" w:eastAsia="Times New Roman" w:hAnsi="Times New Roman" w:cs="Arial"/>
      <w:b/>
      <w:szCs w:val="24"/>
    </w:rPr>
  </w:style>
  <w:style w:type="character" w:customStyle="1" w:styleId="readChar">
    <w:name w:val="read Char"/>
    <w:rsid w:val="005C7387"/>
    <w:rPr>
      <w:szCs w:val="22"/>
      <w:u w:val="single"/>
      <w:lang w:val="en-US" w:eastAsia="en-US" w:bidi="ar-SA"/>
    </w:rPr>
  </w:style>
  <w:style w:type="character" w:customStyle="1" w:styleId="underlining0">
    <w:name w:val="underlining"/>
    <w:rsid w:val="005C7387"/>
    <w:rPr>
      <w:u w:val="single"/>
    </w:rPr>
  </w:style>
  <w:style w:type="character" w:customStyle="1" w:styleId="btitle">
    <w:name w:val="btitle"/>
    <w:rsid w:val="005C7387"/>
  </w:style>
  <w:style w:type="character" w:customStyle="1" w:styleId="green">
    <w:name w:val="green"/>
    <w:rsid w:val="005C7387"/>
  </w:style>
  <w:style w:type="paragraph" w:customStyle="1" w:styleId="CM14">
    <w:name w:val="CM14"/>
    <w:basedOn w:val="Default"/>
    <w:next w:val="Default"/>
    <w:uiPriority w:val="99"/>
    <w:rsid w:val="005C7387"/>
    <w:pPr>
      <w:spacing w:after="0" w:line="240" w:lineRule="auto"/>
    </w:pPr>
    <w:rPr>
      <w:rFonts w:ascii="Times New Roman" w:eastAsia="MS Mincho" w:hAnsi="Times New Roman" w:cs="Times New Roman"/>
      <w:sz w:val="24"/>
    </w:rPr>
  </w:style>
  <w:style w:type="character" w:customStyle="1" w:styleId="StyleUnderlineBold">
    <w:name w:val="Style Underline + Bold"/>
    <w:rsid w:val="005C7387"/>
    <w:rPr>
      <w:b/>
      <w:bCs/>
      <w:u w:val="single"/>
    </w:rPr>
  </w:style>
  <w:style w:type="character" w:customStyle="1" w:styleId="A-Underlining">
    <w:name w:val="A-Underlining"/>
    <w:basedOn w:val="DefaultParagraphFont"/>
    <w:rsid w:val="005C7387"/>
    <w:rPr>
      <w:rFonts w:ascii="Garamond" w:hAnsi="Garamond"/>
      <w:color w:val="auto"/>
      <w:sz w:val="24"/>
      <w:u w:val="single"/>
    </w:rPr>
  </w:style>
  <w:style w:type="paragraph" w:customStyle="1" w:styleId="B-TagCite">
    <w:name w:val="B-TagCite"/>
    <w:rsid w:val="005C7387"/>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newsmain">
    <w:name w:val="news_main"/>
    <w:basedOn w:val="DefaultParagraphFont"/>
    <w:rsid w:val="005C7387"/>
  </w:style>
  <w:style w:type="character" w:customStyle="1" w:styleId="pnumber">
    <w:name w:val="pnumber"/>
    <w:rsid w:val="005C7387"/>
  </w:style>
  <w:style w:type="character" w:customStyle="1" w:styleId="ital">
    <w:name w:val="ital"/>
    <w:rsid w:val="005C7387"/>
  </w:style>
  <w:style w:type="character" w:customStyle="1" w:styleId="orgdiv">
    <w:name w:val="orgdiv"/>
    <w:rsid w:val="005C7387"/>
  </w:style>
  <w:style w:type="character" w:customStyle="1" w:styleId="orgname">
    <w:name w:val="orgname"/>
    <w:rsid w:val="005C7387"/>
  </w:style>
  <w:style w:type="character" w:customStyle="1" w:styleId="city">
    <w:name w:val="city"/>
    <w:rsid w:val="005C7387"/>
  </w:style>
  <w:style w:type="character" w:customStyle="1" w:styleId="state">
    <w:name w:val="state"/>
    <w:rsid w:val="005C7387"/>
  </w:style>
  <w:style w:type="character" w:customStyle="1" w:styleId="country">
    <w:name w:val="country"/>
    <w:rsid w:val="005C7387"/>
  </w:style>
  <w:style w:type="character" w:customStyle="1" w:styleId="articletitle0">
    <w:name w:val="articletitle"/>
    <w:rsid w:val="005C7387"/>
    <w:rPr>
      <w:rFonts w:cs="Times New Roman"/>
    </w:rPr>
  </w:style>
  <w:style w:type="character" w:customStyle="1" w:styleId="6pointChar">
    <w:name w:val="6 point Char"/>
    <w:rsid w:val="005C7387"/>
    <w:rPr>
      <w:rFonts w:cs="Times New Roman"/>
      <w:sz w:val="12"/>
      <w:lang w:val="en-US" w:eastAsia="en-US"/>
    </w:rPr>
  </w:style>
  <w:style w:type="character" w:customStyle="1" w:styleId="underlinechar3">
    <w:name w:val="underlinechar"/>
    <w:basedOn w:val="DefaultParagraphFont"/>
    <w:rsid w:val="005C7387"/>
  </w:style>
  <w:style w:type="character" w:customStyle="1" w:styleId="CardUnderlineChar">
    <w:name w:val="Card Underline Char"/>
    <w:rsid w:val="005C7387"/>
    <w:rPr>
      <w:szCs w:val="24"/>
      <w:u w:val="single"/>
      <w:lang w:val="en-US" w:eastAsia="en-US" w:bidi="ar-SA"/>
    </w:rPr>
  </w:style>
  <w:style w:type="character" w:customStyle="1" w:styleId="tagciteChar3">
    <w:name w:val="tag/cite Char"/>
    <w:basedOn w:val="DefaultParagraphFont"/>
    <w:rsid w:val="005C7387"/>
    <w:rPr>
      <w:b/>
      <w:sz w:val="24"/>
      <w:lang w:val="en-US" w:eastAsia="en-US" w:bidi="ar-SA"/>
    </w:rPr>
  </w:style>
  <w:style w:type="character" w:customStyle="1" w:styleId="person-name">
    <w:name w:val="person-name"/>
    <w:basedOn w:val="DefaultParagraphFont"/>
    <w:rsid w:val="005C7387"/>
  </w:style>
  <w:style w:type="paragraph" w:customStyle="1" w:styleId="CardText4">
    <w:name w:val="CardText"/>
    <w:basedOn w:val="Normal"/>
    <w:link w:val="CardTextChar2"/>
    <w:qFormat/>
    <w:rsid w:val="005C7387"/>
    <w:pPr>
      <w:ind w:left="288"/>
    </w:pPr>
    <w:rPr>
      <w:rFonts w:ascii="Calibri" w:hAnsi="Calibri"/>
    </w:rPr>
  </w:style>
  <w:style w:type="character" w:customStyle="1" w:styleId="CardTextChar2">
    <w:name w:val="CardText Char"/>
    <w:basedOn w:val="DefaultParagraphFont"/>
    <w:link w:val="CardText4"/>
    <w:rsid w:val="005C7387"/>
    <w:rPr>
      <w:rFonts w:ascii="Calibri" w:hAnsi="Calibri" w:cs="Calibri"/>
    </w:rPr>
  </w:style>
  <w:style w:type="paragraph" w:customStyle="1" w:styleId="TxBr41p1">
    <w:name w:val="TxBr_41p1"/>
    <w:basedOn w:val="Normal"/>
    <w:rsid w:val="005C7387"/>
    <w:pPr>
      <w:tabs>
        <w:tab w:val="left" w:pos="204"/>
      </w:tabs>
      <w:autoSpaceDE w:val="0"/>
      <w:autoSpaceDN w:val="0"/>
      <w:adjustRightInd w:val="0"/>
      <w:spacing w:line="238" w:lineRule="atLeast"/>
      <w:jc w:val="both"/>
    </w:pPr>
    <w:rPr>
      <w:rFonts w:ascii="Times New Roman" w:eastAsia="Times New Roman" w:hAnsi="Times New Roman" w:cs="Times New Roman"/>
      <w:sz w:val="24"/>
      <w:szCs w:val="24"/>
    </w:rPr>
  </w:style>
  <w:style w:type="character" w:customStyle="1" w:styleId="BlockTitleCharChar">
    <w:name w:val="Block Title Char Char"/>
    <w:rsid w:val="005C7387"/>
    <w:rPr>
      <w:rFonts w:ascii="Georgia" w:eastAsia="Times New Roman" w:hAnsi="Georgia" w:cs="Arial" w:hint="default"/>
      <w:b/>
      <w:bCs/>
      <w:kern w:val="32"/>
      <w:sz w:val="28"/>
      <w:szCs w:val="32"/>
    </w:rPr>
  </w:style>
  <w:style w:type="character" w:customStyle="1" w:styleId="style3Char0">
    <w:name w:val="style 3 Char"/>
    <w:rsid w:val="005C7387"/>
    <w:rPr>
      <w:sz w:val="18"/>
      <w:szCs w:val="24"/>
      <w:lang w:val="en-US" w:eastAsia="en-US" w:bidi="ar-SA"/>
    </w:rPr>
  </w:style>
  <w:style w:type="paragraph" w:customStyle="1" w:styleId="003Cite">
    <w:name w:val="003Cite"/>
    <w:basedOn w:val="Normal"/>
    <w:qFormat/>
    <w:rsid w:val="005C7387"/>
    <w:rPr>
      <w:rFonts w:ascii="Times New Roman" w:eastAsia="Calibri" w:hAnsi="Times New Roman" w:cs="Times New Roman"/>
      <w:sz w:val="16"/>
      <w:szCs w:val="16"/>
    </w:rPr>
  </w:style>
  <w:style w:type="paragraph" w:customStyle="1" w:styleId="NormalBold">
    <w:name w:val="Normal + Bold"/>
    <w:aliases w:val="Double Underline"/>
    <w:basedOn w:val="Normal"/>
    <w:link w:val="NormalBoldChar"/>
    <w:rsid w:val="005C7387"/>
    <w:pPr>
      <w:jc w:val="both"/>
    </w:pPr>
    <w:rPr>
      <w:b/>
      <w:color w:val="000000"/>
      <w:szCs w:val="24"/>
      <w:u w:val="single"/>
    </w:rPr>
  </w:style>
  <w:style w:type="character" w:customStyle="1" w:styleId="NormalBoldChar">
    <w:name w:val="Normal + Bold Char"/>
    <w:aliases w:val="Double Underline Char"/>
    <w:basedOn w:val="DefaultParagraphFont"/>
    <w:link w:val="NormalBold"/>
    <w:rsid w:val="005C7387"/>
    <w:rPr>
      <w:rFonts w:ascii="Georgia" w:hAnsi="Georgia" w:cs="Calibri"/>
      <w:b/>
      <w:color w:val="000000"/>
      <w:szCs w:val="24"/>
      <w:u w:val="single"/>
    </w:rPr>
  </w:style>
  <w:style w:type="character" w:customStyle="1" w:styleId="StyleBold1">
    <w:name w:val="Style Bold1"/>
    <w:rsid w:val="005C7387"/>
    <w:rPr>
      <w:rFonts w:ascii="Georgia" w:hAnsi="Georgia"/>
      <w:b/>
      <w:bCs/>
      <w:sz w:val="22"/>
    </w:rPr>
  </w:style>
  <w:style w:type="paragraph" w:customStyle="1" w:styleId="StyleCards12ptThickunderline">
    <w:name w:val="Style Cards + 12 pt Thick underline"/>
    <w:basedOn w:val="Normal"/>
    <w:link w:val="StyleCards12ptThickunderlineChar2"/>
    <w:rsid w:val="005C7387"/>
    <w:pPr>
      <w:autoSpaceDE w:val="0"/>
      <w:autoSpaceDN w:val="0"/>
      <w:adjustRightInd w:val="0"/>
      <w:ind w:left="432" w:right="432"/>
      <w:jc w:val="both"/>
    </w:pPr>
    <w:rPr>
      <w:rFonts w:ascii="Times New Roman" w:eastAsia="Times New Roman" w:hAnsi="Times New Roman" w:cs="Times New Roman"/>
      <w:sz w:val="24"/>
      <w:szCs w:val="24"/>
      <w:u w:val="thick"/>
      <w:lang w:val="x-none" w:eastAsia="x-none"/>
    </w:rPr>
  </w:style>
  <w:style w:type="character" w:customStyle="1" w:styleId="StyleCards12ptThickunderlineChar2">
    <w:name w:val="Style Cards + 12 pt Thick underline Char2"/>
    <w:link w:val="StyleCards12ptThickunderline"/>
    <w:rsid w:val="005C7387"/>
    <w:rPr>
      <w:rFonts w:ascii="Times New Roman" w:eastAsia="Times New Roman" w:hAnsi="Times New Roman" w:cs="Times New Roman"/>
      <w:sz w:val="24"/>
      <w:szCs w:val="24"/>
      <w:u w:val="thick"/>
      <w:lang w:val="x-none" w:eastAsia="x-none"/>
    </w:rPr>
  </w:style>
  <w:style w:type="character" w:customStyle="1" w:styleId="BlockHeadingsChar1">
    <w:name w:val="Block Headings Char1"/>
    <w:rsid w:val="005C7387"/>
    <w:rPr>
      <w:b/>
      <w:caps/>
    </w:rPr>
  </w:style>
  <w:style w:type="character" w:customStyle="1" w:styleId="submitted">
    <w:name w:val="submitted"/>
    <w:rsid w:val="005C7387"/>
  </w:style>
  <w:style w:type="paragraph" w:customStyle="1" w:styleId="CARD1">
    <w:name w:val="CARD"/>
    <w:basedOn w:val="Normal"/>
    <w:link w:val="CARDChar2"/>
    <w:autoRedefine/>
    <w:qFormat/>
    <w:rsid w:val="005C7387"/>
    <w:rPr>
      <w:rFonts w:eastAsia="Times New Roman" w:cs="Times New Roman"/>
      <w:sz w:val="16"/>
      <w:szCs w:val="20"/>
      <w:lang w:val="x-none" w:eastAsia="x-none"/>
    </w:rPr>
  </w:style>
  <w:style w:type="character" w:customStyle="1" w:styleId="CARDChar2">
    <w:name w:val="CARD Char"/>
    <w:link w:val="CARD1"/>
    <w:rsid w:val="005C7387"/>
    <w:rPr>
      <w:rFonts w:ascii="Georgia" w:eastAsia="Times New Roman" w:hAnsi="Georgia" w:cs="Times New Roman"/>
      <w:sz w:val="16"/>
      <w:szCs w:val="20"/>
      <w:lang w:val="x-none" w:eastAsia="x-none"/>
    </w:rPr>
  </w:style>
  <w:style w:type="character" w:customStyle="1" w:styleId="FontStyle170">
    <w:name w:val="Font Style170"/>
    <w:uiPriority w:val="99"/>
    <w:rsid w:val="005C7387"/>
    <w:rPr>
      <w:rFonts w:ascii="Bookman Old Style" w:hAnsi="Bookman Old Style" w:cs="Bookman Old Style"/>
      <w:sz w:val="16"/>
      <w:szCs w:val="16"/>
    </w:rPr>
  </w:style>
  <w:style w:type="character" w:customStyle="1" w:styleId="FontStyle15">
    <w:name w:val="Font Style15"/>
    <w:uiPriority w:val="99"/>
    <w:rsid w:val="005C7387"/>
    <w:rPr>
      <w:rFonts w:ascii="Book Antiqua" w:hAnsi="Book Antiqua" w:cs="Book Antiqua"/>
      <w:b/>
      <w:bCs/>
      <w:spacing w:val="10"/>
      <w:sz w:val="16"/>
      <w:szCs w:val="16"/>
    </w:rPr>
  </w:style>
  <w:style w:type="character" w:customStyle="1" w:styleId="FontStyle17">
    <w:name w:val="Font Style17"/>
    <w:uiPriority w:val="99"/>
    <w:rsid w:val="005C7387"/>
    <w:rPr>
      <w:rFonts w:ascii="Book Antiqua" w:hAnsi="Book Antiqua" w:cs="Book Antiqua"/>
      <w:i/>
      <w:iCs/>
      <w:spacing w:val="10"/>
      <w:sz w:val="22"/>
      <w:szCs w:val="22"/>
    </w:rPr>
  </w:style>
  <w:style w:type="character" w:customStyle="1" w:styleId="label">
    <w:name w:val="label"/>
    <w:rsid w:val="005C7387"/>
  </w:style>
  <w:style w:type="character" w:customStyle="1" w:styleId="Char1">
    <w:name w:val="Char1"/>
    <w:basedOn w:val="DefaultParagraphFont"/>
    <w:rsid w:val="005C7387"/>
    <w:rPr>
      <w:rFonts w:ascii="Arial Narrow" w:hAnsi="Arial Narrow" w:hint="default"/>
      <w:b/>
      <w:bCs w:val="0"/>
      <w:sz w:val="26"/>
      <w:szCs w:val="24"/>
      <w:lang w:val="en-US" w:eastAsia="en-US" w:bidi="ar-SA"/>
    </w:rPr>
  </w:style>
  <w:style w:type="character" w:customStyle="1" w:styleId="articoloinside">
    <w:name w:val="articolo_inside"/>
    <w:rsid w:val="005C7387"/>
  </w:style>
  <w:style w:type="paragraph" w:customStyle="1" w:styleId="pagetools">
    <w:name w:val="pagetools"/>
    <w:basedOn w:val="Normal"/>
    <w:rsid w:val="005C7387"/>
    <w:pPr>
      <w:spacing w:before="100" w:beforeAutospacing="1" w:after="100" w:afterAutospacing="1"/>
    </w:pPr>
    <w:rPr>
      <w:rFonts w:ascii="Times New Roman" w:eastAsia="Times New Roman" w:hAnsi="Times New Roman"/>
      <w:sz w:val="24"/>
      <w:szCs w:val="24"/>
    </w:rPr>
  </w:style>
  <w:style w:type="character" w:customStyle="1" w:styleId="job">
    <w:name w:val="job"/>
    <w:basedOn w:val="DefaultParagraphFont"/>
    <w:rsid w:val="005C7387"/>
  </w:style>
  <w:style w:type="character" w:customStyle="1" w:styleId="company">
    <w:name w:val="company"/>
    <w:basedOn w:val="DefaultParagraphFont"/>
    <w:rsid w:val="005C7387"/>
  </w:style>
  <w:style w:type="character" w:customStyle="1" w:styleId="publisher">
    <w:name w:val="publisher"/>
    <w:basedOn w:val="DefaultParagraphFont"/>
    <w:rsid w:val="005C7387"/>
  </w:style>
  <w:style w:type="character" w:customStyle="1" w:styleId="pubyear">
    <w:name w:val="pubyear"/>
    <w:basedOn w:val="DefaultParagraphFont"/>
    <w:rsid w:val="005C7387"/>
  </w:style>
  <w:style w:type="character" w:customStyle="1" w:styleId="pubcity">
    <w:name w:val="pubcity"/>
    <w:basedOn w:val="DefaultParagraphFont"/>
    <w:rsid w:val="005C7387"/>
  </w:style>
  <w:style w:type="character" w:customStyle="1" w:styleId="bodycontentlink">
    <w:name w:val="bodycontentlink"/>
    <w:basedOn w:val="DefaultParagraphFont"/>
    <w:rsid w:val="005C7387"/>
  </w:style>
  <w:style w:type="paragraph" w:customStyle="1" w:styleId="C-Text">
    <w:name w:val="C-Text"/>
    <w:basedOn w:val="Normal"/>
    <w:rsid w:val="005C7387"/>
    <w:pPr>
      <w:tabs>
        <w:tab w:val="num" w:pos="720"/>
      </w:tabs>
      <w:ind w:left="720" w:hanging="360"/>
    </w:pPr>
    <w:rPr>
      <w:rFonts w:ascii="Garamond" w:hAnsi="Garamond"/>
      <w:sz w:val="24"/>
    </w:rPr>
  </w:style>
  <w:style w:type="paragraph" w:customStyle="1" w:styleId="times">
    <w:name w:val="times"/>
    <w:basedOn w:val="Normal"/>
    <w:rsid w:val="005C7387"/>
    <w:pPr>
      <w:spacing w:before="100" w:beforeAutospacing="1" w:after="100" w:afterAutospacing="1"/>
    </w:pPr>
    <w:rPr>
      <w:sz w:val="24"/>
      <w:szCs w:val="24"/>
    </w:rPr>
  </w:style>
  <w:style w:type="character" w:customStyle="1" w:styleId="ecdate">
    <w:name w:val="ec_date"/>
    <w:basedOn w:val="DefaultParagraphFont"/>
    <w:rsid w:val="005C7387"/>
    <w:rPr>
      <w:rFonts w:ascii="Verdana" w:hAnsi="Verdana" w:hint="default"/>
      <w:sz w:val="20"/>
      <w:szCs w:val="20"/>
      <w:shd w:val="clear" w:color="auto" w:fill="FFFFFF"/>
    </w:rPr>
  </w:style>
  <w:style w:type="paragraph" w:customStyle="1" w:styleId="ecmsonormal">
    <w:name w:val="ec_msonormal"/>
    <w:basedOn w:val="Normal"/>
    <w:rsid w:val="005C7387"/>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5C7387"/>
  </w:style>
  <w:style w:type="character" w:customStyle="1" w:styleId="hittermhilite">
    <w:name w:val="hittermhilite"/>
    <w:basedOn w:val="DefaultParagraphFont"/>
    <w:rsid w:val="005C7387"/>
  </w:style>
  <w:style w:type="paragraph" w:customStyle="1" w:styleId="2ndOrderPara">
    <w:name w:val="2nd Order Para"/>
    <w:basedOn w:val="Normal"/>
    <w:next w:val="Normal"/>
    <w:rsid w:val="005C7387"/>
    <w:pPr>
      <w:autoSpaceDE w:val="0"/>
      <w:autoSpaceDN w:val="0"/>
      <w:adjustRightInd w:val="0"/>
      <w:spacing w:before="120"/>
    </w:pPr>
    <w:rPr>
      <w:sz w:val="24"/>
      <w:szCs w:val="24"/>
    </w:rPr>
  </w:style>
  <w:style w:type="paragraph" w:customStyle="1" w:styleId="3rdOrderPara">
    <w:name w:val="3rd Order Para"/>
    <w:basedOn w:val="Normal"/>
    <w:next w:val="Normal"/>
    <w:rsid w:val="005C7387"/>
    <w:pPr>
      <w:autoSpaceDE w:val="0"/>
      <w:autoSpaceDN w:val="0"/>
      <w:adjustRightInd w:val="0"/>
      <w:spacing w:before="120"/>
    </w:pPr>
    <w:rPr>
      <w:sz w:val="24"/>
      <w:szCs w:val="24"/>
    </w:rPr>
  </w:style>
  <w:style w:type="paragraph" w:customStyle="1" w:styleId="Normal-SIGN2">
    <w:name w:val="Normal-SIGN2"/>
    <w:basedOn w:val="Default"/>
    <w:next w:val="Default"/>
    <w:rsid w:val="005C7387"/>
    <w:pPr>
      <w:spacing w:after="0" w:line="240" w:lineRule="auto"/>
    </w:pPr>
    <w:rPr>
      <w:rFonts w:ascii="Calibri" w:eastAsia="SimSun" w:hAnsi="Calibri" w:cs="Times New Roman"/>
      <w:sz w:val="24"/>
    </w:rPr>
  </w:style>
  <w:style w:type="character" w:customStyle="1" w:styleId="BoldChar">
    <w:name w:val="Bold Char"/>
    <w:basedOn w:val="DefaultParagraphFont"/>
    <w:rsid w:val="005C7387"/>
    <w:rPr>
      <w:b/>
      <w:lang w:val="en-US" w:eastAsia="en-US" w:bidi="ar-SA"/>
    </w:rPr>
  </w:style>
  <w:style w:type="paragraph" w:customStyle="1" w:styleId="u-intro">
    <w:name w:val="u-intro"/>
    <w:basedOn w:val="Normal"/>
    <w:rsid w:val="005C7387"/>
    <w:pPr>
      <w:spacing w:before="100" w:beforeAutospacing="1" w:after="100" w:afterAutospacing="1"/>
    </w:pPr>
    <w:rPr>
      <w:sz w:val="24"/>
      <w:szCs w:val="24"/>
    </w:rPr>
  </w:style>
  <w:style w:type="character" w:customStyle="1" w:styleId="u-byline">
    <w:name w:val="u-byline"/>
    <w:basedOn w:val="DefaultParagraphFont"/>
    <w:rsid w:val="005C7387"/>
  </w:style>
  <w:style w:type="character" w:customStyle="1" w:styleId="story">
    <w:name w:val="story"/>
    <w:basedOn w:val="DefaultParagraphFont"/>
    <w:rsid w:val="005C7387"/>
  </w:style>
  <w:style w:type="character" w:customStyle="1" w:styleId="articlebya">
    <w:name w:val="articleby_a"/>
    <w:basedOn w:val="DefaultParagraphFont"/>
    <w:rsid w:val="005C7387"/>
  </w:style>
  <w:style w:type="character" w:customStyle="1" w:styleId="popupwinby">
    <w:name w:val="popupwinby"/>
    <w:basedOn w:val="DefaultParagraphFont"/>
    <w:rsid w:val="005C7387"/>
  </w:style>
  <w:style w:type="character" w:customStyle="1" w:styleId="storyheader">
    <w:name w:val="storyheader"/>
    <w:basedOn w:val="DefaultParagraphFont"/>
    <w:rsid w:val="005C7387"/>
  </w:style>
  <w:style w:type="character" w:customStyle="1" w:styleId="StyleNormalWeb10ptChar">
    <w:name w:val="Style Normal (Web) + 10 pt Char"/>
    <w:basedOn w:val="DefaultParagraphFont"/>
    <w:rsid w:val="005C7387"/>
    <w:rPr>
      <w:szCs w:val="24"/>
      <w:lang w:val="en-US" w:eastAsia="en-US" w:bidi="ar-SA"/>
    </w:rPr>
  </w:style>
  <w:style w:type="paragraph" w:customStyle="1" w:styleId="TagCiteShells">
    <w:name w:val="Tag/Cite/Shells"/>
    <w:basedOn w:val="Normal"/>
    <w:rsid w:val="005C7387"/>
    <w:rPr>
      <w:b/>
    </w:rPr>
  </w:style>
  <w:style w:type="paragraph" w:customStyle="1" w:styleId="DefinitionTerm">
    <w:name w:val="Definition Term"/>
    <w:basedOn w:val="Normal"/>
    <w:next w:val="Normal"/>
    <w:rsid w:val="005C7387"/>
    <w:rPr>
      <w:snapToGrid w:val="0"/>
      <w:sz w:val="24"/>
    </w:rPr>
  </w:style>
  <w:style w:type="character" w:customStyle="1" w:styleId="Style3CharChar">
    <w:name w:val="Style3 Char Char"/>
    <w:basedOn w:val="DefaultParagraphFont"/>
    <w:rsid w:val="005C7387"/>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rsid w:val="005C7387"/>
    <w:pPr>
      <w:spacing w:before="240" w:after="60"/>
    </w:pPr>
    <w:rPr>
      <w:rFonts w:eastAsia="SimSun" w:cs="Times New Roman"/>
      <w:caps w:val="0"/>
      <w:sz w:val="20"/>
      <w:lang w:eastAsia="zh-CN"/>
    </w:rPr>
  </w:style>
  <w:style w:type="character" w:customStyle="1" w:styleId="NormalChar">
    <w:name w:val="Normal Char"/>
    <w:basedOn w:val="DefaultParagraphFont"/>
    <w:rsid w:val="005C7387"/>
    <w:rPr>
      <w:lang w:eastAsia="en-US"/>
    </w:rPr>
  </w:style>
  <w:style w:type="character" w:customStyle="1" w:styleId="BoldUnderlineChar3">
    <w:name w:val="Bold + Underline Char"/>
    <w:basedOn w:val="DefaultParagraphFont"/>
    <w:rsid w:val="005C7387"/>
    <w:rPr>
      <w:rFonts w:ascii="Georgia" w:eastAsiaTheme="majorEastAsia"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rsid w:val="005C7387"/>
    <w:pPr>
      <w:autoSpaceDE w:val="0"/>
      <w:autoSpaceDN w:val="0"/>
      <w:adjustRightInd w:val="0"/>
      <w:ind w:left="432" w:right="432"/>
      <w:jc w:val="both"/>
    </w:pPr>
    <w:rPr>
      <w:sz w:val="24"/>
      <w:szCs w:val="24"/>
      <w:u w:val="thick"/>
    </w:rPr>
  </w:style>
  <w:style w:type="character" w:customStyle="1" w:styleId="citationiacgale">
    <w:name w:val="citation iac gale"/>
    <w:basedOn w:val="DefaultParagraphFont"/>
    <w:rsid w:val="005C7387"/>
  </w:style>
  <w:style w:type="character" w:customStyle="1" w:styleId="CharacterStyle7">
    <w:name w:val="Character Style 7"/>
    <w:rsid w:val="005C7387"/>
    <w:rPr>
      <w:rFonts w:ascii="Arial Narrow" w:hAnsi="Arial Narrow" w:cs="Arial Narrow"/>
      <w:sz w:val="20"/>
      <w:szCs w:val="20"/>
      <w:u w:val="single"/>
    </w:rPr>
  </w:style>
  <w:style w:type="character" w:customStyle="1" w:styleId="StyleStyle4Char">
    <w:name w:val="Style Style4 + Char"/>
    <w:basedOn w:val="DefaultParagraphFont"/>
    <w:rsid w:val="005C7387"/>
    <w:rPr>
      <w:rFonts w:ascii="Arial" w:hAnsi="Arial"/>
      <w:b/>
      <w:noProof w:val="0"/>
      <w:sz w:val="22"/>
      <w:szCs w:val="24"/>
      <w:u w:val="single"/>
      <w:lang w:val="en-US" w:eastAsia="en-US" w:bidi="ar-SA"/>
    </w:rPr>
  </w:style>
  <w:style w:type="paragraph" w:customStyle="1" w:styleId="Brief-SecondarySource">
    <w:name w:val="Brief - Secondary Source"/>
    <w:basedOn w:val="Normal"/>
    <w:rsid w:val="005C7387"/>
    <w:rPr>
      <w:sz w:val="14"/>
    </w:rPr>
  </w:style>
  <w:style w:type="character" w:customStyle="1" w:styleId="StyleStyle4BlackChar">
    <w:name w:val="Style Style4 + Black Char"/>
    <w:basedOn w:val="DefaultParagraphFont"/>
    <w:rsid w:val="005C7387"/>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rsid w:val="005C7387"/>
    <w:rPr>
      <w:rFonts w:ascii="Verdana" w:hAnsi="Verdana"/>
      <w:sz w:val="21"/>
      <w:szCs w:val="21"/>
      <w:u w:val="thick"/>
    </w:rPr>
  </w:style>
  <w:style w:type="character" w:customStyle="1" w:styleId="UnderlinedEvidenceCharChar">
    <w:name w:val="Underlined Evidence Char Char"/>
    <w:basedOn w:val="DefaultParagraphFont"/>
    <w:rsid w:val="005C7387"/>
    <w:rPr>
      <w:rFonts w:ascii="Verdana" w:hAnsi="Verdana"/>
      <w:sz w:val="21"/>
      <w:szCs w:val="21"/>
      <w:u w:val="thick"/>
      <w:lang w:val="en-US" w:eastAsia="en-US" w:bidi="ar-SA"/>
    </w:rPr>
  </w:style>
  <w:style w:type="character" w:styleId="PlaceholderText">
    <w:name w:val="Placeholder Text"/>
    <w:basedOn w:val="DefaultParagraphFont"/>
    <w:uiPriority w:val="99"/>
    <w:semiHidden/>
    <w:rsid w:val="005C7387"/>
    <w:rPr>
      <w:color w:val="808080"/>
    </w:rPr>
  </w:style>
  <w:style w:type="character" w:customStyle="1" w:styleId="Styleunderline12pt">
    <w:name w:val="Style underline + 12 pt"/>
    <w:rsid w:val="005C7387"/>
    <w:rPr>
      <w:rFonts w:ascii="Times New Roman" w:hAnsi="Times New Roman"/>
      <w:bCs/>
      <w:sz w:val="20"/>
      <w:u w:val="single"/>
    </w:rPr>
  </w:style>
  <w:style w:type="character" w:customStyle="1" w:styleId="StyleUnderlineChar19pt">
    <w:name w:val="Style Underline Char1 + 9 pt"/>
    <w:basedOn w:val="UnderlineChar1"/>
    <w:rsid w:val="005C7387"/>
    <w:rPr>
      <w:rFonts w:ascii="Times New Roman" w:hAnsi="Times New Roman"/>
      <w:sz w:val="20"/>
      <w:szCs w:val="24"/>
      <w:u w:val="single"/>
      <w:lang w:val="en-US" w:eastAsia="en-US" w:bidi="ar-SA"/>
    </w:rPr>
  </w:style>
  <w:style w:type="character" w:customStyle="1" w:styleId="StyleUnderlineCharChar9ptBold">
    <w:name w:val="Style Underline Char Char + 9 pt Bold"/>
    <w:rsid w:val="005C7387"/>
    <w:rPr>
      <w:rFonts w:ascii="Times New Roman" w:hAnsi="Times New Roman"/>
      <w:b/>
      <w:bCs/>
      <w:sz w:val="20"/>
      <w:szCs w:val="24"/>
      <w:u w:val="single"/>
      <w:lang w:val="en-US" w:eastAsia="en-US" w:bidi="ar-SA"/>
    </w:rPr>
  </w:style>
  <w:style w:type="character" w:customStyle="1" w:styleId="StyleUnderlineChar1Bold">
    <w:name w:val="Style Underline Char1 + Bold"/>
    <w:rsid w:val="005C7387"/>
    <w:rPr>
      <w:rFonts w:ascii="Times New Roman" w:hAnsi="Times New Roman"/>
      <w:b/>
      <w:bCs/>
      <w:sz w:val="20"/>
      <w:szCs w:val="24"/>
      <w:u w:val="single"/>
      <w:lang w:val="en-US" w:eastAsia="en-US" w:bidi="ar-SA"/>
    </w:rPr>
  </w:style>
  <w:style w:type="character" w:customStyle="1" w:styleId="StyleUnderlineCharChar9ptBold1">
    <w:name w:val="Style Underline Char Char + 9 pt Bold1"/>
    <w:rsid w:val="005C7387"/>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5C7387"/>
    <w:rPr>
      <w:rFonts w:ascii="Times New Roman" w:hAnsi="Times New Roman"/>
      <w:sz w:val="20"/>
      <w:szCs w:val="24"/>
      <w:u w:val="single"/>
      <w:lang w:val="en-US" w:eastAsia="en-US" w:bidi="ar-SA"/>
    </w:rPr>
  </w:style>
  <w:style w:type="character" w:customStyle="1" w:styleId="Style9ptBoldUnderline">
    <w:name w:val="Style 9 pt Bold Underline"/>
    <w:rsid w:val="005C7387"/>
    <w:rPr>
      <w:b/>
      <w:bCs/>
      <w:sz w:val="20"/>
      <w:u w:val="single"/>
    </w:rPr>
  </w:style>
  <w:style w:type="paragraph" w:customStyle="1" w:styleId="StyleUnderline9pt">
    <w:name w:val="Style Underline + 9 pt"/>
    <w:link w:val="StyleUnderline9ptChar"/>
    <w:rsid w:val="005C7387"/>
    <w:pPr>
      <w:spacing w:after="0" w:line="240" w:lineRule="auto"/>
    </w:pPr>
    <w:rPr>
      <w:rFonts w:ascii="Times New Roman" w:eastAsia="SimSun" w:hAnsi="Times New Roman" w:cs="Times New Roman"/>
      <w:sz w:val="20"/>
      <w:szCs w:val="20"/>
      <w:u w:val="single"/>
    </w:rPr>
  </w:style>
  <w:style w:type="character" w:customStyle="1" w:styleId="StyleUnderline9ptChar">
    <w:name w:val="Style Underline + 9 pt Char"/>
    <w:link w:val="StyleUnderline9pt"/>
    <w:rsid w:val="005C7387"/>
    <w:rPr>
      <w:rFonts w:ascii="Times New Roman" w:eastAsia="SimSun" w:hAnsi="Times New Roman" w:cs="Times New Roman"/>
      <w:sz w:val="20"/>
      <w:szCs w:val="20"/>
      <w:u w:val="single"/>
    </w:rPr>
  </w:style>
  <w:style w:type="character" w:customStyle="1" w:styleId="StyleUnderlineChar19pt1">
    <w:name w:val="Style Underline Char1 + 9 pt1"/>
    <w:basedOn w:val="UnderlineChar1"/>
    <w:rsid w:val="005C7387"/>
    <w:rPr>
      <w:rFonts w:ascii="Times New Roman" w:hAnsi="Times New Roman"/>
      <w:sz w:val="20"/>
      <w:szCs w:val="24"/>
      <w:u w:val="single"/>
      <w:lang w:val="en-US" w:eastAsia="en-US" w:bidi="ar-SA"/>
    </w:rPr>
  </w:style>
  <w:style w:type="character" w:customStyle="1" w:styleId="StyleUnderlineChar9pt1">
    <w:name w:val="Style Underline Char + 9 pt1"/>
    <w:basedOn w:val="UnderlineChar"/>
    <w:rsid w:val="005C7387"/>
    <w:rPr>
      <w:rFonts w:ascii="Times New Roman" w:hAnsi="Times New Roman"/>
      <w:sz w:val="20"/>
      <w:u w:val="single"/>
      <w:lang w:val="en-US" w:eastAsia="en-US" w:bidi="ar-SA"/>
    </w:rPr>
  </w:style>
  <w:style w:type="paragraph" w:customStyle="1" w:styleId="StyleUnderline9pt1">
    <w:name w:val="Style Underline + 9 pt1"/>
    <w:rsid w:val="005C7387"/>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5C7387"/>
    <w:rPr>
      <w:sz w:val="20"/>
      <w:u w:val="single"/>
    </w:rPr>
  </w:style>
  <w:style w:type="character" w:customStyle="1" w:styleId="StyleUnderlineChar19pt2">
    <w:name w:val="Style Underline Char1 + 9 pt2"/>
    <w:basedOn w:val="UnderlineChar1"/>
    <w:rsid w:val="005C7387"/>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5C7387"/>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5C7387"/>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5C7387"/>
    <w:rPr>
      <w:rFonts w:ascii="Times New Roman" w:hAnsi="Times New Roman"/>
      <w:b/>
      <w:bCs/>
      <w:sz w:val="20"/>
      <w:szCs w:val="24"/>
      <w:u w:val="single"/>
      <w:lang w:val="en-US" w:eastAsia="en-US" w:bidi="ar-SA"/>
    </w:rPr>
  </w:style>
  <w:style w:type="character" w:customStyle="1" w:styleId="1">
    <w:name w:val="1"/>
    <w:rsid w:val="005C7387"/>
    <w:rPr>
      <w:rFonts w:cs="Arial"/>
      <w:bCs/>
      <w:sz w:val="20"/>
      <w:u w:val="single"/>
      <w:lang w:val="en-US" w:eastAsia="en-US" w:bidi="ar-SA"/>
    </w:rPr>
  </w:style>
  <w:style w:type="character" w:customStyle="1" w:styleId="articlecontent">
    <w:name w:val="articlecontent"/>
    <w:basedOn w:val="DefaultParagraphFont"/>
    <w:rsid w:val="005C7387"/>
  </w:style>
  <w:style w:type="character" w:customStyle="1" w:styleId="content">
    <w:name w:val="content"/>
    <w:basedOn w:val="DefaultParagraphFont"/>
    <w:rsid w:val="005C7387"/>
  </w:style>
  <w:style w:type="character" w:customStyle="1" w:styleId="2">
    <w:name w:val="2"/>
    <w:rsid w:val="005C7387"/>
    <w:rPr>
      <w:rFonts w:cs="Arial"/>
      <w:bCs/>
      <w:sz w:val="20"/>
      <w:u w:val="single"/>
      <w:lang w:val="en-US" w:eastAsia="en-US" w:bidi="ar-SA"/>
    </w:rPr>
  </w:style>
  <w:style w:type="character" w:customStyle="1" w:styleId="Style9ptUnderline2">
    <w:name w:val="Style 9 pt Underline2"/>
    <w:rsid w:val="005C7387"/>
    <w:rPr>
      <w:sz w:val="20"/>
      <w:u w:val="single"/>
    </w:rPr>
  </w:style>
  <w:style w:type="character" w:customStyle="1" w:styleId="Style9ptBoldUnderline1">
    <w:name w:val="Style 9 pt Bold Underline1"/>
    <w:rsid w:val="005C7387"/>
    <w:rPr>
      <w:b/>
      <w:bCs/>
      <w:sz w:val="20"/>
      <w:u w:val="single"/>
    </w:rPr>
  </w:style>
  <w:style w:type="paragraph" w:customStyle="1" w:styleId="StyleUnderline9pt2">
    <w:name w:val="Style Underline + 9 pt2"/>
    <w:link w:val="StyleUnderline9pt2Char"/>
    <w:rsid w:val="005C7387"/>
    <w:pPr>
      <w:spacing w:after="0" w:line="240" w:lineRule="auto"/>
    </w:pPr>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5C7387"/>
    <w:rPr>
      <w:rFonts w:ascii="Times New Roman" w:eastAsia="SimSun" w:hAnsi="Times New Roman" w:cs="Times New Roman"/>
      <w:sz w:val="20"/>
      <w:szCs w:val="20"/>
      <w:u w:val="single"/>
    </w:rPr>
  </w:style>
  <w:style w:type="character" w:customStyle="1" w:styleId="tagCharCharCharChar">
    <w:name w:val="tag Char Char Char Char"/>
    <w:rsid w:val="005C7387"/>
    <w:rPr>
      <w:rFonts w:ascii="Georgia" w:eastAsia="Calibri" w:hAnsi="Georgia" w:cs="Calibri"/>
      <w:b/>
      <w:sz w:val="24"/>
    </w:rPr>
  </w:style>
  <w:style w:type="character" w:customStyle="1" w:styleId="3">
    <w:name w:val="3"/>
    <w:rsid w:val="005C7387"/>
    <w:rPr>
      <w:rFonts w:cs="Arial"/>
      <w:bCs/>
      <w:sz w:val="20"/>
      <w:u w:val="single"/>
      <w:lang w:val="en-US" w:eastAsia="en-US" w:bidi="ar-SA"/>
    </w:rPr>
  </w:style>
  <w:style w:type="character" w:customStyle="1" w:styleId="4">
    <w:name w:val="4"/>
    <w:rsid w:val="005C7387"/>
    <w:rPr>
      <w:rFonts w:cs="Arial"/>
      <w:bCs/>
      <w:sz w:val="20"/>
      <w:u w:val="single"/>
      <w:lang w:val="en-US" w:eastAsia="en-US" w:bidi="ar-SA"/>
    </w:rPr>
  </w:style>
  <w:style w:type="character" w:customStyle="1" w:styleId="Heading2CharCharCharCharCharChar">
    <w:name w:val="Heading 2 Char Char Char Char Char Char"/>
    <w:aliases w:val="Heading 2 Char Char Char Char Char Char Char Char Char Char Char Char Char Char Char Char"/>
    <w:rsid w:val="005C7387"/>
    <w:rPr>
      <w:rFonts w:cs="Arial"/>
      <w:b/>
      <w:bCs/>
      <w:iCs/>
      <w:szCs w:val="28"/>
      <w:lang w:val="en-US" w:eastAsia="en-US" w:bidi="ar-SA"/>
    </w:rPr>
  </w:style>
  <w:style w:type="character" w:customStyle="1" w:styleId="CharChar5">
    <w:name w:val="Char Char5"/>
    <w:rsid w:val="005C7387"/>
    <w:rPr>
      <w:rFonts w:ascii="Times New Roman" w:eastAsia="Times New Roman" w:hAnsi="Times New Roman" w:cs="Times New Roman"/>
      <w:bCs/>
      <w:szCs w:val="26"/>
      <w:u w:val="single"/>
    </w:rPr>
  </w:style>
  <w:style w:type="paragraph" w:customStyle="1" w:styleId="EmphasisText">
    <w:name w:val="Emphasis Text"/>
    <w:basedOn w:val="UnderlinedText"/>
    <w:link w:val="EmphasisTextChar"/>
    <w:rsid w:val="005C7387"/>
    <w:rPr>
      <w:rFonts w:eastAsia="SimSun" w:cs="Times New Roman"/>
      <w:b/>
      <w:sz w:val="24"/>
      <w:u w:val="single"/>
      <w:lang w:eastAsia="en-US"/>
    </w:rPr>
  </w:style>
  <w:style w:type="character" w:customStyle="1" w:styleId="EmphasisTextChar">
    <w:name w:val="Emphasis Text Char"/>
    <w:link w:val="EmphasisText"/>
    <w:rsid w:val="005C7387"/>
    <w:rPr>
      <w:rFonts w:ascii="Times New Roman" w:eastAsia="SimSun" w:hAnsi="Times New Roman" w:cs="Times New Roman"/>
      <w:b/>
      <w:sz w:val="24"/>
      <w:szCs w:val="24"/>
      <w:u w:val="single"/>
    </w:rPr>
  </w:style>
  <w:style w:type="character" w:customStyle="1" w:styleId="featuretitle">
    <w:name w:val="feature_title"/>
    <w:basedOn w:val="DefaultParagraphFont"/>
    <w:rsid w:val="005C7387"/>
  </w:style>
  <w:style w:type="character" w:customStyle="1" w:styleId="6">
    <w:name w:val="6"/>
    <w:rsid w:val="005C7387"/>
    <w:rPr>
      <w:rFonts w:cs="Arial"/>
      <w:bCs/>
      <w:sz w:val="20"/>
      <w:u w:val="single"/>
      <w:lang w:val="en-US" w:eastAsia="en-US" w:bidi="ar-SA"/>
    </w:rPr>
  </w:style>
  <w:style w:type="character" w:customStyle="1" w:styleId="7">
    <w:name w:val="7"/>
    <w:rsid w:val="005C7387"/>
    <w:rPr>
      <w:rFonts w:cs="Arial"/>
      <w:bCs/>
      <w:sz w:val="20"/>
      <w:u w:val="single"/>
      <w:lang w:val="en-US" w:eastAsia="en-US" w:bidi="ar-SA"/>
    </w:rPr>
  </w:style>
  <w:style w:type="character" w:customStyle="1" w:styleId="StyleUnderlineChar19pt4">
    <w:name w:val="Style Underline Char1 + 9 pt4"/>
    <w:basedOn w:val="UnderlineChar1"/>
    <w:rsid w:val="005C7387"/>
    <w:rPr>
      <w:rFonts w:ascii="Times New Roman" w:hAnsi="Times New Roman"/>
      <w:sz w:val="20"/>
      <w:szCs w:val="24"/>
      <w:u w:val="single"/>
      <w:lang w:val="en-US" w:eastAsia="en-US" w:bidi="ar-SA"/>
    </w:rPr>
  </w:style>
  <w:style w:type="character" w:customStyle="1" w:styleId="StyleUnderlineChar19ptBold1">
    <w:name w:val="Style Underline Char1 + 9 pt Bold1"/>
    <w:rsid w:val="005C7387"/>
    <w:rPr>
      <w:rFonts w:ascii="Times New Roman" w:hAnsi="Times New Roman"/>
      <w:b/>
      <w:bCs/>
      <w:sz w:val="20"/>
      <w:szCs w:val="24"/>
      <w:u w:val="single"/>
      <w:lang w:val="en-US" w:eastAsia="en-US" w:bidi="ar-SA"/>
    </w:rPr>
  </w:style>
  <w:style w:type="character" w:customStyle="1" w:styleId="Style9ptUnderline3">
    <w:name w:val="Style 9 pt Underline3"/>
    <w:rsid w:val="005C7387"/>
    <w:rPr>
      <w:sz w:val="20"/>
      <w:u w:val="single"/>
    </w:rPr>
  </w:style>
  <w:style w:type="paragraph" w:customStyle="1" w:styleId="Stylecard9pt">
    <w:name w:val="Style card + 9 pt"/>
    <w:basedOn w:val="card"/>
    <w:link w:val="Stylecard9ptChar"/>
    <w:rsid w:val="005C7387"/>
    <w:rPr>
      <w:rFonts w:ascii="Georgia" w:eastAsia="Calibri" w:hAnsi="Georgia" w:cs="Calibri"/>
      <w:bCs w:val="0"/>
      <w:sz w:val="20"/>
    </w:rPr>
  </w:style>
  <w:style w:type="character" w:customStyle="1" w:styleId="Stylecard9ptChar">
    <w:name w:val="Style card + 9 pt Char"/>
    <w:basedOn w:val="cardChar"/>
    <w:link w:val="Stylecard9pt"/>
    <w:rsid w:val="005C7387"/>
    <w:rPr>
      <w:rFonts w:ascii="Georgia" w:eastAsia="Calibri" w:hAnsi="Georgia" w:cs="Calibri"/>
      <w:bCs w:val="0"/>
      <w:sz w:val="20"/>
      <w:u w:val="single"/>
    </w:rPr>
  </w:style>
  <w:style w:type="character" w:customStyle="1" w:styleId="Styleunderline9pt0">
    <w:name w:val="Style underline + 9 pt"/>
    <w:basedOn w:val="underline"/>
    <w:rsid w:val="005C7387"/>
    <w:rPr>
      <w:rFonts w:ascii="Georgia" w:hAnsi="Georgia"/>
      <w:u w:val="single"/>
    </w:rPr>
  </w:style>
  <w:style w:type="character" w:customStyle="1" w:styleId="Style9ptUnderline4">
    <w:name w:val="Style 9 pt Underline4"/>
    <w:rsid w:val="005C7387"/>
    <w:rPr>
      <w:sz w:val="20"/>
      <w:u w:val="single"/>
    </w:rPr>
  </w:style>
  <w:style w:type="character" w:customStyle="1" w:styleId="55">
    <w:name w:val="55"/>
    <w:rsid w:val="005C7387"/>
    <w:rPr>
      <w:rFonts w:cs="Arial"/>
      <w:bCs/>
      <w:sz w:val="20"/>
      <w:u w:val="single"/>
      <w:lang w:val="en-US" w:eastAsia="en-US" w:bidi="ar-SA"/>
    </w:rPr>
  </w:style>
  <w:style w:type="paragraph" w:customStyle="1" w:styleId="CardBody">
    <w:name w:val="Card Body"/>
    <w:basedOn w:val="Normal"/>
    <w:link w:val="CardBodyChar"/>
    <w:qFormat/>
    <w:rsid w:val="005C7387"/>
    <w:rPr>
      <w:rFonts w:eastAsia="Calibri"/>
      <w:sz w:val="16"/>
      <w:szCs w:val="24"/>
    </w:rPr>
  </w:style>
  <w:style w:type="character" w:customStyle="1" w:styleId="CardBodyChar">
    <w:name w:val="Card Body Char"/>
    <w:link w:val="CardBody"/>
    <w:rsid w:val="005C7387"/>
    <w:rPr>
      <w:rFonts w:ascii="Georgia" w:eastAsia="Calibri" w:hAnsi="Georgia" w:cs="Calibri"/>
      <w:sz w:val="16"/>
      <w:szCs w:val="24"/>
    </w:rPr>
  </w:style>
  <w:style w:type="character" w:customStyle="1" w:styleId="Styleunderline9pt10">
    <w:name w:val="Style underline + 9 pt1"/>
    <w:basedOn w:val="underline"/>
    <w:rsid w:val="005C7387"/>
    <w:rPr>
      <w:rFonts w:ascii="Georgia" w:hAnsi="Georgia"/>
      <w:u w:val="single"/>
    </w:rPr>
  </w:style>
  <w:style w:type="character" w:customStyle="1" w:styleId="Styleunderline9ptBold">
    <w:name w:val="Style underline + 9 pt Bold"/>
    <w:rsid w:val="005C7387"/>
    <w:rPr>
      <w:b/>
      <w:bCs/>
      <w:sz w:val="20"/>
      <w:u w:val="single"/>
    </w:rPr>
  </w:style>
  <w:style w:type="character" w:customStyle="1" w:styleId="StyleUnderliningChar9ptBold">
    <w:name w:val="Style Underlining Char + 9 pt Bold"/>
    <w:rsid w:val="005C7387"/>
    <w:rPr>
      <w:rFonts w:ascii="Times New Roman" w:hAnsi="Times New Roman"/>
      <w:b/>
      <w:bCs/>
      <w:sz w:val="20"/>
      <w:szCs w:val="24"/>
      <w:u w:val="single"/>
      <w:lang w:val="en-US" w:eastAsia="en-US" w:bidi="ar-SA"/>
    </w:rPr>
  </w:style>
  <w:style w:type="character" w:customStyle="1" w:styleId="StyleUnderliningChar9pt">
    <w:name w:val="Style Underlining Char + 9 pt"/>
    <w:rsid w:val="005C7387"/>
    <w:rPr>
      <w:rFonts w:ascii="Times New Roman" w:hAnsi="Times New Roman"/>
      <w:sz w:val="20"/>
      <w:szCs w:val="24"/>
      <w:u w:val="single"/>
      <w:lang w:val="en-US" w:eastAsia="en-US" w:bidi="ar-SA"/>
    </w:rPr>
  </w:style>
  <w:style w:type="character" w:customStyle="1" w:styleId="34">
    <w:name w:val="34"/>
    <w:rsid w:val="005C7387"/>
    <w:rPr>
      <w:rFonts w:ascii="Times New Roman" w:hAnsi="Times New Roman" w:cs="Arial"/>
      <w:bCs/>
      <w:sz w:val="20"/>
      <w:u w:val="single"/>
      <w:lang w:val="en-US" w:eastAsia="en-US" w:bidi="ar-SA"/>
    </w:rPr>
  </w:style>
  <w:style w:type="character" w:customStyle="1" w:styleId="45">
    <w:name w:val="45"/>
    <w:rsid w:val="005C7387"/>
    <w:rPr>
      <w:rFonts w:ascii="Times New Roman" w:hAnsi="Times New Roman" w:cs="Arial"/>
      <w:b/>
      <w:bCs/>
      <w:sz w:val="20"/>
      <w:u w:val="single"/>
      <w:lang w:val="en-US" w:eastAsia="en-US" w:bidi="ar-SA"/>
    </w:rPr>
  </w:style>
  <w:style w:type="character" w:customStyle="1" w:styleId="Style9ptUnderline5">
    <w:name w:val="Style 9 pt Underline5"/>
    <w:rsid w:val="005C7387"/>
    <w:rPr>
      <w:rFonts w:ascii="Times New Roman" w:hAnsi="Times New Roman"/>
      <w:sz w:val="20"/>
      <w:u w:val="single"/>
    </w:rPr>
  </w:style>
  <w:style w:type="character" w:customStyle="1" w:styleId="Style9ptBoldUnderline2">
    <w:name w:val="Style 9 pt Bold Underline2"/>
    <w:rsid w:val="005C7387"/>
    <w:rPr>
      <w:rFonts w:ascii="Times New Roman" w:hAnsi="Times New Roman"/>
      <w:b/>
      <w:bCs/>
      <w:sz w:val="20"/>
      <w:u w:val="single"/>
    </w:rPr>
  </w:style>
  <w:style w:type="character" w:customStyle="1" w:styleId="StyleBoldItalicUnderlineBorderSinglesolidlineAuto">
    <w:name w:val="Style Bold Italic Underline Border: : (Single solid line Auto ..."/>
    <w:rsid w:val="005C7387"/>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5C7387"/>
    <w:rPr>
      <w:rFonts w:ascii="Georgia" w:eastAsia="Calibri" w:hAnsi="Georgia"/>
      <w:szCs w:val="24"/>
    </w:rPr>
  </w:style>
  <w:style w:type="character" w:customStyle="1" w:styleId="StyleStyle49pt1Char">
    <w:name w:val="Style Style4 + 9 pt1 Char"/>
    <w:basedOn w:val="Style4Char"/>
    <w:link w:val="StyleStyle49pt1"/>
    <w:rsid w:val="005C7387"/>
    <w:rPr>
      <w:rFonts w:ascii="Georgia" w:eastAsia="Calibri" w:hAnsi="Georgia" w:cs="Calibri"/>
      <w:sz w:val="20"/>
      <w:szCs w:val="24"/>
      <w:u w:val="single"/>
    </w:rPr>
  </w:style>
  <w:style w:type="paragraph" w:customStyle="1" w:styleId="StyleStyle49ptBold1">
    <w:name w:val="Style Style4 + 9 pt Bold1"/>
    <w:basedOn w:val="Style4"/>
    <w:link w:val="StyleStyle49ptBold1Char"/>
    <w:rsid w:val="005C7387"/>
    <w:rPr>
      <w:rFonts w:ascii="Georgia" w:eastAsia="Calibri" w:hAnsi="Georgia"/>
      <w:b/>
      <w:bCs/>
      <w:sz w:val="22"/>
      <w:szCs w:val="24"/>
    </w:rPr>
  </w:style>
  <w:style w:type="character" w:customStyle="1" w:styleId="StyleStyle49ptBold1Char">
    <w:name w:val="Style Style4 + 9 pt Bold1 Char"/>
    <w:link w:val="StyleStyle49ptBold1"/>
    <w:rsid w:val="005C7387"/>
    <w:rPr>
      <w:rFonts w:ascii="Georgia" w:eastAsia="Calibri" w:hAnsi="Georgia" w:cs="Calibri"/>
      <w:b/>
      <w:bCs/>
      <w:szCs w:val="24"/>
      <w:u w:val="single"/>
    </w:rPr>
  </w:style>
  <w:style w:type="paragraph" w:customStyle="1" w:styleId="StyleStyle49pt2">
    <w:name w:val="Style Style4 + 9 pt2"/>
    <w:basedOn w:val="Style4"/>
    <w:link w:val="StyleStyle49pt2Char"/>
    <w:rsid w:val="005C7387"/>
    <w:rPr>
      <w:rFonts w:ascii="Georgia" w:eastAsia="Calibri" w:hAnsi="Georgia"/>
      <w:szCs w:val="24"/>
    </w:rPr>
  </w:style>
  <w:style w:type="character" w:customStyle="1" w:styleId="StyleStyle49pt2Char">
    <w:name w:val="Style Style4 + 9 pt2 Char"/>
    <w:basedOn w:val="Style4Char"/>
    <w:link w:val="StyleStyle49pt2"/>
    <w:rsid w:val="005C7387"/>
    <w:rPr>
      <w:rFonts w:ascii="Georgia" w:eastAsia="Calibri" w:hAnsi="Georgia" w:cs="Calibri"/>
      <w:sz w:val="20"/>
      <w:szCs w:val="24"/>
      <w:u w:val="single"/>
    </w:rPr>
  </w:style>
  <w:style w:type="paragraph" w:customStyle="1" w:styleId="StyleStyle49ptBold2">
    <w:name w:val="Style Style4 + 9 pt Bold2"/>
    <w:basedOn w:val="Style4"/>
    <w:link w:val="StyleStyle49ptBold2Char"/>
    <w:rsid w:val="005C7387"/>
    <w:rPr>
      <w:rFonts w:ascii="Georgia" w:eastAsia="Calibri" w:hAnsi="Georgia"/>
      <w:b/>
      <w:bCs/>
      <w:sz w:val="22"/>
      <w:szCs w:val="24"/>
    </w:rPr>
  </w:style>
  <w:style w:type="character" w:customStyle="1" w:styleId="StyleStyle49ptBold2Char">
    <w:name w:val="Style Style4 + 9 pt Bold2 Char"/>
    <w:link w:val="StyleStyle49ptBold2"/>
    <w:rsid w:val="005C7387"/>
    <w:rPr>
      <w:rFonts w:ascii="Georgia" w:eastAsia="Calibri" w:hAnsi="Georgia" w:cs="Calibri"/>
      <w:b/>
      <w:bCs/>
      <w:szCs w:val="24"/>
      <w:u w:val="single"/>
    </w:rPr>
  </w:style>
  <w:style w:type="character" w:customStyle="1" w:styleId="23">
    <w:name w:val="23"/>
    <w:rsid w:val="005C7387"/>
    <w:rPr>
      <w:rFonts w:ascii="Times New Roman" w:hAnsi="Times New Roman" w:cs="Arial"/>
      <w:bCs/>
      <w:sz w:val="20"/>
      <w:u w:val="single"/>
      <w:lang w:val="en-US" w:eastAsia="en-US" w:bidi="ar-SA"/>
    </w:rPr>
  </w:style>
  <w:style w:type="character" w:customStyle="1" w:styleId="33">
    <w:name w:val="33"/>
    <w:rsid w:val="005C7387"/>
    <w:rPr>
      <w:rFonts w:ascii="Times New Roman" w:hAnsi="Times New Roman" w:cs="Arial"/>
      <w:b/>
      <w:bCs/>
      <w:sz w:val="20"/>
      <w:u w:val="single"/>
      <w:lang w:val="en-US" w:eastAsia="en-US" w:bidi="ar-SA"/>
    </w:rPr>
  </w:style>
  <w:style w:type="character" w:customStyle="1" w:styleId="27">
    <w:name w:val="27"/>
    <w:rsid w:val="005C7387"/>
    <w:rPr>
      <w:rFonts w:cs="Arial"/>
      <w:bCs/>
      <w:sz w:val="20"/>
      <w:u w:val="single"/>
      <w:lang w:val="en-US" w:eastAsia="en-US" w:bidi="ar-SA"/>
    </w:rPr>
  </w:style>
  <w:style w:type="character" w:customStyle="1" w:styleId="StyleArialNarrow9pt">
    <w:name w:val="Style Arial Narrow 9 pt"/>
    <w:rsid w:val="005C7387"/>
    <w:rPr>
      <w:rFonts w:ascii="Times New Roman" w:hAnsi="Times New Roman"/>
      <w:sz w:val="20"/>
    </w:rPr>
  </w:style>
  <w:style w:type="paragraph" w:customStyle="1" w:styleId="CiteBody">
    <w:name w:val="Cite Body"/>
    <w:basedOn w:val="Normal"/>
    <w:link w:val="CiteBodyChar"/>
    <w:qFormat/>
    <w:rsid w:val="005C7387"/>
    <w:rPr>
      <w:rFonts w:eastAsia="Calibri"/>
      <w:szCs w:val="16"/>
    </w:rPr>
  </w:style>
  <w:style w:type="paragraph" w:customStyle="1" w:styleId="CiteBold">
    <w:name w:val="Cite Bold"/>
    <w:basedOn w:val="CiteBody"/>
    <w:link w:val="CiteBoldChar"/>
    <w:qFormat/>
    <w:rsid w:val="005C7387"/>
    <w:rPr>
      <w:b/>
    </w:rPr>
  </w:style>
  <w:style w:type="character" w:customStyle="1" w:styleId="CiteBodyChar">
    <w:name w:val="Cite Body Char"/>
    <w:link w:val="CiteBody"/>
    <w:rsid w:val="005C7387"/>
    <w:rPr>
      <w:rFonts w:ascii="Georgia" w:eastAsia="Calibri" w:hAnsi="Georgia" w:cs="Calibri"/>
      <w:szCs w:val="16"/>
    </w:rPr>
  </w:style>
  <w:style w:type="character" w:customStyle="1" w:styleId="CiteBoldChar">
    <w:name w:val="Cite Bold Char"/>
    <w:link w:val="CiteBold"/>
    <w:rsid w:val="005C7387"/>
    <w:rPr>
      <w:rFonts w:ascii="Georgia" w:eastAsia="Calibri" w:hAnsi="Georgia" w:cs="Calibri"/>
      <w:b/>
      <w:szCs w:val="16"/>
    </w:rPr>
  </w:style>
  <w:style w:type="paragraph" w:customStyle="1" w:styleId="StyleCardBody11ptUnderline">
    <w:name w:val="Style Card Body + 11 pt Underline"/>
    <w:basedOn w:val="CardBody"/>
    <w:link w:val="StyleCardBody11ptUnderlineChar"/>
    <w:rsid w:val="005C7387"/>
    <w:rPr>
      <w:sz w:val="20"/>
      <w:u w:val="single"/>
    </w:rPr>
  </w:style>
  <w:style w:type="character" w:customStyle="1" w:styleId="StyleCardBody11ptUnderlineChar">
    <w:name w:val="Style Card Body + 11 pt Underline Char"/>
    <w:link w:val="StyleCardBody11ptUnderline"/>
    <w:rsid w:val="005C7387"/>
    <w:rPr>
      <w:rFonts w:ascii="Georgia" w:eastAsia="Calibri" w:hAnsi="Georgia" w:cs="Calibri"/>
      <w:sz w:val="20"/>
      <w:szCs w:val="24"/>
      <w:u w:val="single"/>
    </w:rPr>
  </w:style>
  <w:style w:type="paragraph" w:customStyle="1" w:styleId="StyleStyle49pt4">
    <w:name w:val="Style Style4 + 9 pt4"/>
    <w:basedOn w:val="Style4"/>
    <w:link w:val="StyleStyle49pt4Char"/>
    <w:rsid w:val="005C7387"/>
    <w:rPr>
      <w:rFonts w:ascii="Georgia" w:eastAsia="Calibri" w:hAnsi="Georgia"/>
      <w:szCs w:val="24"/>
    </w:rPr>
  </w:style>
  <w:style w:type="character" w:customStyle="1" w:styleId="StyleStyle49pt4Char">
    <w:name w:val="Style Style4 + 9 pt4 Char"/>
    <w:basedOn w:val="Style4Char"/>
    <w:link w:val="StyleStyle49pt4"/>
    <w:rsid w:val="005C7387"/>
    <w:rPr>
      <w:rFonts w:ascii="Georgia" w:eastAsia="Calibri" w:hAnsi="Georgia" w:cs="Calibri"/>
      <w:sz w:val="20"/>
      <w:szCs w:val="24"/>
      <w:u w:val="single"/>
    </w:rPr>
  </w:style>
  <w:style w:type="paragraph" w:customStyle="1" w:styleId="StyleStyle49ptBold4">
    <w:name w:val="Style Style4 + 9 pt Bold4"/>
    <w:basedOn w:val="Style4"/>
    <w:link w:val="StyleStyle49ptBold4Char"/>
    <w:rsid w:val="005C7387"/>
    <w:rPr>
      <w:rFonts w:ascii="Georgia" w:eastAsia="Calibri" w:hAnsi="Georgia"/>
      <w:b/>
      <w:bCs/>
      <w:sz w:val="22"/>
      <w:szCs w:val="24"/>
    </w:rPr>
  </w:style>
  <w:style w:type="character" w:customStyle="1" w:styleId="StyleStyle49ptBold4Char">
    <w:name w:val="Style Style4 + 9 pt Bold4 Char"/>
    <w:link w:val="StyleStyle49ptBold4"/>
    <w:rsid w:val="005C7387"/>
    <w:rPr>
      <w:rFonts w:ascii="Georgia" w:eastAsia="Calibri" w:hAnsi="Georgia" w:cs="Calibri"/>
      <w:b/>
      <w:bCs/>
      <w:szCs w:val="24"/>
      <w:u w:val="single"/>
    </w:rPr>
  </w:style>
  <w:style w:type="character" w:customStyle="1" w:styleId="StyleUnderlineCharChar9pt2">
    <w:name w:val="Style Underline Char Char + 9 pt2"/>
    <w:basedOn w:val="UnderlineCharChar"/>
    <w:rsid w:val="005C7387"/>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5C7387"/>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5C7387"/>
    <w:rPr>
      <w:b/>
      <w:bCs/>
      <w:sz w:val="20"/>
      <w:u w:val="single"/>
      <w:bdr w:val="single" w:sz="4" w:space="0" w:color="auto"/>
    </w:rPr>
  </w:style>
  <w:style w:type="character" w:customStyle="1" w:styleId="Style9ptUnderline7">
    <w:name w:val="Style 9 pt Underline7"/>
    <w:rsid w:val="005C7387"/>
    <w:rPr>
      <w:sz w:val="20"/>
      <w:u w:val="single"/>
    </w:rPr>
  </w:style>
  <w:style w:type="character" w:customStyle="1" w:styleId="Style9ptBoldUnderline3">
    <w:name w:val="Style 9 pt Bold Underline3"/>
    <w:rsid w:val="005C7387"/>
    <w:rPr>
      <w:b/>
      <w:bCs/>
      <w:sz w:val="20"/>
      <w:u w:val="single"/>
    </w:rPr>
  </w:style>
  <w:style w:type="character" w:customStyle="1" w:styleId="Style9ptUnderline8">
    <w:name w:val="Style 9 pt Underline8"/>
    <w:rsid w:val="005C7387"/>
    <w:rPr>
      <w:sz w:val="20"/>
      <w:u w:val="single"/>
    </w:rPr>
  </w:style>
  <w:style w:type="paragraph" w:customStyle="1" w:styleId="StyleStyle49pt5">
    <w:name w:val="Style Style4 + 9 pt5"/>
    <w:basedOn w:val="Style4"/>
    <w:link w:val="StyleStyle49pt5Char"/>
    <w:rsid w:val="005C7387"/>
    <w:rPr>
      <w:rFonts w:ascii="Georgia" w:eastAsia="Calibri" w:hAnsi="Georgia"/>
      <w:szCs w:val="24"/>
    </w:rPr>
  </w:style>
  <w:style w:type="character" w:customStyle="1" w:styleId="StyleStyle49pt5Char">
    <w:name w:val="Style Style4 + 9 pt5 Char"/>
    <w:basedOn w:val="Style4Char"/>
    <w:link w:val="StyleStyle49pt5"/>
    <w:rsid w:val="005C7387"/>
    <w:rPr>
      <w:rFonts w:ascii="Georgia" w:eastAsia="Calibri" w:hAnsi="Georgia" w:cs="Calibri"/>
      <w:sz w:val="20"/>
      <w:szCs w:val="24"/>
      <w:u w:val="single"/>
    </w:rPr>
  </w:style>
  <w:style w:type="paragraph" w:customStyle="1" w:styleId="StyleStyle49pt6">
    <w:name w:val="Style Style4 + 9 pt6"/>
    <w:basedOn w:val="Style4"/>
    <w:link w:val="StyleStyle49pt6Char"/>
    <w:rsid w:val="005C7387"/>
    <w:rPr>
      <w:rFonts w:ascii="Georgia" w:eastAsia="Calibri" w:hAnsi="Georgia"/>
      <w:szCs w:val="24"/>
    </w:rPr>
  </w:style>
  <w:style w:type="character" w:customStyle="1" w:styleId="StyleStyle49pt6Char">
    <w:name w:val="Style Style4 + 9 pt6 Char"/>
    <w:basedOn w:val="Style4Char"/>
    <w:link w:val="StyleStyle49pt6"/>
    <w:rsid w:val="005C7387"/>
    <w:rPr>
      <w:rFonts w:ascii="Georgia" w:eastAsia="Calibri" w:hAnsi="Georgia" w:cs="Calibri"/>
      <w:sz w:val="20"/>
      <w:szCs w:val="24"/>
      <w:u w:val="single"/>
    </w:rPr>
  </w:style>
  <w:style w:type="character" w:customStyle="1" w:styleId="66">
    <w:name w:val="66"/>
    <w:rsid w:val="005C7387"/>
    <w:rPr>
      <w:rFonts w:cs="Arial"/>
      <w:bCs/>
      <w:sz w:val="20"/>
      <w:u w:val="single"/>
      <w:lang w:val="en-US" w:eastAsia="en-US" w:bidi="ar-SA"/>
    </w:rPr>
  </w:style>
  <w:style w:type="character" w:customStyle="1" w:styleId="Style9ptUnderline9">
    <w:name w:val="Style 9 pt Underline9"/>
    <w:rsid w:val="005C7387"/>
    <w:rPr>
      <w:sz w:val="20"/>
      <w:u w:val="single"/>
    </w:rPr>
  </w:style>
  <w:style w:type="paragraph" w:customStyle="1" w:styleId="StyleStyle49ptBold5">
    <w:name w:val="Style Style4 + 9 pt Bold5"/>
    <w:basedOn w:val="Style4"/>
    <w:link w:val="StyleStyle49ptBold5Char"/>
    <w:rsid w:val="005C7387"/>
    <w:rPr>
      <w:rFonts w:ascii="Georgia" w:eastAsia="Calibri" w:hAnsi="Georgia"/>
      <w:b/>
      <w:bCs/>
      <w:sz w:val="22"/>
      <w:szCs w:val="24"/>
    </w:rPr>
  </w:style>
  <w:style w:type="character" w:customStyle="1" w:styleId="StyleStyle49ptBold5Char">
    <w:name w:val="Style Style4 + 9 pt Bold5 Char"/>
    <w:link w:val="StyleStyle49ptBold5"/>
    <w:rsid w:val="005C7387"/>
    <w:rPr>
      <w:rFonts w:ascii="Georgia" w:eastAsia="Calibri" w:hAnsi="Georgia" w:cs="Calibri"/>
      <w:b/>
      <w:bCs/>
      <w:szCs w:val="24"/>
      <w:u w:val="single"/>
    </w:rPr>
  </w:style>
  <w:style w:type="character" w:customStyle="1" w:styleId="Style9ptBoldUnderline4">
    <w:name w:val="Style 9 pt Bold Underline4"/>
    <w:rsid w:val="005C7387"/>
    <w:rPr>
      <w:b/>
      <w:bCs/>
      <w:sz w:val="20"/>
      <w:u w:val="single"/>
    </w:rPr>
  </w:style>
  <w:style w:type="paragraph" w:customStyle="1" w:styleId="StyleStyle49pt7">
    <w:name w:val="Style Style4 + 9 pt7"/>
    <w:basedOn w:val="Style4"/>
    <w:link w:val="StyleStyle49pt7Char"/>
    <w:rsid w:val="005C7387"/>
    <w:rPr>
      <w:rFonts w:ascii="Georgia" w:eastAsia="Calibri" w:hAnsi="Georgia"/>
      <w:szCs w:val="24"/>
    </w:rPr>
  </w:style>
  <w:style w:type="character" w:customStyle="1" w:styleId="StyleStyle49pt7Char">
    <w:name w:val="Style Style4 + 9 pt7 Char"/>
    <w:basedOn w:val="Style4Char"/>
    <w:link w:val="StyleStyle49pt7"/>
    <w:rsid w:val="005C7387"/>
    <w:rPr>
      <w:rFonts w:ascii="Georgia" w:eastAsia="Calibri" w:hAnsi="Georgia" w:cs="Calibri"/>
      <w:sz w:val="20"/>
      <w:szCs w:val="24"/>
      <w:u w:val="single"/>
    </w:rPr>
  </w:style>
  <w:style w:type="character" w:customStyle="1" w:styleId="titleblue14">
    <w:name w:val="titleblue14"/>
    <w:basedOn w:val="DefaultParagraphFont"/>
    <w:rsid w:val="005C7387"/>
  </w:style>
  <w:style w:type="character" w:customStyle="1" w:styleId="Style11ptUnderline1">
    <w:name w:val="Style 11 pt Underline1"/>
    <w:rsid w:val="005C7387"/>
    <w:rPr>
      <w:sz w:val="20"/>
      <w:u w:val="single"/>
    </w:rPr>
  </w:style>
  <w:style w:type="character" w:customStyle="1" w:styleId="Style11ptBoldUnderline1">
    <w:name w:val="Style 11 pt Bold Underline1"/>
    <w:rsid w:val="005C7387"/>
    <w:rPr>
      <w:b/>
      <w:bCs/>
      <w:sz w:val="20"/>
      <w:u w:val="single"/>
    </w:rPr>
  </w:style>
  <w:style w:type="paragraph" w:customStyle="1" w:styleId="FONT7">
    <w:name w:val="FONT 7"/>
    <w:qFormat/>
    <w:rsid w:val="005C7387"/>
    <w:pPr>
      <w:spacing w:after="0" w:line="240" w:lineRule="auto"/>
    </w:pPr>
    <w:rPr>
      <w:rFonts w:ascii="Times New Roman" w:eastAsia="SimSun" w:hAnsi="Times New Roman" w:cs="Arial"/>
      <w:bCs/>
      <w:iCs/>
      <w:sz w:val="14"/>
      <w:szCs w:val="28"/>
    </w:rPr>
  </w:style>
  <w:style w:type="character" w:customStyle="1" w:styleId="CharChar4">
    <w:name w:val="Char Char4"/>
    <w:rsid w:val="005C7387"/>
    <w:rPr>
      <w:szCs w:val="24"/>
      <w:lang w:eastAsia="zh-CN"/>
    </w:rPr>
  </w:style>
  <w:style w:type="paragraph" w:customStyle="1" w:styleId="StyleStyle49pt8">
    <w:name w:val="Style Style4 + 9 pt8"/>
    <w:basedOn w:val="Style4"/>
    <w:rsid w:val="005C7387"/>
    <w:rPr>
      <w:rFonts w:ascii="Georgia" w:eastAsia="Calibri" w:hAnsi="Georgia"/>
      <w:sz w:val="22"/>
      <w:szCs w:val="24"/>
    </w:rPr>
  </w:style>
  <w:style w:type="character" w:customStyle="1" w:styleId="underlinecardChar1">
    <w:name w:val="underline card Char"/>
    <w:rsid w:val="005C7387"/>
    <w:rPr>
      <w:rFonts w:ascii="Arial" w:hAnsi="Arial"/>
      <w:sz w:val="18"/>
      <w:szCs w:val="24"/>
      <w:u w:val="single"/>
      <w:lang w:val="en-US" w:eastAsia="en-US" w:bidi="ar-SA"/>
    </w:rPr>
  </w:style>
  <w:style w:type="paragraph" w:customStyle="1" w:styleId="StyleHeading2Underline">
    <w:name w:val="Style Heading 2 + Underline"/>
    <w:basedOn w:val="Heading2"/>
    <w:link w:val="StyleHeading2UnderlineChar"/>
    <w:rsid w:val="005C7387"/>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5C7387"/>
    <w:rPr>
      <w:rFonts w:ascii="Georgia" w:eastAsia="Times New Roman" w:hAnsi="Georgia" w:cs="Times New Roman"/>
      <w:b/>
      <w:bCs/>
      <w:caps/>
      <w:sz w:val="24"/>
      <w:szCs w:val="26"/>
      <w:u w:val="single"/>
    </w:rPr>
  </w:style>
  <w:style w:type="paragraph" w:customStyle="1" w:styleId="StyleCardText11ptUnderline">
    <w:name w:val="Style Card Text + 11 pt Underline"/>
    <w:link w:val="StyleCardText11ptUnderlineChar"/>
    <w:rsid w:val="005C7387"/>
    <w:rPr>
      <w:rFonts w:eastAsia="Calibri"/>
      <w:szCs w:val="24"/>
      <w:u w:val="single"/>
    </w:rPr>
  </w:style>
  <w:style w:type="character" w:customStyle="1" w:styleId="StyleCardText11ptUnderlineChar">
    <w:name w:val="Style Card Text + 11 pt Underline Char"/>
    <w:link w:val="StyleCardText11ptUnderline"/>
    <w:rsid w:val="005C7387"/>
    <w:rPr>
      <w:rFonts w:eastAsia="Calibri"/>
      <w:szCs w:val="24"/>
      <w:u w:val="single"/>
    </w:rPr>
  </w:style>
  <w:style w:type="paragraph" w:customStyle="1" w:styleId="StyleCardText11ptBoldUnderline">
    <w:name w:val="Style Card Text + 11 pt Bold Underline"/>
    <w:link w:val="StyleCardText11ptBoldUnderlineChar"/>
    <w:rsid w:val="005C7387"/>
    <w:rPr>
      <w:rFonts w:eastAsia="Calibri"/>
      <w:b/>
      <w:bCs/>
      <w:szCs w:val="24"/>
      <w:u w:val="single"/>
    </w:rPr>
  </w:style>
  <w:style w:type="character" w:customStyle="1" w:styleId="StyleCardText11ptBoldUnderlineChar">
    <w:name w:val="Style Card Text + 11 pt Bold Underline Char"/>
    <w:link w:val="StyleCardText11ptBoldUnderline"/>
    <w:rsid w:val="005C7387"/>
    <w:rPr>
      <w:rFonts w:eastAsia="Calibri"/>
      <w:b/>
      <w:bCs/>
      <w:szCs w:val="24"/>
      <w:u w:val="single"/>
    </w:rPr>
  </w:style>
  <w:style w:type="paragraph" w:customStyle="1" w:styleId="StyleMinimizedText11pt">
    <w:name w:val="Style Minimized Text + 11 pt"/>
    <w:basedOn w:val="MinimizedText"/>
    <w:link w:val="StyleMinimizedText11ptChar"/>
    <w:rsid w:val="005C7387"/>
    <w:pPr>
      <w:spacing w:after="200" w:line="276" w:lineRule="auto"/>
    </w:pPr>
    <w:rPr>
      <w:rFonts w:eastAsia="Calibri"/>
    </w:rPr>
  </w:style>
  <w:style w:type="character" w:customStyle="1" w:styleId="StyleMinimizedText11ptChar">
    <w:name w:val="Style Minimized Text + 11 pt Char"/>
    <w:basedOn w:val="MinimizedTextChar"/>
    <w:link w:val="StyleMinimizedText11pt"/>
    <w:rsid w:val="005C7387"/>
    <w:rPr>
      <w:rFonts w:ascii="Times New Roman" w:eastAsia="Calibri" w:hAnsi="Times New Roman" w:cs="Times New Roman"/>
      <w:sz w:val="16"/>
      <w:szCs w:val="24"/>
    </w:rPr>
  </w:style>
  <w:style w:type="paragraph" w:customStyle="1" w:styleId="StyleStyle49pt9">
    <w:name w:val="Style Style4 + 9 pt9"/>
    <w:basedOn w:val="Style4"/>
    <w:link w:val="StyleStyle49pt9Char"/>
    <w:rsid w:val="005C7387"/>
    <w:rPr>
      <w:rFonts w:ascii="Georgia" w:eastAsia="Calibri" w:hAnsi="Georgia"/>
      <w:szCs w:val="24"/>
    </w:rPr>
  </w:style>
  <w:style w:type="character" w:customStyle="1" w:styleId="StyleStyle49pt9Char">
    <w:name w:val="Style Style4 + 9 pt9 Char"/>
    <w:basedOn w:val="Style4Char"/>
    <w:link w:val="StyleStyle49pt9"/>
    <w:rsid w:val="005C7387"/>
    <w:rPr>
      <w:rFonts w:ascii="Georgia" w:eastAsia="Calibri" w:hAnsi="Georgia" w:cs="Calibri"/>
      <w:sz w:val="20"/>
      <w:szCs w:val="24"/>
      <w:u w:val="single"/>
    </w:rPr>
  </w:style>
  <w:style w:type="paragraph" w:customStyle="1" w:styleId="StyleStyle49ptBold6">
    <w:name w:val="Style Style4 + 9 pt Bold6"/>
    <w:basedOn w:val="Style4"/>
    <w:link w:val="StyleStyle49ptBold6Char"/>
    <w:rsid w:val="005C7387"/>
    <w:rPr>
      <w:rFonts w:ascii="Georgia" w:eastAsia="Calibri" w:hAnsi="Georgia"/>
      <w:b/>
      <w:bCs/>
      <w:sz w:val="22"/>
      <w:szCs w:val="24"/>
    </w:rPr>
  </w:style>
  <w:style w:type="character" w:customStyle="1" w:styleId="StyleStyle49ptBold6Char">
    <w:name w:val="Style Style4 + 9 pt Bold6 Char"/>
    <w:link w:val="StyleStyle49ptBold6"/>
    <w:rsid w:val="005C7387"/>
    <w:rPr>
      <w:rFonts w:ascii="Georgia" w:eastAsia="Calibri" w:hAnsi="Georgia" w:cs="Calibri"/>
      <w:b/>
      <w:bCs/>
      <w:szCs w:val="24"/>
      <w:u w:val="single"/>
    </w:rPr>
  </w:style>
  <w:style w:type="character" w:customStyle="1" w:styleId="Style11ptUnderline2">
    <w:name w:val="Style 11 pt Underline2"/>
    <w:rsid w:val="005C7387"/>
    <w:rPr>
      <w:sz w:val="20"/>
      <w:u w:val="single"/>
    </w:rPr>
  </w:style>
  <w:style w:type="character" w:customStyle="1" w:styleId="Style11ptBoldUnderline2">
    <w:name w:val="Style 11 pt Bold Underline2"/>
    <w:rsid w:val="005C7387"/>
    <w:rPr>
      <w:b/>
      <w:bCs/>
      <w:sz w:val="20"/>
      <w:u w:val="single"/>
    </w:rPr>
  </w:style>
  <w:style w:type="paragraph" w:customStyle="1" w:styleId="StyleUnderlined11pt">
    <w:name w:val="Style Underlined + 11 pt"/>
    <w:link w:val="StyleUnderlined11ptChar"/>
    <w:rsid w:val="005C7387"/>
    <w:rPr>
      <w:rFonts w:ascii="Georgia" w:eastAsia="Calibri" w:hAnsi="Georgia" w:cs="Calibri"/>
      <w:szCs w:val="24"/>
      <w:u w:val="single"/>
      <w:lang w:eastAsia="ja-JP"/>
    </w:rPr>
  </w:style>
  <w:style w:type="character" w:customStyle="1" w:styleId="StyleUnderlined11ptChar">
    <w:name w:val="Style Underlined + 11 pt Char"/>
    <w:basedOn w:val="UnderlinedChar"/>
    <w:link w:val="StyleUnderlined11pt"/>
    <w:rsid w:val="005C7387"/>
    <w:rPr>
      <w:rFonts w:ascii="Georgia" w:eastAsia="Calibri" w:hAnsi="Georgia" w:cs="Calibri"/>
      <w:szCs w:val="24"/>
      <w:u w:val="single"/>
      <w:lang w:eastAsia="ja-JP"/>
    </w:rPr>
  </w:style>
  <w:style w:type="paragraph" w:customStyle="1" w:styleId="StyleCircled11pt">
    <w:name w:val="Style Circled + 11 pt"/>
    <w:basedOn w:val="Circled"/>
    <w:link w:val="StyleCircled11ptChar"/>
    <w:rsid w:val="005C7387"/>
    <w:pPr>
      <w:spacing w:after="200" w:line="276" w:lineRule="auto"/>
    </w:pPr>
    <w:rPr>
      <w:rFonts w:asciiTheme="minorHAnsi" w:eastAsia="Calibri" w:hAnsiTheme="minorHAnsi" w:cstheme="minorBidi"/>
      <w:bCs/>
      <w:sz w:val="22"/>
      <w:szCs w:val="24"/>
      <w:lang w:eastAsia="en-US"/>
    </w:rPr>
  </w:style>
  <w:style w:type="character" w:customStyle="1" w:styleId="StyleCircled11ptChar">
    <w:name w:val="Style Circled + 11 pt Char"/>
    <w:link w:val="StyleCircled11pt"/>
    <w:rsid w:val="005C7387"/>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rsid w:val="005C7387"/>
    <w:pPr>
      <w:spacing w:after="200" w:line="276" w:lineRule="auto"/>
    </w:pPr>
    <w:rPr>
      <w:rFonts w:asciiTheme="minorHAnsi" w:eastAsia="Calibri" w:hAnsiTheme="minorHAnsi" w:cstheme="minorBidi"/>
      <w:bCs/>
      <w:sz w:val="22"/>
      <w:szCs w:val="24"/>
      <w:bdr w:val="single" w:sz="4" w:space="0" w:color="auto"/>
      <w:lang w:eastAsia="en-US"/>
    </w:rPr>
  </w:style>
  <w:style w:type="character" w:customStyle="1" w:styleId="StyleCircled11ptBorderSinglesolidlineAuto05ptChar">
    <w:name w:val="Style Circled + 11 pt Border: : (Single solid line Auto  0.5 pt ... Char"/>
    <w:link w:val="StyleCircled11ptBorderSinglesolidlineAuto05pt"/>
    <w:rsid w:val="005C7387"/>
    <w:rPr>
      <w:rFonts w:eastAsia="Calibri"/>
      <w:b/>
      <w:bCs/>
      <w:szCs w:val="24"/>
      <w:u w:val="single"/>
      <w:bdr w:val="single" w:sz="4" w:space="0" w:color="auto"/>
    </w:rPr>
  </w:style>
  <w:style w:type="paragraph" w:customStyle="1" w:styleId="StyleMinimizedText11pt1">
    <w:name w:val="Style Minimized Text + 11 pt1"/>
    <w:basedOn w:val="MinimizedText"/>
    <w:link w:val="StyleMinimizedText11pt1Char"/>
    <w:rsid w:val="005C7387"/>
    <w:pPr>
      <w:spacing w:after="200" w:line="276" w:lineRule="auto"/>
    </w:pPr>
    <w:rPr>
      <w:rFonts w:eastAsia="Calibri"/>
    </w:rPr>
  </w:style>
  <w:style w:type="character" w:customStyle="1" w:styleId="StyleMinimizedText11pt1Char">
    <w:name w:val="Style Minimized Text + 11 pt1 Char"/>
    <w:basedOn w:val="MinimizedTextChar"/>
    <w:link w:val="StyleMinimizedText11pt1"/>
    <w:rsid w:val="005C7387"/>
    <w:rPr>
      <w:rFonts w:ascii="Times New Roman" w:eastAsia="Calibri" w:hAnsi="Times New Roman" w:cs="Times New Roman"/>
      <w:sz w:val="16"/>
      <w:szCs w:val="24"/>
    </w:rPr>
  </w:style>
  <w:style w:type="paragraph" w:customStyle="1" w:styleId="Underlinestyle0">
    <w:name w:val="Underline style"/>
    <w:basedOn w:val="Normal"/>
    <w:rsid w:val="005C7387"/>
    <w:rPr>
      <w:rFonts w:eastAsia="Calibri"/>
      <w:szCs w:val="24"/>
      <w:u w:val="single"/>
    </w:rPr>
  </w:style>
  <w:style w:type="character" w:customStyle="1" w:styleId="Style11ptUnderline3">
    <w:name w:val="Style 11 pt Underline3"/>
    <w:rsid w:val="005C7387"/>
    <w:rPr>
      <w:sz w:val="20"/>
      <w:u w:val="single"/>
    </w:rPr>
  </w:style>
  <w:style w:type="character" w:customStyle="1" w:styleId="StyleUnderlineCharChar9pt3">
    <w:name w:val="Style Underline Char Char + 9 pt3"/>
    <w:basedOn w:val="UnderlineCharChar"/>
    <w:rsid w:val="005C7387"/>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5C7387"/>
    <w:rPr>
      <w:sz w:val="20"/>
      <w:u w:val="single"/>
    </w:rPr>
  </w:style>
  <w:style w:type="character" w:customStyle="1" w:styleId="Style9ptUnderline11">
    <w:name w:val="Style 9 pt Underline11"/>
    <w:rsid w:val="005C7387"/>
    <w:rPr>
      <w:sz w:val="20"/>
      <w:u w:val="single"/>
    </w:rPr>
  </w:style>
  <w:style w:type="character" w:customStyle="1" w:styleId="Style9ptBoldUnderline5">
    <w:name w:val="Style 9 pt Bold Underline5"/>
    <w:rsid w:val="005C7387"/>
    <w:rPr>
      <w:b/>
      <w:bCs/>
      <w:sz w:val="20"/>
      <w:u w:val="single"/>
    </w:rPr>
  </w:style>
  <w:style w:type="character" w:customStyle="1" w:styleId="UnderlineChar2CharChar">
    <w:name w:val="Underline Char2 Char Char"/>
    <w:rsid w:val="005C7387"/>
    <w:rPr>
      <w:szCs w:val="24"/>
      <w:u w:val="single"/>
      <w:lang w:val="en-US" w:eastAsia="en-US" w:bidi="ar-SA"/>
    </w:rPr>
  </w:style>
  <w:style w:type="character" w:customStyle="1" w:styleId="BoldandUnderlineChar2CharCharChar">
    <w:name w:val="Bold and Underline Char2 Char Char Char"/>
    <w:rsid w:val="005C7387"/>
    <w:rPr>
      <w:b/>
      <w:szCs w:val="24"/>
      <w:u w:val="single"/>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0"/>
    <w:rsid w:val="005C7387"/>
    <w:rPr>
      <w:rFonts w:eastAsia="Calibri"/>
      <w:szCs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0"/>
    <w:rsid w:val="005C7387"/>
    <w:rPr>
      <w:rFonts w:eastAsia="Calibri"/>
      <w:b/>
      <w:szCs w:val="24"/>
      <w:u w:val="single"/>
    </w:rPr>
  </w:style>
  <w:style w:type="character" w:customStyle="1" w:styleId="BoldandUnderlineCharCharCharCharCharCharCharCharCharCharCharCharCharCharCharChar0">
    <w:name w:val="Bold and Underline Char Char Char Char Char Char Char Char Char Char Char Char Char Char Char Char"/>
    <w:link w:val="BoldandUnderlineCharCharCharCharCharCharCharCharCharCharCharCharCharCharChar"/>
    <w:rsid w:val="005C7387"/>
    <w:rPr>
      <w:rFonts w:ascii="Georgia" w:eastAsia="Calibri" w:hAnsi="Georgia" w:cs="Calibri"/>
      <w:b/>
      <w:szCs w:val="24"/>
      <w:u w:val="single"/>
    </w:rPr>
  </w:style>
  <w:style w:type="character" w:customStyle="1" w:styleId="UnderlineCharCharCharCharCharCharCharCharCharCharCharCharCharChar0">
    <w:name w:val="Underline Char Char Char Char Char Char Char Char Char Char Char Char Char Char"/>
    <w:link w:val="UnderlineCharCharCharCharCharCharCharCharCharCharCharCharChar"/>
    <w:rsid w:val="005C7387"/>
    <w:rPr>
      <w:rFonts w:ascii="Georgia" w:eastAsia="Calibri" w:hAnsi="Georgia" w:cs="Calibri"/>
      <w:szCs w:val="24"/>
      <w:u w:val="single"/>
    </w:rPr>
  </w:style>
  <w:style w:type="paragraph" w:customStyle="1" w:styleId="textboldChar">
    <w:name w:val="text bold Char"/>
    <w:basedOn w:val="Normal"/>
    <w:link w:val="textboldCharChar"/>
    <w:rsid w:val="005C7387"/>
    <w:pPr>
      <w:ind w:left="720"/>
    </w:pPr>
    <w:rPr>
      <w:rFonts w:eastAsia="Calibri"/>
      <w:b/>
      <w:sz w:val="24"/>
      <w:szCs w:val="24"/>
      <w:u w:val="thick"/>
    </w:rPr>
  </w:style>
  <w:style w:type="character" w:customStyle="1" w:styleId="textboldCharChar">
    <w:name w:val="text bold Char Char"/>
    <w:link w:val="textboldChar"/>
    <w:rsid w:val="005C7387"/>
    <w:rPr>
      <w:rFonts w:ascii="Georgia" w:eastAsia="Calibri" w:hAnsi="Georgia" w:cs="Calibri"/>
      <w:b/>
      <w:sz w:val="24"/>
      <w:szCs w:val="24"/>
      <w:u w:val="thick"/>
    </w:rPr>
  </w:style>
  <w:style w:type="paragraph" w:customStyle="1" w:styleId="NormalUnderline0">
    <w:name w:val="Normal Underline"/>
    <w:basedOn w:val="Normal"/>
    <w:link w:val="NormalUnderlineChar0"/>
    <w:qFormat/>
    <w:rsid w:val="005C7387"/>
    <w:pPr>
      <w:ind w:left="288"/>
    </w:pPr>
    <w:rPr>
      <w:rFonts w:eastAsia="Calibri"/>
      <w:szCs w:val="24"/>
      <w:u w:val="single"/>
    </w:rPr>
  </w:style>
  <w:style w:type="character" w:customStyle="1" w:styleId="NormalUnderlineChar0">
    <w:name w:val="Normal Underline Char"/>
    <w:link w:val="NormalUnderline0"/>
    <w:rsid w:val="005C7387"/>
    <w:rPr>
      <w:rFonts w:ascii="Georgia" w:eastAsia="Calibri" w:hAnsi="Georgia" w:cs="Calibri"/>
      <w:szCs w:val="24"/>
      <w:u w:val="single"/>
    </w:rPr>
  </w:style>
  <w:style w:type="character" w:customStyle="1" w:styleId="snapnoshots">
    <w:name w:val="snap_noshots"/>
    <w:basedOn w:val="DefaultParagraphFont"/>
    <w:rsid w:val="005C7387"/>
  </w:style>
  <w:style w:type="character" w:customStyle="1" w:styleId="manchettebig2">
    <w:name w:val="manchettebig2"/>
    <w:basedOn w:val="DefaultParagraphFont"/>
    <w:rsid w:val="005C7387"/>
  </w:style>
  <w:style w:type="character" w:customStyle="1" w:styleId="cnbcsbhdcomp">
    <w:name w:val="cnbc_sbhd_comp"/>
    <w:rsid w:val="005C7387"/>
  </w:style>
  <w:style w:type="character" w:customStyle="1" w:styleId="blox-headline">
    <w:name w:val="blox-headline"/>
    <w:rsid w:val="005C73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journal.georgetown.edu/2013/02/06/the-proliferation-of-drone-warfare-the-weakening-of-norms-and-international-precedent-by-james-whibley/" TargetMode="External"/><Relationship Id="rId18" Type="http://schemas.openxmlformats.org/officeDocument/2006/relationships/hyperlink" Target="http://www.lawfareblog.com/2013/03/jeh-johnson-speech-on-a-drone-court-some-pros-and-cons/" TargetMode="External"/><Relationship Id="rId26" Type="http://schemas.openxmlformats.org/officeDocument/2006/relationships/hyperlink" Target="http://www.thedailybeast.com/articles/2014/01/11/inside-the-white-house-war-on-dems.html" TargetMode="External"/><Relationship Id="rId3" Type="http://schemas.openxmlformats.org/officeDocument/2006/relationships/customXml" Target="../customXml/item3.xml"/><Relationship Id="rId21" Type="http://schemas.openxmlformats.org/officeDocument/2006/relationships/hyperlink" Target="http://www.vanderbilt.edu/jotl/2012/06/due-process-rights-and-the-targeted-killing-of-suspected-terrorists-the-unconstitutional-scope-of-executive-killing-power/" TargetMode="External"/><Relationship Id="rId7" Type="http://schemas.openxmlformats.org/officeDocument/2006/relationships/webSettings" Target="webSettings.xml"/><Relationship Id="rId12" Type="http://schemas.openxmlformats.org/officeDocument/2006/relationships/hyperlink" Target="http://www.ibtimes.com/rise-chinas-drone-fleet-why-it-may-lead-increased-tension-asia-1535718" TargetMode="External"/><Relationship Id="rId17" Type="http://schemas.openxmlformats.org/officeDocument/2006/relationships/hyperlink" Target="http://www.vanderbilt.edu/jotl/2012/06/due-process-rights-and-the-targeted-killing-of-suspected-terrorists-the-unconstitutional-scope-of-executive-killing-power/" TargetMode="External"/><Relationship Id="rId25" Type="http://schemas.openxmlformats.org/officeDocument/2006/relationships/hyperlink" Target="http://www.commentarymagazine.com/2014/01/21/will-obama-bypass-congress-on-iran-sanctions/"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blogs.commons.georgetown.edu/globalsecuritystudiesreview/2013/05/07/enemies-among-us-the-targeted-killing-of-american-members-of-al-qaeda-and-the-need-for-congressional-leadership/" TargetMode="External"/><Relationship Id="rId20" Type="http://schemas.openxmlformats.org/officeDocument/2006/relationships/hyperlink" Target="http://www.lawfareblog.com/wp-content/uploads/2012/12/MTD-AAA.pdf" TargetMode="External"/><Relationship Id="rId29" Type="http://schemas.openxmlformats.org/officeDocument/2006/relationships/hyperlink" Target="file:///\\fpfgsc01\files\users\bwittes\Downloads\Johnson%20speech%20at%20Fordham%20LS.docx"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ibtimes.com/rise-chinas-drone-fleet-why-it-may-lead-increased-tension-asia-1535718" TargetMode="External"/><Relationship Id="rId24" Type="http://schemas.openxmlformats.org/officeDocument/2006/relationships/hyperlink" Target="http://www.newsmax.com/newsfront/iran-us-nuclear-program/2014/01/23/id/548667" TargetMode="Externa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mei.edu/content/pakistans-jihadi-problem-and-middle-east" TargetMode="External"/><Relationship Id="rId23" Type="http://schemas.openxmlformats.org/officeDocument/2006/relationships/hyperlink" Target="http://thehill.com/homenews/administration/195858-white-house-works-to-convince-dems-to-give-obama-fast-track-on-trade" TargetMode="External"/><Relationship Id="rId28" Type="http://schemas.openxmlformats.org/officeDocument/2006/relationships/hyperlink" Target="http://www.lawfareblog.com/2013/03/jeh-johnson-speech-on-a-drone-court-some-pros-and-cons/" TargetMode="External"/><Relationship Id="rId10" Type="http://schemas.openxmlformats.org/officeDocument/2006/relationships/hyperlink" Target="http://www.ibtimes.com/rise-chinas-drone-fleet-why-it-may-lead-increased-tension-asia-1535718" TargetMode="External"/><Relationship Id="rId19" Type="http://schemas.openxmlformats.org/officeDocument/2006/relationships/hyperlink" Target="http://www.lawfareblog.com/2012/10/ken-and-eric-agree-more-than-ken-thinks/" TargetMode="External"/><Relationship Id="rId31" Type="http://schemas.openxmlformats.org/officeDocument/2006/relationships/hyperlink" Target="http://news.antiwar.com/2013/12/31/us-drone-strikes-decline-in-2013-but-ground-raids-grow/"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nytimes.com/2010/10/10/opinion/10sun1.html" TargetMode="External"/><Relationship Id="rId22" Type="http://schemas.openxmlformats.org/officeDocument/2006/relationships/hyperlink" Target="http://www.iranreview.org/content/Documents/Congress-New-Sanctions-Bill-Scuttles-the-Geneva-Deal.htm" TargetMode="External"/><Relationship Id="rId27" Type="http://schemas.openxmlformats.org/officeDocument/2006/relationships/hyperlink" Target="http://www.theguardian.com/world/2013/dec/31/deaths-drone-strikes-obama-policy-change" TargetMode="External"/><Relationship Id="rId30" Type="http://schemas.openxmlformats.org/officeDocument/2006/relationships/hyperlink" Target="http://www.defensenews.com/article/20140115/DEFREG03/301150021/Study-Highlights-Improvements-Pakistani-Nuclear-Safet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nder%20Pappas\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59</Pages>
  <Words>45524</Words>
  <Characters>259490</Characters>
  <Application>Microsoft Office Word</Application>
  <DocSecurity>0</DocSecurity>
  <Lines>2162</Lines>
  <Paragraphs>608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304406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Pappas</dc:creator>
  <cp:keywords/>
  <dc:description/>
  <cp:lastModifiedBy>Alexander Pappas</cp:lastModifiedBy>
  <cp:revision>2</cp:revision>
  <dcterms:created xsi:type="dcterms:W3CDTF">2014-01-26T00:05:00Z</dcterms:created>
  <dcterms:modified xsi:type="dcterms:W3CDTF">2014-01-26T00:09:00Z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