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56E" w:rsidRDefault="0073056E" w:rsidP="00E4495C">
      <w:pPr>
        <w:pStyle w:val="Heading3"/>
      </w:pPr>
      <w:r>
        <w:t>**2AC**</w:t>
      </w:r>
    </w:p>
    <w:p w:rsidR="00E4495C" w:rsidRDefault="00E4495C" w:rsidP="00E4495C">
      <w:pPr>
        <w:pStyle w:val="Heading3"/>
      </w:pPr>
      <w:r>
        <w:lastRenderedPageBreak/>
        <w:t>Solve</w:t>
      </w:r>
      <w:r w:rsidR="0073056E">
        <w:t>ncy</w:t>
      </w:r>
    </w:p>
    <w:p w:rsidR="00E4495C" w:rsidRPr="00E4495C" w:rsidRDefault="00E4495C" w:rsidP="00E4495C"/>
    <w:p w:rsidR="00E4495C" w:rsidRPr="00477724" w:rsidRDefault="00E4495C" w:rsidP="00E4495C">
      <w:pPr>
        <w:keepNext/>
        <w:keepLines/>
        <w:spacing w:before="200"/>
        <w:outlineLvl w:val="3"/>
        <w:rPr>
          <w:rFonts w:eastAsia="Times New Roman" w:cs="Times New Roman"/>
          <w:b/>
          <w:bCs/>
          <w:iCs/>
          <w:sz w:val="24"/>
        </w:rPr>
      </w:pPr>
      <w:r w:rsidRPr="00477724">
        <w:rPr>
          <w:rFonts w:eastAsia="Times New Roman" w:cs="Times New Roman"/>
          <w:b/>
          <w:bCs/>
          <w:iCs/>
          <w:sz w:val="24"/>
        </w:rPr>
        <w:t>release is a question of habeas, not immigration—their definition relies on a flawed district court decision</w:t>
      </w:r>
    </w:p>
    <w:p w:rsidR="00E4495C" w:rsidRPr="00477724" w:rsidRDefault="00E4495C" w:rsidP="00E4495C">
      <w:pPr>
        <w:rPr>
          <w:rFonts w:eastAsia="Calibri"/>
        </w:rPr>
      </w:pPr>
      <w:r w:rsidRPr="00477724">
        <w:rPr>
          <w:rFonts w:eastAsia="Calibri"/>
          <w:b/>
          <w:bCs/>
          <w:sz w:val="24"/>
          <w:u w:val="single"/>
        </w:rPr>
        <w:t>Vaughns 13</w:t>
      </w:r>
      <w:r w:rsidRPr="00477724">
        <w:rPr>
          <w:rFonts w:eastAsia="Calibri"/>
        </w:rPr>
        <w:t xml:space="preserve"> (Katherine, Professor of Law, University of Maryland, "Of Civil Wrongs and Rights: Kiyemba v. Obama and the Meaning of Freedom, Separation of Powers, and the Rule of Law Ten Years After 9/11" Asian American Law Journal, Lexis)</w:t>
      </w:r>
    </w:p>
    <w:p w:rsidR="00E4495C" w:rsidRPr="00477724" w:rsidRDefault="00E4495C" w:rsidP="00E4495C">
      <w:pPr>
        <w:rPr>
          <w:rFonts w:eastAsia="Calibri"/>
        </w:rPr>
      </w:pPr>
    </w:p>
    <w:p w:rsidR="00E4495C" w:rsidRPr="00477724" w:rsidRDefault="00E4495C" w:rsidP="00E4495C">
      <w:pPr>
        <w:rPr>
          <w:rFonts w:eastAsia="Calibri"/>
        </w:rPr>
      </w:pPr>
      <w:r w:rsidRPr="00477724">
        <w:rPr>
          <w:rFonts w:eastAsia="Calibri"/>
        </w:rPr>
        <w:t xml:space="preserve">As for Kiyemba, in the district court, the government asserted that the Executive may detain individuals pursuant to its inherent "wind-up" authority, the purported authority to detain individuals associated with a conflict for some period of time following the end of that conflict. n236 It then argued that Shaughnessy v. United States ex rel. Mezei n237 "provides a better read on the constitutional limits to detention than either Zadvydas or Clark." n238 Mezei is a case that involved "an alien immigrant permanently excluded from the United States on security grounds but stranded in his temporary haven on Ellis Island because other countries [would] not take him back." n239 The district court, reviewing the Uighurs' petitions, found several very important distinctions between Mezei and the petitions before the court: First, </w:t>
      </w:r>
      <w:r w:rsidRPr="00477724">
        <w:rPr>
          <w:rFonts w:eastAsia="Calibri"/>
          <w:b/>
          <w:bCs/>
          <w:sz w:val="20"/>
          <w:highlight w:val="green"/>
          <w:u w:val="thick"/>
        </w:rPr>
        <w:t>Mezei was</w:t>
      </w:r>
      <w:r w:rsidRPr="00477724">
        <w:rPr>
          <w:rFonts w:eastAsia="Calibri"/>
          <w:b/>
          <w:bCs/>
          <w:sz w:val="20"/>
          <w:u w:val="thick"/>
        </w:rPr>
        <w:t xml:space="preserve"> an </w:t>
      </w:r>
      <w:r w:rsidRPr="00477724">
        <w:rPr>
          <w:rFonts w:eastAsia="Calibri"/>
          <w:b/>
          <w:bCs/>
          <w:sz w:val="20"/>
          <w:highlight w:val="green"/>
          <w:u w:val="thick"/>
        </w:rPr>
        <w:t>immigration</w:t>
      </w:r>
      <w:r w:rsidRPr="00477724">
        <w:rPr>
          <w:rFonts w:eastAsia="Calibri"/>
          <w:b/>
          <w:bCs/>
          <w:sz w:val="20"/>
          <w:u w:val="thick"/>
        </w:rPr>
        <w:t xml:space="preserve"> case; </w:t>
      </w:r>
      <w:r w:rsidRPr="00477724">
        <w:rPr>
          <w:rFonts w:eastAsia="Calibri"/>
          <w:b/>
          <w:sz w:val="20"/>
          <w:highlight w:val="green"/>
          <w:u w:val="thick"/>
          <w:bdr w:val="single" w:sz="18" w:space="0" w:color="auto" w:frame="1"/>
        </w:rPr>
        <w:t>Kiyemba is not.</w:t>
      </w:r>
      <w:r w:rsidRPr="00477724">
        <w:rPr>
          <w:rFonts w:eastAsia="Calibri"/>
          <w:b/>
          <w:bCs/>
          <w:sz w:val="20"/>
          <w:u w:val="thick"/>
        </w:rPr>
        <w:t xml:space="preserve"> Unlike in Mezei, the </w:t>
      </w:r>
      <w:r w:rsidRPr="00477724">
        <w:rPr>
          <w:rFonts w:eastAsia="Calibri"/>
          <w:b/>
          <w:bCs/>
          <w:sz w:val="20"/>
          <w:highlight w:val="green"/>
          <w:u w:val="thick"/>
        </w:rPr>
        <w:t>Uighurs are not seeking immigrant admission</w:t>
      </w:r>
      <w:r w:rsidRPr="00477724">
        <w:rPr>
          <w:rFonts w:eastAsia="Calibri"/>
          <w:b/>
          <w:bCs/>
          <w:sz w:val="20"/>
          <w:u w:val="thick"/>
        </w:rPr>
        <w:t xml:space="preserve"> to the United</w:t>
      </w:r>
      <w:r w:rsidRPr="00477724">
        <w:rPr>
          <w:rFonts w:eastAsia="Calibri"/>
        </w:rPr>
        <w:t xml:space="preserve"> [*41] </w:t>
      </w:r>
      <w:r w:rsidRPr="00477724">
        <w:rPr>
          <w:rFonts w:eastAsia="Calibri"/>
          <w:b/>
          <w:bCs/>
          <w:sz w:val="20"/>
          <w:u w:val="thick"/>
        </w:rPr>
        <w:t>States</w:t>
      </w:r>
      <w:r w:rsidRPr="00477724">
        <w:rPr>
          <w:rFonts w:eastAsia="Calibri"/>
        </w:rPr>
        <w:t xml:space="preserve">. n240 Second, </w:t>
      </w:r>
      <w:r w:rsidRPr="00477724">
        <w:rPr>
          <w:rFonts w:eastAsia="Calibri"/>
          <w:b/>
          <w:bCs/>
          <w:sz w:val="20"/>
          <w:u w:val="thick"/>
        </w:rPr>
        <w:t>in Mezei, the lower court was not aware of the evidence against the petitioner's admission because it was confidential and undisclosed; in the case of the Uighurs, the government presented evidence supposedly "justifying" their detention, but "failed to meet its burden."</w:t>
      </w:r>
      <w:r w:rsidRPr="00477724">
        <w:rPr>
          <w:rFonts w:eastAsia="Calibri"/>
        </w:rPr>
        <w:t xml:space="preserve"> n241 Consequently, the court concluded - "drawing from the principles espoused in the Clark and Zadvydas cases and from the Executive's authority as Commander in Chief" - that the asserted constitutional authority to "wind up" matters administratively prior to release had ceased. n242 I agree. </w:t>
      </w:r>
      <w:r w:rsidRPr="00477724">
        <w:rPr>
          <w:rFonts w:eastAsia="Calibri"/>
          <w:b/>
          <w:bCs/>
          <w:sz w:val="20"/>
          <w:highlight w:val="green"/>
          <w:u w:val="thick"/>
        </w:rPr>
        <w:t>Relying on Mezei, and</w:t>
      </w:r>
      <w:r w:rsidRPr="00477724">
        <w:rPr>
          <w:rFonts w:eastAsia="Calibri"/>
        </w:rPr>
        <w:t xml:space="preserve"> largely </w:t>
      </w:r>
      <w:r w:rsidRPr="00477724">
        <w:rPr>
          <w:rFonts w:eastAsia="Calibri"/>
          <w:b/>
          <w:bCs/>
          <w:sz w:val="20"/>
          <w:highlight w:val="green"/>
          <w:u w:val="thick"/>
        </w:rPr>
        <w:t>ignoring Boumediene</w:t>
      </w:r>
      <w:r w:rsidRPr="00477724">
        <w:rPr>
          <w:rFonts w:eastAsia="Calibri"/>
        </w:rPr>
        <w:t xml:space="preserve">, n243 </w:t>
      </w:r>
      <w:r w:rsidRPr="00477724">
        <w:rPr>
          <w:rFonts w:eastAsia="Calibri"/>
          <w:b/>
          <w:bCs/>
          <w:sz w:val="20"/>
          <w:highlight w:val="green"/>
          <w:u w:val="thick"/>
        </w:rPr>
        <w:t>the D.C</w:t>
      </w:r>
      <w:r w:rsidRPr="00477724">
        <w:rPr>
          <w:rFonts w:eastAsia="Calibri"/>
          <w:b/>
          <w:bCs/>
          <w:sz w:val="20"/>
          <w:u w:val="thick"/>
        </w:rPr>
        <w:t xml:space="preserve">. Circuit </w:t>
      </w:r>
      <w:r w:rsidRPr="00477724">
        <w:rPr>
          <w:rFonts w:eastAsia="Calibri"/>
          <w:b/>
          <w:bCs/>
          <w:sz w:val="20"/>
          <w:highlight w:val="green"/>
          <w:u w:val="thick"/>
        </w:rPr>
        <w:t>Court</w:t>
      </w:r>
      <w:r w:rsidRPr="00477724">
        <w:rPr>
          <w:rFonts w:eastAsia="Calibri"/>
          <w:b/>
          <w:bCs/>
          <w:sz w:val="20"/>
          <w:u w:val="thick"/>
        </w:rPr>
        <w:t xml:space="preserve"> of Appeals </w:t>
      </w:r>
      <w:r w:rsidRPr="00477724">
        <w:rPr>
          <w:rFonts w:eastAsia="Calibri"/>
          <w:b/>
          <w:bCs/>
          <w:sz w:val="20"/>
          <w:highlight w:val="green"/>
          <w:u w:val="thick"/>
        </w:rPr>
        <w:t>found that the</w:t>
      </w:r>
      <w:r w:rsidRPr="00477724">
        <w:rPr>
          <w:rFonts w:eastAsia="Calibri"/>
          <w:b/>
          <w:bCs/>
          <w:sz w:val="20"/>
          <w:u w:val="thick"/>
        </w:rPr>
        <w:t xml:space="preserve"> district </w:t>
      </w:r>
      <w:r w:rsidRPr="00477724">
        <w:rPr>
          <w:rFonts w:eastAsia="Calibri"/>
          <w:b/>
          <w:bCs/>
          <w:sz w:val="20"/>
          <w:highlight w:val="green"/>
          <w:u w:val="thick"/>
        </w:rPr>
        <w:t>court lacked</w:t>
      </w:r>
      <w:r w:rsidRPr="00477724">
        <w:rPr>
          <w:rFonts w:eastAsia="Calibri"/>
          <w:b/>
          <w:bCs/>
          <w:sz w:val="20"/>
          <w:u w:val="thick"/>
        </w:rPr>
        <w:t xml:space="preserve"> the requisite </w:t>
      </w:r>
      <w:r w:rsidRPr="00477724">
        <w:rPr>
          <w:rFonts w:eastAsia="Calibri"/>
          <w:b/>
          <w:bCs/>
          <w:sz w:val="20"/>
          <w:highlight w:val="green"/>
          <w:u w:val="thick"/>
        </w:rPr>
        <w:t>authority to order the government to admit the Uighurs into the</w:t>
      </w:r>
      <w:r w:rsidRPr="00477724">
        <w:rPr>
          <w:rFonts w:eastAsia="Calibri"/>
          <w:b/>
          <w:bCs/>
          <w:sz w:val="20"/>
          <w:u w:val="thick"/>
        </w:rPr>
        <w:t xml:space="preserve"> continental </w:t>
      </w:r>
      <w:r w:rsidRPr="00477724">
        <w:rPr>
          <w:rFonts w:eastAsia="Calibri"/>
          <w:b/>
          <w:bCs/>
          <w:sz w:val="20"/>
          <w:highlight w:val="green"/>
          <w:u w:val="thick"/>
        </w:rPr>
        <w:t>U</w:t>
      </w:r>
      <w:r w:rsidRPr="00477724">
        <w:rPr>
          <w:rFonts w:eastAsia="Calibri"/>
        </w:rPr>
        <w:t xml:space="preserve">nited </w:t>
      </w:r>
      <w:r w:rsidRPr="00477724">
        <w:rPr>
          <w:rFonts w:eastAsia="Calibri"/>
          <w:b/>
          <w:bCs/>
          <w:sz w:val="20"/>
          <w:highlight w:val="green"/>
          <w:u w:val="thick"/>
        </w:rPr>
        <w:t>S</w:t>
      </w:r>
      <w:r w:rsidRPr="00477724">
        <w:rPr>
          <w:rFonts w:eastAsia="Calibri"/>
        </w:rPr>
        <w:t xml:space="preserve">tates. </w:t>
      </w:r>
      <w:r w:rsidRPr="00477724">
        <w:rPr>
          <w:rFonts w:eastAsia="Calibri"/>
          <w:b/>
          <w:bCs/>
          <w:sz w:val="20"/>
          <w:u w:val="thick"/>
        </w:rPr>
        <w:t xml:space="preserve">In so doing, </w:t>
      </w:r>
      <w:r w:rsidRPr="00477724">
        <w:rPr>
          <w:rFonts w:eastAsia="Calibri"/>
          <w:b/>
          <w:bCs/>
          <w:sz w:val="20"/>
          <w:highlight w:val="green"/>
          <w:u w:val="thick"/>
        </w:rPr>
        <w:t>the court refused to appreciate a key distinction: The habeas court would not be ordering</w:t>
      </w:r>
      <w:r w:rsidRPr="00477724">
        <w:rPr>
          <w:rFonts w:eastAsia="Calibri"/>
          <w:b/>
          <w:bCs/>
          <w:sz w:val="20"/>
          <w:u w:val="thick"/>
        </w:rPr>
        <w:t xml:space="preserve"> the </w:t>
      </w:r>
      <w:r w:rsidRPr="00477724">
        <w:rPr>
          <w:rFonts w:eastAsia="Calibri"/>
          <w:b/>
          <w:bCs/>
          <w:sz w:val="20"/>
          <w:highlight w:val="green"/>
          <w:u w:val="thick"/>
        </w:rPr>
        <w:t>admission</w:t>
      </w:r>
      <w:r w:rsidRPr="00477724">
        <w:rPr>
          <w:rFonts w:eastAsia="Calibri"/>
          <w:b/>
          <w:bCs/>
          <w:sz w:val="20"/>
          <w:u w:val="thick"/>
        </w:rPr>
        <w:t xml:space="preserve"> of the Uighurs into the </w:t>
      </w:r>
      <w:r w:rsidRPr="00477724">
        <w:rPr>
          <w:rFonts w:eastAsia="Calibri"/>
          <w:b/>
          <w:sz w:val="20"/>
          <w:u w:val="thick"/>
          <w:bdr w:val="single" w:sz="18" w:space="0" w:color="auto" w:frame="1"/>
        </w:rPr>
        <w:t>U</w:t>
      </w:r>
      <w:r w:rsidRPr="00477724">
        <w:rPr>
          <w:rFonts w:eastAsia="Calibri"/>
        </w:rPr>
        <w:t xml:space="preserve">nited </w:t>
      </w:r>
      <w:r w:rsidRPr="00477724">
        <w:rPr>
          <w:rFonts w:eastAsia="Calibri"/>
          <w:b/>
          <w:sz w:val="20"/>
          <w:u w:val="thick"/>
          <w:bdr w:val="single" w:sz="18" w:space="0" w:color="auto" w:frame="1"/>
        </w:rPr>
        <w:t>S</w:t>
      </w:r>
      <w:r w:rsidRPr="00477724">
        <w:rPr>
          <w:rFonts w:eastAsia="Calibri"/>
        </w:rPr>
        <w:t xml:space="preserve">tates </w:t>
      </w:r>
      <w:r w:rsidRPr="00477724">
        <w:rPr>
          <w:rFonts w:eastAsia="Calibri"/>
          <w:b/>
          <w:bCs/>
          <w:sz w:val="20"/>
          <w:highlight w:val="green"/>
          <w:u w:val="thick"/>
        </w:rPr>
        <w:t>under immigration</w:t>
      </w:r>
      <w:r w:rsidRPr="00477724">
        <w:rPr>
          <w:rFonts w:eastAsia="Calibri"/>
          <w:b/>
          <w:bCs/>
          <w:sz w:val="20"/>
          <w:u w:val="thick"/>
        </w:rPr>
        <w:t xml:space="preserve"> law. Rather, </w:t>
      </w:r>
      <w:r w:rsidRPr="00477724">
        <w:rPr>
          <w:rFonts w:eastAsia="Calibri"/>
          <w:b/>
          <w:bCs/>
          <w:sz w:val="20"/>
          <w:highlight w:val="green"/>
          <w:u w:val="thick"/>
        </w:rPr>
        <w:t>their release is mandated by</w:t>
      </w:r>
      <w:r w:rsidRPr="00477724">
        <w:rPr>
          <w:rFonts w:eastAsia="Calibri"/>
          <w:b/>
          <w:bCs/>
          <w:sz w:val="20"/>
          <w:u w:val="thick"/>
        </w:rPr>
        <w:t xml:space="preserve"> the constitutional guarantee of </w:t>
      </w:r>
      <w:r w:rsidRPr="00477724">
        <w:rPr>
          <w:rFonts w:eastAsia="Calibri"/>
          <w:b/>
          <w:bCs/>
          <w:sz w:val="20"/>
          <w:highlight w:val="green"/>
          <w:u w:val="thick"/>
        </w:rPr>
        <w:t>habeas relief</w:t>
      </w:r>
      <w:r w:rsidRPr="00477724">
        <w:rPr>
          <w:rFonts w:eastAsia="Calibri"/>
          <w:b/>
          <w:bCs/>
          <w:sz w:val="20"/>
          <w:u w:val="thick"/>
        </w:rPr>
        <w:t>,</w:t>
      </w:r>
      <w:r w:rsidRPr="00477724">
        <w:rPr>
          <w:rFonts w:eastAsia="Calibri"/>
        </w:rPr>
        <w:t xml:space="preserve"> particularly </w:t>
      </w:r>
      <w:r w:rsidRPr="00477724">
        <w:rPr>
          <w:rFonts w:eastAsia="Calibri"/>
          <w:b/>
          <w:bCs/>
          <w:sz w:val="20"/>
          <w:highlight w:val="green"/>
          <w:u w:val="thick"/>
        </w:rPr>
        <w:t>as the Uighurs' plight was in no way of their own making</w:t>
      </w:r>
      <w:r w:rsidRPr="00477724">
        <w:rPr>
          <w:rFonts w:eastAsia="Calibri"/>
          <w:b/>
          <w:bCs/>
          <w:sz w:val="20"/>
          <w:u w:val="thick"/>
        </w:rPr>
        <w:t>.</w:t>
      </w:r>
      <w:r w:rsidRPr="00477724">
        <w:rPr>
          <w:rFonts w:eastAsia="Calibri"/>
        </w:rPr>
        <w:t xml:space="preserve"> n244 </w:t>
      </w:r>
      <w:r w:rsidRPr="00477724">
        <w:rPr>
          <w:rFonts w:eastAsia="Calibri"/>
          <w:b/>
          <w:bCs/>
          <w:sz w:val="20"/>
          <w:u w:val="thick"/>
        </w:rPr>
        <w:t xml:space="preserve">In light of the foregoing, it is clear that, </w:t>
      </w:r>
      <w:r w:rsidRPr="00477724">
        <w:rPr>
          <w:rFonts w:eastAsia="Calibri"/>
          <w:b/>
          <w:bCs/>
          <w:sz w:val="20"/>
          <w:highlight w:val="green"/>
          <w:u w:val="thick"/>
        </w:rPr>
        <w:t>until the Supreme Court explicitly rules on the</w:t>
      </w:r>
      <w:r w:rsidRPr="00477724">
        <w:rPr>
          <w:rFonts w:eastAsia="Calibri"/>
          <w:b/>
          <w:bCs/>
          <w:sz w:val="20"/>
          <w:u w:val="thick"/>
        </w:rPr>
        <w:t xml:space="preserve"> constitutional </w:t>
      </w:r>
      <w:r w:rsidRPr="00477724">
        <w:rPr>
          <w:rFonts w:eastAsia="Calibri"/>
          <w:b/>
          <w:bCs/>
          <w:sz w:val="20"/>
          <w:highlight w:val="green"/>
          <w:u w:val="thick"/>
        </w:rPr>
        <w:t>remedy</w:t>
      </w:r>
      <w:r w:rsidRPr="00477724">
        <w:rPr>
          <w:rFonts w:eastAsia="Calibri"/>
          <w:b/>
          <w:bCs/>
          <w:sz w:val="20"/>
          <w:u w:val="thick"/>
        </w:rPr>
        <w:t xml:space="preserve"> available to such detainees</w:t>
      </w:r>
      <w:r w:rsidRPr="00477724">
        <w:rPr>
          <w:rFonts w:eastAsia="Calibri"/>
        </w:rPr>
        <w:t xml:space="preserve"> (as distinguished from the right to challenge the lawfulness of their detention, which was established by Boumediene), </w:t>
      </w:r>
      <w:r w:rsidRPr="00477724">
        <w:rPr>
          <w:rFonts w:eastAsia="Calibri"/>
          <w:b/>
          <w:bCs/>
          <w:sz w:val="20"/>
          <w:highlight w:val="green"/>
          <w:u w:val="thick"/>
        </w:rPr>
        <w:t>the D.C. Circuit will continue to misguidedly apply immigration</w:t>
      </w:r>
      <w:r w:rsidRPr="00477724">
        <w:rPr>
          <w:rFonts w:eastAsia="Calibri"/>
          <w:b/>
          <w:bCs/>
          <w:sz w:val="20"/>
          <w:u w:val="thick"/>
        </w:rPr>
        <w:t xml:space="preserve"> law </w:t>
      </w:r>
      <w:r w:rsidRPr="00477724">
        <w:rPr>
          <w:rFonts w:eastAsia="Calibri"/>
          <w:b/>
          <w:bCs/>
          <w:sz w:val="20"/>
          <w:highlight w:val="green"/>
          <w:u w:val="thick"/>
        </w:rPr>
        <w:t xml:space="preserve">to an issue </w:t>
      </w:r>
      <w:r w:rsidRPr="00477724">
        <w:rPr>
          <w:rFonts w:eastAsia="Calibri"/>
          <w:b/>
          <w:sz w:val="20"/>
          <w:highlight w:val="green"/>
          <w:u w:val="thick"/>
          <w:bdr w:val="single" w:sz="18" w:space="0" w:color="auto" w:frame="1"/>
        </w:rPr>
        <w:t>plainly outside of its purview</w:t>
      </w:r>
      <w:r w:rsidRPr="00477724">
        <w:rPr>
          <w:rFonts w:eastAsia="Calibri"/>
          <w:b/>
          <w:bCs/>
          <w:sz w:val="20"/>
          <w:highlight w:val="green"/>
          <w:u w:val="thick"/>
        </w:rPr>
        <w:t>,</w:t>
      </w:r>
      <w:r w:rsidRPr="00477724">
        <w:rPr>
          <w:rFonts w:eastAsia="Calibri"/>
          <w:b/>
          <w:bCs/>
          <w:sz w:val="20"/>
          <w:u w:val="thick"/>
        </w:rPr>
        <w:t xml:space="preserve"> with the effect of granting nearly unreviewable discretion to the Executive and therefore, leaving the Uighurs indefinitely and unlawfully detained at Guantanamo</w:t>
      </w:r>
      <w:r w:rsidRPr="00477724">
        <w:rPr>
          <w:rFonts w:eastAsia="Calibri"/>
        </w:rPr>
        <w:t xml:space="preserve"> Bay until the Executive is able to secure a relocation destination. </w:t>
      </w:r>
      <w:r w:rsidRPr="00477724">
        <w:rPr>
          <w:rFonts w:eastAsia="Calibri"/>
          <w:b/>
          <w:bCs/>
          <w:sz w:val="20"/>
          <w:u w:val="thick"/>
        </w:rPr>
        <w:t>As stated in the Uighurs' certiorari petition, as a constitutional matter, "</w:t>
      </w:r>
      <w:r w:rsidRPr="00477724">
        <w:rPr>
          <w:rFonts w:eastAsia="Calibri"/>
          <w:b/>
          <w:bCs/>
          <w:sz w:val="20"/>
          <w:highlight w:val="green"/>
          <w:u w:val="thick"/>
        </w:rPr>
        <w:t>the President's discretionary release of a prisoner</w:t>
      </w:r>
      <w:r w:rsidRPr="00477724">
        <w:rPr>
          <w:rFonts w:eastAsia="Calibri"/>
          <w:b/>
          <w:bCs/>
          <w:sz w:val="20"/>
          <w:u w:val="thick"/>
        </w:rPr>
        <w:t xml:space="preserve"> is no different from his discretionary imprisonment: each </w:t>
      </w:r>
      <w:r w:rsidRPr="00477724">
        <w:rPr>
          <w:rFonts w:eastAsia="Calibri"/>
          <w:b/>
          <w:bCs/>
          <w:sz w:val="20"/>
          <w:highlight w:val="green"/>
          <w:u w:val="thick"/>
        </w:rPr>
        <w:t>proceeds from unchecked</w:t>
      </w:r>
      <w:r w:rsidRPr="00477724">
        <w:rPr>
          <w:rFonts w:eastAsia="Calibri"/>
          <w:b/>
          <w:bCs/>
          <w:sz w:val="20"/>
          <w:u w:val="thick"/>
        </w:rPr>
        <w:t xml:space="preserve"> power."</w:t>
      </w:r>
      <w:r w:rsidRPr="00477724">
        <w:rPr>
          <w:rFonts w:eastAsia="Calibri"/>
        </w:rPr>
        <w:t xml:space="preserve"> n245 </w:t>
      </w:r>
      <w:r w:rsidRPr="00477724">
        <w:rPr>
          <w:rFonts w:eastAsia="Calibri"/>
          <w:b/>
          <w:bCs/>
          <w:sz w:val="20"/>
          <w:u w:val="thick"/>
        </w:rPr>
        <w:t xml:space="preserve">To </w:t>
      </w:r>
      <w:r w:rsidRPr="00477724">
        <w:rPr>
          <w:rFonts w:eastAsia="Calibri"/>
        </w:rPr>
        <w:t xml:space="preserve">[*42] </w:t>
      </w:r>
      <w:r w:rsidRPr="00477724">
        <w:rPr>
          <w:rFonts w:eastAsia="Calibri"/>
          <w:b/>
          <w:bCs/>
          <w:sz w:val="20"/>
          <w:u w:val="thick"/>
        </w:rPr>
        <w:t>view the question of release as</w:t>
      </w:r>
      <w:r w:rsidRPr="00477724">
        <w:rPr>
          <w:rFonts w:eastAsia="Calibri"/>
        </w:rPr>
        <w:t xml:space="preserve"> based on sovereign prerogative in the administration of </w:t>
      </w:r>
      <w:r w:rsidRPr="00477724">
        <w:rPr>
          <w:rFonts w:eastAsia="Calibri"/>
          <w:b/>
          <w:bCs/>
          <w:sz w:val="20"/>
          <w:u w:val="thick"/>
        </w:rPr>
        <w:t>immigration law, while viewing the question of imprisonment as</w:t>
      </w:r>
      <w:r w:rsidRPr="00477724">
        <w:rPr>
          <w:rFonts w:eastAsia="Calibri"/>
        </w:rPr>
        <w:t xml:space="preserve"> based </w:t>
      </w:r>
      <w:r w:rsidRPr="00477724">
        <w:rPr>
          <w:rFonts w:eastAsia="Calibri"/>
          <w:b/>
          <w:bCs/>
          <w:sz w:val="20"/>
          <w:u w:val="thick"/>
        </w:rPr>
        <w:t xml:space="preserve">on constitutional </w:t>
      </w:r>
      <w:r w:rsidRPr="00477724">
        <w:rPr>
          <w:rFonts w:eastAsia="Calibri"/>
          <w:b/>
          <w:sz w:val="20"/>
          <w:highlight w:val="green"/>
          <w:u w:val="thick"/>
          <w:bdr w:val="single" w:sz="18" w:space="0" w:color="auto" w:frame="1"/>
        </w:rPr>
        <w:t>authority</w:t>
      </w:r>
      <w:r w:rsidRPr="00477724">
        <w:rPr>
          <w:rFonts w:eastAsia="Calibri"/>
          <w:b/>
          <w:bCs/>
          <w:sz w:val="20"/>
          <w:highlight w:val="green"/>
          <w:u w:val="thick"/>
        </w:rPr>
        <w:t xml:space="preserve"> i</w:t>
      </w:r>
      <w:r w:rsidRPr="00477724">
        <w:rPr>
          <w:rFonts w:eastAsia="Calibri"/>
          <w:b/>
          <w:bCs/>
          <w:sz w:val="20"/>
          <w:u w:val="thick"/>
        </w:rPr>
        <w:t xml:space="preserve">s, put simply, </w:t>
      </w:r>
      <w:r w:rsidRPr="00477724">
        <w:rPr>
          <w:rFonts w:eastAsia="Calibri"/>
          <w:b/>
          <w:sz w:val="20"/>
          <w:u w:val="thick"/>
          <w:bdr w:val="single" w:sz="18" w:space="0" w:color="auto" w:frame="1"/>
        </w:rPr>
        <w:t>senseless and without precedent</w:t>
      </w:r>
      <w:r w:rsidRPr="00477724">
        <w:rPr>
          <w:rFonts w:eastAsia="Calibri"/>
        </w:rPr>
        <w:t>. It cannot be that the two inquiries are unrelated; they both undoubtedly implicate individual constitutional rights and the separation of powers. Having refused to resolve this matter, the Supreme Court has left the separation of powers out of balance and tilting dangerously toward unilateralism.</w:t>
      </w:r>
    </w:p>
    <w:p w:rsidR="00E4495C" w:rsidRDefault="00E4495C" w:rsidP="00E4495C"/>
    <w:p w:rsidR="00E4495C" w:rsidRDefault="00E4495C" w:rsidP="00E4495C">
      <w:pPr>
        <w:pStyle w:val="Heading4"/>
      </w:pPr>
      <w:r>
        <w:t>Obama decreasing drone strikes now</w:t>
      </w:r>
    </w:p>
    <w:p w:rsidR="00E4495C" w:rsidRDefault="00E4495C" w:rsidP="00E4495C">
      <w:r w:rsidRPr="004D6566">
        <w:rPr>
          <w:rStyle w:val="StyleStyleBold12pt"/>
        </w:rPr>
        <w:t>LA Times 13</w:t>
      </w:r>
      <w:r w:rsidRPr="004D6566">
        <w:t xml:space="preserve"> (5-23-13, "Obama puts restrictions on drone program" LA Times) articles.latimes.com/2013/may/23/world/la-fg-obama-drones-20130524</w:t>
      </w:r>
    </w:p>
    <w:p w:rsidR="00E4495C" w:rsidRDefault="00E4495C" w:rsidP="00E4495C"/>
    <w:p w:rsidR="00E4495C" w:rsidRPr="004D6566" w:rsidRDefault="00E4495C" w:rsidP="00E4495C">
      <w:pPr>
        <w:rPr>
          <w:rStyle w:val="StyleBoldUnderline"/>
        </w:rPr>
      </w:pPr>
      <w:r w:rsidRPr="004D6566">
        <w:t xml:space="preserve">WASHINGTON — </w:t>
      </w:r>
      <w:r w:rsidRPr="004D6566">
        <w:rPr>
          <w:rStyle w:val="StyleBoldUnderline"/>
        </w:rPr>
        <w:t>Reining back the aggressive counter-terrorism strategy he has embraced for five years,</w:t>
      </w:r>
      <w:r w:rsidRPr="004D6566">
        <w:t xml:space="preserve"> President </w:t>
      </w:r>
      <w:r w:rsidRPr="004D6566">
        <w:rPr>
          <w:rStyle w:val="StyleBoldUnderline"/>
          <w:highlight w:val="green"/>
        </w:rPr>
        <w:t>Obama declared</w:t>
      </w:r>
      <w:r w:rsidRPr="004D6566">
        <w:rPr>
          <w:rStyle w:val="StyleBoldUnderline"/>
        </w:rPr>
        <w:t xml:space="preserve"> clear, public </w:t>
      </w:r>
      <w:r w:rsidRPr="004D6566">
        <w:rPr>
          <w:rStyle w:val="StyleBoldUnderline"/>
          <w:highlight w:val="green"/>
        </w:rPr>
        <w:t>restrictions</w:t>
      </w:r>
      <w:r w:rsidRPr="004D6566">
        <w:rPr>
          <w:rStyle w:val="StyleBoldUnderline"/>
        </w:rPr>
        <w:t xml:space="preserve"> for the first time </w:t>
      </w:r>
      <w:r w:rsidRPr="004D6566">
        <w:rPr>
          <w:rStyle w:val="StyleBoldUnderline"/>
          <w:highlight w:val="green"/>
        </w:rPr>
        <w:t>on using un</w:t>
      </w:r>
      <w:r w:rsidRPr="004D6566">
        <w:rPr>
          <w:rStyle w:val="StyleBoldUnderline"/>
          <w:strike/>
        </w:rPr>
        <w:t xml:space="preserve">manned </w:t>
      </w:r>
      <w:r w:rsidRPr="004D6566">
        <w:rPr>
          <w:rStyle w:val="StyleBoldUnderline"/>
          <w:highlight w:val="green"/>
        </w:rPr>
        <w:t xml:space="preserve">[staffed] aircraft to kill terrorists, a shift likely to </w:t>
      </w:r>
      <w:r w:rsidRPr="004D6566">
        <w:rPr>
          <w:rStyle w:val="Emphasis"/>
          <w:highlight w:val="green"/>
        </w:rPr>
        <w:t>significantly reduce U.S. drone strikes</w:t>
      </w:r>
      <w:r w:rsidRPr="004D6566">
        <w:rPr>
          <w:rStyle w:val="StyleBoldUnderline"/>
        </w:rPr>
        <w:t xml:space="preserve"> in Pakistan and elsewhere.</w:t>
      </w:r>
    </w:p>
    <w:p w:rsidR="00E4495C" w:rsidRDefault="00E4495C" w:rsidP="00E4495C"/>
    <w:p w:rsidR="00E4495C" w:rsidRDefault="00E4495C" w:rsidP="00E4495C"/>
    <w:p w:rsidR="00E4495C" w:rsidRPr="00273966" w:rsidRDefault="00E4495C" w:rsidP="00E4495C">
      <w:pPr>
        <w:pStyle w:val="Heading3"/>
      </w:pPr>
      <w:r>
        <w:lastRenderedPageBreak/>
        <w:t>Terror: A2 “Mueller”</w:t>
      </w:r>
    </w:p>
    <w:p w:rsidR="00E4495C" w:rsidRDefault="00E4495C" w:rsidP="00E4495C"/>
    <w:p w:rsidR="00E4495C" w:rsidRPr="00AE7A62" w:rsidRDefault="00E4495C" w:rsidP="00E4495C">
      <w:pPr>
        <w:keepNext/>
        <w:keepLines/>
        <w:spacing w:before="200"/>
        <w:outlineLvl w:val="3"/>
        <w:rPr>
          <w:rFonts w:eastAsiaTheme="majorEastAsia" w:cstheme="majorBidi"/>
          <w:b/>
          <w:bCs/>
          <w:iCs/>
          <w:sz w:val="24"/>
        </w:rPr>
      </w:pPr>
      <w:r w:rsidRPr="00AE7A62">
        <w:rPr>
          <w:rFonts w:eastAsiaTheme="majorEastAsia" w:cstheme="majorBidi"/>
          <w:b/>
          <w:bCs/>
          <w:iCs/>
          <w:sz w:val="24"/>
        </w:rPr>
        <w:t>Mueller’s wrong—Cherry Picks his arguments</w:t>
      </w:r>
    </w:p>
    <w:p w:rsidR="00E4495C" w:rsidRDefault="00E4495C" w:rsidP="00E4495C">
      <w:r w:rsidRPr="00AE7A62">
        <w:t xml:space="preserve">Hugh </w:t>
      </w:r>
      <w:r w:rsidRPr="00AE7A62">
        <w:rPr>
          <w:b/>
          <w:bCs/>
          <w:sz w:val="24"/>
          <w:u w:val="single"/>
        </w:rPr>
        <w:t>Gusterson</w:t>
      </w:r>
      <w:r w:rsidRPr="00AE7A62">
        <w:t>, February 20</w:t>
      </w:r>
      <w:r w:rsidRPr="00AE7A62">
        <w:rPr>
          <w:b/>
          <w:bCs/>
          <w:sz w:val="24"/>
          <w:u w:val="single"/>
        </w:rPr>
        <w:t>11</w:t>
      </w:r>
      <w:r w:rsidRPr="00AE7A62">
        <w:t>, Anthropologist on Nuclear Culture, International Security and Anthropology of Science at George Mason University “Atomic Escapism” American Scientist, Volume 99, Number 1, pg.72 Lexis</w:t>
      </w:r>
    </w:p>
    <w:p w:rsidR="00E4495C" w:rsidRDefault="00E4495C" w:rsidP="00E4495C"/>
    <w:p w:rsidR="00E4495C" w:rsidRPr="000757B4" w:rsidRDefault="00E4495C" w:rsidP="00E4495C">
      <w:pPr>
        <w:rPr>
          <w:rFonts w:eastAsiaTheme="majorEastAsia" w:cstheme="majorBidi"/>
          <w:sz w:val="44"/>
          <w:szCs w:val="26"/>
          <w:u w:val="double"/>
        </w:rPr>
      </w:pPr>
      <w:r w:rsidRPr="00AE7A62">
        <w:rPr>
          <w:b/>
          <w:bCs/>
          <w:sz w:val="20"/>
          <w:u w:val="single"/>
        </w:rPr>
        <w:t xml:space="preserve">Reading John Mueller’s Atomic Obsession is like going through the looking glass with Alice. </w:t>
      </w:r>
      <w:r w:rsidRPr="00AE7A62">
        <w:rPr>
          <w:sz w:val="18"/>
        </w:rPr>
        <w:t>Examining the conventional wisdom about nuclear weapons from the other side of the looking glass, Mueller tells us that their destructiveness has been exaggerated; that the bombings of Hiroshima and Nagasaki were of marginal importance in ending World War II; that “nuclear weapons have been of little historic consequence,” and that the United States and the Soviet Union would not have gone to war even in the absence of nuclear deterrence; that arms-control treaties are usually a waste of time and effort; that the dangers of nuclear proliferation are greatly exaggerated; that sanctions aimed at stopping countries from seeking nuclear weapons make it more likely that they will pursue them; and, finally, that “the likelihood a terrorist group will come up with an atomic bomb seems to be vanishingly small.”</w:t>
      </w:r>
      <w:r w:rsidRPr="00AE7A62">
        <w:rPr>
          <w:sz w:val="8"/>
        </w:rPr>
        <w:t xml:space="preserve">¶ </w:t>
      </w:r>
      <w:r w:rsidRPr="00AE7A62">
        <w:rPr>
          <w:b/>
          <w:bCs/>
          <w:sz w:val="20"/>
          <w:u w:val="single"/>
        </w:rPr>
        <w:t xml:space="preserve">In arguing against atomic “alarmism” and the inclination “to wallow in a false sense of insecurity,” </w:t>
      </w:r>
      <w:r w:rsidRPr="00A8623C">
        <w:rPr>
          <w:b/>
          <w:bCs/>
          <w:sz w:val="20"/>
          <w:highlight w:val="green"/>
          <w:u w:val="single"/>
        </w:rPr>
        <w:t xml:space="preserve">Mueller </w:t>
      </w:r>
      <w:r w:rsidRPr="00480533">
        <w:rPr>
          <w:b/>
          <w:bCs/>
          <w:sz w:val="20"/>
          <w:u w:val="single"/>
        </w:rPr>
        <w:t>has something to annoy everyone</w:t>
      </w:r>
      <w:r w:rsidRPr="00480533">
        <w:t xml:space="preserve">. </w:t>
      </w:r>
      <w:r w:rsidRPr="00480533">
        <w:rPr>
          <w:sz w:val="18"/>
        </w:rPr>
        <w:t>Conservatives can take umbrage at his arguments that the bombing of Hiroshima was unnecessary to end World War II and that the Cold War nuclear buildup was not needed to deter the Soviets. Liberals can be upset by the claim that arms-control treaties are pointless and sometimes even counterproductive.</w:t>
      </w:r>
      <w:r w:rsidRPr="00480533">
        <w:rPr>
          <w:sz w:val="8"/>
        </w:rPr>
        <w:t xml:space="preserve">¶ </w:t>
      </w:r>
      <w:r w:rsidRPr="00480533">
        <w:rPr>
          <w:sz w:val="18"/>
        </w:rPr>
        <w:t>The challenge in reading Mueller’s book is to separate insights that are deviant but useful (some of his deconstructions of the conventional wisdom are genuinely insightful) from arguments that are deviant because they are exaggerated, misshapen or just plain wrong. Many of Mueller’s sharp-edged points about the hyping of the dangers of nuclear proliferation and terrorism fall into the first (insightful) category, but his critiques of arms control and his apparent smugness about all nuclear dangers belong in the latter.</w:t>
      </w:r>
      <w:r w:rsidRPr="00480533">
        <w:rPr>
          <w:sz w:val="8"/>
        </w:rPr>
        <w:t xml:space="preserve">¶ </w:t>
      </w:r>
      <w:r w:rsidRPr="00480533">
        <w:rPr>
          <w:sz w:val="18"/>
        </w:rPr>
        <w:t>Mueller argues that liberals and conservatives have joined in exaggerating the danger and importance of nuclear weapons; they have used our fears over the years to justify unnecessary weapons programs and arms-control negotiations, a counterproductive invasion of Iraq, and now bloated counterterrorism initiatives</w:t>
      </w:r>
      <w:r w:rsidRPr="00480533">
        <w:t xml:space="preserve">. </w:t>
      </w:r>
      <w:r w:rsidRPr="00480533">
        <w:rPr>
          <w:b/>
          <w:bCs/>
          <w:sz w:val="20"/>
          <w:u w:val="single"/>
        </w:rPr>
        <w:t>He builds his argument atop an exercise in counterfactual history, maintaining that nuclear weapons were unnecessary to keep the peace during the Cold War, because both superpowers would have been deterred from war anyway by memories of the carnage of World War II, and because the Soviet Union was too risk-averse to chance an invasion of Europe</w:t>
      </w:r>
      <w:r w:rsidRPr="00480533">
        <w:t>. (</w:t>
      </w:r>
      <w:r w:rsidRPr="00480533">
        <w:rPr>
          <w:b/>
          <w:bCs/>
          <w:sz w:val="20"/>
          <w:u w:val="single"/>
        </w:rPr>
        <w:t>He does not ask whether Soviet nuclear weapons might have deterred the United States from starting a war with the Soviets</w:t>
      </w:r>
      <w:r w:rsidRPr="00480533">
        <w:t xml:space="preserve">.) </w:t>
      </w:r>
      <w:r w:rsidRPr="00480533">
        <w:rPr>
          <w:b/>
          <w:bCs/>
          <w:sz w:val="20"/>
          <w:u w:val="single"/>
        </w:rPr>
        <w:t xml:space="preserve">Those who know Cold War history in its rich complexity will be infuriated by the simplifications, omissions and blithe assumptions in this exercise in intellectual casuistry, which </w:t>
      </w:r>
      <w:r w:rsidRPr="00A8623C">
        <w:rPr>
          <w:b/>
          <w:bCs/>
          <w:sz w:val="20"/>
          <w:highlight w:val="green"/>
          <w:u w:val="single"/>
        </w:rPr>
        <w:t xml:space="preserve">brings to </w:t>
      </w:r>
      <w:r w:rsidRPr="00480533">
        <w:rPr>
          <w:b/>
          <w:bCs/>
          <w:sz w:val="20"/>
          <w:u w:val="single"/>
        </w:rPr>
        <w:t xml:space="preserve">mind not the work of a scholar seriously weighing evidence, </w:t>
      </w:r>
      <w:r w:rsidRPr="00480533">
        <w:rPr>
          <w:b/>
          <w:iCs/>
          <w:sz w:val="20"/>
          <w:u w:val="single"/>
          <w:bdr w:val="single" w:sz="18" w:space="0" w:color="auto"/>
        </w:rPr>
        <w:t xml:space="preserve">but </w:t>
      </w:r>
      <w:r w:rsidRPr="00A8623C">
        <w:rPr>
          <w:b/>
          <w:iCs/>
          <w:sz w:val="20"/>
          <w:highlight w:val="green"/>
          <w:u w:val="single"/>
          <w:bdr w:val="single" w:sz="18" w:space="0" w:color="auto"/>
        </w:rPr>
        <w:t>the efforts of a high-school debate team to push a contrived point of view as far as possible.</w:t>
      </w:r>
      <w:r w:rsidRPr="00AE7A62">
        <w:rPr>
          <w:b/>
          <w:iCs/>
          <w:sz w:val="12"/>
          <w:u w:val="single"/>
          <w:bdr w:val="single" w:sz="18" w:space="0" w:color="auto"/>
        </w:rPr>
        <w:t>¶</w:t>
      </w:r>
      <w:r w:rsidRPr="00AE7A62">
        <w:rPr>
          <w:sz w:val="12"/>
        </w:rPr>
        <w:t xml:space="preserve"> </w:t>
      </w:r>
      <w:r w:rsidRPr="00AE7A62">
        <w:rPr>
          <w:sz w:val="18"/>
        </w:rPr>
        <w:t>The most original, incisive and interesting part of the book is the last third, in which Mueller slashes through the hype that guides much public discourse and policymaking about the risk of nuclear terrorism. He points out that a foreign government is unlikely to give a nuclear weapon to a terrorist group because of the danger that, as supplier, that country would invite retaliation against itself. He also uses the writings of several nuclear scientists, including the former Los Alamos division leaders Carson Mark and Steve Younger, to argue that it would be prohibitively difficult for a small terrorist group that lacked state sponsorship to acquire the subtle engineering knowledge needed to overcome the technical challenges involved in turning black-market nuclear material into a workable nuclear weapon. Many scientific experts not cited here by Mueller would take issue with that argument. And having read one of the articles that Mueller does cite—“Can Terrorists Build Nuclear Weapons?,” by J. Carson Mark and others (1987)—I am of the opinion that it does not, in fact, support Mueller’s argument. Furthermore</w:t>
      </w:r>
      <w:r w:rsidRPr="00AE7A62">
        <w:rPr>
          <w:b/>
          <w:bCs/>
          <w:sz w:val="18"/>
          <w:u w:val="single"/>
        </w:rPr>
        <w:t>, in dismissing the case for a terrorist nuclear threat</w:t>
      </w:r>
      <w:r w:rsidRPr="00AE7A62">
        <w:rPr>
          <w:b/>
          <w:bCs/>
          <w:sz w:val="20"/>
          <w:u w:val="single"/>
        </w:rPr>
        <w:t xml:space="preserve">, </w:t>
      </w:r>
      <w:r w:rsidRPr="00A8623C">
        <w:rPr>
          <w:b/>
          <w:bCs/>
          <w:sz w:val="20"/>
          <w:highlight w:val="green"/>
          <w:u w:val="single"/>
        </w:rPr>
        <w:t xml:space="preserve">Mueller does not adequately address the possibility that a terrorist group seeking a bomb might have access to a scientist with nuclear-weapons experience </w:t>
      </w:r>
      <w:r w:rsidRPr="00480533">
        <w:rPr>
          <w:b/>
          <w:bCs/>
          <w:sz w:val="20"/>
          <w:u w:val="single"/>
        </w:rPr>
        <w:t>from another state as an adviser or team member.</w:t>
      </w:r>
      <w:r w:rsidRPr="00480533">
        <w:t xml:space="preserve"> Still</w:t>
      </w:r>
      <w:r w:rsidRPr="00AE7A62">
        <w:t>, by pointing out the importance of tacit and esoteric knowledge to the success of such an endeavor</w:t>
      </w:r>
      <w:r w:rsidRPr="00AE7A62">
        <w:rPr>
          <w:b/>
          <w:bCs/>
          <w:sz w:val="20"/>
          <w:u w:val="single"/>
        </w:rPr>
        <w:t xml:space="preserve">, </w:t>
      </w:r>
      <w:r w:rsidRPr="00480533">
        <w:rPr>
          <w:b/>
          <w:bCs/>
          <w:sz w:val="20"/>
          <w:u w:val="single"/>
        </w:rPr>
        <w:t xml:space="preserve">Mueller is making an important challenge to glib assumptions about the ease with which </w:t>
      </w:r>
      <w:r w:rsidRPr="00A8623C">
        <w:rPr>
          <w:b/>
          <w:bCs/>
          <w:sz w:val="20"/>
          <w:highlight w:val="green"/>
          <w:u w:val="single"/>
        </w:rPr>
        <w:t xml:space="preserve">a terrorist group, </w:t>
      </w:r>
      <w:r w:rsidRPr="008D29AA">
        <w:rPr>
          <w:b/>
          <w:bCs/>
          <w:sz w:val="20"/>
          <w:u w:val="single"/>
        </w:rPr>
        <w:t xml:space="preserve">even if it had access to uranium and plutonium, </w:t>
      </w:r>
      <w:r w:rsidRPr="00A8623C">
        <w:rPr>
          <w:b/>
          <w:bCs/>
          <w:sz w:val="20"/>
          <w:highlight w:val="green"/>
          <w:u w:val="single"/>
        </w:rPr>
        <w:t>might be able to make a bomb.</w:t>
      </w:r>
      <w:r w:rsidRPr="00AE7A62">
        <w:rPr>
          <w:b/>
          <w:bCs/>
          <w:sz w:val="12"/>
          <w:u w:val="single"/>
        </w:rPr>
        <w:t>¶</w:t>
      </w:r>
      <w:r w:rsidRPr="00AE7A62">
        <w:rPr>
          <w:sz w:val="12"/>
        </w:rPr>
        <w:t xml:space="preserve"> </w:t>
      </w:r>
      <w:r w:rsidRPr="00A8623C">
        <w:rPr>
          <w:b/>
          <w:bCs/>
          <w:sz w:val="20"/>
          <w:highlight w:val="green"/>
          <w:u w:val="single"/>
        </w:rPr>
        <w:t>Mueller fails to discuss a</w:t>
      </w:r>
      <w:r w:rsidRPr="008D29AA">
        <w:rPr>
          <w:b/>
          <w:bCs/>
          <w:sz w:val="20"/>
          <w:u w:val="single"/>
        </w:rPr>
        <w:t>nother possibility:</w:t>
      </w:r>
      <w:r w:rsidRPr="00AE7A62">
        <w:t xml:space="preserve"> that </w:t>
      </w:r>
      <w:r w:rsidRPr="00A8623C">
        <w:rPr>
          <w:b/>
          <w:bCs/>
          <w:sz w:val="20"/>
          <w:highlight w:val="green"/>
          <w:u w:val="single"/>
        </w:rPr>
        <w:t xml:space="preserve">a rogue element within a state, </w:t>
      </w:r>
      <w:r w:rsidRPr="00480533">
        <w:rPr>
          <w:b/>
          <w:bCs/>
          <w:sz w:val="20"/>
          <w:u w:val="single"/>
        </w:rPr>
        <w:t xml:space="preserve">not the state leadership itself, </w:t>
      </w:r>
      <w:r w:rsidRPr="00A8623C">
        <w:rPr>
          <w:b/>
          <w:bCs/>
          <w:sz w:val="20"/>
          <w:highlight w:val="green"/>
          <w:u w:val="single"/>
        </w:rPr>
        <w:t xml:space="preserve">might sell an intact nuclear weapon </w:t>
      </w:r>
      <w:r w:rsidRPr="008D29AA">
        <w:rPr>
          <w:b/>
          <w:bCs/>
          <w:sz w:val="20"/>
          <w:u w:val="single"/>
        </w:rPr>
        <w:t>to which it has access</w:t>
      </w:r>
      <w:r w:rsidRPr="00A8623C">
        <w:rPr>
          <w:highlight w:val="green"/>
        </w:rPr>
        <w:t>.</w:t>
      </w:r>
      <w:r w:rsidRPr="00AE7A62">
        <w:t xml:space="preserve"> </w:t>
      </w:r>
      <w:r w:rsidRPr="00AE7A62">
        <w:rPr>
          <w:b/>
          <w:bCs/>
          <w:sz w:val="20"/>
          <w:u w:val="single"/>
        </w:rPr>
        <w:t>This scenario is far from speculative</w:t>
      </w:r>
      <w:r w:rsidRPr="00AE7A62">
        <w:t xml:space="preserve">: </w:t>
      </w:r>
      <w:r w:rsidRPr="00AE7A62">
        <w:rPr>
          <w:sz w:val="18"/>
        </w:rPr>
        <w:t xml:space="preserve">After the fall of the Berlin wall, a Soviet soldier guarding nuclear weapons in East Germany offered to sell an atomic warhead to the antinuclear organization Greenpeace; Greenpeace wanted to buy the weapon and display it to show the dangers of nuclear proliferation. They were arranging payment and transportation when the warhead in question was abruptly removed from East Germany by the Soviets. It is, sadly, all too </w:t>
      </w:r>
      <w:r w:rsidRPr="00480533">
        <w:rPr>
          <w:sz w:val="18"/>
        </w:rPr>
        <w:t xml:space="preserve">typical of Mueller’s style of argument that </w:t>
      </w:r>
      <w:r w:rsidRPr="00480533">
        <w:rPr>
          <w:sz w:val="18"/>
        </w:rPr>
        <w:lastRenderedPageBreak/>
        <w:t>he makes his case with copious references to any literature that supplies evidence supporting his point of view, but he ignores inconvenient facts and arguments.</w:t>
      </w:r>
      <w:r w:rsidRPr="00480533">
        <w:rPr>
          <w:sz w:val="8"/>
        </w:rPr>
        <w:t xml:space="preserve">¶ </w:t>
      </w:r>
      <w:r w:rsidRPr="00480533">
        <w:rPr>
          <w:sz w:val="18"/>
        </w:rPr>
        <w:t xml:space="preserve">We see something similar </w:t>
      </w:r>
      <w:r w:rsidRPr="00480533">
        <w:rPr>
          <w:b/>
          <w:bCs/>
          <w:sz w:val="20"/>
          <w:u w:val="single"/>
        </w:rPr>
        <w:t>in Mueller’s discussion of arms-control treaties</w:t>
      </w:r>
      <w:r w:rsidRPr="00480533">
        <w:t xml:space="preserve">. He </w:t>
      </w:r>
      <w:r w:rsidRPr="00480533">
        <w:rPr>
          <w:b/>
          <w:bCs/>
          <w:sz w:val="20"/>
          <w:u w:val="single"/>
        </w:rPr>
        <w:t>regards such treaties as bureaucratically unwieldy and argues that states often only agree to them when they involve no real sacrifice or merely codify what the state already intended to do</w:t>
      </w:r>
      <w:r w:rsidRPr="00480533">
        <w:t xml:space="preserve">. </w:t>
      </w:r>
      <w:r w:rsidRPr="00480533">
        <w:rPr>
          <w:b/>
          <w:bCs/>
          <w:sz w:val="20"/>
          <w:u w:val="single"/>
        </w:rPr>
        <w:t>He bases this argument largely on a discussion of the Limited Test Ban Treaty of 1963, which forced nuclear testing underground but did nothing to curtail the nuclear arms race, and the Strategic Arms Limitation Talks Agreement (SALT I), which limited missiles but not the newly miniaturized warheads packed several to a missile, which were the real prob</w:t>
      </w:r>
      <w:r w:rsidRPr="00AE7A62">
        <w:rPr>
          <w:b/>
          <w:bCs/>
          <w:sz w:val="20"/>
          <w:u w:val="single"/>
        </w:rPr>
        <w:t>lem.</w:t>
      </w:r>
      <w:r w:rsidRPr="00AE7A62">
        <w:rPr>
          <w:b/>
          <w:bCs/>
          <w:sz w:val="12"/>
          <w:u w:val="single"/>
        </w:rPr>
        <w:t>¶</w:t>
      </w:r>
      <w:r w:rsidRPr="00AE7A62">
        <w:rPr>
          <w:sz w:val="12"/>
        </w:rPr>
        <w:t xml:space="preserve"> </w:t>
      </w:r>
      <w:r w:rsidRPr="00A8623C">
        <w:rPr>
          <w:b/>
          <w:bCs/>
          <w:sz w:val="20"/>
          <w:highlight w:val="green"/>
          <w:u w:val="single"/>
        </w:rPr>
        <w:t xml:space="preserve">Mueller has cherry-picked </w:t>
      </w:r>
      <w:r w:rsidRPr="00480533">
        <w:rPr>
          <w:b/>
          <w:bCs/>
          <w:sz w:val="20"/>
          <w:u w:val="single"/>
        </w:rPr>
        <w:t>his treaties here. Why not discuss the Outer Space Treaty, which preempted a nuclear arms race in space?</w:t>
      </w:r>
      <w:r w:rsidRPr="00AE7A62">
        <w:t xml:space="preserve"> And what about the 1988 Intermediate-Range Nuclear Forces (INF) Treaty, which eliminated an entire category of nuclear weapons from Europe, much to the chagrin of hardliners in both superpowers? Above all, </w:t>
      </w:r>
      <w:r w:rsidRPr="00AE7A62">
        <w:rPr>
          <w:b/>
          <w:bCs/>
          <w:sz w:val="20"/>
          <w:u w:val="single"/>
        </w:rPr>
        <w:t xml:space="preserve">why not discuss the 1972 </w:t>
      </w:r>
      <w:r w:rsidRPr="00480533">
        <w:rPr>
          <w:b/>
          <w:bCs/>
          <w:sz w:val="20"/>
          <w:u w:val="single"/>
        </w:rPr>
        <w:t>Anti-Ballistic Missile (ABM) Treaty (the existence of which, astonishingly, is never mentioned in Mueller’s book)?</w:t>
      </w:r>
      <w:r w:rsidRPr="00480533">
        <w:t xml:space="preserve"> The ABM Treaty was widely seen by arms-control advocates as having headed off an expensive and destabilizing race between offensive and defensive weapons during the Cold War.</w:t>
      </w:r>
      <w:r w:rsidRPr="00480533">
        <w:rPr>
          <w:sz w:val="12"/>
        </w:rPr>
        <w:t xml:space="preserve">¶ </w:t>
      </w:r>
      <w:r w:rsidRPr="00480533">
        <w:t xml:space="preserve">The strengths and weaknesses </w:t>
      </w:r>
      <w:r w:rsidRPr="00480533">
        <w:rPr>
          <w:b/>
          <w:bCs/>
          <w:sz w:val="20"/>
          <w:u w:val="single"/>
        </w:rPr>
        <w:t>of Mueller’s argument collide most jarringly in his discussion of nuclear proliferation.</w:t>
      </w:r>
      <w:r w:rsidRPr="00480533">
        <w:t xml:space="preserve"> </w:t>
      </w:r>
      <w:r w:rsidRPr="00480533">
        <w:rPr>
          <w:b/>
          <w:bCs/>
          <w:sz w:val="20"/>
          <w:u w:val="single"/>
        </w:rPr>
        <w:t xml:space="preserve">He is entertaining when he catalogs decades of dire predictions from experts about a coming cascade of countries crossing the nuclear threshold—predictions that have failed to come true, although this has not deterred contemporary pundits from re-sounding the alarm. </w:t>
      </w:r>
      <w:r w:rsidRPr="00480533">
        <w:rPr>
          <w:sz w:val="18"/>
        </w:rPr>
        <w:t>And we need to think seriously about his argument that sanctions intended to deter nuclear proliferation killed hundreds of thousands of civilians in Iraq and North Korea while increasing the attractiveness of nuclear weapons to the paranoid leaders of those countries; the remedy may be worse than the disease.</w:t>
      </w:r>
      <w:r w:rsidRPr="00480533">
        <w:rPr>
          <w:sz w:val="8"/>
        </w:rPr>
        <w:t xml:space="preserve">¶ </w:t>
      </w:r>
      <w:r w:rsidRPr="00480533">
        <w:rPr>
          <w:sz w:val="18"/>
        </w:rPr>
        <w:t>But</w:t>
      </w:r>
      <w:r w:rsidRPr="00480533">
        <w:t xml:space="preserve"> </w:t>
      </w:r>
      <w:r w:rsidRPr="00480533">
        <w:rPr>
          <w:b/>
          <w:bCs/>
          <w:sz w:val="20"/>
          <w:u w:val="single"/>
        </w:rPr>
        <w:t>surely Mueller goes too far, and his polemical casuistry becomes dangerous, when he argues that sanctions and treaties are largely unnecessary because most countries have freely eschewed proliferation, recognizing that nuclear weapons are “militarily useless, and a spectacular waste of money and scientific talent.”</w:t>
      </w:r>
      <w:r w:rsidRPr="00480533">
        <w:t xml:space="preserve"> </w:t>
      </w:r>
      <w:r w:rsidRPr="00480533">
        <w:rPr>
          <w:sz w:val="18"/>
        </w:rPr>
        <w:t>Although he is surely right that nuclear weapons are overrated and often fail to bring the bargaining power and military strength their owners seek, some countries (whether because they are in a bad neighborhood or have a bad regime) have spared no expense to seek them.</w:t>
      </w:r>
      <w:r w:rsidRPr="00480533">
        <w:t xml:space="preserve"> </w:t>
      </w:r>
      <w:r w:rsidRPr="00480533">
        <w:rPr>
          <w:b/>
          <w:bCs/>
          <w:sz w:val="20"/>
          <w:u w:val="single"/>
        </w:rPr>
        <w:t>And when a country acquires them, this puts pressure on rivals and neighbors to seek them too</w:t>
      </w:r>
      <w:r w:rsidRPr="00480533">
        <w:t xml:space="preserve"> (as Pakistan did in response to India, for example). </w:t>
      </w:r>
      <w:r w:rsidRPr="00480533">
        <w:rPr>
          <w:b/>
          <w:bCs/>
          <w:sz w:val="20"/>
          <w:u w:val="single"/>
        </w:rPr>
        <w:t>There can be a collective logic that forces individual countries to make choices they would rather not. The importance of the Treaty on the Non-Proliferation of Nuclear Weapons, for which Mueller shows so little respect, is that it releases countries from the prisoner’s dilemma here: The treaty and its inspection provisions give confidence to countries who want to eschew nuclear weapons as long as they can be sure that their rivals do so too</w:t>
      </w:r>
      <w:r w:rsidRPr="00480533">
        <w:t>. This is why Brazil and Argentina both joined the treaty regime in the 1990s, for instance.</w:t>
      </w:r>
      <w:r w:rsidRPr="00480533">
        <w:rPr>
          <w:sz w:val="12"/>
        </w:rPr>
        <w:t xml:space="preserve">¶ </w:t>
      </w:r>
      <w:r w:rsidRPr="00480533">
        <w:t xml:space="preserve">In short, </w:t>
      </w:r>
      <w:r w:rsidRPr="00480533">
        <w:rPr>
          <w:b/>
          <w:bCs/>
          <w:sz w:val="20"/>
          <w:u w:val="single"/>
        </w:rPr>
        <w:t>Mueller has a gimlet ey</w:t>
      </w:r>
      <w:r w:rsidRPr="00AE7A62">
        <w:rPr>
          <w:b/>
          <w:bCs/>
          <w:sz w:val="20"/>
          <w:u w:val="single"/>
        </w:rPr>
        <w:t xml:space="preserve">e for hype about nuclear weapons but is blind to their very real dangers. His book, which should sport a “don’t-worry-be-happy” smiley face rather than a scrawled atom on </w:t>
      </w:r>
      <w:r w:rsidRPr="008D29AA">
        <w:rPr>
          <w:b/>
          <w:bCs/>
          <w:sz w:val="20"/>
          <w:u w:val="single"/>
        </w:rPr>
        <w:t>the cover, counsels us in its final sentence that we are not in danger and should “sleep well</w:t>
      </w:r>
      <w:r w:rsidRPr="008D29AA">
        <w:t xml:space="preserve">.” </w:t>
      </w:r>
      <w:r w:rsidRPr="008D29AA">
        <w:rPr>
          <w:b/>
          <w:bCs/>
          <w:sz w:val="20"/>
          <w:u w:val="single"/>
        </w:rPr>
        <w:t>Mueller seems to assume that, because there has not yet been an accidental nuclear war, because terrorists have not yet exploded a nuclear weapon, and because no country has used nuclear weapons since the United States bombed Nagasaki, we are safe</w:t>
      </w:r>
      <w:r w:rsidRPr="008D29AA">
        <w:rPr>
          <w:sz w:val="18"/>
        </w:rPr>
        <w:t xml:space="preserve">. Presumably BP executives talked the same way about the safety of deep-water drilling before April 20, 2010; Soviet engineers talked the same way about the safety of their nuclear reactors before April 26, 1986; and NASA engineers talked the same way about the safety of shuttle launches at low temperatures before January 28, 1986. </w:t>
      </w:r>
      <w:r w:rsidRPr="008D29AA">
        <w:rPr>
          <w:b/>
          <w:bCs/>
          <w:sz w:val="20"/>
          <w:u w:val="single"/>
        </w:rPr>
        <w:t xml:space="preserve">In regard to nuclear weapons, we have </w:t>
      </w:r>
      <w:r w:rsidRPr="008D29AA">
        <w:t xml:space="preserve">arguably </w:t>
      </w:r>
      <w:r w:rsidRPr="008D29AA">
        <w:rPr>
          <w:b/>
          <w:bCs/>
          <w:sz w:val="20"/>
          <w:u w:val="single"/>
        </w:rPr>
        <w:t>been lucky</w:t>
      </w:r>
      <w:r w:rsidRPr="008D29AA">
        <w:t xml:space="preserve">. </w:t>
      </w:r>
      <w:r w:rsidRPr="008D29AA">
        <w:rPr>
          <w:b/>
          <w:bCs/>
          <w:sz w:val="20"/>
          <w:u w:val="single"/>
        </w:rPr>
        <w:t>There have been several incidents in which U.S. planes carrying nuclear weapons have crashed or burned</w:t>
      </w:r>
      <w:r w:rsidRPr="008D29AA">
        <w:rPr>
          <w:b/>
          <w:bCs/>
          <w:sz w:val="18"/>
          <w:u w:val="single"/>
        </w:rPr>
        <w:t>.</w:t>
      </w:r>
      <w:r w:rsidRPr="008D29AA">
        <w:rPr>
          <w:sz w:val="18"/>
        </w:rPr>
        <w:t xml:space="preserve"> In 1995 the Soviets mistook a Norwegian weather rocket for a U.S. nuclear attack, and Boris Yeltsin found himself staring into the nuclear briefcase as his aides told him he might only have a few minutes to launch Russian nuclear weapons. And we now know that in the early years of the Cold War, there were senior U.S. military officers who wanted to preemptively attack the Soviet Union.</w:t>
      </w:r>
      <w:r w:rsidRPr="008D29AA">
        <w:rPr>
          <w:sz w:val="8"/>
        </w:rPr>
        <w:t xml:space="preserve">¶ </w:t>
      </w:r>
      <w:r w:rsidRPr="008D29AA">
        <w:rPr>
          <w:sz w:val="18"/>
        </w:rPr>
        <w:t>Mueller mocks those who warn of events that are possible but have not happened. “There is a ‘genuine possibility,’” he says, “that Osama bin Laden could convert to Judaism, declare himself to be the Messiah, and fly in a gaggle of Mafioso hit men from Rome to have himself publicly crucified.”</w:t>
      </w:r>
      <w:r w:rsidRPr="008D29AA">
        <w:rPr>
          <w:sz w:val="8"/>
        </w:rPr>
        <w:t xml:space="preserve">¶ </w:t>
      </w:r>
      <w:r w:rsidRPr="008D29AA">
        <w:rPr>
          <w:b/>
          <w:bCs/>
          <w:sz w:val="20"/>
          <w:u w:val="single"/>
        </w:rPr>
        <w:t>If only nuclear disaster were that unlikely.</w:t>
      </w:r>
    </w:p>
    <w:p w:rsidR="00E4495C" w:rsidRDefault="00E4495C" w:rsidP="00E4495C"/>
    <w:p w:rsidR="00E4495C" w:rsidRDefault="00E4495C" w:rsidP="00E4495C"/>
    <w:p w:rsidR="00E4495C" w:rsidRDefault="00E4495C" w:rsidP="00E4495C"/>
    <w:p w:rsidR="00E4495C" w:rsidRPr="00063A80" w:rsidRDefault="00E4495C" w:rsidP="00E4495C">
      <w:pPr>
        <w:keepNext/>
        <w:keepLines/>
        <w:pageBreakBefore/>
        <w:spacing w:before="200"/>
        <w:jc w:val="center"/>
        <w:outlineLvl w:val="2"/>
        <w:rPr>
          <w:rFonts w:eastAsia="Times New Roman" w:cs="Times New Roman"/>
          <w:b/>
          <w:bCs/>
          <w:sz w:val="28"/>
          <w:u w:val="single"/>
        </w:rPr>
      </w:pPr>
      <w:r w:rsidRPr="00063A80">
        <w:rPr>
          <w:rFonts w:eastAsia="Times New Roman" w:cs="Times New Roman"/>
          <w:b/>
          <w:bCs/>
          <w:sz w:val="28"/>
          <w:u w:val="single"/>
        </w:rPr>
        <w:lastRenderedPageBreak/>
        <w:t>Amend CP: 2AC</w:t>
      </w:r>
    </w:p>
    <w:p w:rsidR="00E4495C" w:rsidRPr="00063A80" w:rsidRDefault="00E4495C" w:rsidP="00E4495C">
      <w:pPr>
        <w:rPr>
          <w:rFonts w:eastAsia="Calibri"/>
        </w:rPr>
      </w:pPr>
    </w:p>
    <w:p w:rsidR="00E4495C" w:rsidRPr="00063A80" w:rsidRDefault="00E4495C" w:rsidP="00E4495C">
      <w:pPr>
        <w:rPr>
          <w:rFonts w:eastAsia="Calibri"/>
        </w:rPr>
      </w:pPr>
    </w:p>
    <w:p w:rsidR="00E4495C" w:rsidRPr="00063A80" w:rsidRDefault="00E4495C" w:rsidP="00E4495C">
      <w:pPr>
        <w:keepNext/>
        <w:keepLines/>
        <w:spacing w:before="200"/>
        <w:outlineLvl w:val="3"/>
        <w:rPr>
          <w:rFonts w:eastAsia="Times New Roman" w:cs="Times New Roman"/>
          <w:b/>
          <w:bCs/>
          <w:iCs/>
          <w:sz w:val="24"/>
        </w:rPr>
      </w:pPr>
      <w:r w:rsidRPr="00063A80">
        <w:rPr>
          <w:rFonts w:eastAsia="Times New Roman" w:cs="Times New Roman"/>
          <w:b/>
          <w:bCs/>
          <w:iCs/>
          <w:sz w:val="24"/>
        </w:rPr>
        <w:t>Perm do both—solves the link</w:t>
      </w:r>
    </w:p>
    <w:p w:rsidR="00E4495C" w:rsidRPr="00063A80" w:rsidRDefault="00E4495C" w:rsidP="00E4495C">
      <w:pPr>
        <w:rPr>
          <w:szCs w:val="16"/>
        </w:rPr>
      </w:pPr>
      <w:r w:rsidRPr="00063A80">
        <w:rPr>
          <w:b/>
          <w:bCs/>
          <w:sz w:val="24"/>
          <w:u w:val="single"/>
        </w:rPr>
        <w:t>Denning 2</w:t>
      </w:r>
      <w:r w:rsidRPr="00063A80">
        <w:t xml:space="preserve"> </w:t>
      </w:r>
      <w:r w:rsidRPr="00063A80">
        <w:rPr>
          <w:szCs w:val="16"/>
        </w:rPr>
        <w:t>(Brannon P, Assistant Professor of Law – Southern Illinois University School of Law; John R. Vile, Chair of Political Science – Middle Tennessee State University; November, 77 Tul. L. Rev. 247, Lexis)</w:t>
      </w:r>
    </w:p>
    <w:p w:rsidR="00E4495C" w:rsidRPr="00063A80" w:rsidRDefault="00E4495C" w:rsidP="00E4495C"/>
    <w:p w:rsidR="00E4495C" w:rsidRPr="00063A80" w:rsidRDefault="00E4495C" w:rsidP="00E4495C">
      <w:pPr>
        <w:rPr>
          <w:sz w:val="14"/>
        </w:rPr>
      </w:pPr>
      <w:r w:rsidRPr="00063A80">
        <w:rPr>
          <w:sz w:val="14"/>
        </w:rPr>
        <w:t xml:space="preserve">The Article V process is, as the Framers intended, rigorous. </w:t>
      </w:r>
      <w:r w:rsidRPr="00063A80">
        <w:rPr>
          <w:b/>
          <w:bCs/>
          <w:sz w:val="20"/>
          <w:u w:val="thick"/>
        </w:rPr>
        <w:t xml:space="preserve">The </w:t>
      </w:r>
      <w:r w:rsidRPr="00063A80">
        <w:rPr>
          <w:b/>
          <w:bCs/>
          <w:sz w:val="20"/>
          <w:highlight w:val="yellow"/>
          <w:u w:val="thick"/>
        </w:rPr>
        <w:t>supermajority provisions</w:t>
      </w:r>
      <w:r w:rsidRPr="00063A80">
        <w:rPr>
          <w:b/>
          <w:bCs/>
          <w:sz w:val="20"/>
          <w:u w:val="thick"/>
        </w:rPr>
        <w:t xml:space="preserve"> for both proposal and ratification almost always </w:t>
      </w:r>
      <w:r w:rsidRPr="00063A80">
        <w:rPr>
          <w:b/>
          <w:bCs/>
          <w:sz w:val="20"/>
          <w:highlight w:val="yellow"/>
          <w:u w:val="thick"/>
        </w:rPr>
        <w:t>guarantee</w:t>
      </w:r>
      <w:r w:rsidRPr="00063A80">
        <w:rPr>
          <w:b/>
          <w:bCs/>
          <w:sz w:val="20"/>
          <w:u w:val="thick"/>
        </w:rPr>
        <w:t xml:space="preserve"> that </w:t>
      </w:r>
      <w:r w:rsidRPr="00063A80">
        <w:rPr>
          <w:b/>
          <w:bCs/>
          <w:sz w:val="20"/>
          <w:highlight w:val="yellow"/>
          <w:u w:val="thick"/>
        </w:rPr>
        <w:t>additions will not be made</w:t>
      </w:r>
      <w:r w:rsidRPr="00063A80">
        <w:rPr>
          <w:b/>
          <w:bCs/>
          <w:sz w:val="20"/>
          <w:u w:val="thick"/>
        </w:rPr>
        <w:t xml:space="preserve"> to the Constitution </w:t>
      </w:r>
      <w:r w:rsidRPr="00063A80">
        <w:rPr>
          <w:b/>
          <w:bCs/>
          <w:sz w:val="20"/>
          <w:highlight w:val="yellow"/>
          <w:u w:val="thick"/>
        </w:rPr>
        <w:t>without</w:t>
      </w:r>
      <w:r w:rsidRPr="00063A80">
        <w:rPr>
          <w:b/>
          <w:bCs/>
          <w:sz w:val="20"/>
          <w:u w:val="thick"/>
        </w:rPr>
        <w:t xml:space="preserve"> both deep and </w:t>
      </w:r>
      <w:r w:rsidRPr="00063A80">
        <w:rPr>
          <w:b/>
          <w:bCs/>
          <w:sz w:val="20"/>
          <w:highlight w:val="yellow"/>
          <w:u w:val="thick"/>
        </w:rPr>
        <w:t>broad support</w:t>
      </w:r>
      <w:r w:rsidRPr="00063A80">
        <w:rPr>
          <w:b/>
          <w:bCs/>
          <w:sz w:val="20"/>
          <w:u w:val="thick"/>
        </w:rPr>
        <w:t xml:space="preserve">. Though some have criticized the necessity of such supermajorities, 127 holding additions to the Constitution in abeyance until it is clear that support is broad generally prevents populous regions from dominating less populous ones. </w:t>
      </w:r>
      <w:r w:rsidRPr="00063A80">
        <w:rPr>
          <w:b/>
          <w:bCs/>
          <w:sz w:val="20"/>
          <w:highlight w:val="yellow"/>
          <w:u w:val="thick"/>
        </w:rPr>
        <w:t>This</w:t>
      </w:r>
      <w:r w:rsidRPr="00063A80">
        <w:rPr>
          <w:b/>
          <w:bCs/>
          <w:sz w:val="20"/>
          <w:u w:val="thick"/>
        </w:rPr>
        <w:t xml:space="preserve">, in turn, </w:t>
      </w:r>
      <w:r w:rsidRPr="00063A80">
        <w:rPr>
          <w:b/>
          <w:bCs/>
          <w:sz w:val="20"/>
          <w:highlight w:val="yellow"/>
          <w:u w:val="thick"/>
        </w:rPr>
        <w:t>allows the amendment to become part of the Constitution with a</w:t>
      </w:r>
      <w:r w:rsidRPr="00063A80">
        <w:rPr>
          <w:b/>
          <w:bCs/>
          <w:sz w:val="20"/>
          <w:u w:val="thick"/>
        </w:rPr>
        <w:t xml:space="preserve"> near-conclusive </w:t>
      </w:r>
      <w:r w:rsidRPr="00063A80">
        <w:rPr>
          <w:b/>
          <w:bCs/>
          <w:sz w:val="20"/>
          <w:highlight w:val="yellow"/>
          <w:u w:val="thick"/>
        </w:rPr>
        <w:t>presumption of legitimacy. This</w:t>
      </w:r>
      <w:r w:rsidRPr="00063A80">
        <w:rPr>
          <w:b/>
          <w:bCs/>
          <w:sz w:val="20"/>
          <w:u w:val="thick"/>
        </w:rPr>
        <w:t xml:space="preserve"> legitimacy, then, </w:t>
      </w:r>
      <w:r w:rsidRPr="00063A80">
        <w:rPr>
          <w:b/>
          <w:bCs/>
          <w:sz w:val="20"/>
          <w:highlight w:val="yellow"/>
          <w:u w:val="thick"/>
        </w:rPr>
        <w:t>helps free the</w:t>
      </w:r>
      <w:r w:rsidRPr="00063A80">
        <w:rPr>
          <w:b/>
          <w:bCs/>
          <w:sz w:val="20"/>
          <w:u w:val="thick"/>
        </w:rPr>
        <w:t xml:space="preserve"> other branches (</w:t>
      </w:r>
      <w:r w:rsidRPr="00063A80">
        <w:rPr>
          <w:b/>
          <w:bCs/>
          <w:sz w:val="20"/>
          <w:highlight w:val="yellow"/>
          <w:u w:val="thick"/>
        </w:rPr>
        <w:t>courts</w:t>
      </w:r>
      <w:r w:rsidRPr="00063A80">
        <w:rPr>
          <w:b/>
          <w:bCs/>
          <w:sz w:val="20"/>
          <w:u w:val="thick"/>
        </w:rPr>
        <w:t xml:space="preserve">, for example) </w:t>
      </w:r>
      <w:r w:rsidRPr="00063A80">
        <w:rPr>
          <w:b/>
          <w:bCs/>
          <w:sz w:val="20"/>
          <w:highlight w:val="yellow"/>
          <w:u w:val="thick"/>
        </w:rPr>
        <w:t xml:space="preserve">to enforce it </w:t>
      </w:r>
      <w:r w:rsidRPr="00063A80">
        <w:rPr>
          <w:b/>
          <w:bCs/>
          <w:sz w:val="20"/>
          <w:u w:val="thick"/>
        </w:rPr>
        <w:t xml:space="preserve">vigorously; indeed, such </w:t>
      </w:r>
      <w:r w:rsidRPr="00063A80">
        <w:rPr>
          <w:b/>
          <w:bCs/>
          <w:sz w:val="20"/>
          <w:highlight w:val="yellow"/>
          <w:u w:val="thick"/>
        </w:rPr>
        <w:t>enforcement would likely be expected after an amendment</w:t>
      </w:r>
      <w:r w:rsidRPr="00063A80">
        <w:rPr>
          <w:b/>
          <w:bCs/>
          <w:sz w:val="20"/>
          <w:u w:val="thick"/>
        </w:rPr>
        <w:t xml:space="preserve"> makes it through Article V's arduous process.</w:t>
      </w:r>
      <w:r w:rsidRPr="00063A80">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what  [*279]  happens when attempts are made to short-circuit (or play games with) Article V's procedural requirements. 129</w:t>
      </w:r>
    </w:p>
    <w:p w:rsidR="00E4495C" w:rsidRPr="00063A80" w:rsidRDefault="00E4495C" w:rsidP="00E4495C"/>
    <w:p w:rsidR="00E4495C" w:rsidRPr="00063A80" w:rsidRDefault="00E4495C" w:rsidP="00E4495C"/>
    <w:p w:rsidR="00E4495C" w:rsidRPr="00063A80" w:rsidRDefault="00E4495C" w:rsidP="00E4495C">
      <w:pPr>
        <w:keepNext/>
        <w:keepLines/>
        <w:spacing w:before="200"/>
        <w:outlineLvl w:val="3"/>
        <w:rPr>
          <w:rFonts w:eastAsia="Times New Roman" w:cs="Times New Roman"/>
          <w:b/>
          <w:bCs/>
          <w:iCs/>
          <w:sz w:val="24"/>
        </w:rPr>
      </w:pPr>
      <w:r w:rsidRPr="00063A80">
        <w:rPr>
          <w:rFonts w:eastAsiaTheme="majorEastAsia" w:cstheme="majorBidi"/>
          <w:b/>
          <w:bCs/>
          <w:iCs/>
          <w:sz w:val="24"/>
        </w:rPr>
        <w:t>Judicial review is key to solve</w:t>
      </w:r>
    </w:p>
    <w:p w:rsidR="00E4495C" w:rsidRPr="00063A80" w:rsidRDefault="00E4495C" w:rsidP="00E4495C">
      <w:pPr>
        <w:rPr>
          <w:rFonts w:eastAsia="Calibri"/>
        </w:rPr>
      </w:pPr>
      <w:r w:rsidRPr="00063A80">
        <w:rPr>
          <w:rFonts w:eastAsia="Calibri"/>
        </w:rPr>
        <w:t xml:space="preserve">Christopher P. </w:t>
      </w:r>
      <w:r w:rsidRPr="00063A80">
        <w:rPr>
          <w:rFonts w:eastAsia="Calibri"/>
          <w:b/>
          <w:bCs/>
          <w:sz w:val="24"/>
          <w:u w:val="single"/>
        </w:rPr>
        <w:t>Manfredi</w:t>
      </w:r>
      <w:r w:rsidRPr="00063A80">
        <w:rPr>
          <w:rFonts w:eastAsia="Calibri"/>
        </w:rPr>
        <w:t>, Professor of Political Science, McGill University, “Why Do Formal Amendments Fail?: An Institutional Design Analysis” World Politics, v. 50, April 19</w:t>
      </w:r>
      <w:r w:rsidRPr="00063A80">
        <w:rPr>
          <w:rFonts w:eastAsia="Calibri"/>
          <w:b/>
          <w:bCs/>
          <w:sz w:val="24"/>
          <w:u w:val="single"/>
        </w:rPr>
        <w:t>98</w:t>
      </w:r>
      <w:r w:rsidRPr="00063A80">
        <w:rPr>
          <w:rFonts w:eastAsia="Calibri"/>
        </w:rPr>
        <w:t>, p. 377-400.</w:t>
      </w:r>
    </w:p>
    <w:p w:rsidR="00E4495C" w:rsidRPr="00063A80" w:rsidRDefault="00E4495C" w:rsidP="00E4495C">
      <w:pPr>
        <w:ind w:left="1728" w:right="1008"/>
        <w:rPr>
          <w:rFonts w:eastAsia="Times New Roman"/>
          <w:b/>
          <w:color w:val="000000"/>
          <w:sz w:val="18"/>
          <w:szCs w:val="24"/>
          <w:u w:val="single"/>
        </w:rPr>
      </w:pPr>
    </w:p>
    <w:p w:rsidR="00E4495C" w:rsidRPr="00063A80" w:rsidRDefault="00E4495C" w:rsidP="00E4495C">
      <w:pPr>
        <w:rPr>
          <w:rFonts w:eastAsia="Calibri"/>
          <w:b/>
          <w:bCs/>
          <w:sz w:val="20"/>
          <w:u w:val="single"/>
        </w:rPr>
      </w:pPr>
      <w:r w:rsidRPr="00063A80">
        <w:rPr>
          <w:rFonts w:eastAsia="Calibri"/>
        </w:rPr>
        <w:t>Perhaps because of the rigidity of its amending process</w:t>
      </w:r>
      <w:r w:rsidRPr="00063A80">
        <w:rPr>
          <w:rFonts w:eastAsia="Calibri"/>
          <w:b/>
          <w:bCs/>
          <w:sz w:val="20"/>
          <w:u w:val="single"/>
        </w:rPr>
        <w:t xml:space="preserve">, </w:t>
      </w:r>
      <w:r w:rsidRPr="00063A80">
        <w:rPr>
          <w:rFonts w:eastAsia="Calibri"/>
          <w:b/>
          <w:bCs/>
          <w:sz w:val="20"/>
          <w:highlight w:val="green"/>
          <w:u w:val="single"/>
        </w:rPr>
        <w:t>the U.S. Constitution is</w:t>
      </w:r>
      <w:r w:rsidRPr="00063A80">
        <w:rPr>
          <w:rFonts w:eastAsia="Calibri"/>
          <w:b/>
          <w:bCs/>
          <w:sz w:val="20"/>
          <w:u w:val="single"/>
        </w:rPr>
        <w:t xml:space="preserve"> </w:t>
      </w:r>
      <w:r w:rsidRPr="00063A80">
        <w:rPr>
          <w:rFonts w:eastAsia="Calibri"/>
        </w:rPr>
        <w:t>also</w:t>
      </w:r>
      <w:r w:rsidRPr="00063A80">
        <w:rPr>
          <w:rFonts w:eastAsia="Calibri"/>
          <w:b/>
          <w:bCs/>
          <w:sz w:val="20"/>
          <w:u w:val="single"/>
        </w:rPr>
        <w:t xml:space="preserve"> </w:t>
      </w:r>
      <w:r w:rsidRPr="00063A80">
        <w:rPr>
          <w:rFonts w:eastAsia="Calibri"/>
          <w:b/>
          <w:bCs/>
          <w:sz w:val="20"/>
          <w:highlight w:val="green"/>
          <w:u w:val="single"/>
        </w:rPr>
        <w:t>characterized by interpretive fluidity. This characteristic stems</w:t>
      </w:r>
      <w:r w:rsidRPr="00063A80">
        <w:rPr>
          <w:rFonts w:eastAsia="Calibri"/>
          <w:b/>
          <w:bCs/>
          <w:sz w:val="20"/>
          <w:u w:val="single"/>
        </w:rPr>
        <w:t xml:space="preserve"> </w:t>
      </w:r>
      <w:r w:rsidRPr="00063A80">
        <w:rPr>
          <w:rFonts w:eastAsia="Calibri"/>
        </w:rPr>
        <w:t>not only from the broad, indeterminate language in which most constitutional provisions are written but also</w:t>
      </w:r>
      <w:r w:rsidRPr="00063A80">
        <w:rPr>
          <w:rFonts w:eastAsia="Calibri"/>
          <w:b/>
          <w:bCs/>
          <w:sz w:val="20"/>
          <w:u w:val="single"/>
        </w:rPr>
        <w:t xml:space="preserve"> </w:t>
      </w:r>
      <w:r w:rsidRPr="00063A80">
        <w:rPr>
          <w:rFonts w:eastAsia="Calibri"/>
          <w:b/>
          <w:bCs/>
          <w:sz w:val="20"/>
          <w:highlight w:val="green"/>
          <w:u w:val="single"/>
        </w:rPr>
        <w:t>from the willingness of courts to exercise the power of judicial review in order to derive more policy-specific rules from those provisions</w:t>
      </w:r>
      <w:r w:rsidRPr="00063A80">
        <w:rPr>
          <w:rFonts w:eastAsia="Calibri"/>
          <w:b/>
          <w:bCs/>
          <w:sz w:val="20"/>
          <w:u w:val="single"/>
        </w:rPr>
        <w:t xml:space="preserve">. </w:t>
      </w:r>
      <w:r w:rsidRPr="00063A80">
        <w:rPr>
          <w:rFonts w:eastAsia="Calibri"/>
        </w:rPr>
        <w:t>Although the U.S. Supreme Court established the constitutionality of judicial review in 1803, the interpretive fluidity of the U.S. Constitution has been most evident since 1954. Indeed, between 1889 and 1953 the Court overturned on average about one act of Congress and seven state laws every year. By contrast, since 1954 the judicial nullification rate has approximately doubled to almost two acts of Congress and twelve state laws per year.  Especially throughout the 1960s, litigants took advantage of judicial openness toward the Constitution's interpretive fluidity to persuade U.S. courts to participate actively in shaping and administering policy in areas such as zoning and land-use planning, housing, social welfare, transportation, education, and the operation of complex institutions like prisons and mental health facilities.   While this may make the document's rigid amending process less burdensome on the constitutional order,</w:t>
      </w:r>
      <w:r w:rsidRPr="00063A80">
        <w:rPr>
          <w:rFonts w:eastAsia="Calibri"/>
          <w:b/>
          <w:bCs/>
          <w:sz w:val="20"/>
          <w:u w:val="thick"/>
        </w:rPr>
        <w:t xml:space="preserve"> </w:t>
      </w:r>
      <w:r w:rsidRPr="00063A80">
        <w:rPr>
          <w:rFonts w:eastAsia="Calibri"/>
          <w:b/>
          <w:bCs/>
          <w:sz w:val="20"/>
          <w:highlight w:val="green"/>
          <w:u w:val="single"/>
        </w:rPr>
        <w:t>the ability and willingness of courts to extend formal rules in unexpected directions heightens redistributive indeterminacy</w:t>
      </w:r>
      <w:r w:rsidRPr="00063A80">
        <w:rPr>
          <w:rFonts w:eastAsia="Calibri"/>
          <w:b/>
          <w:bCs/>
          <w:sz w:val="20"/>
          <w:u w:val="single"/>
        </w:rPr>
        <w:t>.</w:t>
      </w:r>
      <w:r w:rsidRPr="00063A80">
        <w:rPr>
          <w:rFonts w:eastAsia="Calibri"/>
        </w:rPr>
        <w:t xml:space="preserve"> Finally, both the rigid amending process and the interpretive fluidity of the U.S. Constitution generate a high degree of institutional inclusiveness. On the one hand, interpretive fluidity provides society-based actors with a wide range of opportunities to institutionalize specific policy preferences by manipulating and transforming formal constitutional rules through litigation. Interpretive fluidity promotes institutional inclusiveness by allowing society-based actors to alter the policy impact of constitutional rules without the constraints imposed by the formal amending process. On the other hand, the requirement that ratification succeed in eighty-seven legislative chambers unconstrained by strict party discipline provides numerous points of influence for social actors wary of the policy consequences of proposed amendments. </w:t>
      </w:r>
      <w:r w:rsidRPr="00063A80">
        <w:rPr>
          <w:rFonts w:eastAsia="Calibri"/>
          <w:b/>
          <w:bCs/>
          <w:sz w:val="20"/>
          <w:highlight w:val="green"/>
          <w:u w:val="single"/>
        </w:rPr>
        <w:t>The institutional inclusiveness of U.S. constitutional politics</w:t>
      </w:r>
      <w:r w:rsidRPr="00063A80">
        <w:rPr>
          <w:rFonts w:eastAsia="Calibri"/>
        </w:rPr>
        <w:t xml:space="preserve"> thus </w:t>
      </w:r>
      <w:r w:rsidRPr="00063A80">
        <w:rPr>
          <w:rFonts w:eastAsia="Calibri"/>
          <w:b/>
          <w:bCs/>
          <w:sz w:val="20"/>
          <w:highlight w:val="green"/>
          <w:u w:val="single"/>
        </w:rPr>
        <w:t>provides</w:t>
      </w:r>
      <w:r w:rsidRPr="00063A80">
        <w:rPr>
          <w:rFonts w:eastAsia="Calibri"/>
          <w:b/>
          <w:bCs/>
          <w:sz w:val="20"/>
          <w:u w:val="single"/>
        </w:rPr>
        <w:t xml:space="preserve"> </w:t>
      </w:r>
      <w:r w:rsidRPr="00063A80">
        <w:rPr>
          <w:rFonts w:eastAsia="Calibri"/>
        </w:rPr>
        <w:t>both incentives to oppose constitutional change and</w:t>
      </w:r>
      <w:r w:rsidRPr="00063A80">
        <w:rPr>
          <w:rFonts w:eastAsia="Calibri"/>
          <w:i/>
          <w:sz w:val="18"/>
          <w:szCs w:val="24"/>
        </w:rPr>
        <w:t xml:space="preserve"> </w:t>
      </w:r>
      <w:r w:rsidRPr="00063A80">
        <w:rPr>
          <w:rFonts w:eastAsia="Calibri"/>
          <w:b/>
          <w:bCs/>
          <w:sz w:val="20"/>
          <w:highlight w:val="green"/>
          <w:u w:val="single"/>
        </w:rPr>
        <w:t>the means of carrying out that opposition successfully.</w:t>
      </w:r>
    </w:p>
    <w:p w:rsidR="00E4495C" w:rsidRPr="00063A80" w:rsidRDefault="00E4495C" w:rsidP="00E4495C">
      <w:pPr>
        <w:rPr>
          <w:rFonts w:eastAsia="Calibri"/>
        </w:rPr>
      </w:pPr>
    </w:p>
    <w:p w:rsidR="00E4495C" w:rsidRPr="00063A80" w:rsidRDefault="00E4495C" w:rsidP="00E4495C">
      <w:pPr>
        <w:keepNext/>
        <w:keepLines/>
        <w:spacing w:before="200"/>
        <w:outlineLvl w:val="3"/>
        <w:rPr>
          <w:rFonts w:eastAsia="Times New Roman" w:cs="Times New Roman"/>
          <w:b/>
          <w:bCs/>
          <w:iCs/>
          <w:sz w:val="24"/>
        </w:rPr>
      </w:pPr>
      <w:r w:rsidRPr="00063A80">
        <w:rPr>
          <w:rFonts w:eastAsia="Times New Roman" w:cs="Times New Roman"/>
          <w:b/>
          <w:bCs/>
          <w:iCs/>
          <w:sz w:val="24"/>
        </w:rPr>
        <w:t>Courts will ignore the amendment</w:t>
      </w:r>
    </w:p>
    <w:p w:rsidR="00E4495C" w:rsidRPr="00063A80" w:rsidRDefault="00E4495C" w:rsidP="00E4495C">
      <w:pPr>
        <w:rPr>
          <w:rFonts w:eastAsia="Calibri"/>
        </w:rPr>
      </w:pPr>
      <w:r w:rsidRPr="00063A80">
        <w:rPr>
          <w:rFonts w:eastAsia="Calibri"/>
          <w:b/>
          <w:bCs/>
          <w:sz w:val="24"/>
          <w:u w:val="single"/>
        </w:rPr>
        <w:t xml:space="preserve">Segal &amp; Spaeth ‘02 </w:t>
      </w:r>
      <w:r w:rsidRPr="00063A80">
        <w:rPr>
          <w:rFonts w:eastAsia="Calibri"/>
        </w:rPr>
        <w:t>[The Supreme Court and the Attitudinal Model Revisted, p. 5-6]</w:t>
      </w:r>
    </w:p>
    <w:p w:rsidR="00E4495C" w:rsidRPr="00063A80" w:rsidRDefault="00E4495C" w:rsidP="00E4495C">
      <w:pPr>
        <w:rPr>
          <w:rFonts w:eastAsia="Calibri"/>
        </w:rPr>
      </w:pPr>
    </w:p>
    <w:p w:rsidR="00E4495C" w:rsidRPr="00063A80" w:rsidRDefault="00E4495C" w:rsidP="00E4495C">
      <w:pPr>
        <w:rPr>
          <w:rFonts w:eastAsia="Calibri"/>
        </w:rPr>
      </w:pPr>
      <w:r w:rsidRPr="00063A80">
        <w:rPr>
          <w:rFonts w:eastAsia="Calibri"/>
        </w:rPr>
        <w:t xml:space="preserve">If action by the Congress to undo the Court’s interpetation of one of its laws does not subert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courts themselves—ultimately, </w:t>
      </w:r>
      <w:r w:rsidRPr="00063A80">
        <w:rPr>
          <w:rFonts w:eastAsia="Calibri"/>
          <w:b/>
          <w:bCs/>
          <w:sz w:val="20"/>
          <w:highlight w:val="green"/>
          <w:u w:val="single"/>
        </w:rPr>
        <w:t>the</w:t>
      </w:r>
      <w:r w:rsidRPr="00063A80">
        <w:rPr>
          <w:rFonts w:eastAsia="Calibri"/>
          <w:b/>
          <w:bCs/>
          <w:sz w:val="20"/>
          <w:u w:val="single"/>
        </w:rPr>
        <w:t xml:space="preserve"> Supreme </w:t>
      </w:r>
      <w:r w:rsidRPr="00063A80">
        <w:rPr>
          <w:rFonts w:eastAsia="Calibri"/>
          <w:b/>
          <w:bCs/>
          <w:sz w:val="20"/>
          <w:highlight w:val="green"/>
          <w:u w:val="single"/>
        </w:rPr>
        <w:t>Court—have the last word</w:t>
      </w:r>
      <w:r w:rsidRPr="00063A80">
        <w:rPr>
          <w:rFonts w:eastAsia="Calibri"/>
          <w:b/>
          <w:bCs/>
          <w:sz w:val="20"/>
          <w:u w:val="single"/>
        </w:rPr>
        <w:t xml:space="preserve"> when </w:t>
      </w:r>
      <w:r w:rsidRPr="00063A80">
        <w:rPr>
          <w:rFonts w:eastAsia="Calibri"/>
          <w:b/>
          <w:bCs/>
          <w:sz w:val="20"/>
          <w:highlight w:val="green"/>
          <w:u w:val="single"/>
        </w:rPr>
        <w:t>determining</w:t>
      </w:r>
      <w:r w:rsidRPr="00063A80">
        <w:rPr>
          <w:rFonts w:eastAsia="Calibri"/>
          <w:b/>
          <w:bCs/>
          <w:sz w:val="20"/>
          <w:u w:val="single"/>
        </w:rPr>
        <w:t xml:space="preserve"> the</w:t>
      </w:r>
      <w:r w:rsidRPr="00063A80">
        <w:t xml:space="preserve"> </w:t>
      </w:r>
      <w:r w:rsidRPr="00063A80">
        <w:rPr>
          <w:rFonts w:eastAsia="Calibri"/>
        </w:rPr>
        <w:t>sanctioning</w:t>
      </w:r>
      <w:r w:rsidRPr="00063A80">
        <w:t xml:space="preserve"> </w:t>
      </w:r>
      <w:r w:rsidRPr="00063A80">
        <w:rPr>
          <w:rFonts w:eastAsia="Calibri"/>
          <w:b/>
          <w:bCs/>
          <w:sz w:val="20"/>
          <w:highlight w:val="green"/>
          <w:u w:val="single"/>
        </w:rPr>
        <w:t>amendment’s meaning</w:t>
      </w:r>
      <w:r w:rsidRPr="00063A80">
        <w:rPr>
          <w:rFonts w:eastAsia="Calibri"/>
        </w:rPr>
        <w:t>. Thus,</w:t>
      </w:r>
      <w:r w:rsidRPr="00063A80">
        <w:t xml:space="preserve"> </w:t>
      </w:r>
      <w:r w:rsidRPr="00063A80">
        <w:rPr>
          <w:rFonts w:eastAsia="Calibri"/>
          <w:b/>
          <w:bCs/>
          <w:sz w:val="20"/>
          <w:highlight w:val="green"/>
          <w:u w:val="single"/>
        </w:rPr>
        <w:lastRenderedPageBreak/>
        <w:t>the Court is free to construe any amendment</w:t>
      </w:r>
      <w:r w:rsidRPr="00063A80">
        <w:rPr>
          <w:rFonts w:eastAsia="Calibri"/>
        </w:rPr>
        <w:t>—whether or not it overturns one of its decisions—</w:t>
      </w:r>
      <w:r w:rsidRPr="00063A80">
        <w:rPr>
          <w:rFonts w:eastAsia="Calibri"/>
          <w:b/>
          <w:bCs/>
          <w:sz w:val="20"/>
          <w:u w:val="single"/>
        </w:rPr>
        <w:t xml:space="preserve">as it sees fit, even </w:t>
      </w:r>
      <w:r w:rsidRPr="00063A80">
        <w:rPr>
          <w:rFonts w:eastAsia="Calibri"/>
          <w:b/>
          <w:bCs/>
          <w:sz w:val="20"/>
          <w:highlight w:val="green"/>
          <w:u w:val="single"/>
        </w:rPr>
        <w:t>though its construction deviates</w:t>
      </w:r>
      <w:r w:rsidRPr="00063A80">
        <w:t xml:space="preserve"> </w:t>
      </w:r>
      <w:r w:rsidRPr="00063A80">
        <w:rPr>
          <w:rFonts w:eastAsia="Calibri"/>
        </w:rPr>
        <w:t xml:space="preserve">appreciably </w:t>
      </w:r>
      <w:r w:rsidRPr="00063A80">
        <w:rPr>
          <w:rFonts w:eastAsia="Calibri"/>
          <w:b/>
          <w:bCs/>
          <w:sz w:val="20"/>
          <w:highlight w:val="green"/>
          <w:u w:val="single"/>
        </w:rPr>
        <w:t>from the</w:t>
      </w:r>
      <w:r w:rsidRPr="00063A80">
        <w:rPr>
          <w:rFonts w:eastAsia="Calibri"/>
          <w:b/>
          <w:bCs/>
          <w:sz w:val="20"/>
          <w:u w:val="single"/>
        </w:rPr>
        <w:t xml:space="preserve"> language or </w:t>
      </w:r>
      <w:r w:rsidRPr="00063A80">
        <w:rPr>
          <w:rFonts w:eastAsia="Calibri"/>
          <w:b/>
          <w:bCs/>
          <w:sz w:val="20"/>
          <w:highlight w:val="green"/>
          <w:u w:val="single"/>
        </w:rPr>
        <w:t>purpose of the amendment</w:t>
      </w:r>
      <w:r w:rsidRPr="00063A80">
        <w:rPr>
          <w:rFonts w:eastAsia="Calibri"/>
          <w:b/>
          <w:bCs/>
          <w:sz w:val="20"/>
          <w:u w:val="single"/>
        </w:rPr>
        <w:t>.</w:t>
      </w:r>
      <w:r w:rsidRPr="00063A80">
        <w:rPr>
          <w:rFonts w:eastAsia="Calibri"/>
        </w:rPr>
        <w:t xml:space="preserve"> Consider, for example, the fourteenth and Sixteenth Amendments. The former clearly overturned the Court’s decision in Scott v. Sandford and was meant to give blacks legal equality with whites. Scholars disagree about other objectives the amendment may have had, but it does appear that the prohibition of sex discimination was not among them. Nonetheless, in 1871 the Court held that the equal protection clause of the Fourteenth Amendment encompassed women. As for the Sixteenth Amendment, it substantially, but not completely, reversed the Court’s decisions in Pollock v. Farmers’ Loan and Trust Co., which declared unconstitutional the income tax that Congress had enacted in 1894. In 1913, the requisite number of states ratified an amendment that authorized Congress to levy a tax on income “from whatever source derived.” The language is unequivocal. Yet for the next twenty-six years the [6] Supreme Court ruled that this language excluded the salaries of federal judges. Why the exclusion? Because Article III, section I, of the original Constitution orders that judges’ salaries “not be diminished during their continuance in office.” Though it is an elementary legal principle that later language erases incompatible earlier language, the justices ruled that any taxation of their salaries, and those of their lower court colleagues, would obviously diminish them. Finally, in 1939 the justices overruled their predecessors and magnaminously and unselfishly allowed themselves to be taxed.</w:t>
      </w:r>
    </w:p>
    <w:p w:rsidR="00E4495C" w:rsidRPr="00063A80" w:rsidRDefault="00E4495C" w:rsidP="00E4495C">
      <w:pPr>
        <w:rPr>
          <w:rFonts w:eastAsia="Calibri"/>
        </w:rPr>
      </w:pPr>
    </w:p>
    <w:p w:rsidR="00E4495C" w:rsidRPr="00063A80" w:rsidRDefault="00E4495C" w:rsidP="00E4495C">
      <w:pPr>
        <w:keepNext/>
        <w:keepLines/>
        <w:spacing w:before="200"/>
        <w:outlineLvl w:val="3"/>
        <w:rPr>
          <w:rFonts w:eastAsia="Times New Roman" w:cs="Times New Roman"/>
          <w:b/>
          <w:bCs/>
          <w:iCs/>
          <w:sz w:val="24"/>
        </w:rPr>
      </w:pPr>
      <w:r w:rsidRPr="00063A80">
        <w:rPr>
          <w:rFonts w:eastAsia="Times New Roman" w:cs="Times New Roman"/>
          <w:b/>
          <w:bCs/>
          <w:iCs/>
          <w:sz w:val="24"/>
        </w:rPr>
        <w:t>They don’t solve – amendments only apply moving forward, don’t solve current cases</w:t>
      </w:r>
    </w:p>
    <w:p w:rsidR="00E4495C" w:rsidRPr="00063A80" w:rsidRDefault="00E4495C" w:rsidP="00E4495C">
      <w:pPr>
        <w:rPr>
          <w:rFonts w:eastAsia="Calibri"/>
        </w:rPr>
      </w:pPr>
      <w:r w:rsidRPr="00063A80">
        <w:rPr>
          <w:rFonts w:eastAsia="Calibri"/>
        </w:rPr>
        <w:t xml:space="preserve">Jill E. </w:t>
      </w:r>
      <w:r w:rsidRPr="00063A80">
        <w:rPr>
          <w:rFonts w:eastAsia="Calibri"/>
          <w:b/>
          <w:bCs/>
          <w:sz w:val="24"/>
          <w:u w:val="single"/>
        </w:rPr>
        <w:t>Fisch</w:t>
      </w:r>
      <w:r w:rsidRPr="00063A80">
        <w:rPr>
          <w:rFonts w:eastAsia="Calibri"/>
        </w:rPr>
        <w:t>, Professor and Director, Center for Corporate, Securities, and Financial Law, Fordham Law School, “The Implications of Transition Theory for Stare Decisis,” JOURNAL OF CONTEMPORARY LEGALISSUES v. 13, 200</w:t>
      </w:r>
      <w:r w:rsidRPr="00063A80">
        <w:rPr>
          <w:rFonts w:eastAsia="Calibri"/>
          <w:b/>
          <w:bCs/>
          <w:sz w:val="24"/>
          <w:u w:val="single"/>
        </w:rPr>
        <w:t>3</w:t>
      </w:r>
      <w:r w:rsidRPr="00063A80">
        <w:rPr>
          <w:rFonts w:eastAsia="Calibri"/>
        </w:rPr>
        <w:t>, p. 97-98.</w:t>
      </w:r>
    </w:p>
    <w:p w:rsidR="00E4495C" w:rsidRPr="00063A80" w:rsidRDefault="00E4495C" w:rsidP="00E4495C">
      <w:pPr>
        <w:ind w:left="1008" w:right="720"/>
        <w:rPr>
          <w:rFonts w:eastAsia="Times New Roman"/>
          <w:color w:val="000000"/>
          <w:sz w:val="12"/>
        </w:rPr>
      </w:pPr>
    </w:p>
    <w:p w:rsidR="00E4495C" w:rsidRPr="00063A80" w:rsidRDefault="00E4495C" w:rsidP="00E4495C">
      <w:pPr>
        <w:rPr>
          <w:rFonts w:eastAsia="Calibri"/>
        </w:rPr>
      </w:pPr>
      <w:r w:rsidRPr="00063A80">
        <w:t>The second alternative when stare decisis does not permit a court to change the law by overruling is for another lawmaker to effect the change. Congress can enact new legislation to overrule decisions involving statutory interpretation or common law rulemaking. The</w:t>
      </w:r>
      <w:r w:rsidRPr="00063A80">
        <w:rPr>
          <w:rFonts w:eastAsia="Calibri"/>
        </w:rPr>
        <w:t xml:space="preserve"> </w:t>
      </w:r>
      <w:r w:rsidRPr="00063A80">
        <w:rPr>
          <w:rFonts w:eastAsia="Calibri"/>
          <w:b/>
          <w:bCs/>
          <w:sz w:val="20"/>
          <w:highlight w:val="green"/>
          <w:u w:val="single"/>
        </w:rPr>
        <w:t>Amendment</w:t>
      </w:r>
      <w:r w:rsidRPr="00063A80">
        <w:rPr>
          <w:rFonts w:eastAsia="Calibri"/>
          <w:b/>
          <w:bCs/>
          <w:sz w:val="20"/>
          <w:u w:val="single"/>
        </w:rPr>
        <w:t xml:space="preserve"> process</w:t>
      </w:r>
      <w:r w:rsidRPr="00063A80">
        <w:rPr>
          <w:rFonts w:eastAsia="Calibri"/>
        </w:rPr>
        <w:t xml:space="preserve"> </w:t>
      </w:r>
      <w:r w:rsidRPr="00063A80">
        <w:t>provided by Article V</w:t>
      </w:r>
      <w:r w:rsidRPr="00063A80">
        <w:rPr>
          <w:rFonts w:eastAsia="Calibri"/>
        </w:rPr>
        <w:t xml:space="preserve"> </w:t>
      </w:r>
      <w:r w:rsidRPr="00063A80">
        <w:rPr>
          <w:rFonts w:eastAsia="Calibri"/>
          <w:b/>
          <w:bCs/>
          <w:sz w:val="20"/>
          <w:highlight w:val="green"/>
          <w:u w:val="single"/>
        </w:rPr>
        <w:t>provides a mechanism to overrule constitutional decisions</w:t>
      </w:r>
      <w:r w:rsidRPr="00063A80">
        <w:rPr>
          <w:rFonts w:eastAsia="Calibri"/>
        </w:rPr>
        <w:t xml:space="preserve">. </w:t>
      </w:r>
      <w:r w:rsidRPr="00063A80">
        <w:t xml:space="preserve">Some constitutional decisions can also be effectively overruled by other means; for example, states can overturn the Supreme Court's decision to limit federal constitutional rights by interpreting their own constitutions to provide such rights. </w:t>
      </w:r>
      <w:r w:rsidRPr="00063A80">
        <w:rPr>
          <w:rFonts w:eastAsia="Calibri"/>
          <w:b/>
          <w:bCs/>
          <w:sz w:val="20"/>
          <w:highlight w:val="green"/>
          <w:u w:val="single"/>
        </w:rPr>
        <w:t>There is an important distinction</w:t>
      </w:r>
      <w:r w:rsidRPr="00063A80">
        <w:rPr>
          <w:rFonts w:eastAsia="Calibri"/>
          <w:b/>
          <w:bCs/>
          <w:sz w:val="20"/>
          <w:u w:val="single"/>
        </w:rPr>
        <w:t>, however</w:t>
      </w:r>
      <w:r w:rsidRPr="00063A80">
        <w:rPr>
          <w:rFonts w:eastAsia="Calibri"/>
          <w:b/>
          <w:bCs/>
          <w:sz w:val="20"/>
          <w:highlight w:val="green"/>
          <w:u w:val="single"/>
        </w:rPr>
        <w:t>, between overruling and</w:t>
      </w:r>
      <w:r w:rsidRPr="00063A80">
        <w:rPr>
          <w:rFonts w:eastAsia="Calibri"/>
          <w:b/>
          <w:bCs/>
          <w:sz w:val="20"/>
          <w:u w:val="single"/>
        </w:rPr>
        <w:t xml:space="preserve"> these </w:t>
      </w:r>
      <w:r w:rsidRPr="00063A80">
        <w:rPr>
          <w:rFonts w:eastAsia="Calibri"/>
          <w:b/>
          <w:bCs/>
          <w:sz w:val="20"/>
          <w:highlight w:val="green"/>
          <w:u w:val="single"/>
        </w:rPr>
        <w:t>lawmaking</w:t>
      </w:r>
      <w:r w:rsidRPr="00063A80">
        <w:rPr>
          <w:rFonts w:eastAsia="Calibri"/>
          <w:b/>
          <w:bCs/>
          <w:sz w:val="20"/>
          <w:u w:val="single"/>
        </w:rPr>
        <w:t xml:space="preserve"> alternatives. </w:t>
      </w:r>
      <w:r w:rsidRPr="00063A80">
        <w:rPr>
          <w:rFonts w:eastAsia="Calibri"/>
          <w:b/>
          <w:bCs/>
          <w:sz w:val="20"/>
          <w:highlight w:val="green"/>
          <w:u w:val="single"/>
        </w:rPr>
        <w:t>When a court overrules a precedent, the new legal rule is applied retroactively to all pending and future cases. Parties that relied upon the old rule are not accorded transition relief.</w:t>
      </w:r>
      <w:r w:rsidRPr="00063A80">
        <w:rPr>
          <w:rFonts w:eastAsia="Calibri"/>
          <w:b/>
          <w:bCs/>
          <w:sz w:val="20"/>
          <w:u w:val="single"/>
        </w:rPr>
        <w:t xml:space="preserve"> In contrast, statutory changes and</w:t>
      </w:r>
      <w:r w:rsidRPr="00063A80">
        <w:rPr>
          <w:rFonts w:eastAsia="Calibri"/>
          <w:b/>
          <w:sz w:val="19"/>
          <w:u w:val="thick"/>
        </w:rPr>
        <w:t xml:space="preserve"> </w:t>
      </w:r>
      <w:r w:rsidRPr="00063A80">
        <w:rPr>
          <w:rFonts w:eastAsia="Calibri"/>
          <w:b/>
          <w:bCs/>
          <w:sz w:val="20"/>
          <w:highlight w:val="green"/>
          <w:u w:val="single"/>
        </w:rPr>
        <w:t>constitutional amendments</w:t>
      </w:r>
      <w:r w:rsidRPr="00063A80">
        <w:rPr>
          <w:rFonts w:eastAsia="Calibri"/>
          <w:b/>
          <w:sz w:val="19"/>
          <w:u w:val="thick"/>
        </w:rPr>
        <w:t xml:space="preserve"> </w:t>
      </w:r>
      <w:r w:rsidRPr="00063A80">
        <w:rPr>
          <w:rFonts w:eastAsia="Calibri"/>
          <w:b/>
          <w:bCs/>
          <w:sz w:val="20"/>
          <w:u w:val="single"/>
        </w:rPr>
        <w:t>generally</w:t>
      </w:r>
      <w:r w:rsidRPr="00063A80">
        <w:rPr>
          <w:rFonts w:eastAsia="Calibri"/>
          <w:b/>
          <w:sz w:val="19"/>
          <w:u w:val="thick"/>
        </w:rPr>
        <w:t xml:space="preserve"> </w:t>
      </w:r>
      <w:r w:rsidRPr="00063A80">
        <w:rPr>
          <w:rFonts w:eastAsia="Calibri"/>
          <w:b/>
          <w:bCs/>
          <w:sz w:val="20"/>
          <w:highlight w:val="green"/>
          <w:u w:val="single"/>
        </w:rPr>
        <w:t>apply prospectively.</w:t>
      </w:r>
    </w:p>
    <w:p w:rsidR="00E4495C" w:rsidRPr="00063A80" w:rsidRDefault="00E4495C" w:rsidP="00E4495C"/>
    <w:p w:rsidR="00E4495C" w:rsidRPr="00063A80" w:rsidRDefault="00E4495C" w:rsidP="00E4495C">
      <w:pPr>
        <w:keepNext/>
        <w:keepLines/>
        <w:spacing w:before="200"/>
        <w:outlineLvl w:val="3"/>
        <w:rPr>
          <w:rFonts w:eastAsiaTheme="majorEastAsia" w:cstheme="majorBidi"/>
          <w:b/>
          <w:bCs/>
          <w:iCs/>
          <w:sz w:val="24"/>
        </w:rPr>
      </w:pPr>
      <w:r w:rsidRPr="00063A80">
        <w:rPr>
          <w:rFonts w:eastAsiaTheme="majorEastAsia" w:cstheme="majorBidi"/>
          <w:b/>
          <w:bCs/>
          <w:iCs/>
          <w:sz w:val="24"/>
        </w:rPr>
        <w:t>No solvency --- delay</w:t>
      </w:r>
    </w:p>
    <w:p w:rsidR="00E4495C" w:rsidRPr="00063A80" w:rsidRDefault="00E4495C" w:rsidP="00E4495C">
      <w:r w:rsidRPr="00063A80">
        <w:rPr>
          <w:b/>
          <w:bCs/>
          <w:sz w:val="24"/>
          <w:u w:val="single"/>
        </w:rPr>
        <w:t>Duggin 5</w:t>
      </w:r>
      <w:r w:rsidRPr="00063A80">
        <w:t xml:space="preserve"> (Sarah, Professor of Law – Catholic University of America, and Mary Collins, Law Clerk, Boston University Law Review, February, 85 B.U.L. Rev. 53, Lexis)</w:t>
      </w:r>
    </w:p>
    <w:p w:rsidR="00E4495C" w:rsidRPr="00063A80" w:rsidRDefault="00E4495C" w:rsidP="00E4495C">
      <w:pPr>
        <w:rPr>
          <w:b/>
          <w:bCs/>
          <w:sz w:val="20"/>
          <w:u w:val="thick"/>
        </w:rPr>
      </w:pPr>
    </w:p>
    <w:p w:rsidR="00E4495C" w:rsidRPr="00063A80" w:rsidRDefault="00E4495C" w:rsidP="00E4495C">
      <w:r w:rsidRPr="00063A80">
        <w:rPr>
          <w:b/>
          <w:bCs/>
          <w:sz w:val="20"/>
          <w:u w:val="thick"/>
        </w:rPr>
        <w:t xml:space="preserve">The </w:t>
      </w:r>
      <w:r w:rsidRPr="00063A80">
        <w:rPr>
          <w:b/>
          <w:bCs/>
          <w:sz w:val="20"/>
          <w:highlight w:val="green"/>
          <w:u w:val="thick"/>
        </w:rPr>
        <w:t>process of amending</w:t>
      </w:r>
      <w:r w:rsidRPr="00063A80">
        <w:rPr>
          <w:b/>
          <w:bCs/>
          <w:sz w:val="20"/>
          <w:u w:val="thick"/>
        </w:rPr>
        <w:t xml:space="preserve"> the Constitution </w:t>
      </w:r>
      <w:r w:rsidRPr="00063A80">
        <w:rPr>
          <w:b/>
          <w:bCs/>
          <w:sz w:val="20"/>
          <w:highlight w:val="green"/>
          <w:u w:val="thick"/>
        </w:rPr>
        <w:t>is</w:t>
      </w:r>
      <w:r w:rsidRPr="00063A80">
        <w:rPr>
          <w:b/>
          <w:bCs/>
          <w:sz w:val="20"/>
          <w:u w:val="thick"/>
        </w:rPr>
        <w:t xml:space="preserve"> often a </w:t>
      </w:r>
      <w:r w:rsidRPr="00063A80">
        <w:rPr>
          <w:b/>
          <w:bCs/>
          <w:sz w:val="20"/>
          <w:highlight w:val="green"/>
          <w:u w:val="thick"/>
        </w:rPr>
        <w:t>lengthy</w:t>
      </w:r>
      <w:r w:rsidRPr="00063A80">
        <w:rPr>
          <w:b/>
          <w:bCs/>
          <w:sz w:val="20"/>
          <w:u w:val="thick"/>
        </w:rPr>
        <w:t xml:space="preserve"> one – the Twenty-seventh Amendment was adopted more than two hundred years after it was first proposed. 513 Recent </w:t>
      </w:r>
      <w:r w:rsidRPr="00063A80">
        <w:rPr>
          <w:b/>
          <w:bCs/>
          <w:sz w:val="20"/>
          <w:highlight w:val="green"/>
          <w:u w:val="thick"/>
        </w:rPr>
        <w:t>Congresses have</w:t>
      </w:r>
      <w:r w:rsidRPr="00063A80">
        <w:rPr>
          <w:b/>
          <w:bCs/>
          <w:sz w:val="20"/>
          <w:u w:val="thick"/>
        </w:rPr>
        <w:t xml:space="preserve"> generally </w:t>
      </w:r>
      <w:r w:rsidRPr="00063A80">
        <w:rPr>
          <w:b/>
          <w:bCs/>
          <w:sz w:val="20"/>
          <w:highlight w:val="green"/>
          <w:u w:val="thick"/>
        </w:rPr>
        <w:t>provided</w:t>
      </w:r>
      <w:r w:rsidRPr="00063A80">
        <w:rPr>
          <w:b/>
          <w:bCs/>
          <w:sz w:val="20"/>
          <w:u w:val="thick"/>
        </w:rPr>
        <w:t xml:space="preserve"> self-executing, </w:t>
      </w:r>
      <w:r w:rsidRPr="00063A80">
        <w:rPr>
          <w:b/>
          <w:bCs/>
          <w:sz w:val="20"/>
          <w:highlight w:val="green"/>
          <w:u w:val="thick"/>
        </w:rPr>
        <w:t>seven-year sunset provisions in</w:t>
      </w:r>
      <w:r w:rsidRPr="00063A80">
        <w:rPr>
          <w:b/>
          <w:bCs/>
          <w:sz w:val="20"/>
          <w:u w:val="thick"/>
        </w:rPr>
        <w:t xml:space="preserve"> the resolutions </w:t>
      </w:r>
      <w:r w:rsidRPr="00063A80">
        <w:rPr>
          <w:b/>
          <w:bCs/>
          <w:sz w:val="20"/>
          <w:highlight w:val="green"/>
          <w:u w:val="thick"/>
        </w:rPr>
        <w:t>proposing</w:t>
      </w:r>
      <w:r w:rsidRPr="00063A80">
        <w:rPr>
          <w:b/>
          <w:bCs/>
          <w:sz w:val="20"/>
          <w:u w:val="thick"/>
        </w:rPr>
        <w:t xml:space="preserve"> constitutional </w:t>
      </w:r>
      <w:r w:rsidRPr="00063A80">
        <w:rPr>
          <w:b/>
          <w:bCs/>
          <w:sz w:val="20"/>
          <w:highlight w:val="green"/>
          <w:u w:val="thick"/>
        </w:rPr>
        <w:t>amendments</w:t>
      </w:r>
      <w:r w:rsidRPr="00063A80">
        <w:rPr>
          <w:b/>
          <w:bCs/>
          <w:sz w:val="20"/>
          <w:u w:val="thick"/>
        </w:rPr>
        <w:t xml:space="preserve">, 514 but </w:t>
      </w:r>
      <w:r w:rsidRPr="00063A80">
        <w:rPr>
          <w:b/>
          <w:bCs/>
          <w:sz w:val="20"/>
          <w:highlight w:val="green"/>
          <w:u w:val="thick"/>
        </w:rPr>
        <w:t>even an amendment on the fast track is likely to take several years</w:t>
      </w:r>
      <w:r w:rsidRPr="00063A80">
        <w:rPr>
          <w:b/>
          <w:bCs/>
          <w:sz w:val="20"/>
          <w:u w:val="thick"/>
        </w:rPr>
        <w:t xml:space="preserve"> to become part of the Constitution.</w:t>
      </w:r>
      <w:r w:rsidRPr="00063A80">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E4495C" w:rsidRPr="00063A80" w:rsidRDefault="00E4495C" w:rsidP="00E4495C"/>
    <w:p w:rsidR="00E4495C" w:rsidRPr="00063A80" w:rsidRDefault="00E4495C" w:rsidP="00E4495C">
      <w:pPr>
        <w:keepNext/>
        <w:keepLines/>
        <w:spacing w:before="200"/>
        <w:outlineLvl w:val="3"/>
        <w:rPr>
          <w:rFonts w:eastAsia="Times New Roman" w:cs="Times New Roman"/>
          <w:b/>
          <w:bCs/>
          <w:iCs/>
          <w:sz w:val="24"/>
        </w:rPr>
      </w:pPr>
      <w:r w:rsidRPr="00063A80">
        <w:rPr>
          <w:rFonts w:eastAsia="Times New Roman" w:cs="Times New Roman"/>
          <w:b/>
          <w:bCs/>
          <w:iCs/>
          <w:sz w:val="24"/>
        </w:rPr>
        <w:t>Judicial decisions solve comparatively better than amendments</w:t>
      </w:r>
    </w:p>
    <w:p w:rsidR="00E4495C" w:rsidRPr="00063A80" w:rsidRDefault="00E4495C" w:rsidP="00E4495C">
      <w:pPr>
        <w:rPr>
          <w:rFonts w:eastAsia="Calibri"/>
        </w:rPr>
      </w:pPr>
      <w:r w:rsidRPr="00063A80">
        <w:rPr>
          <w:rFonts w:eastAsia="Calibri"/>
          <w:b/>
          <w:bCs/>
          <w:sz w:val="24"/>
          <w:u w:val="single"/>
        </w:rPr>
        <w:t>Strauss, ‘01</w:t>
      </w:r>
      <w:r w:rsidRPr="00063A80">
        <w:rPr>
          <w:rFonts w:eastAsia="Calibri"/>
        </w:rPr>
        <w:t xml:space="preserve"> [David A., Harry N. Wyatt Professor of Law, The University of Chicago, “The Irrelevance of Constitutional Amendments”, Harvard Law Review, March, 114 Harv. L. Rev. 1457, ln]</w:t>
      </w:r>
    </w:p>
    <w:p w:rsidR="00E4495C" w:rsidRPr="00063A80" w:rsidRDefault="00E4495C" w:rsidP="00E4495C">
      <w:pPr>
        <w:rPr>
          <w:rFonts w:eastAsia="Calibri"/>
          <w:color w:val="000000"/>
          <w:sz w:val="10"/>
        </w:rPr>
      </w:pPr>
    </w:p>
    <w:p w:rsidR="00E4495C" w:rsidRPr="00063A80" w:rsidRDefault="00E4495C" w:rsidP="0073056E">
      <w:r w:rsidRPr="00063A80">
        <w:rPr>
          <w:rFonts w:eastAsia="Calibri"/>
        </w:rPr>
        <w:t>Alternatively, it may be that majoritarian acts (or</w:t>
      </w:r>
      <w:r w:rsidRPr="00063A80">
        <w:t xml:space="preserve"> </w:t>
      </w:r>
      <w:r w:rsidRPr="00063A80">
        <w:rPr>
          <w:rFonts w:eastAsia="Calibri"/>
          <w:b/>
          <w:bCs/>
          <w:sz w:val="20"/>
          <w:highlight w:val="green"/>
          <w:u w:val="single"/>
        </w:rPr>
        <w:t>judicial decisions</w:t>
      </w:r>
      <w:r w:rsidRPr="00063A80">
        <w:rPr>
          <w:rFonts w:eastAsia="Calibri"/>
        </w:rPr>
        <w:t xml:space="preserve">), precisely because they do not require that the ground be prepared so thoroughly, </w:t>
      </w:r>
      <w:r w:rsidRPr="00063A80">
        <w:rPr>
          <w:rFonts w:eastAsia="Calibri"/>
          <w:b/>
          <w:bCs/>
          <w:sz w:val="20"/>
          <w:highlight w:val="green"/>
          <w:u w:val="single"/>
        </w:rPr>
        <w:t>can force the pace of change in a way that supermajoritarian acts cannot</w:t>
      </w:r>
      <w:r w:rsidRPr="00063A80">
        <w:rPr>
          <w:rFonts w:eastAsia="Calibri"/>
        </w:rPr>
        <w:t>. A coalition sufficient to enact legislation might be assembled - or</w:t>
      </w:r>
      <w:r w:rsidRPr="00063A80">
        <w:t xml:space="preserve"> </w:t>
      </w:r>
      <w:r w:rsidRPr="00063A80">
        <w:rPr>
          <w:rFonts w:eastAsia="Calibri"/>
          <w:b/>
          <w:bCs/>
          <w:sz w:val="20"/>
          <w:highlight w:val="green"/>
          <w:u w:val="single"/>
        </w:rPr>
        <w:t>a judicial decision</w:t>
      </w:r>
      <w:r w:rsidRPr="00063A80">
        <w:t xml:space="preserve"> </w:t>
      </w:r>
      <w:r w:rsidRPr="00063A80">
        <w:rPr>
          <w:rFonts w:eastAsia="Calibri"/>
        </w:rPr>
        <w:t xml:space="preserve">rendered - at a point when a society for the most part has not changed, but the legislation, once enacted (or the decision, once made), </w:t>
      </w:r>
      <w:r w:rsidRPr="00063A80">
        <w:rPr>
          <w:rFonts w:eastAsia="Calibri"/>
          <w:b/>
          <w:bCs/>
          <w:sz w:val="20"/>
          <w:highlight w:val="green"/>
          <w:u w:val="single"/>
        </w:rPr>
        <w:t>might</w:t>
      </w:r>
      <w:r w:rsidRPr="00063A80">
        <w:t xml:space="preserve"> </w:t>
      </w:r>
      <w:r w:rsidRPr="00063A80">
        <w:rPr>
          <w:rFonts w:eastAsia="Calibri"/>
        </w:rPr>
        <w:t>be an important factor in</w:t>
      </w:r>
      <w:r w:rsidRPr="00063A80">
        <w:t xml:space="preserve"> </w:t>
      </w:r>
      <w:r w:rsidRPr="00063A80">
        <w:rPr>
          <w:rFonts w:eastAsia="Calibri"/>
          <w:b/>
          <w:bCs/>
          <w:sz w:val="20"/>
          <w:highlight w:val="green"/>
          <w:u w:val="single"/>
        </w:rPr>
        <w:t>bring</w:t>
      </w:r>
      <w:r w:rsidRPr="00063A80">
        <w:rPr>
          <w:rFonts w:eastAsia="Calibri"/>
        </w:rPr>
        <w:t xml:space="preserve">ing </w:t>
      </w:r>
      <w:r w:rsidRPr="00063A80">
        <w:rPr>
          <w:rFonts w:eastAsia="Calibri"/>
          <w:b/>
          <w:bCs/>
          <w:sz w:val="20"/>
          <w:highlight w:val="green"/>
          <w:u w:val="single"/>
        </w:rPr>
        <w:t>about more comprehensive change</w:t>
      </w:r>
      <w:r w:rsidRPr="00063A80">
        <w:rPr>
          <w:rFonts w:eastAsia="Calibri"/>
        </w:rPr>
        <w:t xml:space="preserve">. The difference between majoritarian legislation and a supermajoritarian constitutional amendment is that the latter is far more likely to occur only after the change has, for all practical purposes, already taken place. Whatever one thinks of these broader speculations, however, they certainly do not entail a general skepticism about whether political activity matters at all. On the contrary, legislation and </w:t>
      </w:r>
      <w:r w:rsidRPr="00063A80">
        <w:rPr>
          <w:rFonts w:eastAsia="Calibri"/>
          <w:b/>
          <w:bCs/>
          <w:sz w:val="20"/>
          <w:highlight w:val="green"/>
          <w:u w:val="single"/>
        </w:rPr>
        <w:t>judicial decisions</w:t>
      </w:r>
      <w:r w:rsidRPr="00063A80">
        <w:rPr>
          <w:rFonts w:eastAsia="Calibri"/>
        </w:rPr>
        <w:t xml:space="preserve"> - as well as activity in the private realm that may not even be explicitly political - </w:t>
      </w:r>
      <w:r w:rsidRPr="00063A80">
        <w:rPr>
          <w:rFonts w:eastAsia="Calibri"/>
          <w:b/>
          <w:bCs/>
          <w:sz w:val="20"/>
          <w:highlight w:val="green"/>
          <w:u w:val="single"/>
        </w:rPr>
        <w:t>can accumulate to bring about fundamental and lasting changes that are then</w:t>
      </w:r>
      <w:r w:rsidRPr="00063A80">
        <w:rPr>
          <w:rFonts w:eastAsia="Calibri"/>
          <w:b/>
          <w:bCs/>
          <w:sz w:val="20"/>
          <w:u w:val="single"/>
        </w:rPr>
        <w:t xml:space="preserve">, </w:t>
      </w:r>
      <w:r w:rsidRPr="00063A80">
        <w:rPr>
          <w:rFonts w:eastAsia="Calibri"/>
        </w:rPr>
        <w:t>sometimes,</w:t>
      </w:r>
      <w:r w:rsidRPr="00063A80">
        <w:t xml:space="preserve"> </w:t>
      </w:r>
      <w:r w:rsidRPr="00063A80">
        <w:rPr>
          <w:rFonts w:eastAsia="Calibri"/>
          <w:b/>
          <w:bCs/>
          <w:sz w:val="20"/>
          <w:highlight w:val="green"/>
          <w:u w:val="single"/>
        </w:rPr>
        <w:t>ratified in a textual amendment</w:t>
      </w:r>
      <w:r w:rsidRPr="00063A80">
        <w:rPr>
          <w:rFonts w:eastAsia="Calibri"/>
        </w:rPr>
        <w:t xml:space="preserve">. Sustained political and nonpolitical activity of </w:t>
      </w:r>
      <w:r w:rsidRPr="00063A80">
        <w:rPr>
          <w:rFonts w:eastAsia="Calibri"/>
        </w:rPr>
        <w:lastRenderedPageBreak/>
        <w:t>that kind is precisely what does bring about changes of constitutional magnitude. My claim is that such changes seldom come about, in a mature democracy, as the result of a formal amendment adopted by a supermajority.</w:t>
      </w:r>
    </w:p>
    <w:p w:rsidR="00E4495C" w:rsidRPr="00063A80" w:rsidRDefault="00E4495C" w:rsidP="00E4495C">
      <w:pPr>
        <w:rPr>
          <w:rFonts w:eastAsia="Calibri"/>
        </w:rPr>
      </w:pPr>
    </w:p>
    <w:p w:rsidR="00E4495C" w:rsidRPr="00063A80" w:rsidRDefault="00E4495C" w:rsidP="00E4495C">
      <w:pPr>
        <w:rPr>
          <w:rFonts w:eastAsia="Calibri"/>
        </w:rPr>
      </w:pPr>
    </w:p>
    <w:p w:rsidR="00E4495C" w:rsidRDefault="00E4495C" w:rsidP="00E4495C"/>
    <w:p w:rsidR="00E4495C" w:rsidRDefault="00E4495C" w:rsidP="00E4495C">
      <w:pPr>
        <w:pStyle w:val="Heading3"/>
      </w:pPr>
      <w:r>
        <w:lastRenderedPageBreak/>
        <w:t>Defer Add-On: Chemical Soldiers 2AC</w:t>
      </w:r>
    </w:p>
    <w:p w:rsidR="00E4495C" w:rsidRDefault="00E4495C" w:rsidP="00E4495C"/>
    <w:p w:rsidR="00E4495C" w:rsidRDefault="00E4495C" w:rsidP="00E4495C">
      <w:pPr>
        <w:pStyle w:val="Heading4"/>
      </w:pPr>
      <w:r>
        <w:t>Military is developing chemical soldiers</w:t>
      </w:r>
    </w:p>
    <w:p w:rsidR="00E4495C" w:rsidRDefault="00E4495C" w:rsidP="00E4495C">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E4495C" w:rsidRDefault="00E4495C" w:rsidP="00E4495C"/>
    <w:p w:rsidR="00E4495C" w:rsidRDefault="00E4495C" w:rsidP="00E4495C">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r w:rsidRPr="00F76F6F">
        <w:rPr>
          <w:rStyle w:val="StyleBoldUnderline"/>
          <w:highlight w:val="green"/>
        </w:rPr>
        <w:t>DoD</w:t>
      </w:r>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neuroanalysis and neurostimulation</w:t>
      </w:r>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E4495C" w:rsidRPr="00DF1727" w:rsidRDefault="00E4495C" w:rsidP="00E4495C"/>
    <w:p w:rsidR="00E4495C" w:rsidRDefault="00E4495C" w:rsidP="00E4495C">
      <w:pPr>
        <w:pStyle w:val="Heading4"/>
        <w:rPr>
          <w:rFonts w:eastAsia="Times New Roman"/>
        </w:rPr>
      </w:pPr>
      <w:r>
        <w:rPr>
          <w:rFonts w:eastAsia="Times New Roman"/>
        </w:rPr>
        <w:t>Chemical soldiers cause extinction and destroy value to life</w:t>
      </w:r>
    </w:p>
    <w:p w:rsidR="00E4495C" w:rsidRDefault="00E4495C" w:rsidP="00E4495C">
      <w:pPr>
        <w:rPr>
          <w:rFonts w:eastAsia="Times New Roman"/>
        </w:rPr>
      </w:pPr>
      <w:r w:rsidRPr="00760743">
        <w:rPr>
          <w:rStyle w:val="StyleStyleBold12pt"/>
        </w:rPr>
        <w:t>Deubel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E4495C" w:rsidRDefault="00E4495C" w:rsidP="00E4495C">
      <w:pPr>
        <w:rPr>
          <w:rFonts w:eastAsia="Times New Roman"/>
        </w:rPr>
      </w:pPr>
    </w:p>
    <w:p w:rsidR="00E4495C" w:rsidRPr="00760743" w:rsidRDefault="00E4495C" w:rsidP="00E4495C">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Busbirone) may create soldiers who become more efficient </w:t>
      </w:r>
      <w:r w:rsidRPr="00760743">
        <w:rPr>
          <w:rFonts w:eastAsia="Times New Roman"/>
        </w:rPr>
        <w:lastRenderedPageBreak/>
        <w:t>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E4495C" w:rsidRDefault="00E4495C" w:rsidP="00E4495C"/>
    <w:p w:rsidR="00E4495C" w:rsidRDefault="00E4495C" w:rsidP="00E4495C">
      <w:pPr>
        <w:spacing w:after="200" w:line="276" w:lineRule="auto"/>
        <w:rPr>
          <w:rFonts w:asciiTheme="minorHAnsi" w:hAnsiTheme="minorHAnsi" w:cstheme="minorBidi"/>
          <w:sz w:val="22"/>
        </w:rPr>
      </w:pPr>
    </w:p>
    <w:p w:rsidR="00E4495C" w:rsidRDefault="00E4495C" w:rsidP="00E4495C">
      <w:pPr>
        <w:pStyle w:val="Heading3"/>
      </w:pPr>
      <w:r>
        <w:lastRenderedPageBreak/>
        <w:t>McCutcheon v. FEC DA: 2AC</w:t>
      </w:r>
    </w:p>
    <w:p w:rsidR="00E4495C" w:rsidRDefault="00E4495C" w:rsidP="00E4495C"/>
    <w:p w:rsidR="00E4495C" w:rsidRPr="004424D6" w:rsidRDefault="00E4495C" w:rsidP="00E4495C">
      <w:pPr>
        <w:pStyle w:val="Heading4"/>
      </w:pPr>
      <w:r>
        <w:t>SCOTUS heard oral arguments on McCutcheon in October and is expected to announce a decision imminently – there’s no risk that the aff would change the justices’ minds, this long after oral arguments they’re already well into the decision-writing phase of their process</w:t>
      </w:r>
    </w:p>
    <w:p w:rsidR="00E4495C" w:rsidRDefault="00E4495C" w:rsidP="00E4495C">
      <w:r w:rsidRPr="004424D6">
        <w:rPr>
          <w:rStyle w:val="StyleStyleBold12pt"/>
        </w:rPr>
        <w:t>Sullivan 10-8</w:t>
      </w:r>
      <w:r w:rsidRPr="004424D6">
        <w:t>-13 (Sean, "Everything you need to know about McCutcheon vs FEC" www.washingtonpost.com/blogs/the-fix/wp/2013/10/08/supreme-court-takes-up-the-sequel-to-citizens-united/</w:t>
      </w:r>
    </w:p>
    <w:p w:rsidR="00E4495C" w:rsidRDefault="00E4495C" w:rsidP="00E4495C"/>
    <w:p w:rsidR="00E4495C" w:rsidRPr="004424D6" w:rsidRDefault="00E4495C" w:rsidP="00E4495C">
      <w:r w:rsidRPr="004424D6">
        <w:rPr>
          <w:rStyle w:val="StyleBoldUnderline"/>
          <w:highlight w:val="green"/>
        </w:rPr>
        <w:t>The Supreme Court on Tuesday heard the case of</w:t>
      </w:r>
      <w:r w:rsidRPr="004424D6">
        <w:t xml:space="preserve"> Shaun </w:t>
      </w:r>
      <w:r w:rsidRPr="004424D6">
        <w:rPr>
          <w:rStyle w:val="StyleBoldUnderline"/>
          <w:highlight w:val="green"/>
        </w:rPr>
        <w:t>McCutcheon v. Federal Election Commission</w:t>
      </w:r>
      <w:r w:rsidRPr="004424D6">
        <w:t>. When the court issues its ruling, it could mark the most consequential campaign finance decision the since its landmark 2010 "Citizens United" ruling that eliminated the ban on corporate spending in elections.</w:t>
      </w:r>
    </w:p>
    <w:p w:rsidR="00E4495C" w:rsidRPr="009276BA" w:rsidRDefault="00E4495C" w:rsidP="00E4495C">
      <w:pPr>
        <w:keepNext/>
        <w:keepLines/>
        <w:spacing w:before="200"/>
        <w:outlineLvl w:val="3"/>
        <w:rPr>
          <w:rFonts w:eastAsiaTheme="majorEastAsia" w:cstheme="majorBidi"/>
          <w:b/>
          <w:bCs/>
          <w:iCs/>
          <w:sz w:val="24"/>
        </w:rPr>
      </w:pPr>
      <w:r w:rsidRPr="009276BA">
        <w:rPr>
          <w:rFonts w:eastAsiaTheme="majorEastAsia" w:cstheme="majorBidi"/>
          <w:b/>
          <w:bCs/>
          <w:iCs/>
          <w:sz w:val="24"/>
        </w:rPr>
        <w:t>Huge number of hot-botton cases—either thumps the link or the internal to their specific case</w:t>
      </w:r>
    </w:p>
    <w:p w:rsidR="00E4495C" w:rsidRPr="009276BA" w:rsidRDefault="00E4495C" w:rsidP="00E4495C">
      <w:r w:rsidRPr="009276BA">
        <w:t xml:space="preserve">Marcia </w:t>
      </w:r>
      <w:r w:rsidRPr="009276BA">
        <w:rPr>
          <w:b/>
          <w:bCs/>
          <w:sz w:val="24"/>
          <w:u w:val="single"/>
        </w:rPr>
        <w:t>Coyle</w:t>
      </w:r>
      <w:r w:rsidRPr="009276BA">
        <w:t xml:space="preserve">, “Fireworks Expecte at High Court,” NATIONAL LAW JOURNAL, </w:t>
      </w:r>
      <w:r w:rsidRPr="009276BA">
        <w:rPr>
          <w:b/>
          <w:bCs/>
          <w:sz w:val="24"/>
          <w:u w:val="single"/>
        </w:rPr>
        <w:t>12—16</w:t>
      </w:r>
      <w:r w:rsidRPr="009276BA">
        <w:t xml:space="preserve">—13, </w:t>
      </w:r>
      <w:hyperlink r:id="rId10" w:history="1">
        <w:r w:rsidRPr="009276BA">
          <w:t>http://www.nationallawjournal.com/id=1202633249898/Fireworks%20Expected%20at%20High%20Court%3Fmcode=0&amp;curindex=0&amp;curpage=ALL#</w:t>
        </w:r>
      </w:hyperlink>
    </w:p>
    <w:p w:rsidR="00E4495C" w:rsidRPr="009276BA" w:rsidRDefault="00E4495C" w:rsidP="00E4495C"/>
    <w:p w:rsidR="00E4495C" w:rsidRPr="009276BA" w:rsidRDefault="00E4495C" w:rsidP="00E4495C">
      <w:r w:rsidRPr="009276BA">
        <w:t>As the U.S. Supreme Court begins a monthlong holiday recess, c</w:t>
      </w:r>
      <w:r w:rsidRPr="009276BA">
        <w:rPr>
          <w:b/>
          <w:bCs/>
          <w:sz w:val="20"/>
          <w:highlight w:val="green"/>
          <w:u w:val="single"/>
        </w:rPr>
        <w:t>ourt watchers await the unwrapping of decisions in some of the term's hot-button cas</w:t>
      </w:r>
      <w:r w:rsidRPr="009276BA">
        <w:t>es.</w:t>
      </w:r>
    </w:p>
    <w:p w:rsidR="00E4495C" w:rsidRPr="009276BA" w:rsidRDefault="00E4495C" w:rsidP="00E4495C">
      <w:r w:rsidRPr="009276BA">
        <w:t>The justices began the October 2013 term with two of its potentially biggest cases being argued in the first two weeks. But despite the early start, no decisions have been issued yet in the challenge to federal aggregate limits on campaign contributions in McCutcheon v. Federal Election Commission, and in Michigan's defense of its constitutional amendment banning racial preferences in education in Schuette v. Coalition to Defend Affirmative Action.</w:t>
      </w:r>
    </w:p>
    <w:p w:rsidR="00E4495C" w:rsidRPr="009276BA" w:rsidRDefault="00E4495C" w:rsidP="00E4495C">
      <w:pPr>
        <w:rPr>
          <w:b/>
          <w:bCs/>
          <w:sz w:val="20"/>
          <w:u w:val="single"/>
        </w:rPr>
      </w:pPr>
      <w:r w:rsidRPr="009276BA">
        <w:t>The term may seem a little blockbuster-light compared with back-to-back historic terms involving health care, immigration, same-sex marriages and voting rights. But ther</w:t>
      </w:r>
      <w:r w:rsidRPr="009276BA">
        <w:rPr>
          <w:b/>
          <w:bCs/>
          <w:sz w:val="20"/>
          <w:highlight w:val="green"/>
          <w:u w:val="single"/>
        </w:rPr>
        <w:t>e are a number of headline grabbers and the new year brings two possible game changers for the executive branch.</w:t>
      </w:r>
    </w:p>
    <w:p w:rsidR="00E4495C" w:rsidRPr="009276BA" w:rsidRDefault="00E4495C" w:rsidP="00E4495C">
      <w:r w:rsidRPr="009276BA">
        <w:t xml:space="preserve">"This is an amazing time in the Supreme Court, with term after term the court deciding some of the most controversial and important questions facing society," said Erwin Chemerinsky, dean of the University of California, Irvine School of Law. "This term, </w:t>
      </w:r>
      <w:r w:rsidRPr="009276BA">
        <w:rPr>
          <w:b/>
          <w:bCs/>
          <w:sz w:val="20"/>
          <w:highlight w:val="green"/>
          <w:u w:val="single"/>
        </w:rPr>
        <w:t>there are major issues about the separation of church and state and separation of powers and so much more</w:t>
      </w:r>
      <w:r w:rsidRPr="009276BA">
        <w:t>. For better or worse, this is a court that wants to take on the hardest and most important questions."</w:t>
      </w:r>
    </w:p>
    <w:p w:rsidR="00E4495C" w:rsidRPr="009276BA" w:rsidRDefault="00E4495C" w:rsidP="00E4495C">
      <w:r w:rsidRPr="009276BA">
        <w:t xml:space="preserve">In January, </w:t>
      </w:r>
      <w:r w:rsidRPr="009276BA">
        <w:rPr>
          <w:b/>
          <w:bCs/>
          <w:sz w:val="20"/>
          <w:highlight w:val="green"/>
          <w:u w:val="single"/>
        </w:rPr>
        <w:t>the court will hear the term's most significant political case</w:t>
      </w:r>
      <w:r w:rsidRPr="009276BA">
        <w:t xml:space="preserve"> </w:t>
      </w:r>
      <w:r w:rsidR="00AE5B03">
        <w:rPr>
          <w:color w:val="FF0000"/>
          <w:sz w:val="36"/>
        </w:rPr>
        <w:t xml:space="preserve">§ Marked 09:41 § </w:t>
      </w:r>
      <w:r w:rsidRPr="009276BA">
        <w:t xml:space="preserve">— a challenge to President Obama's use of the recess appointments power in </w:t>
      </w:r>
      <w:r w:rsidRPr="009276BA">
        <w:rPr>
          <w:b/>
          <w:iCs/>
          <w:sz w:val="20"/>
          <w:highlight w:val="green"/>
          <w:u w:val="single"/>
          <w:bdr w:val="single" w:sz="18" w:space="0" w:color="auto"/>
        </w:rPr>
        <w:t>N</w:t>
      </w:r>
      <w:r w:rsidRPr="009276BA">
        <w:t xml:space="preserve">ational </w:t>
      </w:r>
      <w:r w:rsidRPr="009276BA">
        <w:rPr>
          <w:b/>
          <w:iCs/>
          <w:sz w:val="20"/>
          <w:highlight w:val="green"/>
          <w:u w:val="single"/>
          <w:bdr w:val="single" w:sz="18" w:space="0" w:color="auto"/>
        </w:rPr>
        <w:t>L</w:t>
      </w:r>
      <w:r w:rsidRPr="009276BA">
        <w:t xml:space="preserve">abor </w:t>
      </w:r>
      <w:r w:rsidRPr="009276BA">
        <w:rPr>
          <w:b/>
          <w:iCs/>
          <w:sz w:val="20"/>
          <w:highlight w:val="green"/>
          <w:u w:val="single"/>
          <w:bdr w:val="single" w:sz="18" w:space="0" w:color="auto"/>
        </w:rPr>
        <w:t>R</w:t>
      </w:r>
      <w:r w:rsidRPr="009276BA">
        <w:t xml:space="preserve">elations </w:t>
      </w:r>
      <w:r w:rsidRPr="009276BA">
        <w:rPr>
          <w:b/>
          <w:iCs/>
          <w:sz w:val="20"/>
          <w:highlight w:val="green"/>
          <w:u w:val="single"/>
          <w:bdr w:val="single" w:sz="18" w:space="0" w:color="auto"/>
        </w:rPr>
        <w:t>B</w:t>
      </w:r>
      <w:r w:rsidRPr="009276BA">
        <w:t xml:space="preserve">oard </w:t>
      </w:r>
      <w:r w:rsidRPr="009276BA">
        <w:rPr>
          <w:b/>
          <w:bCs/>
          <w:sz w:val="20"/>
          <w:highlight w:val="green"/>
          <w:u w:val="single"/>
        </w:rPr>
        <w:t>v.</w:t>
      </w:r>
      <w:r w:rsidRPr="009276BA">
        <w:t xml:space="preserve"> Noel C</w:t>
      </w:r>
      <w:r w:rsidRPr="009276BA">
        <w:rPr>
          <w:b/>
          <w:bCs/>
          <w:sz w:val="20"/>
          <w:highlight w:val="green"/>
          <w:u w:val="single"/>
        </w:rPr>
        <w:t>anning. And not yet scheduled are arguments in two cases related to the new federal health care law th</w:t>
      </w:r>
      <w:r w:rsidRPr="009276BA">
        <w:t>at raise the religious objections of for-profit business owners to providing contraceptive insurance coverage.</w:t>
      </w:r>
    </w:p>
    <w:p w:rsidR="00E4495C" w:rsidRPr="009276BA" w:rsidRDefault="00E4495C" w:rsidP="00E4495C">
      <w:r w:rsidRPr="009276BA">
        <w:t>In the 34 cases already argued, the court has issued six signed decisions and two unsigned per curiam rulings. Not surprisingly, because it is still early in the term, the signed decisions and one per curiam have been unanimous.</w:t>
      </w:r>
    </w:p>
    <w:p w:rsidR="00E4495C" w:rsidRPr="009276BA" w:rsidRDefault="00E4495C" w:rsidP="00E4495C">
      <w:r w:rsidRPr="009276BA">
        <w:t>The justices divided only in dismissing a closely watched labor case, Unite Here Local 355 v. Mulhall. That case asked whether neutrality agreements between an employer and union seeking to organize workers violate the Labor Management Relations Act. Justice Stephen Breyer wrote a dissent that justices Sonia Sotomayor and Elena Kagan joined.</w:t>
      </w:r>
    </w:p>
    <w:p w:rsidR="00E4495C" w:rsidRPr="009276BA" w:rsidRDefault="00E4495C" w:rsidP="00E4495C">
      <w:r w:rsidRPr="009276BA">
        <w:t>"One of the most interesting aspects of the court's current caseload is how small it is, even by Roberts Court standards," said Carolyn Shapiro, director of the Institute on the Supreme Court of the United States at the Illinois Institute of Technology Chicago-Kent College of Law. "I am not one who thinks that the court should simply take cases to fill up their docket, but it is striking how few they currently have — and, even so, they have 'dismissed as improvidently granted' two cases already. As Justice Breyer pointed out in his dissent in Mulhall, that was not the court's only option."</w:t>
      </w:r>
    </w:p>
    <w:p w:rsidR="00E4495C" w:rsidRPr="009276BA" w:rsidRDefault="00E4495C" w:rsidP="00E4495C">
      <w:r w:rsidRPr="009276BA">
        <w:t>The biggest news of the new term, ironically, has been in what the justices decided they did not want to do in three abortion-related cases. Last month, the justices turned away two Oklahoma cases involving abortion. They had granted review in the state's appeal of the invalidation of its law restricting the use of medication abortions. The Oklahoma Supreme Court struck down the law as violating U.S. Supreme Court abortion decisions.</w:t>
      </w:r>
    </w:p>
    <w:p w:rsidR="00E4495C" w:rsidRPr="009276BA" w:rsidRDefault="00E4495C" w:rsidP="00E4495C">
      <w:r w:rsidRPr="009276BA">
        <w:t>In an unusual move, the justices, after granting review, asked the Oklahoma Supreme Court to clarify the meaning and effect of the law. After the state court responded, the justices dismissed the state's appeal, which left in place the state supreme court decision.</w:t>
      </w:r>
    </w:p>
    <w:p w:rsidR="00E4495C" w:rsidRPr="009276BA" w:rsidRDefault="00E4495C" w:rsidP="00E4495C">
      <w:r w:rsidRPr="009276BA">
        <w:t>ULTRASOUND DECISION</w:t>
      </w:r>
    </w:p>
    <w:p w:rsidR="00E4495C" w:rsidRPr="009276BA" w:rsidRDefault="00E4495C" w:rsidP="00E4495C">
      <w:r w:rsidRPr="009276BA">
        <w:t>In the second Oklahoma case, the justices denied review of another state supreme court decision striking down Oklahoma's law requiring doctors, an hour before an abortion, to perform an ultrasound, either vaginally or abdominally, and to describe "the dimensions of the embryo or fetus, the presence of cardiac activity, if present and viewable, and the presence of external members and internal organs, if present and viewable."</w:t>
      </w:r>
    </w:p>
    <w:p w:rsidR="00E4495C" w:rsidRPr="009276BA" w:rsidRDefault="00E4495C" w:rsidP="00E4495C">
      <w:r w:rsidRPr="009276BA">
        <w:t xml:space="preserve">However, abortion-rights advocates lost their effort to block part of a Texas law requiring physicians who perform abortions to have hospital admitting privileges within 30 miles of the abortion facility. They sought reinstatement of a stay while an appeal in a </w:t>
      </w:r>
      <w:r w:rsidRPr="009276BA">
        <w:lastRenderedPageBreak/>
        <w:t>challenge to the law was pending in the U.S. Court of Appeals for the Fifth Circuit. Once that appeal is decided, the Texas case is likely to return to the high court on the merits.</w:t>
      </w:r>
    </w:p>
    <w:p w:rsidR="00E4495C" w:rsidRPr="009276BA" w:rsidRDefault="00E4495C" w:rsidP="00E4495C">
      <w:pPr>
        <w:rPr>
          <w:b/>
          <w:bCs/>
          <w:sz w:val="20"/>
          <w:u w:val="single"/>
        </w:rPr>
      </w:pPr>
      <w:r w:rsidRPr="009276BA">
        <w:t xml:space="preserve">What follows is a quick look at some of the more </w:t>
      </w:r>
      <w:r w:rsidRPr="009276BA">
        <w:rPr>
          <w:b/>
          <w:bCs/>
          <w:sz w:val="20"/>
          <w:highlight w:val="green"/>
          <w:u w:val="single"/>
        </w:rPr>
        <w:t>significant cases awaiting decision or to be argued in 2014.</w:t>
      </w:r>
    </w:p>
    <w:p w:rsidR="00E4495C" w:rsidRPr="009276BA" w:rsidRDefault="00E4495C" w:rsidP="00E4495C">
      <w:r w:rsidRPr="009276BA">
        <w:t xml:space="preserve">• </w:t>
      </w:r>
      <w:r w:rsidRPr="009276BA">
        <w:rPr>
          <w:b/>
          <w:bCs/>
          <w:sz w:val="20"/>
          <w:highlight w:val="green"/>
          <w:u w:val="single"/>
        </w:rPr>
        <w:t>Campaign finance/affirmative action. In McCutcheon</w:t>
      </w:r>
      <w:r w:rsidRPr="009276BA">
        <w:t>, watch to see whether the justices, for the first time, strike down limits on thus far sacrosanct limits on campaign contributions.</w:t>
      </w:r>
    </w:p>
    <w:p w:rsidR="00E4495C" w:rsidRPr="009276BA" w:rsidRDefault="00E4495C" w:rsidP="00E4495C">
      <w:r w:rsidRPr="009276BA">
        <w:t xml:space="preserve">And, will they accept Michigan's arguments in </w:t>
      </w:r>
      <w:r w:rsidRPr="009276BA">
        <w:rPr>
          <w:b/>
          <w:bCs/>
          <w:sz w:val="20"/>
          <w:highlight w:val="green"/>
          <w:u w:val="single"/>
        </w:rPr>
        <w:t>Schuett</w:t>
      </w:r>
      <w:r w:rsidRPr="009276BA">
        <w:t>e that voters can ban racial preferences in education and not violate equal protection? (Argued Oct. 8 and 15, respectively.)</w:t>
      </w:r>
    </w:p>
    <w:p w:rsidR="00E4495C" w:rsidRPr="009276BA" w:rsidRDefault="00E4495C" w:rsidP="00E4495C">
      <w:r w:rsidRPr="009276BA">
        <w:t xml:space="preserve">• Revenge and power. The facts </w:t>
      </w:r>
      <w:r w:rsidRPr="009276BA">
        <w:rPr>
          <w:b/>
          <w:bCs/>
          <w:sz w:val="20"/>
          <w:highlight w:val="green"/>
          <w:u w:val="single"/>
        </w:rPr>
        <w:t>in Bond</w:t>
      </w:r>
      <w:r w:rsidRPr="009276BA">
        <w:t xml:space="preserve"> v. United States — a woman seeking revenge on a friend impregnated by the woman's husband — are soap-opera-ish, but </w:t>
      </w:r>
      <w:r w:rsidRPr="009276BA">
        <w:rPr>
          <w:b/>
          <w:bCs/>
          <w:sz w:val="20"/>
          <w:highlight w:val="green"/>
          <w:u w:val="single"/>
        </w:rPr>
        <w:t>the legal issue is "serious business</w:t>
      </w:r>
      <w:r w:rsidRPr="009276BA">
        <w:t xml:space="preserve">," in the words of Solicitor General Donald Verrilli Jr. </w:t>
      </w:r>
      <w:r w:rsidRPr="009276BA">
        <w:rPr>
          <w:b/>
          <w:bCs/>
          <w:sz w:val="20"/>
          <w:highlight w:val="green"/>
          <w:u w:val="single"/>
        </w:rPr>
        <w:t>Did Congress exceed its powe</w:t>
      </w:r>
      <w:r w:rsidRPr="009276BA">
        <w:t>r in enacting a law that implements a chemical weapons treaty but was used to prosecute Carol Bond for what usually would have been a state offense? (Argued Nov. 5.)</w:t>
      </w:r>
    </w:p>
    <w:p w:rsidR="00E4495C" w:rsidRPr="009276BA" w:rsidRDefault="00E4495C" w:rsidP="00E4495C">
      <w:r w:rsidRPr="009276BA">
        <w:t xml:space="preserve">• </w:t>
      </w:r>
      <w:r w:rsidRPr="009276BA">
        <w:rPr>
          <w:b/>
          <w:bCs/>
          <w:sz w:val="20"/>
          <w:highlight w:val="green"/>
          <w:u w:val="single"/>
        </w:rPr>
        <w:t>God and government</w:t>
      </w:r>
      <w:r w:rsidRPr="009276BA">
        <w:t>. In Town of Greece, N.Y. v. Galloway, the high court revisits prayers during government meetings. Thirty years ago, the justices upheld legislative prayers at the opening of Nebraska legislative sessions based on the nation's long history of legislative prayer. Will they do it again? (Argued Nov. 6.)</w:t>
      </w:r>
    </w:p>
    <w:p w:rsidR="00E4495C" w:rsidRPr="009276BA" w:rsidRDefault="00E4495C" w:rsidP="00E4495C">
      <w:r w:rsidRPr="009276BA">
        <w:t xml:space="preserve">• </w:t>
      </w:r>
      <w:r w:rsidRPr="009276BA">
        <w:rPr>
          <w:b/>
          <w:bCs/>
          <w:sz w:val="20"/>
          <w:highlight w:val="green"/>
          <w:u w:val="single"/>
        </w:rPr>
        <w:t>Traveling pollution</w:t>
      </w:r>
      <w:r w:rsidRPr="009276BA">
        <w:t>. In Environmental Protection Agency v. EME Homer City Generation, the EPA is appealing a D.C. Circuit decision striking down its so-called transport rule, designed to alleviate the tricky problem of cross-state air pollution. (Argued Dec. 10.)</w:t>
      </w:r>
    </w:p>
    <w:p w:rsidR="00E4495C" w:rsidRPr="009276BA" w:rsidRDefault="00E4495C" w:rsidP="00E4495C">
      <w:r w:rsidRPr="009276BA">
        <w:t xml:space="preserve">• </w:t>
      </w:r>
      <w:r w:rsidRPr="009276BA">
        <w:rPr>
          <w:b/>
          <w:bCs/>
          <w:sz w:val="20"/>
          <w:highlight w:val="green"/>
          <w:u w:val="single"/>
        </w:rPr>
        <w:t>Securities schemes</w:t>
      </w:r>
      <w:r w:rsidRPr="009276BA">
        <w:t>. It doesn't seem like a Supreme Court term without a securities case. Three consolidated cases (Chadbourne &amp; Parke v. Troice; Proskauer Rose v. Troice; Willis of Colorado Inc. v. Troice) ask the justices whether the Securities Litigation Uniform Standards Act precludes a state-law class action alleging fraud that involves misrepresentations about transactions in covered securities. (Argued Oct. 7.)</w:t>
      </w:r>
    </w:p>
    <w:p w:rsidR="00E4495C" w:rsidRPr="009276BA" w:rsidRDefault="00E4495C" w:rsidP="00E4495C">
      <w:r w:rsidRPr="009276BA">
        <w:t xml:space="preserve">• </w:t>
      </w:r>
      <w:r w:rsidRPr="009276BA">
        <w:rPr>
          <w:b/>
          <w:bCs/>
          <w:sz w:val="20"/>
          <w:highlight w:val="green"/>
          <w:u w:val="single"/>
        </w:rPr>
        <w:t>Health insurance and religion</w:t>
      </w:r>
      <w:r w:rsidRPr="009276BA">
        <w:t>. No argument dates have been set yet for Sebelius v. Hobby Lobby Stores and Cones­toga Wood Specialty Corp. v. Sebelius. The for-profit company owners argue that their free exercise rights and the Religious Freedom Restoration Act are violated by the Affordable Care Act's inclusion of contraceptive coverage in employees' health insurance plans.</w:t>
      </w:r>
    </w:p>
    <w:p w:rsidR="00E4495C" w:rsidRPr="009276BA" w:rsidRDefault="00E4495C" w:rsidP="00E4495C">
      <w:r w:rsidRPr="009276BA">
        <w:t xml:space="preserve">• </w:t>
      </w:r>
      <w:r w:rsidRPr="009276BA">
        <w:rPr>
          <w:b/>
          <w:bCs/>
          <w:sz w:val="20"/>
          <w:highlight w:val="green"/>
          <w:u w:val="single"/>
        </w:rPr>
        <w:t>Recess fun?</w:t>
      </w:r>
      <w:r w:rsidRPr="009276BA">
        <w:t xml:space="preserve"> The D.C. Circuit threw another major roadblock in the president's often-thwarted efforts to put his appointees into their positions. The court held that President Obama violated the Constitution's recess appointments clause with his recess appointments of three members of the National Labor Relations Board. The federal appellate court not only defined "recess" differently from the president, but also took a different view of when vacancies arise under that clause. (Arguments Jan. 13.)</w:t>
      </w:r>
    </w:p>
    <w:p w:rsidR="00E4495C" w:rsidRPr="009276BA" w:rsidRDefault="00E4495C" w:rsidP="00E4495C">
      <w:r w:rsidRPr="009276BA">
        <w:t xml:space="preserve">• </w:t>
      </w:r>
      <w:r w:rsidRPr="009276BA">
        <w:rPr>
          <w:b/>
          <w:bCs/>
          <w:sz w:val="20"/>
          <w:highlight w:val="green"/>
          <w:u w:val="single"/>
        </w:rPr>
        <w:t>Greenhouse gases</w:t>
      </w:r>
      <w:r w:rsidRPr="009276BA">
        <w:t>. Under attack by multiple industry groups is the EPA's decision that its authority to regulate greenhouse-gas emissions from new motor vehicles allows it also to regulate stationary sources that emit greenhouse gases. Six cases (beginning with Utility Air Regulatory Group v. EPA) have been consolidated for arguments on Feb. 24.</w:t>
      </w:r>
    </w:p>
    <w:p w:rsidR="00E4495C" w:rsidRPr="009276BA" w:rsidRDefault="00E4495C" w:rsidP="00E4495C">
      <w:r w:rsidRPr="009276BA">
        <w:t>The court returns for arguments on Jan. 13, with the recess appointments clause case as its first argument of the new year.</w:t>
      </w:r>
    </w:p>
    <w:p w:rsidR="00E4495C" w:rsidRPr="00063A80" w:rsidRDefault="00E4495C" w:rsidP="00E4495C"/>
    <w:p w:rsidR="00E4495C" w:rsidRPr="00063A80" w:rsidRDefault="00E4495C" w:rsidP="00E4495C">
      <w:pPr>
        <w:keepNext/>
        <w:keepLines/>
        <w:spacing w:before="200"/>
        <w:outlineLvl w:val="3"/>
        <w:rPr>
          <w:rFonts w:eastAsiaTheme="majorEastAsia" w:cstheme="majorBidi"/>
          <w:b/>
          <w:bCs/>
          <w:iCs/>
          <w:sz w:val="24"/>
        </w:rPr>
      </w:pPr>
      <w:r w:rsidRPr="00063A80">
        <w:rPr>
          <w:rFonts w:eastAsiaTheme="majorEastAsia" w:cstheme="majorBidi"/>
          <w:b/>
          <w:bCs/>
          <w:iCs/>
          <w:sz w:val="24"/>
        </w:rPr>
        <w:t>Empirics prove the Court doesn’t consider capital</w:t>
      </w:r>
    </w:p>
    <w:p w:rsidR="00E4495C" w:rsidRPr="00063A80" w:rsidRDefault="00E4495C" w:rsidP="00E4495C">
      <w:pPr>
        <w:rPr>
          <w:b/>
          <w:bCs/>
          <w:sz w:val="24"/>
          <w:u w:val="single"/>
        </w:rPr>
      </w:pPr>
      <w:r w:rsidRPr="00063A80">
        <w:rPr>
          <w:b/>
          <w:bCs/>
          <w:sz w:val="24"/>
          <w:u w:val="single"/>
        </w:rPr>
        <w:t>Schauer 04</w:t>
      </w:r>
      <w:r w:rsidRPr="00063A80">
        <w:t xml:space="preserve"> [Frederick, Law prof at Hravard, “Judicial Supremacy and the Modest Constitution”, California Law Review, July, 92 Cal. L. Rev. 1045, ln //uwyo-kn]</w:t>
      </w:r>
    </w:p>
    <w:p w:rsidR="00E4495C" w:rsidRPr="00063A80" w:rsidRDefault="00E4495C" w:rsidP="00E4495C">
      <w:r w:rsidRPr="00063A80">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063A80">
        <w:rPr>
          <w:b/>
          <w:bCs/>
          <w:sz w:val="20"/>
          <w:highlight w:val="green"/>
          <w:u w:val="thick"/>
        </w:rPr>
        <w:t xml:space="preserve">there is </w:t>
      </w:r>
      <w:r w:rsidRPr="00063A80">
        <w:rPr>
          <w:b/>
          <w:iCs/>
          <w:sz w:val="20"/>
          <w:highlight w:val="green"/>
          <w:u w:val="thick"/>
          <w:bdr w:val="single" w:sz="18" w:space="0" w:color="auto"/>
        </w:rPr>
        <w:t>no indication</w:t>
      </w:r>
      <w:r w:rsidRPr="00063A80">
        <w:rPr>
          <w:b/>
          <w:bCs/>
          <w:sz w:val="20"/>
          <w:highlight w:val="green"/>
          <w:u w:val="thick"/>
        </w:rPr>
        <w:t xml:space="preserve"> that the Court uses its</w:t>
      </w:r>
      <w:r w:rsidRPr="00063A80">
        <w:rPr>
          <w:b/>
          <w:bCs/>
          <w:sz w:val="20"/>
          <w:u w:val="thick"/>
        </w:rPr>
        <w:t xml:space="preserve"> vast repository of political </w:t>
      </w:r>
      <w:r w:rsidRPr="00063A80">
        <w:rPr>
          <w:b/>
          <w:bCs/>
          <w:sz w:val="20"/>
          <w:highlight w:val="green"/>
          <w:u w:val="thick"/>
        </w:rPr>
        <w:t>capital only to accumulate more</w:t>
      </w:r>
      <w:r w:rsidRPr="00063A80">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063A80">
        <w:rPr>
          <w:b/>
          <w:bCs/>
          <w:sz w:val="20"/>
          <w:highlight w:val="green"/>
          <w:u w:val="thick"/>
        </w:rPr>
        <w:t>the Court has</w:t>
      </w:r>
      <w:r w:rsidRPr="00063A80">
        <w:rPr>
          <w:b/>
          <w:bCs/>
          <w:sz w:val="20"/>
          <w:u w:val="thick"/>
        </w:rPr>
        <w:t xml:space="preserve"> spent well </w:t>
      </w:r>
      <w:r w:rsidRPr="00063A80">
        <w:rPr>
          <w:b/>
          <w:bCs/>
          <w:sz w:val="20"/>
          <w:highlight w:val="green"/>
          <w:u w:val="thick"/>
        </w:rPr>
        <w:t>over a decade repeatedly striking down acts of Congress that enjoyed overwhelming</w:t>
      </w:r>
      <w:r w:rsidRPr="00063A80">
        <w:rPr>
          <w:b/>
          <w:bCs/>
          <w:sz w:val="20"/>
          <w:u w:val="thick"/>
        </w:rPr>
        <w:t xml:space="preserve"> public and</w:t>
      </w:r>
      <w:r w:rsidRPr="00063A80">
        <w:t xml:space="preserve">  [*1059]  </w:t>
      </w:r>
      <w:r w:rsidRPr="00063A80">
        <w:rPr>
          <w:b/>
          <w:bCs/>
          <w:sz w:val="20"/>
          <w:u w:val="thick"/>
        </w:rPr>
        <w:t xml:space="preserve">congressional </w:t>
      </w:r>
      <w:r w:rsidRPr="00063A80">
        <w:rPr>
          <w:b/>
          <w:bCs/>
          <w:sz w:val="20"/>
          <w:highlight w:val="green"/>
          <w:u w:val="thick"/>
        </w:rPr>
        <w:t>support</w:t>
      </w:r>
      <w:r w:rsidRPr="00063A80">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E4495C" w:rsidRPr="00063A80" w:rsidRDefault="00E4495C" w:rsidP="00E4495C"/>
    <w:p w:rsidR="00E4495C" w:rsidRPr="00063A80" w:rsidRDefault="00E4495C" w:rsidP="00E4495C">
      <w:pPr>
        <w:keepNext/>
        <w:keepLines/>
        <w:spacing w:before="200"/>
        <w:outlineLvl w:val="3"/>
        <w:rPr>
          <w:rFonts w:eastAsiaTheme="majorEastAsia" w:cstheme="majorBidi"/>
          <w:b/>
          <w:bCs/>
          <w:iCs/>
          <w:sz w:val="24"/>
        </w:rPr>
      </w:pPr>
      <w:r w:rsidRPr="00063A80">
        <w:rPr>
          <w:rFonts w:eastAsiaTheme="majorEastAsia" w:cstheme="majorBidi"/>
          <w:b/>
          <w:bCs/>
          <w:iCs/>
          <w:sz w:val="24"/>
        </w:rPr>
        <w:t>Winners win</w:t>
      </w:r>
    </w:p>
    <w:p w:rsidR="00E4495C" w:rsidRPr="00063A80" w:rsidRDefault="00E4495C" w:rsidP="00E4495C">
      <w:r w:rsidRPr="00063A80">
        <w:rPr>
          <w:b/>
          <w:bCs/>
          <w:sz w:val="24"/>
          <w:u w:val="single"/>
        </w:rPr>
        <w:t>Law 09</w:t>
      </w:r>
      <w:r w:rsidRPr="00063A80">
        <w:t xml:space="preserve"> (David, Professor of Law and Professor of Political Science, Washington University in St. Louis, Georgetown Law Journal, March 2009, 97 Geo. L.J. 723; “A Theory of Judicial Power and Judicial Review,” Lexis, rwg)</w:t>
      </w:r>
    </w:p>
    <w:p w:rsidR="00E4495C" w:rsidRPr="00063A80" w:rsidRDefault="00E4495C" w:rsidP="00E4495C">
      <w:pPr>
        <w:jc w:val="both"/>
        <w:rPr>
          <w:color w:val="000000"/>
        </w:rPr>
      </w:pPr>
    </w:p>
    <w:p w:rsidR="00E4495C" w:rsidRPr="00063A80" w:rsidRDefault="00E4495C" w:rsidP="00E4495C">
      <w:r w:rsidRPr="00063A80">
        <w:t xml:space="preserve">Part IV of this Article discusses a counterintuitive implication of a coordination-based account of judicial power. </w:t>
      </w:r>
      <w:r w:rsidRPr="00063A80">
        <w:rPr>
          <w:b/>
          <w:bCs/>
          <w:sz w:val="20"/>
          <w:u w:val="thick"/>
        </w:rPr>
        <w:t xml:space="preserve">Conventional wisdom suggests that courts secure compliance with their decisions by drawing upon their store </w:t>
      </w:r>
      <w:r w:rsidRPr="00063A80">
        <w:rPr>
          <w:b/>
          <w:bCs/>
          <w:sz w:val="20"/>
          <w:u w:val="thick"/>
        </w:rPr>
        <w:lastRenderedPageBreak/>
        <w:t xml:space="preserve">of legitimacy, which is undermined by decisions that are unpopular, controversial, or lack intellectual integrity. n25 Part IV argues that precisely the opposite is true: </w:t>
      </w:r>
      <w:r w:rsidRPr="00063A80">
        <w:rPr>
          <w:b/>
          <w:bCs/>
          <w:sz w:val="20"/>
          <w:highlight w:val="green"/>
          <w:u w:val="thick"/>
        </w:rPr>
        <w:t>an unpopular</w:t>
      </w:r>
      <w:r w:rsidRPr="00063A80">
        <w:rPr>
          <w:b/>
          <w:bCs/>
          <w:sz w:val="20"/>
          <w:u w:val="thick"/>
        </w:rPr>
        <w:t xml:space="preserve"> or unpersuasive </w:t>
      </w:r>
      <w:r w:rsidRPr="00063A80">
        <w:rPr>
          <w:b/>
          <w:bCs/>
          <w:sz w:val="20"/>
          <w:highlight w:val="green"/>
          <w:u w:val="thick"/>
        </w:rPr>
        <w:t>decision can,</w:t>
      </w:r>
      <w:r w:rsidRPr="00063A80">
        <w:rPr>
          <w:b/>
          <w:bCs/>
          <w:sz w:val="20"/>
          <w:u w:val="thick"/>
        </w:rPr>
        <w:t xml:space="preserve"> in fact, </w:t>
      </w:r>
      <w:r w:rsidRPr="00063A80">
        <w:rPr>
          <w:b/>
          <w:iCs/>
          <w:sz w:val="20"/>
          <w:highlight w:val="green"/>
          <w:u w:val="thick"/>
          <w:bdr w:val="single" w:sz="18" w:space="0" w:color="auto"/>
        </w:rPr>
        <w:t>enhance a court's power in future cases</w:t>
      </w:r>
      <w:r w:rsidRPr="00063A80">
        <w:rPr>
          <w:b/>
          <w:bCs/>
          <w:sz w:val="20"/>
          <w:highlight w:val="green"/>
          <w:u w:val="thick"/>
        </w:rPr>
        <w:t>,</w:t>
      </w:r>
      <w:r w:rsidRPr="00063A80">
        <w:rPr>
          <w:b/>
          <w:bCs/>
          <w:sz w:val="20"/>
          <w:u w:val="thick"/>
        </w:rPr>
        <w:t xml:space="preserve"> as long as it is obeyed. Widespread </w:t>
      </w:r>
      <w:r w:rsidRPr="00063A80">
        <w:rPr>
          <w:b/>
          <w:bCs/>
          <w:sz w:val="20"/>
          <w:highlight w:val="green"/>
          <w:u w:val="thick"/>
        </w:rPr>
        <w:t>compliance with a decision that is controversial</w:t>
      </w:r>
      <w:r w:rsidRPr="00063A80">
        <w:rPr>
          <w:b/>
          <w:bCs/>
          <w:sz w:val="20"/>
          <w:u w:val="thick"/>
        </w:rPr>
        <w:t>,</w:t>
      </w:r>
      <w:r w:rsidRPr="00063A80">
        <w:t xml:space="preserve"> unpopular, or unpersuasive </w:t>
      </w:r>
      <w:r w:rsidRPr="00063A80">
        <w:rPr>
          <w:b/>
          <w:bCs/>
          <w:sz w:val="20"/>
          <w:highlight w:val="green"/>
          <w:u w:val="thick"/>
        </w:rPr>
        <w:t xml:space="preserve">serves </w:t>
      </w:r>
      <w:r w:rsidRPr="00063A80">
        <w:rPr>
          <w:b/>
          <w:bCs/>
          <w:sz w:val="20"/>
          <w:u w:val="thick"/>
        </w:rPr>
        <w:t>only</w:t>
      </w:r>
      <w:r w:rsidRPr="00063A80">
        <w:rPr>
          <w:b/>
          <w:bCs/>
          <w:sz w:val="20"/>
          <w:highlight w:val="green"/>
          <w:u w:val="thick"/>
        </w:rPr>
        <w:t xml:space="preserve"> to strengthen the</w:t>
      </w:r>
      <w:r w:rsidRPr="00063A80">
        <w:rPr>
          <w:b/>
          <w:bCs/>
          <w:sz w:val="20"/>
          <w:u w:val="thick"/>
        </w:rPr>
        <w:t xml:space="preserve"> widely held </w:t>
      </w:r>
      <w:r w:rsidRPr="00063A80">
        <w:rPr>
          <w:b/>
          <w:bCs/>
          <w:sz w:val="20"/>
          <w:highlight w:val="green"/>
          <w:u w:val="thick"/>
        </w:rPr>
        <w:t xml:space="preserve">expectation that others comply </w:t>
      </w:r>
      <w:r w:rsidRPr="00063A80">
        <w:rPr>
          <w:b/>
          <w:bCs/>
          <w:sz w:val="20"/>
          <w:u w:val="thick"/>
        </w:rPr>
        <w:t>with judicial decisions</w:t>
      </w:r>
      <w:r w:rsidRPr="00063A80">
        <w:rPr>
          <w:b/>
          <w:bCs/>
          <w:sz w:val="20"/>
          <w:highlight w:val="green"/>
          <w:u w:val="thick"/>
        </w:rPr>
        <w:t>. This</w:t>
      </w:r>
      <w:r w:rsidRPr="00063A80">
        <w:rPr>
          <w:b/>
          <w:bCs/>
          <w:sz w:val="20"/>
          <w:u w:val="thick"/>
        </w:rPr>
        <w:t xml:space="preserve"> expectation, in turn, </w:t>
      </w:r>
      <w:r w:rsidRPr="00063A80">
        <w:rPr>
          <w:b/>
          <w:bCs/>
          <w:sz w:val="20"/>
          <w:highlight w:val="green"/>
          <w:u w:val="thick"/>
        </w:rPr>
        <w:t>is self-fulfilling</w:t>
      </w:r>
      <w:r w:rsidRPr="00063A80">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E4495C" w:rsidRDefault="00E4495C" w:rsidP="00E4495C"/>
    <w:p w:rsidR="00E4495C" w:rsidRPr="00063A80" w:rsidRDefault="00E4495C" w:rsidP="00E4495C">
      <w:pPr>
        <w:keepNext/>
        <w:keepLines/>
        <w:spacing w:before="200"/>
        <w:outlineLvl w:val="3"/>
        <w:rPr>
          <w:rFonts w:eastAsiaTheme="majorEastAsia" w:cstheme="majorBidi"/>
          <w:b/>
          <w:bCs/>
          <w:iCs/>
          <w:sz w:val="24"/>
        </w:rPr>
      </w:pPr>
      <w:r w:rsidRPr="00063A80">
        <w:rPr>
          <w:rFonts w:eastAsiaTheme="majorEastAsia" w:cstheme="majorBidi"/>
          <w:b/>
          <w:bCs/>
          <w:iCs/>
          <w:sz w:val="24"/>
        </w:rPr>
        <w:t>Issues are compartmentalized</w:t>
      </w:r>
    </w:p>
    <w:p w:rsidR="00E4495C" w:rsidRPr="00063A80" w:rsidRDefault="00E4495C" w:rsidP="00E4495C">
      <w:r w:rsidRPr="00063A80">
        <w:rPr>
          <w:b/>
          <w:bCs/>
          <w:sz w:val="24"/>
          <w:u w:val="single"/>
        </w:rPr>
        <w:t>Redish and Cisar 91</w:t>
      </w:r>
      <w:r w:rsidRPr="00063A80">
        <w:t xml:space="preserve"> prof law @ Northwestern and Law clerk to US Court of Appeals, 1991</w:t>
      </w:r>
    </w:p>
    <w:p w:rsidR="00E4495C" w:rsidRPr="00063A80" w:rsidRDefault="00E4495C" w:rsidP="00E4495C">
      <w:r w:rsidRPr="00063A80">
        <w:t xml:space="preserve">(MARTIN H. REDISH, prof law and public policy @ Northwestern; ELIZABETH J. CISAR, Law Clerk to Chief Judge William Bauer, United States Court of Appeals, Seventh Circuit, Dec 1991, </w:t>
      </w:r>
      <w:r w:rsidRPr="00063A80">
        <w:rPr>
          <w:sz w:val="24"/>
        </w:rPr>
        <w:t>“</w:t>
      </w:r>
      <w:r w:rsidRPr="00063A80">
        <w:t>CONSTITUTIONAL PERSPECTIVES: ARTICLE: "IF ANGELS WERE TO GOVERN" *: THE NEED FOR PRAGMATIC FORMALISM IN SEPARATION OF POWERS THEORY.”</w:t>
      </w:r>
      <w:r w:rsidRPr="00063A80">
        <w:rPr>
          <w:b/>
          <w:bCs/>
          <w:sz w:val="52"/>
          <w:szCs w:val="28"/>
        </w:rPr>
        <w:t xml:space="preserve"> </w:t>
      </w:r>
      <w:r w:rsidRPr="00063A80">
        <w:t>41 Duke L.J. 449)</w:t>
      </w:r>
    </w:p>
    <w:p w:rsidR="00E4495C" w:rsidRPr="00063A80" w:rsidRDefault="00E4495C" w:rsidP="00E4495C"/>
    <w:p w:rsidR="00E4495C" w:rsidRPr="00063A80" w:rsidRDefault="00E4495C" w:rsidP="00E4495C">
      <w:pPr>
        <w:rPr>
          <w:b/>
          <w:bCs/>
          <w:sz w:val="20"/>
          <w:u w:val="thick"/>
        </w:rPr>
      </w:pPr>
      <w:r w:rsidRPr="00063A80">
        <w:rPr>
          <w:b/>
          <w:bCs/>
          <w:sz w:val="20"/>
          <w:u w:val="thick"/>
        </w:rPr>
        <w:t>Choper's assumption that the judiciary's institutional capital is transferable from structural cases to individual rights cases is no more credible</w:t>
      </w:r>
      <w:r w:rsidRPr="00063A80">
        <w:t xml:space="preserve">. Common sense should tell us that </w:t>
      </w:r>
      <w:r w:rsidRPr="00063A80">
        <w:rPr>
          <w:b/>
          <w:bCs/>
          <w:sz w:val="20"/>
          <w:highlight w:val="green"/>
          <w:u w:val="thick"/>
        </w:rPr>
        <w:t>the public's reaction</w:t>
      </w:r>
      <w:r w:rsidRPr="00063A80">
        <w:rPr>
          <w:b/>
          <w:bCs/>
          <w:sz w:val="20"/>
          <w:u w:val="thick"/>
        </w:rPr>
        <w:t xml:space="preserve"> to con- troversial individual rights cases</w:t>
      </w:r>
      <w:r w:rsidRPr="00063A80">
        <w:t xml:space="preserve">-for example, cases </w:t>
      </w:r>
      <w:r w:rsidRPr="00063A80">
        <w:rPr>
          <w:b/>
          <w:bCs/>
          <w:sz w:val="20"/>
          <w:u w:val="thick"/>
        </w:rPr>
        <w:t>concerning abor- tion</w:t>
      </w:r>
      <w:r w:rsidRPr="00063A80">
        <w:t xml:space="preserve">,240 school prayer,241 busing,242 </w:t>
      </w:r>
      <w:r w:rsidRPr="00063A80">
        <w:rPr>
          <w:b/>
          <w:bCs/>
          <w:sz w:val="20"/>
          <w:u w:val="thick"/>
        </w:rPr>
        <w:t>or criminal defendants' rights</w:t>
      </w:r>
      <w:r w:rsidRPr="00063A80">
        <w:t xml:space="preserve">243- </w:t>
      </w:r>
      <w:r w:rsidRPr="00063A80">
        <w:rPr>
          <w:b/>
          <w:bCs/>
          <w:sz w:val="20"/>
          <w:highlight w:val="green"/>
          <w:u w:val="thick"/>
        </w:rPr>
        <w:t xml:space="preserve">will be based </w:t>
      </w:r>
      <w:r w:rsidRPr="00063A80">
        <w:rPr>
          <w:b/>
          <w:bCs/>
          <w:sz w:val="20"/>
          <w:u w:val="thick"/>
        </w:rPr>
        <w:t xml:space="preserve">largely, if not exclusively, </w:t>
      </w:r>
      <w:r w:rsidRPr="00063A80">
        <w:rPr>
          <w:b/>
          <w:bCs/>
          <w:sz w:val="20"/>
          <w:highlight w:val="green"/>
          <w:u w:val="thick"/>
        </w:rPr>
        <w:t>on the basis of its feelings con- cerning</w:t>
      </w:r>
      <w:r w:rsidRPr="00063A80">
        <w:rPr>
          <w:b/>
          <w:bCs/>
          <w:sz w:val="20"/>
          <w:u w:val="thick"/>
        </w:rPr>
        <w:t xml:space="preserve"> those </w:t>
      </w:r>
      <w:r w:rsidRPr="00063A80">
        <w:rPr>
          <w:b/>
          <w:bCs/>
          <w:sz w:val="20"/>
          <w:highlight w:val="green"/>
          <w:u w:val="thick"/>
        </w:rPr>
        <w:t xml:space="preserve">particular issues. It is unreasonable to assume that the public's acceptance or rejection of </w:t>
      </w:r>
      <w:r w:rsidRPr="00063A80">
        <w:rPr>
          <w:b/>
          <w:bCs/>
          <w:sz w:val="20"/>
          <w:u w:val="thick"/>
        </w:rPr>
        <w:t xml:space="preserve">these individual rights </w:t>
      </w:r>
      <w:r w:rsidRPr="00063A80">
        <w:rPr>
          <w:b/>
          <w:bCs/>
          <w:sz w:val="20"/>
          <w:highlight w:val="green"/>
          <w:u w:val="thick"/>
        </w:rPr>
        <w:t xml:space="preserve">rulings would </w:t>
      </w:r>
      <w:r w:rsidRPr="00063A80">
        <w:rPr>
          <w:b/>
          <w:bCs/>
          <w:sz w:val="20"/>
          <w:u w:val="thick"/>
        </w:rPr>
        <w:t xml:space="preserve">somehow </w:t>
      </w:r>
      <w:r w:rsidRPr="00063A80">
        <w:rPr>
          <w:b/>
          <w:bCs/>
          <w:sz w:val="20"/>
          <w:highlight w:val="green"/>
          <w:u w:val="thick"/>
        </w:rPr>
        <w:t xml:space="preserve">be affected by anything the Court says about </w:t>
      </w:r>
      <w:r w:rsidRPr="00063A80">
        <w:rPr>
          <w:b/>
          <w:iCs/>
          <w:sz w:val="20"/>
          <w:highlight w:val="green"/>
          <w:u w:val="thick"/>
          <w:bdr w:val="single" w:sz="18" w:space="0" w:color="auto"/>
        </w:rPr>
        <w:t>wholly unrelated</w:t>
      </w:r>
      <w:r w:rsidRPr="00063A80">
        <w:rPr>
          <w:b/>
          <w:bCs/>
          <w:sz w:val="20"/>
          <w:u w:val="thick"/>
        </w:rPr>
        <w:t xml:space="preserve"> structural </w:t>
      </w:r>
      <w:r w:rsidRPr="00063A80">
        <w:rPr>
          <w:b/>
          <w:bCs/>
          <w:sz w:val="20"/>
          <w:highlight w:val="green"/>
          <w:u w:val="thick"/>
        </w:rPr>
        <w:t>issues.</w:t>
      </w:r>
    </w:p>
    <w:p w:rsidR="00E4495C" w:rsidRPr="00063A80" w:rsidRDefault="00E4495C" w:rsidP="00E4495C"/>
    <w:p w:rsidR="00E4495C" w:rsidRPr="00063A80" w:rsidRDefault="00E4495C" w:rsidP="00E4495C">
      <w:pPr>
        <w:keepNext/>
        <w:keepLines/>
        <w:spacing w:before="200"/>
        <w:outlineLvl w:val="3"/>
        <w:rPr>
          <w:rFonts w:eastAsia="Times New Roman" w:cstheme="majorBidi"/>
          <w:b/>
          <w:bCs/>
          <w:iCs/>
          <w:sz w:val="24"/>
        </w:rPr>
      </w:pPr>
      <w:r w:rsidRPr="00063A80">
        <w:rPr>
          <w:rFonts w:eastAsia="Times New Roman" w:cstheme="majorBidi"/>
          <w:b/>
          <w:bCs/>
          <w:iCs/>
          <w:sz w:val="24"/>
        </w:rPr>
        <w:t>Decision is announced in May, after the DA</w:t>
      </w:r>
    </w:p>
    <w:p w:rsidR="00E4495C" w:rsidRPr="00063A80" w:rsidRDefault="00E4495C" w:rsidP="00E4495C">
      <w:r w:rsidRPr="00063A80">
        <w:rPr>
          <w:b/>
          <w:bCs/>
          <w:sz w:val="24"/>
          <w:u w:val="single"/>
        </w:rPr>
        <w:t>SCOTUS 12</w:t>
      </w:r>
      <w:r w:rsidRPr="00063A80">
        <w:rPr>
          <w:u w:color="000000"/>
        </w:rPr>
        <w:t xml:space="preserve"> (Supreme Court of the United States, 7/25/2012</w:t>
      </w:r>
      <w:r w:rsidRPr="00063A80">
        <w:t xml:space="preserve"> “The Court and Its Procedures,”</w:t>
      </w:r>
    </w:p>
    <w:p w:rsidR="00E4495C" w:rsidRPr="00063A80" w:rsidRDefault="00E4495C" w:rsidP="00E4495C">
      <w:r w:rsidRPr="00063A80">
        <w:t>http://www.supremecourt.gov/about/procedures.aspx, Accessed 7/25/2012, rwg)</w:t>
      </w:r>
    </w:p>
    <w:p w:rsidR="00E4495C" w:rsidRPr="00063A80" w:rsidRDefault="00E4495C" w:rsidP="00E4495C">
      <w:pPr>
        <w:rPr>
          <w:b/>
          <w:bCs/>
          <w:sz w:val="20"/>
          <w:u w:val="thick"/>
        </w:rPr>
      </w:pPr>
    </w:p>
    <w:p w:rsidR="00E4495C" w:rsidRPr="00063A80" w:rsidRDefault="00E4495C" w:rsidP="00E4495C">
      <w:r w:rsidRPr="00063A80">
        <w:rPr>
          <w:b/>
          <w:bCs/>
          <w:sz w:val="20"/>
          <w:highlight w:val="green"/>
          <w:u w:val="thick"/>
        </w:rPr>
        <w:t>The Court maintains this schedule</w:t>
      </w:r>
      <w:r w:rsidRPr="00063A80">
        <w:rPr>
          <w:b/>
          <w:bCs/>
          <w:sz w:val="20"/>
          <w:u w:val="thick"/>
        </w:rPr>
        <w:t xml:space="preserve"> each Term </w:t>
      </w:r>
      <w:r w:rsidRPr="00063A80">
        <w:rPr>
          <w:b/>
          <w:bCs/>
          <w:sz w:val="20"/>
          <w:highlight w:val="green"/>
          <w:u w:val="thick"/>
        </w:rPr>
        <w:t>until all cases</w:t>
      </w:r>
      <w:r w:rsidRPr="00063A80">
        <w:rPr>
          <w:b/>
          <w:bCs/>
          <w:sz w:val="20"/>
          <w:u w:val="thick"/>
        </w:rPr>
        <w:t xml:space="preserve"> ready for submission </w:t>
      </w:r>
      <w:r w:rsidRPr="00063A80">
        <w:rPr>
          <w:b/>
          <w:bCs/>
          <w:sz w:val="20"/>
          <w:highlight w:val="green"/>
          <w:u w:val="thick"/>
        </w:rPr>
        <w:t>have been</w:t>
      </w:r>
      <w:r w:rsidRPr="00063A80">
        <w:rPr>
          <w:b/>
          <w:bCs/>
          <w:sz w:val="20"/>
          <w:u w:val="thick"/>
        </w:rPr>
        <w:t xml:space="preserve"> heard and </w:t>
      </w:r>
      <w:r w:rsidRPr="00063A80">
        <w:rPr>
          <w:b/>
          <w:bCs/>
          <w:sz w:val="20"/>
          <w:highlight w:val="green"/>
          <w:u w:val="thick"/>
        </w:rPr>
        <w:t xml:space="preserve">decided. In </w:t>
      </w:r>
      <w:r w:rsidRPr="00063A80">
        <w:rPr>
          <w:b/>
          <w:iCs/>
          <w:sz w:val="20"/>
          <w:highlight w:val="green"/>
          <w:u w:val="thick"/>
          <w:bdr w:val="single" w:sz="18" w:space="0" w:color="auto"/>
        </w:rPr>
        <w:t>May and June</w:t>
      </w:r>
      <w:r w:rsidRPr="00063A80">
        <w:rPr>
          <w:b/>
          <w:bCs/>
          <w:sz w:val="20"/>
          <w:highlight w:val="green"/>
          <w:u w:val="thick"/>
        </w:rPr>
        <w:t xml:space="preserve"> the Court sits</w:t>
      </w:r>
      <w:r w:rsidRPr="00063A80">
        <w:rPr>
          <w:b/>
          <w:bCs/>
          <w:sz w:val="20"/>
          <w:u w:val="thick"/>
        </w:rPr>
        <w:t xml:space="preserve"> only </w:t>
      </w:r>
      <w:r w:rsidRPr="00063A80">
        <w:rPr>
          <w:b/>
          <w:bCs/>
          <w:sz w:val="20"/>
          <w:highlight w:val="green"/>
          <w:u w:val="thick"/>
        </w:rPr>
        <w:t>to announce orders</w:t>
      </w:r>
      <w:r w:rsidRPr="00063A80">
        <w:rPr>
          <w:b/>
          <w:bCs/>
          <w:sz w:val="20"/>
          <w:u w:val="thick"/>
        </w:rPr>
        <w:t xml:space="preserve"> and opinions.</w:t>
      </w:r>
      <w:r w:rsidRPr="00063A80">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E4495C" w:rsidRPr="00063A80" w:rsidRDefault="00E4495C" w:rsidP="00E4495C"/>
    <w:p w:rsidR="00E4495C" w:rsidRDefault="00E4495C" w:rsidP="00E4495C"/>
    <w:p w:rsidR="00E4495C" w:rsidRDefault="00E4495C" w:rsidP="00E4495C">
      <w:pPr>
        <w:pStyle w:val="Heading4"/>
      </w:pPr>
      <w:r>
        <w:t>Tea Party doomed—regional differences</w:t>
      </w:r>
    </w:p>
    <w:p w:rsidR="00E4495C" w:rsidRDefault="00E4495C" w:rsidP="00E4495C">
      <w:r>
        <w:t xml:space="preserve">Colin </w:t>
      </w:r>
      <w:r w:rsidRPr="00B73599">
        <w:rPr>
          <w:rStyle w:val="StyleStyleBold12pt"/>
        </w:rPr>
        <w:t>Woodward</w:t>
      </w:r>
      <w:r>
        <w:t xml:space="preserve">, “Regional Differences Have Doomed the Tea Party,” WASHINGTON MONTHLY, </w:t>
      </w:r>
      <w:r w:rsidRPr="00B73599">
        <w:rPr>
          <w:rStyle w:val="StyleStyleBold12pt"/>
        </w:rPr>
        <w:t>10—15</w:t>
      </w:r>
      <w:r>
        <w:t xml:space="preserve">—13, </w:t>
      </w:r>
      <w:hyperlink r:id="rId11" w:history="1">
        <w:r w:rsidRPr="00BB6A83">
          <w:rPr>
            <w:rStyle w:val="Hyperlink"/>
          </w:rPr>
          <w:t>http://www.washingtonmonthly.com/ten-miles-square/2013/10/regional_differences_have_doom047323.php</w:t>
        </w:r>
      </w:hyperlink>
    </w:p>
    <w:p w:rsidR="00E4495C" w:rsidRDefault="00E4495C" w:rsidP="00E4495C"/>
    <w:p w:rsidR="00E4495C" w:rsidRDefault="00E4495C" w:rsidP="00E4495C">
      <w:r>
        <w:t xml:space="preserve">Regular readers of the Monthly may recall my piece two years ago, “A Geography Lesson for </w:t>
      </w:r>
      <w:r w:rsidRPr="00B73599">
        <w:rPr>
          <w:rStyle w:val="StyleBoldUnderline"/>
          <w:highlight w:val="green"/>
        </w:rPr>
        <w:t>The Tea Party</w:t>
      </w:r>
      <w:r>
        <w:t xml:space="preserve">”, which argued that </w:t>
      </w:r>
      <w:r w:rsidRPr="00B73599">
        <w:rPr>
          <w:rStyle w:val="StyleBoldUnderline"/>
          <w:highlight w:val="green"/>
        </w:rPr>
        <w:t>movement was doomed in much of the country and would become isolated in the South and interior West</w:t>
      </w:r>
      <w:r>
        <w:t xml:space="preserve">, the only parts of the country where its agenda would find fertile soil. </w:t>
      </w:r>
      <w:r w:rsidRPr="00B73599">
        <w:rPr>
          <w:rStyle w:val="StyleBoldUnderline"/>
          <w:highlight w:val="green"/>
        </w:rPr>
        <w:t>And so it has come to pass</w:t>
      </w:r>
      <w:r>
        <w:t xml:space="preserve">. A tiny faction in the U.S. House - numbering less than a tenth of its membership - has driven the Republican Party and the nation over a small cliff (the government shutdown) and is headed for the edge of a far larger one (a federal default.) Polls show </w:t>
      </w:r>
      <w:r w:rsidRPr="00B73599">
        <w:rPr>
          <w:rStyle w:val="StyleBoldUnderline"/>
          <w:highlight w:val="green"/>
        </w:rPr>
        <w:t>these actions by the “shutdown caucus” have already done serious damage to the G.O.P and Tea Party brands</w:t>
      </w:r>
      <w:r>
        <w:t xml:space="preserve">, even as most of its members remain popular in their own districts. Where are those districts? In the South and the interior West. The Atlantic recently cross referenced the roster of House members the Senate Conservative Fund identified as their allies with the 80 signatories of an August letter demanding that Boehner use the threat of a shutdown to defund the Affordable Care Act. The result was a list of 32 tea party hardliners who arguably represent the core of the shutdown caucus. Twenty-six - over 80 percent of the group - were elected from the centuries-old cultural regions I call the Deep South, Greater Appalachia, and Far West - regions which together account for just a third of the U.S. population. Those same nations also brought us Rand Paul (Appalachia), Ted Cruz, Jim DeMint, and Tom DeLay (all Deep South) and most other leading lights of the tea party. </w:t>
      </w:r>
      <w:r w:rsidRPr="00B73599">
        <w:rPr>
          <w:rStyle w:val="StyleBoldUnderline"/>
          <w:highlight w:val="green"/>
        </w:rPr>
        <w:t>There are tea party supporters everywhere, but only in these three cultural regions have they managed to achieve real and lasting political success. This is because their platform</w:t>
      </w:r>
      <w:r>
        <w:t xml:space="preserve"> - to slash taxes, labor protections, environmental regulations, social programs, and the reach and authority of the federal government — </w:t>
      </w:r>
      <w:r w:rsidRPr="00B73599">
        <w:rPr>
          <w:rStyle w:val="StyleBoldUnderline"/>
          <w:highlight w:val="green"/>
        </w:rPr>
        <w:t>is</w:t>
      </w:r>
      <w:r>
        <w:t xml:space="preserve"> in accord with the centuries-old cultural </w:t>
      </w:r>
      <w:r>
        <w:lastRenderedPageBreak/>
        <w:t xml:space="preserve">ethos of each of these regions, and </w:t>
      </w:r>
      <w:r w:rsidRPr="00B73599">
        <w:rPr>
          <w:rStyle w:val="StyleBoldUnderline"/>
          <w:highlight w:val="green"/>
        </w:rPr>
        <w:t>anathema to those elsewhere</w:t>
      </w:r>
      <w:r>
        <w:t xml:space="preserve">. Several </w:t>
      </w:r>
      <w:r w:rsidR="00AE5B03">
        <w:rPr>
          <w:color w:val="FF0000"/>
          <w:sz w:val="36"/>
        </w:rPr>
        <w:t xml:space="preserve">§ Marked 09:41 § </w:t>
      </w:r>
      <w:r>
        <w:t xml:space="preserve">commentators have drawn parallels between the actions of the “shutdown caucus” and those of 19th century Confederate nullifiers and secessionists, Dixie minorities who were willing to burn the federal government down to get their way. In regards to the Deep South, they’re onto something. This is a region founded by West Indies slave plantation owners, men who cherished and fought for a form of classical Republicanism modeled on Ancient Greece and Rome, where a privileged minority enjoyed liberty and democracy, and slavery was the natural lot of the many. The agenda of the Deep Southern oligarchy has been consistent for more than three centuries: to control and maintain a one party state with a colonial-style economy staffed by a compliant, low-wage workforce with as few labor, workplace safety, health care, and environmental regulations as possible. Its slave and racial caste systems have been smashed by outside intervention, but its representatives in Washington have continued to fight to reduce federal power, taxes on the rich, and rolling back labor and environmental protection, and social service programs. Not coincidently, these are also the central goals of the tea party caucus. Greater Appalachia - home to nearly half of the shutdown hardliners - was founded by a very different group of people: settlers from the war-ravaged borderlands of northern England, lowland Scotland and (especially) Northern Ireland. In this culture, “freedom” is about maximizing the autonomy of the individual and freeing each person from outside encumbrances. There was little love here for the aforementioned Deep Southern oligarchs - indeed, the region sided with the Union in the Civil War for this very reason. But since Reconstruction, the federal government has appeared the greatest threat, imposing communitarian-minded innovations like income taxes, the Civil Rights Act, cap and trade and, of course, ObamaCare. A similarly libertarian political culture took root in the Far West - which includes the high plains and Rocky Mountains, but not the Spanish-settled borderlands and Pacific coastal plain - a region dependent on and resentful of the federal government, which owns much of the land. Here the Tea Party stands a chance. </w:t>
      </w:r>
      <w:r w:rsidRPr="00B73599">
        <w:rPr>
          <w:rStyle w:val="StyleBoldUnderline"/>
          <w:highlight w:val="green"/>
        </w:rPr>
        <w:t>Vast regions of our country have a far more communitarian political heritage, however</w:t>
      </w:r>
      <w:r>
        <w:t xml:space="preserve">. Take </w:t>
      </w:r>
      <w:r w:rsidRPr="00B73599">
        <w:rPr>
          <w:rStyle w:val="StyleBoldUnderline"/>
          <w:highlight w:val="green"/>
        </w:rPr>
        <w:t>Yankeedom</w:t>
      </w:r>
      <w:r>
        <w:t>, a region first colonized by the New England Puritans and their descendants, which encompasses New England, Upstate New York, Ohio’s Western Reserve, and the Upper Great Lakes states. Since the 1630s, Yankee culture has emphasized individual self-denial for the common good, investment in strong public institutions, and governmental projects to improve society. Not surprisingly, the tea party has fared poorly here. The shutdown caucus has just two members from this region of 53 million. Its leader, Michelle Bachman last year won reelection by just one percent of the vote in the most Republican district in Minnesota. The other, Justin Amash, is in serious hot water back in his Michigan district, where local business leaders want to mount a primary challenge from the center. The caucus doesn’t have a single member from the (Yankee-influenced) Left Coast, and just one from the Dutch-founded region around the Big Apple: Scott Garrett of New Jersey who, like his Yankee colleagues, now has a lot of unhappy constituents. Together, these three communitarian-minded nations account for a third of the U.S. population, but only six percent of Tea Party caucus. After the next election cycle, there may not be any at all.</w:t>
      </w:r>
    </w:p>
    <w:p w:rsidR="00E4495C" w:rsidRDefault="00E4495C" w:rsidP="00E4495C"/>
    <w:p w:rsidR="00E4495C" w:rsidRPr="00E4495C" w:rsidRDefault="00E4495C" w:rsidP="00E4495C">
      <w:pPr>
        <w:ind w:left="432" w:right="432"/>
        <w:rPr>
          <w:color w:val="000000"/>
        </w:rPr>
      </w:pPr>
    </w:p>
    <w:p w:rsidR="00E4495C" w:rsidRPr="00E4495C" w:rsidRDefault="00E4495C" w:rsidP="00E4495C">
      <w:pPr>
        <w:keepNext/>
        <w:keepLines/>
        <w:spacing w:before="200"/>
        <w:outlineLvl w:val="3"/>
        <w:rPr>
          <w:rFonts w:eastAsia="Times New Roman" w:cs="Times New Roman"/>
          <w:b/>
          <w:bCs/>
          <w:iCs/>
          <w:sz w:val="24"/>
        </w:rPr>
      </w:pPr>
      <w:r w:rsidRPr="00E4495C">
        <w:rPr>
          <w:rFonts w:eastAsia="Times New Roman" w:cs="Times New Roman"/>
          <w:b/>
          <w:bCs/>
          <w:iCs/>
          <w:sz w:val="24"/>
        </w:rPr>
        <w:t xml:space="preserve">No protectionism </w:t>
      </w:r>
    </w:p>
    <w:p w:rsidR="00E4495C" w:rsidRPr="00E4495C" w:rsidRDefault="00E4495C" w:rsidP="00E4495C">
      <w:pPr>
        <w:keepNext/>
        <w:keepLines/>
        <w:spacing w:before="200"/>
        <w:outlineLvl w:val="3"/>
        <w:rPr>
          <w:rFonts w:eastAsia="Times New Roman" w:cs="Times New Roman"/>
          <w:b/>
          <w:bCs/>
          <w:iCs/>
          <w:sz w:val="24"/>
        </w:rPr>
      </w:pPr>
      <w:r w:rsidRPr="00E4495C">
        <w:rPr>
          <w:rFonts w:eastAsia="Times New Roman" w:cs="Times New Roman"/>
          <w:b/>
          <w:bCs/>
          <w:iCs/>
          <w:sz w:val="24"/>
        </w:rPr>
        <w:t xml:space="preserve">Anderson 9 (Jonathan, Head of the Asia-Pacific Economics for UBS, “Economist: Reality Check for Prophets of Protectionism,” 8-17, </w:t>
      </w:r>
      <w:hyperlink r:id="rId12" w:tooltip="http://english.caijing.com.cn/2009-08-17/110225722.html" w:history="1">
        <w:r w:rsidRPr="00E4495C">
          <w:rPr>
            <w:rFonts w:eastAsia="Times New Roman" w:cs="Times New Roman"/>
            <w:b/>
            <w:bCs/>
            <w:iCs/>
            <w:sz w:val="24"/>
          </w:rPr>
          <w:t>http://english.caijing.com.cn/2009-08-17/110225722.html</w:t>
        </w:r>
      </w:hyperlink>
      <w:r w:rsidRPr="00E4495C">
        <w:rPr>
          <w:rFonts w:eastAsia="Times New Roman" w:cs="Times New Roman"/>
          <w:b/>
          <w:bCs/>
          <w:iCs/>
          <w:sz w:val="24"/>
        </w:rPr>
        <w:t>)</w:t>
      </w:r>
    </w:p>
    <w:p w:rsidR="00E4495C" w:rsidRPr="00E4495C" w:rsidRDefault="00E4495C" w:rsidP="00E4495C">
      <w:pPr>
        <w:ind w:left="432" w:right="432"/>
        <w:rPr>
          <w:color w:val="000000"/>
        </w:rPr>
      </w:pPr>
    </w:p>
    <w:p w:rsidR="00E4495C" w:rsidRPr="00E4495C" w:rsidRDefault="00E4495C" w:rsidP="00E4495C">
      <w:pPr>
        <w:ind w:left="432" w:right="432"/>
        <w:rPr>
          <w:color w:val="000000"/>
        </w:rPr>
      </w:pPr>
      <w:r w:rsidRPr="00E4495C">
        <w:rPr>
          <w:color w:val="000000"/>
        </w:rPr>
        <w:t xml:space="preserve">Now, here we are again, at the beginning of what some commentators call the "Great Depression II." And according to the World Trade Organization, we are seeing a sharp uptick in protectionist measures around the world. </w:t>
      </w:r>
      <w:r w:rsidRPr="00E4495C">
        <w:rPr>
          <w:b/>
          <w:bCs/>
          <w:color w:val="000000"/>
          <w:sz w:val="20"/>
          <w:u w:val="thick"/>
        </w:rPr>
        <w:t>Are we risking another wave of trade destruction</w:t>
      </w:r>
      <w:r w:rsidRPr="00E4495C">
        <w:rPr>
          <w:color w:val="000000"/>
        </w:rPr>
        <w:t xml:space="preserve"> that closes the world's doors? And could a new wave crush China and the rest of the emerging world</w:t>
      </w:r>
      <w:r w:rsidRPr="00E4495C">
        <w:rPr>
          <w:b/>
          <w:bCs/>
          <w:color w:val="000000"/>
          <w:sz w:val="20"/>
          <w:u w:val="thick"/>
        </w:rPr>
        <w:t>?  The short answer is no.</w:t>
      </w:r>
      <w:r w:rsidRPr="00E4495C">
        <w:rPr>
          <w:color w:val="000000"/>
        </w:rPr>
        <w:t xml:space="preserve"> We do not worry much about the </w:t>
      </w:r>
      <w:r w:rsidRPr="00E4495C">
        <w:rPr>
          <w:b/>
          <w:bCs/>
          <w:color w:val="000000"/>
          <w:sz w:val="20"/>
          <w:highlight w:val="cyan"/>
          <w:u w:val="thick"/>
        </w:rPr>
        <w:t>protectionism</w:t>
      </w:r>
      <w:r w:rsidRPr="00E4495C">
        <w:rPr>
          <w:color w:val="000000"/>
        </w:rPr>
        <w:t xml:space="preserve"> issue. We think </w:t>
      </w:r>
      <w:r w:rsidRPr="00E4495C">
        <w:rPr>
          <w:b/>
          <w:bCs/>
          <w:color w:val="000000"/>
          <w:sz w:val="20"/>
          <w:u w:val="thick"/>
        </w:rPr>
        <w:t xml:space="preserve">these </w:t>
      </w:r>
      <w:r w:rsidRPr="00E4495C">
        <w:rPr>
          <w:b/>
          <w:bCs/>
          <w:color w:val="000000"/>
          <w:sz w:val="20"/>
          <w:highlight w:val="cyan"/>
          <w:u w:val="thick"/>
        </w:rPr>
        <w:t xml:space="preserve">fears are vastly overstated </w:t>
      </w:r>
      <w:r w:rsidRPr="00E4495C">
        <w:rPr>
          <w:b/>
          <w:bCs/>
          <w:color w:val="000000"/>
          <w:sz w:val="20"/>
          <w:u w:val="thick"/>
        </w:rPr>
        <w:t>for four reasons.  First, conditions in the global economy are not that bad.</w:t>
      </w:r>
      <w:r w:rsidRPr="00E4495C">
        <w:rPr>
          <w:color w:val="000000"/>
        </w:rPr>
        <w:t xml:space="preserve"> If we look back at the Great Depression in the 1930s, we find the United States economy contracted nearly 30 percent in real terms, and more than a quarter of the entire workforce was unemployed. Up to one-third of the economy simply disappeared. In many European economies, the impact was greater still.   How do things look today? At last count, the United States, euro zone countries, and Japan had seen a cumulative GDP contraction of 6 percent or so, with average unemployment nearing 9 percent. And this is probably as bad as it will get; the world economy is now expected to stabilize and recover in the second half of 2009. Of course, the recovery may be extremely weak. But even if developed countries don't grow at all over the next 18 months, the situation still compares favorably with the events of 75 years ago.  In other words, </w:t>
      </w:r>
      <w:r w:rsidRPr="00E4495C">
        <w:rPr>
          <w:b/>
          <w:bCs/>
          <w:color w:val="000000"/>
          <w:sz w:val="20"/>
          <w:u w:val="thick"/>
        </w:rPr>
        <w:t>there's just no reason to look for the same kind of protectionist reaction today</w:t>
      </w:r>
      <w:r w:rsidRPr="00E4495C">
        <w:rPr>
          <w:color w:val="000000"/>
        </w:rPr>
        <w:t xml:space="preserve">. We should add that we're not seeing it. The WTO has reported a sharp increase in various protectionist actions, claims and cases, but the overall economic impact of these measures is still small by any standard. </w:t>
      </w:r>
      <w:r w:rsidRPr="00E4495C">
        <w:rPr>
          <w:b/>
          <w:bCs/>
          <w:color w:val="000000"/>
          <w:sz w:val="20"/>
          <w:highlight w:val="cyan"/>
          <w:u w:val="thick"/>
        </w:rPr>
        <w:t>This is likely to be the worst it will get.</w:t>
      </w:r>
      <w:r w:rsidRPr="00E4495C">
        <w:rPr>
          <w:b/>
          <w:bCs/>
          <w:color w:val="000000"/>
          <w:sz w:val="20"/>
          <w:u w:val="thick"/>
        </w:rPr>
        <w:t xml:space="preserve">  Second, th</w:t>
      </w:r>
      <w:r w:rsidRPr="00E4495C">
        <w:rPr>
          <w:b/>
          <w:bCs/>
          <w:color w:val="000000"/>
          <w:sz w:val="20"/>
          <w:highlight w:val="cyan"/>
          <w:u w:val="thick"/>
        </w:rPr>
        <w:t>e effects of "plain vanilla" protectionism are highly exaggerated</w:t>
      </w:r>
      <w:r w:rsidRPr="00E4495C">
        <w:rPr>
          <w:b/>
          <w:bCs/>
          <w:color w:val="000000"/>
          <w:sz w:val="20"/>
          <w:u w:val="thick"/>
        </w:rPr>
        <w:t>.</w:t>
      </w:r>
      <w:r w:rsidRPr="00E4495C">
        <w:rPr>
          <w:color w:val="000000"/>
        </w:rPr>
        <w:t xml:space="preserve">Although Smoot-Hawley passed in 1930, raising tariffs on thousands of products, most economists agree the real attack on global trade didn't come until the breakup of the international monetary and exchange rate arrangements in 1931, and a corresponding collapse of global finance.  Of course, many pundits now worry about the fall of the U.S. dollar as a global invoicing and reserve currency, and that this could have a similarly negative impact on trade and financing. However, we should stress that as bad as the U.S. economy looks at present, it's still the best thing we have. The European Union is beset by crushing regional disparities and political pressures, with significant basket cases hiding inside its borders. Japan simply doesn't have the necessary dynamism or commitment to globalization. And as far as fiscal balance sheets are concerned, all three major regions have equally significant problems.  The United States </w:t>
      </w:r>
      <w:r w:rsidRPr="00E4495C">
        <w:rPr>
          <w:color w:val="000000"/>
        </w:rPr>
        <w:lastRenderedPageBreak/>
        <w:t xml:space="preserve">stands alone in terms of how fast the Federal Reserve has expanded its monetary balance sheet, raising specific concerns about U.S. inflation and its impact on the dollar. But as one can see by looking at U.S. economic data, we are still falling into a deflation cycle for the time being, with nary a hint of inflationary pressure yet. We fully expect the Fed to be able to rein in the monetary expansion quickly if these pressures arise.  We should add that, </w:t>
      </w:r>
      <w:r w:rsidRPr="00E4495C">
        <w:rPr>
          <w:b/>
          <w:bCs/>
          <w:color w:val="000000"/>
          <w:sz w:val="20"/>
          <w:highlight w:val="cyan"/>
          <w:u w:val="thick"/>
        </w:rPr>
        <w:t>although it's fashionable to look at China</w:t>
      </w:r>
      <w:r w:rsidRPr="00E4495C">
        <w:rPr>
          <w:b/>
          <w:bCs/>
          <w:color w:val="000000"/>
          <w:sz w:val="20"/>
          <w:u w:val="thick"/>
        </w:rPr>
        <w:t xml:space="preserve"> and the yuan </w:t>
      </w:r>
      <w:r w:rsidRPr="00E4495C">
        <w:rPr>
          <w:b/>
          <w:bCs/>
          <w:color w:val="000000"/>
          <w:sz w:val="20"/>
          <w:highlight w:val="cyan"/>
          <w:u w:val="thick"/>
        </w:rPr>
        <w:t>as a</w:t>
      </w:r>
      <w:r w:rsidRPr="00E4495C">
        <w:rPr>
          <w:b/>
          <w:bCs/>
          <w:color w:val="000000"/>
          <w:sz w:val="20"/>
          <w:u w:val="thick"/>
        </w:rPr>
        <w:t xml:space="preserve"> rising </w:t>
      </w:r>
      <w:r w:rsidRPr="00E4495C">
        <w:rPr>
          <w:b/>
          <w:bCs/>
          <w:color w:val="000000"/>
          <w:sz w:val="20"/>
          <w:highlight w:val="cyan"/>
          <w:u w:val="thick"/>
        </w:rPr>
        <w:t>competitor</w:t>
      </w:r>
      <w:r w:rsidRPr="00E4495C">
        <w:rPr>
          <w:b/>
          <w:bCs/>
          <w:color w:val="000000"/>
          <w:sz w:val="20"/>
          <w:u w:val="thick"/>
        </w:rPr>
        <w:t xml:space="preserve"> to the dollar, </w:t>
      </w:r>
      <w:r w:rsidRPr="00E4495C">
        <w:rPr>
          <w:b/>
          <w:bCs/>
          <w:color w:val="000000"/>
          <w:sz w:val="20"/>
          <w:highlight w:val="cyan"/>
          <w:u w:val="thick"/>
        </w:rPr>
        <w:t>this is</w:t>
      </w:r>
      <w:r w:rsidRPr="00E4495C">
        <w:rPr>
          <w:b/>
          <w:bCs/>
          <w:color w:val="000000"/>
          <w:sz w:val="20"/>
          <w:u w:val="thick"/>
        </w:rPr>
        <w:t xml:space="preserve"> simply </w:t>
      </w:r>
      <w:r w:rsidRPr="00E4495C">
        <w:rPr>
          <w:b/>
          <w:bCs/>
          <w:color w:val="000000"/>
          <w:sz w:val="20"/>
          <w:highlight w:val="cyan"/>
          <w:u w:val="thick"/>
        </w:rPr>
        <w:t>not a realistic theme for the next 10 years</w:t>
      </w:r>
      <w:r w:rsidRPr="00E4495C">
        <w:rPr>
          <w:b/>
          <w:bCs/>
          <w:color w:val="000000"/>
          <w:sz w:val="20"/>
          <w:u w:val="thick"/>
        </w:rPr>
        <w:t xml:space="preserve"> – and perhaps for much longer</w:t>
      </w:r>
      <w:r w:rsidRPr="00E4495C">
        <w:rPr>
          <w:color w:val="000000"/>
        </w:rPr>
        <w:t xml:space="preserve">. China doesn't have an open capital account, which means there is little opportunity or interest in holding the yuan as a serious asset. If anything, the impact of the current global crisis is likely to convince mainland authorities to be slow in opening their borders. China also doesn't have the kind of deep, domestic financial markets required of a global reserve currency; the bond market in particular is still in its infancy. As a result, it will be a long time indeed before the yuan starts playing a real role on the global stage.  </w:t>
      </w:r>
      <w:r w:rsidRPr="00E4495C">
        <w:rPr>
          <w:b/>
          <w:bCs/>
          <w:color w:val="000000"/>
          <w:sz w:val="20"/>
          <w:u w:val="thick"/>
        </w:rPr>
        <w:t xml:space="preserve">Third, </w:t>
      </w:r>
      <w:r w:rsidRPr="00E4495C">
        <w:rPr>
          <w:b/>
          <w:bCs/>
          <w:color w:val="000000"/>
          <w:sz w:val="20"/>
          <w:highlight w:val="cyan"/>
          <w:u w:val="thick"/>
        </w:rPr>
        <w:t>even if we do see an unexpected wave of protectionism, emerging countries have less to lose than the developed world</w:t>
      </w:r>
      <w:r w:rsidRPr="00E4495C">
        <w:rPr>
          <w:b/>
          <w:bCs/>
          <w:color w:val="000000"/>
          <w:sz w:val="20"/>
          <w:u w:val="thick"/>
        </w:rPr>
        <w:t>.</w:t>
      </w:r>
      <w:r w:rsidRPr="00E4495C">
        <w:rPr>
          <w:color w:val="000000"/>
        </w:rPr>
        <w:t xml:space="preserve"> Let's start by asking this question: </w:t>
      </w:r>
      <w:r w:rsidRPr="00E4495C">
        <w:rPr>
          <w:b/>
          <w:bCs/>
          <w:color w:val="000000"/>
          <w:sz w:val="20"/>
          <w:u w:val="thick"/>
        </w:rPr>
        <w:t>When we talk about "protectionism,"</w:t>
      </w:r>
      <w:r w:rsidRPr="00E4495C">
        <w:rPr>
          <w:color w:val="000000"/>
        </w:rPr>
        <w:t xml:space="preserve"> what exactly are we trying to protect? </w:t>
      </w:r>
      <w:r w:rsidRPr="00E4495C">
        <w:rPr>
          <w:b/>
          <w:bCs/>
          <w:color w:val="000000"/>
          <w:sz w:val="20"/>
          <w:u w:val="thick"/>
        </w:rPr>
        <w:t>The answer is,</w:t>
      </w:r>
      <w:r w:rsidRPr="00E4495C">
        <w:rPr>
          <w:color w:val="000000"/>
        </w:rPr>
        <w:t xml:space="preserve"> of course, domestic workers and domestic jobs.  In what areas do the labor forces of the United States, Europe and Japan work? </w:t>
      </w:r>
      <w:r w:rsidRPr="00E4495C">
        <w:rPr>
          <w:b/>
          <w:bCs/>
          <w:color w:val="000000"/>
          <w:sz w:val="20"/>
          <w:u w:val="thick"/>
        </w:rPr>
        <w:t>The vast majority are in services and construction, sectors that don't compete much directly on the international arena. Only 10 to 15 percent are manufacturing jobs</w:t>
      </w:r>
      <w:r w:rsidRPr="00E4495C">
        <w:rPr>
          <w:color w:val="000000"/>
        </w:rPr>
        <w:t xml:space="preserve">, and these are mostly in capital intensive, high-tech industries such as autos, precision machinery and high-end electronics.  By contrast, manufactured goods that China and other emerging markets sell – toys, textiles, running shoes, sporting goods, light electronics, etc. – are barely made at all in the G3 countries. </w:t>
      </w:r>
      <w:r w:rsidRPr="00E4495C">
        <w:rPr>
          <w:b/>
          <w:bCs/>
          <w:color w:val="000000"/>
          <w:sz w:val="20"/>
          <w:u w:val="thick"/>
        </w:rPr>
        <w:t>Rich countries outsourced most of these low-end, labor-intensive jobs a long time ago.</w:t>
      </w:r>
      <w:r w:rsidRPr="00E4495C">
        <w:rPr>
          <w:color w:val="000000"/>
        </w:rPr>
        <w:t xml:space="preserve">A related point holds for commodities and raw materials, which make up much of the rest of the exports from the low-income world. </w:t>
      </w:r>
      <w:r w:rsidRPr="00E4495C">
        <w:rPr>
          <w:b/>
          <w:bCs/>
          <w:color w:val="000000"/>
          <w:sz w:val="20"/>
          <w:u w:val="thick"/>
        </w:rPr>
        <w:t>All three major, developed regions are heavily dependent on imported resources, and this is unlikely to change in the foreseeable future.</w:t>
      </w:r>
      <w:r w:rsidRPr="00E4495C">
        <w:rPr>
          <w:color w:val="000000"/>
        </w:rPr>
        <w:t xml:space="preserve">  The bottom line here is that even if we do get a big wave of protectionism in developed countries, it unlikely to be aimed specifically at low-end goods from the developed world. Rather, it makes more sense to protect the auto industry along with high-end equipment and chemical manufacturers. Moreover, any tariffs and barriers placed on toys and textiles are much more likely to raise consumer prices than crush volumes, given the absence of competitive domestic industries that could take advantage of protection to grab local market shares.  The final point concerns financial leverage. There has never been a time in recent global economic history when the developed world was so dependent on low-income countries for financial resources. For the first time, the emerging world is a net financial creditor. Given the rapid expansion of public debts, the major developed countries are extremely interested in seeing China and other low-income countries continue to buy U.S. Treasuries, Japanese Government Bonds and various European debt instruments. The impact of a big, potential pullout from global bond markets actually could be much more negative than positive in terms of protecting domestic industries. So emerging markets now are in a much better bargaining position than at any time in the past.</w:t>
      </w:r>
    </w:p>
    <w:p w:rsidR="00E4495C" w:rsidRPr="00E4495C" w:rsidRDefault="00E4495C" w:rsidP="00E4495C">
      <w:pPr>
        <w:ind w:left="432" w:right="432"/>
        <w:rPr>
          <w:color w:val="000000"/>
        </w:rPr>
      </w:pPr>
    </w:p>
    <w:p w:rsidR="00E4495C" w:rsidRDefault="00E4495C" w:rsidP="00E4495C">
      <w:pPr>
        <w:rPr>
          <w:rFonts w:eastAsia="Calibri"/>
        </w:rPr>
      </w:pPr>
    </w:p>
    <w:p w:rsidR="00E4495C" w:rsidRDefault="00E4495C" w:rsidP="00E4495C">
      <w:pPr>
        <w:pStyle w:val="Heading3"/>
      </w:pPr>
      <w:r>
        <w:lastRenderedPageBreak/>
        <w:t>Battlefield DA: 2AC</w:t>
      </w:r>
    </w:p>
    <w:p w:rsidR="00E4495C" w:rsidRDefault="00E4495C" w:rsidP="00E4495C"/>
    <w:p w:rsidR="00E4495C" w:rsidRDefault="00E4495C" w:rsidP="00E4495C">
      <w:pPr>
        <w:keepNext/>
        <w:keepLines/>
        <w:spacing w:before="200"/>
        <w:outlineLvl w:val="3"/>
        <w:rPr>
          <w:rFonts w:eastAsiaTheme="majorEastAsia" w:cstheme="majorBidi"/>
          <w:b/>
          <w:bCs/>
          <w:iCs/>
          <w:sz w:val="24"/>
        </w:rPr>
      </w:pPr>
      <w:r w:rsidRPr="007F758D">
        <w:rPr>
          <w:rFonts w:eastAsiaTheme="majorEastAsia" w:cstheme="majorBidi"/>
          <w:b/>
          <w:bCs/>
          <w:iCs/>
          <w:sz w:val="24"/>
        </w:rPr>
        <w:t>Rule of law on the battlefield is key to 21</w:t>
      </w:r>
      <w:r w:rsidRPr="007F758D">
        <w:rPr>
          <w:rFonts w:eastAsiaTheme="majorEastAsia" w:cstheme="majorBidi"/>
          <w:b/>
          <w:bCs/>
          <w:iCs/>
          <w:sz w:val="24"/>
          <w:vertAlign w:val="superscript"/>
        </w:rPr>
        <w:t>st</w:t>
      </w:r>
      <w:r w:rsidRPr="007F758D">
        <w:rPr>
          <w:rFonts w:eastAsiaTheme="majorEastAsia" w:cstheme="majorBidi"/>
          <w:b/>
          <w:bCs/>
          <w:iCs/>
          <w:sz w:val="24"/>
        </w:rPr>
        <w:t xml:space="preserve"> century warfighting—COIN operations, allied efforts, and asymmetric threats all require a new approach</w:t>
      </w:r>
    </w:p>
    <w:p w:rsidR="00E4495C" w:rsidRPr="007F758D" w:rsidRDefault="00E4495C" w:rsidP="00E4495C">
      <w:r w:rsidRPr="007F758D">
        <w:rPr>
          <w:b/>
          <w:bCs/>
          <w:sz w:val="24"/>
          <w:u w:val="single"/>
        </w:rPr>
        <w:t>Bahar 09</w:t>
      </w:r>
      <w:r w:rsidRPr="007F758D">
        <w:t xml:space="preserve"> (Michael, Lieutenant in the U.S. Navy Judge Advocate General’s (“JAG”) Corp and an adjunct professor at NYU’s Wilf Family Department of Politics, January 2009, "As Necessity Creates The Rule: Eisentrager, Boumediene, And The Enemy"How Strategic Realities Can Constitutionally Require Greater Rights For Detainees In The Wars Of The Twenty-First Century" Journal of Constitutional Law) https://www.law.upenn.edu/journals/conlaw/articles/volume11/issue2/Bahar11U.Pa.J.Const.L.277(2009).pdf</w:t>
      </w:r>
    </w:p>
    <w:p w:rsidR="00E4495C" w:rsidRPr="007F758D" w:rsidRDefault="00E4495C" w:rsidP="00E4495C"/>
    <w:p w:rsidR="00E4495C" w:rsidRPr="007F758D" w:rsidRDefault="00E4495C" w:rsidP="00E4495C">
      <w:r w:rsidRPr="007F758D">
        <w:t xml:space="preserve">As the Army and Marine Corps' own doctrine now makes clear, </w:t>
      </w:r>
      <w:r w:rsidRPr="007F758D">
        <w:rPr>
          <w:b/>
          <w:bCs/>
          <w:sz w:val="20"/>
          <w:highlight w:val="green"/>
          <w:u w:val="thick"/>
        </w:rPr>
        <w:t>military necessity in</w:t>
      </w:r>
      <w:r w:rsidRPr="007F758D">
        <w:t xml:space="preserve"> counterinsurgency ("</w:t>
      </w:r>
      <w:r w:rsidRPr="007F758D">
        <w:rPr>
          <w:b/>
          <w:bCs/>
          <w:sz w:val="20"/>
          <w:highlight w:val="green"/>
          <w:u w:val="thick"/>
        </w:rPr>
        <w:t>COIN</w:t>
      </w:r>
      <w:r w:rsidRPr="007F758D">
        <w:t xml:space="preserve">") </w:t>
      </w:r>
      <w:r w:rsidRPr="007F758D">
        <w:rPr>
          <w:b/>
          <w:bCs/>
          <w:sz w:val="20"/>
          <w:highlight w:val="green"/>
          <w:u w:val="thick"/>
        </w:rPr>
        <w:t>campaigns</w:t>
      </w:r>
      <w:r w:rsidRPr="007F758D">
        <w:rPr>
          <w:b/>
          <w:bCs/>
          <w:sz w:val="20"/>
          <w:u w:val="thick"/>
        </w:rPr>
        <w:t xml:space="preserve"> </w:t>
      </w:r>
      <w:r w:rsidRPr="007F758D">
        <w:t xml:space="preserve">of the type fought in Iraq and Afghanistan </w:t>
      </w:r>
      <w:r w:rsidRPr="007F758D">
        <w:rPr>
          <w:b/>
          <w:bCs/>
          <w:sz w:val="20"/>
          <w:u w:val="thick"/>
        </w:rPr>
        <w:t xml:space="preserve">now </w:t>
      </w:r>
      <w:r w:rsidRPr="007F758D">
        <w:rPr>
          <w:b/>
          <w:bCs/>
          <w:sz w:val="20"/>
          <w:highlight w:val="green"/>
          <w:u w:val="thick"/>
        </w:rPr>
        <w:t>require</w:t>
      </w:r>
      <w:r w:rsidRPr="007F758D">
        <w:t xml:space="preserve"> "[</w:t>
      </w:r>
      <w:r w:rsidRPr="007F758D">
        <w:rPr>
          <w:b/>
          <w:bCs/>
          <w:sz w:val="20"/>
          <w:u w:val="thick"/>
        </w:rPr>
        <w:t xml:space="preserve">establishing </w:t>
      </w:r>
      <w:r w:rsidRPr="007F758D">
        <w:t xml:space="preserve">the </w:t>
      </w:r>
      <w:r w:rsidRPr="007F758D">
        <w:rPr>
          <w:b/>
          <w:bCs/>
          <w:sz w:val="20"/>
          <w:highlight w:val="green"/>
          <w:u w:val="thick"/>
        </w:rPr>
        <w:t>rule of law</w:t>
      </w:r>
      <w:r w:rsidRPr="007F758D">
        <w:t xml:space="preserve">" over there, </w:t>
      </w:r>
      <w:r w:rsidRPr="007F758D">
        <w:rPr>
          <w:b/>
          <w:bCs/>
          <w:sz w:val="20"/>
          <w:u w:val="thick"/>
        </w:rPr>
        <w:t>as well as</w:t>
      </w:r>
      <w:r w:rsidRPr="007F758D">
        <w:t xml:space="preserve"> die </w:t>
      </w:r>
      <w:r w:rsidRPr="007F758D">
        <w:rPr>
          <w:b/>
          <w:bCs/>
          <w:sz w:val="20"/>
          <w:u w:val="thick"/>
        </w:rPr>
        <w:t xml:space="preserve">impartial application and respect for the law in the </w:t>
      </w:r>
      <w:r w:rsidRPr="007F758D">
        <w:rPr>
          <w:b/>
          <w:iCs/>
          <w:sz w:val="20"/>
          <w:u w:val="thick"/>
          <w:bdr w:val="single" w:sz="18" w:space="0" w:color="auto"/>
        </w:rPr>
        <w:t>U</w:t>
      </w:r>
      <w:r w:rsidRPr="007F758D">
        <w:t xml:space="preserve">nited </w:t>
      </w:r>
      <w:r w:rsidRPr="007F758D">
        <w:rPr>
          <w:b/>
          <w:iCs/>
          <w:sz w:val="20"/>
          <w:u w:val="thick"/>
          <w:bdr w:val="single" w:sz="18" w:space="0" w:color="auto"/>
        </w:rPr>
        <w:t>S</w:t>
      </w:r>
      <w:r w:rsidRPr="007F758D">
        <w:t xml:space="preserve">tates. As one of its key "unsuccessful practices" of counterinsurgencies, the Field Manual lists: "Ignore peacetime government processes, including legal procedures." </w:t>
      </w:r>
      <w:r w:rsidRPr="007F758D">
        <w:rPr>
          <w:b/>
          <w:bCs/>
          <w:sz w:val="20"/>
          <w:u w:val="thick"/>
        </w:rPr>
        <w:t xml:space="preserve">The Field Manual </w:t>
      </w:r>
      <w:r w:rsidRPr="007F758D">
        <w:t xml:space="preserve">also </w:t>
      </w:r>
      <w:r w:rsidRPr="007F758D">
        <w:rPr>
          <w:b/>
          <w:bCs/>
          <w:sz w:val="20"/>
          <w:u w:val="thick"/>
        </w:rPr>
        <w:t>wisely warns that</w:t>
      </w:r>
      <w:r w:rsidRPr="007F758D">
        <w:t xml:space="preserve"> "[a]ny </w:t>
      </w:r>
      <w:r w:rsidRPr="007F758D">
        <w:rPr>
          <w:b/>
          <w:bCs/>
          <w:sz w:val="20"/>
          <w:u w:val="thick"/>
        </w:rPr>
        <w:t xml:space="preserve">human rights abuses or </w:t>
      </w:r>
      <w:r w:rsidRPr="007F758D">
        <w:rPr>
          <w:b/>
          <w:bCs/>
          <w:sz w:val="20"/>
          <w:highlight w:val="green"/>
          <w:u w:val="thick"/>
        </w:rPr>
        <w:t>legal violations by U.S. forces</w:t>
      </w:r>
      <w:r w:rsidRPr="007F758D">
        <w:rPr>
          <w:b/>
          <w:bCs/>
          <w:sz w:val="20"/>
          <w:u w:val="thick"/>
        </w:rPr>
        <w:t xml:space="preserve"> quickly become known throughout the local populace and eventually around the world</w:t>
      </w:r>
      <w:r w:rsidRPr="007F758D">
        <w:t xml:space="preserve">." </w:t>
      </w:r>
      <w:r w:rsidRPr="007F758D">
        <w:rPr>
          <w:b/>
          <w:bCs/>
          <w:sz w:val="20"/>
          <w:u w:val="thick"/>
        </w:rPr>
        <w:t xml:space="preserve">These actions </w:t>
      </w:r>
      <w:r w:rsidRPr="007F758D">
        <w:rPr>
          <w:b/>
          <w:iCs/>
          <w:sz w:val="20"/>
          <w:highlight w:val="green"/>
          <w:u w:val="thick"/>
          <w:bdr w:val="single" w:sz="18" w:space="0" w:color="auto"/>
        </w:rPr>
        <w:t>"undermine" the war effort</w:t>
      </w:r>
      <w:r w:rsidRPr="007F758D">
        <w:rPr>
          <w:sz w:val="12"/>
        </w:rPr>
        <w:t xml:space="preserve">, both in the "long- and short-term.""1 Each of the major U.S. Supreme Court decisions on the extension of rights to enemies have thus far turned on the dangers involved in extending rights, even while they more recently have resisted at- tempts to curtail those rights. It has been left to the dissents, as in Yamashita, to sound the alarm of what will happen when rights are not extended: The high feelings of the moment doubtless will be satisfied. But in the sober afterglow will come the realization of the boundless and dangerous implications of the procedure sanctioned today. No one in a position of command in an army, from sergeant to general, can escape those implications. Indeed, the fate of some future President of the United States and his chiefs of staff and military advisers may well have been sealed by this decision. But even more significant will be the hatred and ill-will growing out of the application of this unprecedented procedure. Even the Israeli Supreme Court, which upheld restrictions on its military despite powerful arguments of necessity, acknowledged that the restrictions it was imposing handcuffed the military. ' "That is the fate of democracy," Justice Barak wrote in a 1999 case involving interrogation methods, which he then cited in a 2007 case involving targeted killings.'*' "[I]n [democracy's] eves not all means are per-mitted, and . .. not all the methods used by her enemies are open." At times, "democracy fights with one hand tied behind her back."19" Justice Barak comes closest to realizing the affirmative value of law, but his peroration stops short of recognizing the positive pragmatics or the strategic value of law: Despite that, democracy has the upper hand, since preserving the rule of law and recognition of individual liberties constitute an important component of her security stance. At the end of the day, they strengthen her spirit, and allow her to overcome her difficulties. </w:t>
      </w:r>
      <w:r w:rsidRPr="007F758D">
        <w:rPr>
          <w:b/>
          <w:bCs/>
          <w:sz w:val="20"/>
          <w:u w:val="thick"/>
        </w:rPr>
        <w:t>The Field Manual</w:t>
      </w:r>
      <w:r w:rsidRPr="007F758D">
        <w:t xml:space="preserve">, written by military officers including the general who would go on to lead the U.S. war in Iraq and would ultimately be selected to assume military responsibility over the entire region, </w:t>
      </w:r>
      <w:r w:rsidRPr="007F758D">
        <w:rPr>
          <w:b/>
          <w:bCs/>
          <w:sz w:val="20"/>
          <w:u w:val="thick"/>
        </w:rPr>
        <w:t xml:space="preserve">demonstrates that </w:t>
      </w:r>
      <w:r w:rsidRPr="007F758D">
        <w:rPr>
          <w:b/>
          <w:bCs/>
          <w:sz w:val="20"/>
          <w:highlight w:val="green"/>
          <w:u w:val="thick"/>
        </w:rPr>
        <w:t>upholding the law</w:t>
      </w:r>
      <w:r w:rsidRPr="007F758D">
        <w:rPr>
          <w:b/>
          <w:bCs/>
          <w:sz w:val="20"/>
          <w:u w:val="thick"/>
        </w:rPr>
        <w:t xml:space="preserve"> not only reminds the counterin-surgents of who they are and what they are fighting for, but it </w:t>
      </w:r>
      <w:r w:rsidRPr="007F758D">
        <w:rPr>
          <w:b/>
          <w:bCs/>
          <w:sz w:val="20"/>
          <w:highlight w:val="green"/>
          <w:u w:val="thick"/>
        </w:rPr>
        <w:t>accomplishes a strategic imperative</w:t>
      </w:r>
      <w:r w:rsidRPr="007F758D">
        <w:rPr>
          <w:b/>
          <w:bCs/>
          <w:sz w:val="20"/>
          <w:u w:val="thick"/>
        </w:rPr>
        <w:t>. American generals are not alone in this view.</w:t>
      </w:r>
      <w:r w:rsidRPr="007F758D">
        <w:t xml:space="preserve"> For example</w:t>
      </w:r>
      <w:r w:rsidRPr="007F758D">
        <w:rPr>
          <w:b/>
          <w:bCs/>
          <w:sz w:val="20"/>
          <w:u w:val="thick"/>
        </w:rPr>
        <w:t xml:space="preserve">, British general </w:t>
      </w:r>
      <w:r w:rsidRPr="007F758D">
        <w:t xml:space="preserve">Sir Rupert </w:t>
      </w:r>
      <w:r w:rsidRPr="007F758D">
        <w:rPr>
          <w:b/>
          <w:bCs/>
          <w:sz w:val="20"/>
          <w:u w:val="thick"/>
        </w:rPr>
        <w:t>Smith</w:t>
      </w:r>
      <w:r w:rsidRPr="007F758D">
        <w:t xml:space="preserve">, former commander of the British Armoured Division in the first Gulf War in 1991 and later the leader for UNPROFOR, the U.N. Protection Force in Bosnia, </w:t>
      </w:r>
      <w:r w:rsidRPr="007F758D">
        <w:rPr>
          <w:b/>
          <w:bCs/>
          <w:sz w:val="20"/>
          <w:u w:val="thick"/>
        </w:rPr>
        <w:t>states that "if we are to operate amongst the people . . . we must do so within the law. To do otherwise is to attack the essence of our own strategic objective</w:t>
      </w:r>
      <w:r w:rsidRPr="007F758D">
        <w:t xml:space="preserve">, which is to establish and uphold the law. A. Lawyers as Tactical Commanders? </w:t>
      </w:r>
      <w:r w:rsidRPr="007F758D">
        <w:rPr>
          <w:b/>
          <w:bCs/>
          <w:sz w:val="20"/>
          <w:highlight w:val="green"/>
          <w:u w:val="thick"/>
        </w:rPr>
        <w:t>Legal adherence</w:t>
      </w:r>
      <w:r w:rsidRPr="007F758D">
        <w:t xml:space="preserve">, as many prominent commentators have argued, </w:t>
      </w:r>
      <w:r w:rsidRPr="007F758D">
        <w:rPr>
          <w:b/>
          <w:bCs/>
          <w:sz w:val="20"/>
          <w:highlight w:val="green"/>
          <w:u w:val="thick"/>
        </w:rPr>
        <w:t>does not</w:t>
      </w:r>
      <w:r w:rsidRPr="007F758D">
        <w:rPr>
          <w:b/>
          <w:bCs/>
          <w:sz w:val="20"/>
          <w:u w:val="thick"/>
        </w:rPr>
        <w:t xml:space="preserve"> necessarily </w:t>
      </w:r>
      <w:r w:rsidRPr="007F758D">
        <w:rPr>
          <w:b/>
          <w:bCs/>
          <w:sz w:val="20"/>
          <w:highlight w:val="green"/>
          <w:u w:val="thick"/>
        </w:rPr>
        <w:t>attach a yoke on America's power</w:t>
      </w:r>
      <w:r w:rsidRPr="007F758D">
        <w:t xml:space="preserve">. In his Foreign Affairs review of General Wesley Clark's book on the Balkan Wars, Richard Betts, for example, decried the role of law and lawyers in the Kosovo campaign as well as in military interventions in general.'* He asserts that "[t]he hyperlegalism applied to NATO's campaign made the conflict reminiscent of the quaint norms of premodern war."200 Further, he alleges that "lawyers constrained even the preparation of options for decisive combat" and declares: </w:t>
      </w:r>
      <w:r w:rsidRPr="007F758D">
        <w:rPr>
          <w:b/>
          <w:bCs/>
          <w:sz w:val="20"/>
          <w:highlight w:val="green"/>
          <w:u w:val="thick"/>
        </w:rPr>
        <w:t>One of the most striking features of the Kosovo campaign</w:t>
      </w:r>
      <w:r w:rsidRPr="007F758D">
        <w:t xml:space="preserve">, in fact, </w:t>
      </w:r>
      <w:r w:rsidRPr="007F758D">
        <w:rPr>
          <w:b/>
          <w:bCs/>
          <w:sz w:val="20"/>
          <w:highlight w:val="green"/>
          <w:u w:val="thick"/>
        </w:rPr>
        <w:t>was the</w:t>
      </w:r>
      <w:r w:rsidRPr="007F758D">
        <w:rPr>
          <w:b/>
          <w:bCs/>
          <w:sz w:val="20"/>
          <w:u w:val="thick"/>
        </w:rPr>
        <w:t xml:space="preserve"> remarkably </w:t>
      </w:r>
      <w:r w:rsidRPr="007F758D">
        <w:rPr>
          <w:b/>
          <w:bCs/>
          <w:sz w:val="20"/>
          <w:highlight w:val="green"/>
          <w:u w:val="thick"/>
        </w:rPr>
        <w:t>direct role lawyers played</w:t>
      </w:r>
      <w:r w:rsidRPr="007F758D">
        <w:rPr>
          <w:b/>
          <w:bCs/>
          <w:sz w:val="20"/>
          <w:u w:val="thick"/>
        </w:rPr>
        <w:t xml:space="preserve"> in managing combat operations</w:t>
      </w:r>
      <w:r w:rsidRPr="007F758D">
        <w:t>—</w:t>
      </w:r>
      <w:r w:rsidRPr="007F758D">
        <w:rPr>
          <w:sz w:val="12"/>
        </w:rPr>
        <w:t xml:space="preserve">to a degree unprecedented in previous wars. . . . The role played by lawyers in this war should also be sobering—indeed alarming—for devotees of power politics who denigrate the impact of law on international conflict. . .. . . . NATO's lawyers . . . became, in effect, its tactical commanders." In his thoughtful and balanced analysis of "lawfare"—i.e., the use of law as a weapon of war against the United States—Major General Charles Dunlap is less pessimistic about the law of armed conflict's ability to limit U.S. power, but he concludes that while the role of the law and lawyers in the U.S. military exists for practical and altruistic reasons, "there is disturbing evidence that the rule of law is being hijacked into just another way of fighting (lawfare), to the detriment of humanitarian values as well as the law itself." While law no doubt constrains the tactical use of American power—and America's enemies certainly can use its respect for the law against it in the short term—the field Manual demonstrates that </w:t>
      </w:r>
      <w:r w:rsidRPr="007F758D">
        <w:rPr>
          <w:b/>
          <w:bCs/>
          <w:sz w:val="20"/>
          <w:u w:val="thick"/>
        </w:rPr>
        <w:t xml:space="preserve">the top military commanders now understand law to be essential to maximizing the strategic use of American power in twenty-first century conflicts. </w:t>
      </w:r>
      <w:r w:rsidRPr="007F758D">
        <w:rPr>
          <w:b/>
          <w:bCs/>
          <w:sz w:val="20"/>
          <w:highlight w:val="green"/>
          <w:u w:val="thick"/>
        </w:rPr>
        <w:t>Force</w:t>
      </w:r>
      <w:r w:rsidRPr="007F758D">
        <w:rPr>
          <w:b/>
          <w:bCs/>
          <w:sz w:val="20"/>
          <w:u w:val="thick"/>
        </w:rPr>
        <w:t xml:space="preserve"> is still necessary, but it </w:t>
      </w:r>
      <w:r w:rsidRPr="007F758D">
        <w:rPr>
          <w:b/>
          <w:bCs/>
          <w:sz w:val="20"/>
          <w:highlight w:val="green"/>
          <w:u w:val="thick"/>
        </w:rPr>
        <w:t>must be used with restraint</w:t>
      </w:r>
      <w:r w:rsidRPr="007F758D">
        <w:rPr>
          <w:b/>
          <w:bCs/>
          <w:sz w:val="20"/>
          <w:u w:val="thick"/>
        </w:rPr>
        <w:t xml:space="preserve">, discrimination, </w:t>
      </w:r>
      <w:r w:rsidRPr="007F758D">
        <w:rPr>
          <w:b/>
          <w:bCs/>
          <w:sz w:val="20"/>
          <w:highlight w:val="green"/>
          <w:u w:val="thick"/>
        </w:rPr>
        <w:t>and in</w:t>
      </w:r>
      <w:r w:rsidRPr="007F758D">
        <w:rPr>
          <w:b/>
          <w:bCs/>
          <w:sz w:val="20"/>
          <w:u w:val="thick"/>
        </w:rPr>
        <w:t xml:space="preserve"> strict </w:t>
      </w:r>
      <w:r w:rsidRPr="007F758D">
        <w:rPr>
          <w:b/>
          <w:bCs/>
          <w:sz w:val="20"/>
          <w:highlight w:val="green"/>
          <w:u w:val="thick"/>
        </w:rPr>
        <w:t>compliance with the laws of war, or it "risks generating popular resentment, creating martyrs</w:t>
      </w:r>
      <w:r w:rsidRPr="007F758D">
        <w:rPr>
          <w:b/>
          <w:bCs/>
          <w:sz w:val="20"/>
          <w:u w:val="thick"/>
        </w:rPr>
        <w:t xml:space="preserve"> that motivate new recruits, </w:t>
      </w:r>
      <w:r w:rsidRPr="007F758D">
        <w:rPr>
          <w:b/>
          <w:bCs/>
          <w:sz w:val="20"/>
          <w:highlight w:val="green"/>
          <w:u w:val="thick"/>
        </w:rPr>
        <w:t>and producing cycles of revenge</w:t>
      </w:r>
      <w:r w:rsidRPr="007F758D">
        <w:t xml:space="preserve">.""" While the Field Manual is not the last word in twenty-first century military strategy,"'" and while warfare will always evolve and great power struggles will rise again, </w:t>
      </w:r>
      <w:r w:rsidRPr="007F758D">
        <w:rPr>
          <w:b/>
          <w:bCs/>
          <w:sz w:val="20"/>
          <w:u w:val="thick"/>
        </w:rPr>
        <w:t xml:space="preserve">the time for knee-jerk antipathy towards law </w:t>
      </w:r>
      <w:r w:rsidRPr="007F758D">
        <w:t xml:space="preserve">on a stra-tegic level </w:t>
      </w:r>
      <w:r w:rsidRPr="007F758D">
        <w:rPr>
          <w:b/>
          <w:bCs/>
          <w:sz w:val="20"/>
          <w:u w:val="thick"/>
        </w:rPr>
        <w:t xml:space="preserve">is over. </w:t>
      </w:r>
      <w:r w:rsidRPr="007F758D">
        <w:t xml:space="preserve">B. The Fuller Range of Benefits And even the Field Manual itself does not fully account for the full range of benefits adherence to law provides. For example, </w:t>
      </w:r>
      <w:r w:rsidRPr="007F758D">
        <w:rPr>
          <w:b/>
          <w:bCs/>
          <w:sz w:val="20"/>
          <w:u w:val="thick"/>
        </w:rPr>
        <w:t xml:space="preserve">law and </w:t>
      </w:r>
      <w:r w:rsidRPr="007F758D">
        <w:rPr>
          <w:b/>
          <w:bCs/>
          <w:sz w:val="20"/>
          <w:highlight w:val="green"/>
          <w:u w:val="thick"/>
        </w:rPr>
        <w:t>legal procedures force actors to think</w:t>
      </w:r>
      <w:r w:rsidRPr="007F758D">
        <w:rPr>
          <w:b/>
          <w:bCs/>
          <w:sz w:val="20"/>
          <w:u w:val="thick"/>
        </w:rPr>
        <w:t xml:space="preserve">; they allow actors to practice pre-planned responses or "PPRs"; they force actors, including the President, to internalize costs of their actions; and of course, </w:t>
      </w:r>
      <w:r w:rsidRPr="007F758D">
        <w:rPr>
          <w:b/>
          <w:bCs/>
          <w:sz w:val="20"/>
          <w:highlight w:val="green"/>
          <w:u w:val="thick"/>
        </w:rPr>
        <w:t>they restrain</w:t>
      </w:r>
      <w:r w:rsidRPr="007F758D">
        <w:rPr>
          <w:b/>
          <w:bCs/>
          <w:sz w:val="20"/>
          <w:u w:val="thick"/>
        </w:rPr>
        <w:t xml:space="preserve"> all </w:t>
      </w:r>
      <w:r w:rsidRPr="007F758D">
        <w:rPr>
          <w:b/>
          <w:bCs/>
          <w:sz w:val="20"/>
          <w:highlight w:val="green"/>
          <w:u w:val="thick"/>
        </w:rPr>
        <w:t>actors from going too far</w:t>
      </w:r>
      <w:r w:rsidRPr="007F758D">
        <w:rPr>
          <w:b/>
          <w:bCs/>
          <w:sz w:val="20"/>
          <w:u w:val="thick"/>
        </w:rPr>
        <w:t>. Law is also a trip wire, signaling to actors that some value is worth protecting, and if they continue on that path, it better be for a good reason. Historically, this country has looked back in shame and horror at some of its wartime excesses, be they the internment of Japanese-Americans</w:t>
      </w:r>
      <w:r w:rsidRPr="007F758D">
        <w:t xml:space="preserve"> during World War II" </w:t>
      </w:r>
      <w:r w:rsidRPr="007F758D">
        <w:rPr>
          <w:b/>
          <w:bCs/>
          <w:sz w:val="20"/>
          <w:u w:val="thick"/>
        </w:rPr>
        <w:t>'or the</w:t>
      </w:r>
      <w:r w:rsidRPr="007F758D">
        <w:t xml:space="preserve"> thousands of Americans who lost their livelihoods, reputations, and even freedom </w:t>
      </w:r>
      <w:r w:rsidRPr="007F758D">
        <w:lastRenderedPageBreak/>
        <w:t xml:space="preserve">during the </w:t>
      </w:r>
      <w:r w:rsidRPr="007F758D">
        <w:rPr>
          <w:b/>
          <w:bCs/>
          <w:sz w:val="20"/>
          <w:u w:val="thick"/>
        </w:rPr>
        <w:t>McCarthy era. Courts could have prevented these</w:t>
      </w:r>
      <w:r w:rsidRPr="007F758D">
        <w:t xml:space="preserve"> baleful and counterproductive</w:t>
      </w:r>
      <w:r w:rsidRPr="007F758D">
        <w:rPr>
          <w:b/>
          <w:bCs/>
          <w:sz w:val="20"/>
          <w:u w:val="thick"/>
        </w:rPr>
        <w:t xml:space="preserve"> events by interposing themselves more to enforce the appropriate legal hurdles</w:t>
      </w:r>
      <w:r w:rsidRPr="007F758D">
        <w:t xml:space="preserve">.""7 Finally, while high-level Bush administration lawyers like David Addington and influential commentators like Robert KaganJIW still view "law and force as antonyms,"* and while many still assert that the United States can operate independently of allies, the realities of Iraq. Afghanistan, and the overall war on terror have proven otherwise. </w:t>
      </w:r>
      <w:r w:rsidRPr="007F758D">
        <w:rPr>
          <w:b/>
          <w:bCs/>
          <w:sz w:val="20"/>
          <w:highlight w:val="green"/>
          <w:u w:val="thick"/>
        </w:rPr>
        <w:t>Adherence to the law is key to obtaining partners.</w:t>
      </w:r>
      <w:r w:rsidRPr="007F758D">
        <w:rPr>
          <w:b/>
          <w:bCs/>
          <w:sz w:val="20"/>
          <w:u w:val="thick"/>
        </w:rPr>
        <w:t xml:space="preserve"> As</w:t>
      </w:r>
      <w:r w:rsidRPr="007F758D">
        <w:t xml:space="preserve"> </w:t>
      </w:r>
      <w:r w:rsidR="00AE5B03">
        <w:rPr>
          <w:color w:val="FF0000"/>
          <w:sz w:val="36"/>
        </w:rPr>
        <w:t xml:space="preserve">§ Marked 09:42 § </w:t>
      </w:r>
      <w:r w:rsidRPr="007F758D">
        <w:t xml:space="preserve">Stephen </w:t>
      </w:r>
      <w:r w:rsidRPr="007F758D">
        <w:rPr>
          <w:b/>
          <w:bCs/>
          <w:sz w:val="20"/>
          <w:u w:val="thick"/>
        </w:rPr>
        <w:t>Walt has</w:t>
      </w:r>
      <w:r w:rsidRPr="007F758D">
        <w:t xml:space="preserve"> persuasively </w:t>
      </w:r>
      <w:r w:rsidRPr="007F758D">
        <w:rPr>
          <w:b/>
          <w:bCs/>
          <w:sz w:val="20"/>
          <w:u w:val="thick"/>
        </w:rPr>
        <w:t xml:space="preserve">argued, </w:t>
      </w:r>
      <w:r w:rsidRPr="007F758D">
        <w:rPr>
          <w:b/>
          <w:bCs/>
          <w:sz w:val="20"/>
          <w:highlight w:val="green"/>
          <w:u w:val="thick"/>
        </w:rPr>
        <w:t>"[w]hen foreign populations</w:t>
      </w:r>
      <w:r w:rsidRPr="007F758D">
        <w:rPr>
          <w:b/>
          <w:bCs/>
          <w:sz w:val="20"/>
          <w:u w:val="thick"/>
        </w:rPr>
        <w:t xml:space="preserve"> disapprove of U.S. policy and </w:t>
      </w:r>
      <w:r w:rsidRPr="007F758D">
        <w:rPr>
          <w:b/>
          <w:bCs/>
          <w:sz w:val="20"/>
          <w:highlight w:val="green"/>
          <w:u w:val="thick"/>
        </w:rPr>
        <w:t xml:space="preserve">are fearful of U.S. dominance, their governments are </w:t>
      </w:r>
      <w:r w:rsidRPr="007F758D">
        <w:rPr>
          <w:b/>
          <w:bCs/>
          <w:sz w:val="20"/>
          <w:u w:val="thick"/>
        </w:rPr>
        <w:t xml:space="preserve">less likely to endorse Washington's initiatives and </w:t>
      </w:r>
      <w:r w:rsidRPr="007F758D">
        <w:rPr>
          <w:b/>
          <w:bCs/>
          <w:sz w:val="20"/>
          <w:highlight w:val="green"/>
          <w:u w:val="thick"/>
        </w:rPr>
        <w:t>more likely to look for ways to hinder them</w:t>
      </w:r>
      <w:r w:rsidRPr="007F758D">
        <w:t xml:space="preserve">."* The experiences of Matthew Waxman, one of the Bush administration's key national security lawyers and now a professor at Columbia Law School, reinforce this point. Using the Guantanamo Bay detention facility as an example, he writes that the "widespread perception that it exists simply to keep detainees forever beyond the reach of the law" is "a drag on America's ... global counterterrorism efforts," hampering "cooperation with our friends on such critical counterterrorism tasks as information sharing, joint military operations and law enforcement." * "I know," he continues, "[a]s a State Department official, I often spent valuable time and diplomatic capital fruitlessly defending our detention practices rather than fostering counterterrorism teamwork.""'* </w:t>
      </w:r>
      <w:r w:rsidRPr="007F758D">
        <w:rPr>
          <w:b/>
          <w:bCs/>
          <w:sz w:val="20"/>
          <w:highlight w:val="green"/>
          <w:u w:val="thick"/>
        </w:rPr>
        <w:t>The U</w:t>
      </w:r>
      <w:r w:rsidRPr="007F758D">
        <w:t xml:space="preserve">nited </w:t>
      </w:r>
      <w:r w:rsidRPr="007F758D">
        <w:rPr>
          <w:b/>
          <w:bCs/>
          <w:sz w:val="20"/>
          <w:highlight w:val="green"/>
          <w:u w:val="thick"/>
        </w:rPr>
        <w:t>S</w:t>
      </w:r>
      <w:r w:rsidRPr="007F758D">
        <w:t xml:space="preserve">tates </w:t>
      </w:r>
      <w:r w:rsidRPr="007F758D">
        <w:rPr>
          <w:b/>
          <w:bCs/>
          <w:sz w:val="20"/>
          <w:highlight w:val="green"/>
          <w:u w:val="thick"/>
        </w:rPr>
        <w:t>may be able to topple a country by itself with shock and awe, but it cannot win the peace</w:t>
      </w:r>
      <w:r w:rsidRPr="007F758D">
        <w:rPr>
          <w:b/>
          <w:bCs/>
          <w:sz w:val="20"/>
          <w:u w:val="thick"/>
        </w:rPr>
        <w:t xml:space="preserve">, or keep its borders safe, </w:t>
      </w:r>
      <w:r w:rsidRPr="007F758D">
        <w:rPr>
          <w:b/>
          <w:bCs/>
          <w:sz w:val="20"/>
          <w:highlight w:val="green"/>
          <w:u w:val="thick"/>
        </w:rPr>
        <w:t>without international involvement.</w:t>
      </w:r>
      <w:r w:rsidRPr="007F758D">
        <w:t xml:space="preserve">" Germany's summer 2007 arrest of Islamic militants allegedly planning to target the United States demonstrates this point. ' The Field Manual and </w:t>
      </w:r>
      <w:r w:rsidRPr="007F758D">
        <w:rPr>
          <w:b/>
          <w:bCs/>
          <w:sz w:val="20"/>
          <w:u w:val="thick"/>
        </w:rPr>
        <w:t xml:space="preserve">high-level national security documents also recognize the essential force multiplier of coalition involvement. </w:t>
      </w:r>
      <w:r w:rsidRPr="007F758D">
        <w:t xml:space="preserve">As President George W. Bush's National Strategy for Maritime Security rightly concludes: [E]vcn an </w:t>
      </w:r>
      <w:r w:rsidRPr="007F758D">
        <w:rPr>
          <w:b/>
          <w:bCs/>
          <w:sz w:val="20"/>
          <w:u w:val="thick"/>
        </w:rPr>
        <w:t>enhanced national effort is not sufficient</w:t>
      </w:r>
      <w:r w:rsidRPr="007F758D">
        <w:t xml:space="preserve">. The challenges that remain ahead for the United States, the adversaries we confront, and the environment in which we operate compel us to strengthen our ties with allies and friends and to seek new partnerships with others. Therefore, inteniational cooperation is critical to ensuring that lawful private and public activities in the maritime domain are protected from attack and hostile or unlawful exploitation. </w:t>
      </w:r>
      <w:r w:rsidRPr="007F758D">
        <w:rPr>
          <w:b/>
          <w:bCs/>
          <w:sz w:val="20"/>
          <w:u w:val="thick"/>
        </w:rPr>
        <w:t xml:space="preserve">Maximizing coalition involvement requires maximizing adherence to U.S. and international law. </w:t>
      </w:r>
      <w:r w:rsidRPr="007F758D">
        <w:rPr>
          <w:sz w:val="12"/>
        </w:rPr>
        <w:t xml:space="preserve">V. 1 HE BATTLEFIELD PRESUMPTION With the Field Manual, law and strategy are now officially and doc-trinallv aligned. In Guantanamo Bay, facts of sovereignty and modern technology' indicate that there is nothing impractical or anomalous about at least giving detainees the right to contest their status as enemies. The Constitution requires that courts recognize strategic and pragmatic realities and, where appropriate, expand the application of certain constitutional provisions to U.S. enemies and those the government captures in the global struggle against terrorism. But this is not to say that the constitutional extension should be in constant flux, or that a court should scrutinize the nature of a conflict too soon or interject itself too much. Rather, this Article posits a careful battlefield presumption within the context of a general wartime jurisprudence. Instead of debating whether law should apply in the "new paradigm," as Justice Thomas puts it,2" it is better to design appropriate rules to maximize the chances for peace based on the best possible American terms, which includes optimizing the extension of constitutional principles. Boumediene explicitly opened the door for this battlefield jurisprudence. Justice Kennedy stated: In cases involving foreign citizens detained abroad by the Executive, it likelv would be both an impractical and unprecedented extension of judicial power to assume that habeas corpus would be available at the moment the prisoner is taken into custody. If and when habeas corpus jurisdiction applies, as it does in these cases, then proper deference can be accorded to reasonable procedures for screening and initial detention under lawful and proper conditions of confinement and treatment for a reasonable period of time. Domestic exigencies, furthermore, might also impose such onerous burdens on the Government that here, too, the Judicial Branch would be required to devise sensible rules for staying habeas corpus proceedings until the Government can comply with its requirements in a responsible way. At the far end of the spectrum, enemies </w:t>
      </w:r>
      <w:r w:rsidRPr="007F758D">
        <w:t xml:space="preserve">captured on the battlefield should have a constitutional right to contest their status as enemies and combatants."1* But </w:t>
      </w:r>
      <w:r w:rsidRPr="007F758D">
        <w:rPr>
          <w:b/>
          <w:bCs/>
          <w:sz w:val="20"/>
          <w:highlight w:val="green"/>
          <w:u w:val="thick"/>
        </w:rPr>
        <w:t>even battlefield captures and seizures should not</w:t>
      </w:r>
      <w:r w:rsidRPr="007F758D">
        <w:rPr>
          <w:b/>
          <w:bCs/>
          <w:sz w:val="20"/>
          <w:u w:val="thick"/>
        </w:rPr>
        <w:t xml:space="preserve"> necessarily </w:t>
      </w:r>
      <w:r w:rsidRPr="007F758D">
        <w:rPr>
          <w:b/>
          <w:bCs/>
          <w:sz w:val="20"/>
          <w:highlight w:val="green"/>
          <w:u w:val="thick"/>
        </w:rPr>
        <w:t>be subject</w:t>
      </w:r>
      <w:r w:rsidRPr="007F758D">
        <w:rPr>
          <w:b/>
          <w:bCs/>
          <w:sz w:val="20"/>
          <w:u w:val="thick"/>
        </w:rPr>
        <w:t xml:space="preserve"> </w:t>
      </w:r>
      <w:r w:rsidRPr="007F758D">
        <w:rPr>
          <w:b/>
          <w:bCs/>
          <w:sz w:val="20"/>
          <w:highlight w:val="green"/>
          <w:u w:val="thick"/>
        </w:rPr>
        <w:t>to</w:t>
      </w:r>
      <w:r w:rsidRPr="007F758D">
        <w:rPr>
          <w:b/>
          <w:bCs/>
          <w:sz w:val="20"/>
          <w:u w:val="thick"/>
        </w:rPr>
        <w:t xml:space="preserve"> a categorical </w:t>
      </w:r>
      <w:r w:rsidRPr="007F758D">
        <w:rPr>
          <w:b/>
          <w:bCs/>
          <w:sz w:val="20"/>
          <w:highlight w:val="green"/>
          <w:u w:val="thick"/>
        </w:rPr>
        <w:t>denial of all</w:t>
      </w:r>
      <w:r w:rsidRPr="007F758D">
        <w:rPr>
          <w:b/>
          <w:bCs/>
          <w:sz w:val="20"/>
          <w:u w:val="thick"/>
        </w:rPr>
        <w:t xml:space="preserve"> other </w:t>
      </w:r>
      <w:r w:rsidRPr="007F758D">
        <w:rPr>
          <w:b/>
          <w:bCs/>
          <w:sz w:val="20"/>
          <w:highlight w:val="green"/>
          <w:u w:val="thick"/>
        </w:rPr>
        <w:t>constitutional privileges</w:t>
      </w:r>
      <w:r w:rsidRPr="007F758D">
        <w:rPr>
          <w:b/>
          <w:bCs/>
          <w:sz w:val="20"/>
          <w:u w:val="thick"/>
        </w:rPr>
        <w:t xml:space="preserve"> since</w:t>
      </w:r>
      <w:r w:rsidRPr="007F758D">
        <w:t xml:space="preserve">, as the top military officers make clear, </w:t>
      </w:r>
      <w:r w:rsidRPr="007F758D">
        <w:rPr>
          <w:b/>
          <w:bCs/>
          <w:sz w:val="20"/>
          <w:u w:val="thick"/>
        </w:rPr>
        <w:t>U.S.</w:t>
      </w:r>
      <w:r w:rsidRPr="007F758D">
        <w:t xml:space="preserve"> militan1 </w:t>
      </w:r>
      <w:r w:rsidRPr="007F758D">
        <w:rPr>
          <w:b/>
          <w:bCs/>
          <w:sz w:val="20"/>
          <w:u w:val="thick"/>
        </w:rPr>
        <w:t>policy is better off with a certain degree of law.</w:t>
      </w:r>
      <w:r w:rsidRPr="007F758D">
        <w:t xml:space="preserve"> Rather, precedent dictates that the United States should adjust the extension of rules based on the strategic and practical implications of doing so. And, </w:t>
      </w:r>
      <w:r w:rsidRPr="007F758D">
        <w:rPr>
          <w:b/>
          <w:bCs/>
          <w:sz w:val="20"/>
          <w:highlight w:val="green"/>
          <w:u w:val="thick"/>
        </w:rPr>
        <w:t>as the detained individual moves away from the</w:t>
      </w:r>
      <w:r w:rsidRPr="007F758D">
        <w:rPr>
          <w:b/>
          <w:bCs/>
          <w:sz w:val="20"/>
          <w:u w:val="thick"/>
        </w:rPr>
        <w:t xml:space="preserve"> constitutional, state-</w:t>
      </w:r>
      <w:r w:rsidRPr="007F758D">
        <w:rPr>
          <w:b/>
          <w:bCs/>
          <w:sz w:val="20"/>
          <w:highlight w:val="green"/>
          <w:u w:val="thick"/>
        </w:rPr>
        <w:t>based understanding of an enemy, his level of due process protections should increase</w:t>
      </w:r>
      <w:r w:rsidRPr="007F758D">
        <w:rPr>
          <w:b/>
          <w:bCs/>
          <w:sz w:val="20"/>
          <w:u w:val="thick"/>
        </w:rPr>
        <w:t xml:space="preserve"> the further away he is from the battlefield. </w:t>
      </w:r>
      <w:r w:rsidRPr="007F758D">
        <w:rPr>
          <w:sz w:val="12"/>
        </w:rPr>
        <w:t>Professors Fallon and Meltzer have produced a magisterial work which provides a sound analytical framework for sorting out "the tangle of jurisdictional, substantive, procedural, and scope-of-review issues that habeas cases often present"" Much of that framework turns on the individual's status as an alien or citizen, and on his or her place of capture and detention. Methodologically, their article also advocates a common law-like approach to habeas adjudication under which courts must exercise responsible judgment in adapting both statutory and constitutional language to "novel circum- nXtl stances. What they do not fully appreciate, however, is that a common lawlike approach is not necessary because the original understanding of the Constitution and the precedent permit strategic and pragmatic assessments. Decision-making in this context comes closer to what Fallon and Meltzer call the "Agency Model,""" as strictly "applying the law, not making it**"" permits the evaluation of pragmatic and strategic circumstances. Fallon and Meltzer also do not fully appreciate the paradigmatic shift in the strategic realities which can accommodate a larger expan- sion of rights than they anticipate. They view Eisentrager as rightly decided so long as it stands for the proposition that aliens detained abroad "generally" have no constitutional right to habeas, but that the possibility is left open that "a small subset of aliens might have sufficient contacts with the United States to possess both substantive constitutional rights and a constitutional right of access to a court to assert those rights."'4 As an extension of that argument, they proffer a batdefield rule with regard to citizens. They write that "[wjithout attempting to anticipate even' imaginable scenario, we would follow this general principle: the central distinction for purposes of appraising the legality, and ultimately the constitutionality, of executive de-tendons of American citizens is between battlefield and nonbattle-field contexts, not between seizures at home and those abroad.""5 Bowing to the stories of battlefield exigencies, they posit that "[i]n all nonbattlefield cases, seizure and detention of citizens should rest on evidence that has been carefully assembled and is reasonably capable of being maintained."' But this principle can be extended even further.</w:t>
      </w:r>
      <w:r w:rsidRPr="007F758D">
        <w:t xml:space="preserve"> </w:t>
      </w:r>
      <w:r w:rsidRPr="007F758D">
        <w:rPr>
          <w:b/>
          <w:bCs/>
          <w:sz w:val="20"/>
          <w:u w:val="thick"/>
        </w:rPr>
        <w:t>Fallon and Meltzer operate under the implicit assumption that the military is distinct from the police force, in both function and capacity.</w:t>
      </w:r>
      <w:r w:rsidRPr="007F758D">
        <w:t xml:space="preserve"> Their position that, in "all nonbatdefield cases," the seizure and detention of citizens should rest on evidence that has been carefully assembled and is reasonably capable of being maintained, implies that such careful assembly is not possible in the military context. "</w:t>
      </w:r>
      <w:r w:rsidRPr="007F758D">
        <w:rPr>
          <w:b/>
          <w:bCs/>
          <w:sz w:val="20"/>
          <w:u w:val="thick"/>
        </w:rPr>
        <w:t>Imagine moving detainees, witnesses, or lawyers around in Baghdad today to develop evidence for a habeas proceeding</w:t>
      </w:r>
      <w:r w:rsidRPr="007F758D">
        <w:t xml:space="preserve">,"227 </w:t>
      </w:r>
      <w:r w:rsidRPr="007F758D">
        <w:rPr>
          <w:b/>
          <w:bCs/>
          <w:sz w:val="20"/>
          <w:u w:val="thick"/>
        </w:rPr>
        <w:t xml:space="preserve">they ask. But </w:t>
      </w:r>
      <w:r w:rsidRPr="007F758D">
        <w:rPr>
          <w:b/>
          <w:bCs/>
          <w:sz w:val="20"/>
          <w:highlight w:val="green"/>
          <w:u w:val="thick"/>
        </w:rPr>
        <w:t>this sharp</w:t>
      </w:r>
      <w:r w:rsidRPr="007F758D">
        <w:rPr>
          <w:b/>
          <w:bCs/>
          <w:sz w:val="20"/>
          <w:u w:val="thick"/>
        </w:rPr>
        <w:t xml:space="preserve"> </w:t>
      </w:r>
      <w:r w:rsidRPr="007F758D">
        <w:rPr>
          <w:b/>
          <w:bCs/>
          <w:sz w:val="20"/>
          <w:highlight w:val="green"/>
          <w:u w:val="thick"/>
        </w:rPr>
        <w:t xml:space="preserve">divide between military and police actions is </w:t>
      </w:r>
      <w:r w:rsidRPr="007F758D">
        <w:rPr>
          <w:b/>
          <w:iCs/>
          <w:sz w:val="20"/>
          <w:highlight w:val="green"/>
          <w:u w:val="thick"/>
          <w:bdr w:val="single" w:sz="18" w:space="0" w:color="auto"/>
        </w:rPr>
        <w:t>not necessarily true</w:t>
      </w:r>
      <w:r w:rsidRPr="007F758D">
        <w:rPr>
          <w:b/>
          <w:bCs/>
          <w:sz w:val="20"/>
          <w:highlight w:val="green"/>
          <w:u w:val="thick"/>
        </w:rPr>
        <w:t xml:space="preserve"> on the twenty-first century battlefield.</w:t>
      </w:r>
      <w:r w:rsidRPr="007F758D">
        <w:rPr>
          <w:b/>
          <w:bCs/>
          <w:sz w:val="20"/>
          <w:u w:val="thick"/>
        </w:rPr>
        <w:t xml:space="preserve"> As the Field Manual states: "In counterinsurgencies, warfighting and policing are dynamically linked</w:t>
      </w:r>
      <w:r w:rsidRPr="007F758D">
        <w:t xml:space="preserve">.""" </w:t>
      </w:r>
      <w:r w:rsidRPr="007F758D">
        <w:rPr>
          <w:b/>
          <w:bCs/>
          <w:sz w:val="20"/>
          <w:u w:val="thick"/>
        </w:rPr>
        <w:t>While there is a clear difference between warfighting and policing</w:t>
      </w:r>
      <w:r w:rsidRPr="007F758D">
        <w:t xml:space="preserve">. . . </w:t>
      </w:r>
      <w:r w:rsidRPr="007F758D">
        <w:rPr>
          <w:highlight w:val="green"/>
        </w:rPr>
        <w:t>[</w:t>
      </w:r>
      <w:r w:rsidRPr="007F758D">
        <w:rPr>
          <w:b/>
          <w:bCs/>
          <w:sz w:val="20"/>
          <w:highlight w:val="green"/>
          <w:u w:val="thick"/>
        </w:rPr>
        <w:t>counterinsurgency] operations require that every unit be adept at both</w:t>
      </w:r>
      <w:r w:rsidRPr="007F758D">
        <w:rPr>
          <w:b/>
          <w:bCs/>
          <w:sz w:val="20"/>
          <w:u w:val="thick"/>
        </w:rPr>
        <w:t xml:space="preserve"> and capable of moving rapidly be- tween one and the other.</w:t>
      </w:r>
      <w:r w:rsidRPr="007F758D">
        <w:t xml:space="preserve">wB9 The Field Manual </w:t>
      </w:r>
      <w:r w:rsidRPr="007F758D">
        <w:lastRenderedPageBreak/>
        <w:t xml:space="preserve">also reminds operators that every insurgent is a "criminal suspect[]" and thus evidence must be properly documented and preserved.**0 </w:t>
      </w:r>
      <w:r w:rsidRPr="007F758D">
        <w:rPr>
          <w:b/>
          <w:bCs/>
          <w:sz w:val="20"/>
          <w:u w:val="thick"/>
        </w:rPr>
        <w:t>In the asymmetric battlefield of this century, the traditional military functions are being increasingly fused with the police functions, even outside of the strict counterinsurgency context.</w:t>
      </w:r>
      <w:r w:rsidRPr="007F758D">
        <w:t xml:space="preserve"> As I have demonstrated elsewhere, </w:t>
      </w:r>
      <w:r w:rsidRPr="007F758D">
        <w:rPr>
          <w:b/>
          <w:bCs/>
          <w:sz w:val="20"/>
          <w:u w:val="thick"/>
        </w:rPr>
        <w:t>the Navy, for example, is being increasingly called upon to police the seas against pirates, maritime terrorists, and traffickers in illicit materials</w:t>
      </w:r>
      <w:r w:rsidRPr="007F758D">
        <w:t xml:space="preserve"> by sea."*1 </w:t>
      </w:r>
      <w:r w:rsidRPr="007F758D">
        <w:rPr>
          <w:b/>
          <w:bCs/>
          <w:sz w:val="20"/>
          <w:u w:val="thick"/>
        </w:rPr>
        <w:t>Given this reality</w:t>
      </w:r>
      <w:r w:rsidRPr="007F758D">
        <w:t xml:space="preserve">, and drawing on my own experiences capturing and detaining Somali pirates, I have argued that </w:t>
      </w:r>
      <w:r w:rsidRPr="007F758D">
        <w:rPr>
          <w:b/>
          <w:bCs/>
          <w:sz w:val="20"/>
          <w:u w:val="thick"/>
        </w:rPr>
        <w:t>the U</w:t>
      </w:r>
      <w:r w:rsidRPr="007F758D">
        <w:t xml:space="preserve">nited </w:t>
      </w:r>
      <w:r w:rsidRPr="007F758D">
        <w:rPr>
          <w:b/>
          <w:bCs/>
          <w:sz w:val="20"/>
          <w:u w:val="thick"/>
        </w:rPr>
        <w:t>S</w:t>
      </w:r>
      <w:r w:rsidRPr="007F758D">
        <w:t xml:space="preserve">tates </w:t>
      </w:r>
      <w:r w:rsidRPr="007F758D">
        <w:rPr>
          <w:b/>
          <w:bCs/>
          <w:sz w:val="20"/>
          <w:u w:val="thick"/>
        </w:rPr>
        <w:t>should design procedural rules for the at-sea or battlefield capture rather than either assume</w:t>
      </w:r>
      <w:r w:rsidRPr="007F758D">
        <w:t xml:space="preserve">, or take the position, </w:t>
      </w:r>
      <w:r w:rsidRPr="007F758D">
        <w:rPr>
          <w:b/>
          <w:bCs/>
          <w:sz w:val="20"/>
          <w:u w:val="thick"/>
        </w:rPr>
        <w:t>that no procedural rules apply</w:t>
      </w:r>
      <w:r w:rsidRPr="007F758D">
        <w:t xml:space="preserve">."*" </w:t>
      </w:r>
      <w:r w:rsidRPr="007F758D">
        <w:rPr>
          <w:sz w:val="12"/>
        </w:rPr>
        <w:t>While the Patriot Act*** is highly controversial, and many of its provisions have not been fully tested in the courts, it nevertheless demonstrates that the United States is alreadv tailoring procedural rules to accommodate certain realities. For example, the Patriot Act authorizes the Attorney General to detain any alien whom he "has reasonable grounds to believe" is "described in" certain sections of United States Code."1 These code sections "describe" aliens who: (1) "seek[] to enter the United States" to "violate any law of the United States relating to espionage or sabotage" or to use "force, violence, or other unlawful means" in opposition to the government of the United States; (2) have "engaged in a terrorist activity;" or (3) the Attorney General believes are "likely to engage after entry in any terrorist activity," have "incited terrorist activity," are "representative[s]" or "member[s] of a terrorist organization" or are "representative[s]" of a group that "endorses or espouses terrorist activity," or have "received military-type training" from a terrorist organization.m But, it requires that the Attorney General step through procedural checks. The Act expressly prohibits unlimited indefinite detention and requires the Attorney General to begin removal proceedings "not later than 7 days after the commencement of such detention.""*" If a terrorist alien's removal is "unlikely in the reasonably foreseeable future," he may be detained for additional periods of up to six months if his release will "threaten the national security of the United States."2" Regardless of one's views on the overall constitutionality (or advisability) of the Patiiot Act, it is worth pointing out that many rules of criminal procedure are prophylactic rules designed to protect the underlying constitutional provision. They can be adjusted. Take, for example, the rules requiring a warrant prior to arrest, or a forty-eight-hour probable cause determination subsequent to an arrest without a warrant. These rules were designed to ensure the full protection of the Fourth Amendment." In the military, these rules are slightlv different to reflect military necessities, but they are still designed to protect an individual's Fourth Amendment rights. The military has a fortv-eight-hour probable cause determination,"** a seventy-two-hour requirement for a command memorandum detailing the probable cause for pretrial restraint,"10 and the initial review officer's ("IRO's") independent determination of probable cause.""</w:t>
      </w:r>
      <w:r w:rsidRPr="007F758D">
        <w:t xml:space="preserve"> </w:t>
      </w:r>
      <w:r w:rsidRPr="007F758D">
        <w:rPr>
          <w:b/>
          <w:bCs/>
          <w:sz w:val="20"/>
          <w:highlight w:val="green"/>
          <w:u w:val="thick"/>
        </w:rPr>
        <w:t>If the rules can</w:t>
      </w:r>
      <w:r w:rsidRPr="007F758D">
        <w:rPr>
          <w:b/>
          <w:bCs/>
          <w:sz w:val="20"/>
          <w:u w:val="thick"/>
        </w:rPr>
        <w:t xml:space="preserve"> be constitutionally adjusted to </w:t>
      </w:r>
      <w:r w:rsidRPr="007F758D">
        <w:rPr>
          <w:b/>
          <w:bCs/>
          <w:sz w:val="20"/>
          <w:highlight w:val="green"/>
          <w:u w:val="thick"/>
        </w:rPr>
        <w:t>reflect military necessities at home, they can</w:t>
      </w:r>
      <w:r w:rsidRPr="007F758D">
        <w:rPr>
          <w:b/>
          <w:bCs/>
          <w:sz w:val="20"/>
          <w:u w:val="thick"/>
        </w:rPr>
        <w:t xml:space="preserve"> be adjusted to </w:t>
      </w:r>
      <w:r w:rsidRPr="007F758D">
        <w:rPr>
          <w:b/>
          <w:bCs/>
          <w:sz w:val="20"/>
          <w:highlight w:val="green"/>
          <w:u w:val="thick"/>
        </w:rPr>
        <w:t>reflect military necessities on the</w:t>
      </w:r>
      <w:r w:rsidRPr="007F758D">
        <w:rPr>
          <w:b/>
          <w:bCs/>
          <w:sz w:val="20"/>
          <w:u w:val="thick"/>
        </w:rPr>
        <w:t xml:space="preserve"> expanding </w:t>
      </w:r>
      <w:r w:rsidRPr="007F758D">
        <w:rPr>
          <w:b/>
          <w:bCs/>
          <w:sz w:val="20"/>
          <w:highlight w:val="green"/>
          <w:u w:val="thick"/>
        </w:rPr>
        <w:t>battlefield.</w:t>
      </w:r>
      <w:r w:rsidRPr="007F758D">
        <w:t xml:space="preserve"> After all, in addition to rejecting the proposition that a probable cause hearing is only prompt under Cer-stein when provided "immediate [ly]" upon completion of the "administrative steps incident to arrest,""'" </w:t>
      </w:r>
      <w:r w:rsidRPr="007F758D">
        <w:rPr>
          <w:b/>
          <w:bCs/>
          <w:sz w:val="20"/>
          <w:u w:val="thick"/>
        </w:rPr>
        <w:t>McLaughlin allows the Government to demonstrate "the existence of a bona Fide emergency or other extraordinary circumstance" which caused it to hold a probable cause determination beyond forty-eight hours</w:t>
      </w:r>
      <w:r w:rsidRPr="007F758D">
        <w:t xml:space="preserve">."4* The fact that a de-tendon may take place on the high seas, for example, could qualify as an "extraordinary circumstance." Accordingly, </w:t>
      </w:r>
      <w:r w:rsidRPr="007F758D">
        <w:rPr>
          <w:b/>
          <w:bCs/>
          <w:sz w:val="20"/>
          <w:u w:val="thick"/>
        </w:rPr>
        <w:t xml:space="preserve">the military has a specific "at sea" exception to its normal procedural requirements." </w:t>
      </w:r>
      <w:r w:rsidRPr="007F758D">
        <w:t xml:space="preserve">Most importantly, however, </w:t>
      </w:r>
      <w:r w:rsidRPr="007F758D">
        <w:rPr>
          <w:b/>
          <w:bCs/>
          <w:sz w:val="20"/>
          <w:u w:val="thick"/>
        </w:rPr>
        <w:t>there is a precise constitutional provision which specifically authorizes the Congress not only to declare war, to wage imperfect or limited warfare via letters of marque and reprisal</w:t>
      </w:r>
      <w:r w:rsidRPr="007F758D">
        <w:t xml:space="preserve">,"15 </w:t>
      </w:r>
      <w:r w:rsidRPr="007F758D">
        <w:rPr>
          <w:b/>
          <w:bCs/>
          <w:sz w:val="20"/>
          <w:u w:val="thick"/>
        </w:rPr>
        <w:t xml:space="preserve">but also to "make Rules concerning Captures on Land and Water. </w:t>
      </w:r>
      <w:r w:rsidRPr="007F758D">
        <w:t xml:space="preserve">Fallon and Meltzer are correct that exigencies and practical considerations should afford a more tailored, if not tiered, jurisprudence. Their argument, however, misses the fact that this tailoring does not require a shift to a common law-like approach to judging because it is already required by the Constitution and such precedent as Eisentrager, Milligan (which also confirms the Framers' original, pragmatic intentions), and McLaughlin. Their argument also misses the practical and strategic shift in which battlefield realities now increasingly require greater expansion of rights. Matthew </w:t>
      </w:r>
      <w:r w:rsidRPr="007F758D">
        <w:rPr>
          <w:b/>
          <w:bCs/>
          <w:sz w:val="20"/>
          <w:u w:val="thick"/>
        </w:rPr>
        <w:t>Waxman has correctly called for an end to the debate between "those who say that only traditional habeas corpus rights to a fair hearing can sort out these cases and those who say that nonciti-zen enemy fighters captured abroad in wartime have never been entitled to their day in court</w:t>
      </w:r>
      <w:r w:rsidRPr="007F758D">
        <w:rPr>
          <w:b/>
          <w:bCs/>
          <w:sz w:val="20"/>
          <w:highlight w:val="green"/>
          <w:u w:val="thick"/>
        </w:rPr>
        <w:t>." We would "all be better off,"</w:t>
      </w:r>
      <w:r w:rsidRPr="007F758D">
        <w:rPr>
          <w:b/>
          <w:bCs/>
          <w:sz w:val="20"/>
          <w:u w:val="thick"/>
        </w:rPr>
        <w:t xml:space="preserve"> he urges, "forging a broad agreement about the minimum acceptable conditions for any long-term detention process, firmly </w:t>
      </w:r>
      <w:r w:rsidRPr="007F758D">
        <w:rPr>
          <w:b/>
          <w:bCs/>
          <w:sz w:val="20"/>
          <w:highlight w:val="green"/>
          <w:u w:val="thick"/>
        </w:rPr>
        <w:t>within the rule of law</w:t>
      </w:r>
      <w:r w:rsidRPr="007F758D">
        <w:rPr>
          <w:highlight w:val="green"/>
        </w:rPr>
        <w:t>.""</w:t>
      </w:r>
      <w:r w:rsidRPr="007F758D">
        <w:t xml:space="preserve"> The positive pragmatic principle is the vehicle through which we can forge this new agreement, firmly within the rule of law.</w:t>
      </w:r>
    </w:p>
    <w:p w:rsidR="00E4495C" w:rsidRPr="007F758D" w:rsidRDefault="00E4495C" w:rsidP="00E4495C">
      <w:pPr>
        <w:keepNext/>
        <w:keepLines/>
        <w:spacing w:before="200"/>
        <w:outlineLvl w:val="3"/>
        <w:rPr>
          <w:rFonts w:eastAsiaTheme="majorEastAsia"/>
          <w:b/>
          <w:bCs/>
          <w:iCs/>
          <w:sz w:val="24"/>
        </w:rPr>
      </w:pPr>
      <w:r w:rsidRPr="007F758D">
        <w:rPr>
          <w:rFonts w:eastAsiaTheme="majorEastAsia"/>
          <w:b/>
          <w:bCs/>
          <w:iCs/>
          <w:sz w:val="24"/>
        </w:rPr>
        <w:t>Iraq and Vietnam disprove the link</w:t>
      </w:r>
    </w:p>
    <w:p w:rsidR="00E4495C" w:rsidRPr="007F758D" w:rsidRDefault="00E4495C" w:rsidP="00E4495C">
      <w:r w:rsidRPr="007F758D">
        <w:rPr>
          <w:b/>
          <w:bCs/>
          <w:sz w:val="24"/>
          <w:u w:val="single"/>
        </w:rPr>
        <w:t>National Institute of Military Justice</w:t>
      </w:r>
      <w:r w:rsidRPr="007F758D">
        <w:t>, Amicus Brief, Rasul v. Bush, 2003 U.S. Briefs 334, January 14, 20</w:t>
      </w:r>
      <w:r w:rsidRPr="007F758D">
        <w:rPr>
          <w:b/>
          <w:bCs/>
          <w:sz w:val="24"/>
          <w:u w:val="single"/>
        </w:rPr>
        <w:t>04</w:t>
      </w:r>
      <w:r w:rsidRPr="007F758D">
        <w:t>, p. 12-13.</w:t>
      </w:r>
    </w:p>
    <w:p w:rsidR="00E4495C" w:rsidRPr="007F758D" w:rsidRDefault="00E4495C" w:rsidP="00E4495C">
      <w:pPr>
        <w:ind w:left="1728" w:right="1008"/>
        <w:rPr>
          <w:rFonts w:eastAsia="Times New Roman"/>
          <w:color w:val="000000"/>
          <w:sz w:val="18"/>
          <w:szCs w:val="24"/>
        </w:rPr>
      </w:pPr>
    </w:p>
    <w:p w:rsidR="00E4495C" w:rsidRPr="007F758D" w:rsidRDefault="00E4495C" w:rsidP="00E4495C">
      <w:r w:rsidRPr="007F758D">
        <w:rPr>
          <w:b/>
          <w:bCs/>
          <w:sz w:val="20"/>
          <w:highlight w:val="green"/>
          <w:u w:val="thick"/>
        </w:rPr>
        <w:t xml:space="preserve">The experience of </w:t>
      </w:r>
      <w:r w:rsidRPr="007F758D">
        <w:rPr>
          <w:b/>
          <w:iCs/>
          <w:sz w:val="20"/>
          <w:highlight w:val="green"/>
          <w:u w:val="thick"/>
          <w:bdr w:val="single" w:sz="18" w:space="0" w:color="auto"/>
        </w:rPr>
        <w:t>U</w:t>
      </w:r>
      <w:r w:rsidRPr="007F758D">
        <w:t xml:space="preserve">nited </w:t>
      </w:r>
      <w:r w:rsidRPr="007F758D">
        <w:rPr>
          <w:b/>
          <w:iCs/>
          <w:sz w:val="20"/>
          <w:highlight w:val="green"/>
          <w:u w:val="thick"/>
          <w:bdr w:val="single" w:sz="18" w:space="0" w:color="auto"/>
        </w:rPr>
        <w:t>S</w:t>
      </w:r>
      <w:r w:rsidRPr="007F758D">
        <w:t>tates</w:t>
      </w:r>
      <w:r w:rsidRPr="007F758D">
        <w:rPr>
          <w:b/>
          <w:bCs/>
          <w:sz w:val="20"/>
          <w:u w:val="thick"/>
        </w:rPr>
        <w:t xml:space="preserve"> </w:t>
      </w:r>
      <w:r w:rsidRPr="007F758D">
        <w:rPr>
          <w:b/>
          <w:bCs/>
          <w:sz w:val="20"/>
          <w:highlight w:val="green"/>
          <w:u w:val="thick"/>
        </w:rPr>
        <w:t>armed forces</w:t>
      </w:r>
      <w:r w:rsidRPr="007F758D">
        <w:rPr>
          <w:b/>
          <w:bCs/>
          <w:sz w:val="20"/>
          <w:u w:val="thick"/>
        </w:rPr>
        <w:t xml:space="preserve"> </w:t>
      </w:r>
      <w:r w:rsidRPr="007F758D">
        <w:t>in combat</w:t>
      </w:r>
      <w:r w:rsidRPr="007F758D">
        <w:rPr>
          <w:b/>
          <w:bCs/>
          <w:sz w:val="20"/>
          <w:u w:val="thick"/>
        </w:rPr>
        <w:t xml:space="preserve"> </w:t>
      </w:r>
      <w:r w:rsidRPr="007F758D">
        <w:rPr>
          <w:b/>
          <w:bCs/>
          <w:sz w:val="20"/>
          <w:highlight w:val="green"/>
          <w:u w:val="thick"/>
        </w:rPr>
        <w:t>belies the Government's</w:t>
      </w:r>
      <w:r w:rsidRPr="007F758D">
        <w:rPr>
          <w:b/>
          <w:bCs/>
          <w:sz w:val="20"/>
          <w:u w:val="thick"/>
        </w:rPr>
        <w:t xml:space="preserve"> </w:t>
      </w:r>
      <w:r w:rsidRPr="007F758D">
        <w:t>expressed</w:t>
      </w:r>
      <w:r w:rsidRPr="007F758D">
        <w:rPr>
          <w:b/>
          <w:bCs/>
          <w:sz w:val="20"/>
          <w:u w:val="thick"/>
        </w:rPr>
        <w:t xml:space="preserve"> </w:t>
      </w:r>
      <w:r w:rsidRPr="007F758D">
        <w:rPr>
          <w:b/>
          <w:bCs/>
          <w:sz w:val="20"/>
          <w:highlight w:val="green"/>
          <w:u w:val="thick"/>
        </w:rPr>
        <w:t>concern</w:t>
      </w:r>
      <w:r w:rsidRPr="007F758D">
        <w:rPr>
          <w:b/>
          <w:bCs/>
          <w:sz w:val="20"/>
          <w:u w:val="thick"/>
        </w:rPr>
        <w:t xml:space="preserve"> </w:t>
      </w:r>
      <w:r w:rsidRPr="007F758D">
        <w:rPr>
          <w:b/>
          <w:bCs/>
          <w:sz w:val="20"/>
          <w:highlight w:val="green"/>
          <w:u w:val="thick"/>
        </w:rPr>
        <w:t>that judicial review of</w:t>
      </w:r>
      <w:r w:rsidRPr="007F758D">
        <w:rPr>
          <w:b/>
          <w:bCs/>
          <w:sz w:val="20"/>
          <w:u w:val="thick"/>
        </w:rPr>
        <w:t xml:space="preserve"> the claims of </w:t>
      </w:r>
      <w:r w:rsidRPr="007F758D">
        <w:rPr>
          <w:b/>
          <w:bCs/>
          <w:sz w:val="20"/>
          <w:highlight w:val="green"/>
          <w:u w:val="thick"/>
        </w:rPr>
        <w:t>combatants "would interfere with the President's authority</w:t>
      </w:r>
      <w:r w:rsidRPr="007F758D">
        <w:t xml:space="preserve"> as Commander in Chief." (Opp. at 11) </w:t>
      </w:r>
      <w:r w:rsidRPr="007F758D">
        <w:rPr>
          <w:b/>
          <w:bCs/>
          <w:sz w:val="20"/>
          <w:u w:val="thick"/>
        </w:rPr>
        <w:t xml:space="preserve">Courts-martial, prisoner status determinations, and other </w:t>
      </w:r>
      <w:r w:rsidRPr="007F758D">
        <w:rPr>
          <w:b/>
          <w:bCs/>
          <w:sz w:val="20"/>
          <w:highlight w:val="green"/>
          <w:u w:val="thick"/>
        </w:rPr>
        <w:t>legal processes have been a regular adjunct of American wartime operations</w:t>
      </w:r>
      <w:r w:rsidRPr="007F758D">
        <w:t xml:space="preserve"> throughout the </w:t>
      </w:r>
      <w:r w:rsidRPr="007F758D">
        <w:rPr>
          <w:b/>
          <w:bCs/>
          <w:sz w:val="20"/>
          <w:highlight w:val="green"/>
          <w:u w:val="thick"/>
        </w:rPr>
        <w:t>period since Eisentrager. During</w:t>
      </w:r>
      <w:r w:rsidRPr="007F758D">
        <w:t xml:space="preserve"> the </w:t>
      </w:r>
      <w:r w:rsidRPr="007F758D">
        <w:rPr>
          <w:b/>
          <w:bCs/>
          <w:sz w:val="20"/>
          <w:highlight w:val="green"/>
          <w:u w:val="thick"/>
        </w:rPr>
        <w:t>Vietnam</w:t>
      </w:r>
      <w:r w:rsidRPr="007F758D">
        <w:t xml:space="preserve"> era, </w:t>
      </w:r>
      <w:r w:rsidRPr="007F758D">
        <w:rPr>
          <w:b/>
          <w:bCs/>
          <w:sz w:val="20"/>
          <w:highlight w:val="green"/>
          <w:u w:val="thick"/>
        </w:rPr>
        <w:t>the U</w:t>
      </w:r>
      <w:r w:rsidRPr="007F758D">
        <w:t xml:space="preserve">nited </w:t>
      </w:r>
      <w:r w:rsidRPr="007F758D">
        <w:rPr>
          <w:b/>
          <w:bCs/>
          <w:sz w:val="20"/>
          <w:highlight w:val="green"/>
          <w:u w:val="thick"/>
        </w:rPr>
        <w:t>S</w:t>
      </w:r>
      <w:r w:rsidRPr="007F758D">
        <w:t xml:space="preserve">tates </w:t>
      </w:r>
      <w:r w:rsidRPr="007F758D">
        <w:rPr>
          <w:b/>
          <w:bCs/>
          <w:sz w:val="20"/>
          <w:highlight w:val="green"/>
          <w:u w:val="thick"/>
        </w:rPr>
        <w:t>Army held</w:t>
      </w:r>
      <w:r w:rsidRPr="007F758D">
        <w:t xml:space="preserve"> approximately </w:t>
      </w:r>
      <w:r w:rsidRPr="007F758D">
        <w:rPr>
          <w:b/>
          <w:bCs/>
          <w:sz w:val="20"/>
          <w:highlight w:val="green"/>
          <w:u w:val="thick"/>
        </w:rPr>
        <w:t>25,000 courts-martial in the war theater.</w:t>
      </w:r>
      <w:r w:rsidRPr="007F758D">
        <w:t xml:space="preserve"> In 1969 alone, 7691 of these were special and general courts-martial, which are trials presided over by a military judge in which the defendant is entitled to a panel equivalent to a jury as provided in the UCMJ. Frederic L. Borch, Judge Advocates In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 .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 .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w:t>
      </w:r>
      <w:r w:rsidRPr="007F758D">
        <w:lastRenderedPageBreak/>
        <w:t xml:space="preserve">2003). . At this very time, </w:t>
      </w:r>
      <w:r w:rsidRPr="007F758D">
        <w:rPr>
          <w:b/>
          <w:iCs/>
          <w:sz w:val="20"/>
          <w:highlight w:val="green"/>
          <w:u w:val="thick"/>
          <w:bdr w:val="single" w:sz="18" w:space="0" w:color="auto"/>
        </w:rPr>
        <w:t>U</w:t>
      </w:r>
      <w:r w:rsidRPr="007F758D">
        <w:t xml:space="preserve">nited </w:t>
      </w:r>
      <w:r w:rsidRPr="007F758D">
        <w:rPr>
          <w:b/>
          <w:iCs/>
          <w:sz w:val="20"/>
          <w:highlight w:val="green"/>
          <w:u w:val="thick"/>
          <w:bdr w:val="single" w:sz="18" w:space="0" w:color="auto"/>
        </w:rPr>
        <w:t>S</w:t>
      </w:r>
      <w:r w:rsidRPr="007F758D">
        <w:t xml:space="preserve">tates </w:t>
      </w:r>
      <w:r w:rsidRPr="007F758D">
        <w:rPr>
          <w:b/>
          <w:bCs/>
          <w:sz w:val="20"/>
          <w:highlight w:val="green"/>
          <w:u w:val="thick"/>
        </w:rPr>
        <w:t>forces in Iraq, a theater of actual combat, are providing impartial tribunals</w:t>
      </w:r>
      <w:r w:rsidRPr="007F758D">
        <w:rPr>
          <w:b/>
          <w:bCs/>
          <w:sz w:val="20"/>
          <w:u w:val="thick"/>
        </w:rPr>
        <w:t xml:space="preserve"> </w:t>
      </w:r>
      <w:r w:rsidRPr="007F758D">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E4495C" w:rsidRPr="007F758D" w:rsidRDefault="00E4495C" w:rsidP="00E4495C"/>
    <w:p w:rsidR="00E4495C" w:rsidRPr="00E20E23" w:rsidRDefault="00E4495C" w:rsidP="00E4495C">
      <w:pPr>
        <w:pStyle w:val="Heading4"/>
      </w:pPr>
      <w:r w:rsidRPr="00E20E23">
        <w:t>Proportion of released prisoners who return to militant activity is very low</w:t>
      </w:r>
    </w:p>
    <w:p w:rsidR="00E4495C" w:rsidRPr="00E20E23" w:rsidRDefault="00E4495C" w:rsidP="00E4495C">
      <w:r w:rsidRPr="00E20E23">
        <w:t xml:space="preserve">Laura </w:t>
      </w:r>
      <w:r w:rsidRPr="00E20E23">
        <w:rPr>
          <w:b/>
          <w:bCs/>
          <w:sz w:val="24"/>
          <w:u w:val="single"/>
        </w:rPr>
        <w:t>Pitter</w:t>
      </w:r>
      <w:r w:rsidRPr="00E20E23">
        <w:t>, senior counterterrorism researcher, Human Rights Watch, Statement before the Senate Judiciary Committee, 7--31--</w:t>
      </w:r>
      <w:r w:rsidRPr="00E20E23">
        <w:rPr>
          <w:b/>
          <w:bCs/>
          <w:sz w:val="24"/>
          <w:u w:val="single"/>
        </w:rPr>
        <w:t>13</w:t>
      </w:r>
      <w:r w:rsidRPr="00E20E23">
        <w:t>, http://www.hrw.org/news/2013/07/31/written-statement-human-rights-watchs-laura-pitter-us-senate-committee-judiciary, accessed 8-15-13.</w:t>
      </w:r>
    </w:p>
    <w:p w:rsidR="00E4495C" w:rsidRPr="00E20E23" w:rsidRDefault="00E4495C" w:rsidP="00E4495C"/>
    <w:p w:rsidR="00E4495C" w:rsidRPr="00E20E23" w:rsidRDefault="00E4495C" w:rsidP="00E4495C">
      <w:pPr>
        <w:rPr>
          <w:rStyle w:val="StyleBoldUnderline"/>
        </w:rPr>
      </w:pPr>
      <w:r w:rsidRPr="00E20E23">
        <w:rPr>
          <w:rStyle w:val="StyleBoldUnderline"/>
        </w:rPr>
        <w:t xml:space="preserve">Those seeking to keep Guantanamo open often cite concerns that detainees released from Guantanamo may engage in terrorism. </w:t>
      </w:r>
      <w:r w:rsidRPr="00E20E23">
        <w:t xml:space="preserve">The Office of the Director of National Intelligence (DNI) has stated that some detainees released from Guantanamo then become involved in terrorist activities, though the number is disputed and the government refuses to publicly release the information on which it is basing those claims. </w:t>
      </w:r>
      <w:r w:rsidRPr="00E20E23">
        <w:rPr>
          <w:rStyle w:val="StyleBoldUnderline"/>
        </w:rPr>
        <w:t xml:space="preserve">The DNI claims that about 17 percent of the approximately 600 people released from the facility over the past 12 years are “confirmed” and 13 percent are “suspected” of having engaged in terrorism after their release.[1] However, </w:t>
      </w:r>
      <w:r w:rsidRPr="0042566C">
        <w:rPr>
          <w:rStyle w:val="StyleBoldUnderline"/>
          <w:highlight w:val="green"/>
        </w:rPr>
        <w:t>independent, credible analyses</w:t>
      </w:r>
      <w:r w:rsidRPr="00E20E23">
        <w:rPr>
          <w:rStyle w:val="StyleBoldUnderline"/>
        </w:rPr>
        <w:t xml:space="preserve"> of those figures[2] by researchers at the New America Foundation </w:t>
      </w:r>
      <w:r w:rsidRPr="0042566C">
        <w:rPr>
          <w:rStyle w:val="StyleBoldUnderline"/>
          <w:highlight w:val="green"/>
        </w:rPr>
        <w:t>indicate the</w:t>
      </w:r>
      <w:r w:rsidRPr="00E20E23">
        <w:rPr>
          <w:rStyle w:val="StyleBoldUnderline"/>
        </w:rPr>
        <w:t xml:space="preserve"> actual </w:t>
      </w:r>
      <w:r w:rsidRPr="0042566C">
        <w:rPr>
          <w:rStyle w:val="StyleBoldUnderline"/>
          <w:highlight w:val="green"/>
        </w:rPr>
        <w:t>percentage is closer to 2.8 percent “confirmed” and 3.5 percent “suspected” of engaging in militant activities against US targets</w:t>
      </w:r>
      <w:r w:rsidRPr="00E20E23">
        <w:rPr>
          <w:rStyle w:val="StyleBoldUnderline"/>
        </w:rPr>
        <w:t xml:space="preserve"> and another 2.5 percent against non-US targets.[3] This amounts to 8.8 percent confirmed or suspected to have taken part in any form of militant activity anywhere in the world</w:t>
      </w:r>
      <w:r w:rsidRPr="00E20E23">
        <w:t xml:space="preserve">.[4] </w:t>
      </w:r>
      <w:r w:rsidRPr="00E20E23">
        <w:rPr>
          <w:rStyle w:val="StyleBoldUnderline"/>
        </w:rPr>
        <w:t xml:space="preserve">Even if the government figures were true, clearly </w:t>
      </w:r>
      <w:r w:rsidRPr="0042566C">
        <w:rPr>
          <w:rStyle w:val="Emphasis"/>
          <w:highlight w:val="green"/>
        </w:rPr>
        <w:t>the vast majority of people released from Guantanamo have not engaged in terrorism</w:t>
      </w:r>
      <w:r w:rsidRPr="00E20E23">
        <w:t>; in fact, it's well below the 68 percent[5] recidivism rate found by a Bureau of Justice Statistics study of recidivism after general criminal convictions in 15 states.[6</w:t>
      </w:r>
      <w:r w:rsidRPr="00E20E23">
        <w:rPr>
          <w:rStyle w:val="StyleBoldUnderline"/>
        </w:rPr>
        <w:t xml:space="preserve">]  There are many people in the world who may commit crimes in the future, but the United States has not locked them up indefinitely. The bottom line is that the administration needs to assume some risk </w:t>
      </w:r>
      <w:r w:rsidRPr="00E20E23">
        <w:t xml:space="preserve">that those released may become involved in terrorism – </w:t>
      </w:r>
      <w:r w:rsidRPr="00E20E23">
        <w:rPr>
          <w:rStyle w:val="StyleBoldUnderline"/>
        </w:rPr>
        <w:t xml:space="preserve">even though </w:t>
      </w:r>
      <w:r w:rsidRPr="0042566C">
        <w:rPr>
          <w:rStyle w:val="StyleBoldUnderline"/>
          <w:highlight w:val="green"/>
        </w:rPr>
        <w:t xml:space="preserve">that risk is </w:t>
      </w:r>
      <w:r w:rsidRPr="0042566C">
        <w:rPr>
          <w:rStyle w:val="Emphasis"/>
          <w:highlight w:val="green"/>
        </w:rPr>
        <w:t>objectively low</w:t>
      </w:r>
      <w:r w:rsidRPr="0042566C">
        <w:rPr>
          <w:rStyle w:val="StyleBoldUnderline"/>
          <w:highlight w:val="green"/>
        </w:rPr>
        <w:t>.</w:t>
      </w:r>
      <w:r w:rsidRPr="00E20E23">
        <w:rPr>
          <w:rStyle w:val="StyleBoldUnderline"/>
        </w:rPr>
        <w:t xml:space="preserve"> And that risk must be balanced against the harm to national security that occurs every day that Guantanamo remains open.</w:t>
      </w:r>
    </w:p>
    <w:p w:rsidR="00E4495C" w:rsidRDefault="00E4495C" w:rsidP="00E4495C"/>
    <w:p w:rsidR="00E4495C" w:rsidRDefault="00E4495C" w:rsidP="00E4495C"/>
    <w:p w:rsidR="00E4495C" w:rsidRPr="004424D6" w:rsidRDefault="00E4495C" w:rsidP="00E4495C">
      <w:pPr>
        <w:keepNext/>
        <w:keepLines/>
        <w:spacing w:before="200"/>
        <w:outlineLvl w:val="3"/>
        <w:rPr>
          <w:rFonts w:eastAsia="Times New Roman" w:cs="Times New Roman"/>
          <w:b/>
          <w:bCs/>
          <w:iCs/>
          <w:sz w:val="24"/>
        </w:rPr>
      </w:pPr>
      <w:r w:rsidRPr="004424D6">
        <w:rPr>
          <w:rFonts w:eastAsia="Times New Roman" w:cs="Times New Roman"/>
          <w:b/>
          <w:bCs/>
          <w:iCs/>
          <w:sz w:val="24"/>
        </w:rPr>
        <w:t xml:space="preserve">No </w:t>
      </w:r>
      <w:r>
        <w:rPr>
          <w:rFonts w:eastAsia="Times New Roman" w:cs="Times New Roman"/>
          <w:b/>
          <w:bCs/>
          <w:iCs/>
          <w:sz w:val="24"/>
        </w:rPr>
        <w:t>North Korea impact</w:t>
      </w:r>
    </w:p>
    <w:p w:rsidR="00E4495C" w:rsidRPr="004424D6" w:rsidRDefault="00E4495C" w:rsidP="00E4495C">
      <w:pPr>
        <w:ind w:left="432" w:right="432"/>
        <w:rPr>
          <w:color w:val="000000"/>
        </w:rPr>
      </w:pPr>
      <w:r w:rsidRPr="004424D6">
        <w:rPr>
          <w:color w:val="000000"/>
        </w:rPr>
        <w:t xml:space="preserve">Paul </w:t>
      </w:r>
      <w:r w:rsidRPr="004424D6">
        <w:rPr>
          <w:b/>
          <w:color w:val="000000"/>
          <w:highlight w:val="cyan"/>
        </w:rPr>
        <w:t>Stares</w:t>
      </w:r>
      <w:r w:rsidRPr="004424D6">
        <w:rPr>
          <w:color w:val="000000"/>
        </w:rPr>
        <w:t>, CFR Center for Preventive Action Director and Conflict Prevention Senior Fellow, 8/12/20</w:t>
      </w:r>
      <w:r w:rsidRPr="004424D6">
        <w:rPr>
          <w:b/>
          <w:color w:val="000000"/>
          <w:highlight w:val="cyan"/>
        </w:rPr>
        <w:t>10</w:t>
      </w:r>
      <w:r w:rsidRPr="004424D6">
        <w:rPr>
          <w:color w:val="000000"/>
        </w:rPr>
        <w:t>, “Handling Tensions on the Korean Peninsula," http://www.cfr.org/publication/22788/handling_tensions_on_the_korean_peninsula.html, access 12/7/2010</w:t>
      </w:r>
    </w:p>
    <w:p w:rsidR="00E4495C" w:rsidRPr="004424D6" w:rsidRDefault="00E4495C" w:rsidP="00E4495C">
      <w:pPr>
        <w:ind w:left="432" w:right="432"/>
        <w:rPr>
          <w:color w:val="000000"/>
        </w:rPr>
      </w:pPr>
    </w:p>
    <w:p w:rsidR="00E4495C" w:rsidRPr="004424D6" w:rsidRDefault="00E4495C" w:rsidP="00E4495C">
      <w:pPr>
        <w:ind w:left="432" w:right="432"/>
        <w:rPr>
          <w:color w:val="000000"/>
        </w:rPr>
      </w:pPr>
      <w:r w:rsidRPr="004424D6">
        <w:rPr>
          <w:color w:val="000000"/>
        </w:rPr>
        <w:t xml:space="preserve">Other than </w:t>
      </w:r>
      <w:r w:rsidRPr="004424D6">
        <w:rPr>
          <w:b/>
          <w:bCs/>
          <w:color w:val="000000"/>
          <w:sz w:val="20"/>
          <w:u w:val="thick"/>
        </w:rPr>
        <w:t>firing</w:t>
      </w:r>
      <w:r w:rsidRPr="004424D6">
        <w:rPr>
          <w:color w:val="000000"/>
        </w:rPr>
        <w:t xml:space="preserve"> some coastal </w:t>
      </w:r>
      <w:r w:rsidRPr="004424D6">
        <w:rPr>
          <w:b/>
          <w:bCs/>
          <w:color w:val="000000"/>
          <w:sz w:val="20"/>
          <w:u w:val="thick"/>
        </w:rPr>
        <w:t>artillery and detaining a South Korean fishing boat</w:t>
      </w:r>
      <w:r w:rsidRPr="004424D6">
        <w:rPr>
          <w:color w:val="000000"/>
        </w:rPr>
        <w:t xml:space="preserve"> that recently strayed into North Korea waters, </w:t>
      </w:r>
      <w:r w:rsidRPr="004424D6">
        <w:rPr>
          <w:b/>
          <w:bCs/>
          <w:color w:val="000000"/>
          <w:sz w:val="20"/>
          <w:highlight w:val="cyan"/>
          <w:u w:val="thick"/>
        </w:rPr>
        <w:t xml:space="preserve">Pyongyang </w:t>
      </w:r>
      <w:r w:rsidRPr="004424D6">
        <w:rPr>
          <w:b/>
          <w:bCs/>
          <w:color w:val="000000"/>
          <w:sz w:val="20"/>
          <w:u w:val="thick"/>
        </w:rPr>
        <w:t xml:space="preserve">has </w:t>
      </w:r>
      <w:r w:rsidRPr="004424D6">
        <w:rPr>
          <w:b/>
          <w:bCs/>
          <w:color w:val="000000"/>
          <w:sz w:val="20"/>
          <w:highlight w:val="cyan"/>
          <w:u w:val="thick"/>
        </w:rPr>
        <w:t>responded</w:t>
      </w:r>
      <w:r w:rsidRPr="004424D6">
        <w:rPr>
          <w:color w:val="000000"/>
        </w:rPr>
        <w:t xml:space="preserve"> primarily </w:t>
      </w:r>
      <w:r w:rsidRPr="004424D6">
        <w:rPr>
          <w:b/>
          <w:bCs/>
          <w:color w:val="000000"/>
          <w:sz w:val="20"/>
          <w:highlight w:val="cyan"/>
          <w:u w:val="thick"/>
        </w:rPr>
        <w:t xml:space="preserve">with belligerent rhetoric </w:t>
      </w:r>
      <w:r w:rsidRPr="004424D6">
        <w:rPr>
          <w:b/>
          <w:bCs/>
          <w:color w:val="000000"/>
          <w:sz w:val="20"/>
          <w:u w:val="thick"/>
        </w:rPr>
        <w:t>and apocalypticwarnings. The recent ROK-U.S. naval exercises</w:t>
      </w:r>
      <w:r w:rsidRPr="004424D6">
        <w:rPr>
          <w:color w:val="000000"/>
        </w:rPr>
        <w:t xml:space="preserve">, for example, </w:t>
      </w:r>
      <w:r w:rsidRPr="004424D6">
        <w:rPr>
          <w:b/>
          <w:bCs/>
          <w:color w:val="000000"/>
          <w:sz w:val="20"/>
          <w:u w:val="thick"/>
        </w:rPr>
        <w:t>elicited threats of a "retaliatory sacred war." But</w:t>
      </w:r>
      <w:r w:rsidRPr="004424D6">
        <w:rPr>
          <w:color w:val="000000"/>
        </w:rPr>
        <w:t xml:space="preserve"> by historical standards, </w:t>
      </w:r>
      <w:r w:rsidRPr="004424D6">
        <w:rPr>
          <w:b/>
          <w:bCs/>
          <w:color w:val="000000"/>
          <w:sz w:val="20"/>
          <w:highlight w:val="cyan"/>
          <w:u w:val="thick"/>
        </w:rPr>
        <w:t>such bombast is unexceptional. The</w:t>
      </w:r>
      <w:r w:rsidRPr="004424D6">
        <w:rPr>
          <w:b/>
          <w:bCs/>
          <w:color w:val="000000"/>
          <w:sz w:val="20"/>
          <w:u w:val="thick"/>
        </w:rPr>
        <w:t xml:space="preserve"> recent North Korean </w:t>
      </w:r>
      <w:r w:rsidRPr="004424D6">
        <w:rPr>
          <w:b/>
          <w:bCs/>
          <w:color w:val="000000"/>
          <w:sz w:val="20"/>
          <w:highlight w:val="cyan"/>
          <w:u w:val="thick"/>
        </w:rPr>
        <w:t>provocations</w:t>
      </w:r>
      <w:r w:rsidRPr="004424D6">
        <w:rPr>
          <w:b/>
          <w:bCs/>
          <w:color w:val="000000"/>
          <w:sz w:val="20"/>
          <w:u w:val="thick"/>
        </w:rPr>
        <w:t xml:space="preserve"> also </w:t>
      </w:r>
      <w:r w:rsidRPr="004424D6">
        <w:rPr>
          <w:b/>
          <w:bCs/>
          <w:color w:val="000000"/>
          <w:sz w:val="20"/>
          <w:highlight w:val="cyan"/>
          <w:u w:val="thick"/>
        </w:rPr>
        <w:t>pale in comparison to earlier attacks</w:t>
      </w:r>
      <w:r w:rsidRPr="004424D6">
        <w:rPr>
          <w:b/>
          <w:bCs/>
          <w:color w:val="000000"/>
          <w:sz w:val="20"/>
          <w:u w:val="thick"/>
        </w:rPr>
        <w:t xml:space="preserve"> and skirmishes</w:t>
      </w:r>
      <w:r w:rsidRPr="004424D6">
        <w:rPr>
          <w:color w:val="000000"/>
        </w:rPr>
        <w:t>, most notably during the late 1960s when, among other things, the Blue House--South Korea's presidential residence--was attacked, or in the 1980s when the South Korean cabinet was bombed during a visit to Burma.</w:t>
      </w:r>
    </w:p>
    <w:p w:rsidR="00E4495C" w:rsidRPr="004424D6" w:rsidRDefault="00E4495C" w:rsidP="00E4495C">
      <w:pPr>
        <w:ind w:left="288" w:right="288"/>
        <w:rPr>
          <w:rFonts w:ascii="Times New Roman" w:hAnsi="Times New Roman"/>
          <w:b/>
          <w:bCs/>
          <w:sz w:val="20"/>
          <w:szCs w:val="20"/>
          <w:u w:val="thick"/>
        </w:rPr>
      </w:pPr>
      <w:r w:rsidRPr="004424D6">
        <w:rPr>
          <w:rFonts w:ascii="Times New Roman" w:hAnsi="Times New Roman"/>
          <w:b/>
          <w:bCs/>
          <w:sz w:val="20"/>
          <w:szCs w:val="20"/>
          <w:highlight w:val="cyan"/>
          <w:u w:val="thick"/>
        </w:rPr>
        <w:t xml:space="preserve">These </w:t>
      </w:r>
      <w:r w:rsidRPr="004424D6">
        <w:rPr>
          <w:b/>
          <w:sz w:val="20"/>
          <w:szCs w:val="20"/>
          <w:highlight w:val="cyan"/>
          <w:u w:val="thick"/>
          <w:bdr w:val="single" w:sz="18" w:space="0" w:color="auto" w:frame="1"/>
        </w:rPr>
        <w:t>far-worse</w:t>
      </w:r>
      <w:r w:rsidRPr="004424D6">
        <w:rPr>
          <w:rFonts w:ascii="Times New Roman" w:hAnsi="Times New Roman"/>
          <w:b/>
          <w:bCs/>
          <w:sz w:val="20"/>
          <w:szCs w:val="20"/>
          <w:highlight w:val="cyan"/>
          <w:u w:val="thick"/>
        </w:rPr>
        <w:t xml:space="preserve"> periods of</w:t>
      </w:r>
      <w:r w:rsidRPr="004424D6">
        <w:rPr>
          <w:rFonts w:ascii="Times New Roman" w:hAnsi="Times New Roman"/>
          <w:b/>
          <w:bCs/>
          <w:sz w:val="20"/>
          <w:szCs w:val="20"/>
          <w:u w:val="thick"/>
        </w:rPr>
        <w:t xml:space="preserve"> inter-Korean </w:t>
      </w:r>
      <w:r w:rsidRPr="004424D6">
        <w:rPr>
          <w:rFonts w:ascii="Times New Roman" w:hAnsi="Times New Roman"/>
          <w:b/>
          <w:bCs/>
          <w:sz w:val="20"/>
          <w:szCs w:val="20"/>
          <w:highlight w:val="cyan"/>
          <w:u w:val="thick"/>
        </w:rPr>
        <w:t>tensions never ignited a</w:t>
      </w:r>
      <w:r w:rsidRPr="004424D6">
        <w:rPr>
          <w:rFonts w:ascii="Times New Roman" w:hAnsi="Times New Roman"/>
          <w:b/>
          <w:bCs/>
          <w:sz w:val="20"/>
          <w:szCs w:val="20"/>
          <w:u w:val="thick"/>
        </w:rPr>
        <w:t xml:space="preserve">nother </w:t>
      </w:r>
      <w:r w:rsidRPr="004424D6">
        <w:rPr>
          <w:rFonts w:ascii="Times New Roman" w:hAnsi="Times New Roman"/>
          <w:b/>
          <w:bCs/>
          <w:sz w:val="20"/>
          <w:szCs w:val="20"/>
          <w:highlight w:val="cyan"/>
          <w:u w:val="thick"/>
        </w:rPr>
        <w:t>war, and the incentives to prevent this from happening are even greater today. South Korea fears losing</w:t>
      </w:r>
      <w:r w:rsidRPr="004424D6">
        <w:rPr>
          <w:rFonts w:ascii="Times New Roman" w:hAnsi="Times New Roman"/>
          <w:b/>
          <w:bCs/>
          <w:sz w:val="20"/>
          <w:szCs w:val="20"/>
          <w:u w:val="thick"/>
        </w:rPr>
        <w:t xml:space="preserve"> its hard-won </w:t>
      </w:r>
      <w:r w:rsidRPr="004424D6">
        <w:rPr>
          <w:rFonts w:ascii="Times New Roman" w:hAnsi="Times New Roman"/>
          <w:b/>
          <w:bCs/>
          <w:sz w:val="20"/>
          <w:szCs w:val="20"/>
          <w:highlight w:val="cyan"/>
          <w:u w:val="thick"/>
        </w:rPr>
        <w:t>prosperity, while</w:t>
      </w:r>
      <w:r w:rsidRPr="004424D6">
        <w:rPr>
          <w:rFonts w:ascii="Times New Roman" w:hAnsi="Times New Roman"/>
          <w:b/>
          <w:bCs/>
          <w:sz w:val="20"/>
          <w:szCs w:val="20"/>
          <w:u w:val="thick"/>
        </w:rPr>
        <w:t xml:space="preserve"> a much weaker </w:t>
      </w:r>
      <w:r w:rsidRPr="004424D6">
        <w:rPr>
          <w:rFonts w:ascii="Times New Roman" w:hAnsi="Times New Roman"/>
          <w:b/>
          <w:bCs/>
          <w:sz w:val="20"/>
          <w:szCs w:val="20"/>
          <w:highlight w:val="cyan"/>
          <w:u w:val="thick"/>
        </w:rPr>
        <w:t>North knows that it would never survive</w:t>
      </w:r>
      <w:r w:rsidRPr="004424D6">
        <w:rPr>
          <w:rFonts w:ascii="Times New Roman" w:hAnsi="Times New Roman"/>
          <w:b/>
          <w:bCs/>
          <w:sz w:val="20"/>
          <w:szCs w:val="20"/>
          <w:u w:val="thick"/>
        </w:rPr>
        <w:t xml:space="preserve"> another major conflict.</w:t>
      </w:r>
    </w:p>
    <w:p w:rsidR="00E4495C" w:rsidRPr="004424D6" w:rsidRDefault="00E4495C" w:rsidP="00E4495C"/>
    <w:p w:rsidR="00E4495C" w:rsidRPr="004424D6" w:rsidRDefault="00E4495C" w:rsidP="00E4495C">
      <w:pPr>
        <w:keepNext/>
        <w:keepLines/>
        <w:spacing w:before="200"/>
        <w:outlineLvl w:val="3"/>
        <w:rPr>
          <w:rFonts w:eastAsia="Times New Roman" w:cs="Times New Roman"/>
          <w:b/>
          <w:bCs/>
          <w:iCs/>
          <w:sz w:val="24"/>
        </w:rPr>
      </w:pPr>
      <w:r w:rsidRPr="004424D6">
        <w:rPr>
          <w:rFonts w:eastAsia="Times New Roman" w:cs="Times New Roman"/>
          <w:b/>
          <w:bCs/>
          <w:iCs/>
          <w:sz w:val="24"/>
        </w:rPr>
        <w:t>No Iran prolif impact</w:t>
      </w:r>
    </w:p>
    <w:p w:rsidR="00E4495C" w:rsidRPr="004424D6" w:rsidRDefault="00E4495C" w:rsidP="00E4495C">
      <w:pPr>
        <w:ind w:left="432" w:right="432"/>
        <w:rPr>
          <w:color w:val="000000"/>
        </w:rPr>
      </w:pPr>
      <w:r w:rsidRPr="004424D6">
        <w:rPr>
          <w:b/>
          <w:color w:val="000000"/>
          <w:u w:val="thick" w:color="000000"/>
        </w:rPr>
        <w:t>Pinker, 11</w:t>
      </w:r>
      <w:r w:rsidRPr="004424D6">
        <w:rPr>
          <w:color w:val="000000"/>
        </w:rPr>
        <w:t xml:space="preserve"> [Steven, professor of psychology at Harvard University, </w:t>
      </w:r>
      <w:r w:rsidRPr="004424D6">
        <w:rPr>
          <w:i/>
          <w:color w:val="000000"/>
        </w:rPr>
        <w:t>The Better Angels of our Nature Why Violence Has Declined</w:t>
      </w:r>
      <w:r w:rsidRPr="004424D6">
        <w:rPr>
          <w:color w:val="000000"/>
        </w:rPr>
        <w:t xml:space="preserve">, ISBN: 067002295, for online access email alexanderdpappas@gmail.com and I will forward you the full book] </w:t>
      </w:r>
    </w:p>
    <w:p w:rsidR="00E4495C" w:rsidRPr="004424D6" w:rsidRDefault="00E4495C" w:rsidP="00E4495C">
      <w:pPr>
        <w:ind w:left="432" w:right="432"/>
        <w:rPr>
          <w:color w:val="000000"/>
        </w:rPr>
      </w:pPr>
      <w:r w:rsidRPr="004424D6">
        <w:rPr>
          <w:b/>
          <w:bCs/>
          <w:color w:val="000000"/>
          <w:sz w:val="20"/>
          <w:u w:val="thick"/>
        </w:rPr>
        <w:t>If</w:t>
      </w:r>
      <w:r w:rsidRPr="004424D6">
        <w:rPr>
          <w:color w:val="000000"/>
        </w:rPr>
        <w:t xml:space="preserve"> current </w:t>
      </w:r>
      <w:r w:rsidRPr="004424D6">
        <w:rPr>
          <w:b/>
          <w:bCs/>
          <w:color w:val="000000"/>
          <w:sz w:val="20"/>
          <w:u w:val="thick"/>
        </w:rPr>
        <w:t>pundits are to be believed</w:t>
      </w:r>
      <w:r w:rsidRPr="004424D6">
        <w:rPr>
          <w:color w:val="000000"/>
        </w:rPr>
        <w:t xml:space="preserve">, </w:t>
      </w:r>
      <w:r w:rsidRPr="004424D6">
        <w:rPr>
          <w:b/>
          <w:bCs/>
          <w:color w:val="000000"/>
          <w:sz w:val="20"/>
          <w:u w:val="thick"/>
        </w:rPr>
        <w:t>then as you are reading these words the New Peace will already have been shattered by a major war</w:t>
      </w:r>
      <w:r w:rsidRPr="004424D6">
        <w:rPr>
          <w:color w:val="000000"/>
        </w:rPr>
        <w:t xml:space="preserve">, </w:t>
      </w:r>
      <w:r w:rsidRPr="004424D6">
        <w:rPr>
          <w:b/>
          <w:bCs/>
          <w:color w:val="000000"/>
          <w:sz w:val="20"/>
          <w:u w:val="thick"/>
        </w:rPr>
        <w:t>perhaps a nuclear war, with Iran</w:t>
      </w:r>
      <w:r w:rsidRPr="004424D6">
        <w:rPr>
          <w:color w:val="000000"/>
        </w:rPr>
        <w:t xml:space="preserve">. </w:t>
      </w:r>
      <w:r w:rsidRPr="004424D6">
        <w:rPr>
          <w:b/>
          <w:bCs/>
          <w:color w:val="000000"/>
          <w:sz w:val="20"/>
          <w:u w:val="thick"/>
        </w:rPr>
        <w:t xml:space="preserve">At the time of this writing, tensions have been rising over the country’s nuclear </w:t>
      </w:r>
      <w:r w:rsidRPr="004424D6">
        <w:rPr>
          <w:color w:val="000000"/>
        </w:rPr>
        <w:t xml:space="preserve">energy </w:t>
      </w:r>
      <w:r w:rsidRPr="004424D6">
        <w:rPr>
          <w:b/>
          <w:bCs/>
          <w:color w:val="000000"/>
          <w:sz w:val="20"/>
          <w:u w:val="thick"/>
        </w:rPr>
        <w:t>program</w:t>
      </w:r>
      <w:r w:rsidRPr="004424D6">
        <w:rPr>
          <w:color w:val="000000"/>
        </w:rPr>
        <w:t xml:space="preserve">. Iran is currently enriching enough uranium to fashion a nuclear arsenal, and it has defied international demands that it allow inspections and comply with other provisions of the Nuclear Nonproliferation Treaty. The president of Iran, </w:t>
      </w:r>
      <w:r w:rsidRPr="004424D6">
        <w:rPr>
          <w:color w:val="000000"/>
        </w:rPr>
        <w:lastRenderedPageBreak/>
        <w:t xml:space="preserve">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4424D6">
        <w:rPr>
          <w:b/>
          <w:bCs/>
          <w:color w:val="000000"/>
          <w:sz w:val="20"/>
          <w:u w:val="thick"/>
        </w:rPr>
        <w:t>All this is, to say the least, disconcerting, and many writers have concluded thatAhmadinejad is another Hitler who will soon develop nuclear weapons and use them on Israel or furnish them to Hezbollah to do so</w:t>
      </w:r>
      <w:r w:rsidRPr="004424D6">
        <w:rPr>
          <w:color w:val="000000"/>
        </w:rPr>
        <w:t xml:space="preserve">. Even in less dire scenarios, he could blackmail the Middle East into acceding to Iranian hegemony. </w:t>
      </w:r>
      <w:r w:rsidRPr="004424D6">
        <w:rPr>
          <w:b/>
          <w:bCs/>
          <w:color w:val="000000"/>
          <w:sz w:val="20"/>
          <w:u w:val="thick"/>
        </w:rPr>
        <w:t>The prospect might leave Israel or the United States no choice but to bomb its nuclear facilities preemptively</w:t>
      </w:r>
      <w:r w:rsidRPr="004424D6">
        <w:rPr>
          <w:color w:val="000000"/>
        </w:rPr>
        <w:t xml:space="preserve">, </w:t>
      </w:r>
      <w:r w:rsidRPr="004424D6">
        <w:rPr>
          <w:b/>
          <w:bCs/>
          <w:color w:val="000000"/>
          <w:sz w:val="20"/>
          <w:u w:val="thick"/>
        </w:rPr>
        <w:t xml:space="preserve">even if it invited years of war and terrorism in response. A 2009 editorial in the </w:t>
      </w:r>
      <w:r w:rsidRPr="004424D6">
        <w:rPr>
          <w:rFonts w:cs="ArialItalic"/>
          <w:i/>
          <w:iCs/>
          <w:color w:val="000000"/>
          <w:szCs w:val="23"/>
          <w:u w:val="single"/>
        </w:rPr>
        <w:t xml:space="preserve">Washington Times </w:t>
      </w:r>
      <w:r w:rsidRPr="004424D6">
        <w:rPr>
          <w:b/>
          <w:bCs/>
          <w:color w:val="000000"/>
          <w:sz w:val="20"/>
          <w:u w:val="thick"/>
        </w:rPr>
        <w:t>spelled it out: “War with Iran is now inevitable. The only question is: Will it happen sooner or later</w:t>
      </w:r>
      <w:r w:rsidRPr="004424D6">
        <w:rPr>
          <w:color w:val="000000"/>
        </w:rPr>
        <w:t>?”</w:t>
      </w:r>
      <w:r w:rsidRPr="004424D6">
        <w:rPr>
          <w:color w:val="000000"/>
          <w:szCs w:val="18"/>
        </w:rPr>
        <w:t xml:space="preserve">279 </w:t>
      </w:r>
      <w:r w:rsidRPr="004424D6">
        <w:rPr>
          <w:b/>
          <w:bCs/>
          <w:color w:val="000000"/>
          <w:sz w:val="20"/>
          <w:u w:val="thick"/>
        </w:rPr>
        <w:t xml:space="preserve">This chilling scenario of a nuclear attack by Iranian fanatics is certainly possible. But is it </w:t>
      </w:r>
      <w:r w:rsidRPr="004424D6">
        <w:rPr>
          <w:rFonts w:cs="ArialItalic"/>
          <w:i/>
          <w:iCs/>
          <w:color w:val="000000"/>
          <w:szCs w:val="23"/>
          <w:u w:val="single"/>
        </w:rPr>
        <w:t>inevitable</w:t>
      </w:r>
      <w:r w:rsidRPr="004424D6">
        <w:rPr>
          <w:b/>
          <w:bCs/>
          <w:color w:val="000000"/>
          <w:sz w:val="20"/>
          <w:u w:val="thick"/>
        </w:rPr>
        <w:t>, or even highly likely?</w:t>
      </w:r>
      <w:r w:rsidRPr="004424D6">
        <w:rPr>
          <w:color w:val="000000"/>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concluded that </w:t>
      </w:r>
      <w:r w:rsidRPr="004424D6">
        <w:rPr>
          <w:b/>
          <w:bCs/>
          <w:color w:val="000000"/>
          <w:sz w:val="20"/>
          <w:u w:val="thick"/>
        </w:rPr>
        <w:t xml:space="preserve">the </w:t>
      </w:r>
      <w:r w:rsidRPr="004424D6">
        <w:rPr>
          <w:b/>
          <w:bCs/>
          <w:color w:val="000000"/>
          <w:sz w:val="20"/>
          <w:highlight w:val="cyan"/>
          <w:u w:val="thick"/>
        </w:rPr>
        <w:t>Iranian nuclear program is not the end of the world</w:t>
      </w:r>
      <w:r w:rsidRPr="004424D6">
        <w:rPr>
          <w:color w:val="000000"/>
        </w:rPr>
        <w:t>.</w:t>
      </w:r>
      <w:r w:rsidRPr="004424D6">
        <w:rPr>
          <w:color w:val="000000"/>
          <w:szCs w:val="18"/>
        </w:rPr>
        <w:t xml:space="preserve">280 </w:t>
      </w:r>
      <w:r w:rsidRPr="004424D6">
        <w:rPr>
          <w:b/>
          <w:bCs/>
          <w:color w:val="000000"/>
          <w:sz w:val="20"/>
          <w:u w:val="thick"/>
        </w:rPr>
        <w:t xml:space="preserve">Iran is </w:t>
      </w:r>
      <w:r w:rsidRPr="004424D6">
        <w:rPr>
          <w:b/>
          <w:bCs/>
          <w:color w:val="000000"/>
          <w:sz w:val="20"/>
          <w:highlight w:val="cyan"/>
          <w:u w:val="thick"/>
        </w:rPr>
        <w:t>a signatory to the</w:t>
      </w:r>
      <w:r w:rsidRPr="004424D6">
        <w:rPr>
          <w:b/>
          <w:bCs/>
          <w:color w:val="000000"/>
          <w:sz w:val="20"/>
          <w:u w:val="thick"/>
        </w:rPr>
        <w:t xml:space="preserve"> Nuclear </w:t>
      </w:r>
      <w:r w:rsidRPr="004424D6">
        <w:rPr>
          <w:b/>
          <w:bCs/>
          <w:color w:val="000000"/>
          <w:sz w:val="20"/>
          <w:highlight w:val="cyan"/>
          <w:u w:val="thick"/>
        </w:rPr>
        <w:t>N</w:t>
      </w:r>
      <w:r w:rsidRPr="004424D6">
        <w:rPr>
          <w:b/>
          <w:bCs/>
          <w:color w:val="000000"/>
          <w:sz w:val="20"/>
          <w:u w:val="thick"/>
        </w:rPr>
        <w:t>on</w:t>
      </w:r>
      <w:r w:rsidRPr="004424D6">
        <w:rPr>
          <w:b/>
          <w:bCs/>
          <w:color w:val="000000"/>
          <w:sz w:val="20"/>
          <w:highlight w:val="cyan"/>
          <w:u w:val="thick"/>
        </w:rPr>
        <w:t>p</w:t>
      </w:r>
      <w:r w:rsidRPr="004424D6">
        <w:rPr>
          <w:b/>
          <w:bCs/>
          <w:color w:val="000000"/>
          <w:sz w:val="20"/>
          <w:u w:val="thick"/>
        </w:rPr>
        <w:t xml:space="preserve">roliferation </w:t>
      </w:r>
      <w:r w:rsidRPr="004424D6">
        <w:rPr>
          <w:b/>
          <w:bCs/>
          <w:color w:val="000000"/>
          <w:sz w:val="20"/>
          <w:highlight w:val="cyan"/>
          <w:u w:val="thick"/>
        </w:rPr>
        <w:t>T</w:t>
      </w:r>
      <w:r w:rsidRPr="004424D6">
        <w:rPr>
          <w:b/>
          <w:bCs/>
          <w:color w:val="000000"/>
          <w:sz w:val="20"/>
          <w:u w:val="thick"/>
        </w:rPr>
        <w:t xml:space="preserve">reaty, </w:t>
      </w:r>
      <w:r w:rsidRPr="004424D6">
        <w:rPr>
          <w:b/>
          <w:bCs/>
          <w:color w:val="000000"/>
          <w:sz w:val="20"/>
          <w:highlight w:val="cyan"/>
          <w:u w:val="thick"/>
        </w:rPr>
        <w:t>and</w:t>
      </w:r>
      <w:r w:rsidRPr="004424D6">
        <w:rPr>
          <w:b/>
          <w:bCs/>
          <w:color w:val="000000"/>
          <w:sz w:val="20"/>
          <w:u w:val="thick"/>
        </w:rPr>
        <w:t xml:space="preserve"> Ahmadinejad has </w:t>
      </w:r>
      <w:r w:rsidRPr="004424D6">
        <w:rPr>
          <w:b/>
          <w:bCs/>
          <w:color w:val="000000"/>
          <w:sz w:val="20"/>
          <w:highlight w:val="cyan"/>
          <w:u w:val="thick"/>
        </w:rPr>
        <w:t>repeatedly declared</w:t>
      </w:r>
      <w:r w:rsidRPr="004424D6">
        <w:rPr>
          <w:b/>
          <w:bCs/>
          <w:color w:val="000000"/>
          <w:sz w:val="20"/>
          <w:u w:val="thick"/>
        </w:rPr>
        <w:t xml:space="preserve"> that Iran’s nuclear program is </w:t>
      </w:r>
      <w:r w:rsidRPr="004424D6">
        <w:rPr>
          <w:b/>
          <w:bCs/>
          <w:color w:val="000000"/>
          <w:sz w:val="20"/>
          <w:highlight w:val="cyan"/>
          <w:u w:val="thick"/>
        </w:rPr>
        <w:t xml:space="preserve">intended only for energy </w:t>
      </w:r>
      <w:r w:rsidRPr="004424D6">
        <w:rPr>
          <w:b/>
          <w:bCs/>
          <w:color w:val="000000"/>
          <w:sz w:val="20"/>
          <w:u w:val="thick"/>
        </w:rPr>
        <w:t>and medical research.</w:t>
      </w:r>
      <w:r w:rsidRPr="004424D6">
        <w:rPr>
          <w:color w:val="000000"/>
        </w:rPr>
        <w:t xml:space="preserve"> In 2005 Supreme Leader </w:t>
      </w:r>
      <w:r w:rsidRPr="004424D6">
        <w:rPr>
          <w:b/>
          <w:bCs/>
          <w:color w:val="000000"/>
          <w:sz w:val="20"/>
          <w:highlight w:val="cyan"/>
          <w:u w:val="thick"/>
        </w:rPr>
        <w:t>Khameini</w:t>
      </w:r>
      <w:r w:rsidRPr="004424D6">
        <w:rPr>
          <w:color w:val="000000"/>
          <w:highlight w:val="cyan"/>
        </w:rPr>
        <w:t xml:space="preserve"> (</w:t>
      </w:r>
      <w:r w:rsidRPr="004424D6">
        <w:rPr>
          <w:b/>
          <w:bCs/>
          <w:color w:val="000000"/>
          <w:sz w:val="20"/>
          <w:highlight w:val="cyan"/>
          <w:u w:val="thick"/>
        </w:rPr>
        <w:t>who wields more power than Ahmadinejad</w:t>
      </w:r>
      <w:r w:rsidRPr="004424D6">
        <w:rPr>
          <w:color w:val="000000"/>
          <w:highlight w:val="cyan"/>
        </w:rPr>
        <w:t xml:space="preserve">) </w:t>
      </w:r>
      <w:r w:rsidRPr="004424D6">
        <w:rPr>
          <w:b/>
          <w:bCs/>
          <w:color w:val="000000"/>
          <w:sz w:val="20"/>
          <w:u w:val="thick"/>
        </w:rPr>
        <w:t xml:space="preserve">issued a fatwa </w:t>
      </w:r>
      <w:r w:rsidRPr="004424D6">
        <w:rPr>
          <w:b/>
          <w:bCs/>
          <w:color w:val="000000"/>
          <w:sz w:val="20"/>
          <w:highlight w:val="cyan"/>
          <w:u w:val="thick"/>
        </w:rPr>
        <w:t xml:space="preserve">declaring </w:t>
      </w:r>
      <w:r w:rsidRPr="004424D6">
        <w:rPr>
          <w:b/>
          <w:bCs/>
          <w:color w:val="000000"/>
          <w:sz w:val="20"/>
          <w:u w:val="thick"/>
        </w:rPr>
        <w:t xml:space="preserve">that </w:t>
      </w:r>
      <w:r w:rsidRPr="004424D6">
        <w:rPr>
          <w:b/>
          <w:bCs/>
          <w:color w:val="000000"/>
          <w:sz w:val="20"/>
          <w:highlight w:val="cyan"/>
          <w:u w:val="thick"/>
        </w:rPr>
        <w:t xml:space="preserve">nuclear weapons </w:t>
      </w:r>
      <w:r w:rsidRPr="004424D6">
        <w:rPr>
          <w:b/>
          <w:bCs/>
          <w:color w:val="000000"/>
          <w:sz w:val="20"/>
          <w:u w:val="thick"/>
        </w:rPr>
        <w:t xml:space="preserve">are </w:t>
      </w:r>
      <w:r w:rsidRPr="004424D6">
        <w:rPr>
          <w:b/>
          <w:bCs/>
          <w:color w:val="000000"/>
          <w:sz w:val="20"/>
          <w:highlight w:val="cyan"/>
          <w:u w:val="thick"/>
        </w:rPr>
        <w:t>forbidden under Islam</w:t>
      </w:r>
      <w:r w:rsidRPr="004424D6">
        <w:rPr>
          <w:color w:val="000000"/>
        </w:rPr>
        <w:t>.</w:t>
      </w:r>
      <w:r w:rsidR="00AE5B03">
        <w:rPr>
          <w:color w:val="FF0000"/>
          <w:sz w:val="36"/>
        </w:rPr>
        <w:t xml:space="preserve">§ Marked 09:43 § </w:t>
      </w:r>
      <w:r w:rsidRPr="004424D6">
        <w:rPr>
          <w:color w:val="000000"/>
          <w:szCs w:val="18"/>
        </w:rPr>
        <w:t xml:space="preserve">281 </w:t>
      </w:r>
      <w:r w:rsidRPr="004424D6">
        <w:rPr>
          <w:b/>
          <w:bCs/>
          <w:color w:val="000000"/>
          <w:sz w:val="20"/>
          <w:u w:val="thick"/>
        </w:rPr>
        <w:t>If thegovernment</w:t>
      </w:r>
      <w:r w:rsidRPr="004424D6">
        <w:rPr>
          <w:color w:val="000000"/>
        </w:rPr>
        <w:t xml:space="preserve"> went ahead and </w:t>
      </w:r>
      <w:r w:rsidRPr="004424D6">
        <w:rPr>
          <w:b/>
          <w:bCs/>
          <w:color w:val="000000"/>
          <w:sz w:val="20"/>
          <w:u w:val="thick"/>
        </w:rPr>
        <w:t>developed the weapons anyway, it would not be the first time in history that national leaders have lied through their teeth</w:t>
      </w:r>
      <w:r w:rsidRPr="004424D6">
        <w:rPr>
          <w:color w:val="000000"/>
        </w:rPr>
        <w:t xml:space="preserve">. </w:t>
      </w:r>
      <w:r w:rsidRPr="004424D6">
        <w:rPr>
          <w:b/>
          <w:bCs/>
          <w:color w:val="000000"/>
          <w:sz w:val="20"/>
          <w:u w:val="thick"/>
        </w:rPr>
        <w:t xml:space="preserve">But having painted themselves into this corner, the </w:t>
      </w:r>
      <w:r w:rsidRPr="004424D6">
        <w:rPr>
          <w:b/>
          <w:bCs/>
          <w:color w:val="000000"/>
          <w:sz w:val="20"/>
          <w:highlight w:val="cyan"/>
          <w:u w:val="thick"/>
        </w:rPr>
        <w:t>prospect of forfeiting all credibility i</w:t>
      </w:r>
      <w:r w:rsidRPr="004424D6">
        <w:rPr>
          <w:b/>
          <w:bCs/>
          <w:color w:val="000000"/>
          <w:sz w:val="20"/>
          <w:u w:val="thick"/>
        </w:rPr>
        <w:t>n the eyes of the world</w:t>
      </w:r>
      <w:r w:rsidRPr="004424D6">
        <w:rPr>
          <w:color w:val="000000"/>
        </w:rPr>
        <w:t xml:space="preserve"> (</w:t>
      </w:r>
      <w:r w:rsidRPr="004424D6">
        <w:rPr>
          <w:b/>
          <w:bCs/>
          <w:color w:val="000000"/>
          <w:sz w:val="20"/>
          <w:u w:val="thick"/>
        </w:rPr>
        <w:t>including major powers on whom they depend</w:t>
      </w:r>
      <w:r w:rsidRPr="004424D6">
        <w:rPr>
          <w:color w:val="000000"/>
        </w:rPr>
        <w:t xml:space="preserve">, like Russia, China, Turkey, and Brazil) </w:t>
      </w:r>
      <w:r w:rsidRPr="004424D6">
        <w:rPr>
          <w:b/>
          <w:bCs/>
          <w:color w:val="000000"/>
          <w:sz w:val="20"/>
          <w:u w:val="thick"/>
        </w:rPr>
        <w:t xml:space="preserve">might at least </w:t>
      </w:r>
      <w:r w:rsidRPr="004424D6">
        <w:rPr>
          <w:b/>
          <w:bCs/>
          <w:color w:val="000000"/>
          <w:sz w:val="20"/>
          <w:highlight w:val="cyan"/>
          <w:u w:val="thick"/>
        </w:rPr>
        <w:t>give them pause</w:t>
      </w:r>
      <w:r w:rsidRPr="004424D6">
        <w:rPr>
          <w:color w:val="000000"/>
        </w:rPr>
        <w:t xml:space="preserve">. </w:t>
      </w:r>
      <w:r w:rsidRPr="004424D6">
        <w:rPr>
          <w:b/>
          <w:bCs/>
          <w:color w:val="000000"/>
          <w:sz w:val="20"/>
          <w:u w:val="thick"/>
        </w:rPr>
        <w:t>Ahmadinejad’s musings about the return of the Twelfth Imam do not necessarily mean that he plans to hasten it along with a nuclear holocaust</w:t>
      </w:r>
      <w:r w:rsidRPr="004424D6">
        <w:rPr>
          <w:color w:val="000000"/>
        </w:rPr>
        <w:t xml:space="preserve">. </w:t>
      </w:r>
      <w:r w:rsidRPr="004424D6">
        <w:rPr>
          <w:b/>
          <w:bCs/>
          <w:color w:val="000000"/>
          <w:sz w:val="20"/>
          <w:highlight w:val="cyan"/>
          <w:u w:val="thick"/>
        </w:rPr>
        <w:t xml:space="preserve">Two </w:t>
      </w:r>
      <w:r w:rsidRPr="004424D6">
        <w:rPr>
          <w:b/>
          <w:bCs/>
          <w:color w:val="000000"/>
          <w:sz w:val="20"/>
          <w:u w:val="thick"/>
        </w:rPr>
        <w:t xml:space="preserve">of the </w:t>
      </w:r>
      <w:r w:rsidRPr="004424D6">
        <w:rPr>
          <w:b/>
          <w:bCs/>
          <w:color w:val="000000"/>
          <w:sz w:val="20"/>
          <w:highlight w:val="cyan"/>
          <w:u w:val="thick"/>
        </w:rPr>
        <w:t>deadlines</w:t>
      </w:r>
      <w:r w:rsidRPr="004424D6">
        <w:rPr>
          <w:b/>
          <w:bCs/>
          <w:color w:val="000000"/>
          <w:sz w:val="20"/>
          <w:u w:val="thick"/>
        </w:rPr>
        <w:t xml:space="preserve"> by </w:t>
      </w:r>
      <w:r w:rsidRPr="004424D6">
        <w:rPr>
          <w:b/>
          <w:bCs/>
          <w:color w:val="000000"/>
          <w:sz w:val="20"/>
          <w:highlight w:val="cyan"/>
          <w:u w:val="thick"/>
        </w:rPr>
        <w:t>which</w:t>
      </w:r>
      <w:r w:rsidRPr="004424D6">
        <w:rPr>
          <w:b/>
          <w:bCs/>
          <w:color w:val="000000"/>
          <w:sz w:val="20"/>
          <w:u w:val="thick"/>
        </w:rPr>
        <w:t xml:space="preserve">writers confidently </w:t>
      </w:r>
      <w:r w:rsidRPr="004424D6">
        <w:rPr>
          <w:b/>
          <w:bCs/>
          <w:color w:val="000000"/>
          <w:sz w:val="20"/>
          <w:highlight w:val="cyan"/>
          <w:u w:val="thick"/>
        </w:rPr>
        <w:t>predicted</w:t>
      </w:r>
      <w:r w:rsidRPr="004424D6">
        <w:rPr>
          <w:b/>
          <w:bCs/>
          <w:color w:val="000000"/>
          <w:sz w:val="20"/>
          <w:u w:val="thick"/>
        </w:rPr>
        <w:t xml:space="preserve"> that </w:t>
      </w:r>
      <w:r w:rsidRPr="004424D6">
        <w:rPr>
          <w:b/>
          <w:bCs/>
          <w:color w:val="000000"/>
          <w:sz w:val="20"/>
          <w:highlight w:val="cyan"/>
          <w:u w:val="thick"/>
        </w:rPr>
        <w:t>he would set off the apocalypse</w:t>
      </w:r>
      <w:r w:rsidRPr="004424D6">
        <w:rPr>
          <w:b/>
          <w:bCs/>
          <w:color w:val="000000"/>
          <w:sz w:val="20"/>
          <w:u w:val="thick"/>
        </w:rPr>
        <w:t xml:space="preserve"> (2007 and 2009) </w:t>
      </w:r>
      <w:r w:rsidRPr="004424D6">
        <w:rPr>
          <w:b/>
          <w:bCs/>
          <w:color w:val="000000"/>
          <w:sz w:val="20"/>
          <w:highlight w:val="cyan"/>
          <w:u w:val="thick"/>
        </w:rPr>
        <w:t xml:space="preserve">have </w:t>
      </w:r>
      <w:r w:rsidRPr="004424D6">
        <w:rPr>
          <w:b/>
          <w:bCs/>
          <w:color w:val="000000"/>
          <w:sz w:val="20"/>
          <w:u w:val="thick"/>
        </w:rPr>
        <w:t xml:space="preserve">already </w:t>
      </w:r>
      <w:r w:rsidRPr="004424D6">
        <w:rPr>
          <w:b/>
          <w:bCs/>
          <w:color w:val="000000"/>
          <w:sz w:val="20"/>
          <w:highlight w:val="cyan"/>
          <w:u w:val="thick"/>
        </w:rPr>
        <w:t>come and gone</w:t>
      </w:r>
      <w:r w:rsidRPr="004424D6">
        <w:rPr>
          <w:color w:val="000000"/>
        </w:rPr>
        <w:t>.</w:t>
      </w:r>
      <w:r w:rsidRPr="004424D6">
        <w:rPr>
          <w:color w:val="000000"/>
          <w:szCs w:val="18"/>
        </w:rPr>
        <w:t xml:space="preserve">282 </w:t>
      </w:r>
      <w:r w:rsidRPr="004424D6">
        <w:rPr>
          <w:color w:val="000000"/>
        </w:rPr>
        <w:t xml:space="preserve">And for what it’s worth, here is how he explained his beliefs in a 2009 television interview with NBC correspondent Ann Curry: </w:t>
      </w:r>
      <w:r w:rsidRPr="004424D6">
        <w:rPr>
          <w:rFonts w:cs="ArialItalic"/>
          <w:i/>
          <w:iCs/>
          <w:color w:val="000000"/>
          <w:szCs w:val="23"/>
        </w:rPr>
        <w:t xml:space="preserve">Curry: </w:t>
      </w:r>
      <w:r w:rsidRPr="004424D6">
        <w:rPr>
          <w:color w:val="000000"/>
        </w:rPr>
        <w:t xml:space="preserve">You’ve said that you believe that his arrival, the apocalypse, would happen in your own lifetime. What do you believe that you should do to hasten his arrival? </w:t>
      </w:r>
      <w:r w:rsidRPr="004424D6">
        <w:rPr>
          <w:rFonts w:cs="ArialItalic"/>
          <w:i/>
          <w:iCs/>
          <w:color w:val="000000"/>
          <w:szCs w:val="23"/>
        </w:rPr>
        <w:t xml:space="preserve">Ahmadinejad: </w:t>
      </w:r>
      <w:r w:rsidRPr="004424D6">
        <w:rPr>
          <w:color w:val="000000"/>
        </w:rPr>
        <w:t xml:space="preserve">I have never said such a thing.... I was talking about peace.... What is being said about an apocalyptic war and—global war, things of that nature.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4424D6">
        <w:rPr>
          <w:color w:val="000000"/>
          <w:szCs w:val="18"/>
        </w:rPr>
        <w:t xml:space="preserve">283 </w:t>
      </w:r>
      <w:r w:rsidRPr="004424D6">
        <w:rPr>
          <w:color w:val="000000"/>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4424D6">
        <w:rPr>
          <w:b/>
          <w:bCs/>
          <w:color w:val="000000"/>
          <w:sz w:val="20"/>
          <w:u w:val="thick"/>
        </w:rPr>
        <w:t xml:space="preserve">As for the speech containing the phrase that was translated as “wiping Israel off the map,” the </w:t>
      </w:r>
      <w:r w:rsidRPr="004424D6">
        <w:rPr>
          <w:rFonts w:cs="ArialItalic"/>
          <w:i/>
          <w:iCs/>
          <w:color w:val="000000"/>
          <w:szCs w:val="23"/>
          <w:u w:val="single"/>
        </w:rPr>
        <w:t xml:space="preserve">New York Times </w:t>
      </w:r>
      <w:r w:rsidRPr="004424D6">
        <w:rPr>
          <w:b/>
          <w:bCs/>
          <w:color w:val="000000"/>
          <w:sz w:val="20"/>
          <w:u w:val="thick"/>
        </w:rPr>
        <w:t>writer Ethan Bronner consulted Persian translators and analysts of Iranian government rhetoric on the meaning of the phrase in context, and they were unanimous that Ahmadinejad was daydreaming about regime change in the long run, not genocide in the days ahead</w:t>
      </w:r>
      <w:r w:rsidRPr="004424D6">
        <w:rPr>
          <w:color w:val="000000"/>
        </w:rPr>
        <w:t>.</w:t>
      </w:r>
      <w:r w:rsidRPr="004424D6">
        <w:rPr>
          <w:color w:val="000000"/>
          <w:szCs w:val="18"/>
        </w:rPr>
        <w:t xml:space="preserve">284 </w:t>
      </w:r>
      <w:r w:rsidRPr="004424D6">
        <w:rPr>
          <w:b/>
          <w:bCs/>
          <w:color w:val="000000"/>
          <w:sz w:val="20"/>
          <w:u w:val="thick"/>
        </w:rPr>
        <w:t>The perils of translating foreign bombast bring to mind Khrushchev’s boast “We willbury you,” which turned out to mean “outlive” rather than “entomb</w:t>
      </w:r>
      <w:r w:rsidRPr="004424D6">
        <w:rPr>
          <w:color w:val="000000"/>
        </w:rPr>
        <w:t xml:space="preserve">.” </w:t>
      </w:r>
      <w:r w:rsidRPr="004424D6">
        <w:rPr>
          <w:b/>
          <w:bCs/>
          <w:color w:val="000000"/>
          <w:sz w:val="20"/>
          <w:u w:val="thick"/>
        </w:rPr>
        <w:t>There is a</w:t>
      </w:r>
      <w:r w:rsidRPr="004424D6">
        <w:rPr>
          <w:color w:val="000000"/>
        </w:rPr>
        <w:t xml:space="preserve"> parsimonious </w:t>
      </w:r>
      <w:r w:rsidRPr="004424D6">
        <w:rPr>
          <w:b/>
          <w:bCs/>
          <w:color w:val="000000"/>
          <w:sz w:val="20"/>
          <w:u w:val="thick"/>
        </w:rPr>
        <w:t>alternative explanation of Iran’s behavior</w:t>
      </w:r>
      <w:r w:rsidRPr="004424D6">
        <w:rPr>
          <w:color w:val="000000"/>
        </w:rPr>
        <w:t xml:space="preserve">. In 2002 George W. </w:t>
      </w:r>
      <w:r w:rsidRPr="004424D6">
        <w:rPr>
          <w:b/>
          <w:bCs/>
          <w:color w:val="000000"/>
          <w:sz w:val="20"/>
          <w:u w:val="thick"/>
        </w:rPr>
        <w:t>Bush identified</w:t>
      </w:r>
      <w:r w:rsidRPr="004424D6">
        <w:rPr>
          <w:color w:val="000000"/>
        </w:rPr>
        <w:t xml:space="preserve"> Iraq, North Korea, and </w:t>
      </w:r>
      <w:r w:rsidRPr="004424D6">
        <w:rPr>
          <w:b/>
          <w:bCs/>
          <w:color w:val="000000"/>
          <w:sz w:val="20"/>
          <w:u w:val="thick"/>
        </w:rPr>
        <w:t>Iran as the “axis of evil” and proceeded to invade Iraq and depose its leadership</w:t>
      </w:r>
      <w:r w:rsidRPr="004424D6">
        <w:rPr>
          <w:color w:val="000000"/>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4424D6">
        <w:rPr>
          <w:b/>
          <w:bCs/>
          <w:color w:val="000000"/>
          <w:sz w:val="20"/>
          <w:highlight w:val="cyan"/>
          <w:u w:val="thick"/>
        </w:rPr>
        <w:t xml:space="preserve">If Iran does become a </w:t>
      </w:r>
      <w:r w:rsidRPr="004424D6">
        <w:rPr>
          <w:b/>
          <w:bCs/>
          <w:color w:val="000000"/>
          <w:sz w:val="20"/>
          <w:u w:val="thick"/>
        </w:rPr>
        <w:t xml:space="preserve">confirmed or suspected </w:t>
      </w:r>
      <w:r w:rsidRPr="004424D6">
        <w:rPr>
          <w:b/>
          <w:bCs/>
          <w:color w:val="000000"/>
          <w:sz w:val="20"/>
          <w:highlight w:val="cyan"/>
          <w:u w:val="thick"/>
        </w:rPr>
        <w:t>nuclear power</w:t>
      </w:r>
      <w:r w:rsidRPr="004424D6">
        <w:rPr>
          <w:b/>
          <w:bCs/>
          <w:color w:val="000000"/>
          <w:sz w:val="20"/>
          <w:u w:val="thick"/>
        </w:rPr>
        <w:t>, the history of the nuclear age suggests that</w:t>
      </w:r>
      <w:r w:rsidRPr="004424D6">
        <w:rPr>
          <w:b/>
          <w:bCs/>
          <w:color w:val="000000"/>
          <w:sz w:val="20"/>
          <w:highlight w:val="cyan"/>
          <w:u w:val="thick"/>
        </w:rPr>
        <w:t>the</w:t>
      </w:r>
      <w:r w:rsidRPr="004424D6">
        <w:rPr>
          <w:b/>
          <w:bCs/>
          <w:color w:val="000000"/>
          <w:sz w:val="20"/>
          <w:u w:val="thick"/>
        </w:rPr>
        <w:t xml:space="preserve"> most likely </w:t>
      </w:r>
      <w:r w:rsidRPr="004424D6">
        <w:rPr>
          <w:b/>
          <w:bCs/>
          <w:color w:val="000000"/>
          <w:sz w:val="20"/>
          <w:highlight w:val="cyan"/>
          <w:u w:val="thick"/>
        </w:rPr>
        <w:t>outcome would be nothing</w:t>
      </w:r>
      <w:r w:rsidRPr="004424D6">
        <w:rPr>
          <w:b/>
          <w:bCs/>
          <w:color w:val="000000"/>
          <w:sz w:val="20"/>
          <w:u w:val="thick"/>
        </w:rPr>
        <w:t>.</w:t>
      </w:r>
      <w:r w:rsidRPr="004424D6">
        <w:rPr>
          <w:color w:val="000000"/>
        </w:rPr>
        <w:t xml:space="preserve"> As we have seen, </w:t>
      </w:r>
      <w:r w:rsidRPr="004424D6">
        <w:rPr>
          <w:b/>
          <w:bCs/>
          <w:color w:val="000000"/>
          <w:sz w:val="20"/>
          <w:highlight w:val="cyan"/>
          <w:u w:val="thick"/>
        </w:rPr>
        <w:t xml:space="preserve">nuclear weapons </w:t>
      </w:r>
      <w:r w:rsidRPr="004424D6">
        <w:rPr>
          <w:b/>
          <w:bCs/>
          <w:color w:val="000000"/>
          <w:sz w:val="20"/>
          <w:u w:val="thick"/>
        </w:rPr>
        <w:t xml:space="preserve">have </w:t>
      </w:r>
      <w:r w:rsidRPr="004424D6">
        <w:rPr>
          <w:b/>
          <w:bCs/>
          <w:color w:val="000000"/>
          <w:sz w:val="20"/>
          <w:highlight w:val="cyan"/>
          <w:u w:val="thick"/>
        </w:rPr>
        <w:t xml:space="preserve">turned out to be useless </w:t>
      </w:r>
      <w:r w:rsidRPr="004424D6">
        <w:rPr>
          <w:b/>
          <w:bCs/>
          <w:color w:val="000000"/>
          <w:sz w:val="20"/>
          <w:u w:val="thick"/>
        </w:rPr>
        <w:t>for anything but deterrence against annihilation</w:t>
      </w:r>
      <w:r w:rsidRPr="004424D6">
        <w:rPr>
          <w:color w:val="000000"/>
        </w:rPr>
        <w:t xml:space="preserve">, </w:t>
      </w:r>
      <w:r w:rsidRPr="004424D6">
        <w:rPr>
          <w:b/>
          <w:bCs/>
          <w:color w:val="000000"/>
          <w:sz w:val="20"/>
          <w:u w:val="thick"/>
        </w:rPr>
        <w:t>which is why the nuclear powers have repeatedly been defied by their nonnuclear adversaries</w:t>
      </w:r>
      <w:r w:rsidRPr="004424D6">
        <w:rPr>
          <w:color w:val="000000"/>
        </w:rPr>
        <w:t xml:space="preserve">. </w:t>
      </w:r>
      <w:r w:rsidRPr="004424D6">
        <w:rPr>
          <w:b/>
          <w:bCs/>
          <w:color w:val="000000"/>
          <w:sz w:val="20"/>
          <w:u w:val="thick"/>
        </w:rPr>
        <w:t xml:space="preserve">The most recent episode of proliferation bears this out. In 2004 it was commonly predicted that if North Korea acquired a nuclear capability, then by the end of the decade it would share it with terrorists and set off a nuclear arms race with South Korea, Japan, and Taiwan.285 In fact, North Korea did acquire a nuclear capability, </w:t>
      </w:r>
      <w:r w:rsidRPr="004424D6">
        <w:rPr>
          <w:b/>
          <w:bCs/>
          <w:color w:val="000000"/>
          <w:sz w:val="20"/>
          <w:u w:val="thick"/>
        </w:rPr>
        <w:lastRenderedPageBreak/>
        <w:t>the end of the decade has come and gone, and nothing has happened</w:t>
      </w:r>
      <w:r w:rsidRPr="004424D6">
        <w:rPr>
          <w:color w:val="000000"/>
        </w:rPr>
        <w:t xml:space="preserve">. </w:t>
      </w:r>
      <w:r w:rsidRPr="004424D6">
        <w:rPr>
          <w:b/>
          <w:bCs/>
          <w:color w:val="000000"/>
          <w:sz w:val="20"/>
          <w:highlight w:val="cyan"/>
          <w:u w:val="thick"/>
        </w:rPr>
        <w:t xml:space="preserve">It’s </w:t>
      </w:r>
      <w:r w:rsidRPr="004424D6">
        <w:rPr>
          <w:b/>
          <w:bCs/>
          <w:color w:val="000000"/>
          <w:sz w:val="20"/>
          <w:u w:val="thick"/>
        </w:rPr>
        <w:t>also</w:t>
      </w:r>
      <w:r w:rsidRPr="004424D6">
        <w:rPr>
          <w:b/>
          <w:bCs/>
          <w:color w:val="000000"/>
          <w:sz w:val="20"/>
          <w:highlight w:val="cyan"/>
          <w:u w:val="thick"/>
        </w:rPr>
        <w:t xml:space="preserve"> unlikely </w:t>
      </w:r>
      <w:r w:rsidRPr="004424D6">
        <w:rPr>
          <w:b/>
          <w:bCs/>
          <w:color w:val="000000"/>
          <w:sz w:val="20"/>
          <w:u w:val="thick"/>
        </w:rPr>
        <w:t>that</w:t>
      </w:r>
      <w:r w:rsidRPr="004424D6">
        <w:rPr>
          <w:b/>
          <w:bCs/>
          <w:color w:val="000000"/>
          <w:sz w:val="20"/>
          <w:highlight w:val="cyan"/>
          <w:u w:val="thick"/>
        </w:rPr>
        <w:t xml:space="preserve"> any nation would furnish nuclearammunition to </w:t>
      </w:r>
      <w:r w:rsidRPr="004424D6">
        <w:rPr>
          <w:b/>
          <w:bCs/>
          <w:color w:val="000000"/>
          <w:sz w:val="20"/>
          <w:u w:val="thick"/>
        </w:rPr>
        <w:t xml:space="preserve">the loose cannons of </w:t>
      </w:r>
      <w:r w:rsidRPr="004424D6">
        <w:rPr>
          <w:b/>
          <w:bCs/>
          <w:color w:val="000000"/>
          <w:sz w:val="20"/>
          <w:highlight w:val="cyan"/>
          <w:u w:val="thick"/>
        </w:rPr>
        <w:t>a terrorist band</w:t>
      </w:r>
      <w:r w:rsidRPr="004424D6">
        <w:rPr>
          <w:b/>
          <w:bCs/>
          <w:color w:val="000000"/>
          <w:sz w:val="20"/>
          <w:u w:val="thick"/>
        </w:rPr>
        <w:t>, thereby giving up control over how they would be used while being on the hook for the consequences.286 In the case of Iran, before it decided to bomb Israel</w:t>
      </w:r>
      <w:r w:rsidRPr="004424D6">
        <w:rPr>
          <w:color w:val="000000"/>
        </w:rPr>
        <w:t xml:space="preserve"> (or license Hezbollah to do so in an incriminating coincidence), </w:t>
      </w:r>
      <w:r w:rsidRPr="004424D6">
        <w:rPr>
          <w:b/>
          <w:bCs/>
          <w:color w:val="000000"/>
          <w:sz w:val="20"/>
          <w:u w:val="thick"/>
        </w:rPr>
        <w:t>with no conceivable benefit to itself, its leaders would have to anticipatea nuclear reprisal by Israeli commanders</w:t>
      </w:r>
      <w:r w:rsidRPr="004424D6">
        <w:rPr>
          <w:color w:val="000000"/>
        </w:rPr>
        <w:t xml:space="preserve">, </w:t>
      </w:r>
      <w:r w:rsidRPr="004424D6">
        <w:rPr>
          <w:b/>
          <w:bCs/>
          <w:color w:val="000000"/>
          <w:sz w:val="20"/>
          <w:u w:val="thick"/>
        </w:rPr>
        <w:t>who could match them hothead for hothead,together with an invasion by a coalition of powers enraged by the violation of thenuclear taboo</w:t>
      </w:r>
      <w:r w:rsidRPr="004424D6">
        <w:rPr>
          <w:color w:val="000000"/>
        </w:rPr>
        <w:t xml:space="preserve">. </w:t>
      </w:r>
      <w:r w:rsidRPr="004424D6">
        <w:rPr>
          <w:b/>
          <w:bCs/>
          <w:color w:val="000000"/>
          <w:sz w:val="20"/>
          <w:u w:val="thick"/>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4424D6">
        <w:rPr>
          <w:color w:val="000000"/>
        </w:rPr>
        <w:t>. As Thomas Schelling asked in his 2005 Nobel Prize lecture, “</w:t>
      </w:r>
      <w:r w:rsidRPr="004424D6">
        <w:rPr>
          <w:b/>
          <w:bCs/>
          <w:color w:val="000000"/>
          <w:sz w:val="20"/>
          <w:u w:val="thick"/>
        </w:rPr>
        <w:t xml:space="preserve">What else can Iran accomplish, except possibly the destruction of its own system, with a few nuclear warheads? </w:t>
      </w:r>
      <w:r w:rsidRPr="004424D6">
        <w:rPr>
          <w:b/>
          <w:bCs/>
          <w:color w:val="000000"/>
          <w:sz w:val="20"/>
          <w:highlight w:val="cyan"/>
          <w:u w:val="thick"/>
        </w:rPr>
        <w:t>Nuclear weapons</w:t>
      </w:r>
      <w:r w:rsidRPr="004424D6">
        <w:rPr>
          <w:b/>
          <w:bCs/>
          <w:color w:val="000000"/>
          <w:sz w:val="20"/>
          <w:u w:val="thick"/>
        </w:rPr>
        <w:t xml:space="preserve"> should be too precious to give away or to sell, </w:t>
      </w:r>
      <w:r w:rsidRPr="004424D6">
        <w:rPr>
          <w:b/>
          <w:bCs/>
          <w:color w:val="000000"/>
          <w:sz w:val="20"/>
          <w:highlight w:val="cyan"/>
          <w:u w:val="thick"/>
        </w:rPr>
        <w:t>too precious to waste</w:t>
      </w:r>
      <w:r w:rsidRPr="004424D6">
        <w:rPr>
          <w:b/>
          <w:bCs/>
          <w:color w:val="000000"/>
          <w:sz w:val="20"/>
          <w:u w:val="thick"/>
        </w:rPr>
        <w:t xml:space="preserve"> killing people when </w:t>
      </w:r>
      <w:r w:rsidRPr="004424D6">
        <w:rPr>
          <w:b/>
          <w:bCs/>
          <w:color w:val="000000"/>
          <w:sz w:val="20"/>
          <w:highlight w:val="cyan"/>
          <w:u w:val="thick"/>
        </w:rPr>
        <w:t>they could</w:t>
      </w:r>
      <w:r w:rsidRPr="004424D6">
        <w:rPr>
          <w:b/>
          <w:bCs/>
          <w:color w:val="000000"/>
          <w:sz w:val="20"/>
          <w:u w:val="thick"/>
        </w:rPr>
        <w:t>, held in reserve</w:t>
      </w:r>
      <w:r w:rsidRPr="004424D6">
        <w:rPr>
          <w:b/>
          <w:bCs/>
          <w:color w:val="000000"/>
          <w:sz w:val="20"/>
          <w:highlight w:val="cyan"/>
          <w:u w:val="thick"/>
        </w:rPr>
        <w:t>, make</w:t>
      </w:r>
      <w:r w:rsidRPr="004424D6">
        <w:rPr>
          <w:b/>
          <w:bCs/>
          <w:color w:val="000000"/>
          <w:sz w:val="20"/>
          <w:u w:val="thick"/>
        </w:rPr>
        <w:t xml:space="preserve"> the United States, or Russia, or </w:t>
      </w:r>
      <w:r w:rsidRPr="004424D6">
        <w:rPr>
          <w:b/>
          <w:bCs/>
          <w:color w:val="000000"/>
          <w:sz w:val="20"/>
          <w:highlight w:val="cyan"/>
          <w:u w:val="thick"/>
        </w:rPr>
        <w:t>any</w:t>
      </w:r>
      <w:r w:rsidRPr="004424D6">
        <w:rPr>
          <w:b/>
          <w:bCs/>
          <w:color w:val="000000"/>
          <w:sz w:val="20"/>
          <w:u w:val="thick"/>
        </w:rPr>
        <w:t xml:space="preserve"> other </w:t>
      </w:r>
      <w:r w:rsidRPr="004424D6">
        <w:rPr>
          <w:b/>
          <w:bCs/>
          <w:color w:val="000000"/>
          <w:sz w:val="20"/>
          <w:highlight w:val="cyan"/>
          <w:u w:val="thick"/>
        </w:rPr>
        <w:t>nation, hesitant to consider military action</w:t>
      </w:r>
      <w:r w:rsidRPr="004424D6">
        <w:rPr>
          <w:color w:val="000000"/>
        </w:rPr>
        <w:t>.”</w:t>
      </w:r>
      <w:r w:rsidRPr="004424D6">
        <w:rPr>
          <w:color w:val="000000"/>
          <w:szCs w:val="18"/>
        </w:rPr>
        <w:t xml:space="preserve">287 </w:t>
      </w:r>
      <w:r w:rsidRPr="004424D6">
        <w:rPr>
          <w:color w:val="000000"/>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4424D6">
        <w:rPr>
          <w:b/>
          <w:bCs/>
          <w:color w:val="000000"/>
          <w:sz w:val="20"/>
          <w:u w:val="thick"/>
        </w:rPr>
        <w:t>A cocksure certainty that Iran will use nuclear weapons</w:t>
      </w:r>
      <w:r w:rsidRPr="004424D6">
        <w:rPr>
          <w:color w:val="000000"/>
        </w:rPr>
        <w:t xml:space="preserve">, in defiance of sixty-five years of history in which authoritative predictions of inevitable catastrophes were repeatedly proven wrong, </w:t>
      </w:r>
      <w:r w:rsidRPr="004424D6">
        <w:rPr>
          <w:b/>
          <w:bCs/>
          <w:color w:val="000000"/>
          <w:sz w:val="20"/>
          <w:u w:val="thick"/>
        </w:rPr>
        <w:t>could lead to adventures with even greater costs.</w:t>
      </w:r>
    </w:p>
    <w:p w:rsidR="00E4495C" w:rsidRPr="004424D6" w:rsidRDefault="00E4495C" w:rsidP="00E4495C">
      <w:pPr>
        <w:ind w:left="432" w:right="432"/>
        <w:rPr>
          <w:color w:val="000000"/>
        </w:rPr>
      </w:pPr>
    </w:p>
    <w:p w:rsidR="00E4495C" w:rsidRDefault="00E4495C" w:rsidP="00E4495C">
      <w:pPr>
        <w:rPr>
          <w:rFonts w:eastAsia="Calibri"/>
        </w:rPr>
      </w:pPr>
    </w:p>
    <w:p w:rsidR="00E4495C" w:rsidRPr="00D56E5F" w:rsidRDefault="00E4495C" w:rsidP="00E4495C">
      <w:pPr>
        <w:rPr>
          <w:rFonts w:eastAsia="Calibri"/>
        </w:rPr>
      </w:pPr>
    </w:p>
    <w:p w:rsidR="00E4495C" w:rsidRDefault="00E4495C" w:rsidP="00E4495C">
      <w:pPr>
        <w:pStyle w:val="Heading3"/>
      </w:pPr>
      <w:r>
        <w:lastRenderedPageBreak/>
        <w:t>Iran Aff: 2AC</w:t>
      </w:r>
    </w:p>
    <w:p w:rsidR="00E4495C" w:rsidRDefault="00E4495C" w:rsidP="00E4495C"/>
    <w:p w:rsidR="00E4495C" w:rsidRPr="00EE294F" w:rsidRDefault="00E4495C" w:rsidP="00E4495C">
      <w:pPr>
        <w:keepNext/>
        <w:keepLines/>
        <w:spacing w:before="200"/>
        <w:outlineLvl w:val="3"/>
        <w:rPr>
          <w:rFonts w:eastAsia="Times New Roman" w:cs="Times New Roman"/>
          <w:b/>
          <w:bCs/>
          <w:iCs/>
          <w:sz w:val="24"/>
        </w:rPr>
      </w:pPr>
      <w:r w:rsidRPr="00EE294F">
        <w:rPr>
          <w:rFonts w:eastAsia="Times New Roman" w:cs="Times New Roman"/>
          <w:b/>
          <w:bCs/>
          <w:iCs/>
          <w:sz w:val="24"/>
        </w:rPr>
        <w:t>Obama will push for guantanamo closure now</w:t>
      </w:r>
    </w:p>
    <w:p w:rsidR="00E4495C" w:rsidRPr="00EE294F" w:rsidRDefault="00E4495C" w:rsidP="00E4495C">
      <w:pPr>
        <w:rPr>
          <w:rFonts w:eastAsia="Calibri"/>
        </w:rPr>
      </w:pPr>
      <w:r w:rsidRPr="00EE294F">
        <w:rPr>
          <w:rFonts w:eastAsia="Calibri"/>
          <w:b/>
          <w:bCs/>
          <w:sz w:val="24"/>
          <w:u w:val="single"/>
        </w:rPr>
        <w:t>AP 11-18-13</w:t>
      </w:r>
      <w:r w:rsidRPr="00EE294F">
        <w:rPr>
          <w:rFonts w:eastAsia="Calibri"/>
        </w:rPr>
        <w:t xml:space="preserve"> "President Obama pushes to overcome obstacles to closing the Guantanamo Bay prison Read more: http://www.nydailynews.com/news/politics/white-house-pushes-loosen-gitmo-transfer-rules-article-1.1520558#ixzz2pMphT37Q"www.nydailynews.com/news/politics/white-house-pushes-loosen-gitmo-transfer-rules-article-1.1520558</w:t>
      </w:r>
    </w:p>
    <w:p w:rsidR="00E4495C" w:rsidRPr="00EE294F" w:rsidRDefault="00E4495C" w:rsidP="00E4495C">
      <w:pPr>
        <w:rPr>
          <w:rFonts w:eastAsia="Calibri"/>
        </w:rPr>
      </w:pPr>
    </w:p>
    <w:p w:rsidR="00E4495C" w:rsidRPr="00EE294F" w:rsidRDefault="00E4495C" w:rsidP="00E4495C">
      <w:pPr>
        <w:rPr>
          <w:rFonts w:eastAsia="Calibri"/>
        </w:rPr>
      </w:pPr>
      <w:r w:rsidRPr="00EE294F">
        <w:rPr>
          <w:rFonts w:eastAsia="Calibri"/>
        </w:rPr>
        <w:t xml:space="preserve">President Barack </w:t>
      </w:r>
      <w:r w:rsidRPr="00EE294F">
        <w:rPr>
          <w:rFonts w:eastAsia="Calibri"/>
          <w:b/>
          <w:bCs/>
          <w:sz w:val="20"/>
          <w:u w:val="thick"/>
        </w:rPr>
        <w:t>Obama is pushing to overcome obstacles to closing the Guantanamo Bay prison</w:t>
      </w:r>
      <w:r w:rsidRPr="00EE294F">
        <w:rPr>
          <w:rFonts w:eastAsia="Calibri"/>
        </w:rPr>
        <w:t xml:space="preserve">, an elusive goal which has frustrated him since he took office. </w:t>
      </w:r>
      <w:r w:rsidRPr="00EE294F">
        <w:rPr>
          <w:rFonts w:eastAsia="Calibri"/>
          <w:b/>
          <w:bCs/>
          <w:sz w:val="20"/>
          <w:u w:val="thick"/>
        </w:rPr>
        <w:t xml:space="preserve">That is setting the White House on a </w:t>
      </w:r>
      <w:r w:rsidRPr="00EE294F">
        <w:rPr>
          <w:rFonts w:eastAsia="Calibri"/>
          <w:b/>
          <w:sz w:val="20"/>
          <w:u w:val="thick"/>
          <w:bdr w:val="single" w:sz="18" w:space="0" w:color="auto" w:frame="1"/>
        </w:rPr>
        <w:t xml:space="preserve">collision course with Congress </w:t>
      </w:r>
      <w:r w:rsidRPr="00EE294F">
        <w:rPr>
          <w:rFonts w:eastAsia="Calibri"/>
        </w:rPr>
        <w:t>in its bid to loosen restrictions for moving out detainees.</w:t>
      </w:r>
    </w:p>
    <w:p w:rsidR="00E4495C" w:rsidRDefault="00E4495C" w:rsidP="00E4495C"/>
    <w:p w:rsidR="00E4495C" w:rsidRPr="0010438A" w:rsidRDefault="00E4495C" w:rsidP="00E4495C">
      <w:pPr>
        <w:pStyle w:val="Heading4"/>
      </w:pPr>
      <w:r w:rsidRPr="0010438A">
        <w:t xml:space="preserve">Court </w:t>
      </w:r>
      <w:r>
        <w:t>don’t link—gitmo-specific</w:t>
      </w:r>
    </w:p>
    <w:p w:rsidR="00E4495C" w:rsidRPr="008229D0" w:rsidRDefault="00E4495C" w:rsidP="00E4495C">
      <w:pPr>
        <w:rPr>
          <w:rStyle w:val="StyleStyleBold12pt"/>
        </w:rPr>
      </w:pPr>
      <w:r w:rsidRPr="008229D0">
        <w:rPr>
          <w:rStyle w:val="StyleStyleBold12pt"/>
        </w:rPr>
        <w:t>Stimson 9</w:t>
      </w:r>
    </w:p>
    <w:p w:rsidR="00E4495C" w:rsidRDefault="00E4495C" w:rsidP="00E4495C">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E4495C" w:rsidRPr="008229D0" w:rsidRDefault="00E4495C" w:rsidP="00E4495C"/>
    <w:p w:rsidR="00E4495C" w:rsidRPr="00E20EB1" w:rsidRDefault="00E4495C" w:rsidP="00E4495C">
      <w:pPr>
        <w:rPr>
          <w:rStyle w:val="StyleBoldUnderline"/>
        </w:rPr>
      </w:pPr>
      <w:r w:rsidRPr="008229D0">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allow the courts to make 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E4495C" w:rsidRDefault="00E4495C" w:rsidP="00E4495C"/>
    <w:p w:rsidR="00E4495C" w:rsidRDefault="00E4495C" w:rsidP="00E4495C">
      <w:pPr>
        <w:pStyle w:val="Heading4"/>
      </w:pPr>
      <w:r>
        <w:t xml:space="preserve">Obama veto solves </w:t>
      </w:r>
    </w:p>
    <w:p w:rsidR="00E4495C" w:rsidRDefault="00E4495C" w:rsidP="00E4495C">
      <w:r w:rsidRPr="002975AB">
        <w:rPr>
          <w:rStyle w:val="StyleStyleBold12pt"/>
        </w:rPr>
        <w:t>Merry 12 – 31</w:t>
      </w:r>
      <w:r>
        <w:t xml:space="preserve"> (Robert W, political editor of the National Interest, “MERRY: Obama may buck the Israel lobby on Iran,” </w:t>
      </w:r>
      <w:hyperlink r:id="rId13" w:anchor="ixzz2pLctUIqk" w:history="1">
        <w:r w:rsidRPr="00C33347">
          <w:rPr>
            <w:rStyle w:val="Hyperlink"/>
          </w:rPr>
          <w:t>http://www.washingtontimes.com/news/2013/dec/31/merry-obama-may-buck-the-israel-lobby-on-iran/#ixzz2pLctUIqk</w:t>
        </w:r>
      </w:hyperlink>
      <w:r>
        <w:t xml:space="preserve">, CMR) </w:t>
      </w:r>
    </w:p>
    <w:p w:rsidR="00E4495C" w:rsidRDefault="00E4495C" w:rsidP="00E4495C"/>
    <w:p w:rsidR="00E4495C" w:rsidRDefault="00E4495C" w:rsidP="00E4495C">
      <w:r w:rsidRPr="002975AB">
        <w:t xml:space="preserve">Presidential </w:t>
      </w:r>
      <w:r w:rsidRPr="0040080F">
        <w:rPr>
          <w:rStyle w:val="StyleBoldUnderline"/>
          <w:highlight w:val="green"/>
        </w:rPr>
        <w:t>press secretary</w:t>
      </w:r>
      <w:r w:rsidRPr="002975AB">
        <w:t xml:space="preserve"> Jay </w:t>
      </w:r>
      <w:r w:rsidRPr="0040080F">
        <w:rPr>
          <w:rStyle w:val="StyleBoldUnderline"/>
          <w:highlight w:val="green"/>
        </w:rPr>
        <w:t>Carney uttered 10 words</w:t>
      </w:r>
      <w:r w:rsidRPr="0040080F">
        <w:rPr>
          <w:rStyle w:val="StyleBoldUnderline"/>
        </w:rPr>
        <w:t xml:space="preserve"> </w:t>
      </w:r>
      <w:r w:rsidRPr="002975AB">
        <w:t xml:space="preserve">the other day that represent a major presidential challenge to the American Israel lobby and its friends on Capitol Hill. </w:t>
      </w:r>
      <w:r w:rsidRPr="0040080F">
        <w:rPr>
          <w:rStyle w:val="StyleBoldUnderline"/>
          <w:highlight w:val="green"/>
        </w:rPr>
        <w:t>Referring to</w:t>
      </w:r>
      <w:r w:rsidRPr="0040080F">
        <w:rPr>
          <w:rStyle w:val="StyleBoldUnderline"/>
        </w:rPr>
        <w:t xml:space="preserve"> </w:t>
      </w:r>
      <w:r w:rsidRPr="002975AB">
        <w:t xml:space="preserve">Senate legislation designed to force President Obama to expand economic </w:t>
      </w:r>
      <w:r w:rsidRPr="0040080F">
        <w:rPr>
          <w:rStyle w:val="StyleBoldUnderline"/>
          <w:highlight w:val="green"/>
        </w:rPr>
        <w:t>sanctions</w:t>
      </w:r>
      <w:r w:rsidRPr="0040080F">
        <w:rPr>
          <w:rStyle w:val="StyleBoldUnderline"/>
        </w:rPr>
        <w:t xml:space="preserve"> </w:t>
      </w:r>
      <w:r w:rsidRPr="002975AB">
        <w:t>on Iran under conditions the president opposes, Mr. Carney said: “</w:t>
      </w:r>
      <w:r w:rsidRPr="0040080F">
        <w:rPr>
          <w:rStyle w:val="StyleBoldUnderline"/>
          <w:highlight w:val="green"/>
        </w:rPr>
        <w:t>If it were to pass, the president would veto it.</w:t>
      </w:r>
      <w:r w:rsidRPr="002975AB">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w:t>
      </w:r>
      <w:r w:rsidRPr="002975AB">
        <w:lastRenderedPageBreak/>
        <w:t xml:space="preserve">AIPAC. The result is the Senate legislation, which is similar to a measure already passed by the House. With the veto threat, Mr. </w:t>
      </w:r>
      <w:r w:rsidRPr="0040080F">
        <w:rPr>
          <w:rStyle w:val="StyleBoldUnderline"/>
          <w:highlight w:val="green"/>
        </w:rPr>
        <w:t>Obama has announced that he is prepared to buck the Israel lobby</w:t>
      </w:r>
      <w:r w:rsidRPr="002975AB">
        <w:t xml:space="preserve"> — and may even welcome the opportunity. It isn’t fair to suggest that everyone who thinks Mr. Obama’s overtures to Iran are ill-conceived or counterproductive is simply following the Israeli lobby’s talking points, but Israel’s supporters in this country are a major reason for the viability of the sanctions legislation the president is threatening to veto.</w:t>
      </w:r>
    </w:p>
    <w:p w:rsidR="00E4495C" w:rsidRPr="004F7DD9" w:rsidRDefault="00E4495C" w:rsidP="00E4495C"/>
    <w:p w:rsidR="00E4495C" w:rsidRDefault="00E4495C" w:rsidP="00E4495C">
      <w:pPr>
        <w:pStyle w:val="Heading4"/>
      </w:pPr>
      <w:r>
        <w:t xml:space="preserve">Sanctions pass but won’t hurt negotiations – and Iran’s not committed </w:t>
      </w:r>
    </w:p>
    <w:p w:rsidR="00E4495C" w:rsidRDefault="00E4495C" w:rsidP="00E4495C">
      <w:r w:rsidRPr="004F7DD9">
        <w:rPr>
          <w:rStyle w:val="StyleStyleBold12pt"/>
        </w:rPr>
        <w:t>EP 12 -29</w:t>
      </w:r>
      <w:r>
        <w:t xml:space="preserve"> (“Top Democrat presses Obama on Iran sanctions”, </w:t>
      </w:r>
      <w:hyperlink r:id="rId14" w:history="1">
        <w:r w:rsidRPr="00C33347">
          <w:rPr>
            <w:rStyle w:val="Hyperlink"/>
          </w:rPr>
          <w:t>http://www.tehrantimes.com/politics/113124-top-democrat-presses-obama-on-iran-sanctions-</w:t>
        </w:r>
      </w:hyperlink>
      <w:r>
        <w:t xml:space="preserve">, CMR) </w:t>
      </w:r>
    </w:p>
    <w:p w:rsidR="00E4495C" w:rsidRDefault="00E4495C" w:rsidP="00E4495C"/>
    <w:p w:rsidR="00E4495C" w:rsidRDefault="00E4495C" w:rsidP="00E4495C">
      <w:pPr>
        <w:rPr>
          <w:sz w:val="10"/>
        </w:rPr>
      </w:pPr>
      <w:r w:rsidRPr="004F7DD9">
        <w:rPr>
          <w:sz w:val="10"/>
        </w:rPr>
        <w:t xml:space="preserve">U.S. President Barack </w:t>
      </w:r>
      <w:r w:rsidRPr="0040080F">
        <w:rPr>
          <w:rStyle w:val="StyleBoldUnderline"/>
          <w:highlight w:val="green"/>
        </w:rPr>
        <w:t>Obama faced mounting bipartisan pressure</w:t>
      </w:r>
      <w:r w:rsidRPr="004F7DD9">
        <w:rPr>
          <w:sz w:val="10"/>
        </w:rPr>
        <w:t xml:space="preserve"> on Friday </w:t>
      </w:r>
      <w:r w:rsidRPr="0040080F">
        <w:rPr>
          <w:rStyle w:val="StyleBoldUnderline"/>
          <w:highlight w:val="green"/>
        </w:rPr>
        <w:t>to drop his resistance to</w:t>
      </w:r>
      <w:r w:rsidRPr="002975AB">
        <w:rPr>
          <w:rStyle w:val="StyleBoldUnderline"/>
        </w:rPr>
        <w:t xml:space="preserve"> </w:t>
      </w:r>
      <w:r w:rsidRPr="004F7DD9">
        <w:rPr>
          <w:sz w:val="10"/>
        </w:rPr>
        <w:t xml:space="preserve">an Iran </w:t>
      </w:r>
      <w:r w:rsidRPr="0040080F">
        <w:rPr>
          <w:rStyle w:val="StyleBoldUnderline"/>
          <w:highlight w:val="green"/>
        </w:rPr>
        <w:t>sanctions</w:t>
      </w:r>
      <w:r w:rsidRPr="002975AB">
        <w:rPr>
          <w:rStyle w:val="StyleBoldUnderline"/>
        </w:rPr>
        <w:t xml:space="preserve"> </w:t>
      </w:r>
      <w:r w:rsidRPr="004F7DD9">
        <w:rPr>
          <w:sz w:val="10"/>
        </w:rPr>
        <w:t xml:space="preserve">bill </w:t>
      </w:r>
      <w:r w:rsidRPr="0040080F">
        <w:rPr>
          <w:rStyle w:val="StyleBoldUnderline"/>
          <w:highlight w:val="green"/>
        </w:rPr>
        <w:t>after Tehran announced</w:t>
      </w:r>
      <w:r w:rsidRPr="004F7DD9">
        <w:rPr>
          <w:sz w:val="10"/>
        </w:rPr>
        <w:t xml:space="preserve"> that </w:t>
      </w:r>
      <w:r w:rsidRPr="0040080F">
        <w:rPr>
          <w:rStyle w:val="StyleBoldUnderline"/>
          <w:highlight w:val="green"/>
        </w:rPr>
        <w:t>it is building a new generation of centrifuges to enrich uranium</w:t>
      </w:r>
      <w:r w:rsidRPr="004F7DD9">
        <w:rPr>
          <w:sz w:val="10"/>
        </w:rPr>
        <w:t xml:space="preserve">, Fox News reported. </w:t>
      </w:r>
      <w:r w:rsidRPr="0040080F">
        <w:rPr>
          <w:rStyle w:val="StyleBoldUnderline"/>
          <w:highlight w:val="green"/>
        </w:rPr>
        <w:t>One of the president's top Democratic allies is leading the charge for</w:t>
      </w:r>
      <w:r w:rsidRPr="004F7DD9">
        <w:rPr>
          <w:sz w:val="10"/>
        </w:rPr>
        <w:t xml:space="preserve"> Congress to pass </w:t>
      </w:r>
      <w:r w:rsidRPr="0040080F">
        <w:rPr>
          <w:rStyle w:val="StyleBoldUnderline"/>
          <w:highlight w:val="green"/>
        </w:rPr>
        <w:t>sanctions l</w:t>
      </w:r>
      <w:r w:rsidRPr="004F7DD9">
        <w:rPr>
          <w:sz w:val="10"/>
        </w:rPr>
        <w:t xml:space="preserve">egislation, </w:t>
      </w:r>
      <w:r w:rsidRPr="0040080F">
        <w:rPr>
          <w:rStyle w:val="StyleBoldUnderline"/>
          <w:highlight w:val="green"/>
        </w:rPr>
        <w:t>despite the president's pleas to stand down</w:t>
      </w:r>
      <w:r w:rsidRPr="004F7DD9">
        <w:rPr>
          <w:sz w:val="10"/>
        </w:rPr>
        <w:t xml:space="preserve">. Senate Foreign Relations Committee Chairman Bob Menendez, D-N.J., told Fox News that </w:t>
      </w:r>
      <w:r w:rsidRPr="0040080F">
        <w:rPr>
          <w:rStyle w:val="StyleBoldUnderline"/>
          <w:highlight w:val="green"/>
        </w:rPr>
        <w:t>the "Iranians are showing their true intentions" with their latest announcement</w:t>
      </w:r>
      <w:r w:rsidRPr="004F7DD9">
        <w:rPr>
          <w:sz w:val="10"/>
        </w:rPr>
        <w:t xml:space="preserve">. "If you're talking about producing more advanced centrifuges that are only used to enrich uranium at a quicker rate... </w:t>
      </w:r>
      <w:r w:rsidRPr="0040080F">
        <w:rPr>
          <w:rStyle w:val="StyleBoldUnderline"/>
          <w:highlight w:val="green"/>
        </w:rPr>
        <w:t>the only purposes of that</w:t>
      </w:r>
      <w:r w:rsidRPr="002975AB">
        <w:rPr>
          <w:rStyle w:val="StyleBoldUnderline"/>
        </w:rPr>
        <w:t xml:space="preserve"> </w:t>
      </w:r>
      <w:r w:rsidRPr="004F7DD9">
        <w:rPr>
          <w:sz w:val="10"/>
        </w:rPr>
        <w:t xml:space="preserve">and the only reason you won't give us access to [a military research facility] </w:t>
      </w:r>
      <w:r w:rsidRPr="0040080F">
        <w:rPr>
          <w:rStyle w:val="StyleBoldUnderline"/>
          <w:highlight w:val="green"/>
        </w:rPr>
        <w:t>is because you're really not thinking about nuclear power for</w:t>
      </w:r>
      <w:r w:rsidRPr="004F7DD9">
        <w:rPr>
          <w:sz w:val="10"/>
        </w:rPr>
        <w:t xml:space="preserve"> </w:t>
      </w:r>
      <w:r w:rsidRPr="0040080F">
        <w:rPr>
          <w:sz w:val="10"/>
          <w:highlight w:val="green"/>
        </w:rPr>
        <w:t xml:space="preserve">domestic </w:t>
      </w:r>
      <w:r w:rsidRPr="0040080F">
        <w:rPr>
          <w:rStyle w:val="StyleBoldUnderline"/>
          <w:highlight w:val="green"/>
        </w:rPr>
        <w:t>energy</w:t>
      </w:r>
      <w:r w:rsidRPr="0040080F">
        <w:rPr>
          <w:sz w:val="10"/>
          <w:highlight w:val="green"/>
        </w:rPr>
        <w:t xml:space="preserve"> </w:t>
      </w:r>
      <w:r w:rsidRPr="0040080F">
        <w:rPr>
          <w:rStyle w:val="StyleBoldUnderline"/>
          <w:highlight w:val="green"/>
        </w:rPr>
        <w:t>-- you're thinking</w:t>
      </w:r>
      <w:r w:rsidRPr="002975AB">
        <w:rPr>
          <w:rStyle w:val="StyleBoldUnderline"/>
        </w:rPr>
        <w:t xml:space="preserve"> </w:t>
      </w:r>
      <w:r w:rsidRPr="004F7DD9">
        <w:rPr>
          <w:sz w:val="10"/>
        </w:rPr>
        <w:t xml:space="preserve">about nuclear power for </w:t>
      </w:r>
      <w:r w:rsidRPr="0040080F">
        <w:rPr>
          <w:rStyle w:val="StyleBoldUnderline"/>
          <w:highlight w:val="green"/>
        </w:rPr>
        <w:t>nuclear weapons</w:t>
      </w:r>
      <w:r w:rsidRPr="004F7DD9">
        <w:rPr>
          <w:sz w:val="10"/>
        </w:rPr>
        <w:t>," he claimed.</w:t>
      </w:r>
      <w:r>
        <w:rPr>
          <w:rStyle w:val="StyleBoldUnderline"/>
        </w:rPr>
        <w:t xml:space="preserve"> </w:t>
      </w:r>
      <w:r w:rsidRPr="004F7DD9">
        <w:rPr>
          <w:sz w:val="10"/>
        </w:rPr>
        <w:t xml:space="preserve">Menendez was reacting after Iran's nuclear chief Ali Akbar Salehi said late on Thursday that the country is building a new generation of centrifuges for uranium enrichment. He said the system still needs further tests before the centrifuges can be mass produced. Iran, as part of a six-month nuclear deal with the U.S. and other world powers, agreed not to bring new centrifuges into operation during that period. But the deal does not stop it from developing centrifuges that are still in the testing phase. On Friday, the Embassy of Israel in Washington released a statement reiterating their call for Iran to halt enrichment and remove the infrastructure behind it. Menendez said he, like the president, wants to test the opportunity for diplomacy. "The difference is that we want to be ready should that diplomacy not succeed," the senator said. "It's getting Congress showing a strong hand with Iranians at the same time that the administration is seeking negotiation with them. I think that that's the best of all worlds." Obama would not appear to agree. At his year-end news conference, the president tried to push back on those advocating new legislation by insisting the tentative deal with Iran has teeth. "Precisely because there are verification provisions in place, we will have more insight into Iran's nuclear program over the next six months than we have previously," Obama said. "We'll know if they are violating the terms of the agreement. They're not allowed to accelerate their stockpile of enriched uranium." Obama argues that Congress could step in at any time to approve new sanctions if Iran violates the terms of the agreement. Further, he argues that legislation at this stage could imperil the hard-fought Geneva deal. But sponsors of </w:t>
      </w:r>
      <w:r w:rsidRPr="0040080F">
        <w:rPr>
          <w:rStyle w:val="StyleBoldUnderline"/>
          <w:highlight w:val="green"/>
        </w:rPr>
        <w:t>the legislation</w:t>
      </w:r>
      <w:r w:rsidRPr="004F7DD9">
        <w:rPr>
          <w:sz w:val="10"/>
        </w:rPr>
        <w:t xml:space="preserve"> in the Senate, which </w:t>
      </w:r>
      <w:r w:rsidRPr="0040080F">
        <w:rPr>
          <w:rStyle w:val="StyleBoldUnderline"/>
          <w:highlight w:val="green"/>
        </w:rPr>
        <w:t>would only trigger sanctions if Iran violates the interim dea</w:t>
      </w:r>
      <w:r w:rsidRPr="002975AB">
        <w:rPr>
          <w:rStyle w:val="StyleBoldUnderline"/>
        </w:rPr>
        <w:t>l</w:t>
      </w:r>
      <w:r w:rsidRPr="004F7DD9">
        <w:rPr>
          <w:sz w:val="10"/>
        </w:rPr>
        <w:t xml:space="preserve"> or lets it expire without a long-term accord, say </w:t>
      </w:r>
      <w:r w:rsidRPr="0040080F">
        <w:rPr>
          <w:rStyle w:val="StyleBoldUnderline"/>
          <w:highlight w:val="green"/>
        </w:rPr>
        <w:t>the legislation would do</w:t>
      </w:r>
      <w:r w:rsidRPr="002975AB">
        <w:rPr>
          <w:rStyle w:val="StyleBoldUnderline"/>
        </w:rPr>
        <w:t xml:space="preserve"> </w:t>
      </w:r>
      <w:r w:rsidRPr="004F7DD9">
        <w:rPr>
          <w:sz w:val="10"/>
        </w:rPr>
        <w:t xml:space="preserve">just the opposite -- </w:t>
      </w:r>
      <w:r w:rsidRPr="0040080F">
        <w:rPr>
          <w:rStyle w:val="StyleBoldUnderline"/>
          <w:highlight w:val="green"/>
        </w:rPr>
        <w:t>put added pressure on Iran to rein in its nuclear program</w:t>
      </w:r>
      <w:r w:rsidRPr="004F7DD9">
        <w:rPr>
          <w:sz w:val="10"/>
        </w:rPr>
        <w:t xml:space="preserve">. A total of </w:t>
      </w:r>
      <w:r w:rsidRPr="0040080F">
        <w:rPr>
          <w:rStyle w:val="Emphasis"/>
          <w:highlight w:val="green"/>
        </w:rPr>
        <w:t>47 co-sponsors</w:t>
      </w:r>
      <w:r w:rsidRPr="0040080F">
        <w:rPr>
          <w:rStyle w:val="StyleBoldUnderline"/>
          <w:highlight w:val="green"/>
        </w:rPr>
        <w:t xml:space="preserve"> are now behind the legislation</w:t>
      </w:r>
      <w:r w:rsidRPr="004F7DD9">
        <w:rPr>
          <w:sz w:val="10"/>
        </w:rPr>
        <w:t xml:space="preserve"> introduced by Menendez and Sen. Mark Kirk, R-Ill. Supporters are hoping to reach a 67-member, veto-proof majority. U.S. State Department spokeswoman Marie Harf said Friday that </w:t>
      </w:r>
      <w:r w:rsidRPr="0040080F">
        <w:rPr>
          <w:rStyle w:val="StyleBoldUnderline"/>
          <w:highlight w:val="green"/>
        </w:rPr>
        <w:t>all parties will be resuming negotiations after the holidays</w:t>
      </w:r>
      <w:r w:rsidRPr="004F7DD9">
        <w:rPr>
          <w:sz w:val="10"/>
        </w:rPr>
        <w:t xml:space="preserve">. She added, "It's important to remember what's at stake if Iran does not choose the path this diplomatic process lays out for them.” </w:t>
      </w:r>
    </w:p>
    <w:p w:rsidR="00E4495C" w:rsidRPr="004F7DD9" w:rsidRDefault="00E4495C" w:rsidP="00E4495C">
      <w:pPr>
        <w:rPr>
          <w:sz w:val="10"/>
        </w:rPr>
      </w:pPr>
    </w:p>
    <w:p w:rsidR="00E4495C" w:rsidRDefault="00E4495C" w:rsidP="00E4495C">
      <w:pPr>
        <w:pStyle w:val="Heading4"/>
      </w:pPr>
      <w:r>
        <w:t xml:space="preserve">PC fails on sanctions </w:t>
      </w:r>
    </w:p>
    <w:p w:rsidR="00E4495C" w:rsidRDefault="00E4495C" w:rsidP="00E4495C">
      <w:r w:rsidRPr="00590BFA">
        <w:rPr>
          <w:rStyle w:val="StyleStyleBold12pt"/>
        </w:rPr>
        <w:t>Foster 12 – 31</w:t>
      </w:r>
      <w:r>
        <w:t xml:space="preserve"> (Peter, “Obama has to get his act together,” </w:t>
      </w:r>
      <w:hyperlink r:id="rId15" w:history="1">
        <w:r w:rsidRPr="00C33347">
          <w:rPr>
            <w:rStyle w:val="Hyperlink"/>
          </w:rPr>
          <w:t>http://gulfnews.com/opinions/columnists/obama-has-to-get-his-act-together-1.1272540</w:t>
        </w:r>
      </w:hyperlink>
      <w:r>
        <w:t xml:space="preserve">, CMR) </w:t>
      </w:r>
    </w:p>
    <w:p w:rsidR="00E4495C" w:rsidRDefault="00E4495C" w:rsidP="00E4495C"/>
    <w:p w:rsidR="00E4495C" w:rsidRDefault="00E4495C" w:rsidP="00E4495C">
      <w:r w:rsidRPr="00590BFA">
        <w:t xml:space="preserve">And as for Obamacare, while far from a certain success, the websites and exchanges are now grinding into life and the “victims” of that particular fight — those who will pay more for their health insurance, not less — are relatively few in number. It also is not impossible — as Ronald Reagan had shown at the end of his second term — that Obama may yet be saved by his foreign policy, aided by John Kerry, a Secretary of State whose sheer energy and willingness to lead (unlike his boss) has been a welcome change in many capitals last year. Reagan showed what was possible. In early 1987, his ratings had plummeted so far (42 per cent), following the Iran-Contra scandal, that when he welcomed that year’s SuperBowl champions to the White House and the captain thanked the fans, Reagan was heard to observe: “Yes, I used to have fans.” But within a year, Reagan’s ratings were back over 50 per cent as he took credit for the sudden warming of ties with the Soviet Union and staged his historic summits with Mikhail Gorbachev. The real question is whether Obama — and a second-string team of advisers at the White House who keep putting up backs in Congress, including among Democrats — can re-emerge as a force for progress. </w:t>
      </w:r>
      <w:r w:rsidRPr="0040080F">
        <w:rPr>
          <w:rStyle w:val="StyleBoldUnderline"/>
          <w:highlight w:val="green"/>
        </w:rPr>
        <w:t>Already a fight looms over Iran sanctions</w:t>
      </w:r>
      <w:r w:rsidRPr="00590BFA">
        <w:t xml:space="preserve"> this month — </w:t>
      </w:r>
      <w:r w:rsidRPr="0040080F">
        <w:rPr>
          <w:rStyle w:val="StyleBoldUnderline"/>
          <w:highlight w:val="green"/>
        </w:rPr>
        <w:t>thanks to a clumsy White House promise to veto a bil</w:t>
      </w:r>
      <w:r w:rsidRPr="00590BFA">
        <w:rPr>
          <w:rStyle w:val="StyleBoldUnderline"/>
        </w:rPr>
        <w:t>l</w:t>
      </w:r>
      <w:r w:rsidRPr="00590BFA">
        <w:t xml:space="preserve"> that was co-signed by 15 Democrat senators, with the promise of perhaps another 15 signatures to come. But </w:t>
      </w:r>
      <w:r w:rsidRPr="0040080F">
        <w:rPr>
          <w:rStyle w:val="StyleBoldUnderline"/>
          <w:highlight w:val="green"/>
        </w:rPr>
        <w:t>instead of cutting a deal with Democrat</w:t>
      </w:r>
      <w:r w:rsidRPr="00590BFA">
        <w:t xml:space="preserve"> senators facing re-election in the mid-terms — several with donors and electorates that want a tough line on Iran — </w:t>
      </w:r>
      <w:r w:rsidRPr="0040080F">
        <w:rPr>
          <w:rStyle w:val="StyleBoldUnderline"/>
          <w:highlight w:val="green"/>
        </w:rPr>
        <w:t>Obama took the opportunity</w:t>
      </w:r>
      <w:r w:rsidRPr="00590BFA">
        <w:t xml:space="preserve"> in his press conference </w:t>
      </w:r>
      <w:r w:rsidRPr="0040080F">
        <w:rPr>
          <w:rStyle w:val="StyleBoldUnderline"/>
          <w:highlight w:val="green"/>
        </w:rPr>
        <w:t>to sneer at them</w:t>
      </w:r>
      <w:r w:rsidRPr="00590BFA">
        <w:t xml:space="preserve">. “I think the politics of trying to look tough on Iran are often good when you’re running for office or if you’re in office,” said the man who has run his last election. </w:t>
      </w:r>
      <w:r w:rsidRPr="0040080F">
        <w:rPr>
          <w:rStyle w:val="StyleBoldUnderline"/>
          <w:highlight w:val="green"/>
        </w:rPr>
        <w:t xml:space="preserve">It is the kind of </w:t>
      </w:r>
      <w:r w:rsidRPr="0040080F">
        <w:rPr>
          <w:rStyle w:val="Emphasis"/>
          <w:highlight w:val="green"/>
        </w:rPr>
        <w:t>unnecessary clumsiness</w:t>
      </w:r>
      <w:r w:rsidRPr="0040080F">
        <w:rPr>
          <w:rStyle w:val="StyleBoldUnderline"/>
          <w:highlight w:val="green"/>
        </w:rPr>
        <w:t xml:space="preserve"> that has been the hallmark of this White House’s dealings with Congress</w:t>
      </w:r>
      <w:r w:rsidRPr="00590BFA">
        <w:t xml:space="preserve">. Obama is right. He has plenty going for him in 2014, but the underlying tailwinds will </w:t>
      </w:r>
      <w:r w:rsidR="00AE5B03">
        <w:rPr>
          <w:color w:val="FF0000"/>
          <w:sz w:val="36"/>
        </w:rPr>
        <w:t xml:space="preserve">§ Marked 09:44 § </w:t>
      </w:r>
      <w:r w:rsidRPr="00590BFA">
        <w:t xml:space="preserve">mean nothing without a change of attitude at the top. “A couple [of] days of sleep and sun” — </w:t>
      </w:r>
      <w:r w:rsidRPr="0040080F">
        <w:rPr>
          <w:rStyle w:val="StyleBoldUnderline"/>
          <w:highlight w:val="green"/>
        </w:rPr>
        <w:t>the president’s</w:t>
      </w:r>
      <w:r w:rsidRPr="00590BFA">
        <w:t xml:space="preserve"> own </w:t>
      </w:r>
      <w:r w:rsidRPr="0040080F">
        <w:rPr>
          <w:rStyle w:val="StyleBoldUnderline"/>
          <w:highlight w:val="green"/>
        </w:rPr>
        <w:t>prescription for erasing the wounds of 2013 — will not be enough</w:t>
      </w:r>
      <w:r w:rsidRPr="00590BFA">
        <w:t>.</w:t>
      </w:r>
    </w:p>
    <w:p w:rsidR="00E4495C" w:rsidRPr="00E4495C" w:rsidRDefault="00E4495C" w:rsidP="00E4495C">
      <w:pPr>
        <w:keepNext/>
        <w:keepLines/>
        <w:spacing w:before="200"/>
        <w:outlineLvl w:val="3"/>
        <w:rPr>
          <w:rFonts w:eastAsia="Times New Roman" w:cs="Times New Roman"/>
          <w:b/>
          <w:bCs/>
          <w:iCs/>
          <w:sz w:val="24"/>
        </w:rPr>
      </w:pPr>
      <w:r w:rsidRPr="00E4495C">
        <w:rPr>
          <w:rFonts w:eastAsia="Times New Roman" w:cs="Times New Roman"/>
          <w:b/>
          <w:bCs/>
          <w:iCs/>
          <w:sz w:val="24"/>
        </w:rPr>
        <w:t>won’t escalate</w:t>
      </w:r>
    </w:p>
    <w:p w:rsidR="00E4495C" w:rsidRPr="00E4495C" w:rsidRDefault="00E4495C" w:rsidP="00E4495C">
      <w:pPr>
        <w:ind w:left="432" w:right="432"/>
        <w:rPr>
          <w:color w:val="000000"/>
        </w:rPr>
      </w:pPr>
      <w:r w:rsidRPr="00E4495C">
        <w:rPr>
          <w:color w:val="000000"/>
        </w:rPr>
        <w:t xml:space="preserve">Matthew </w:t>
      </w:r>
      <w:r w:rsidRPr="00E4495C">
        <w:rPr>
          <w:b/>
          <w:color w:val="000000"/>
          <w:u w:val="thick" w:color="000000"/>
        </w:rPr>
        <w:t>Kroenig 12</w:t>
      </w:r>
      <w:r w:rsidRPr="00E4495C">
        <w:rPr>
          <w:color w:val="000000"/>
        </w:rPr>
        <w:t xml:space="preserve"> Matthew Kroenig is a Stanton nuclear security fellow at the Council on Foreign Relations and an assistant professor of government at Georgetown University. From July 2010 to July 2011, he was a Council on Foreign Relations International Affairs Fellow in the Department of Defense, where he worked on Middle East defense policy </w:t>
      </w:r>
      <w:r w:rsidRPr="00E4495C">
        <w:rPr>
          <w:color w:val="000000"/>
        </w:rPr>
        <w:lastRenderedPageBreak/>
        <w:t>and strategy. Previously, in 2005, he worked as a strategist in the Office of the Secretary of Defense “Why Attacking Iran Is A Good Idea”  March 21, 2012  http://postwarwatch.com/2012/03/21/matthew-kroenig-attacking-iran/</w:t>
      </w:r>
    </w:p>
    <w:p w:rsidR="00E4495C" w:rsidRPr="00E4495C" w:rsidRDefault="00E4495C" w:rsidP="00E4495C">
      <w:pPr>
        <w:ind w:left="432" w:right="432"/>
        <w:rPr>
          <w:color w:val="000000"/>
        </w:rPr>
      </w:pPr>
    </w:p>
    <w:p w:rsidR="00E4495C" w:rsidRPr="00E4495C" w:rsidRDefault="00E4495C" w:rsidP="00E4495C">
      <w:pPr>
        <w:ind w:left="432" w:right="432"/>
        <w:rPr>
          <w:color w:val="000000"/>
        </w:rPr>
      </w:pPr>
      <w:r w:rsidRPr="00E4495C">
        <w:rPr>
          <w:b/>
          <w:bCs/>
          <w:color w:val="000000"/>
          <w:sz w:val="20"/>
          <w:highlight w:val="cyan"/>
          <w:u w:val="thick"/>
        </w:rPr>
        <w:t>The U</w:t>
      </w:r>
      <w:r w:rsidRPr="00E4495C">
        <w:rPr>
          <w:b/>
          <w:bCs/>
          <w:color w:val="000000"/>
          <w:sz w:val="20"/>
          <w:u w:val="thick"/>
        </w:rPr>
        <w:t xml:space="preserve">nited </w:t>
      </w:r>
      <w:r w:rsidRPr="00E4495C">
        <w:rPr>
          <w:b/>
          <w:bCs/>
          <w:color w:val="000000"/>
          <w:sz w:val="20"/>
          <w:highlight w:val="cyan"/>
          <w:u w:val="thick"/>
        </w:rPr>
        <w:t>S</w:t>
      </w:r>
      <w:r w:rsidRPr="00E4495C">
        <w:rPr>
          <w:b/>
          <w:bCs/>
          <w:color w:val="000000"/>
          <w:sz w:val="20"/>
          <w:u w:val="thick"/>
        </w:rPr>
        <w:t xml:space="preserve">tates </w:t>
      </w:r>
      <w:r w:rsidRPr="00E4495C">
        <w:rPr>
          <w:b/>
          <w:bCs/>
          <w:color w:val="000000"/>
          <w:sz w:val="20"/>
          <w:highlight w:val="cyan"/>
          <w:u w:val="thick"/>
        </w:rPr>
        <w:t>would</w:t>
      </w:r>
      <w:r w:rsidRPr="00E4495C">
        <w:rPr>
          <w:b/>
          <w:bCs/>
          <w:color w:val="000000"/>
          <w:sz w:val="20"/>
          <w:u w:val="thick"/>
        </w:rPr>
        <w:t xml:space="preserve"> try to </w:t>
      </w:r>
      <w:r w:rsidRPr="00E4495C">
        <w:rPr>
          <w:b/>
          <w:bCs/>
          <w:color w:val="000000"/>
          <w:sz w:val="20"/>
          <w:highlight w:val="cyan"/>
          <w:u w:val="thick"/>
        </w:rPr>
        <w:t>build</w:t>
      </w:r>
      <w:r w:rsidRPr="00E4495C">
        <w:rPr>
          <w:b/>
          <w:bCs/>
          <w:color w:val="000000"/>
          <w:sz w:val="20"/>
          <w:u w:val="thick"/>
        </w:rPr>
        <w:t xml:space="preserve"> </w:t>
      </w:r>
      <w:r w:rsidRPr="00E4495C">
        <w:rPr>
          <w:color w:val="000000"/>
        </w:rPr>
        <w:t xml:space="preserve">international support for an attack, to build </w:t>
      </w:r>
      <w:r w:rsidRPr="00E4495C">
        <w:rPr>
          <w:b/>
          <w:bCs/>
          <w:color w:val="000000"/>
          <w:sz w:val="20"/>
          <w:highlight w:val="cyan"/>
          <w:u w:val="thick"/>
        </w:rPr>
        <w:t>a coalition, or even call</w:t>
      </w:r>
      <w:r w:rsidRPr="00E4495C">
        <w:rPr>
          <w:b/>
          <w:bCs/>
          <w:color w:val="000000"/>
          <w:sz w:val="20"/>
          <w:u w:val="thick"/>
        </w:rPr>
        <w:t xml:space="preserve"> </w:t>
      </w:r>
      <w:r w:rsidRPr="00E4495C">
        <w:rPr>
          <w:b/>
          <w:bCs/>
          <w:color w:val="000000"/>
          <w:sz w:val="20"/>
          <w:highlight w:val="cyan"/>
          <w:u w:val="thick"/>
        </w:rPr>
        <w:t>for a vote in the UN</w:t>
      </w:r>
      <w:r w:rsidRPr="00E4495C">
        <w:rPr>
          <w:b/>
          <w:bCs/>
          <w:color w:val="000000"/>
          <w:sz w:val="20"/>
          <w:u w:val="thick"/>
        </w:rPr>
        <w:t xml:space="preserve"> Security </w:t>
      </w:r>
      <w:r w:rsidR="00AE5B03">
        <w:rPr>
          <w:b/>
          <w:bCs/>
          <w:color w:val="FF0000"/>
          <w:sz w:val="36"/>
          <w:u w:val="thick"/>
        </w:rPr>
        <w:t xml:space="preserve">§ Marked 09:44 § </w:t>
      </w:r>
      <w:r w:rsidRPr="00E4495C">
        <w:rPr>
          <w:b/>
          <w:bCs/>
          <w:color w:val="000000"/>
          <w:sz w:val="20"/>
          <w:u w:val="thick"/>
        </w:rPr>
        <w:t>Council.</w:t>
      </w:r>
      <w:r w:rsidRPr="00E4495C">
        <w:rPr>
          <w:color w:val="000000"/>
        </w:rPr>
        <w:t xml:space="preserve"> China and Russia would almost certainly veto such a measure, so it is very unlikely there could be a Security Council Resolution. But </w:t>
      </w:r>
      <w:r w:rsidRPr="00E4495C">
        <w:rPr>
          <w:b/>
          <w:bCs/>
          <w:color w:val="000000"/>
          <w:sz w:val="20"/>
          <w:u w:val="thick"/>
        </w:rPr>
        <w:t>the US could build an international coalition with the British, the French, and other allies to support an attack</w:t>
      </w:r>
      <w:r w:rsidRPr="00E4495C">
        <w:rPr>
          <w:color w:val="000000"/>
        </w:rPr>
        <w:t xml:space="preserve">. The question is, what would </w:t>
      </w:r>
      <w:r w:rsidRPr="00E4495C">
        <w:rPr>
          <w:b/>
          <w:bCs/>
          <w:color w:val="000000"/>
          <w:sz w:val="20"/>
          <w:highlight w:val="cyan"/>
          <w:u w:val="thick"/>
        </w:rPr>
        <w:t>China</w:t>
      </w:r>
      <w:r w:rsidRPr="00E4495C">
        <w:rPr>
          <w:b/>
          <w:bCs/>
          <w:color w:val="000000"/>
          <w:sz w:val="20"/>
          <w:u w:val="thick"/>
        </w:rPr>
        <w:t xml:space="preserve"> </w:t>
      </w:r>
      <w:r w:rsidRPr="00E4495C">
        <w:rPr>
          <w:b/>
          <w:bCs/>
          <w:color w:val="000000"/>
          <w:sz w:val="20"/>
          <w:highlight w:val="cyan"/>
          <w:u w:val="thick"/>
        </w:rPr>
        <w:t>and Russia</w:t>
      </w:r>
      <w:r w:rsidRPr="00E4495C">
        <w:rPr>
          <w:color w:val="000000"/>
        </w:rPr>
        <w:t xml:space="preserve"> do, would they support Iran? They </w:t>
      </w:r>
      <w:r w:rsidRPr="00E4495C">
        <w:rPr>
          <w:b/>
          <w:bCs/>
          <w:color w:val="000000"/>
          <w:sz w:val="20"/>
          <w:highlight w:val="cyan"/>
          <w:u w:val="thick"/>
        </w:rPr>
        <w:t xml:space="preserve">are not formal allies of Iran. They have been </w:t>
      </w:r>
      <w:r w:rsidRPr="00E4495C">
        <w:rPr>
          <w:b/>
          <w:color w:val="000000"/>
          <w:sz w:val="20"/>
          <w:highlight w:val="cyan"/>
          <w:u w:val="thick"/>
          <w:bdr w:val="single" w:sz="18" w:space="0" w:color="auto" w:frame="1"/>
        </w:rPr>
        <w:t>less than amicable</w:t>
      </w:r>
      <w:r w:rsidRPr="00E4495C">
        <w:rPr>
          <w:b/>
          <w:bCs/>
          <w:color w:val="000000"/>
          <w:sz w:val="20"/>
          <w:u w:val="thick"/>
        </w:rPr>
        <w:t xml:space="preserve"> with Iran; </w:t>
      </w:r>
      <w:r w:rsidRPr="00E4495C">
        <w:rPr>
          <w:b/>
          <w:bCs/>
          <w:color w:val="000000"/>
          <w:sz w:val="20"/>
          <w:highlight w:val="cyan"/>
          <w:u w:val="thick"/>
        </w:rPr>
        <w:t>Russia and China would almost certainly protest</w:t>
      </w:r>
      <w:r w:rsidRPr="00E4495C">
        <w:rPr>
          <w:b/>
          <w:bCs/>
          <w:color w:val="000000"/>
          <w:sz w:val="20"/>
          <w:u w:val="thick"/>
        </w:rPr>
        <w:t xml:space="preserve"> a US strike, </w:t>
      </w:r>
      <w:r w:rsidRPr="00E4495C">
        <w:rPr>
          <w:b/>
          <w:bCs/>
          <w:color w:val="000000"/>
          <w:sz w:val="20"/>
          <w:highlight w:val="cyan"/>
          <w:u w:val="thick"/>
        </w:rPr>
        <w:t xml:space="preserve">yet it is </w:t>
      </w:r>
      <w:r w:rsidRPr="00E4495C">
        <w:rPr>
          <w:b/>
          <w:color w:val="000000"/>
          <w:sz w:val="20"/>
          <w:highlight w:val="cyan"/>
          <w:u w:val="thick"/>
          <w:bdr w:val="single" w:sz="18" w:space="0" w:color="auto" w:frame="1"/>
        </w:rPr>
        <w:t>unlikely</w:t>
      </w:r>
      <w:r w:rsidRPr="00E4495C">
        <w:rPr>
          <w:b/>
          <w:bCs/>
          <w:color w:val="000000"/>
          <w:sz w:val="20"/>
          <w:u w:val="thick"/>
        </w:rPr>
        <w:t xml:space="preserve"> that </w:t>
      </w:r>
      <w:r w:rsidRPr="00E4495C">
        <w:rPr>
          <w:b/>
          <w:bCs/>
          <w:color w:val="000000"/>
          <w:sz w:val="20"/>
          <w:highlight w:val="cyan"/>
          <w:u w:val="thick"/>
        </w:rPr>
        <w:t>they could or would retaliate in a meaningful way</w:t>
      </w:r>
      <w:r w:rsidRPr="00E4495C">
        <w:rPr>
          <w:color w:val="000000"/>
        </w:rPr>
        <w:t xml:space="preserve"> against the United States </w:t>
      </w:r>
      <w:r w:rsidRPr="00E4495C">
        <w:rPr>
          <w:b/>
          <w:bCs/>
          <w:color w:val="000000"/>
          <w:sz w:val="20"/>
          <w:highlight w:val="cyan"/>
          <w:u w:val="thick"/>
        </w:rPr>
        <w:t>economically or militarily</w:t>
      </w:r>
      <w:r w:rsidRPr="00E4495C">
        <w:rPr>
          <w:color w:val="000000"/>
          <w:highlight w:val="cyan"/>
        </w:rPr>
        <w:t>:</w:t>
      </w:r>
      <w:r w:rsidRPr="00E4495C">
        <w:rPr>
          <w:color w:val="000000"/>
        </w:rPr>
        <w:t xml:space="preserve"> I think </w:t>
      </w:r>
      <w:r w:rsidRPr="00E4495C">
        <w:rPr>
          <w:b/>
          <w:bCs/>
          <w:color w:val="000000"/>
          <w:sz w:val="20"/>
          <w:highlight w:val="cyan"/>
          <w:u w:val="thick"/>
        </w:rPr>
        <w:t xml:space="preserve">they would lodge a diplomatic protest, but </w:t>
      </w:r>
      <w:r w:rsidRPr="00E4495C">
        <w:rPr>
          <w:b/>
          <w:color w:val="000000"/>
          <w:sz w:val="20"/>
          <w:highlight w:val="cyan"/>
          <w:u w:val="thick"/>
          <w:bdr w:val="single" w:sz="18" w:space="0" w:color="auto" w:frame="1"/>
        </w:rPr>
        <w:t>that is all.</w:t>
      </w:r>
      <w:r w:rsidRPr="00E4495C">
        <w:rPr>
          <w:color w:val="000000"/>
        </w:rPr>
        <w:t xml:space="preserve"> </w:t>
      </w:r>
    </w:p>
    <w:p w:rsidR="00E4495C" w:rsidRPr="00E4495C" w:rsidRDefault="00E4495C" w:rsidP="00E4495C">
      <w:pPr>
        <w:ind w:left="432" w:right="432"/>
        <w:rPr>
          <w:color w:val="000000"/>
        </w:rPr>
      </w:pPr>
    </w:p>
    <w:p w:rsidR="00E4495C" w:rsidRDefault="00E4495C" w:rsidP="00E4495C"/>
    <w:p w:rsidR="0073056E" w:rsidRDefault="0073056E" w:rsidP="0073056E">
      <w:pPr>
        <w:pStyle w:val="Heading2"/>
      </w:pPr>
      <w:r>
        <w:lastRenderedPageBreak/>
        <w:t>**1AR**</w:t>
      </w:r>
      <w:bookmarkStart w:id="0" w:name="_GoBack"/>
      <w:bookmarkEnd w:id="0"/>
    </w:p>
    <w:p w:rsidR="0073056E" w:rsidRDefault="0073056E" w:rsidP="00E4495C">
      <w:pPr>
        <w:rPr>
          <w:rFonts w:eastAsia="Calibri"/>
          <w:sz w:val="24"/>
        </w:rPr>
      </w:pPr>
    </w:p>
    <w:p w:rsidR="0073056E" w:rsidRDefault="0073056E" w:rsidP="0073056E"/>
    <w:p w:rsidR="0073056E" w:rsidRDefault="0073056E" w:rsidP="0073056E">
      <w:pPr>
        <w:pStyle w:val="Heading3"/>
      </w:pPr>
      <w:r>
        <w:lastRenderedPageBreak/>
        <w:t>drone shift</w:t>
      </w:r>
    </w:p>
    <w:p w:rsidR="0073056E" w:rsidRDefault="0073056E" w:rsidP="0073056E">
      <w:pPr>
        <w:keepNext/>
        <w:keepLines/>
        <w:spacing w:before="200"/>
        <w:outlineLvl w:val="3"/>
        <w:rPr>
          <w:rFonts w:eastAsiaTheme="majorEastAsia" w:cstheme="majorBidi"/>
          <w:b/>
          <w:bCs/>
          <w:iCs/>
          <w:sz w:val="24"/>
        </w:rPr>
      </w:pPr>
      <w:r>
        <w:rPr>
          <w:rFonts w:eastAsiaTheme="majorEastAsia" w:cstheme="majorBidi"/>
          <w:b/>
          <w:bCs/>
          <w:iCs/>
          <w:sz w:val="24"/>
        </w:rPr>
        <w:t>There’s no tradeoff</w:t>
      </w:r>
    </w:p>
    <w:p w:rsidR="0073056E" w:rsidRDefault="0073056E" w:rsidP="0073056E">
      <w:r>
        <w:t xml:space="preserve">Robert </w:t>
      </w:r>
      <w:r>
        <w:rPr>
          <w:b/>
          <w:bCs/>
          <w:sz w:val="24"/>
          <w:u w:val="single"/>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73056E" w:rsidRDefault="0073056E" w:rsidP="0073056E"/>
    <w:p w:rsidR="0073056E" w:rsidRDefault="0073056E" w:rsidP="0073056E">
      <w:r>
        <w:t xml:space="preserve">Yesterday Jack linked to this piece by Noah </w:t>
      </w:r>
      <w:r>
        <w:rPr>
          <w:b/>
          <w:bCs/>
          <w:sz w:val="20"/>
          <w:u w:val="thick"/>
        </w:rPr>
        <w:t>Feldman</w:t>
      </w:r>
      <w:r>
        <w:t xml:space="preserve">, which among other things </w:t>
      </w:r>
      <w:r>
        <w:rPr>
          <w:b/>
          <w:bCs/>
          <w:sz w:val="20"/>
          <w:u w:val="thick"/>
        </w:rPr>
        <w:t>advances the argument that</w:t>
      </w:r>
      <w:r>
        <w:t xml:space="preserve"> the </w:t>
      </w:r>
      <w:r>
        <w:rPr>
          <w:b/>
          <w:bCs/>
          <w:sz w:val="20"/>
          <w:u w:val="thick"/>
        </w:rPr>
        <w:t>Obama</w:t>
      </w:r>
      <w:r>
        <w:t xml:space="preserve"> administration has </w:t>
      </w:r>
      <w:r>
        <w:rPr>
          <w:b/>
          <w:bCs/>
          <w:sz w:val="20"/>
          <w:u w:val="thick"/>
        </w:rPr>
        <w:t>resorted to</w:t>
      </w:r>
      <w:r>
        <w:t xml:space="preserve"> drone </w:t>
      </w:r>
      <w:r>
        <w:rPr>
          <w:b/>
          <w:bCs/>
          <w:sz w:val="20"/>
          <w:u w:val="thick"/>
        </w:rPr>
        <w:t>strikes</w:t>
      </w:r>
      <w:r>
        <w:t xml:space="preserve"> at least in part </w:t>
      </w:r>
      <w:r>
        <w:rPr>
          <w:b/>
          <w:bCs/>
          <w:sz w:val="20"/>
          <w:u w:val="thick"/>
        </w:rPr>
        <w:t>in order to avoid having to grapple with</w:t>
      </w:r>
      <w:r>
        <w:t xml:space="preserve"> the </w:t>
      </w:r>
      <w:r>
        <w:rPr>
          <w:b/>
          <w:bCs/>
          <w:sz w:val="20"/>
          <w:u w:val="thick"/>
        </w:rPr>
        <w:t>legal and political problems associated with</w:t>
      </w:r>
      <w:r>
        <w:t xml:space="preserve"> military </w:t>
      </w:r>
      <w:r>
        <w:rPr>
          <w:b/>
          <w:bCs/>
          <w:sz w:val="20"/>
          <w:u w:val="thick"/>
        </w:rPr>
        <w:t>detention</w:t>
      </w:r>
      <w:r>
        <w:t>:</w:t>
      </w:r>
      <w:r>
        <w:rPr>
          <w:sz w:val="12"/>
        </w:rPr>
        <w:t>¶</w:t>
      </w:r>
      <w: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Pr>
          <w:sz w:val="12"/>
        </w:rPr>
        <w:t>¶</w:t>
      </w:r>
      <w:r>
        <w:t xml:space="preserve"> </w:t>
      </w:r>
      <w:r>
        <w:rPr>
          <w:b/>
          <w:bCs/>
          <w:sz w:val="20"/>
          <w:highlight w:val="green"/>
          <w:u w:val="thick"/>
        </w:rPr>
        <w:t>Is there truly a detention-drone</w:t>
      </w:r>
      <w:r>
        <w:rPr>
          <w:b/>
          <w:bCs/>
          <w:sz w:val="20"/>
          <w:u w:val="thick"/>
        </w:rPr>
        <w:t xml:space="preserve"> strike </w:t>
      </w:r>
      <w:r>
        <w:rPr>
          <w:b/>
          <w:bCs/>
          <w:sz w:val="20"/>
          <w:highlight w:val="green"/>
          <w:u w:val="thick"/>
        </w:rPr>
        <w:t>tradeoff,</w:t>
      </w:r>
      <w:r>
        <w:rPr>
          <w:b/>
          <w:bCs/>
          <w:sz w:val="20"/>
          <w:u w:val="thick"/>
        </w:rPr>
        <w:t xml:space="preserve"> such that</w:t>
      </w:r>
      <w:r>
        <w:t xml:space="preserve"> the </w:t>
      </w:r>
      <w:r>
        <w:rPr>
          <w:b/>
          <w:bCs/>
          <w:sz w:val="20"/>
          <w:u w:val="thick"/>
        </w:rPr>
        <w:t>Obama</w:t>
      </w:r>
      <w:r>
        <w:t xml:space="preserve"> administration </w:t>
      </w:r>
      <w:r>
        <w:rPr>
          <w:b/>
          <w:bCs/>
          <w:sz w:val="20"/>
          <w:u w:val="thick"/>
        </w:rPr>
        <w:t>favors killing</w:t>
      </w:r>
      <w:r>
        <w:t xml:space="preserve"> rather than capturing? As an initial matter, </w:t>
      </w:r>
      <w:r>
        <w:rPr>
          <w:b/>
          <w:bCs/>
          <w:sz w:val="20"/>
          <w:highlight w:val="green"/>
          <w:u w:val="thick"/>
        </w:rPr>
        <w:t>the numbers</w:t>
      </w:r>
      <w:r>
        <w:rPr>
          <w:b/>
          <w:bCs/>
          <w:sz w:val="20"/>
          <w:u w:val="thick"/>
        </w:rPr>
        <w:t xml:space="preserve"> quoted above </w:t>
      </w:r>
      <w:r>
        <w:rPr>
          <w:b/>
          <w:bCs/>
          <w:sz w:val="20"/>
          <w:highlight w:val="green"/>
          <w:u w:val="thick"/>
        </w:rPr>
        <w:t>aren’t correct</w:t>
      </w:r>
      <w:r>
        <w:t xml:space="preserve"> according to the New America Foundation database of drone strikes in Pakistan, </w:t>
      </w:r>
      <w:r>
        <w:rPr>
          <w:b/>
          <w:bCs/>
          <w:sz w:val="20"/>
          <w:u w:val="thick"/>
        </w:rPr>
        <w:t>2008 saw a total of 33 strikes, while in 2009 there were 53</w:t>
      </w:r>
      <w: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Pr>
          <w:b/>
          <w:bCs/>
          <w:sz w:val="20"/>
          <w:u w:val="thick"/>
        </w:rPr>
        <w:t>what does all this really prove?</w:t>
      </w:r>
      <w:r>
        <w:rPr>
          <w:sz w:val="12"/>
        </w:rPr>
        <w:t>¶</w:t>
      </w:r>
      <w:r>
        <w:t xml:space="preserve"> </w:t>
      </w:r>
      <w:r>
        <w:rPr>
          <w:b/>
          <w:bCs/>
          <w:sz w:val="20"/>
          <w:u w:val="thick"/>
        </w:rPr>
        <w:t>Not much</w:t>
      </w:r>
      <w:r>
        <w:t xml:space="preserve">, I think. Most if not all of </w:t>
      </w:r>
      <w:r>
        <w:rPr>
          <w:b/>
          <w:bCs/>
          <w:sz w:val="20"/>
          <w:highlight w:val="green"/>
          <w:u w:val="thick"/>
        </w:rPr>
        <w:t>the difference in drone strike rates can be accounted for by specific policy decisions relating to</w:t>
      </w:r>
      <w:r>
        <w:rPr>
          <w:b/>
          <w:bCs/>
          <w:sz w:val="20"/>
          <w:u w:val="thick"/>
        </w:rPr>
        <w:t xml:space="preserve"> the </w:t>
      </w:r>
      <w:r>
        <w:rPr>
          <w:b/>
          <w:bCs/>
          <w:sz w:val="20"/>
          <w:highlight w:val="green"/>
          <w:u w:val="thick"/>
        </w:rPr>
        <w:t>quantity of drones available</w:t>
      </w:r>
      <w:r>
        <w:t xml:space="preserve"> for these missions, </w:t>
      </w:r>
      <w:r>
        <w:rPr>
          <w:b/>
          <w:bCs/>
          <w:sz w:val="20"/>
          <w:u w:val="thick"/>
        </w:rPr>
        <w:t xml:space="preserve">the </w:t>
      </w:r>
      <w:r>
        <w:rPr>
          <w:b/>
          <w:bCs/>
          <w:sz w:val="20"/>
          <w:highlight w:val="green"/>
          <w:u w:val="thick"/>
        </w:rPr>
        <w:t>locations in Pakistan</w:t>
      </w:r>
      <w:r>
        <w:rPr>
          <w:b/>
          <w:bCs/>
          <w:sz w:val="20"/>
          <w:u w:val="thick"/>
        </w:rPr>
        <w:t xml:space="preserve"> </w:t>
      </w:r>
      <w:r>
        <w:t xml:space="preserve">where drones have been permitted to operate, </w:t>
      </w:r>
      <w:r>
        <w:rPr>
          <w:b/>
          <w:bCs/>
          <w:sz w:val="20"/>
          <w:highlight w:val="green"/>
          <w:u w:val="thick"/>
        </w:rPr>
        <w:t>and</w:t>
      </w:r>
      <w:r>
        <w:t xml:space="preserve"> most notably </w:t>
      </w:r>
      <w:r>
        <w:rPr>
          <w:b/>
          <w:bCs/>
          <w:sz w:val="20"/>
          <w:highlight w:val="green"/>
          <w:u w:val="thick"/>
        </w:rPr>
        <w:t>whether drone strikes were conditioned on</w:t>
      </w:r>
      <w:r>
        <w:t xml:space="preserve"> obtaining </w:t>
      </w:r>
      <w:r>
        <w:rPr>
          <w:b/>
          <w:bCs/>
          <w:sz w:val="20"/>
          <w:highlight w:val="green"/>
          <w:u w:val="thick"/>
        </w:rPr>
        <w:t>Pakistani permission</w:t>
      </w:r>
      <w:r>
        <w:t>. Here is how I summarize the matter in my forthcoming article on the legal consequences of the convergence of military and intelligence activities:</w:t>
      </w:r>
      <w:r>
        <w:rPr>
          <w:sz w:val="12"/>
        </w:rPr>
        <w:t>¶</w:t>
      </w:r>
      <w: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Pr>
          <w:sz w:val="12"/>
        </w:rPr>
        <w:t>¶</w:t>
      </w:r>
      <w: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Pr>
          <w:b/>
          <w:bCs/>
          <w:sz w:val="20"/>
          <w:u w:val="thick"/>
        </w:rPr>
        <w:t>Pakistani permission no longer was required</w:t>
      </w:r>
      <w:r>
        <w:t xml:space="preserve">.[7] </w:t>
      </w:r>
      <w:r>
        <w:rPr>
          <w:sz w:val="12"/>
        </w:rPr>
        <w:t>¶</w:t>
      </w:r>
      <w:r>
        <w:t xml:space="preserve"> </w:t>
      </w:r>
      <w:r>
        <w:rPr>
          <w:b/>
          <w:bCs/>
          <w:sz w:val="20"/>
          <w:u w:val="thick"/>
        </w:rPr>
        <w:t>The results were dramatic. The CIA conducted dozens of strikes in Pakistan over the remainder of 2008, vastly exceeding the number of strikes over the prior four years combined</w:t>
      </w:r>
      <w:r>
        <w:t xml:space="preserve">.[8] </w:t>
      </w:r>
      <w:r>
        <w:rPr>
          <w:b/>
          <w:bCs/>
          <w:sz w:val="20"/>
          <w:u w:val="thick"/>
        </w:rPr>
        <w:t>That pace continued in 2009</w:t>
      </w:r>
      <w:r>
        <w:t xml:space="preserve">, which eventually saw a total of 53 strikes.[9] </w:t>
      </w:r>
      <w:r>
        <w:rPr>
          <w:b/>
          <w:bCs/>
          <w:sz w:val="20"/>
          <w:u w:val="thick"/>
        </w:rPr>
        <w:t>And then, in 2010, the rate more than doubled</w:t>
      </w:r>
      <w: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Pr>
          <w:sz w:val="12"/>
        </w:rPr>
        <w:t>¶</w:t>
      </w:r>
      <w:r>
        <w:t xml:space="preserve"> </w:t>
      </w:r>
      <w:r>
        <w:rPr>
          <w:b/>
          <w:bCs/>
          <w:sz w:val="20"/>
          <w:u w:val="thick"/>
        </w:rPr>
        <w:t xml:space="preserve">There is an additional reason to doubt that the number of drone strikes tells us much about a potential detention/targeting tradeoff: </w:t>
      </w:r>
      <w:r>
        <w:rPr>
          <w:b/>
          <w:bCs/>
          <w:sz w:val="20"/>
          <w:highlight w:val="green"/>
          <w:u w:val="thick"/>
        </w:rPr>
        <w:t>most</w:t>
      </w:r>
      <w:r>
        <w:rPr>
          <w:b/>
          <w:bCs/>
          <w:sz w:val="20"/>
          <w:u w:val="thick"/>
        </w:rPr>
        <w:t xml:space="preserve"> of these </w:t>
      </w:r>
      <w:r>
        <w:rPr>
          <w:b/>
          <w:bCs/>
          <w:sz w:val="20"/>
          <w:highlight w:val="green"/>
          <w:u w:val="thick"/>
        </w:rPr>
        <w:t>strikes involved circumstances in which there was no feasible option for capturing the target.</w:t>
      </w:r>
      <w:r>
        <w:rPr>
          <w:b/>
          <w:bCs/>
          <w:sz w:val="20"/>
          <w:u w:val="thick"/>
        </w:rPr>
        <w:t xml:space="preserve"> These strikes are concentrated in the FATA region</w:t>
      </w:r>
      <w:r>
        <w:t xml:space="preserve">, after all. </w:t>
      </w:r>
      <w:r>
        <w:rPr>
          <w:sz w:val="12"/>
        </w:rPr>
        <w:t>¶</w:t>
      </w:r>
      <w: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Pr>
          <w:sz w:val="12"/>
        </w:rPr>
        <w:t>¶</w:t>
      </w:r>
      <w:r>
        <w:t xml:space="preserve"> Bear in mind that it is not as if we can simply assume that the same number of targets emerge in the same locations and circumstances each year, enabling an apples-to-apples comparison. But set that aside.</w:t>
      </w:r>
      <w:r>
        <w:rPr>
          <w:sz w:val="12"/>
        </w:rPr>
        <w:t>¶</w:t>
      </w:r>
      <w: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Pr>
          <w:b/>
          <w:bCs/>
          <w:sz w:val="20"/>
          <w:u w:val="thick"/>
        </w:rPr>
        <w:t>In</w:t>
      </w:r>
      <w:r>
        <w:t xml:space="preserve"> such </w:t>
      </w:r>
      <w:r>
        <w:rPr>
          <w:b/>
          <w:bCs/>
          <w:sz w:val="20"/>
          <w:u w:val="thick"/>
        </w:rPr>
        <w:t xml:space="preserve">locations, </w:t>
      </w:r>
      <w:r>
        <w:rPr>
          <w:b/>
          <w:bCs/>
          <w:sz w:val="20"/>
          <w:highlight w:val="green"/>
          <w:u w:val="thick"/>
        </w:rPr>
        <w:t>we seem to be using neither drones nor detention</w:t>
      </w:r>
      <w:r>
        <w:rPr>
          <w:b/>
          <w:bCs/>
          <w:sz w:val="20"/>
          <w:u w:val="thick"/>
        </w:rPr>
        <w:t xml:space="preserve">. Rather, </w:t>
      </w:r>
      <w:r>
        <w:rPr>
          <w:b/>
          <w:bCs/>
          <w:sz w:val="20"/>
          <w:highlight w:val="green"/>
          <w:u w:val="thick"/>
        </w:rPr>
        <w:t>we</w:t>
      </w:r>
      <w:r>
        <w:t xml:space="preserve"> either </w:t>
      </w:r>
      <w:r>
        <w:rPr>
          <w:b/>
          <w:bCs/>
          <w:sz w:val="20"/>
          <w:highlight w:val="green"/>
          <w:u w:val="thick"/>
        </w:rPr>
        <w:t>are relying on host-state intervention or</w:t>
      </w:r>
      <w:r>
        <w:rPr>
          <w:b/>
          <w:bCs/>
          <w:sz w:val="20"/>
          <w:u w:val="thick"/>
        </w:rPr>
        <w:t xml:space="preserve"> we are </w:t>
      </w:r>
      <w:r>
        <w:rPr>
          <w:b/>
          <w:bCs/>
          <w:sz w:val="20"/>
          <w:highlight w:val="green"/>
          <w:u w:val="thick"/>
        </w:rPr>
        <w:t>limiting ourselves to surveillance</w:t>
      </w:r>
      <w:r>
        <w:t xml:space="preserve">. Very hard to know how much of each might be going on, of course. </w:t>
      </w:r>
      <w:r>
        <w:rPr>
          <w:b/>
          <w:bCs/>
          <w:sz w:val="20"/>
          <w:u w:val="thick"/>
        </w:rPr>
        <w:t>If it is occurring often</w:t>
      </w:r>
      <w:r>
        <w:t xml:space="preserve">, moreover, </w:t>
      </w:r>
      <w:r>
        <w:rPr>
          <w:b/>
          <w:bCs/>
          <w:sz w:val="20"/>
          <w:u w:val="thick"/>
        </w:rPr>
        <w:t>it might reflect a decline in host-state willingness to cooperate with us</w:t>
      </w:r>
      <w: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Pr>
          <w:b/>
          <w:bCs/>
          <w:sz w:val="20"/>
          <w:u w:val="thick"/>
        </w:rPr>
        <w:t xml:space="preserve">In any event, </w:t>
      </w:r>
      <w:r>
        <w:rPr>
          <w:b/>
          <w:bCs/>
          <w:sz w:val="20"/>
          <w:highlight w:val="green"/>
          <w:u w:val="thick"/>
        </w:rPr>
        <w:t>this tradeoff is not about detention versus targeting</w:t>
      </w:r>
      <w:r>
        <w:rPr>
          <w:b/>
          <w:bCs/>
          <w:sz w:val="20"/>
          <w:u w:val="thick"/>
        </w:rPr>
        <w:t>, but something much more complex and difficult to measure</w:t>
      </w:r>
      <w:r>
        <w:t>.</w:t>
      </w:r>
    </w:p>
    <w:p w:rsidR="0073056E" w:rsidRDefault="0073056E" w:rsidP="0073056E"/>
    <w:p w:rsidR="0073056E" w:rsidRDefault="0073056E" w:rsidP="0073056E">
      <w:pPr>
        <w:keepNext/>
        <w:keepLines/>
        <w:spacing w:before="200"/>
        <w:outlineLvl w:val="3"/>
        <w:rPr>
          <w:rFonts w:eastAsiaTheme="majorEastAsia" w:cstheme="majorBidi"/>
          <w:b/>
          <w:bCs/>
          <w:iCs/>
          <w:sz w:val="24"/>
        </w:rPr>
      </w:pPr>
      <w:r>
        <w:rPr>
          <w:rFonts w:eastAsiaTheme="majorEastAsia" w:cstheme="majorBidi"/>
          <w:b/>
          <w:bCs/>
          <w:iCs/>
          <w:sz w:val="24"/>
        </w:rPr>
        <w:lastRenderedPageBreak/>
        <w:t>Prosecuting terrorists solves drone shift</w:t>
      </w:r>
    </w:p>
    <w:p w:rsidR="0073056E" w:rsidRDefault="0073056E" w:rsidP="0073056E">
      <w:r>
        <w:t xml:space="preserve">Craig </w:t>
      </w:r>
      <w:r>
        <w:rPr>
          <w:b/>
          <w:bCs/>
          <w:sz w:val="24"/>
          <w:u w:val="single"/>
        </w:rPr>
        <w:t>Whitlock 13</w:t>
      </w:r>
      <w:r>
        <w:t>, Washington Post, "Renditions continue under Obama, despite due-process concerns", January 1, articles.washingtonpost.com/2013-01-01/world/36323571_1_obama-administration-interrogation-drone-strikes</w:t>
      </w:r>
    </w:p>
    <w:p w:rsidR="0073056E" w:rsidRDefault="0073056E" w:rsidP="0073056E"/>
    <w:p w:rsidR="0073056E" w:rsidRDefault="0073056E" w:rsidP="0073056E">
      <w:pPr>
        <w:rPr>
          <w:sz w:val="10"/>
        </w:rPr>
      </w:pPr>
      <w:r>
        <w:t>The three European men with Somali roots were arrested on a murky pretext in August as they passed through the small African country of Djibouti. But the reason soon became clear when they were visited in their jail cells by a succession of American interrogators.</w:t>
      </w:r>
      <w:r>
        <w:rPr>
          <w:sz w:val="12"/>
        </w:rPr>
        <w:t>¶</w:t>
      </w:r>
      <w: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Pr>
          <w:sz w:val="12"/>
        </w:rPr>
        <w:t>¶</w:t>
      </w:r>
      <w:r>
        <w:t xml:space="preserve"> The secret arrests and detentions came to light Dec. 21 when the suspects made a brief appearance in a Brooklyn courtroom.</w:t>
      </w:r>
      <w:r>
        <w:rPr>
          <w:sz w:val="12"/>
        </w:rPr>
        <w:t>¶</w:t>
      </w:r>
      <w: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Pr>
          <w:sz w:val="12"/>
        </w:rPr>
        <w:t>¶</w:t>
      </w:r>
      <w:r>
        <w:t xml:space="preserve"> Renditions are taking on renewed significance because the administration and </w:t>
      </w:r>
      <w:r>
        <w:rPr>
          <w:b/>
          <w:iCs/>
          <w:sz w:val="20"/>
          <w:highlight w:val="green"/>
          <w:u w:val="thick"/>
          <w:bdr w:val="single" w:sz="18" w:space="0" w:color="auto" w:frame="1"/>
        </w:rPr>
        <w:t>Congress</w:t>
      </w:r>
      <w:r>
        <w:rPr>
          <w:b/>
          <w:bCs/>
          <w:sz w:val="20"/>
          <w:highlight w:val="green"/>
          <w:u w:val="thick"/>
        </w:rPr>
        <w:t xml:space="preserve"> have not reached agreement on a </w:t>
      </w:r>
      <w:r>
        <w:rPr>
          <w:b/>
          <w:iCs/>
          <w:sz w:val="20"/>
          <w:highlight w:val="green"/>
          <w:u w:val="thick"/>
          <w:bdr w:val="single" w:sz="18" w:space="0" w:color="auto" w:frame="1"/>
        </w:rPr>
        <w:t>consistent legal pathway</w:t>
      </w:r>
      <w:r>
        <w:rPr>
          <w:b/>
          <w:bCs/>
          <w:sz w:val="20"/>
          <w:highlight w:val="green"/>
          <w:u w:val="thick"/>
        </w:rPr>
        <w:t xml:space="preserve"> for apprehending terrorism suspects</w:t>
      </w:r>
      <w:r>
        <w:t xml:space="preserve"> overseas </w:t>
      </w:r>
      <w:r>
        <w:rPr>
          <w:b/>
          <w:bCs/>
          <w:sz w:val="20"/>
          <w:highlight w:val="green"/>
          <w:u w:val="thick"/>
        </w:rPr>
        <w:t>and bringing them to justice</w:t>
      </w:r>
      <w:r>
        <w:t>.</w:t>
      </w:r>
      <w:r>
        <w:rPr>
          <w:sz w:val="12"/>
        </w:rPr>
        <w:t>¶</w:t>
      </w:r>
      <w: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Pr>
          <w:sz w:val="12"/>
        </w:rPr>
        <w:t>¶</w:t>
      </w:r>
      <w:r>
        <w:t xml:space="preserve"> </w:t>
      </w:r>
      <w:r>
        <w:rPr>
          <w:b/>
          <w:bCs/>
          <w:sz w:val="20"/>
          <w:highlight w:val="green"/>
          <w:u w:val="thick"/>
        </w:rPr>
        <w:t>The</w:t>
      </w:r>
      <w:r>
        <w:t xml:space="preserve"> impasse and </w:t>
      </w:r>
      <w:r>
        <w:rPr>
          <w:b/>
          <w:iCs/>
          <w:sz w:val="20"/>
          <w:highlight w:val="green"/>
          <w:u w:val="thick"/>
          <w:bdr w:val="single" w:sz="18" w:space="0" w:color="auto" w:frame="1"/>
        </w:rPr>
        <w:t>lack o</w:t>
      </w:r>
      <w:r>
        <w:rPr>
          <w:b/>
          <w:bCs/>
          <w:sz w:val="20"/>
          <w:highlight w:val="green"/>
          <w:u w:val="thick"/>
        </w:rPr>
        <w:t xml:space="preserve">f </w:t>
      </w:r>
      <w:r>
        <w:rPr>
          <w:b/>
          <w:iCs/>
          <w:sz w:val="20"/>
          <w:highlight w:val="green"/>
          <w:u w:val="thick"/>
          <w:bdr w:val="single" w:sz="18" w:space="0" w:color="auto" w:frame="1"/>
        </w:rPr>
        <w:t>detention options</w:t>
      </w:r>
      <w:r>
        <w:t xml:space="preserve">, critics say, </w:t>
      </w:r>
      <w:r>
        <w:rPr>
          <w:b/>
          <w:bCs/>
          <w:sz w:val="20"/>
          <w:highlight w:val="green"/>
          <w:u w:val="thick"/>
        </w:rPr>
        <w:t xml:space="preserve">have led to </w:t>
      </w:r>
      <w:r>
        <w:rPr>
          <w:b/>
          <w:iCs/>
          <w:sz w:val="20"/>
          <w:highlight w:val="green"/>
          <w:u w:val="thick"/>
          <w:bdr w:val="single" w:sz="18" w:space="0" w:color="auto" w:frame="1"/>
        </w:rPr>
        <w:t>a de facto policy</w:t>
      </w:r>
      <w:r>
        <w:rPr>
          <w:b/>
          <w:bCs/>
          <w:sz w:val="20"/>
          <w:u w:val="thick"/>
        </w:rPr>
        <w:t xml:space="preserve"> </w:t>
      </w:r>
      <w:r>
        <w:t xml:space="preserve">under which the administration finds it easier </w:t>
      </w:r>
      <w:r>
        <w:rPr>
          <w:b/>
          <w:bCs/>
          <w:sz w:val="20"/>
          <w:highlight w:val="green"/>
          <w:u w:val="thick"/>
        </w:rPr>
        <w:t>to kill terrorism suspects</w:t>
      </w:r>
      <w:r>
        <w:t xml:space="preserve">, </w:t>
      </w:r>
      <w:r>
        <w:rPr>
          <w:b/>
          <w:bCs/>
          <w:sz w:val="20"/>
          <w:highlight w:val="green"/>
          <w:u w:val="thick"/>
        </w:rPr>
        <w:t xml:space="preserve">a </w:t>
      </w:r>
      <w:r>
        <w:rPr>
          <w:b/>
          <w:iCs/>
          <w:sz w:val="20"/>
          <w:highlight w:val="green"/>
          <w:u w:val="thick"/>
          <w:bdr w:val="single" w:sz="18" w:space="0" w:color="auto" w:frame="1"/>
        </w:rPr>
        <w:t>key reason for the surge of U.S. drone strikes</w:t>
      </w:r>
      <w:r>
        <w:rPr>
          <w:b/>
          <w:bCs/>
          <w:sz w:val="20"/>
          <w:highlight w:val="green"/>
          <w:u w:val="thick"/>
        </w:rPr>
        <w:t xml:space="preserve"> in Pakistan, Yemen and Somalia</w:t>
      </w:r>
      <w:r>
        <w:t>. Renditions, though controversial and complex, represent one of the few alternatives.</w:t>
      </w:r>
    </w:p>
    <w:p w:rsidR="0073056E" w:rsidRDefault="0073056E" w:rsidP="0073056E"/>
    <w:p w:rsidR="0073056E" w:rsidRDefault="0073056E" w:rsidP="0073056E"/>
    <w:p w:rsidR="0073056E" w:rsidRDefault="0073056E" w:rsidP="0073056E">
      <w:pPr>
        <w:pStyle w:val="Heading3"/>
      </w:pPr>
      <w:r>
        <w:lastRenderedPageBreak/>
        <w:t>A2 “Intel Turns”</w:t>
      </w:r>
    </w:p>
    <w:p w:rsidR="0073056E" w:rsidRPr="000551B5" w:rsidRDefault="0073056E" w:rsidP="0073056E"/>
    <w:p w:rsidR="0073056E" w:rsidRDefault="0073056E" w:rsidP="0073056E">
      <w:pPr>
        <w:pStyle w:val="Heading4"/>
      </w:pPr>
      <w:r>
        <w:rPr>
          <w:b w:val="0"/>
          <w:bCs w:val="0"/>
        </w:rPr>
        <w:t>Prosecution helps with intel gathering</w:t>
      </w:r>
    </w:p>
    <w:p w:rsidR="0073056E" w:rsidRDefault="0073056E" w:rsidP="0073056E">
      <w:r>
        <w:rPr>
          <w:rStyle w:val="StyleStyleBold12pt"/>
        </w:rPr>
        <w:t>Human Rights First 09</w:t>
      </w:r>
      <w:r>
        <w:t xml:space="preserve"> (March 2009, non-profit, nonpartisan international human rights organization based in New York and Washington D.C., "The Case Against A Special Terrorism Court" Human Rights First) www.humanrightsfirst.org/wp-content/uploads/pdf/090323-LS-nsc-policy-paper.pdf</w:t>
      </w:r>
    </w:p>
    <w:p w:rsidR="0073056E" w:rsidRDefault="0073056E" w:rsidP="0073056E"/>
    <w:p w:rsidR="0073056E" w:rsidRDefault="0073056E" w:rsidP="0073056E">
      <w:r>
        <w:t xml:space="preserve">Finally, In Pursuit of Justice finds that </w:t>
      </w:r>
      <w:r>
        <w:rPr>
          <w:rStyle w:val="StyleBoldUnderline"/>
          <w:highlight w:val="green"/>
        </w:rPr>
        <w:t>criminal prosecution often assists</w:t>
      </w:r>
      <w:r>
        <w:rPr>
          <w:rStyle w:val="StyleBoldUnderline"/>
        </w:rPr>
        <w:t xml:space="preserve"> rather than inhibits </w:t>
      </w:r>
      <w:r>
        <w:rPr>
          <w:rStyle w:val="StyleBoldUnderline"/>
          <w:highlight w:val="green"/>
        </w:rPr>
        <w:t>intelligence gathering.</w:t>
      </w:r>
      <w:r>
        <w:rPr>
          <w:rStyle w:val="StyleBoldUnderline"/>
        </w:rPr>
        <w:t xml:space="preserve"> The Sixth Amendment to the U.S. Constitution entitles any suspect who has been criminally charged to legal representation. But </w:t>
      </w:r>
      <w:r>
        <w:rPr>
          <w:rStyle w:val="StyleBoldUnderline"/>
          <w:highlight w:val="green"/>
        </w:rPr>
        <w:t>many suspects with lawyers end up cooperating with the government in exchange for leniency in sentencing. “The cooperation process has proven historically</w:t>
      </w:r>
      <w:r>
        <w:rPr>
          <w:rStyle w:val="StyleBoldUnderline"/>
        </w:rPr>
        <w:t xml:space="preserve"> to be </w:t>
      </w:r>
      <w:r>
        <w:rPr>
          <w:rStyle w:val="StyleBoldUnderline"/>
          <w:highlight w:val="green"/>
        </w:rPr>
        <w:t>one of the government’s most powerful tools in gathering intelligence</w:t>
      </w:r>
      <w:r>
        <w:rPr>
          <w:rStyle w:val="StyleBoldUnderline"/>
        </w:rPr>
        <w:t>,” write Zabel and Benjamin</w:t>
      </w:r>
      <w:r>
        <w:t>. “Indeed, the government recognizes that cultivating cooperation pleas is an effective intelligence gathering tool for all types of criminal investigations, including significant terrorist cases.”18</w:t>
      </w:r>
    </w:p>
    <w:p w:rsidR="0073056E" w:rsidRDefault="0073056E" w:rsidP="0073056E">
      <w:pPr>
        <w:ind w:left="432" w:right="432"/>
        <w:rPr>
          <w:color w:val="000000"/>
          <w:szCs w:val="14"/>
        </w:rPr>
      </w:pPr>
    </w:p>
    <w:p w:rsidR="0073056E" w:rsidRPr="00B60F83" w:rsidRDefault="0073056E" w:rsidP="0073056E"/>
    <w:p w:rsidR="0073056E" w:rsidRPr="00D050AD" w:rsidRDefault="0073056E" w:rsidP="0073056E">
      <w:pPr>
        <w:pStyle w:val="Heading3"/>
      </w:pPr>
      <w:r w:rsidRPr="00D050AD">
        <w:lastRenderedPageBreak/>
        <w:t>China--SCS 1NC</w:t>
      </w:r>
    </w:p>
    <w:p w:rsidR="0073056E" w:rsidRPr="00D050AD" w:rsidRDefault="0073056E" w:rsidP="0073056E">
      <w:pPr>
        <w:pStyle w:val="evidencetext"/>
      </w:pPr>
    </w:p>
    <w:p w:rsidR="0073056E" w:rsidRPr="00D050AD" w:rsidRDefault="0073056E" w:rsidP="0073056E">
      <w:pPr>
        <w:pStyle w:val="evidencetext"/>
      </w:pPr>
    </w:p>
    <w:p w:rsidR="0073056E" w:rsidRPr="00D050AD" w:rsidRDefault="0073056E" w:rsidP="0073056E">
      <w:pPr>
        <w:pStyle w:val="Heading4"/>
      </w:pPr>
      <w:r w:rsidRPr="00D050AD">
        <w:t>No impact to South China Sea conflict</w:t>
      </w:r>
    </w:p>
    <w:p w:rsidR="0073056E" w:rsidRPr="00D050AD" w:rsidRDefault="0073056E" w:rsidP="0073056E">
      <w:pPr>
        <w:pStyle w:val="evidencetext"/>
      </w:pPr>
      <w:r w:rsidRPr="00D050AD">
        <w:rPr>
          <w:b/>
        </w:rPr>
        <w:t xml:space="preserve">Goldstein, 2011, </w:t>
      </w:r>
      <w:r w:rsidRPr="00D050AD">
        <w:t xml:space="preserve">Lyle, associate professor in the China Maritime Studies Institute at the U.S. Naval War College in Newport, R.I. He is co-editor of the recent volumes China, the United States and 21st-Century Sea Power: Defining a Maritime Security Partnership and Chinese Aerospace Power: Evolving Maritime Roles. “The South China Sea's Georgia Scenario,” </w:t>
      </w:r>
      <w:hyperlink r:id="rId16" w:history="1">
        <w:r w:rsidRPr="00D050AD">
          <w:rPr>
            <w:rStyle w:val="Hyperlink"/>
          </w:rPr>
          <w:t>http://www.foreignpolicy.com/articles/2011/07/11/the_south_china_seas_georgia_scenario?page=0,2</w:t>
        </w:r>
      </w:hyperlink>
    </w:p>
    <w:p w:rsidR="0073056E" w:rsidRPr="00D050AD" w:rsidRDefault="0073056E" w:rsidP="0073056E">
      <w:pPr>
        <w:pStyle w:val="evidencetext"/>
      </w:pPr>
    </w:p>
    <w:p w:rsidR="0073056E" w:rsidRPr="00D050AD" w:rsidRDefault="0073056E" w:rsidP="0073056E">
      <w:pPr>
        <w:pStyle w:val="evidencetext"/>
        <w:rPr>
          <w:rStyle w:val="StyleBoldUnderline"/>
        </w:rPr>
      </w:pPr>
      <w:r w:rsidRPr="00D050AD">
        <w:t xml:space="preserve">The brutal truth, however, is </w:t>
      </w:r>
      <w:r w:rsidRPr="00D050AD">
        <w:rPr>
          <w:rStyle w:val="StyleBoldUnderline"/>
        </w:rPr>
        <w:t xml:space="preserve">that </w:t>
      </w:r>
      <w:r w:rsidRPr="00D050AD">
        <w:rPr>
          <w:rStyle w:val="StyleBoldUnderline"/>
          <w:highlight w:val="cyan"/>
        </w:rPr>
        <w:t>Southeast Asia matters not a whit in the global balance of power. Most of the region comprises small, poor countries of no consequence</w:t>
      </w:r>
      <w:r w:rsidRPr="00D050AD">
        <w:t xml:space="preserve"> whatsoever, but the medium powers in the region, such as Vietnam, Indonesia, and Australia will all naturally and of their own accord stand up against a potentially more aggressive China. </w:t>
      </w:r>
      <w:r w:rsidRPr="00D050AD">
        <w:rPr>
          <w:rStyle w:val="StyleBoldUnderline"/>
          <w:highlight w:val="cyan"/>
        </w:rPr>
        <w:t>If China and Vietnam go to war</w:t>
      </w:r>
      <w:r w:rsidRPr="00D050AD">
        <w:rPr>
          <w:rStyle w:val="StyleBoldUnderline"/>
        </w:rPr>
        <w:t xml:space="preserve"> over some rocks in the ocean, </w:t>
      </w:r>
      <w:r w:rsidRPr="00D050AD">
        <w:rPr>
          <w:rStyle w:val="StyleBoldUnderline"/>
          <w:highlight w:val="cyan"/>
        </w:rPr>
        <w:t>they will</w:t>
      </w:r>
      <w:r w:rsidRPr="00D050AD">
        <w:rPr>
          <w:rStyle w:val="StyleBoldUnderline"/>
        </w:rPr>
        <w:t xml:space="preserve"> inevitably both </w:t>
      </w:r>
      <w:r w:rsidRPr="00D050AD">
        <w:rPr>
          <w:rStyle w:val="StyleBoldUnderline"/>
          <w:highlight w:val="cyan"/>
        </w:rPr>
        <w:t>suffer</w:t>
      </w:r>
      <w:r w:rsidRPr="00D050AD">
        <w:rPr>
          <w:rStyle w:val="StyleBoldUnderline"/>
        </w:rPr>
        <w:t xml:space="preserve"> a wide range of deleterious consequences</w:t>
      </w:r>
      <w:r w:rsidRPr="00D050AD">
        <w:rPr>
          <w:rStyle w:val="StyleBoldUnderline"/>
          <w:highlight w:val="cyan"/>
        </w:rPr>
        <w:t>, but it will have</w:t>
      </w:r>
      <w:r w:rsidRPr="00D050AD">
        <w:rPr>
          <w:rStyle w:val="StyleBoldUnderline"/>
        </w:rPr>
        <w:t xml:space="preserve"> only a </w:t>
      </w:r>
      <w:r w:rsidRPr="00D050AD">
        <w:rPr>
          <w:rStyle w:val="StyleBoldUnderline"/>
          <w:highlight w:val="cyan"/>
        </w:rPr>
        <w:t>marginal impact on U.S.</w:t>
      </w:r>
      <w:r w:rsidRPr="00D050AD">
        <w:rPr>
          <w:rStyle w:val="StyleBoldUnderline"/>
        </w:rPr>
        <w:t xml:space="preserve"> national </w:t>
      </w:r>
      <w:r w:rsidRPr="00D050AD">
        <w:rPr>
          <w:rStyle w:val="StyleBoldUnderline"/>
          <w:highlight w:val="cyan"/>
        </w:rPr>
        <w:t>security</w:t>
      </w:r>
      <w:r w:rsidRPr="00D050AD">
        <w:rPr>
          <w:rStyle w:val="StyleBoldUnderline"/>
        </w:rPr>
        <w:t>.</w:t>
      </w:r>
      <w:r w:rsidRPr="00D050AD">
        <w:t xml:space="preserve"> True, these sea lanes are critical to </w:t>
      </w:r>
      <w:r w:rsidRPr="00D050AD">
        <w:rPr>
          <w:rStyle w:val="StyleBoldUnderline"/>
          <w:highlight w:val="cyan"/>
        </w:rPr>
        <w:t xml:space="preserve">the Japanese and South Korean </w:t>
      </w:r>
      <w:r w:rsidRPr="00D050AD">
        <w:rPr>
          <w:rStyle w:val="StyleBoldUnderline"/>
        </w:rPr>
        <w:t xml:space="preserve">economies, but both of these states </w:t>
      </w:r>
      <w:r w:rsidRPr="00D050AD">
        <w:rPr>
          <w:rStyle w:val="StyleBoldUnderline"/>
          <w:highlight w:val="cyan"/>
        </w:rPr>
        <w:t>are endowed with large</w:t>
      </w:r>
      <w:r w:rsidRPr="00D050AD">
        <w:rPr>
          <w:rStyle w:val="StyleBoldUnderline"/>
        </w:rPr>
        <w:t xml:space="preserve"> and </w:t>
      </w:r>
      <w:r w:rsidRPr="00D050AD">
        <w:rPr>
          <w:rStyle w:val="StyleBoldUnderline"/>
          <w:highlight w:val="cyan"/>
        </w:rPr>
        <w:t>capable fleets</w:t>
      </w:r>
      <w:r w:rsidRPr="00D050AD">
        <w:rPr>
          <w:rStyle w:val="StyleBoldUnderline"/>
        </w:rPr>
        <w:t xml:space="preserve"> -- yet </w:t>
      </w:r>
      <w:r w:rsidRPr="00D050AD">
        <w:rPr>
          <w:rStyle w:val="StyleBoldUnderline"/>
          <w:highlight w:val="cyan"/>
        </w:rPr>
        <w:t xml:space="preserve">another check on Beijing's ambitions.China, </w:t>
      </w:r>
      <w:r w:rsidRPr="00D050AD">
        <w:rPr>
          <w:rStyle w:val="StyleBoldUnderline"/>
        </w:rPr>
        <w:t xml:space="preserve">moreover, </w:t>
      </w:r>
      <w:r w:rsidRPr="00D050AD">
        <w:rPr>
          <w:rStyle w:val="StyleBoldUnderline"/>
          <w:highlight w:val="cyan"/>
        </w:rPr>
        <w:t>is</w:t>
      </w:r>
      <w:r w:rsidRPr="00D050AD">
        <w:rPr>
          <w:rStyle w:val="StyleBoldUnderline"/>
        </w:rPr>
        <w:t xml:space="preserve"> all too </w:t>
      </w:r>
      <w:r w:rsidRPr="00D050AD">
        <w:rPr>
          <w:rStyle w:val="StyleBoldUnderline"/>
          <w:highlight w:val="cyan"/>
        </w:rPr>
        <w:t>aware of what happened to Georgia in 2008</w:t>
      </w:r>
      <w:r w:rsidRPr="00D050AD">
        <w:t xml:space="preserve">. In that unfortunate case, the United States showered a new ally with high-level attention and military advisors. But when Russian tanks rolled in, effectively annexing a large section of the country and utterly destroying Tbilisi's armed forces, </w:t>
      </w:r>
      <w:r w:rsidRPr="00D050AD">
        <w:rPr>
          <w:rStyle w:val="StyleBoldUnderline"/>
          <w:highlight w:val="cyan"/>
        </w:rPr>
        <w:t>Washington's response amounted to a whimper</w:t>
      </w:r>
      <w:r w:rsidRPr="00D050AD">
        <w:rPr>
          <w:rStyle w:val="StyleBoldUnderline"/>
        </w:rPr>
        <w:t xml:space="preserve">: </w:t>
      </w:r>
      <w:r w:rsidRPr="00D050AD">
        <w:rPr>
          <w:rStyle w:val="StyleBoldUnderline"/>
          <w:highlight w:val="cyan"/>
        </w:rPr>
        <w:t>There was,</w:t>
      </w:r>
      <w:r w:rsidRPr="00D050AD">
        <w:rPr>
          <w:rStyle w:val="StyleBoldUnderline"/>
        </w:rPr>
        <w:t xml:space="preserve"> in the end, </w:t>
      </w:r>
      <w:r w:rsidRPr="00D050AD">
        <w:rPr>
          <w:rStyle w:val="StyleBoldUnderline"/>
          <w:highlight w:val="cyan"/>
        </w:rPr>
        <w:t>no appetite for</w:t>
      </w:r>
      <w:r w:rsidRPr="00D050AD">
        <w:rPr>
          <w:rStyle w:val="StyleBoldUnderline"/>
        </w:rPr>
        <w:t xml:space="preserve"> risking a </w:t>
      </w:r>
      <w:r w:rsidRPr="00D050AD">
        <w:rPr>
          <w:rStyle w:val="StyleBoldUnderline"/>
          <w:highlight w:val="cyan"/>
        </w:rPr>
        <w:t>wider conflict</w:t>
      </w:r>
      <w:r w:rsidRPr="00D050AD">
        <w:rPr>
          <w:rStyle w:val="StyleBoldUnderline"/>
        </w:rPr>
        <w:t xml:space="preserve"> </w:t>
      </w:r>
      <w:r w:rsidRPr="00D050AD">
        <w:t>with Moscow over a country of marginal strategic interest. The lessons for Southeast Asia should be clear. Washington must avoid the temptation -- despite local states cheering it on at every opportunity -- to overplay its hand</w:t>
      </w:r>
      <w:r w:rsidRPr="00D050AD">
        <w:rPr>
          <w:rStyle w:val="StyleBoldUnderline"/>
        </w:rPr>
        <w:t xml:space="preserve">. </w:t>
      </w:r>
      <w:r w:rsidRPr="00D050AD">
        <w:rPr>
          <w:rStyle w:val="StyleBoldUnderline"/>
          <w:highlight w:val="cyan"/>
        </w:rPr>
        <w:t xml:space="preserve">The main </w:t>
      </w:r>
      <w:r w:rsidRPr="00D050AD">
        <w:rPr>
          <w:rStyle w:val="StyleBoldUnderline"/>
        </w:rPr>
        <w:t xml:space="preserve">principle guiding </w:t>
      </w:r>
      <w:r w:rsidRPr="00D050AD">
        <w:rPr>
          <w:rStyle w:val="StyleBoldUnderline"/>
          <w:highlight w:val="cyan"/>
        </w:rPr>
        <w:t>U.S. policy regarding the South China Sea has been</w:t>
      </w:r>
      <w:r w:rsidRPr="00D050AD">
        <w:rPr>
          <w:rStyle w:val="StyleBoldUnderline"/>
        </w:rPr>
        <w:t xml:space="preserve"> and should remain </w:t>
      </w:r>
      <w:r w:rsidRPr="00D050AD">
        <w:rPr>
          <w:rStyle w:val="StyleBoldUnderline"/>
          <w:highlight w:val="cyan"/>
        </w:rPr>
        <w:t>nonintervention</w:t>
      </w:r>
      <w:r w:rsidRPr="00D050AD">
        <w:rPr>
          <w:rStyle w:val="StyleBoldUnderline"/>
        </w:rPr>
        <w:t>.</w:t>
      </w:r>
      <w:r w:rsidRPr="00D050AD">
        <w:t xml:space="preserve"> Resource disputes are inherently messy and will not likely be decided by grand proclamations or multilateral summitry. Rather, progress will be a combination of backroom diplomacy backed by the occasional show of force by one or more of the claimants. In fact, </w:t>
      </w:r>
      <w:r w:rsidRPr="00D050AD">
        <w:rPr>
          <w:rStyle w:val="StyleBoldUnderline"/>
          <w:highlight w:val="cyan"/>
        </w:rPr>
        <w:t>Beijing's record of conflict resolution over</w:t>
      </w:r>
      <w:r w:rsidRPr="00D050AD">
        <w:rPr>
          <w:rStyle w:val="StyleBoldUnderline"/>
        </w:rPr>
        <w:t xml:space="preserve"> the last </w:t>
      </w:r>
      <w:r w:rsidRPr="00D050AD">
        <w:rPr>
          <w:rStyle w:val="StyleBoldUnderline"/>
          <w:highlight w:val="cyan"/>
        </w:rPr>
        <w:t>30 years is</w:t>
      </w:r>
      <w:r w:rsidRPr="00D050AD">
        <w:rPr>
          <w:rStyle w:val="StyleBoldUnderline"/>
        </w:rPr>
        <w:t xml:space="preserve"> rather </w:t>
      </w:r>
      <w:r w:rsidRPr="00D050AD">
        <w:rPr>
          <w:rStyle w:val="StyleBoldUnderline"/>
          <w:highlight w:val="cyan"/>
        </w:rPr>
        <w:t>encouraging: China has not resorted to</w:t>
      </w:r>
      <w:r w:rsidRPr="00D050AD">
        <w:rPr>
          <w:rStyle w:val="StyleBoldUnderline"/>
        </w:rPr>
        <w:t xml:space="preserve"> a major use of </w:t>
      </w:r>
      <w:r w:rsidRPr="00D050AD">
        <w:rPr>
          <w:rStyle w:val="StyleBoldUnderline"/>
          <w:highlight w:val="cyan"/>
        </w:rPr>
        <w:t xml:space="preserve">force since </w:t>
      </w:r>
      <w:r w:rsidRPr="00D050AD">
        <w:rPr>
          <w:rStyle w:val="StyleBoldUnderline"/>
        </w:rPr>
        <w:t>19</w:t>
      </w:r>
      <w:r w:rsidRPr="00D050AD">
        <w:rPr>
          <w:rStyle w:val="StyleBoldUnderline"/>
          <w:highlight w:val="cyan"/>
        </w:rPr>
        <w:t>79.</w:t>
      </w:r>
    </w:p>
    <w:p w:rsidR="0073056E" w:rsidRDefault="0073056E" w:rsidP="0073056E">
      <w:pPr>
        <w:ind w:left="432" w:right="432"/>
        <w:rPr>
          <w:color w:val="000000"/>
          <w:szCs w:val="14"/>
        </w:rPr>
      </w:pPr>
    </w:p>
    <w:p w:rsidR="0073056E" w:rsidRDefault="0073056E" w:rsidP="0073056E">
      <w:pPr>
        <w:ind w:left="432" w:right="432"/>
        <w:rPr>
          <w:color w:val="000000"/>
          <w:szCs w:val="14"/>
        </w:rPr>
      </w:pPr>
    </w:p>
    <w:p w:rsidR="0073056E" w:rsidRDefault="0073056E" w:rsidP="0073056E">
      <w:pPr>
        <w:pStyle w:val="Heading3"/>
      </w:pPr>
      <w:r>
        <w:lastRenderedPageBreak/>
        <w:t>Pzkeeping</w:t>
      </w:r>
    </w:p>
    <w:p w:rsidR="0073056E" w:rsidRPr="00D050AD" w:rsidRDefault="0073056E" w:rsidP="0073056E">
      <w:pPr>
        <w:pStyle w:val="Heading4"/>
      </w:pPr>
      <w:r w:rsidRPr="00D050AD">
        <w:t xml:space="preserve">UN </w:t>
      </w:r>
      <w:r>
        <w:t>pzkeeping fails</w:t>
      </w:r>
    </w:p>
    <w:p w:rsidR="0073056E" w:rsidRPr="00D050AD" w:rsidRDefault="0073056E" w:rsidP="0073056E">
      <w:pPr>
        <w:pStyle w:val="evidencetext"/>
        <w:rPr>
          <w:rStyle w:val="reduce2"/>
        </w:rPr>
      </w:pPr>
      <w:r w:rsidRPr="00D050AD">
        <w:rPr>
          <w:b/>
          <w:u w:val="thick" w:color="000000"/>
        </w:rPr>
        <w:t>Haas, 10</w:t>
      </w:r>
      <w:r w:rsidRPr="00D050AD">
        <w:t xml:space="preserve"> Richard Haas, CFR President, 1/5/2010, The Case for Messy Multilateralism, </w:t>
      </w:r>
      <w:r w:rsidRPr="00D050AD">
        <w:rPr>
          <w:rStyle w:val="reduce2"/>
        </w:rPr>
        <w:t>http://www.cfr.org/publication/21132/case_for_messy_multilateralism.html?breadcrumb=%2Fissue%2F42%2Fun</w:t>
      </w:r>
    </w:p>
    <w:p w:rsidR="0073056E" w:rsidRPr="00D050AD" w:rsidRDefault="0073056E" w:rsidP="0073056E">
      <w:pPr>
        <w:pStyle w:val="evidencetext"/>
      </w:pPr>
    </w:p>
    <w:p w:rsidR="0073056E" w:rsidRPr="00D050AD" w:rsidRDefault="0073056E" w:rsidP="0073056E">
      <w:pPr>
        <w:pStyle w:val="evidencetext"/>
      </w:pPr>
      <w:r w:rsidRPr="00D050AD">
        <w:t xml:space="preserve">But to acknowledge that </w:t>
      </w:r>
      <w:r w:rsidRPr="00D050AD">
        <w:rPr>
          <w:rStyle w:val="Emphasis"/>
        </w:rPr>
        <w:t>we are all multilateralists now</w:t>
      </w:r>
      <w:r w:rsidRPr="00D050AD">
        <w:t xml:space="preserve"> (or at least need to be) is only to start the conversation. Multilateralism is not one thing but many. The issue takes on a new urgency in the aftermath of the recent Copenhagen conference, which brought together representatives of 193 governments in an unsuccessful effort to reach a formal, binding and comprehensive accord. Whatever its consequences for climate change, Copenhagen is but the most recent reminder that classic multilateralism is increasingly difficult to achieve. This same reality also helps to account for the world's inability to agree to a new global trade accord. Launched in Qatar nearly a decade ago, the Doha round of negotiations has stalled. There are simply too many participants, too many contentious issues and too many domestic political concerns to discuss. </w:t>
      </w:r>
      <w:r w:rsidRPr="00D050AD">
        <w:rPr>
          <w:rStyle w:val="StyleBoldUnderline"/>
        </w:rPr>
        <w:t>This problem</w:t>
      </w:r>
      <w:r w:rsidRPr="00D050AD">
        <w:t xml:space="preserve"> also </w:t>
      </w:r>
      <w:r w:rsidRPr="00D050AD">
        <w:rPr>
          <w:rStyle w:val="StyleBoldUnderline"/>
        </w:rPr>
        <w:t>explains the</w:t>
      </w:r>
      <w:r w:rsidRPr="00D050AD">
        <w:t xml:space="preserve"> </w:t>
      </w:r>
      <w:r w:rsidRPr="00D050AD">
        <w:rPr>
          <w:rStyle w:val="Emphasis"/>
        </w:rPr>
        <w:t xml:space="preserve">near-total irrelevance </w:t>
      </w:r>
      <w:r w:rsidRPr="00D050AD">
        <w:rPr>
          <w:rStyle w:val="StyleBoldUnderline"/>
        </w:rPr>
        <w:t xml:space="preserve">of the </w:t>
      </w:r>
      <w:r w:rsidRPr="00D050AD">
        <w:rPr>
          <w:rStyle w:val="Emphasis"/>
        </w:rPr>
        <w:t>U</w:t>
      </w:r>
      <w:r w:rsidRPr="00D050AD">
        <w:t xml:space="preserve">nited </w:t>
      </w:r>
      <w:r w:rsidRPr="00D050AD">
        <w:rPr>
          <w:rStyle w:val="Emphasis"/>
        </w:rPr>
        <w:t>N</w:t>
      </w:r>
      <w:r w:rsidRPr="00D050AD">
        <w:t xml:space="preserve">ations General Assembly. "One man, one vote" may provide a sound basis for domestic politics, but on a global scale democracy (or, more precisely, democratic multilateralism) is a prescription for doing nothing. It is not simply the large number of participants but the fact that it makes little sense to give countries with minuscule populations and economies equal standing with, say, China or the US. The UN's founders predicted as much when they created the Security Council. The idea was to establish an elite body to tackle the world's most important issues. </w:t>
      </w:r>
      <w:r w:rsidRPr="00D050AD">
        <w:rPr>
          <w:rStyle w:val="StyleBoldUnderline"/>
        </w:rPr>
        <w:t xml:space="preserve">The problem is that </w:t>
      </w:r>
      <w:r w:rsidRPr="00D050AD">
        <w:rPr>
          <w:rStyle w:val="StyleBoldUnderline"/>
          <w:highlight w:val="cyan"/>
        </w:rPr>
        <w:t>the</w:t>
      </w:r>
      <w:r w:rsidRPr="00D050AD">
        <w:rPr>
          <w:rStyle w:val="StyleBoldUnderline"/>
        </w:rPr>
        <w:t xml:space="preserve"> composition of the </w:t>
      </w:r>
      <w:r w:rsidRPr="00D050AD">
        <w:rPr>
          <w:rStyle w:val="StyleBoldUnderline"/>
          <w:highlight w:val="cyan"/>
        </w:rPr>
        <w:t>Security Council reflects</w:t>
      </w:r>
      <w:r w:rsidRPr="00D050AD">
        <w:rPr>
          <w:rStyle w:val="StyleBoldUnderline"/>
        </w:rPr>
        <w:t xml:space="preserve"> </w:t>
      </w:r>
      <w:r w:rsidRPr="00D050AD">
        <w:rPr>
          <w:rStyle w:val="StyleBoldUnderline"/>
          <w:highlight w:val="cyan"/>
        </w:rPr>
        <w:t>what the world looked like after the second world war</w:t>
      </w:r>
      <w:r w:rsidRPr="00D050AD">
        <w:rPr>
          <w:rStyle w:val="StyleBoldUnderline"/>
        </w:rPr>
        <w:t>.</w:t>
      </w:r>
      <w:r w:rsidRPr="00D050AD">
        <w:t xml:space="preserve"> That world is now more than 60 years old. Missing from the ranks of permanent members are India, Japan, Germany, Brazil and representatives of a more integrated Europe. </w:t>
      </w:r>
      <w:r w:rsidRPr="00D050AD">
        <w:rPr>
          <w:rStyle w:val="StyleBoldUnderline"/>
        </w:rPr>
        <w:t xml:space="preserve">It was </w:t>
      </w:r>
      <w:r w:rsidRPr="00D050AD">
        <w:rPr>
          <w:rStyle w:val="StyleBoldUnderline"/>
          <w:highlight w:val="cyan"/>
        </w:rPr>
        <w:t>this weakness</w:t>
      </w:r>
      <w:r w:rsidRPr="00D050AD">
        <w:t xml:space="preserve"> (along with the inability to agree on the make-up of a reformed Security Council) </w:t>
      </w:r>
      <w:r w:rsidRPr="00D050AD">
        <w:rPr>
          <w:rStyle w:val="StyleBoldUnderline"/>
        </w:rPr>
        <w:t>that</w:t>
      </w:r>
      <w:r w:rsidRPr="00D050AD">
        <w:t xml:space="preserve"> in part </w:t>
      </w:r>
      <w:r w:rsidRPr="00D050AD">
        <w:rPr>
          <w:rStyle w:val="StyleBoldUnderline"/>
          <w:highlight w:val="cyan"/>
        </w:rPr>
        <w:t>led to the creation of the</w:t>
      </w:r>
      <w:r w:rsidRPr="00D050AD">
        <w:rPr>
          <w:rStyle w:val="StyleBoldUnderline"/>
        </w:rPr>
        <w:t xml:space="preserve"> </w:t>
      </w:r>
      <w:r w:rsidRPr="00D050AD">
        <w:rPr>
          <w:rStyle w:val="StyleBoldUnderline"/>
          <w:highlight w:val="cyan"/>
        </w:rPr>
        <w:t>G</w:t>
      </w:r>
      <w:r w:rsidRPr="00D050AD">
        <w:rPr>
          <w:rStyle w:val="StyleBoldUnderline"/>
        </w:rPr>
        <w:t xml:space="preserve">roup of Seven </w:t>
      </w:r>
      <w:r w:rsidRPr="00D050AD">
        <w:rPr>
          <w:rStyle w:val="StyleBoldUnderline"/>
          <w:highlight w:val="cyan"/>
        </w:rPr>
        <w:t>and the trilateral process in the</w:t>
      </w:r>
      <w:r w:rsidRPr="00D050AD">
        <w:rPr>
          <w:rStyle w:val="StyleBoldUnderline"/>
        </w:rPr>
        <w:t xml:space="preserve"> 19</w:t>
      </w:r>
      <w:r w:rsidRPr="00D050AD">
        <w:rPr>
          <w:rStyle w:val="StyleBoldUnderline"/>
          <w:highlight w:val="cyan"/>
        </w:rPr>
        <w:t>70s. Japan and the European Commission gained a seat at this important table</w:t>
      </w:r>
      <w:r w:rsidRPr="00D050AD">
        <w:rPr>
          <w:rStyle w:val="StyleBoldUnderline"/>
        </w:rPr>
        <w:t>.</w:t>
      </w:r>
      <w:r w:rsidRPr="00D050AD">
        <w:t xml:space="preserve"> Yet over the decades, </w:t>
      </w:r>
      <w:r w:rsidRPr="00D050AD">
        <w:rPr>
          <w:rStyle w:val="StyleBoldUnderline"/>
        </w:rPr>
        <w:t>the G7 also proved inadequate</w:t>
      </w:r>
      <w:r w:rsidRPr="00D050AD">
        <w:t xml:space="preserve">, as it left out such critical countries as China and India. Hence the emergence of the Group of 20 in the midst of the global financial crisis and the Major Economies Forum as concerns over climate change mounted. It is too soon to judge the impact of these latest versions of elite multilateralism. In the meantime, </w:t>
      </w:r>
      <w:r w:rsidRPr="00D050AD">
        <w:rPr>
          <w:rStyle w:val="StyleBoldUnderline"/>
          <w:highlight w:val="cyan"/>
        </w:rPr>
        <w:t>we are seeing the emergence of multiple innovations. One is regionalism</w:t>
      </w:r>
      <w:r w:rsidRPr="00D050AD">
        <w:t xml:space="preserve">. The </w:t>
      </w:r>
      <w:r w:rsidRPr="00D050AD">
        <w:rPr>
          <w:rStyle w:val="StyleBoldUnderline"/>
        </w:rPr>
        <w:t>proliferation of bilateral and regional trade pacts</w:t>
      </w:r>
      <w:r w:rsidRPr="00D050AD">
        <w:t xml:space="preserve"> (most recently in Asia) </w:t>
      </w:r>
      <w:r w:rsidRPr="00D050AD">
        <w:rPr>
          <w:rStyle w:val="StyleBoldUnderline"/>
        </w:rPr>
        <w:t>is in part a reaction to the failure to conclude a global trade accord</w:t>
      </w:r>
      <w:r w:rsidRPr="00D050AD">
        <w:t xml:space="preserve">. Such arrangements are inferior - they do not, for example, normally deal with subsidies, much less cover all products and services. They can also have the perverse effect of retarding trade by discriminating against non-members. But some trade expansion is preferable to none. </w:t>
      </w:r>
      <w:r w:rsidRPr="00D050AD">
        <w:rPr>
          <w:rStyle w:val="StyleBoldUnderline"/>
          <w:highlight w:val="cyan"/>
        </w:rPr>
        <w:t>A second alternative is functional multilateralism - coalitions of the willing and relevant.</w:t>
      </w:r>
      <w:r w:rsidRPr="00D050AD">
        <w:rPr>
          <w:rStyle w:val="StyleBoldUnderline"/>
        </w:rPr>
        <w:t xml:space="preserve"> A global accord on climate will prove elusive for some time to come. But that need not translate into international inaction</w:t>
      </w:r>
      <w:r w:rsidRPr="00D050AD">
        <w:t xml:space="preserve">. A useful step would be to conclude a global pact to discourage the cutting down and burning of forests, something that accounts for a fifth of the world's carbon output. Copenhagen made some limited progress here, but more needs to be done to assist such countries as Brazil and Indonesia. Yet </w:t>
      </w:r>
      <w:r w:rsidRPr="00D050AD">
        <w:rPr>
          <w:rStyle w:val="StyleBoldUnderline"/>
          <w:highlight w:val="cyan"/>
        </w:rPr>
        <w:t>another alternative might be described as informal multilateralism.</w:t>
      </w:r>
      <w:r w:rsidRPr="00D050AD">
        <w:rPr>
          <w:rStyle w:val="StyleBoldUnderline"/>
        </w:rPr>
        <w:t xml:space="preserve"> In many cases it will prove impossible to negotiate international accords that will be approved by national parliaments</w:t>
      </w:r>
      <w:r w:rsidRPr="00D050AD">
        <w:t>. Instead, governments would sign up to implementing, as best they can, a series of measures consistent with agreed-upon international norms. We are most likely to see this in the financial realm, where setting standards for the capital requirements of banks, accounting systems and credit ratings would facilitate global economic growth. None of this - not elitism or regionalism or functionalism or informalism - is a panacea. Such collective action is invariably less inclusive, less comprehensive and less predictable than formal global accords. It can suffer from a lack of legitimacy. But it is doable and desirable, and can lead to or complement classic multilateralism. Multilateralism in the 21st century is, like the century itself, likely to be more fluid and, at times, messy than what we are used to.</w:t>
      </w:r>
    </w:p>
    <w:p w:rsidR="0073056E" w:rsidRPr="000551B5" w:rsidRDefault="0073056E" w:rsidP="0073056E"/>
    <w:p w:rsidR="0073056E" w:rsidRDefault="0073056E" w:rsidP="0073056E"/>
    <w:p w:rsidR="0073056E" w:rsidRDefault="0073056E" w:rsidP="0073056E">
      <w:pPr>
        <w:pStyle w:val="Heading3"/>
      </w:pPr>
      <w:r>
        <w:lastRenderedPageBreak/>
        <w:t>Impact D</w:t>
      </w:r>
    </w:p>
    <w:p w:rsidR="0073056E" w:rsidRDefault="0073056E" w:rsidP="0073056E"/>
    <w:p w:rsidR="0073056E" w:rsidRPr="00424004" w:rsidRDefault="0073056E" w:rsidP="0073056E">
      <w:pPr>
        <w:pStyle w:val="Heading4"/>
      </w:pPr>
      <w:r>
        <w:t>won’t escalate- that’s korenig=- finish</w:t>
      </w:r>
    </w:p>
    <w:p w:rsidR="0073056E" w:rsidRDefault="0073056E" w:rsidP="0073056E">
      <w:pPr>
        <w:ind w:left="432" w:right="432"/>
        <w:rPr>
          <w:b/>
          <w:bCs/>
          <w:color w:val="000000"/>
          <w:sz w:val="20"/>
          <w:u w:val="thick"/>
        </w:rPr>
      </w:pPr>
    </w:p>
    <w:p w:rsidR="0073056E" w:rsidRPr="00E4495C" w:rsidRDefault="0073056E" w:rsidP="0073056E">
      <w:pPr>
        <w:ind w:left="432" w:right="432"/>
        <w:rPr>
          <w:color w:val="000000"/>
        </w:rPr>
      </w:pPr>
      <w:r w:rsidRPr="00E4495C">
        <w:rPr>
          <w:b/>
          <w:bCs/>
          <w:color w:val="000000"/>
          <w:sz w:val="20"/>
          <w:u w:val="thick"/>
        </w:rPr>
        <w:t>urity Council.</w:t>
      </w:r>
      <w:r w:rsidRPr="00E4495C">
        <w:rPr>
          <w:color w:val="000000"/>
        </w:rPr>
        <w:t xml:space="preserve"> China and Russia would almost certainly veto such a measure, so it is very unlikely there could be a Security Council Resolution. But </w:t>
      </w:r>
      <w:r w:rsidRPr="00E4495C">
        <w:rPr>
          <w:b/>
          <w:bCs/>
          <w:color w:val="000000"/>
          <w:sz w:val="20"/>
          <w:u w:val="thick"/>
        </w:rPr>
        <w:t>the US could build an international coalition with the British, the French, and other allies to support an attack</w:t>
      </w:r>
      <w:r w:rsidRPr="00E4495C">
        <w:rPr>
          <w:color w:val="000000"/>
        </w:rPr>
        <w:t xml:space="preserve">. The question is, what would </w:t>
      </w:r>
      <w:r w:rsidRPr="00E4495C">
        <w:rPr>
          <w:b/>
          <w:bCs/>
          <w:color w:val="000000"/>
          <w:sz w:val="20"/>
          <w:highlight w:val="cyan"/>
          <w:u w:val="thick"/>
        </w:rPr>
        <w:t>China</w:t>
      </w:r>
      <w:r w:rsidRPr="00E4495C">
        <w:rPr>
          <w:b/>
          <w:bCs/>
          <w:color w:val="000000"/>
          <w:sz w:val="20"/>
          <w:u w:val="thick"/>
        </w:rPr>
        <w:t xml:space="preserve"> </w:t>
      </w:r>
      <w:r w:rsidRPr="00E4495C">
        <w:rPr>
          <w:b/>
          <w:bCs/>
          <w:color w:val="000000"/>
          <w:sz w:val="20"/>
          <w:highlight w:val="cyan"/>
          <w:u w:val="thick"/>
        </w:rPr>
        <w:t>and Russia</w:t>
      </w:r>
      <w:r w:rsidRPr="00E4495C">
        <w:rPr>
          <w:color w:val="000000"/>
        </w:rPr>
        <w:t xml:space="preserve"> do, would they support Iran? They </w:t>
      </w:r>
      <w:r w:rsidRPr="00E4495C">
        <w:rPr>
          <w:b/>
          <w:bCs/>
          <w:color w:val="000000"/>
          <w:sz w:val="20"/>
          <w:highlight w:val="cyan"/>
          <w:u w:val="thick"/>
        </w:rPr>
        <w:t xml:space="preserve">are not formal allies of Iran. They have been </w:t>
      </w:r>
      <w:r w:rsidRPr="00E4495C">
        <w:rPr>
          <w:b/>
          <w:color w:val="000000"/>
          <w:sz w:val="20"/>
          <w:highlight w:val="cyan"/>
          <w:u w:val="thick"/>
          <w:bdr w:val="single" w:sz="18" w:space="0" w:color="auto" w:frame="1"/>
        </w:rPr>
        <w:t>less than amicable</w:t>
      </w:r>
      <w:r w:rsidRPr="00E4495C">
        <w:rPr>
          <w:b/>
          <w:bCs/>
          <w:color w:val="000000"/>
          <w:sz w:val="20"/>
          <w:u w:val="thick"/>
        </w:rPr>
        <w:t xml:space="preserve"> with Iran; </w:t>
      </w:r>
      <w:r w:rsidRPr="00E4495C">
        <w:rPr>
          <w:b/>
          <w:bCs/>
          <w:color w:val="000000"/>
          <w:sz w:val="20"/>
          <w:highlight w:val="cyan"/>
          <w:u w:val="thick"/>
        </w:rPr>
        <w:t>Russia and China would almost certainly protest</w:t>
      </w:r>
      <w:r w:rsidRPr="00E4495C">
        <w:rPr>
          <w:b/>
          <w:bCs/>
          <w:color w:val="000000"/>
          <w:sz w:val="20"/>
          <w:u w:val="thick"/>
        </w:rPr>
        <w:t xml:space="preserve"> a US strike, </w:t>
      </w:r>
      <w:r w:rsidRPr="00E4495C">
        <w:rPr>
          <w:b/>
          <w:bCs/>
          <w:color w:val="000000"/>
          <w:sz w:val="20"/>
          <w:highlight w:val="cyan"/>
          <w:u w:val="thick"/>
        </w:rPr>
        <w:t xml:space="preserve">yet it is </w:t>
      </w:r>
      <w:r w:rsidRPr="00E4495C">
        <w:rPr>
          <w:b/>
          <w:color w:val="000000"/>
          <w:sz w:val="20"/>
          <w:highlight w:val="cyan"/>
          <w:u w:val="thick"/>
          <w:bdr w:val="single" w:sz="18" w:space="0" w:color="auto" w:frame="1"/>
        </w:rPr>
        <w:t>unlikely</w:t>
      </w:r>
      <w:r w:rsidRPr="00E4495C">
        <w:rPr>
          <w:b/>
          <w:bCs/>
          <w:color w:val="000000"/>
          <w:sz w:val="20"/>
          <w:u w:val="thick"/>
        </w:rPr>
        <w:t xml:space="preserve"> that </w:t>
      </w:r>
      <w:r w:rsidRPr="00E4495C">
        <w:rPr>
          <w:b/>
          <w:bCs/>
          <w:color w:val="000000"/>
          <w:sz w:val="20"/>
          <w:highlight w:val="cyan"/>
          <w:u w:val="thick"/>
        </w:rPr>
        <w:t>they could or would retaliate in a meaningful way</w:t>
      </w:r>
      <w:r w:rsidRPr="00E4495C">
        <w:rPr>
          <w:color w:val="000000"/>
        </w:rPr>
        <w:t xml:space="preserve"> against the United States </w:t>
      </w:r>
      <w:r w:rsidRPr="00E4495C">
        <w:rPr>
          <w:b/>
          <w:bCs/>
          <w:color w:val="000000"/>
          <w:sz w:val="20"/>
          <w:highlight w:val="cyan"/>
          <w:u w:val="thick"/>
        </w:rPr>
        <w:t>economically or militarily</w:t>
      </w:r>
      <w:r w:rsidRPr="00E4495C">
        <w:rPr>
          <w:color w:val="000000"/>
          <w:highlight w:val="cyan"/>
        </w:rPr>
        <w:t>:</w:t>
      </w:r>
      <w:r w:rsidRPr="00E4495C">
        <w:rPr>
          <w:color w:val="000000"/>
        </w:rPr>
        <w:t xml:space="preserve"> I think </w:t>
      </w:r>
      <w:r w:rsidRPr="00E4495C">
        <w:rPr>
          <w:b/>
          <w:bCs/>
          <w:color w:val="000000"/>
          <w:sz w:val="20"/>
          <w:highlight w:val="cyan"/>
          <w:u w:val="thick"/>
        </w:rPr>
        <w:t xml:space="preserve">they would lodge a diplomatic protest, but </w:t>
      </w:r>
      <w:r w:rsidRPr="00E4495C">
        <w:rPr>
          <w:b/>
          <w:color w:val="000000"/>
          <w:sz w:val="20"/>
          <w:highlight w:val="cyan"/>
          <w:u w:val="thick"/>
          <w:bdr w:val="single" w:sz="18" w:space="0" w:color="auto" w:frame="1"/>
        </w:rPr>
        <w:t>that is all.</w:t>
      </w:r>
      <w:r w:rsidRPr="00E4495C">
        <w:rPr>
          <w:color w:val="000000"/>
        </w:rPr>
        <w:t xml:space="preserve"> </w:t>
      </w:r>
    </w:p>
    <w:p w:rsidR="0073056E" w:rsidRPr="00D050AD" w:rsidRDefault="0073056E" w:rsidP="0073056E">
      <w:pPr>
        <w:pStyle w:val="evidencetext"/>
      </w:pPr>
    </w:p>
    <w:p w:rsidR="0073056E" w:rsidRDefault="0073056E" w:rsidP="0073056E">
      <w:pPr>
        <w:pStyle w:val="Heading4"/>
      </w:pPr>
      <w:r>
        <w:t>recent no c</w:t>
      </w:r>
    </w:p>
    <w:p w:rsidR="0073056E" w:rsidRPr="00D050AD" w:rsidRDefault="0073056E" w:rsidP="0073056E">
      <w:pPr>
        <w:pStyle w:val="Heading4"/>
      </w:pPr>
      <w:r w:rsidRPr="00D050AD">
        <w:t>No draw in</w:t>
      </w:r>
    </w:p>
    <w:p w:rsidR="0073056E" w:rsidRPr="00D050AD" w:rsidRDefault="0073056E" w:rsidP="0073056E">
      <w:pPr>
        <w:pStyle w:val="evidencetext"/>
        <w:rPr>
          <w:rStyle w:val="reduce2"/>
        </w:rPr>
      </w:pPr>
      <w:r w:rsidRPr="00D050AD">
        <w:rPr>
          <w:b/>
          <w:u w:val="thick" w:color="000000"/>
        </w:rPr>
        <w:t>Hennigan, 06</w:t>
      </w:r>
      <w:r w:rsidRPr="00D050AD">
        <w:t xml:space="preserve"> ( Jim, lawyer, The Beat, July 25, </w:t>
      </w:r>
      <w:hyperlink r:id="rId17" w:history="1">
        <w:r w:rsidRPr="00D050AD">
          <w:rPr>
            <w:rStyle w:val="reduce2"/>
          </w:rPr>
          <w:t>http://www.metrobeat.net/gbase/Expedite/Content?oid=oid%3A3946</w:t>
        </w:r>
      </w:hyperlink>
      <w:r w:rsidRPr="00D050AD">
        <w:rPr>
          <w:rStyle w:val="reduce2"/>
        </w:rPr>
        <w:t>)</w:t>
      </w:r>
    </w:p>
    <w:p w:rsidR="0073056E" w:rsidRPr="00D050AD" w:rsidRDefault="0073056E" w:rsidP="0073056E">
      <w:pPr>
        <w:pStyle w:val="card"/>
        <w:rPr>
          <w:rFonts w:ascii="Arial" w:hAnsi="Arial"/>
        </w:rPr>
      </w:pPr>
    </w:p>
    <w:p w:rsidR="0073056E" w:rsidRPr="00D050AD" w:rsidRDefault="0073056E" w:rsidP="0073056E">
      <w:pPr>
        <w:pStyle w:val="evidencetext"/>
        <w:rPr>
          <w:rStyle w:val="StyleBoldUnderline"/>
        </w:rPr>
      </w:pPr>
      <w:r w:rsidRPr="00D050AD">
        <w:t>Israel may have gone “nuclear” over Hezbollah’s cross-border incursion to kidnap two Israeli soldiers (certainly if one takes the position that Hezbollah’s action must be viewed in isolation and not as the last straw), but it’s only figuratively speaking</w:t>
      </w:r>
      <w:r w:rsidRPr="00D050AD">
        <w:rPr>
          <w:rStyle w:val="StyleBoldUnderline"/>
        </w:rPr>
        <w:t xml:space="preserve">. </w:t>
      </w:r>
      <w:r w:rsidRPr="00D050AD">
        <w:rPr>
          <w:rStyle w:val="StyleBoldUnderline"/>
          <w:highlight w:val="cyan"/>
        </w:rPr>
        <w:t>Even if Israel were to use nuclear weapons</w:t>
      </w:r>
      <w:r w:rsidRPr="00D050AD">
        <w:rPr>
          <w:rStyle w:val="StyleBoldUnderline"/>
        </w:rPr>
        <w:t xml:space="preserve"> </w:t>
      </w:r>
      <w:r w:rsidRPr="00D050AD">
        <w:t>( I’m not betting on it</w:t>
      </w:r>
      <w:r w:rsidRPr="00D050AD">
        <w:rPr>
          <w:rStyle w:val="StyleBoldUnderline"/>
        </w:rPr>
        <w:t xml:space="preserve">), </w:t>
      </w:r>
      <w:r w:rsidRPr="00D050AD">
        <w:rPr>
          <w:rStyle w:val="StyleBoldUnderline"/>
          <w:highlight w:val="cyan"/>
        </w:rPr>
        <w:t>it’s</w:t>
      </w:r>
      <w:r w:rsidRPr="00D050AD">
        <w:rPr>
          <w:highlight w:val="cyan"/>
        </w:rPr>
        <w:t xml:space="preserve"> </w:t>
      </w:r>
      <w:r w:rsidRPr="00D050AD">
        <w:rPr>
          <w:rStyle w:val="StyleBoldUnderline"/>
          <w:highlight w:val="cyan"/>
        </w:rPr>
        <w:t>unlikely to escalate</w:t>
      </w:r>
      <w:r w:rsidRPr="00D050AD">
        <w:rPr>
          <w:rStyle w:val="StyleBoldUnderline"/>
        </w:rPr>
        <w:t xml:space="preserve"> into a worldwide war.</w:t>
      </w:r>
      <w:r w:rsidRPr="00D050AD">
        <w:t xml:space="preserve"> </w:t>
      </w:r>
      <w:r w:rsidRPr="00D050AD">
        <w:rPr>
          <w:rStyle w:val="StyleBoldUnderline"/>
        </w:rPr>
        <w:t xml:space="preserve">The war in Lebanon beats none of the indicia of earlier incidents-from the good old days- where the world was truly on the brink of a third world war. </w:t>
      </w:r>
      <w:r w:rsidRPr="00D050AD">
        <w:t xml:space="preserve">Events </w:t>
      </w:r>
      <w:r w:rsidRPr="00D050AD">
        <w:rPr>
          <w:rStyle w:val="StyleBoldUnderline"/>
        </w:rPr>
        <w:t>like the Yom Kippur War</w:t>
      </w:r>
      <w:r w:rsidRPr="00D050AD">
        <w:t xml:space="preserve"> ( or Arab- Israeli War of 1973) when a beleaguered Nixon facing down a constitutional crisis with Watergate delegated authority to his flag officer in the Sixth Fleet to use tactical nuclear weapons, if needed , to halt the Soviet-trained and- armed Egyptian and Syrian offensive.  </w:t>
      </w:r>
      <w:r w:rsidRPr="00D050AD">
        <w:rPr>
          <w:rStyle w:val="StyleBoldUnderline"/>
        </w:rPr>
        <w:t>Or the Cuban Missile Crisis</w:t>
      </w:r>
      <w:r w:rsidRPr="00D050AD">
        <w:t xml:space="preserve"> in which Nikita Khrushchev was only slightly less aggressive than Fidel Castro about whether to fire the nukes at America before they had to withdraw.  Now those are a couple of bona fide World War-inspiring developments. </w:t>
      </w:r>
      <w:r w:rsidRPr="00D050AD">
        <w:rPr>
          <w:rStyle w:val="StyleBoldUnderline"/>
        </w:rPr>
        <w:t>To think that the world is teetering on the brink of a world war now seriously diminishes the gravity of the near-cataclysms the world has walked away from in the past.</w:t>
      </w:r>
      <w:r w:rsidRPr="00D050AD">
        <w:t xml:space="preserve"> The events in Lebanon don’t hold a Polaris missile to a string of volatile situations over the past half century. </w:t>
      </w:r>
      <w:r w:rsidRPr="00D050AD">
        <w:rPr>
          <w:rStyle w:val="StyleBoldUnderline"/>
        </w:rPr>
        <w:t xml:space="preserve"> Even though Hezbollah is</w:t>
      </w:r>
      <w:r w:rsidRPr="00D050AD">
        <w:t xml:space="preserve"> Syria’s surrogate in yet </w:t>
      </w:r>
      <w:r w:rsidRPr="00D050AD">
        <w:rPr>
          <w:rStyle w:val="StyleBoldUnderline"/>
        </w:rPr>
        <w:t xml:space="preserve">another attempt by Syria to wage war against Israel, </w:t>
      </w:r>
      <w:r w:rsidRPr="00D050AD">
        <w:rPr>
          <w:rStyle w:val="StyleBoldUnderline"/>
          <w:highlight w:val="cyan"/>
        </w:rPr>
        <w:t>the nations of the world are not inextricably linked to supporting one side or the other in this regional conflict.</w:t>
      </w:r>
      <w:r w:rsidRPr="00D050AD">
        <w:t xml:space="preserve"> In fact, </w:t>
      </w:r>
      <w:r w:rsidRPr="00D050AD">
        <w:rPr>
          <w:rStyle w:val="StyleBoldUnderline"/>
          <w:highlight w:val="cyan"/>
        </w:rPr>
        <w:t>there’s dissension among Arab nations as to whether Hezbollah is worth defending</w:t>
      </w:r>
      <w:r w:rsidRPr="00D050AD">
        <w:rPr>
          <w:rStyle w:val="StyleBoldUnderline"/>
        </w:rPr>
        <w:t>. Even Egypt is noncommittal</w:t>
      </w:r>
      <w:r w:rsidRPr="00D050AD">
        <w:t xml:space="preserve">. </w:t>
      </w:r>
      <w:r w:rsidRPr="00D050AD">
        <w:rPr>
          <w:rStyle w:val="StyleBoldUnderline"/>
        </w:rPr>
        <w:t xml:space="preserve">And </w:t>
      </w:r>
      <w:r w:rsidRPr="00D050AD">
        <w:rPr>
          <w:rStyle w:val="StyleBoldUnderline"/>
          <w:highlight w:val="cyan"/>
        </w:rPr>
        <w:t>the parties most directly involved</w:t>
      </w:r>
      <w:r w:rsidRPr="00D050AD">
        <w:rPr>
          <w:rStyle w:val="StyleBoldUnderline"/>
        </w:rPr>
        <w:t xml:space="preserve">- Syria and Israel- </w:t>
      </w:r>
      <w:r w:rsidRPr="00D050AD">
        <w:rPr>
          <w:rStyle w:val="StyleBoldUnderline"/>
          <w:highlight w:val="cyan"/>
        </w:rPr>
        <w:t>are</w:t>
      </w:r>
      <w:r w:rsidRPr="00D050AD">
        <w:rPr>
          <w:rStyle w:val="StyleBoldUnderline"/>
        </w:rPr>
        <w:t xml:space="preserve"> seemingly </w:t>
      </w:r>
      <w:r w:rsidRPr="00D050AD">
        <w:rPr>
          <w:rStyle w:val="StyleBoldUnderline"/>
          <w:highlight w:val="cyan"/>
        </w:rPr>
        <w:t>content to let Lebanon provide the battleground. How the world could get dragged into this conflict requires a conspiracy of events that Oliver Stone would envy.</w:t>
      </w:r>
    </w:p>
    <w:p w:rsidR="0073056E" w:rsidRPr="00424004" w:rsidRDefault="0073056E" w:rsidP="0073056E"/>
    <w:p w:rsidR="0073056E" w:rsidRPr="00D050AD" w:rsidRDefault="0073056E" w:rsidP="0073056E">
      <w:pPr>
        <w:pStyle w:val="Heading4"/>
      </w:pPr>
      <w:r>
        <w:t>**won’t happen</w:t>
      </w:r>
    </w:p>
    <w:p w:rsidR="0073056E" w:rsidRPr="00D050AD" w:rsidRDefault="0073056E" w:rsidP="0073056E">
      <w:pPr>
        <w:pStyle w:val="evidencetext"/>
      </w:pPr>
      <w:r w:rsidRPr="00D050AD">
        <w:t xml:space="preserve">Dave </w:t>
      </w:r>
      <w:r w:rsidRPr="00D050AD">
        <w:rPr>
          <w:b/>
          <w:u w:val="thick" w:color="000000"/>
        </w:rPr>
        <w:t>Seminara 12</w:t>
      </w:r>
      <w:r w:rsidRPr="00D050AD">
        <w:t xml:space="preserve"> is an award-winning freelance photojournalist and former diplomat based in Northern Virginia. Last Edited on February 29, 2012 The Washington Diplomat  March 2012 “Iran: Has the Drumbeat of Debate Led to Inevitable March to War?” </w:t>
      </w:r>
      <w:hyperlink r:id="rId18" w:history="1">
        <w:r w:rsidRPr="00D050AD">
          <w:rPr>
            <w:rStyle w:val="Hyperlink"/>
          </w:rPr>
          <w:t>http://www.washdiplomat.com/index.php?option=com_content&amp;view=article&amp;id=8242:iran-has-the-drumbeat-of-debate-led-to-inevitable-march-to-war&amp;catid=1484:march-2012&amp;Itemid=497</w:t>
        </w:r>
      </w:hyperlink>
    </w:p>
    <w:p w:rsidR="0073056E" w:rsidRPr="00D050AD" w:rsidRDefault="0073056E" w:rsidP="0073056E">
      <w:pPr>
        <w:pStyle w:val="evidencetext"/>
      </w:pPr>
    </w:p>
    <w:p w:rsidR="0073056E" w:rsidRPr="00D050AD" w:rsidRDefault="0073056E" w:rsidP="0073056E">
      <w:pPr>
        <w:pStyle w:val="evidencetext"/>
      </w:pPr>
      <w:r w:rsidRPr="00D050AD">
        <w:t xml:space="preserve">Still, he believes it is important for Americans to debate the Iran issue honestly and consider the use of force. He also echoed what Defense Secretary Leon Panetta reportedly suggested: that the possibility of an Israeli strike on Iran continues to increase heading into 2012 as Iran's "capability continues to evolve." But John </w:t>
      </w:r>
      <w:r w:rsidRPr="00D050AD">
        <w:rPr>
          <w:rStyle w:val="StyleBoldUnderline"/>
          <w:highlight w:val="cyan"/>
        </w:rPr>
        <w:t>Ghazvinian</w:t>
      </w:r>
      <w:r w:rsidRPr="00D050AD">
        <w:t xml:space="preserve">, a historian who is working on a book on the history of U.S.-Iranian relations, </w:t>
      </w:r>
      <w:r w:rsidRPr="00D050AD">
        <w:rPr>
          <w:rStyle w:val="StyleBoldUnderline"/>
          <w:highlight w:val="cyan"/>
        </w:rPr>
        <w:t>doubts</w:t>
      </w:r>
      <w:r w:rsidRPr="00D050AD">
        <w:t xml:space="preserve"> that </w:t>
      </w:r>
      <w:r w:rsidRPr="00D050AD">
        <w:rPr>
          <w:rStyle w:val="Emphasis"/>
          <w:highlight w:val="cyan"/>
        </w:rPr>
        <w:t>Israel</w:t>
      </w:r>
      <w:r w:rsidRPr="00D050AD">
        <w:t xml:space="preserve"> </w:t>
      </w:r>
      <w:r w:rsidRPr="00D050AD">
        <w:rPr>
          <w:rStyle w:val="StyleBoldUnderline"/>
          <w:highlight w:val="cyan"/>
        </w:rPr>
        <w:t>or the U</w:t>
      </w:r>
      <w:r w:rsidRPr="00D050AD">
        <w:rPr>
          <w:rStyle w:val="StyleBoldUnderline"/>
        </w:rPr>
        <w:t xml:space="preserve">nited </w:t>
      </w:r>
      <w:r w:rsidRPr="00D050AD">
        <w:rPr>
          <w:rStyle w:val="StyleBoldUnderline"/>
          <w:highlight w:val="cyan"/>
        </w:rPr>
        <w:t>S</w:t>
      </w:r>
      <w:r w:rsidRPr="00D050AD">
        <w:rPr>
          <w:rStyle w:val="StyleBoldUnderline"/>
        </w:rPr>
        <w:t xml:space="preserve">tates </w:t>
      </w:r>
      <w:r w:rsidRPr="00D050AD">
        <w:rPr>
          <w:rStyle w:val="StyleBoldUnderline"/>
          <w:highlight w:val="cyan"/>
        </w:rPr>
        <w:t>will</w:t>
      </w:r>
      <w:r w:rsidRPr="00D050AD">
        <w:rPr>
          <w:rStyle w:val="StyleBoldUnderline"/>
        </w:rPr>
        <w:t xml:space="preserve"> conduct a military </w:t>
      </w:r>
      <w:r w:rsidRPr="00D050AD">
        <w:rPr>
          <w:rStyle w:val="StyleBoldUnderline"/>
          <w:highlight w:val="cyan"/>
        </w:rPr>
        <w:t>strike</w:t>
      </w:r>
      <w:r w:rsidRPr="00D050AD">
        <w:rPr>
          <w:rStyle w:val="StyleBoldUnderline"/>
        </w:rPr>
        <w:t xml:space="preserve"> on Iran </w:t>
      </w:r>
      <w:r w:rsidRPr="00D050AD">
        <w:rPr>
          <w:rStyle w:val="StyleBoldUnderline"/>
          <w:highlight w:val="cyan"/>
        </w:rPr>
        <w:t xml:space="preserve">anytime soon. </w:t>
      </w:r>
      <w:r w:rsidRPr="00D050AD">
        <w:rPr>
          <w:highlight w:val="cyan"/>
        </w:rPr>
        <w:t>"</w:t>
      </w:r>
      <w:r w:rsidRPr="00D050AD">
        <w:rPr>
          <w:rStyle w:val="Emphasis"/>
          <w:highlight w:val="cyan"/>
        </w:rPr>
        <w:t>The likelihood of military action</w:t>
      </w:r>
      <w:r w:rsidRPr="00D050AD">
        <w:rPr>
          <w:rStyle w:val="Emphasis"/>
        </w:rPr>
        <w:t xml:space="preserve"> </w:t>
      </w:r>
      <w:r w:rsidRPr="00D050AD">
        <w:rPr>
          <w:rStyle w:val="Emphasis"/>
          <w:highlight w:val="cyan"/>
        </w:rPr>
        <w:t xml:space="preserve">against Iran is </w:t>
      </w:r>
      <w:r w:rsidRPr="00B617BD">
        <w:t>almost</w:t>
      </w:r>
      <w:r w:rsidRPr="00D050AD">
        <w:rPr>
          <w:rStyle w:val="Emphasis"/>
          <w:highlight w:val="cyan"/>
        </w:rPr>
        <w:t xml:space="preserve"> zero,"</w:t>
      </w:r>
      <w:r w:rsidRPr="00D050AD">
        <w:t xml:space="preserve"> claimed Ghazvinian, who was born in Iran and has conducted recent field research there. </w:t>
      </w:r>
      <w:r w:rsidRPr="00D050AD">
        <w:rPr>
          <w:rStyle w:val="StyleBoldUnderline"/>
        </w:rPr>
        <w:t>"</w:t>
      </w:r>
      <w:r w:rsidRPr="00D050AD">
        <w:rPr>
          <w:rStyle w:val="StyleBoldUnderline"/>
          <w:highlight w:val="cyan"/>
        </w:rPr>
        <w:t>It would be such a poor decision</w:t>
      </w:r>
      <w:r w:rsidRPr="00D050AD">
        <w:t xml:space="preserve"> that </w:t>
      </w:r>
      <w:r w:rsidRPr="00D050AD">
        <w:rPr>
          <w:rStyle w:val="StyleBoldUnderline"/>
          <w:highlight w:val="cyan"/>
        </w:rPr>
        <w:t>I can't</w:t>
      </w:r>
      <w:r w:rsidRPr="00D050AD">
        <w:rPr>
          <w:rStyle w:val="StyleBoldUnderline"/>
        </w:rPr>
        <w:t xml:space="preserve"> </w:t>
      </w:r>
      <w:r w:rsidRPr="00D050AD">
        <w:rPr>
          <w:rStyle w:val="StyleBoldUnderline"/>
          <w:highlight w:val="cyan"/>
        </w:rPr>
        <w:t>imagine it being taken</w:t>
      </w:r>
      <w:r w:rsidRPr="00D050AD">
        <w:rPr>
          <w:rStyle w:val="StyleBoldUnderline"/>
        </w:rPr>
        <w:t xml:space="preserve"> q</w:t>
      </w:r>
      <w:r w:rsidRPr="00D050AD">
        <w:t xml:space="preserve">uite </w:t>
      </w:r>
      <w:r w:rsidRPr="00D050AD">
        <w:rPr>
          <w:rStyle w:val="StyleBoldUnderline"/>
        </w:rPr>
        <w:t xml:space="preserve">frankly. </w:t>
      </w:r>
      <w:r w:rsidRPr="00D050AD">
        <w:rPr>
          <w:rStyle w:val="StyleBoldUnderline"/>
          <w:highlight w:val="cyan"/>
        </w:rPr>
        <w:t>From the Israeli perspective,</w:t>
      </w:r>
      <w:r w:rsidRPr="00D050AD">
        <w:rPr>
          <w:highlight w:val="cyan"/>
        </w:rPr>
        <w:t xml:space="preserve"> </w:t>
      </w:r>
      <w:r w:rsidRPr="00D050AD">
        <w:rPr>
          <w:rStyle w:val="StyleBoldUnderline"/>
          <w:highlight w:val="cyan"/>
        </w:rPr>
        <w:t>there's a strategic advantage to ensuring</w:t>
      </w:r>
      <w:r w:rsidRPr="00D050AD">
        <w:rPr>
          <w:rStyle w:val="StyleBoldUnderline"/>
        </w:rPr>
        <w:t xml:space="preserve"> that </w:t>
      </w:r>
      <w:r w:rsidRPr="00D050AD">
        <w:rPr>
          <w:rStyle w:val="StyleBoldUnderline"/>
          <w:highlight w:val="cyan"/>
        </w:rPr>
        <w:t xml:space="preserve">the </w:t>
      </w:r>
      <w:r w:rsidRPr="00D050AD">
        <w:rPr>
          <w:rStyle w:val="StyleBoldUnderline"/>
          <w:highlight w:val="cyan"/>
        </w:rPr>
        <w:lastRenderedPageBreak/>
        <w:t>think tank consensus is that an</w:t>
      </w:r>
      <w:r w:rsidRPr="00D050AD">
        <w:rPr>
          <w:rStyle w:val="StyleBoldUnderline"/>
        </w:rPr>
        <w:t xml:space="preserve"> Israeli </w:t>
      </w:r>
      <w:r w:rsidRPr="00D050AD">
        <w:rPr>
          <w:rStyle w:val="StyleBoldUnderline"/>
          <w:highlight w:val="cyan"/>
        </w:rPr>
        <w:t>attack</w:t>
      </w:r>
      <w:r w:rsidRPr="00D050AD">
        <w:rPr>
          <w:rStyle w:val="StyleBoldUnderline"/>
        </w:rPr>
        <w:t xml:space="preserve"> on Iran </w:t>
      </w:r>
      <w:r w:rsidRPr="00D050AD">
        <w:rPr>
          <w:rStyle w:val="StyleBoldUnderline"/>
          <w:highlight w:val="cyan"/>
        </w:rPr>
        <w:t>is imminent and the only way to prevent it is to ratchet up pressure on Iran. But</w:t>
      </w:r>
      <w:r w:rsidRPr="00D050AD">
        <w:t xml:space="preserve"> I believe that </w:t>
      </w:r>
      <w:r w:rsidRPr="00D050AD">
        <w:rPr>
          <w:rStyle w:val="StyleBoldUnderline"/>
          <w:highlight w:val="cyan"/>
        </w:rPr>
        <w:t>for Israel, this type of pressure</w:t>
      </w:r>
      <w:r w:rsidRPr="00D050AD">
        <w:rPr>
          <w:rStyle w:val="StyleBoldUnderline"/>
        </w:rPr>
        <w:t xml:space="preserve"> on Iran </w:t>
      </w:r>
      <w:r w:rsidRPr="00D050AD">
        <w:rPr>
          <w:rStyle w:val="StyleBoldUnderline"/>
          <w:highlight w:val="cyan"/>
        </w:rPr>
        <w:t xml:space="preserve">is </w:t>
      </w:r>
      <w:r w:rsidRPr="00D050AD">
        <w:rPr>
          <w:rStyle w:val="Emphasis"/>
          <w:highlight w:val="cyan"/>
        </w:rPr>
        <w:t>itself</w:t>
      </w:r>
      <w:r w:rsidRPr="00D050AD">
        <w:rPr>
          <w:rStyle w:val="StyleBoldUnderline"/>
        </w:rPr>
        <w:t xml:space="preserve">, </w:t>
      </w:r>
      <w:r w:rsidRPr="00D050AD">
        <w:t xml:space="preserve">in fact, </w:t>
      </w:r>
      <w:r w:rsidRPr="00D050AD">
        <w:rPr>
          <w:rStyle w:val="Emphasis"/>
          <w:highlight w:val="cyan"/>
        </w:rPr>
        <w:t>the end game."</w:t>
      </w:r>
      <w:r w:rsidRPr="00D050AD">
        <w:rPr>
          <w:rStyle w:val="Emphasis"/>
        </w:rPr>
        <w:t xml:space="preserve"> </w:t>
      </w:r>
      <w:r w:rsidRPr="00D050AD">
        <w:t xml:space="preserve">Walt argues that </w:t>
      </w:r>
      <w:r w:rsidRPr="00D050AD">
        <w:rPr>
          <w:rStyle w:val="StyleBoldUnderline"/>
          <w:highlight w:val="cyan"/>
        </w:rPr>
        <w:t>Israel wants to keep</w:t>
      </w:r>
      <w:r w:rsidRPr="00D050AD">
        <w:rPr>
          <w:rStyle w:val="StyleBoldUnderline"/>
        </w:rPr>
        <w:t xml:space="preserve"> </w:t>
      </w:r>
      <w:r w:rsidRPr="00D050AD">
        <w:rPr>
          <w:rStyle w:val="StyleBoldUnderline"/>
          <w:highlight w:val="cyan"/>
        </w:rPr>
        <w:t>the world's focus on Iran</w:t>
      </w:r>
      <w:r w:rsidRPr="00D050AD">
        <w:rPr>
          <w:rStyle w:val="StyleBoldUnderline"/>
        </w:rPr>
        <w:t>,</w:t>
      </w:r>
      <w:r w:rsidRPr="00D050AD">
        <w:t xml:space="preserve"> in part </w:t>
      </w:r>
      <w:r w:rsidRPr="00D050AD">
        <w:rPr>
          <w:rStyle w:val="StyleBoldUnderline"/>
          <w:highlight w:val="cyan"/>
        </w:rPr>
        <w:t>to distract from the</w:t>
      </w:r>
      <w:r w:rsidRPr="00D050AD">
        <w:rPr>
          <w:rStyle w:val="StyleBoldUnderline"/>
        </w:rPr>
        <w:t xml:space="preserve"> stalled </w:t>
      </w:r>
      <w:r w:rsidRPr="00D050AD">
        <w:rPr>
          <w:rStyle w:val="StyleBoldUnderline"/>
          <w:highlight w:val="cyan"/>
        </w:rPr>
        <w:t>peace process</w:t>
      </w:r>
      <w:r w:rsidRPr="00D050AD">
        <w:rPr>
          <w:rStyle w:val="StyleBoldUnderline"/>
        </w:rPr>
        <w:t xml:space="preserve"> with the Palestinians</w:t>
      </w:r>
      <w:r w:rsidRPr="00D050AD">
        <w:t>. He believes an attack on Iran would help rally support around the regime and that patient diplomacy and sanctions are the best way to deal with Tehran. Ledeen contends that this approach has failed miserably.</w:t>
      </w:r>
    </w:p>
    <w:p w:rsidR="0073056E" w:rsidRDefault="0073056E" w:rsidP="0073056E">
      <w:pPr>
        <w:pStyle w:val="evidencetext"/>
      </w:pPr>
    </w:p>
    <w:p w:rsidR="0073056E" w:rsidRPr="00D050AD" w:rsidRDefault="0073056E" w:rsidP="0073056E">
      <w:pPr>
        <w:pStyle w:val="evidencetext"/>
      </w:pPr>
    </w:p>
    <w:p w:rsidR="0073056E" w:rsidRPr="00424004" w:rsidRDefault="0073056E" w:rsidP="0073056E"/>
    <w:p w:rsidR="0073056E" w:rsidRDefault="0073056E" w:rsidP="0073056E">
      <w:pPr>
        <w:pStyle w:val="Heading4"/>
        <w:rPr>
          <w:rFonts w:eastAsia="Times New Roman"/>
        </w:rPr>
      </w:pPr>
      <w:r>
        <w:rPr>
          <w:rFonts w:eastAsia="Times New Roman"/>
          <w:b w:val="0"/>
          <w:bCs w:val="0"/>
        </w:rPr>
        <w:t>Court legitimacy shields</w:t>
      </w:r>
    </w:p>
    <w:p w:rsidR="0073056E" w:rsidRDefault="0073056E" w:rsidP="0073056E">
      <w:r>
        <w:rPr>
          <w:rStyle w:val="StyleStyleBold12pt"/>
        </w:rPr>
        <w:t>Pacelle 02</w:t>
      </w:r>
      <w:r>
        <w:t xml:space="preserve"> Richard L. Pacelle, Associate Professor, Political Science, University of Missouri-St. Louis, THE ROLE OF THE SUPREME COURT IN AMERICAN POLITICS, 2002, p. 102.</w:t>
      </w:r>
    </w:p>
    <w:p w:rsidR="0073056E" w:rsidRDefault="0073056E" w:rsidP="0073056E">
      <w:pPr>
        <w:ind w:left="432" w:right="432"/>
        <w:rPr>
          <w:rFonts w:eastAsia="Times New Roman"/>
          <w:color w:val="000000"/>
          <w:sz w:val="12"/>
          <w:lang w:val="x-none" w:eastAsia="x-none"/>
        </w:rPr>
      </w:pPr>
    </w:p>
    <w:p w:rsidR="0073056E" w:rsidRDefault="0073056E" w:rsidP="0073056E">
      <w:r>
        <w:t xml:space="preserve">The limitations on the Court are not as significant as they once seemed. They constrain the Court, but the boundaries of those constraints are very broad. Justiciability is self-imposed and seems to be a function of the composition of the Court rarther than a philosophical position. </w:t>
      </w:r>
      <w:r>
        <w:rPr>
          <w:rStyle w:val="StyleBoldUnderline"/>
        </w:rPr>
        <w:t xml:space="preserve">Checks and balances are seldom successfully invoked against the judiciary, in part because the Court has positive institutional resource to justify its decision. </w:t>
      </w:r>
      <w:r>
        <w:rPr>
          <w:rStyle w:val="StyleBoldUnderline"/>
          <w:highlight w:val="green"/>
        </w:rPr>
        <w:t>The Supreme Court has a</w:t>
      </w:r>
      <w:r>
        <w:rPr>
          <w:rStyle w:val="StyleBoldUnderline"/>
        </w:rPr>
        <w:t xml:space="preserve"> relatively </w:t>
      </w:r>
      <w:r>
        <w:rPr>
          <w:rStyle w:val="StyleBoldUnderline"/>
          <w:highlight w:val="green"/>
        </w:rPr>
        <w:t>high level of</w:t>
      </w:r>
      <w:r>
        <w:rPr>
          <w:rStyle w:val="StyleBoldUnderline"/>
        </w:rPr>
        <w:t xml:space="preserve"> diffuse </w:t>
      </w:r>
      <w:r>
        <w:rPr>
          <w:rStyle w:val="StyleBoldUnderline"/>
          <w:highlight w:val="green"/>
        </w:rPr>
        <w:t>support that comes</w:t>
      </w:r>
      <w:r>
        <w:rPr>
          <w:rStyle w:val="StyleBoldUnderline"/>
        </w:rPr>
        <w:t xml:space="preserve">, in part, </w:t>
      </w:r>
      <w:r>
        <w:rPr>
          <w:rStyle w:val="StyleBoldUnderline"/>
          <w:highlight w:val="green"/>
        </w:rPr>
        <w:t>from a</w:t>
      </w:r>
      <w:r>
        <w:rPr>
          <w:rStyle w:val="StyleBoldUnderline"/>
        </w:rPr>
        <w:t xml:space="preserve"> general </w:t>
      </w:r>
      <w:r>
        <w:rPr>
          <w:rStyle w:val="StyleBoldUnderline"/>
          <w:highlight w:val="green"/>
        </w:rPr>
        <w:t>lack of knowledge by the public</w:t>
      </w:r>
      <w:r>
        <w:rPr>
          <w:rStyle w:val="StyleBoldUnderline"/>
        </w:rPr>
        <w:t xml:space="preserve"> and that contributes to its legitimacy. </w:t>
      </w:r>
      <w:r>
        <w:rPr>
          <w:rStyle w:val="StyleBoldUnderline"/>
          <w:highlight w:val="green"/>
        </w:rPr>
        <w:t>The cloak of the Constitution and</w:t>
      </w:r>
      <w:r>
        <w:rPr>
          <w:rStyle w:val="StyleBoldUnderline"/>
        </w:rPr>
        <w:t xml:space="preserve"> the </w:t>
      </w:r>
      <w:r>
        <w:rPr>
          <w:rStyle w:val="StyleBoldUnderline"/>
          <w:highlight w:val="green"/>
        </w:rPr>
        <w:t>symbolism</w:t>
      </w:r>
      <w:r>
        <w:rPr>
          <w:rStyle w:val="StyleBoldUnderline"/>
        </w:rPr>
        <w:t xml:space="preserve"> attendant to the marble palace and the law </w:t>
      </w:r>
      <w:r>
        <w:rPr>
          <w:rStyle w:val="StyleBoldUnderline"/>
          <w:highlight w:val="green"/>
        </w:rPr>
        <w:t>contribute</w:t>
      </w:r>
      <w:r>
        <w:rPr>
          <w:rStyle w:val="StyleBoldUnderline"/>
        </w:rPr>
        <w:t xml:space="preserve"> as well. As a result, presidents and the Congress should pause before striking at the Court or refusing to follow its directives. Indeed, </w:t>
      </w:r>
      <w:r>
        <w:rPr>
          <w:rStyle w:val="StyleBoldUnderline"/>
          <w:highlight w:val="green"/>
        </w:rPr>
        <w:t>presidents and members of Congress can</w:t>
      </w:r>
      <w:r>
        <w:rPr>
          <w:rStyle w:val="StyleBoldUnderline"/>
        </w:rPr>
        <w:t xml:space="preserve"> often </w:t>
      </w:r>
      <w:r>
        <w:rPr>
          <w:rStyle w:val="Emphasis"/>
          <w:highlight w:val="green"/>
        </w:rPr>
        <w:t>use unpopular Court decisions as political cover.</w:t>
      </w:r>
      <w:r>
        <w:rPr>
          <w:rStyle w:val="StyleBoldUnderline"/>
          <w:highlight w:val="green"/>
        </w:rPr>
        <w:t xml:space="preserve"> They cite the need to enforce</w:t>
      </w:r>
      <w:r>
        <w:rPr>
          <w:rStyle w:val="StyleBoldUnderline"/>
        </w:rPr>
        <w:t xml:space="preserve"> or support </w:t>
      </w:r>
      <w:r>
        <w:rPr>
          <w:rStyle w:val="StyleBoldUnderline"/>
          <w:highlight w:val="green"/>
        </w:rPr>
        <w:t>such decision even though they disagree</w:t>
      </w:r>
      <w:r>
        <w:rPr>
          <w:rStyle w:val="StyleBoldUnderline"/>
        </w:rPr>
        <w:t xml:space="preserve"> with them. In the end, the institutional limitations do not mandate judicial restraint, but turn the focus to judicial capacity</w:t>
      </w:r>
      <w:r>
        <w:t>, the subject of the next chapter.</w:t>
      </w:r>
    </w:p>
    <w:p w:rsidR="0073056E" w:rsidRDefault="0073056E" w:rsidP="0073056E"/>
    <w:p w:rsidR="0073056E" w:rsidRDefault="0073056E" w:rsidP="0073056E">
      <w:pPr>
        <w:pStyle w:val="Heading4"/>
        <w:rPr>
          <w:rFonts w:eastAsia="Times New Roman"/>
        </w:rPr>
      </w:pPr>
      <w:r>
        <w:rPr>
          <w:rFonts w:eastAsia="Times New Roman"/>
          <w:b w:val="0"/>
          <w:bCs w:val="0"/>
        </w:rPr>
        <w:t>Blame-shifting solves the link</w:t>
      </w:r>
    </w:p>
    <w:p w:rsidR="0073056E" w:rsidRDefault="0073056E" w:rsidP="0073056E">
      <w:r>
        <w:rPr>
          <w:rStyle w:val="StyleStyleBold12pt"/>
        </w:rPr>
        <w:t>Whittington 05</w:t>
      </w:r>
      <w:r>
        <w:t xml:space="preserve"> (Keith E. Whittington, Professor of Politics - Princeton University, "Interpose Your Friendly Hand: Political Supports for the Exercise of Judicial Review by the United States Supreme Court”, The American Political Science Review, Nov., (99)4, p. 583)</w:t>
      </w:r>
    </w:p>
    <w:p w:rsidR="0073056E" w:rsidRDefault="0073056E" w:rsidP="0073056E">
      <w:pPr>
        <w:ind w:left="432" w:right="432"/>
        <w:rPr>
          <w:rFonts w:eastAsia="Times New Roman" w:cs="Times New Roman"/>
          <w:color w:val="000000"/>
          <w:szCs w:val="24"/>
          <w:lang w:val="x-none" w:eastAsia="x-none"/>
        </w:rPr>
      </w:pPr>
    </w:p>
    <w:p w:rsidR="0073056E" w:rsidRDefault="0073056E" w:rsidP="0073056E">
      <w:r>
        <w:rPr>
          <w:lang w:bidi="en-US"/>
        </w:rPr>
        <w:t xml:space="preserve">There are </w:t>
      </w:r>
      <w:r>
        <w:rPr>
          <w:rStyle w:val="StyleBoldUnderline"/>
          <w:lang w:val="x-none" w:eastAsia="x-none"/>
        </w:rPr>
        <w:t>some issues that politicians cannot easily handle</w:t>
      </w:r>
      <w:r>
        <w:rPr>
          <w:lang w:bidi="en-US"/>
        </w:rPr>
        <w:t xml:space="preserve">. For individual legislators, their </w:t>
      </w:r>
      <w:r>
        <w:rPr>
          <w:rStyle w:val="StyleBoldUnderline"/>
          <w:lang w:val="x-none" w:eastAsia="x-none"/>
        </w:rPr>
        <w:t>constituents may be sharply divided on a given issue</w:t>
      </w:r>
      <w:r>
        <w:rPr>
          <w:lang w:bidi="en-US"/>
        </w:rPr>
        <w:t xml:space="preserve"> or overwhelmingly hostile to a policy that the legislator would nonetheless like to see adopted. Party leaders, including </w:t>
      </w:r>
      <w:r>
        <w:rPr>
          <w:rStyle w:val="StyleBoldUnderline"/>
          <w:highlight w:val="green"/>
          <w:lang w:val="x-none" w:eastAsia="x-none"/>
        </w:rPr>
        <w:t>presidents and legislative leaders</w:t>
      </w:r>
      <w:r>
        <w:rPr>
          <w:lang w:bidi="en-US"/>
        </w:rPr>
        <w:t xml:space="preserve">, must similarly sometimes manage deeply divided or cross-pressured coalitions. When faced with such issues, elected officials </w:t>
      </w:r>
      <w:r>
        <w:rPr>
          <w:rStyle w:val="StyleBoldUnderline"/>
          <w:highlight w:val="green"/>
          <w:lang w:val="x-none" w:eastAsia="x-none"/>
        </w:rPr>
        <w:t>may actively seek to turn over controversial political questions to the courts so as to</w:t>
      </w:r>
      <w:r>
        <w:rPr>
          <w:rStyle w:val="StyleBoldUnderline"/>
          <w:lang w:val="x-none" w:eastAsia="x-none"/>
        </w:rPr>
        <w:t xml:space="preserve"> circumvent a paralyzed legislature and </w:t>
      </w:r>
      <w:r>
        <w:rPr>
          <w:rStyle w:val="Emphasis"/>
          <w:highlight w:val="green"/>
        </w:rPr>
        <w:t xml:space="preserve">avoid the political fallout </w:t>
      </w:r>
      <w:r>
        <w:rPr>
          <w:rStyle w:val="StyleBoldUnderline"/>
          <w:highlight w:val="green"/>
          <w:lang w:val="x-none" w:eastAsia="x-none"/>
        </w:rPr>
        <w:t>that would come with taking direct action</w:t>
      </w:r>
      <w:r>
        <w:rPr>
          <w:rStyle w:val="StyleBoldUnderline"/>
          <w:lang w:val="x-none" w:eastAsia="x-none"/>
        </w:rPr>
        <w:t xml:space="preserve"> themselves.</w:t>
      </w:r>
      <w:r>
        <w:rPr>
          <w:lang w:bidi="en-US"/>
        </w:rPr>
        <w:t xml:space="preserve"> As Mark Graber (1993) has detailed </w:t>
      </w:r>
      <w:r>
        <w:rPr>
          <w:rStyle w:val="StyleBoldUnderline"/>
          <w:lang w:val="x-none" w:eastAsia="x-none"/>
        </w:rPr>
        <w:t>in cases such as</w:t>
      </w:r>
      <w:r>
        <w:rPr>
          <w:lang w:bidi="en-US"/>
        </w:rPr>
        <w:t xml:space="preserve"> slavery and </w:t>
      </w:r>
      <w:r>
        <w:rPr>
          <w:rStyle w:val="StyleBoldUnderline"/>
          <w:lang w:val="x-none" w:eastAsia="x-none"/>
        </w:rPr>
        <w:t>abortion, elected officials may prefer judicial resolution of disruptive political issues to direct legislative action</w:t>
      </w:r>
      <w:r>
        <w:rPr>
          <w:rStyle w:val="StyleBoldUnderline"/>
        </w:rPr>
        <w:t>,</w:t>
      </w:r>
      <w:r>
        <w:rPr>
          <w:lang w:bidi="en-US"/>
        </w:rPr>
        <w:t xml:space="preserve"> especially when the courts are believed to be sympathetic </w:t>
      </w:r>
      <w:r>
        <w:t>to</w:t>
      </w:r>
      <w:r>
        <w:rPr>
          <w:lang w:bidi="en-US"/>
        </w:rPr>
        <w:t xml:space="preserve"> the politician's own substantive preferences </w:t>
      </w:r>
      <w:r>
        <w:rPr>
          <w:rStyle w:val="StyleBoldUnderline"/>
          <w:lang w:val="x-none" w:eastAsia="x-none"/>
        </w:rPr>
        <w:t>but even when the attitude of the courts is uncertain</w:t>
      </w:r>
      <w:r>
        <w:t xml:space="preserve">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Pr>
          <w:rStyle w:val="Emphasis"/>
          <w:highlight w:val="green"/>
        </w:rPr>
        <w:t>shifting blame for controversial decisions to the Court</w:t>
      </w:r>
      <w:r>
        <w:rPr>
          <w:rStyle w:val="StyleBoldUnderline"/>
          <w:highlight w:val="green"/>
          <w:lang w:val="x-none" w:eastAsia="x-none"/>
        </w:rPr>
        <w:t xml:space="preserve"> </w:t>
      </w:r>
      <w:r>
        <w:rPr>
          <w:rStyle w:val="StyleBoldUnderline"/>
          <w:highlight w:val="green"/>
        </w:rPr>
        <w:t>and obscuring their own relationship to t</w:t>
      </w:r>
      <w:r>
        <w:rPr>
          <w:rStyle w:val="StyleBoldUnderline"/>
          <w:highlight w:val="green"/>
          <w:lang w:val="x-none" w:eastAsia="x-none"/>
        </w:rPr>
        <w:t>hose decisions may preserve</w:t>
      </w:r>
      <w:r>
        <w:rPr>
          <w:rStyle w:val="StyleBoldUnderline"/>
          <w:lang w:val="x-none" w:eastAsia="x-none"/>
        </w:rPr>
        <w:t xml:space="preserve"> electoral support and </w:t>
      </w:r>
      <w:r>
        <w:rPr>
          <w:rStyle w:val="StyleBoldUnderline"/>
          <w:highlight w:val="green"/>
          <w:lang w:val="x-none" w:eastAsia="x-none"/>
        </w:rPr>
        <w:t>coalition unity</w:t>
      </w:r>
      <w:r>
        <w:rPr>
          <w:rStyle w:val="StyleBoldUnderline"/>
          <w:lang w:val="x-none" w:eastAsia="x-none"/>
        </w:rPr>
        <w:t xml:space="preserve"> without threatening active judicial review</w:t>
      </w:r>
      <w:r>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73056E" w:rsidRDefault="0073056E" w:rsidP="0073056E"/>
    <w:p w:rsidR="0073056E" w:rsidRDefault="0073056E" w:rsidP="0073056E">
      <w:pPr>
        <w:pStyle w:val="Heading4"/>
        <w:rPr>
          <w:rFonts w:eastAsia="Times New Roman"/>
        </w:rPr>
      </w:pPr>
      <w:r>
        <w:rPr>
          <w:rFonts w:eastAsia="Times New Roman"/>
          <w:b w:val="0"/>
          <w:bCs w:val="0"/>
        </w:rPr>
        <w:t>Politicians can just say their hands are tied</w:t>
      </w:r>
    </w:p>
    <w:p w:rsidR="0073056E" w:rsidRDefault="0073056E" w:rsidP="0073056E">
      <w:r>
        <w:rPr>
          <w:rStyle w:val="StyleStyleBold12pt"/>
        </w:rPr>
        <w:t>Dallas Morning News</w:t>
      </w:r>
      <w:r>
        <w:t xml:space="preserve"> 8/19/</w:t>
      </w:r>
      <w:r>
        <w:rPr>
          <w:rStyle w:val="StyleStyleBold12pt"/>
        </w:rPr>
        <w:t>05</w:t>
      </w:r>
    </w:p>
    <w:p w:rsidR="0073056E" w:rsidRDefault="0073056E" w:rsidP="0073056E">
      <w:hyperlink r:id="rId19" w:history="1">
        <w:r>
          <w:rPr>
            <w:rStyle w:val="Hyperlink"/>
            <w:rFonts w:eastAsia="Calibri" w:cs="Times New Roman"/>
            <w:szCs w:val="24"/>
          </w:rPr>
          <w:t>http://www.dallasnews.com/sharedcontent/dws/news/texassouthwest/legislature/schoolfinance/stories/082005</w:t>
        </w:r>
      </w:hyperlink>
      <w:r>
        <w:t>dntexsession.8bd31b4a.html</w:t>
      </w:r>
    </w:p>
    <w:p w:rsidR="0073056E" w:rsidRDefault="0073056E" w:rsidP="0073056E">
      <w:pPr>
        <w:widowControl w:val="0"/>
        <w:ind w:right="432"/>
        <w:jc w:val="both"/>
        <w:rPr>
          <w:rFonts w:eastAsia="Times New Roman" w:cs="Times New Roman"/>
          <w:color w:val="000000"/>
          <w:szCs w:val="24"/>
        </w:rPr>
      </w:pPr>
    </w:p>
    <w:p w:rsidR="0073056E" w:rsidRDefault="0073056E" w:rsidP="0073056E">
      <w:pPr>
        <w:ind w:left="432" w:right="432"/>
        <w:rPr>
          <w:rFonts w:eastAsia="Times New Roman" w:cs="Times New Roman"/>
          <w:color w:val="000000"/>
          <w:szCs w:val="24"/>
          <w:shd w:val="clear" w:color="auto" w:fill="00FF00"/>
        </w:rPr>
      </w:pPr>
      <w:r>
        <w:t xml:space="preserve">That could foreshadow the court's response to a chief argument by state attorneys – that the court should butt out and leave school finance to the Legislature.  </w:t>
      </w:r>
      <w:r>
        <w:rPr>
          <w:rStyle w:val="StyleBoldUnderline"/>
        </w:rPr>
        <w:t>A court finding against the state would put the ball back in the hands of l</w:t>
      </w:r>
      <w:r>
        <w:rPr>
          <w:rStyle w:val="StyleBoldUnderline"/>
          <w:highlight w:val="green"/>
        </w:rPr>
        <w:t>awmakers</w:t>
      </w:r>
      <w:r>
        <w:rPr>
          <w:rStyle w:val="StyleBoldUnderline"/>
        </w:rPr>
        <w:t xml:space="preserve">, who have </w:t>
      </w:r>
      <w:r>
        <w:rPr>
          <w:rStyle w:val="StyleBoldUnderline"/>
          <w:highlight w:val="green"/>
        </w:rPr>
        <w:t>tend</w:t>
      </w:r>
      <w:r>
        <w:rPr>
          <w:rStyle w:val="StyleBoldUnderline"/>
        </w:rPr>
        <w:t xml:space="preserve">ed </w:t>
      </w:r>
      <w:r>
        <w:rPr>
          <w:rStyle w:val="StyleBoldUnderline"/>
          <w:highlight w:val="green"/>
        </w:rPr>
        <w:t>to put off dealing with problems</w:t>
      </w:r>
      <w:r>
        <w:t xml:space="preserve"> in schools, prisons and mental health facilities </w:t>
      </w:r>
      <w:r>
        <w:rPr>
          <w:rStyle w:val="StyleBoldUnderline"/>
          <w:highlight w:val="green"/>
        </w:rPr>
        <w:t xml:space="preserve">until </w:t>
      </w:r>
      <w:r>
        <w:rPr>
          <w:rStyle w:val="StyleBoldUnderline"/>
        </w:rPr>
        <w:t xml:space="preserve">state or federal </w:t>
      </w:r>
      <w:r>
        <w:rPr>
          <w:rStyle w:val="StyleBoldUnderline"/>
          <w:highlight w:val="green"/>
        </w:rPr>
        <w:t>judges force</w:t>
      </w:r>
      <w:r>
        <w:rPr>
          <w:rStyle w:val="StyleBoldUnderline"/>
        </w:rPr>
        <w:t xml:space="preserve">d </w:t>
      </w:r>
      <w:r>
        <w:rPr>
          <w:rStyle w:val="StyleBoldUnderline"/>
          <w:highlight w:val="green"/>
        </w:rPr>
        <w:t>them to act</w:t>
      </w:r>
      <w:r>
        <w:t xml:space="preserve">.  </w:t>
      </w:r>
      <w:r>
        <w:rPr>
          <w:rStyle w:val="StyleBoldUnderline"/>
        </w:rPr>
        <w:t>"It's the classic political response to problems they don't want to deal with," said</w:t>
      </w:r>
      <w:r>
        <w:t xml:space="preserve"> Maurice </w:t>
      </w:r>
      <w:r>
        <w:rPr>
          <w:rStyle w:val="StyleBoldUnderline"/>
        </w:rPr>
        <w:t xml:space="preserve">Dyson, a </w:t>
      </w:r>
      <w:r>
        <w:t xml:space="preserve">school finance expert and </w:t>
      </w:r>
      <w:r>
        <w:rPr>
          <w:rStyle w:val="StyleBoldUnderline"/>
        </w:rPr>
        <w:t>assistant law professor at Southern Methodist University</w:t>
      </w:r>
      <w:r>
        <w:t>. "</w:t>
      </w:r>
      <w:r>
        <w:rPr>
          <w:rStyle w:val="StyleBoldUnderline"/>
          <w:highlight w:val="green"/>
        </w:rPr>
        <w:t xml:space="preserve">There is </w:t>
      </w:r>
      <w:r>
        <w:rPr>
          <w:rStyle w:val="Emphasis"/>
          <w:highlight w:val="green"/>
        </w:rPr>
        <w:t>no better political cover</w:t>
      </w:r>
      <w:r>
        <w:rPr>
          <w:rStyle w:val="StyleBoldUnderline"/>
          <w:highlight w:val="green"/>
        </w:rPr>
        <w:t xml:space="preserve"> than to have a court rule that something must be done, which allows politicians to say their hands are tied</w:t>
      </w:r>
      <w:r>
        <w:rPr>
          <w:rFonts w:eastAsia="Times New Roman" w:cs="Times New Roman"/>
          <w:color w:val="000000"/>
          <w:szCs w:val="24"/>
          <w:shd w:val="clear" w:color="auto" w:fill="00FF00"/>
        </w:rPr>
        <w:t xml:space="preserve">." </w:t>
      </w:r>
    </w:p>
    <w:p w:rsidR="0073056E" w:rsidRDefault="0073056E" w:rsidP="0073056E"/>
    <w:p w:rsidR="0073056E" w:rsidRDefault="0073056E" w:rsidP="0073056E"/>
    <w:p w:rsidR="0073056E" w:rsidRPr="00033405" w:rsidRDefault="0073056E" w:rsidP="0073056E">
      <w:pPr>
        <w:pStyle w:val="Heading4"/>
        <w:rPr>
          <w:rFonts w:cs="Arial"/>
        </w:rPr>
      </w:pPr>
      <w:r w:rsidRPr="00033405">
        <w:rPr>
          <w:rFonts w:cs="Arial"/>
        </w:rPr>
        <w:t xml:space="preserve">Obama push failing </w:t>
      </w:r>
    </w:p>
    <w:p w:rsidR="0073056E" w:rsidRPr="00033405" w:rsidRDefault="0073056E" w:rsidP="0073056E">
      <w:r w:rsidRPr="00033405">
        <w:rPr>
          <w:rStyle w:val="StyleStyleBold12pt"/>
        </w:rPr>
        <w:t>Spetalnick 11-14</w:t>
      </w:r>
      <w:r w:rsidRPr="00033405">
        <w:t xml:space="preserve">-13 (Matt, Reuters, </w:t>
      </w:r>
      <w:hyperlink r:id="rId20" w:history="1">
        <w:r w:rsidRPr="00033405">
          <w:t>http://www.globalpost.com/dispatch/news/thomson-reuters/131114/obama-appeals-congress-hold-new-sanctions-iran</w:t>
        </w:r>
      </w:hyperlink>
      <w:r w:rsidRPr="00033405">
        <w:t xml:space="preserve">,  ) </w:t>
      </w:r>
    </w:p>
    <w:p w:rsidR="0073056E" w:rsidRPr="00033405" w:rsidRDefault="0073056E" w:rsidP="0073056E"/>
    <w:p w:rsidR="0073056E" w:rsidRPr="00033405" w:rsidRDefault="0073056E" w:rsidP="0073056E">
      <w:r w:rsidRPr="00033405">
        <w:t xml:space="preserve">Some </w:t>
      </w:r>
      <w:r w:rsidRPr="0040080F">
        <w:rPr>
          <w:rStyle w:val="StyleBoldUnderline"/>
          <w:highlight w:val="green"/>
        </w:rPr>
        <w:t>lawmakers said</w:t>
      </w:r>
      <w:r w:rsidRPr="00033405">
        <w:t xml:space="preserve"> after Wednesday's meetings </w:t>
      </w:r>
      <w:r w:rsidRPr="0040080F">
        <w:rPr>
          <w:rStyle w:val="StyleBoldUnderline"/>
          <w:highlight w:val="green"/>
        </w:rPr>
        <w:t>they were not convinced</w:t>
      </w:r>
      <w:r w:rsidRPr="00033405">
        <w:t xml:space="preserve">, and </w:t>
      </w:r>
      <w:r w:rsidRPr="0040080F">
        <w:rPr>
          <w:rStyle w:val="StyleBoldUnderline"/>
          <w:highlight w:val="green"/>
        </w:rPr>
        <w:t>there was no</w:t>
      </w:r>
      <w:r w:rsidRPr="00033405">
        <w:t xml:space="preserve"> immediate </w:t>
      </w:r>
      <w:r w:rsidRPr="0040080F">
        <w:rPr>
          <w:rStyle w:val="StyleBoldUnderline"/>
          <w:highlight w:val="green"/>
        </w:rPr>
        <w:t>sign that Obama - seeking better ties</w:t>
      </w:r>
      <w:r w:rsidRPr="00033405">
        <w:t xml:space="preserve"> with Iran after more than three decades of estrangement - </w:t>
      </w:r>
      <w:r w:rsidRPr="0040080F">
        <w:rPr>
          <w:rStyle w:val="StyleBoldUnderline"/>
          <w:highlight w:val="green"/>
        </w:rPr>
        <w:t>had won converts</w:t>
      </w:r>
      <w:r w:rsidRPr="00033405">
        <w:t xml:space="preserve"> </w:t>
      </w:r>
      <w:r w:rsidRPr="00033405">
        <w:rPr>
          <w:b/>
          <w:bCs/>
          <w:u w:val="single"/>
        </w:rPr>
        <w:t>on Thursday</w:t>
      </w:r>
      <w:r w:rsidRPr="00033405">
        <w:t xml:space="preserve"> either.</w:t>
      </w:r>
    </w:p>
    <w:p w:rsidR="0073056E" w:rsidRDefault="0073056E" w:rsidP="0073056E"/>
    <w:p w:rsidR="0073056E" w:rsidRPr="00424004" w:rsidRDefault="0073056E" w:rsidP="0073056E"/>
    <w:p w:rsidR="0073056E" w:rsidRPr="00033405" w:rsidRDefault="0073056E" w:rsidP="00E4495C">
      <w:pPr>
        <w:rPr>
          <w:rFonts w:eastAsia="Calibri"/>
          <w:sz w:val="24"/>
        </w:rPr>
      </w:pPr>
    </w:p>
    <w:sectPr w:rsidR="0073056E" w:rsidRPr="00033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E40" w:rsidRDefault="00CD3E40" w:rsidP="005F5576">
      <w:r>
        <w:separator/>
      </w:r>
    </w:p>
  </w:endnote>
  <w:endnote w:type="continuationSeparator" w:id="0">
    <w:p w:rsidR="00CD3E40" w:rsidRDefault="00CD3E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E40" w:rsidRDefault="00CD3E40" w:rsidP="005F5576">
      <w:r>
        <w:separator/>
      </w:r>
    </w:p>
  </w:footnote>
  <w:footnote w:type="continuationSeparator" w:id="0">
    <w:p w:rsidR="00CD3E40" w:rsidRDefault="00CD3E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75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67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D20"/>
    <w:rsid w:val="005111F8"/>
    <w:rsid w:val="00513FA2"/>
    <w:rsid w:val="00514387"/>
    <w:rsid w:val="00516459"/>
    <w:rsid w:val="00520153"/>
    <w:rsid w:val="0053465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09"/>
    <w:rsid w:val="00623B70"/>
    <w:rsid w:val="0063578B"/>
    <w:rsid w:val="00636B3D"/>
    <w:rsid w:val="00641025"/>
    <w:rsid w:val="00650E98"/>
    <w:rsid w:val="00656C61"/>
    <w:rsid w:val="006672D8"/>
    <w:rsid w:val="00670D96"/>
    <w:rsid w:val="00672877"/>
    <w:rsid w:val="00683154"/>
    <w:rsid w:val="00687AC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056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3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29"/>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2AB"/>
    <w:rsid w:val="00AB3B76"/>
    <w:rsid w:val="00AB61DD"/>
    <w:rsid w:val="00AC222F"/>
    <w:rsid w:val="00AC2CC7"/>
    <w:rsid w:val="00AC7B3B"/>
    <w:rsid w:val="00AD3CE6"/>
    <w:rsid w:val="00AE1307"/>
    <w:rsid w:val="00AE5B03"/>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AC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3E40"/>
    <w:rsid w:val="00CD7459"/>
    <w:rsid w:val="00CE55A6"/>
    <w:rsid w:val="00CF13FC"/>
    <w:rsid w:val="00CF3835"/>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9C"/>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CB"/>
    <w:rsid w:val="00E420E9"/>
    <w:rsid w:val="00E4495C"/>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7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056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7305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3056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73056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73056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305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56E"/>
  </w:style>
  <w:style w:type="character" w:customStyle="1" w:styleId="Heading1Char">
    <w:name w:val="Heading 1 Char"/>
    <w:aliases w:val="Pocket Char"/>
    <w:basedOn w:val="DefaultParagraphFont"/>
    <w:link w:val="Heading1"/>
    <w:uiPriority w:val="1"/>
    <w:rsid w:val="0073056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73056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qualifications in card,qualifications"/>
    <w:basedOn w:val="DefaultParagraphFont"/>
    <w:uiPriority w:val="7"/>
    <w:qFormat/>
    <w:rsid w:val="0073056E"/>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73056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73056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3056E"/>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3056E"/>
    <w:rPr>
      <w:b/>
      <w:bCs/>
      <w:sz w:val="24"/>
      <w:u w:val="single"/>
    </w:rPr>
  </w:style>
  <w:style w:type="paragraph" w:styleId="Header">
    <w:name w:val="header"/>
    <w:basedOn w:val="Normal"/>
    <w:link w:val="HeaderChar"/>
    <w:uiPriority w:val="99"/>
    <w:semiHidden/>
    <w:rsid w:val="0073056E"/>
    <w:pPr>
      <w:tabs>
        <w:tab w:val="center" w:pos="4680"/>
        <w:tab w:val="right" w:pos="9360"/>
      </w:tabs>
    </w:pPr>
  </w:style>
  <w:style w:type="character" w:customStyle="1" w:styleId="HeaderChar">
    <w:name w:val="Header Char"/>
    <w:basedOn w:val="DefaultParagraphFont"/>
    <w:link w:val="Header"/>
    <w:uiPriority w:val="99"/>
    <w:semiHidden/>
    <w:rsid w:val="0073056E"/>
    <w:rPr>
      <w:rFonts w:ascii="Arial" w:hAnsi="Arial" w:cs="Arial"/>
      <w:sz w:val="16"/>
    </w:rPr>
  </w:style>
  <w:style w:type="paragraph" w:styleId="Footer">
    <w:name w:val="footer"/>
    <w:basedOn w:val="Normal"/>
    <w:link w:val="FooterChar"/>
    <w:uiPriority w:val="99"/>
    <w:semiHidden/>
    <w:rsid w:val="0073056E"/>
    <w:pPr>
      <w:tabs>
        <w:tab w:val="center" w:pos="4680"/>
        <w:tab w:val="right" w:pos="9360"/>
      </w:tabs>
    </w:pPr>
  </w:style>
  <w:style w:type="character" w:customStyle="1" w:styleId="FooterChar">
    <w:name w:val="Footer Char"/>
    <w:basedOn w:val="DefaultParagraphFont"/>
    <w:link w:val="Footer"/>
    <w:uiPriority w:val="99"/>
    <w:semiHidden/>
    <w:rsid w:val="0073056E"/>
    <w:rPr>
      <w:rFonts w:ascii="Arial" w:hAnsi="Arial" w:cs="Arial"/>
      <w:sz w:val="16"/>
    </w:rPr>
  </w:style>
  <w:style w:type="character" w:styleId="Hyperlink">
    <w:name w:val="Hyperlink"/>
    <w:aliases w:val="heading 1 (block title),Card Text,Important,Read,Internet Link"/>
    <w:basedOn w:val="DefaultParagraphFont"/>
    <w:uiPriority w:val="99"/>
    <w:rsid w:val="0073056E"/>
    <w:rPr>
      <w:color w:val="auto"/>
      <w:u w:val="none"/>
    </w:rPr>
  </w:style>
  <w:style w:type="character" w:styleId="FollowedHyperlink">
    <w:name w:val="FollowedHyperlink"/>
    <w:basedOn w:val="DefaultParagraphFont"/>
    <w:uiPriority w:val="99"/>
    <w:semiHidden/>
    <w:rsid w:val="0073056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73056E"/>
    <w:rPr>
      <w:rFonts w:ascii="Arial" w:eastAsiaTheme="majorEastAsia" w:hAnsi="Arial" w:cstheme="majorBidi"/>
      <w:b/>
      <w:bCs/>
      <w:iCs/>
      <w:sz w:val="24"/>
    </w:rPr>
  </w:style>
  <w:style w:type="paragraph" w:customStyle="1" w:styleId="evidencetext">
    <w:name w:val="evidence text"/>
    <w:basedOn w:val="Normal"/>
    <w:link w:val="evidencetextChar1"/>
    <w:qFormat/>
    <w:rsid w:val="0073056E"/>
    <w:pPr>
      <w:ind w:left="432" w:right="432"/>
    </w:pPr>
    <w:rPr>
      <w:color w:val="000000"/>
    </w:rPr>
  </w:style>
  <w:style w:type="character" w:customStyle="1" w:styleId="evidencetextChar1">
    <w:name w:val="evidence text Char1"/>
    <w:link w:val="evidencetext"/>
    <w:rsid w:val="0073056E"/>
    <w:rPr>
      <w:rFonts w:ascii="Arial" w:hAnsi="Arial" w:cs="Arial"/>
      <w:color w:val="000000"/>
      <w:sz w:val="16"/>
    </w:rPr>
  </w:style>
  <w:style w:type="character" w:customStyle="1" w:styleId="reduce2">
    <w:name w:val="reduce2"/>
    <w:rsid w:val="0073056E"/>
    <w:rPr>
      <w:rFonts w:ascii="Arial" w:hAnsi="Arial" w:cs="Arial"/>
      <w:color w:val="000000"/>
      <w:sz w:val="12"/>
      <w:szCs w:val="22"/>
    </w:rPr>
  </w:style>
  <w:style w:type="paragraph" w:customStyle="1" w:styleId="card">
    <w:name w:val="card"/>
    <w:basedOn w:val="Normal"/>
    <w:link w:val="cardChar2"/>
    <w:qFormat/>
    <w:rsid w:val="0073056E"/>
    <w:pPr>
      <w:ind w:left="288" w:right="288"/>
    </w:pPr>
    <w:rPr>
      <w:rFonts w:ascii="Times New Roman" w:hAnsi="Times New Roman"/>
      <w:szCs w:val="20"/>
    </w:rPr>
  </w:style>
  <w:style w:type="character" w:customStyle="1" w:styleId="cardChar2">
    <w:name w:val="card Char2"/>
    <w:basedOn w:val="DefaultParagraphFont"/>
    <w:link w:val="card"/>
    <w:rsid w:val="0073056E"/>
    <w:rPr>
      <w:rFonts w:ascii="Times New Roman" w:hAnsi="Times New Roman" w:cs="Arial"/>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056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7305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3056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73056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73056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305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56E"/>
  </w:style>
  <w:style w:type="character" w:customStyle="1" w:styleId="Heading1Char">
    <w:name w:val="Heading 1 Char"/>
    <w:aliases w:val="Pocket Char"/>
    <w:basedOn w:val="DefaultParagraphFont"/>
    <w:link w:val="Heading1"/>
    <w:uiPriority w:val="1"/>
    <w:rsid w:val="0073056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73056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qualifications in card,qualifications"/>
    <w:basedOn w:val="DefaultParagraphFont"/>
    <w:uiPriority w:val="7"/>
    <w:qFormat/>
    <w:rsid w:val="0073056E"/>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73056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73056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3056E"/>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3056E"/>
    <w:rPr>
      <w:b/>
      <w:bCs/>
      <w:sz w:val="24"/>
      <w:u w:val="single"/>
    </w:rPr>
  </w:style>
  <w:style w:type="paragraph" w:styleId="Header">
    <w:name w:val="header"/>
    <w:basedOn w:val="Normal"/>
    <w:link w:val="HeaderChar"/>
    <w:uiPriority w:val="99"/>
    <w:semiHidden/>
    <w:rsid w:val="0073056E"/>
    <w:pPr>
      <w:tabs>
        <w:tab w:val="center" w:pos="4680"/>
        <w:tab w:val="right" w:pos="9360"/>
      </w:tabs>
    </w:pPr>
  </w:style>
  <w:style w:type="character" w:customStyle="1" w:styleId="HeaderChar">
    <w:name w:val="Header Char"/>
    <w:basedOn w:val="DefaultParagraphFont"/>
    <w:link w:val="Header"/>
    <w:uiPriority w:val="99"/>
    <w:semiHidden/>
    <w:rsid w:val="0073056E"/>
    <w:rPr>
      <w:rFonts w:ascii="Arial" w:hAnsi="Arial" w:cs="Arial"/>
      <w:sz w:val="16"/>
    </w:rPr>
  </w:style>
  <w:style w:type="paragraph" w:styleId="Footer">
    <w:name w:val="footer"/>
    <w:basedOn w:val="Normal"/>
    <w:link w:val="FooterChar"/>
    <w:uiPriority w:val="99"/>
    <w:semiHidden/>
    <w:rsid w:val="0073056E"/>
    <w:pPr>
      <w:tabs>
        <w:tab w:val="center" w:pos="4680"/>
        <w:tab w:val="right" w:pos="9360"/>
      </w:tabs>
    </w:pPr>
  </w:style>
  <w:style w:type="character" w:customStyle="1" w:styleId="FooterChar">
    <w:name w:val="Footer Char"/>
    <w:basedOn w:val="DefaultParagraphFont"/>
    <w:link w:val="Footer"/>
    <w:uiPriority w:val="99"/>
    <w:semiHidden/>
    <w:rsid w:val="0073056E"/>
    <w:rPr>
      <w:rFonts w:ascii="Arial" w:hAnsi="Arial" w:cs="Arial"/>
      <w:sz w:val="16"/>
    </w:rPr>
  </w:style>
  <w:style w:type="character" w:styleId="Hyperlink">
    <w:name w:val="Hyperlink"/>
    <w:aliases w:val="heading 1 (block title),Card Text,Important,Read,Internet Link"/>
    <w:basedOn w:val="DefaultParagraphFont"/>
    <w:uiPriority w:val="99"/>
    <w:rsid w:val="0073056E"/>
    <w:rPr>
      <w:color w:val="auto"/>
      <w:u w:val="none"/>
    </w:rPr>
  </w:style>
  <w:style w:type="character" w:styleId="FollowedHyperlink">
    <w:name w:val="FollowedHyperlink"/>
    <w:basedOn w:val="DefaultParagraphFont"/>
    <w:uiPriority w:val="99"/>
    <w:semiHidden/>
    <w:rsid w:val="0073056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73056E"/>
    <w:rPr>
      <w:rFonts w:ascii="Arial" w:eastAsiaTheme="majorEastAsia" w:hAnsi="Arial" w:cstheme="majorBidi"/>
      <w:b/>
      <w:bCs/>
      <w:iCs/>
      <w:sz w:val="24"/>
    </w:rPr>
  </w:style>
  <w:style w:type="paragraph" w:customStyle="1" w:styleId="evidencetext">
    <w:name w:val="evidence text"/>
    <w:basedOn w:val="Normal"/>
    <w:link w:val="evidencetextChar1"/>
    <w:qFormat/>
    <w:rsid w:val="0073056E"/>
    <w:pPr>
      <w:ind w:left="432" w:right="432"/>
    </w:pPr>
    <w:rPr>
      <w:color w:val="000000"/>
    </w:rPr>
  </w:style>
  <w:style w:type="character" w:customStyle="1" w:styleId="evidencetextChar1">
    <w:name w:val="evidence text Char1"/>
    <w:link w:val="evidencetext"/>
    <w:rsid w:val="0073056E"/>
    <w:rPr>
      <w:rFonts w:ascii="Arial" w:hAnsi="Arial" w:cs="Arial"/>
      <w:color w:val="000000"/>
      <w:sz w:val="16"/>
    </w:rPr>
  </w:style>
  <w:style w:type="character" w:customStyle="1" w:styleId="reduce2">
    <w:name w:val="reduce2"/>
    <w:rsid w:val="0073056E"/>
    <w:rPr>
      <w:rFonts w:ascii="Arial" w:hAnsi="Arial" w:cs="Arial"/>
      <w:color w:val="000000"/>
      <w:sz w:val="12"/>
      <w:szCs w:val="22"/>
    </w:rPr>
  </w:style>
  <w:style w:type="paragraph" w:customStyle="1" w:styleId="card">
    <w:name w:val="card"/>
    <w:basedOn w:val="Normal"/>
    <w:link w:val="cardChar2"/>
    <w:qFormat/>
    <w:rsid w:val="0073056E"/>
    <w:pPr>
      <w:ind w:left="288" w:right="288"/>
    </w:pPr>
    <w:rPr>
      <w:rFonts w:ascii="Times New Roman" w:hAnsi="Times New Roman"/>
      <w:szCs w:val="20"/>
    </w:rPr>
  </w:style>
  <w:style w:type="character" w:customStyle="1" w:styleId="cardChar2">
    <w:name w:val="card Char2"/>
    <w:basedOn w:val="DefaultParagraphFont"/>
    <w:link w:val="card"/>
    <w:rsid w:val="0073056E"/>
    <w:rPr>
      <w:rFonts w:ascii="Times New Roman" w:hAnsi="Times New Roman" w:cs="Arial"/>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442290">
      <w:bodyDiv w:val="1"/>
      <w:marLeft w:val="0"/>
      <w:marRight w:val="0"/>
      <w:marTop w:val="0"/>
      <w:marBottom w:val="0"/>
      <w:divBdr>
        <w:top w:val="none" w:sz="0" w:space="0" w:color="auto"/>
        <w:left w:val="none" w:sz="0" w:space="0" w:color="auto"/>
        <w:bottom w:val="none" w:sz="0" w:space="0" w:color="auto"/>
        <w:right w:val="none" w:sz="0" w:space="0" w:color="auto"/>
      </w:divBdr>
    </w:div>
    <w:div w:id="196812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times.com/news/2013/dec/31/merry-obama-may-buck-the-israel-lobby-on-iran/" TargetMode="External"/><Relationship Id="rId18" Type="http://schemas.openxmlformats.org/officeDocument/2006/relationships/hyperlink" Target="http://www.washdiplomat.com/index.php?option=com_content&amp;view=article&amp;id=8242:iran-has-the-drumbeat-of-debate-led-to-inevitable-march-to-war&amp;catid=1484:march-2012&amp;Itemid=49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glish.caijing.com.cn/2009-08-17/110225722.html" TargetMode="External"/><Relationship Id="rId17" Type="http://schemas.openxmlformats.org/officeDocument/2006/relationships/hyperlink" Target="http://www.metrobeat.net/gbase/Expedite/Content?oid=oid%3A3946" TargetMode="External"/><Relationship Id="rId2" Type="http://schemas.openxmlformats.org/officeDocument/2006/relationships/customXml" Target="../customXml/item2.xml"/><Relationship Id="rId16" Type="http://schemas.openxmlformats.org/officeDocument/2006/relationships/hyperlink" Target="http://www.foreignpolicy.com/articles/2011/07/11/the_south_china_seas_georgia_scenario?page=0,2" TargetMode="External"/><Relationship Id="rId20" Type="http://schemas.openxmlformats.org/officeDocument/2006/relationships/hyperlink" Target="http://www.globalpost.com/dispatch/news/thomson-reuters/131114/obama-appeals-congress-hold-new-sanctions-ir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monthly.com/ten-miles-square/2013/10/regional_differences_have_doom047323.php" TargetMode="External"/><Relationship Id="rId5" Type="http://schemas.microsoft.com/office/2007/relationships/stylesWithEffects" Target="stylesWithEffects.xml"/><Relationship Id="rId15" Type="http://schemas.openxmlformats.org/officeDocument/2006/relationships/hyperlink" Target="http://gulfnews.com/opinions/columnists/obama-has-to-get-his-act-together-1.1272540" TargetMode="External"/><Relationship Id="rId10" Type="http://schemas.openxmlformats.org/officeDocument/2006/relationships/hyperlink" Target="http://www.nationallawjournal.com/id=1202633249898/Fireworks%20Expected%20at%20High%20Court%3Fmcode=0&amp;curindex=0&amp;curpage=ALL" TargetMode="External"/><Relationship Id="rId19" Type="http://schemas.openxmlformats.org/officeDocument/2006/relationships/hyperlink" Target="http://www.dallasnews.com/sharedcontent/dws/news/texassouthwest/legislature/schoolfinance/stories/08200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ehrantimes.com/politics/113124-top-democrat-presses-obama-on-iran-sanc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20416</Words>
  <Characters>116377</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2014-01-04T19:36:00Z</dcterms:created>
  <dcterms:modified xsi:type="dcterms:W3CDTF">2014-01-04T19:36:00Z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