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EEB" w:rsidRPr="00FB7BC3" w:rsidRDefault="00835EEB" w:rsidP="00835EEB">
      <w:pPr>
        <w:pStyle w:val="Heading1"/>
      </w:pPr>
      <w:r>
        <w:t>***1AC***</w:t>
      </w:r>
    </w:p>
    <w:p w:rsidR="00835EEB" w:rsidRDefault="00835EEB" w:rsidP="00835EEB">
      <w:pPr>
        <w:pStyle w:val="Heading3"/>
      </w:pPr>
      <w:r>
        <w:t>Gray area now on domestic arrests skews lower courts and funnels suspects into the civilian system</w:t>
      </w:r>
    </w:p>
    <w:p w:rsidR="00835EEB" w:rsidRPr="009D6955" w:rsidRDefault="00835EEB" w:rsidP="00835EEB">
      <w:proofErr w:type="spellStart"/>
      <w:r w:rsidRPr="009D6955">
        <w:rPr>
          <w:rStyle w:val="Heading3Char"/>
        </w:rPr>
        <w:t>Elsea</w:t>
      </w:r>
      <w:proofErr w:type="spellEnd"/>
      <w:r w:rsidRPr="009D6955">
        <w:rPr>
          <w:rStyle w:val="Heading3Char"/>
        </w:rPr>
        <w:t xml:space="preserve"> 13</w:t>
      </w:r>
      <w:r>
        <w:t xml:space="preserve"> </w:t>
      </w:r>
      <w:r w:rsidRPr="009D6955">
        <w:rPr>
          <w:sz w:val="20"/>
          <w:szCs w:val="20"/>
        </w:rPr>
        <w:t xml:space="preserve">(Detention of U.S. Persons as Enemy Belligerents Jennifer K. </w:t>
      </w:r>
      <w:proofErr w:type="spellStart"/>
      <w:r w:rsidRPr="009D6955">
        <w:rPr>
          <w:sz w:val="20"/>
          <w:szCs w:val="20"/>
        </w:rPr>
        <w:t>Elsea</w:t>
      </w:r>
      <w:proofErr w:type="spellEnd"/>
      <w:r w:rsidRPr="009D6955">
        <w:rPr>
          <w:sz w:val="20"/>
          <w:szCs w:val="20"/>
        </w:rPr>
        <w:t xml:space="preserve"> Legislative Attorney July 25, 2013 Congressional Research Service http://www.fas.org/sgp/crs/natsec/R42337.pdf)</w:t>
      </w:r>
    </w:p>
    <w:p w:rsidR="00835EEB" w:rsidRDefault="00835EEB" w:rsidP="00835EEB">
      <w:pPr>
        <w:rPr>
          <w:rStyle w:val="StyleBoldUnderline"/>
        </w:rPr>
      </w:pPr>
      <w:r w:rsidRPr="0093650F">
        <w:rPr>
          <w:sz w:val="16"/>
        </w:rPr>
        <w:t xml:space="preserve">A majority of </w:t>
      </w:r>
      <w:r w:rsidRPr="0049220A">
        <w:rPr>
          <w:rStyle w:val="StyleBoldUnderline"/>
          <w:highlight w:val="yellow"/>
        </w:rPr>
        <w:t xml:space="preserve">the </w:t>
      </w:r>
      <w:proofErr w:type="spellStart"/>
      <w:r w:rsidRPr="0049220A">
        <w:rPr>
          <w:rStyle w:val="StyleBoldUnderline"/>
          <w:highlight w:val="yellow"/>
        </w:rPr>
        <w:t>Hamdi</w:t>
      </w:r>
      <w:proofErr w:type="spellEnd"/>
      <w:r w:rsidRPr="0049220A">
        <w:rPr>
          <w:rStyle w:val="StyleBoldUnderline"/>
          <w:highlight w:val="yellow"/>
        </w:rPr>
        <w:t xml:space="preserve"> Court</w:t>
      </w:r>
      <w:r w:rsidRPr="0093650F">
        <w:rPr>
          <w:sz w:val="16"/>
        </w:rPr>
        <w:t xml:space="preserve"> appears to have </w:t>
      </w:r>
      <w:r w:rsidRPr="0049220A">
        <w:rPr>
          <w:rStyle w:val="StyleBoldUnderline"/>
          <w:highlight w:val="yellow"/>
        </w:rPr>
        <w:t>accepted</w:t>
      </w:r>
      <w:r w:rsidRPr="0093650F">
        <w:rPr>
          <w:sz w:val="16"/>
        </w:rPr>
        <w:t xml:space="preserve"> the view </w:t>
      </w:r>
      <w:r w:rsidRPr="004A315A">
        <w:rPr>
          <w:rStyle w:val="StyleBoldUnderline"/>
        </w:rPr>
        <w:t>that</w:t>
      </w:r>
      <w:r w:rsidRPr="0093650F">
        <w:rPr>
          <w:sz w:val="16"/>
        </w:rPr>
        <w:t xml:space="preserve">, in principle, </w:t>
      </w:r>
      <w:r w:rsidRPr="0049220A">
        <w:rPr>
          <w:rStyle w:val="StyleBoldUnderline"/>
          <w:highlight w:val="yellow"/>
        </w:rPr>
        <w:t>U.S. citizens who join an enemy</w:t>
      </w:r>
      <w:r w:rsidRPr="004A315A">
        <w:rPr>
          <w:rStyle w:val="StyleBoldUnderline"/>
        </w:rPr>
        <w:t xml:space="preserve"> armed force and engage in hostilities against the U</w:t>
      </w:r>
      <w:r w:rsidRPr="0093650F">
        <w:rPr>
          <w:sz w:val="16"/>
        </w:rPr>
        <w:t xml:space="preserve">nited </w:t>
      </w:r>
      <w:r w:rsidRPr="004A315A">
        <w:rPr>
          <w:rStyle w:val="StyleBoldUnderline"/>
        </w:rPr>
        <w:t>S</w:t>
      </w:r>
      <w:r w:rsidRPr="0093650F">
        <w:rPr>
          <w:sz w:val="16"/>
        </w:rPr>
        <w:t xml:space="preserve">tates </w:t>
      </w:r>
      <w:r w:rsidRPr="0049220A">
        <w:rPr>
          <w:rStyle w:val="StyleBoldUnderline"/>
          <w:highlight w:val="yellow"/>
        </w:rPr>
        <w:t xml:space="preserve">may be treated as enemy belligerents </w:t>
      </w:r>
      <w:r w:rsidRPr="009D22DA">
        <w:rPr>
          <w:rStyle w:val="StyleBoldUnderline"/>
        </w:rPr>
        <w:t>on the same basis</w:t>
      </w:r>
      <w:r w:rsidRPr="004A315A">
        <w:rPr>
          <w:rStyle w:val="StyleBoldUnderline"/>
        </w:rPr>
        <w:t xml:space="preserve"> that alien enemy belligerents may be so treated </w:t>
      </w:r>
      <w:r w:rsidRPr="0049220A">
        <w:rPr>
          <w:rStyle w:val="StyleBoldUnderline"/>
          <w:highlight w:val="yellow"/>
        </w:rPr>
        <w:t>under the laws and usages of war</w:t>
      </w:r>
      <w:r w:rsidRPr="004A315A">
        <w:rPr>
          <w:rStyle w:val="StyleBoldUnderline"/>
        </w:rPr>
        <w:t>.</w:t>
      </w:r>
      <w:r w:rsidRPr="0093650F">
        <w:rPr>
          <w:sz w:val="16"/>
        </w:rPr>
        <w:t xml:space="preserve">28 It seems to follow that the same criteria and definition used to determine the status of aliens who are believed to be enemy belligerents would apply equally to U.S. citizens. Thus, </w:t>
      </w:r>
      <w:r w:rsidRPr="004A315A">
        <w:rPr>
          <w:rStyle w:val="StyleBoldUnderline"/>
        </w:rPr>
        <w:t>there is little reason to suppose</w:t>
      </w:r>
      <w:r w:rsidRPr="0093650F">
        <w:rPr>
          <w:sz w:val="16"/>
        </w:rPr>
        <w:t xml:space="preserve"> that </w:t>
      </w:r>
      <w:r w:rsidRPr="004A315A">
        <w:rPr>
          <w:rStyle w:val="StyleBoldUnderline"/>
        </w:rPr>
        <w:t>the contours of the legal category of</w:t>
      </w:r>
      <w:r>
        <w:rPr>
          <w:rStyle w:val="StyleBoldUnderline"/>
        </w:rPr>
        <w:t xml:space="preserve"> </w:t>
      </w:r>
      <w:r w:rsidRPr="004A315A">
        <w:rPr>
          <w:rStyle w:val="StyleBoldUnderline"/>
        </w:rPr>
        <w:t>persons subject to detention</w:t>
      </w:r>
      <w:r w:rsidRPr="0093650F">
        <w:rPr>
          <w:sz w:val="16"/>
        </w:rPr>
        <w:t xml:space="preserve">, as it has been developed by the lower courts interpreting </w:t>
      </w:r>
      <w:proofErr w:type="spellStart"/>
      <w:r w:rsidRPr="0093650F">
        <w:rPr>
          <w:sz w:val="16"/>
        </w:rPr>
        <w:t>Hamdi</w:t>
      </w:r>
      <w:proofErr w:type="spellEnd"/>
      <w:r w:rsidRPr="0093650F">
        <w:rPr>
          <w:sz w:val="16"/>
        </w:rPr>
        <w:t xml:space="preserve">, 29 by the executive branch, and most recently, by Congress, </w:t>
      </w:r>
      <w:r w:rsidRPr="004A315A">
        <w:rPr>
          <w:rStyle w:val="StyleBoldUnderline"/>
        </w:rPr>
        <w:t>will differ according to citizenship</w:t>
      </w:r>
      <w:r w:rsidRPr="0093650F">
        <w:rPr>
          <w:sz w:val="16"/>
        </w:rPr>
        <w:t xml:space="preserve">. It may be the case that U.S. citizenship will entitle citizen-detainees to more procedural rights in contesting the factual basis for their detention than alien detainees have enjoyed. Moreover, </w:t>
      </w:r>
      <w:r w:rsidRPr="0049220A">
        <w:rPr>
          <w:rStyle w:val="StyleBoldUnderline"/>
          <w:highlight w:val="yellow"/>
        </w:rPr>
        <w:t xml:space="preserve">there is no dispute that citizens detained in U.S. custody abroad may seek habeas review, and Congress has not stripped the courts of jurisdiction over non-habeas cases </w:t>
      </w:r>
      <w:r w:rsidRPr="009D22DA">
        <w:rPr>
          <w:rStyle w:val="StyleBoldUnderline"/>
        </w:rPr>
        <w:t>by U.S. citizens detained as enemy belligerents</w:t>
      </w:r>
      <w:r w:rsidRPr="0093650F">
        <w:rPr>
          <w:sz w:val="16"/>
        </w:rPr>
        <w:t xml:space="preserve">, as it has done with respect to aliens,30 </w:t>
      </w:r>
      <w:r w:rsidRPr="004A315A">
        <w:rPr>
          <w:rStyle w:val="StyleBoldUnderline"/>
        </w:rPr>
        <w:t>nor has it established</w:t>
      </w:r>
      <w:r w:rsidRPr="0093650F">
        <w:rPr>
          <w:sz w:val="16"/>
        </w:rPr>
        <w:t xml:space="preserve"> jurisdiction in </w:t>
      </w:r>
      <w:r w:rsidRPr="004A315A">
        <w:rPr>
          <w:rStyle w:val="StyleBoldUnderline"/>
        </w:rPr>
        <w:t>military commissions to try citizens</w:t>
      </w:r>
      <w:r w:rsidRPr="0093650F">
        <w:rPr>
          <w:sz w:val="16"/>
        </w:rPr>
        <w:t xml:space="preserve"> for war crimes.31 On the other hand, lower courts have applied the plurality opinion in </w:t>
      </w:r>
      <w:proofErr w:type="spellStart"/>
      <w:r w:rsidRPr="0093650F">
        <w:rPr>
          <w:sz w:val="16"/>
        </w:rPr>
        <w:t>Hamdi</w:t>
      </w:r>
      <w:proofErr w:type="spellEnd"/>
      <w:r w:rsidRPr="0093650F">
        <w:rPr>
          <w:sz w:val="16"/>
        </w:rPr>
        <w:t xml:space="preserve">, which decision expressly deals with the rights of a U.S. citizen-detainee, as a baseline for determining the procedural rights due to aliens detained at Guantanamo in habeas proceedings, apparently without requiring proof of the existence of “exigent circumstance.”32 </w:t>
      </w:r>
      <w:r w:rsidRPr="004A315A">
        <w:rPr>
          <w:rStyle w:val="StyleBoldUnderline"/>
        </w:rPr>
        <w:t>Assuming</w:t>
      </w:r>
      <w:r w:rsidRPr="0093650F">
        <w:rPr>
          <w:sz w:val="16"/>
        </w:rPr>
        <w:t xml:space="preserve"> that </w:t>
      </w:r>
      <w:r w:rsidRPr="004A315A">
        <w:rPr>
          <w:rStyle w:val="StyleBoldUnderline"/>
        </w:rPr>
        <w:t>the</w:t>
      </w:r>
      <w:r w:rsidRPr="0093650F">
        <w:rPr>
          <w:sz w:val="16"/>
        </w:rPr>
        <w:t xml:space="preserve"> Supreme </w:t>
      </w:r>
      <w:r w:rsidRPr="004A315A">
        <w:rPr>
          <w:rStyle w:val="StyleBoldUnderline"/>
        </w:rPr>
        <w:t>Court</w:t>
      </w:r>
      <w:r w:rsidRPr="0093650F">
        <w:rPr>
          <w:sz w:val="16"/>
        </w:rPr>
        <w:t xml:space="preserve"> jurisprudence </w:t>
      </w:r>
      <w:r w:rsidRPr="004A315A">
        <w:rPr>
          <w:rStyle w:val="StyleBoldUnderline"/>
        </w:rPr>
        <w:t>establishes that</w:t>
      </w:r>
      <w:r>
        <w:rPr>
          <w:rStyle w:val="StyleBoldUnderline"/>
        </w:rPr>
        <w:t xml:space="preserve"> </w:t>
      </w:r>
      <w:r w:rsidRPr="004A315A">
        <w:rPr>
          <w:rStyle w:val="StyleBoldUnderline"/>
        </w:rPr>
        <w:t>citizens accused of participating in hostilities against the 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may be treated the same as</w:t>
      </w:r>
      <w:r>
        <w:rPr>
          <w:rStyle w:val="StyleBoldUnderline"/>
        </w:rPr>
        <w:t xml:space="preserve"> </w:t>
      </w:r>
      <w:r w:rsidRPr="0093650F">
        <w:rPr>
          <w:sz w:val="16"/>
        </w:rPr>
        <w:t xml:space="preserve">similarly situated </w:t>
      </w:r>
      <w:r w:rsidRPr="004A315A">
        <w:rPr>
          <w:rStyle w:val="StyleBoldUnderline"/>
        </w:rPr>
        <w:t>aliens, the</w:t>
      </w:r>
      <w:r w:rsidRPr="0093650F">
        <w:rPr>
          <w:sz w:val="16"/>
        </w:rPr>
        <w:t xml:space="preserve"> seemingly </w:t>
      </w:r>
      <w:r w:rsidRPr="0049220A">
        <w:rPr>
          <w:rStyle w:val="StyleBoldUnderline"/>
          <w:highlight w:val="yellow"/>
        </w:rPr>
        <w:t xml:space="preserve">relaxed procedural rights and evidentiary burden </w:t>
      </w:r>
      <w:r w:rsidRPr="009D22DA">
        <w:rPr>
          <w:rStyle w:val="StyleBoldUnderline"/>
          <w:highlight w:val="yellow"/>
        </w:rPr>
        <w:t>applicable in</w:t>
      </w:r>
      <w:r w:rsidRPr="0093650F">
        <w:rPr>
          <w:sz w:val="16"/>
        </w:rPr>
        <w:t xml:space="preserve"> the </w:t>
      </w:r>
      <w:r w:rsidRPr="0049220A">
        <w:rPr>
          <w:rStyle w:val="StyleBoldUnderline"/>
          <w:highlight w:val="yellow"/>
        </w:rPr>
        <w:t>Guantanamo</w:t>
      </w:r>
      <w:r w:rsidRPr="0093650F">
        <w:rPr>
          <w:sz w:val="16"/>
        </w:rPr>
        <w:t xml:space="preserve"> cases </w:t>
      </w:r>
      <w:r w:rsidRPr="0049220A">
        <w:rPr>
          <w:rStyle w:val="StyleBoldUnderline"/>
          <w:highlight w:val="yellow"/>
        </w:rPr>
        <w:t>may also apply to any habeas cases involving citizen-detainees</w:t>
      </w:r>
      <w:r w:rsidRPr="0093650F">
        <w:rPr>
          <w:sz w:val="16"/>
        </w:rPr>
        <w:t xml:space="preserve">.33 </w:t>
      </w:r>
      <w:r w:rsidRPr="004A315A">
        <w:rPr>
          <w:rStyle w:val="StyleBoldUnderline"/>
        </w:rPr>
        <w:t>The</w:t>
      </w:r>
      <w:r w:rsidRPr="0093650F">
        <w:rPr>
          <w:sz w:val="16"/>
        </w:rPr>
        <w:t xml:space="preserve"> Supreme </w:t>
      </w:r>
      <w:r w:rsidRPr="004A315A">
        <w:rPr>
          <w:rStyle w:val="StyleBoldUnderline"/>
        </w:rPr>
        <w:t>Court has not yet</w:t>
      </w:r>
      <w:r w:rsidRPr="0093650F">
        <w:rPr>
          <w:sz w:val="16"/>
        </w:rPr>
        <w:t xml:space="preserve"> </w:t>
      </w:r>
      <w:r w:rsidRPr="000310FE">
        <w:rPr>
          <w:rStyle w:val="StyleBoldUnderline"/>
        </w:rPr>
        <w:t>addressed</w:t>
      </w:r>
      <w:r w:rsidRPr="0093650F">
        <w:rPr>
          <w:sz w:val="16"/>
        </w:rPr>
        <w:t xml:space="preserve"> on the merits </w:t>
      </w:r>
      <w:r w:rsidRPr="004A315A">
        <w:rPr>
          <w:rStyle w:val="StyleBoldUnderline"/>
        </w:rPr>
        <w:t>whether an alien lawfully present in the</w:t>
      </w:r>
      <w:r>
        <w:rPr>
          <w:rStyle w:val="StyleBoldUnderline"/>
        </w:rPr>
        <w:t xml:space="preserve"> </w:t>
      </w:r>
      <w:r w:rsidRPr="004A315A">
        <w:rPr>
          <w:rStyle w:val="StyleBoldUnderline"/>
        </w:rPr>
        <w:t>U</w:t>
      </w:r>
      <w:r w:rsidRPr="0093650F">
        <w:rPr>
          <w:sz w:val="16"/>
        </w:rPr>
        <w:t xml:space="preserve">nited </w:t>
      </w:r>
      <w:r w:rsidRPr="004A315A">
        <w:rPr>
          <w:rStyle w:val="StyleBoldUnderline"/>
        </w:rPr>
        <w:t>S</w:t>
      </w:r>
      <w:r w:rsidRPr="0093650F">
        <w:rPr>
          <w:sz w:val="16"/>
        </w:rPr>
        <w:t xml:space="preserve">tates </w:t>
      </w:r>
      <w:r w:rsidRPr="004A315A">
        <w:rPr>
          <w:rStyle w:val="StyleBoldUnderline"/>
        </w:rPr>
        <w:t>can be detained under the</w:t>
      </w:r>
      <w:r w:rsidRPr="0093650F">
        <w:rPr>
          <w:sz w:val="16"/>
        </w:rPr>
        <w:t xml:space="preserve"> authority of the </w:t>
      </w:r>
      <w:r w:rsidRPr="004A315A">
        <w:rPr>
          <w:rStyle w:val="StyleBoldUnderline"/>
        </w:rPr>
        <w:t>AUMF based on activity conducted there.</w:t>
      </w:r>
      <w:r>
        <w:rPr>
          <w:rStyle w:val="StyleBoldUnderline"/>
        </w:rPr>
        <w:t xml:space="preserve"> </w:t>
      </w:r>
      <w:r w:rsidRPr="0049220A">
        <w:rPr>
          <w:rStyle w:val="StyleBoldUnderline"/>
          <w:highlight w:val="yellow"/>
        </w:rPr>
        <w:t xml:space="preserve">A noncitizen could not invoke </w:t>
      </w:r>
      <w:r w:rsidRPr="009D22DA">
        <w:rPr>
          <w:rStyle w:val="StyleBoldUnderline"/>
          <w:highlight w:val="yellow"/>
        </w:rPr>
        <w:t>the N</w:t>
      </w:r>
      <w:r w:rsidRPr="009D22DA">
        <w:rPr>
          <w:sz w:val="16"/>
        </w:rPr>
        <w:t>on-</w:t>
      </w:r>
      <w:r w:rsidRPr="0049220A">
        <w:rPr>
          <w:rStyle w:val="StyleBoldUnderline"/>
          <w:highlight w:val="yellow"/>
        </w:rPr>
        <w:t>D</w:t>
      </w:r>
      <w:r w:rsidRPr="009D22DA">
        <w:rPr>
          <w:sz w:val="16"/>
        </w:rPr>
        <w:t>etention</w:t>
      </w:r>
      <w:r w:rsidRPr="0049220A">
        <w:rPr>
          <w:sz w:val="16"/>
          <w:highlight w:val="yellow"/>
        </w:rPr>
        <w:t xml:space="preserve"> </w:t>
      </w:r>
      <w:r w:rsidRPr="0049220A">
        <w:rPr>
          <w:rStyle w:val="StyleBoldUnderline"/>
          <w:highlight w:val="yellow"/>
        </w:rPr>
        <w:t>A</w:t>
      </w:r>
      <w:r w:rsidRPr="009D22DA">
        <w:rPr>
          <w:sz w:val="16"/>
        </w:rPr>
        <w:t xml:space="preserve">ct, </w:t>
      </w:r>
      <w:r w:rsidRPr="0049220A">
        <w:rPr>
          <w:rStyle w:val="StyleBoldUnderline"/>
          <w:highlight w:val="yellow"/>
        </w:rPr>
        <w:t>but might</w:t>
      </w:r>
      <w:r w:rsidRPr="0093650F">
        <w:rPr>
          <w:sz w:val="16"/>
        </w:rPr>
        <w:t xml:space="preserve"> nevertheless </w:t>
      </w:r>
      <w:r w:rsidRPr="0049220A">
        <w:rPr>
          <w:rStyle w:val="StyleBoldUnderline"/>
          <w:highlight w:val="yellow"/>
        </w:rPr>
        <w:t>be able to contest whether the government’s facts support an enemy combatant designation</w:t>
      </w:r>
      <w:r w:rsidRPr="0093650F">
        <w:rPr>
          <w:sz w:val="16"/>
        </w:rPr>
        <w:t xml:space="preserve">. After all, the </w:t>
      </w:r>
      <w:proofErr w:type="spellStart"/>
      <w:r w:rsidRPr="004A315A">
        <w:rPr>
          <w:rStyle w:val="StyleBoldUnderline"/>
        </w:rPr>
        <w:t>Hamdi</w:t>
      </w:r>
      <w:proofErr w:type="spellEnd"/>
      <w:r w:rsidRPr="0093650F">
        <w:rPr>
          <w:sz w:val="16"/>
        </w:rPr>
        <w:t xml:space="preserve"> plurality </w:t>
      </w:r>
      <w:r w:rsidRPr="004A315A">
        <w:rPr>
          <w:rStyle w:val="StyleBoldUnderline"/>
        </w:rPr>
        <w:t>suggested there may be a distinction based on</w:t>
      </w:r>
      <w:r w:rsidRPr="0093650F">
        <w:rPr>
          <w:sz w:val="16"/>
        </w:rPr>
        <w:t xml:space="preserve"> the fact that </w:t>
      </w:r>
      <w:r w:rsidRPr="004A315A">
        <w:rPr>
          <w:rStyle w:val="StyleBoldUnderline"/>
        </w:rPr>
        <w:t>that case involved a capture</w:t>
      </w:r>
      <w:r>
        <w:rPr>
          <w:rStyle w:val="StyleBoldUnderline"/>
        </w:rPr>
        <w:t xml:space="preserve"> </w:t>
      </w:r>
      <w:r w:rsidRPr="004A315A">
        <w:rPr>
          <w:rStyle w:val="StyleBoldUnderline"/>
        </w:rPr>
        <w:t>on a foreign battlefield.</w:t>
      </w:r>
      <w:r>
        <w:rPr>
          <w:rStyle w:val="StyleBoldUnderline"/>
        </w:rPr>
        <w:t xml:space="preserve"> </w:t>
      </w:r>
      <w:r w:rsidRPr="0093650F">
        <w:rPr>
          <w:sz w:val="16"/>
        </w:rPr>
        <w:t xml:space="preserve">34 At about the same time that it issued </w:t>
      </w:r>
      <w:proofErr w:type="spellStart"/>
      <w:r w:rsidRPr="0093650F">
        <w:rPr>
          <w:sz w:val="16"/>
        </w:rPr>
        <w:t>Hamdi</w:t>
      </w:r>
      <w:proofErr w:type="spellEnd"/>
      <w:r w:rsidRPr="0093650F">
        <w:rPr>
          <w:sz w:val="16"/>
        </w:rPr>
        <w:t xml:space="preserve"> and Padilla, the Court denied certiorari to review the case of Ali </w:t>
      </w:r>
      <w:proofErr w:type="spellStart"/>
      <w:r w:rsidRPr="0093650F">
        <w:rPr>
          <w:sz w:val="16"/>
        </w:rPr>
        <w:t>Saleh</w:t>
      </w:r>
      <w:proofErr w:type="spellEnd"/>
      <w:r w:rsidRPr="0093650F">
        <w:rPr>
          <w:sz w:val="16"/>
        </w:rPr>
        <w:t xml:space="preserve"> </w:t>
      </w:r>
      <w:proofErr w:type="spellStart"/>
      <w:r w:rsidRPr="0093650F">
        <w:rPr>
          <w:sz w:val="16"/>
        </w:rPr>
        <w:t>Kahlah</w:t>
      </w:r>
      <w:proofErr w:type="spellEnd"/>
      <w:r w:rsidRPr="0093650F">
        <w:rPr>
          <w:sz w:val="16"/>
        </w:rPr>
        <w:t xml:space="preserve"> </w:t>
      </w:r>
      <w:r w:rsidRPr="004A315A">
        <w:rPr>
          <w:rStyle w:val="StyleBoldUnderline"/>
        </w:rPr>
        <w:t>al-</w:t>
      </w:r>
      <w:proofErr w:type="spellStart"/>
      <w:r w:rsidRPr="004A315A">
        <w:rPr>
          <w:rStyle w:val="StyleBoldUnderline"/>
        </w:rPr>
        <w:t>Marri</w:t>
      </w:r>
      <w:proofErr w:type="spellEnd"/>
      <w:r w:rsidRPr="0093650F">
        <w:rPr>
          <w:sz w:val="16"/>
        </w:rPr>
        <w:t xml:space="preserve">, a Qatari student who had been arrested in Peoria, IL in late 2001 but declared an “enemy combatant” prior to trial and transferred to military custody in South Carolina. His </w:t>
      </w:r>
      <w:r w:rsidRPr="004A315A">
        <w:rPr>
          <w:rStyle w:val="StyleBoldUnderline"/>
        </w:rPr>
        <w:t>petition for habeas</w:t>
      </w:r>
      <w:r w:rsidRPr="0093650F">
        <w:rPr>
          <w:sz w:val="16"/>
        </w:rPr>
        <w:t xml:space="preserve"> corpus </w:t>
      </w:r>
      <w:r w:rsidRPr="004A315A">
        <w:rPr>
          <w:rStyle w:val="StyleBoldUnderline"/>
        </w:rPr>
        <w:t>was dismissed</w:t>
      </w:r>
      <w:r>
        <w:rPr>
          <w:rStyle w:val="StyleBoldUnderline"/>
        </w:rPr>
        <w:t xml:space="preserve"> </w:t>
      </w:r>
      <w:r w:rsidRPr="004A315A">
        <w:rPr>
          <w:rStyle w:val="StyleBoldUnderline"/>
        </w:rPr>
        <w:t>for lack of jurisdiction by the</w:t>
      </w:r>
      <w:r w:rsidRPr="0093650F">
        <w:rPr>
          <w:sz w:val="16"/>
        </w:rPr>
        <w:t xml:space="preserve"> U.S. </w:t>
      </w:r>
      <w:r w:rsidRPr="004A315A">
        <w:rPr>
          <w:rStyle w:val="StyleBoldUnderline"/>
        </w:rPr>
        <w:t>C</w:t>
      </w:r>
      <w:r w:rsidRPr="0093650F">
        <w:rPr>
          <w:sz w:val="16"/>
        </w:rPr>
        <w:t xml:space="preserve">ourt </w:t>
      </w:r>
      <w:r w:rsidRPr="004A315A">
        <w:rPr>
          <w:rStyle w:val="StyleBoldUnderline"/>
        </w:rPr>
        <w:t>o</w:t>
      </w:r>
      <w:r w:rsidRPr="0093650F">
        <w:rPr>
          <w:sz w:val="16"/>
        </w:rPr>
        <w:t xml:space="preserve">f </w:t>
      </w:r>
      <w:r w:rsidRPr="004A315A">
        <w:rPr>
          <w:rStyle w:val="StyleBoldUnderline"/>
        </w:rPr>
        <w:t>A</w:t>
      </w:r>
      <w:r w:rsidRPr="0093650F">
        <w:rPr>
          <w:sz w:val="16"/>
        </w:rPr>
        <w:t>ppeals for the Seventh Circuit.35 Both al-</w:t>
      </w:r>
      <w:proofErr w:type="spellStart"/>
      <w:r w:rsidRPr="0093650F">
        <w:rPr>
          <w:sz w:val="16"/>
        </w:rPr>
        <w:t>Marri</w:t>
      </w:r>
      <w:proofErr w:type="spellEnd"/>
      <w:r w:rsidRPr="0093650F">
        <w:rPr>
          <w:sz w:val="16"/>
        </w:rPr>
        <w:t xml:space="preserve"> and Padilla filed new petitions for habeas corpus in the Fourth Circuit, meaning that the issue of detention authority with respect to citizens and aliens within the United States would have to be </w:t>
      </w:r>
      <w:proofErr w:type="spellStart"/>
      <w:r w:rsidRPr="0093650F">
        <w:rPr>
          <w:sz w:val="16"/>
        </w:rPr>
        <w:t>relitigated</w:t>
      </w:r>
      <w:proofErr w:type="spellEnd"/>
      <w:r w:rsidRPr="0093650F">
        <w:rPr>
          <w:sz w:val="16"/>
        </w:rPr>
        <w:t xml:space="preserve"> there before the Supreme Court would have another opportunity to address it. As we explain more fully below, </w:t>
      </w:r>
      <w:r w:rsidRPr="0049220A">
        <w:rPr>
          <w:rStyle w:val="StyleBoldUnderline"/>
          <w:highlight w:val="yellow"/>
        </w:rPr>
        <w:t>the Fourth Circuit ultimately confirmed both detentions, but without establishing a conclusive test for determining which persons arrested within the U</w:t>
      </w:r>
      <w:r w:rsidRPr="00155DC6">
        <w:rPr>
          <w:sz w:val="16"/>
        </w:rPr>
        <w:t>nited</w:t>
      </w:r>
      <w:r w:rsidRPr="0049220A">
        <w:rPr>
          <w:sz w:val="16"/>
          <w:highlight w:val="yellow"/>
        </w:rPr>
        <w:t xml:space="preserve"> </w:t>
      </w:r>
      <w:r w:rsidRPr="0049220A">
        <w:rPr>
          <w:rStyle w:val="StyleBoldUnderline"/>
          <w:highlight w:val="yellow"/>
        </w:rPr>
        <w:t>S</w:t>
      </w:r>
      <w:r w:rsidRPr="00155DC6">
        <w:rPr>
          <w:sz w:val="16"/>
        </w:rPr>
        <w:t>tates</w:t>
      </w:r>
      <w:r w:rsidRPr="0049220A">
        <w:rPr>
          <w:sz w:val="16"/>
          <w:highlight w:val="yellow"/>
        </w:rPr>
        <w:t xml:space="preserve"> </w:t>
      </w:r>
      <w:r w:rsidRPr="0049220A">
        <w:rPr>
          <w:rStyle w:val="StyleBoldUnderline"/>
          <w:highlight w:val="yellow"/>
        </w:rPr>
        <w:t>are subject to detention under AUMF</w:t>
      </w:r>
      <w:r w:rsidRPr="0093650F">
        <w:rPr>
          <w:sz w:val="16"/>
        </w:rPr>
        <w:t xml:space="preserve"> authority. Supreme </w:t>
      </w:r>
      <w:r w:rsidRPr="0049220A">
        <w:rPr>
          <w:rStyle w:val="Emphasis"/>
          <w:highlight w:val="yellow"/>
        </w:rPr>
        <w:t>Court review was avoided</w:t>
      </w:r>
      <w:r w:rsidRPr="0049220A">
        <w:rPr>
          <w:rStyle w:val="StyleBoldUnderline"/>
          <w:highlight w:val="yellow"/>
        </w:rPr>
        <w:t xml:space="preserve"> in both cases after the government filed charges</w:t>
      </w:r>
      <w:r w:rsidRPr="0093650F">
        <w:rPr>
          <w:sz w:val="16"/>
        </w:rPr>
        <w:t xml:space="preserve"> against the petitioners </w:t>
      </w:r>
      <w:r w:rsidRPr="0049220A">
        <w:rPr>
          <w:rStyle w:val="StyleBoldUnderline"/>
          <w:highlight w:val="yellow"/>
        </w:rPr>
        <w:t>and moved them into the civilian</w:t>
      </w:r>
      <w:r w:rsidRPr="0093650F">
        <w:rPr>
          <w:sz w:val="16"/>
        </w:rPr>
        <w:t xml:space="preserve"> court </w:t>
      </w:r>
      <w:r w:rsidRPr="0049220A">
        <w:rPr>
          <w:rStyle w:val="StyleBoldUnderline"/>
          <w:highlight w:val="yellow"/>
        </w:rPr>
        <w:t>system</w:t>
      </w:r>
      <w:r w:rsidRPr="0093650F">
        <w:rPr>
          <w:sz w:val="16"/>
        </w:rPr>
        <w:t xml:space="preserve">. The only opinion left standing, that which affirmed the detention of Jose Padilla on grounds very different from the original allegations that had been addressed by the Second Circuit, does little to expand the understanding of detention authority beyond that which </w:t>
      </w:r>
      <w:proofErr w:type="spellStart"/>
      <w:r w:rsidRPr="0093650F">
        <w:rPr>
          <w:sz w:val="16"/>
        </w:rPr>
        <w:t>Hamdi</w:t>
      </w:r>
      <w:proofErr w:type="spellEnd"/>
      <w:r w:rsidRPr="0093650F">
        <w:rPr>
          <w:sz w:val="16"/>
        </w:rPr>
        <w:t xml:space="preserve"> already established, that is, that </w:t>
      </w:r>
      <w:r w:rsidRPr="0093650F">
        <w:rPr>
          <w:rStyle w:val="StyleBoldUnderline"/>
        </w:rPr>
        <w:t>detention is justified in the case of a</w:t>
      </w:r>
      <w:r>
        <w:rPr>
          <w:rStyle w:val="StyleBoldUnderline"/>
        </w:rPr>
        <w:t xml:space="preserve"> </w:t>
      </w:r>
      <w:r w:rsidRPr="0093650F">
        <w:rPr>
          <w:rStyle w:val="StyleBoldUnderline"/>
        </w:rPr>
        <w:t>person who fought alongside enemy forces against the U</w:t>
      </w:r>
      <w:r w:rsidRPr="0093650F">
        <w:rPr>
          <w:sz w:val="16"/>
        </w:rPr>
        <w:t xml:space="preserve">nited </w:t>
      </w:r>
      <w:r w:rsidRPr="0093650F">
        <w:rPr>
          <w:rStyle w:val="StyleBoldUnderline"/>
        </w:rPr>
        <w:t>S</w:t>
      </w:r>
      <w:r w:rsidRPr="0093650F">
        <w:rPr>
          <w:sz w:val="16"/>
        </w:rPr>
        <w:t xml:space="preserve">tates </w:t>
      </w:r>
      <w:r w:rsidRPr="0093650F">
        <w:rPr>
          <w:rStyle w:val="StyleBoldUnderline"/>
        </w:rPr>
        <w:t xml:space="preserve">on a foreign battlefield. </w:t>
      </w:r>
    </w:p>
    <w:p w:rsidR="00835EEB" w:rsidRDefault="00835EEB" w:rsidP="00835EEB">
      <w:pPr>
        <w:rPr>
          <w:rStyle w:val="StyleBoldUnderline"/>
        </w:rPr>
      </w:pPr>
    </w:p>
    <w:p w:rsidR="00835EEB" w:rsidRDefault="00835EEB" w:rsidP="00835EEB">
      <w:pPr>
        <w:pStyle w:val="Heading2"/>
      </w:pPr>
      <w:r>
        <w:lastRenderedPageBreak/>
        <w:t xml:space="preserve">EU Intel Sharing </w:t>
      </w:r>
    </w:p>
    <w:p w:rsidR="00835EEB" w:rsidRDefault="00835EEB" w:rsidP="00835EEB">
      <w:pPr>
        <w:pStyle w:val="Heading3"/>
      </w:pPr>
      <w:r>
        <w:t>Clear signal for low evidentiary bar now—habeas wins on circumstantial evidence</w:t>
      </w:r>
    </w:p>
    <w:p w:rsidR="00835EEB" w:rsidRPr="009E2A1E" w:rsidRDefault="00835EEB" w:rsidP="00835EEB">
      <w:pPr>
        <w:rPr>
          <w:sz w:val="20"/>
          <w:szCs w:val="20"/>
        </w:rPr>
      </w:pPr>
      <w:r w:rsidRPr="009E2A1E">
        <w:rPr>
          <w:rStyle w:val="Heading3Char"/>
        </w:rPr>
        <w:t>Linzer 11</w:t>
      </w:r>
      <w:r>
        <w:t xml:space="preserve"> </w:t>
      </w:r>
      <w:r w:rsidRPr="009E2A1E">
        <w:rPr>
          <w:sz w:val="20"/>
          <w:szCs w:val="20"/>
        </w:rPr>
        <w:t xml:space="preserve">(Appeals Court Makes It Easier for Gov’t to Hold Gitmo Detainees by </w:t>
      </w:r>
      <w:proofErr w:type="spellStart"/>
      <w:r w:rsidRPr="009E2A1E">
        <w:rPr>
          <w:sz w:val="20"/>
          <w:szCs w:val="20"/>
        </w:rPr>
        <w:t>Dafna</w:t>
      </w:r>
      <w:proofErr w:type="spellEnd"/>
      <w:r w:rsidRPr="009E2A1E">
        <w:rPr>
          <w:sz w:val="20"/>
          <w:szCs w:val="20"/>
        </w:rPr>
        <w:t xml:space="preserve"> Linzer </w:t>
      </w:r>
      <w:proofErr w:type="spellStart"/>
      <w:r w:rsidRPr="009E2A1E">
        <w:rPr>
          <w:sz w:val="20"/>
          <w:szCs w:val="20"/>
        </w:rPr>
        <w:t>ProPublica</w:t>
      </w:r>
      <w:proofErr w:type="spellEnd"/>
      <w:r w:rsidRPr="009E2A1E">
        <w:rPr>
          <w:sz w:val="20"/>
          <w:szCs w:val="20"/>
        </w:rPr>
        <w:t xml:space="preserve">, March 29, 2011, 4:51 </w:t>
      </w:r>
      <w:proofErr w:type="spellStart"/>
      <w:r w:rsidRPr="009E2A1E">
        <w:rPr>
          <w:sz w:val="20"/>
          <w:szCs w:val="20"/>
        </w:rPr>
        <w:t>p.m</w:t>
      </w:r>
      <w:proofErr w:type="spellEnd"/>
      <w:r w:rsidRPr="009E2A1E">
        <w:rPr>
          <w:sz w:val="20"/>
          <w:szCs w:val="20"/>
        </w:rPr>
        <w:t xml:space="preserve"> http://www.propublica.org/article/appeals-court-makes-it-easier-for-govt-to-hold-gitmo-detainees)</w:t>
      </w:r>
    </w:p>
    <w:p w:rsidR="00835EEB" w:rsidRDefault="00835EEB" w:rsidP="00835EEB">
      <w:pPr>
        <w:rPr>
          <w:sz w:val="16"/>
        </w:rPr>
      </w:pPr>
      <w:r w:rsidRPr="009909FF">
        <w:rPr>
          <w:rStyle w:val="StyleBoldUnderline"/>
        </w:rPr>
        <w:t>In a decision that will</w:t>
      </w:r>
      <w:r w:rsidRPr="00842D26">
        <w:rPr>
          <w:sz w:val="16"/>
        </w:rPr>
        <w:t xml:space="preserve"> likely </w:t>
      </w:r>
      <w:r w:rsidRPr="009909FF">
        <w:rPr>
          <w:rStyle w:val="StyleBoldUnderline"/>
        </w:rPr>
        <w:t>make it more difficult for Guantanamo prisoners to win release, the</w:t>
      </w:r>
      <w:r w:rsidRPr="00842D26">
        <w:rPr>
          <w:sz w:val="16"/>
        </w:rPr>
        <w:t xml:space="preserve"> U.S. </w:t>
      </w:r>
      <w:r w:rsidRPr="009909FF">
        <w:rPr>
          <w:rStyle w:val="StyleBoldUnderline"/>
        </w:rPr>
        <w:t>C</w:t>
      </w:r>
      <w:r w:rsidRPr="00842D26">
        <w:rPr>
          <w:sz w:val="16"/>
        </w:rPr>
        <w:t xml:space="preserve">ourt </w:t>
      </w:r>
      <w:r w:rsidRPr="009909FF">
        <w:rPr>
          <w:rStyle w:val="StyleBoldUnderline"/>
        </w:rPr>
        <w:t>o</w:t>
      </w:r>
      <w:r w:rsidRPr="00842D26">
        <w:rPr>
          <w:sz w:val="16"/>
        </w:rPr>
        <w:t xml:space="preserve">f </w:t>
      </w:r>
      <w:r w:rsidRPr="009909FF">
        <w:rPr>
          <w:rStyle w:val="StyleBoldUnderline"/>
        </w:rPr>
        <w:t>A</w:t>
      </w:r>
      <w:r w:rsidRPr="00842D26">
        <w:rPr>
          <w:sz w:val="16"/>
        </w:rPr>
        <w:t xml:space="preserve">ppeals </w:t>
      </w:r>
      <w:r w:rsidRPr="009909FF">
        <w:rPr>
          <w:rStyle w:val="StyleBoldUnderline"/>
        </w:rPr>
        <w:t>for the D.C. Circuit</w:t>
      </w:r>
      <w:r w:rsidRPr="00842D26">
        <w:rPr>
          <w:sz w:val="16"/>
        </w:rPr>
        <w:t xml:space="preserve"> today </w:t>
      </w:r>
      <w:r w:rsidRPr="009909FF">
        <w:rPr>
          <w:rStyle w:val="StyleBoldUnderline"/>
        </w:rPr>
        <w:t xml:space="preserve">reversed a lower court’s ruling in the pivotal case </w:t>
      </w:r>
      <w:r w:rsidRPr="00842D26">
        <w:rPr>
          <w:sz w:val="16"/>
        </w:rPr>
        <w:t xml:space="preserve">of a Yemeni detainee. In a 14-page decision, the appeals court rejected the lower court’s ruling to release </w:t>
      </w:r>
      <w:proofErr w:type="spellStart"/>
      <w:r w:rsidRPr="00842D26">
        <w:rPr>
          <w:sz w:val="16"/>
        </w:rPr>
        <w:t>Uthman</w:t>
      </w:r>
      <w:proofErr w:type="spellEnd"/>
      <w:r w:rsidRPr="00842D26">
        <w:rPr>
          <w:sz w:val="16"/>
        </w:rPr>
        <w:t xml:space="preserve"> Abdul Rahim Mohammed </w:t>
      </w:r>
      <w:proofErr w:type="spellStart"/>
      <w:r w:rsidRPr="009909FF">
        <w:rPr>
          <w:rStyle w:val="StyleBoldUnderline"/>
        </w:rPr>
        <w:t>Uthman</w:t>
      </w:r>
      <w:proofErr w:type="spellEnd"/>
      <w:r w:rsidRPr="00842D26">
        <w:rPr>
          <w:sz w:val="16"/>
        </w:rPr>
        <w:t xml:space="preserve">, who has been held at Guantanamo without charge since 2002. </w:t>
      </w:r>
      <w:proofErr w:type="spellStart"/>
      <w:r w:rsidRPr="00842D26">
        <w:rPr>
          <w:sz w:val="16"/>
        </w:rPr>
        <w:t>Uthman’s</w:t>
      </w:r>
      <w:proofErr w:type="spellEnd"/>
      <w:r w:rsidRPr="00842D26">
        <w:rPr>
          <w:sz w:val="16"/>
        </w:rPr>
        <w:t xml:space="preserve"> case and the government’s attempts to classify the legal opinions it generated were the subject of a </w:t>
      </w:r>
      <w:proofErr w:type="spellStart"/>
      <w:r w:rsidRPr="00842D26">
        <w:rPr>
          <w:sz w:val="16"/>
        </w:rPr>
        <w:t>ProPublica</w:t>
      </w:r>
      <w:proofErr w:type="spellEnd"/>
      <w:r w:rsidRPr="00842D26">
        <w:rPr>
          <w:sz w:val="16"/>
        </w:rPr>
        <w:t xml:space="preserve"> story. </w:t>
      </w:r>
      <w:r w:rsidRPr="0049220A">
        <w:rPr>
          <w:rStyle w:val="StyleBoldUnderline"/>
          <w:highlight w:val="yellow"/>
        </w:rPr>
        <w:t>The</w:t>
      </w:r>
      <w:r w:rsidRPr="00842D26">
        <w:rPr>
          <w:sz w:val="16"/>
        </w:rPr>
        <w:t xml:space="preserve"> appeals court </w:t>
      </w:r>
      <w:r w:rsidRPr="0049220A">
        <w:rPr>
          <w:rStyle w:val="StyleBoldUnderline"/>
          <w:highlight w:val="yellow"/>
        </w:rPr>
        <w:t>standard for detention has been laid out</w:t>
      </w:r>
      <w:r w:rsidRPr="00842D26">
        <w:rPr>
          <w:sz w:val="16"/>
        </w:rPr>
        <w:t xml:space="preserve"> over the last year in a number of significant cases, and as with today’s case, </w:t>
      </w:r>
      <w:r w:rsidRPr="00842D26">
        <w:rPr>
          <w:rStyle w:val="StyleBoldUnderline"/>
        </w:rPr>
        <w:t xml:space="preserve">each time </w:t>
      </w:r>
      <w:r w:rsidRPr="0049220A">
        <w:rPr>
          <w:rStyle w:val="StyleBoldUnderline"/>
          <w:highlight w:val="yellow"/>
        </w:rPr>
        <w:t>in the government’s favor</w:t>
      </w:r>
      <w:r w:rsidRPr="00842D26">
        <w:rPr>
          <w:sz w:val="16"/>
        </w:rPr>
        <w:t xml:space="preserve">. The results have been </w:t>
      </w:r>
      <w:r w:rsidRPr="00842D26">
        <w:rPr>
          <w:rStyle w:val="StyleBoldUnderline"/>
        </w:rPr>
        <w:t>a boon for</w:t>
      </w:r>
      <w:r w:rsidRPr="00842D26">
        <w:rPr>
          <w:sz w:val="16"/>
        </w:rPr>
        <w:t xml:space="preserve"> the </w:t>
      </w:r>
      <w:r w:rsidRPr="00842D26">
        <w:rPr>
          <w:rStyle w:val="StyleBoldUnderline"/>
        </w:rPr>
        <w:t>Obama</w:t>
      </w:r>
      <w:r w:rsidRPr="00842D26">
        <w:rPr>
          <w:sz w:val="16"/>
        </w:rPr>
        <w:t xml:space="preserve"> administration</w:t>
      </w:r>
      <w:r w:rsidRPr="00842D26">
        <w:rPr>
          <w:rStyle w:val="StyleBoldUnderline"/>
        </w:rPr>
        <w:t>’s efforts to keep</w:t>
      </w:r>
      <w:r w:rsidRPr="00842D26">
        <w:rPr>
          <w:sz w:val="16"/>
        </w:rPr>
        <w:t xml:space="preserve"> certain Guantanamo </w:t>
      </w:r>
      <w:r w:rsidRPr="00842D26">
        <w:rPr>
          <w:rStyle w:val="StyleBoldUnderline"/>
        </w:rPr>
        <w:t>detainees in custody.</w:t>
      </w:r>
      <w:r>
        <w:rPr>
          <w:rStyle w:val="StyleBoldUnderline"/>
        </w:rPr>
        <w:t xml:space="preserve"> </w:t>
      </w:r>
      <w:r w:rsidRPr="00842D26">
        <w:rPr>
          <w:sz w:val="16"/>
        </w:rPr>
        <w:t xml:space="preserve">Today’s decision </w:t>
      </w:r>
      <w:r w:rsidRPr="00842D26">
        <w:rPr>
          <w:rStyle w:val="StyleBoldUnderline"/>
        </w:rPr>
        <w:t>further</w:t>
      </w:r>
      <w:r w:rsidRPr="00842D26">
        <w:rPr>
          <w:sz w:val="16"/>
        </w:rPr>
        <w:t xml:space="preserve"> clarifies that standard by </w:t>
      </w:r>
      <w:r w:rsidRPr="00842D26">
        <w:rPr>
          <w:rStyle w:val="StyleBoldUnderline"/>
        </w:rPr>
        <w:t xml:space="preserve">declaring that </w:t>
      </w:r>
      <w:r w:rsidRPr="0049220A">
        <w:rPr>
          <w:rStyle w:val="StyleBoldUnderline"/>
          <w:highlight w:val="yellow"/>
        </w:rPr>
        <w:t>the government doesn’t need direct evidence that a detainee fought for or was a member of a</w:t>
      </w:r>
      <w:r w:rsidRPr="0049220A">
        <w:rPr>
          <w:sz w:val="16"/>
          <w:highlight w:val="yellow"/>
        </w:rPr>
        <w:t>l-</w:t>
      </w:r>
      <w:r w:rsidRPr="0049220A">
        <w:rPr>
          <w:rStyle w:val="StyleBoldUnderline"/>
          <w:highlight w:val="yellow"/>
        </w:rPr>
        <w:t>Q</w:t>
      </w:r>
      <w:r w:rsidRPr="0049220A">
        <w:rPr>
          <w:sz w:val="16"/>
          <w:highlight w:val="yellow"/>
        </w:rPr>
        <w:t>aida</w:t>
      </w:r>
      <w:r w:rsidRPr="00842D26">
        <w:rPr>
          <w:sz w:val="16"/>
        </w:rPr>
        <w:t xml:space="preserve"> in order </w:t>
      </w:r>
      <w:r w:rsidRPr="0049220A">
        <w:rPr>
          <w:rStyle w:val="StyleBoldUnderline"/>
          <w:highlight w:val="yellow"/>
        </w:rPr>
        <w:t>to justify a detention</w:t>
      </w:r>
      <w:r w:rsidRPr="00842D26">
        <w:rPr>
          <w:rStyle w:val="StyleBoldUnderline"/>
        </w:rPr>
        <w:t>.</w:t>
      </w:r>
      <w:r>
        <w:rPr>
          <w:rStyle w:val="StyleBoldUnderline"/>
        </w:rPr>
        <w:t xml:space="preserve"> </w:t>
      </w:r>
      <w:r w:rsidRPr="00842D26">
        <w:rPr>
          <w:sz w:val="16"/>
        </w:rPr>
        <w:t xml:space="preserve">Much was riding on the </w:t>
      </w:r>
      <w:proofErr w:type="spellStart"/>
      <w:r w:rsidRPr="00842D26">
        <w:rPr>
          <w:sz w:val="16"/>
        </w:rPr>
        <w:t>Uthman</w:t>
      </w:r>
      <w:proofErr w:type="spellEnd"/>
      <w:r w:rsidRPr="00842D26">
        <w:rPr>
          <w:sz w:val="16"/>
        </w:rPr>
        <w:t xml:space="preserve"> case because he is among several dozen prisoners the Obama administration plans to hold indefinitely without charge. For other detainees, it will likely alter the way they can present their cases for release. In 2008, Guantanamo detainees won the right to challenge the lawfulness of their detention in court. The first challenges were largely successful for detainees, but a number of significant cases have been pushed back at the circuit court. </w:t>
      </w:r>
      <w:proofErr w:type="spellStart"/>
      <w:r w:rsidRPr="00842D26">
        <w:rPr>
          <w:rStyle w:val="StyleBoldUnderline"/>
        </w:rPr>
        <w:t>Uthman</w:t>
      </w:r>
      <w:proofErr w:type="spellEnd"/>
      <w:r w:rsidRPr="00842D26">
        <w:rPr>
          <w:rStyle w:val="StyleBoldUnderline"/>
        </w:rPr>
        <w:t xml:space="preserve"> filed a challenge</w:t>
      </w:r>
      <w:r w:rsidRPr="00842D26">
        <w:rPr>
          <w:sz w:val="16"/>
        </w:rPr>
        <w:t xml:space="preserve">, </w:t>
      </w:r>
      <w:r w:rsidRPr="00842D26">
        <w:rPr>
          <w:rStyle w:val="StyleBoldUnderline"/>
        </w:rPr>
        <w:t>and</w:t>
      </w:r>
      <w:r w:rsidRPr="00842D26">
        <w:rPr>
          <w:sz w:val="16"/>
        </w:rPr>
        <w:t xml:space="preserve"> in February 2010, District Court Judge Henry H. </w:t>
      </w:r>
      <w:r w:rsidRPr="00842D26">
        <w:rPr>
          <w:rStyle w:val="StyleBoldUnderline"/>
        </w:rPr>
        <w:t>Kennedy</w:t>
      </w:r>
      <w:r w:rsidRPr="00842D26">
        <w:rPr>
          <w:sz w:val="16"/>
        </w:rPr>
        <w:t xml:space="preserve">, Jr. </w:t>
      </w:r>
      <w:r w:rsidRPr="00842D26">
        <w:rPr>
          <w:rStyle w:val="StyleBoldUnderline"/>
        </w:rPr>
        <w:t>ruled that he was being improperly held</w:t>
      </w:r>
      <w:r w:rsidRPr="00842D26">
        <w:rPr>
          <w:sz w:val="16"/>
        </w:rPr>
        <w:t xml:space="preserve"> and that the United States had failed to demonstrate that he was a member of al-Qaida. As </w:t>
      </w:r>
      <w:proofErr w:type="spellStart"/>
      <w:r w:rsidRPr="00842D26">
        <w:rPr>
          <w:sz w:val="16"/>
        </w:rPr>
        <w:t>ProPublica</w:t>
      </w:r>
      <w:proofErr w:type="spellEnd"/>
      <w:r w:rsidRPr="00842D26">
        <w:rPr>
          <w:sz w:val="16"/>
        </w:rPr>
        <w:t xml:space="preserve"> detailed, the government censored Kennedy’s decision and quickly appealed the case to a court that was already lowering the government’s burden for proving a prisoner’s </w:t>
      </w:r>
      <w:proofErr w:type="spellStart"/>
      <w:r w:rsidRPr="00842D26">
        <w:rPr>
          <w:sz w:val="16"/>
        </w:rPr>
        <w:t>detainability</w:t>
      </w:r>
      <w:proofErr w:type="spellEnd"/>
      <w:r w:rsidRPr="00842D26">
        <w:rPr>
          <w:sz w:val="16"/>
        </w:rPr>
        <w:t xml:space="preserve">. </w:t>
      </w:r>
      <w:r w:rsidRPr="0049220A">
        <w:rPr>
          <w:rStyle w:val="StyleBoldUnderline"/>
          <w:highlight w:val="yellow"/>
        </w:rPr>
        <w:t>In</w:t>
      </w:r>
      <w:r w:rsidRPr="00842D26">
        <w:rPr>
          <w:sz w:val="16"/>
        </w:rPr>
        <w:t xml:space="preserve"> another case last year, known as </w:t>
      </w:r>
      <w:proofErr w:type="spellStart"/>
      <w:r w:rsidRPr="0049220A">
        <w:rPr>
          <w:rStyle w:val="StyleBoldUnderline"/>
          <w:highlight w:val="yellow"/>
        </w:rPr>
        <w:t>Salahi</w:t>
      </w:r>
      <w:proofErr w:type="spellEnd"/>
      <w:r w:rsidRPr="0049220A">
        <w:rPr>
          <w:rStyle w:val="StyleBoldUnderline"/>
          <w:highlight w:val="yellow"/>
        </w:rPr>
        <w:t>, the appeals court rejected a</w:t>
      </w:r>
      <w:r w:rsidRPr="0049220A">
        <w:rPr>
          <w:sz w:val="16"/>
          <w:highlight w:val="yellow"/>
        </w:rPr>
        <w:t xml:space="preserve"> </w:t>
      </w:r>
      <w:r w:rsidRPr="0049220A">
        <w:rPr>
          <w:sz w:val="16"/>
        </w:rPr>
        <w:t>lower</w:t>
      </w:r>
      <w:r w:rsidRPr="00842D26">
        <w:rPr>
          <w:sz w:val="16"/>
        </w:rPr>
        <w:t xml:space="preserve"> court’s </w:t>
      </w:r>
      <w:r w:rsidRPr="0049220A">
        <w:rPr>
          <w:rStyle w:val="StyleBoldUnderline"/>
          <w:highlight w:val="yellow"/>
        </w:rPr>
        <w:t>standard that the government show direct evidence the detainee was a member of a</w:t>
      </w:r>
      <w:r w:rsidRPr="0049220A">
        <w:rPr>
          <w:sz w:val="16"/>
          <w:highlight w:val="yellow"/>
        </w:rPr>
        <w:t>l-</w:t>
      </w:r>
      <w:r w:rsidRPr="0049220A">
        <w:rPr>
          <w:rStyle w:val="StyleBoldUnderline"/>
          <w:highlight w:val="yellow"/>
        </w:rPr>
        <w:t>Q</w:t>
      </w:r>
      <w:r w:rsidRPr="0049220A">
        <w:rPr>
          <w:sz w:val="16"/>
          <w:highlight w:val="yellow"/>
        </w:rPr>
        <w:t>aida</w:t>
      </w:r>
      <w:r w:rsidRPr="00842D26">
        <w:rPr>
          <w:sz w:val="16"/>
        </w:rPr>
        <w:t xml:space="preserve">. In that case, </w:t>
      </w:r>
      <w:r w:rsidRPr="00842D26">
        <w:rPr>
          <w:rStyle w:val="StyleBoldUnderline"/>
        </w:rPr>
        <w:t xml:space="preserve">the court sent the detainee </w:t>
      </w:r>
      <w:r w:rsidRPr="00842D26">
        <w:rPr>
          <w:sz w:val="16"/>
        </w:rPr>
        <w:t xml:space="preserve">back to the district court </w:t>
      </w:r>
      <w:r w:rsidRPr="00842D26">
        <w:rPr>
          <w:rStyle w:val="StyleBoldUnderline"/>
        </w:rPr>
        <w:t>to have his habeas</w:t>
      </w:r>
      <w:r w:rsidRPr="00842D26">
        <w:rPr>
          <w:sz w:val="16"/>
        </w:rPr>
        <w:t xml:space="preserve"> corpus </w:t>
      </w:r>
      <w:r w:rsidRPr="00842D26">
        <w:rPr>
          <w:rStyle w:val="StyleBoldUnderline"/>
        </w:rPr>
        <w:t>petition reheard.</w:t>
      </w:r>
      <w:r>
        <w:rPr>
          <w:rStyle w:val="StyleBoldUnderline"/>
        </w:rPr>
        <w:t xml:space="preserve"> </w:t>
      </w:r>
      <w:r w:rsidRPr="00842D26">
        <w:rPr>
          <w:sz w:val="16"/>
        </w:rPr>
        <w:t xml:space="preserve">In today’s opinion, written by Judge Brett </w:t>
      </w:r>
      <w:proofErr w:type="spellStart"/>
      <w:r w:rsidRPr="00842D26">
        <w:rPr>
          <w:sz w:val="16"/>
        </w:rPr>
        <w:t>Kavanaugh</w:t>
      </w:r>
      <w:proofErr w:type="spellEnd"/>
      <w:r w:rsidRPr="00842D26">
        <w:rPr>
          <w:sz w:val="16"/>
        </w:rPr>
        <w:t xml:space="preserve">, the appeals court went further by reversing the habeas win outright. In doing so, </w:t>
      </w:r>
      <w:r w:rsidRPr="0049220A">
        <w:rPr>
          <w:rStyle w:val="Emphasis"/>
          <w:highlight w:val="yellow"/>
        </w:rPr>
        <w:t>the court determined that circumstantial evidence</w:t>
      </w:r>
      <w:r w:rsidRPr="00842D26">
        <w:rPr>
          <w:sz w:val="16"/>
        </w:rPr>
        <w:t xml:space="preserve">, such as a detainee being in the same location as other al-Qaida members, </w:t>
      </w:r>
      <w:r w:rsidRPr="0091272A">
        <w:rPr>
          <w:rStyle w:val="Emphasis"/>
        </w:rPr>
        <w:t xml:space="preserve">is </w:t>
      </w:r>
      <w:r w:rsidRPr="0049220A">
        <w:rPr>
          <w:rStyle w:val="Emphasis"/>
          <w:highlight w:val="yellow"/>
        </w:rPr>
        <w:t>enough to meet the standard to hold a prisoner without charge</w:t>
      </w:r>
      <w:r w:rsidRPr="00842D26">
        <w:rPr>
          <w:rStyle w:val="StyleBoldUnderline"/>
        </w:rPr>
        <w:t>.</w:t>
      </w:r>
      <w:r>
        <w:rPr>
          <w:rStyle w:val="StyleBoldUnderline"/>
        </w:rPr>
        <w:t xml:space="preserve"> </w:t>
      </w:r>
      <w:r w:rsidRPr="00842D26">
        <w:rPr>
          <w:sz w:val="16"/>
        </w:rPr>
        <w:t xml:space="preserve">That standard, the court wrote in its decision today, “along with uncontested facts in the record, demonstrate that </w:t>
      </w:r>
      <w:proofErr w:type="spellStart"/>
      <w:r w:rsidRPr="00842D26">
        <w:rPr>
          <w:sz w:val="16"/>
        </w:rPr>
        <w:t>Uthman</w:t>
      </w:r>
      <w:proofErr w:type="spellEnd"/>
      <w:r w:rsidRPr="00842D26">
        <w:rPr>
          <w:sz w:val="16"/>
        </w:rPr>
        <w:t xml:space="preserve"> more likely than not was part of al Qaeda.” Benjamin </w:t>
      </w:r>
      <w:proofErr w:type="spellStart"/>
      <w:r w:rsidRPr="00842D26">
        <w:rPr>
          <w:rStyle w:val="StyleBoldUnderline"/>
        </w:rPr>
        <w:t>Wittes</w:t>
      </w:r>
      <w:proofErr w:type="spellEnd"/>
      <w:r w:rsidRPr="00842D26">
        <w:rPr>
          <w:sz w:val="16"/>
        </w:rPr>
        <w:t xml:space="preserve"> of the Brookings Institution and the national security blog </w:t>
      </w:r>
      <w:proofErr w:type="spellStart"/>
      <w:r w:rsidRPr="00842D26">
        <w:rPr>
          <w:sz w:val="16"/>
        </w:rPr>
        <w:t>Lawfare</w:t>
      </w:r>
      <w:proofErr w:type="spellEnd"/>
      <w:r w:rsidRPr="00842D26">
        <w:rPr>
          <w:sz w:val="16"/>
        </w:rPr>
        <w:t xml:space="preserve"> attended </w:t>
      </w:r>
      <w:proofErr w:type="spellStart"/>
      <w:r w:rsidRPr="00842D26">
        <w:rPr>
          <w:sz w:val="16"/>
        </w:rPr>
        <w:t>Uthman’s</w:t>
      </w:r>
      <w:proofErr w:type="spellEnd"/>
      <w:r w:rsidRPr="00842D26">
        <w:rPr>
          <w:sz w:val="16"/>
        </w:rPr>
        <w:t xml:space="preserve"> appeals hearing in February and predicted that the government would prevail. Noting the circuit court’s emerging standards, </w:t>
      </w:r>
      <w:proofErr w:type="spellStart"/>
      <w:r w:rsidRPr="00842D26">
        <w:rPr>
          <w:sz w:val="16"/>
        </w:rPr>
        <w:t>Wittes</w:t>
      </w:r>
      <w:proofErr w:type="spellEnd"/>
      <w:r w:rsidRPr="00842D26">
        <w:rPr>
          <w:sz w:val="16"/>
        </w:rPr>
        <w:t xml:space="preserve"> wrote that if the appeals court ordered an outright reversal of the </w:t>
      </w:r>
      <w:proofErr w:type="spellStart"/>
      <w:r w:rsidRPr="00842D26">
        <w:rPr>
          <w:sz w:val="16"/>
        </w:rPr>
        <w:t>Uthman</w:t>
      </w:r>
      <w:proofErr w:type="spellEnd"/>
      <w:r w:rsidRPr="00842D26">
        <w:rPr>
          <w:sz w:val="16"/>
        </w:rPr>
        <w:t xml:space="preserve"> decision </w:t>
      </w:r>
      <w:r w:rsidRPr="00842D26">
        <w:rPr>
          <w:rStyle w:val="StyleBoldUnderline"/>
        </w:rPr>
        <w:t xml:space="preserve">“a lot of other </w:t>
      </w:r>
      <w:r w:rsidRPr="00842D26">
        <w:rPr>
          <w:sz w:val="16"/>
        </w:rPr>
        <w:t xml:space="preserve">Guantanamo </w:t>
      </w:r>
      <w:r w:rsidRPr="00842D26">
        <w:rPr>
          <w:rStyle w:val="StyleBoldUnderline"/>
        </w:rPr>
        <w:t xml:space="preserve">detainees are going to share his pain. His </w:t>
      </w:r>
      <w:r w:rsidRPr="0049220A">
        <w:rPr>
          <w:rStyle w:val="StyleBoldUnderline"/>
          <w:highlight w:val="yellow"/>
        </w:rPr>
        <w:t xml:space="preserve">case could end up </w:t>
      </w:r>
      <w:r w:rsidRPr="0049220A">
        <w:rPr>
          <w:rStyle w:val="Emphasis"/>
          <w:highlight w:val="yellow"/>
        </w:rPr>
        <w:t>lowering the substantive bar for the government to prevail in these habeas cases</w:t>
      </w:r>
      <w:r w:rsidRPr="0091272A">
        <w:rPr>
          <w:rStyle w:val="Emphasis"/>
        </w:rPr>
        <w:t>.”</w:t>
      </w:r>
      <w:r>
        <w:rPr>
          <w:rStyle w:val="StyleBoldUnderline"/>
        </w:rPr>
        <w:t xml:space="preserve"> </w:t>
      </w:r>
      <w:r w:rsidRPr="00842D26">
        <w:rPr>
          <w:sz w:val="16"/>
        </w:rPr>
        <w:t xml:space="preserve">Jonathan </w:t>
      </w:r>
      <w:proofErr w:type="spellStart"/>
      <w:r w:rsidRPr="00842D26">
        <w:rPr>
          <w:rStyle w:val="StyleBoldUnderline"/>
        </w:rPr>
        <w:t>Hafetz</w:t>
      </w:r>
      <w:proofErr w:type="spellEnd"/>
      <w:r w:rsidRPr="00842D26">
        <w:rPr>
          <w:sz w:val="16"/>
        </w:rPr>
        <w:t xml:space="preserve">, a professor at Seton Hall University School of Law who has represented a number of Guantanamo detainees including </w:t>
      </w:r>
      <w:proofErr w:type="spellStart"/>
      <w:r w:rsidRPr="00842D26">
        <w:rPr>
          <w:sz w:val="16"/>
        </w:rPr>
        <w:t>Salahi</w:t>
      </w:r>
      <w:proofErr w:type="spellEnd"/>
      <w:r w:rsidRPr="00842D26">
        <w:rPr>
          <w:sz w:val="16"/>
        </w:rPr>
        <w:t xml:space="preserve">, said today’s opinion </w:t>
      </w:r>
      <w:r w:rsidRPr="00842D26">
        <w:rPr>
          <w:rStyle w:val="StyleBoldUnderline"/>
        </w:rPr>
        <w:t>significantly favors the government in ways the S</w:t>
      </w:r>
      <w:r w:rsidRPr="00842D26">
        <w:rPr>
          <w:sz w:val="16"/>
        </w:rPr>
        <w:t xml:space="preserve">upreme </w:t>
      </w:r>
      <w:r w:rsidRPr="00842D26">
        <w:rPr>
          <w:rStyle w:val="StyleBoldUnderline"/>
        </w:rPr>
        <w:t>C</w:t>
      </w:r>
      <w:r w:rsidRPr="00842D26">
        <w:rPr>
          <w:sz w:val="16"/>
        </w:rPr>
        <w:t xml:space="preserve">ourt </w:t>
      </w:r>
      <w:r w:rsidRPr="00842D26">
        <w:rPr>
          <w:rStyle w:val="StyleBoldUnderline"/>
        </w:rPr>
        <w:t xml:space="preserve">did not intend when it </w:t>
      </w:r>
      <w:r w:rsidRPr="0049220A">
        <w:rPr>
          <w:rStyle w:val="StyleBoldUnderline"/>
        </w:rPr>
        <w:t>granted</w:t>
      </w:r>
      <w:r w:rsidRPr="00842D26">
        <w:rPr>
          <w:rStyle w:val="StyleBoldUnderline"/>
        </w:rPr>
        <w:t xml:space="preserve"> detainees the right to challenge </w:t>
      </w:r>
      <w:r w:rsidRPr="00842D26">
        <w:rPr>
          <w:sz w:val="16"/>
        </w:rPr>
        <w:t>detentions.</w:t>
      </w:r>
      <w:r>
        <w:rPr>
          <w:rStyle w:val="StyleBoldUnderline"/>
        </w:rPr>
        <w:t xml:space="preserve"> </w:t>
      </w:r>
      <w:r w:rsidRPr="00842D26">
        <w:rPr>
          <w:sz w:val="16"/>
        </w:rPr>
        <w:t xml:space="preserve">“The </w:t>
      </w:r>
      <w:proofErr w:type="spellStart"/>
      <w:r w:rsidRPr="0049220A">
        <w:rPr>
          <w:rStyle w:val="StyleBoldUnderline"/>
          <w:highlight w:val="yellow"/>
        </w:rPr>
        <w:t>Uthman</w:t>
      </w:r>
      <w:proofErr w:type="spellEnd"/>
      <w:r w:rsidRPr="00842D26">
        <w:rPr>
          <w:sz w:val="16"/>
        </w:rPr>
        <w:t xml:space="preserve"> case </w:t>
      </w:r>
      <w:r w:rsidRPr="0049220A">
        <w:rPr>
          <w:rStyle w:val="Emphasis"/>
          <w:highlight w:val="yellow"/>
        </w:rPr>
        <w:t>cements the trend</w:t>
      </w:r>
      <w:r w:rsidRPr="0049220A">
        <w:rPr>
          <w:rStyle w:val="StyleBoldUnderline"/>
          <w:highlight w:val="yellow"/>
        </w:rPr>
        <w:t xml:space="preserve"> in</w:t>
      </w:r>
      <w:r w:rsidRPr="00842D26">
        <w:rPr>
          <w:sz w:val="16"/>
        </w:rPr>
        <w:t xml:space="preserve"> the D.C. Circuit's </w:t>
      </w:r>
      <w:r w:rsidRPr="0049220A">
        <w:rPr>
          <w:rStyle w:val="StyleBoldUnderline"/>
          <w:highlight w:val="yellow"/>
        </w:rPr>
        <w:t>decisions toward a broad and malleable definition of who can be considered ‘part of’ a</w:t>
      </w:r>
      <w:r w:rsidRPr="0049220A">
        <w:rPr>
          <w:sz w:val="16"/>
          <w:highlight w:val="yellow"/>
        </w:rPr>
        <w:t xml:space="preserve">l </w:t>
      </w:r>
      <w:r w:rsidRPr="0049220A">
        <w:rPr>
          <w:rStyle w:val="StyleBoldUnderline"/>
          <w:highlight w:val="yellow"/>
        </w:rPr>
        <w:t>Q</w:t>
      </w:r>
      <w:r w:rsidRPr="0049220A">
        <w:rPr>
          <w:sz w:val="16"/>
          <w:highlight w:val="yellow"/>
        </w:rPr>
        <w:t>aeda,</w:t>
      </w:r>
      <w:r w:rsidRPr="00842D26">
        <w:rPr>
          <w:sz w:val="16"/>
        </w:rPr>
        <w:t xml:space="preserve"> </w:t>
      </w:r>
      <w:r w:rsidRPr="00842D26">
        <w:rPr>
          <w:rStyle w:val="StyleBoldUnderline"/>
        </w:rPr>
        <w:t>combined with a highly deferential view of the government's interpretation of the facts,”</w:t>
      </w:r>
      <w:r w:rsidRPr="00842D26">
        <w:rPr>
          <w:sz w:val="16"/>
        </w:rPr>
        <w:t xml:space="preserve"> </w:t>
      </w:r>
      <w:proofErr w:type="spellStart"/>
      <w:r w:rsidRPr="00842D26">
        <w:rPr>
          <w:sz w:val="16"/>
        </w:rPr>
        <w:t>Hafetz</w:t>
      </w:r>
      <w:proofErr w:type="spellEnd"/>
      <w:r w:rsidRPr="00842D26">
        <w:rPr>
          <w:sz w:val="16"/>
        </w:rPr>
        <w:t xml:space="preserve"> said, “In many cases, </w:t>
      </w:r>
      <w:r w:rsidRPr="00842D26">
        <w:rPr>
          <w:rStyle w:val="StyleBoldUnderline"/>
        </w:rPr>
        <w:t>the result is indefinite detention based on suspicion or assumptions about</w:t>
      </w:r>
      <w:r w:rsidRPr="00842D26">
        <w:rPr>
          <w:sz w:val="16"/>
        </w:rPr>
        <w:t xml:space="preserve"> a detainee's </w:t>
      </w:r>
      <w:r w:rsidRPr="00842D26">
        <w:rPr>
          <w:rStyle w:val="StyleBoldUnderline"/>
        </w:rPr>
        <w:t>behavior.”</w:t>
      </w:r>
      <w:r w:rsidRPr="00842D26">
        <w:rPr>
          <w:sz w:val="16"/>
        </w:rPr>
        <w:t xml:space="preserve"> </w:t>
      </w:r>
      <w:proofErr w:type="spellStart"/>
      <w:r w:rsidRPr="00842D26">
        <w:rPr>
          <w:sz w:val="16"/>
        </w:rPr>
        <w:t>Hafetz</w:t>
      </w:r>
      <w:proofErr w:type="spellEnd"/>
      <w:r w:rsidRPr="00842D26">
        <w:rPr>
          <w:sz w:val="16"/>
        </w:rPr>
        <w:t xml:space="preserve"> argued that today’s decision conflicts not only with the approach taken by the district courts but also with the Supreme Court. </w:t>
      </w:r>
      <w:proofErr w:type="spellStart"/>
      <w:r w:rsidRPr="00842D26">
        <w:rPr>
          <w:sz w:val="16"/>
        </w:rPr>
        <w:t>Hafetz</w:t>
      </w:r>
      <w:proofErr w:type="spellEnd"/>
      <w:r w:rsidRPr="00842D26">
        <w:rPr>
          <w:sz w:val="16"/>
        </w:rPr>
        <w:t xml:space="preserve"> said </w:t>
      </w:r>
      <w:r w:rsidRPr="00842D26">
        <w:rPr>
          <w:rStyle w:val="StyleBoldUnderline"/>
        </w:rPr>
        <w:t xml:space="preserve">the Supreme Court “mandated a meaningful judicial process in which the government would be called to account; </w:t>
      </w:r>
      <w:proofErr w:type="spellStart"/>
      <w:r w:rsidRPr="00842D26">
        <w:rPr>
          <w:rStyle w:val="StyleBoldUnderline"/>
        </w:rPr>
        <w:t>Uthman</w:t>
      </w:r>
      <w:proofErr w:type="spellEnd"/>
      <w:r w:rsidRPr="00842D26">
        <w:rPr>
          <w:rStyle w:val="StyleBoldUnderline"/>
        </w:rPr>
        <w:t xml:space="preserve"> says judges should not require much in the way of an answer.”</w:t>
      </w:r>
      <w:r>
        <w:rPr>
          <w:rStyle w:val="StyleBoldUnderline"/>
        </w:rPr>
        <w:t xml:space="preserve"> </w:t>
      </w:r>
      <w:proofErr w:type="spellStart"/>
      <w:r w:rsidRPr="00842D26">
        <w:rPr>
          <w:sz w:val="16"/>
        </w:rPr>
        <w:t>Wittes</w:t>
      </w:r>
      <w:proofErr w:type="spellEnd"/>
      <w:r w:rsidRPr="00842D26">
        <w:rPr>
          <w:sz w:val="16"/>
        </w:rPr>
        <w:t xml:space="preserve"> embraced today’s opinion, writing on his blog that the court’s opinion reflects the complex reality of Guantanamo Bay. Today’s case asks </w:t>
      </w:r>
      <w:r w:rsidRPr="00842D26">
        <w:rPr>
          <w:rStyle w:val="StyleBoldUnderline"/>
        </w:rPr>
        <w:t>“</w:t>
      </w:r>
      <w:r w:rsidRPr="0049220A">
        <w:rPr>
          <w:rStyle w:val="StyleBoldUnderline"/>
          <w:highlight w:val="yellow"/>
        </w:rPr>
        <w:t xml:space="preserve">whether a relatively spare string of incriminating facts can get the government over the hump. </w:t>
      </w:r>
      <w:r w:rsidRPr="0049220A">
        <w:rPr>
          <w:rStyle w:val="Emphasis"/>
          <w:highlight w:val="yellow"/>
        </w:rPr>
        <w:t xml:space="preserve">The answer now is </w:t>
      </w:r>
      <w:r w:rsidRPr="0049220A">
        <w:rPr>
          <w:rStyle w:val="BoxempahsisChar"/>
          <w:highlight w:val="yellow"/>
        </w:rPr>
        <w:t>clear</w:t>
      </w:r>
      <w:r w:rsidRPr="0049220A">
        <w:rPr>
          <w:rStyle w:val="Emphasis"/>
          <w:highlight w:val="yellow"/>
        </w:rPr>
        <w:t>: It can</w:t>
      </w:r>
      <w:r w:rsidRPr="0091272A">
        <w:rPr>
          <w:rStyle w:val="Emphasis"/>
        </w:rPr>
        <w:t>,”</w:t>
      </w:r>
      <w:r w:rsidRPr="00842D26">
        <w:rPr>
          <w:sz w:val="16"/>
        </w:rPr>
        <w:t xml:space="preserve"> </w:t>
      </w:r>
      <w:proofErr w:type="spellStart"/>
      <w:r w:rsidRPr="00842D26">
        <w:rPr>
          <w:sz w:val="16"/>
        </w:rPr>
        <w:t>Wittes</w:t>
      </w:r>
      <w:proofErr w:type="spellEnd"/>
      <w:r w:rsidRPr="00842D26">
        <w:rPr>
          <w:sz w:val="16"/>
        </w:rPr>
        <w:t xml:space="preserve"> wrote. </w:t>
      </w:r>
      <w:r w:rsidRPr="00842D26">
        <w:rPr>
          <w:rStyle w:val="StyleBoldUnderline"/>
        </w:rPr>
        <w:t>“Many fewer detainees will prevail under this understanding of the government’s evidentiary burden than would</w:t>
      </w:r>
      <w:r w:rsidRPr="00842D26">
        <w:rPr>
          <w:sz w:val="16"/>
        </w:rPr>
        <w:t xml:space="preserve"> prevail </w:t>
      </w:r>
      <w:proofErr w:type="gramStart"/>
      <w:r w:rsidRPr="00842D26">
        <w:rPr>
          <w:rStyle w:val="StyleBoldUnderline"/>
        </w:rPr>
        <w:t>under</w:t>
      </w:r>
      <w:proofErr w:type="gramEnd"/>
      <w:r w:rsidRPr="00842D26">
        <w:rPr>
          <w:rStyle w:val="StyleBoldUnderline"/>
        </w:rPr>
        <w:t xml:space="preserve"> one less tolerant of a mosaic of incriminating facts,”</w:t>
      </w:r>
      <w:r w:rsidRPr="00842D26">
        <w:rPr>
          <w:sz w:val="16"/>
        </w:rPr>
        <w:t xml:space="preserve"> he wrote.</w:t>
      </w:r>
    </w:p>
    <w:p w:rsidR="00835EEB" w:rsidRDefault="00835EEB" w:rsidP="00835EEB">
      <w:pPr>
        <w:rPr>
          <w:sz w:val="16"/>
        </w:rPr>
      </w:pPr>
    </w:p>
    <w:p w:rsidR="00835EEB" w:rsidRDefault="00835EEB" w:rsidP="00835EEB">
      <w:pPr>
        <w:pStyle w:val="Heading3"/>
      </w:pPr>
      <w:r>
        <w:lastRenderedPageBreak/>
        <w:t xml:space="preserve">Law enforcement shift and evidentiary review key to implement European derogation model </w:t>
      </w:r>
    </w:p>
    <w:p w:rsidR="00835EEB" w:rsidRPr="003549AD" w:rsidRDefault="00835EEB" w:rsidP="00835EEB">
      <w:pPr>
        <w:rPr>
          <w:sz w:val="20"/>
          <w:szCs w:val="20"/>
        </w:rPr>
      </w:pPr>
      <w:r w:rsidRPr="003F45EC">
        <w:rPr>
          <w:rStyle w:val="Heading3Char"/>
        </w:rPr>
        <w:t>Cassel 8</w:t>
      </w:r>
      <w:r>
        <w:t xml:space="preserve"> </w:t>
      </w:r>
      <w:r w:rsidRPr="003F45EC">
        <w:rPr>
          <w:sz w:val="20"/>
          <w:szCs w:val="20"/>
        </w:rPr>
        <w:t>(Journal of Criminal Law and Criminology Volume 98 Issue 3 Article 3 Spring 2008 Pretrial and Preventive Detention of Suspected Terrorists: Options and Constraints under International Law Douglass Cassel Professor of Law; Director, Center for Civil and Human Rights, Notre Dame Law</w:t>
      </w:r>
      <w:r>
        <w:rPr>
          <w:sz w:val="20"/>
          <w:szCs w:val="20"/>
        </w:rPr>
        <w:t xml:space="preserve"> </w:t>
      </w:r>
      <w:r w:rsidRPr="003F45EC">
        <w:rPr>
          <w:sz w:val="20"/>
          <w:szCs w:val="20"/>
        </w:rPr>
        <w:t>School. http://www.law.northwestern.edu/journals/jclc/backissues/v98/n3/9803_811.Cassel.pdf)</w:t>
      </w:r>
    </w:p>
    <w:p w:rsidR="00835EEB" w:rsidRDefault="00835EEB" w:rsidP="00835EEB">
      <w:pPr>
        <w:rPr>
          <w:sz w:val="16"/>
        </w:rPr>
      </w:pPr>
      <w:r w:rsidRPr="00981C3F">
        <w:rPr>
          <w:sz w:val="16"/>
        </w:rPr>
        <w:t xml:space="preserve">VIII.CONCLUSION </w:t>
      </w:r>
      <w:r w:rsidRPr="002651DF">
        <w:rPr>
          <w:rStyle w:val="StyleBoldUnderline"/>
        </w:rPr>
        <w:t>Because of the difficulties in relying exclusively on criminal</w:t>
      </w:r>
      <w:r>
        <w:rPr>
          <w:rStyle w:val="StyleBoldUnderline"/>
        </w:rPr>
        <w:t xml:space="preserve"> </w:t>
      </w:r>
      <w:r w:rsidRPr="002651DF">
        <w:rPr>
          <w:rStyle w:val="StyleBoldUnderline"/>
        </w:rPr>
        <w:t>prosecution to confront</w:t>
      </w:r>
      <w:r w:rsidRPr="00981C3F">
        <w:rPr>
          <w:sz w:val="16"/>
        </w:rPr>
        <w:t xml:space="preserve"> the threat of </w:t>
      </w:r>
      <w:r w:rsidRPr="002651DF">
        <w:rPr>
          <w:rStyle w:val="StyleBoldUnderline"/>
        </w:rPr>
        <w:t>terrorism</w:t>
      </w:r>
      <w:r w:rsidRPr="00981C3F">
        <w:rPr>
          <w:sz w:val="16"/>
        </w:rPr>
        <w:t xml:space="preserve">, </w:t>
      </w:r>
      <w:r w:rsidRPr="0049220A">
        <w:rPr>
          <w:rStyle w:val="StyleBoldUnderline"/>
          <w:highlight w:val="yellow"/>
        </w:rPr>
        <w:t>the U</w:t>
      </w:r>
      <w:r w:rsidRPr="0049220A">
        <w:rPr>
          <w:sz w:val="16"/>
          <w:highlight w:val="yellow"/>
        </w:rPr>
        <w:t xml:space="preserve">nited </w:t>
      </w:r>
      <w:r w:rsidRPr="0049220A">
        <w:rPr>
          <w:rStyle w:val="StyleBoldUnderline"/>
          <w:highlight w:val="yellow"/>
        </w:rPr>
        <w:t>S</w:t>
      </w:r>
      <w:r w:rsidRPr="0049220A">
        <w:rPr>
          <w:sz w:val="16"/>
          <w:highlight w:val="yellow"/>
        </w:rPr>
        <w:t>tates</w:t>
      </w:r>
      <w:r w:rsidRPr="00981C3F">
        <w:rPr>
          <w:sz w:val="16"/>
        </w:rPr>
        <w:t xml:space="preserve">, United Kingdom and other States have </w:t>
      </w:r>
      <w:r w:rsidRPr="0049220A">
        <w:rPr>
          <w:rStyle w:val="StyleBoldUnderline"/>
          <w:highlight w:val="yellow"/>
        </w:rPr>
        <w:t>grappled with developing systems of preventive detention</w:t>
      </w:r>
      <w:r w:rsidRPr="002651DF">
        <w:rPr>
          <w:rStyle w:val="StyleBoldUnderline"/>
        </w:rPr>
        <w:t xml:space="preserve"> </w:t>
      </w:r>
      <w:r w:rsidRPr="00981C3F">
        <w:rPr>
          <w:sz w:val="16"/>
        </w:rPr>
        <w:t xml:space="preserve">of suspected terrorists for security purposes. </w:t>
      </w:r>
      <w:r w:rsidRPr="0049220A">
        <w:rPr>
          <w:rStyle w:val="StyleBoldUnderline"/>
          <w:highlight w:val="yellow"/>
        </w:rPr>
        <w:t>These</w:t>
      </w:r>
      <w:r w:rsidRPr="00981C3F">
        <w:rPr>
          <w:sz w:val="16"/>
        </w:rPr>
        <w:t xml:space="preserve"> systems </w:t>
      </w:r>
      <w:r w:rsidRPr="0049220A">
        <w:rPr>
          <w:rStyle w:val="Emphasis"/>
          <w:highlight w:val="yellow"/>
        </w:rPr>
        <w:t>have not</w:t>
      </w:r>
      <w:r w:rsidRPr="0049220A">
        <w:rPr>
          <w:rStyle w:val="StyleBoldUnderline"/>
          <w:highlight w:val="yellow"/>
        </w:rPr>
        <w:t xml:space="preserve"> distinguished themselves as exemplars of the rule of law.</w:t>
      </w:r>
      <w:r>
        <w:rPr>
          <w:rStyle w:val="StyleBoldUnderline"/>
        </w:rPr>
        <w:t xml:space="preserve"> </w:t>
      </w:r>
      <w:r w:rsidRPr="00981C3F">
        <w:rPr>
          <w:sz w:val="16"/>
        </w:rPr>
        <w:t xml:space="preserve">If prolonged or indefinite security detention is to be permitted, </w:t>
      </w:r>
      <w:r w:rsidRPr="0049220A">
        <w:rPr>
          <w:rStyle w:val="StyleBoldUnderline"/>
          <w:highlight w:val="yellow"/>
        </w:rPr>
        <w:t>far greater attention must be paid to the substantive and procedural safeguards</w:t>
      </w:r>
      <w:r w:rsidRPr="00981C3F">
        <w:rPr>
          <w:sz w:val="16"/>
        </w:rPr>
        <w:t xml:space="preserve"> of international human rights and humanitarian law. </w:t>
      </w:r>
      <w:r w:rsidRPr="002651DF">
        <w:rPr>
          <w:rStyle w:val="StyleBoldUnderline"/>
        </w:rPr>
        <w:t xml:space="preserve">Except </w:t>
      </w:r>
      <w:r w:rsidRPr="0049220A">
        <w:rPr>
          <w:rStyle w:val="StyleBoldUnderline"/>
          <w:highlight w:val="yellow"/>
        </w:rPr>
        <w:t>in</w:t>
      </w:r>
      <w:r w:rsidRPr="00981C3F">
        <w:rPr>
          <w:sz w:val="16"/>
        </w:rPr>
        <w:t xml:space="preserve"> the member states of the Council of </w:t>
      </w:r>
      <w:r w:rsidRPr="0049220A">
        <w:rPr>
          <w:rStyle w:val="StyleBoldUnderline"/>
          <w:highlight w:val="yellow"/>
        </w:rPr>
        <w:t>Europe,</w:t>
      </w:r>
      <w:r w:rsidRPr="002651DF">
        <w:rPr>
          <w:rStyle w:val="StyleBoldUnderline"/>
        </w:rPr>
        <w:t xml:space="preserve"> where </w:t>
      </w:r>
      <w:r w:rsidRPr="0049220A">
        <w:rPr>
          <w:rStyle w:val="StyleBoldUnderline"/>
          <w:highlight w:val="yellow"/>
        </w:rPr>
        <w:t>security detention is allowed</w:t>
      </w:r>
      <w:r w:rsidRPr="00981C3F">
        <w:rPr>
          <w:sz w:val="16"/>
        </w:rPr>
        <w:t xml:space="preserve">, if at all, </w:t>
      </w:r>
      <w:r w:rsidRPr="0049220A">
        <w:rPr>
          <w:rStyle w:val="StyleBoldUnderline"/>
          <w:highlight w:val="yellow"/>
        </w:rPr>
        <w:t>only by derogation from the right to liberty, IHRL allows security detention, provided it is not arbitrary or discriminatory, is based on grounds</w:t>
      </w:r>
      <w:r w:rsidRPr="00981C3F">
        <w:rPr>
          <w:sz w:val="16"/>
        </w:rPr>
        <w:t xml:space="preserve"> and procedures previously </w:t>
      </w:r>
      <w:r w:rsidRPr="0049220A">
        <w:rPr>
          <w:rStyle w:val="StyleBoldUnderline"/>
          <w:highlight w:val="yellow"/>
        </w:rPr>
        <w:t>established by law that meet minimum procedural requiremen</w:t>
      </w:r>
      <w:r w:rsidRPr="002651DF">
        <w:rPr>
          <w:rStyle w:val="StyleBoldUnderline"/>
        </w:rPr>
        <w:t>ts</w:t>
      </w:r>
      <w:r w:rsidRPr="00981C3F">
        <w:rPr>
          <w:sz w:val="16"/>
        </w:rPr>
        <w:t xml:space="preserve">, does not entail inhuman treatment of detainees, </w:t>
      </w:r>
      <w:r w:rsidRPr="0049220A">
        <w:rPr>
          <w:rStyle w:val="StyleBoldUnderline"/>
          <w:highlight w:val="yellow"/>
        </w:rPr>
        <w:t>and is no more restrictive of liberty or long-lasting than required to meet the exigencies of security</w:t>
      </w:r>
      <w:r w:rsidRPr="002651DF">
        <w:rPr>
          <w:rStyle w:val="StyleBoldUnderline"/>
        </w:rPr>
        <w:t>.</w:t>
      </w:r>
      <w:r w:rsidRPr="00981C3F">
        <w:rPr>
          <w:sz w:val="16"/>
        </w:rPr>
        <w:t xml:space="preserve"> In addition, unlawfully detained persons have a right to be compensated. Security detention must also comply with other provisions of international law where applicable, in particular IHL, which imposes similar requirements, with the important addition that IHL generally prohibits detention of foreign nationals in international armed conflict unless “absolutely necessary” or “necessary, for imperative reasons of security.” </w:t>
      </w:r>
      <w:r w:rsidRPr="00981C3F">
        <w:rPr>
          <w:rStyle w:val="StyleBoldUnderline"/>
        </w:rPr>
        <w:t>IHRL would do well to follow the European model</w:t>
      </w:r>
      <w:r w:rsidRPr="00981C3F">
        <w:rPr>
          <w:sz w:val="16"/>
        </w:rPr>
        <w:t xml:space="preserve">, which permits security detention, if at all, only by derogation.234 </w:t>
      </w:r>
      <w:r w:rsidRPr="0049220A">
        <w:rPr>
          <w:rStyle w:val="StyleBoldUnderline"/>
          <w:highlight w:val="yellow"/>
        </w:rPr>
        <w:t>That approach makes clear that</w:t>
      </w:r>
      <w:r w:rsidRPr="00981C3F">
        <w:rPr>
          <w:rStyle w:val="StyleBoldUnderline"/>
        </w:rPr>
        <w:t xml:space="preserve"> security </w:t>
      </w:r>
      <w:r w:rsidRPr="0049220A">
        <w:rPr>
          <w:rStyle w:val="StyleBoldUnderline"/>
          <w:highlight w:val="yellow"/>
        </w:rPr>
        <w:t>detention is</w:t>
      </w:r>
      <w:r w:rsidRPr="00981C3F">
        <w:rPr>
          <w:rStyle w:val="StyleBoldUnderline"/>
        </w:rPr>
        <w:t xml:space="preserve"> an </w:t>
      </w:r>
      <w:r w:rsidRPr="0049220A">
        <w:rPr>
          <w:rStyle w:val="StyleBoldUnderline"/>
          <w:highlight w:val="yellow"/>
        </w:rPr>
        <w:t>extraordinary</w:t>
      </w:r>
      <w:r w:rsidRPr="00981C3F">
        <w:rPr>
          <w:rStyle w:val="StyleBoldUnderline"/>
        </w:rPr>
        <w:t xml:space="preserve"> device </w:t>
      </w:r>
      <w:r w:rsidRPr="0049220A">
        <w:rPr>
          <w:rStyle w:val="StyleBoldUnderline"/>
          <w:highlight w:val="yellow"/>
        </w:rPr>
        <w:t>to be used</w:t>
      </w:r>
      <w:r w:rsidRPr="00981C3F">
        <w:rPr>
          <w:sz w:val="16"/>
        </w:rPr>
        <w:t xml:space="preserve"> (if at all) </w:t>
      </w:r>
      <w:r w:rsidRPr="0049220A">
        <w:rPr>
          <w:rStyle w:val="StyleBoldUnderline"/>
          <w:highlight w:val="yellow"/>
        </w:rPr>
        <w:t>only in exceptional circumstances</w:t>
      </w:r>
      <w:r w:rsidRPr="00981C3F">
        <w:rPr>
          <w:rStyle w:val="StyleBoldUnderline"/>
        </w:rPr>
        <w:t>. The formalities of having to</w:t>
      </w:r>
      <w:r w:rsidRPr="00981C3F">
        <w:rPr>
          <w:sz w:val="16"/>
        </w:rPr>
        <w:t xml:space="preserve"> declare and </w:t>
      </w:r>
      <w:r w:rsidRPr="00981C3F">
        <w:rPr>
          <w:rStyle w:val="StyleBoldUnderline"/>
        </w:rPr>
        <w:t>defend states of emergency</w:t>
      </w:r>
      <w:r w:rsidRPr="00981C3F">
        <w:rPr>
          <w:sz w:val="16"/>
        </w:rPr>
        <w:t xml:space="preserve">235 in order to derogate also </w:t>
      </w:r>
      <w:r w:rsidRPr="00981C3F">
        <w:rPr>
          <w:rStyle w:val="StyleBoldUnderline"/>
        </w:rPr>
        <w:t>ensure</w:t>
      </w:r>
      <w:r w:rsidRPr="00981C3F">
        <w:rPr>
          <w:sz w:val="16"/>
        </w:rPr>
        <w:t xml:space="preserve"> that conscious, </w:t>
      </w:r>
      <w:r w:rsidRPr="00981C3F">
        <w:rPr>
          <w:rStyle w:val="StyleBoldUnderline"/>
        </w:rPr>
        <w:t>visible attention by government officials, lawmakers and judges</w:t>
      </w:r>
      <w:r>
        <w:rPr>
          <w:rStyle w:val="StyleBoldUnderline"/>
        </w:rPr>
        <w:t xml:space="preserve"> </w:t>
      </w:r>
      <w:r w:rsidRPr="00981C3F">
        <w:rPr>
          <w:rStyle w:val="StyleBoldUnderline"/>
        </w:rPr>
        <w:t>will focus on whether there is truly a need for security detention</w:t>
      </w:r>
      <w:r w:rsidRPr="00981C3F">
        <w:rPr>
          <w:sz w:val="16"/>
        </w:rPr>
        <w:t xml:space="preserve"> in a given situation and, later, on whether the exigencies truly continue. Under a derogation framework, </w:t>
      </w:r>
      <w:r w:rsidRPr="00981C3F">
        <w:rPr>
          <w:rStyle w:val="StyleBoldUnderline"/>
        </w:rPr>
        <w:t>this</w:t>
      </w:r>
      <w:r w:rsidRPr="00981C3F">
        <w:rPr>
          <w:sz w:val="16"/>
        </w:rPr>
        <w:t xml:space="preserve"> visible </w:t>
      </w:r>
      <w:r w:rsidRPr="00981C3F">
        <w:rPr>
          <w:rStyle w:val="StyleBoldUnderline"/>
        </w:rPr>
        <w:t>attention may be focused at</w:t>
      </w:r>
      <w:r>
        <w:rPr>
          <w:rStyle w:val="StyleBoldUnderline"/>
        </w:rPr>
        <w:t xml:space="preserve"> </w:t>
      </w:r>
      <w:r w:rsidRPr="00981C3F">
        <w:rPr>
          <w:rStyle w:val="StyleBoldUnderline"/>
        </w:rPr>
        <w:t>three distinct stages: when the legislature authorizes</w:t>
      </w:r>
      <w:r w:rsidRPr="00981C3F">
        <w:rPr>
          <w:sz w:val="16"/>
        </w:rPr>
        <w:t xml:space="preserve"> and designs a system of </w:t>
      </w:r>
      <w:r w:rsidRPr="00981C3F">
        <w:rPr>
          <w:rStyle w:val="StyleBoldUnderline"/>
        </w:rPr>
        <w:t>preventive detention; when the executive formally invokes</w:t>
      </w:r>
      <w:r w:rsidRPr="00981C3F">
        <w:rPr>
          <w:sz w:val="16"/>
        </w:rPr>
        <w:t xml:space="preserve"> it in an emergency; </w:t>
      </w:r>
      <w:r w:rsidRPr="00981C3F">
        <w:rPr>
          <w:rStyle w:val="StyleBoldUnderline"/>
        </w:rPr>
        <w:t>and when the independent judiciary considers, on a case-by-case basis, whether</w:t>
      </w:r>
      <w:r w:rsidRPr="00981C3F">
        <w:rPr>
          <w:sz w:val="16"/>
        </w:rPr>
        <w:t xml:space="preserve"> preventive </w:t>
      </w:r>
      <w:r w:rsidRPr="00981C3F">
        <w:rPr>
          <w:rStyle w:val="StyleBoldUnderline"/>
        </w:rPr>
        <w:t>detention of a particular suspected terrorist is</w:t>
      </w:r>
      <w:r>
        <w:rPr>
          <w:rStyle w:val="StyleBoldUnderline"/>
        </w:rPr>
        <w:t xml:space="preserve"> </w:t>
      </w:r>
      <w:r w:rsidRPr="00981C3F">
        <w:rPr>
          <w:rStyle w:val="StyleBoldUnderline"/>
        </w:rPr>
        <w:t>warranted.</w:t>
      </w:r>
      <w:r>
        <w:rPr>
          <w:rStyle w:val="StyleBoldUnderline"/>
        </w:rPr>
        <w:t xml:space="preserve"> </w:t>
      </w:r>
      <w:r w:rsidRPr="00981C3F">
        <w:rPr>
          <w:sz w:val="16"/>
        </w:rPr>
        <w:t xml:space="preserve">Whether security detention is done under the European model, allowing it only by derogation if at all, or is authorized without derogation as currently allowed by IHRL outside Europe, </w:t>
      </w:r>
      <w:r w:rsidRPr="00981C3F">
        <w:rPr>
          <w:rStyle w:val="StyleBoldUnderline"/>
        </w:rPr>
        <w:t>two central questions merit</w:t>
      </w:r>
      <w:r>
        <w:rPr>
          <w:rStyle w:val="StyleBoldUnderline"/>
        </w:rPr>
        <w:t xml:space="preserve"> </w:t>
      </w:r>
      <w:r w:rsidRPr="00981C3F">
        <w:rPr>
          <w:sz w:val="16"/>
        </w:rPr>
        <w:t xml:space="preserve">further </w:t>
      </w:r>
      <w:r w:rsidRPr="00981C3F">
        <w:rPr>
          <w:rStyle w:val="StyleBoldUnderline"/>
        </w:rPr>
        <w:t>consideration</w:t>
      </w:r>
      <w:r w:rsidRPr="00981C3F">
        <w:rPr>
          <w:sz w:val="16"/>
        </w:rPr>
        <w:t xml:space="preserve">. First, </w:t>
      </w:r>
      <w:r w:rsidRPr="0049220A">
        <w:rPr>
          <w:rStyle w:val="StyleBoldUnderline"/>
          <w:highlight w:val="yellow"/>
        </w:rPr>
        <w:t>what is the evidentiary basis required to justify security detention?</w:t>
      </w:r>
      <w:r w:rsidRPr="00981C3F">
        <w:rPr>
          <w:sz w:val="16"/>
        </w:rPr>
        <w:t xml:space="preserve"> Given the fundamental liberty interests at stake in a prolonged detention, </w:t>
      </w:r>
      <w:r w:rsidRPr="0049220A">
        <w:rPr>
          <w:rStyle w:val="StyleBoldUnderline"/>
          <w:highlight w:val="yellow"/>
        </w:rPr>
        <w:t>the standard for preventive detention should be no less than a preponderance of the evidence</w:t>
      </w:r>
      <w:r w:rsidRPr="00981C3F">
        <w:rPr>
          <w:rStyle w:val="StyleBoldUnderline"/>
        </w:rPr>
        <w:t>.</w:t>
      </w:r>
      <w:r>
        <w:rPr>
          <w:rStyle w:val="StyleBoldUnderline"/>
        </w:rPr>
        <w:t xml:space="preserve"> </w:t>
      </w:r>
      <w:r w:rsidRPr="00981C3F">
        <w:rPr>
          <w:sz w:val="16"/>
        </w:rPr>
        <w:t xml:space="preserve">Second, </w:t>
      </w:r>
      <w:r w:rsidRPr="00981C3F">
        <w:rPr>
          <w:rStyle w:val="StyleBoldUnderline"/>
        </w:rPr>
        <w:t>should security detention outside the context of armed conflict</w:t>
      </w:r>
      <w:r>
        <w:rPr>
          <w:rStyle w:val="StyleBoldUnderline"/>
        </w:rPr>
        <w:t xml:space="preserve"> </w:t>
      </w:r>
      <w:r w:rsidRPr="00981C3F">
        <w:rPr>
          <w:rStyle w:val="StyleBoldUnderline"/>
        </w:rPr>
        <w:t>be allowed at all?</w:t>
      </w:r>
      <w:r w:rsidRPr="00981C3F">
        <w:rPr>
          <w:sz w:val="16"/>
        </w:rPr>
        <w:t xml:space="preserve"> Even taking into account that criminal justice systems encounter extreme difficulties in coping with terrorism, is preventive detention always, or ever, necessary? Might not a system of alternative restraints suffice, including house arrest, electronic ankle bracelets and the other devices used in recent years in Britain? Acknowledging that some suspects have managed to escape those </w:t>
      </w:r>
      <w:proofErr w:type="gramStart"/>
      <w:r w:rsidRPr="00981C3F">
        <w:rPr>
          <w:sz w:val="16"/>
        </w:rPr>
        <w:t>restraints,</w:t>
      </w:r>
      <w:proofErr w:type="gramEnd"/>
      <w:r w:rsidRPr="00981C3F">
        <w:rPr>
          <w:sz w:val="16"/>
        </w:rPr>
        <w:t xml:space="preserve"> can the devices be </w:t>
      </w:r>
      <w:proofErr w:type="spellStart"/>
      <w:r w:rsidRPr="00981C3F">
        <w:rPr>
          <w:sz w:val="16"/>
        </w:rPr>
        <w:t>finetuned</w:t>
      </w:r>
      <w:proofErr w:type="spellEnd"/>
      <w:r w:rsidRPr="00981C3F">
        <w:rPr>
          <w:sz w:val="16"/>
        </w:rPr>
        <w:t xml:space="preserve"> to be more efficient? </w:t>
      </w:r>
      <w:r w:rsidRPr="0049220A">
        <w:rPr>
          <w:rStyle w:val="StyleBoldUnderline"/>
          <w:highlight w:val="yellow"/>
        </w:rPr>
        <w:t>If security detention is</w:t>
      </w:r>
      <w:r w:rsidRPr="00981C3F">
        <w:rPr>
          <w:sz w:val="16"/>
        </w:rPr>
        <w:t xml:space="preserve"> to be </w:t>
      </w:r>
      <w:r w:rsidRPr="0049220A">
        <w:rPr>
          <w:rStyle w:val="StyleBoldUnderline"/>
          <w:highlight w:val="yellow"/>
        </w:rPr>
        <w:t>allowed, it must be only with the greatest caution and restraint. Granting executive or military officials authority, on the basis of secret and often flawed intelligence info</w:t>
      </w:r>
      <w:r w:rsidRPr="0049220A">
        <w:rPr>
          <w:sz w:val="16"/>
        </w:rPr>
        <w:t>rmation</w:t>
      </w:r>
      <w:r w:rsidRPr="00981C3F">
        <w:rPr>
          <w:sz w:val="16"/>
        </w:rPr>
        <w:t xml:space="preserve"> </w:t>
      </w:r>
      <w:r w:rsidRPr="0049220A">
        <w:rPr>
          <w:rStyle w:val="StyleBoldUnderline"/>
          <w:highlight w:val="yellow"/>
        </w:rPr>
        <w:t>and subject only to limited judicial review</w:t>
      </w:r>
      <w:r w:rsidRPr="00981C3F">
        <w:rPr>
          <w:sz w:val="16"/>
        </w:rPr>
        <w:t xml:space="preserve">, to deprive persons of their liberty based on grounds of security alone, </w:t>
      </w:r>
      <w:r w:rsidRPr="0049220A">
        <w:rPr>
          <w:rStyle w:val="StyleBoldUnderline"/>
          <w:highlight w:val="yellow"/>
        </w:rPr>
        <w:t>is dangerous</w:t>
      </w:r>
      <w:r w:rsidRPr="00981C3F">
        <w:rPr>
          <w:sz w:val="16"/>
        </w:rPr>
        <w:t xml:space="preserve"> to liberty and </w:t>
      </w:r>
      <w:r w:rsidRPr="0049220A">
        <w:rPr>
          <w:rStyle w:val="StyleBoldUnderline"/>
          <w:highlight w:val="yellow"/>
        </w:rPr>
        <w:t>to the rule of law</w:t>
      </w:r>
      <w:r w:rsidRPr="00981C3F">
        <w:rPr>
          <w:sz w:val="16"/>
        </w:rPr>
        <w:t xml:space="preserve">. In many countries </w:t>
      </w:r>
      <w:r w:rsidRPr="00981C3F">
        <w:rPr>
          <w:rStyle w:val="StyleBoldUnderline"/>
        </w:rPr>
        <w:t>political dissidents may be deemed security threats</w:t>
      </w:r>
      <w:r w:rsidRPr="00981C3F">
        <w:rPr>
          <w:sz w:val="16"/>
        </w:rPr>
        <w:t xml:space="preserve">. Even in democracies under the rule of law, </w:t>
      </w:r>
      <w:r w:rsidRPr="00981C3F">
        <w:rPr>
          <w:rStyle w:val="StyleBoldUnderline"/>
        </w:rPr>
        <w:t>zealous officials may be too quick to</w:t>
      </w:r>
      <w:r>
        <w:rPr>
          <w:rStyle w:val="StyleBoldUnderline"/>
        </w:rPr>
        <w:t xml:space="preserve"> </w:t>
      </w:r>
      <w:r w:rsidRPr="00981C3F">
        <w:rPr>
          <w:rStyle w:val="StyleBoldUnderline"/>
        </w:rPr>
        <w:t>conclude that someone is a</w:t>
      </w:r>
      <w:r w:rsidRPr="00981C3F">
        <w:rPr>
          <w:sz w:val="16"/>
        </w:rPr>
        <w:t xml:space="preserve"> security </w:t>
      </w:r>
      <w:r w:rsidRPr="00981C3F">
        <w:rPr>
          <w:rStyle w:val="StyleBoldUnderline"/>
        </w:rPr>
        <w:t>threat on the basis of shaky intelligence</w:t>
      </w:r>
      <w:r>
        <w:rPr>
          <w:rStyle w:val="StyleBoldUnderline"/>
        </w:rPr>
        <w:t xml:space="preserve"> </w:t>
      </w:r>
      <w:r w:rsidRPr="00981C3F">
        <w:rPr>
          <w:sz w:val="16"/>
        </w:rPr>
        <w:t xml:space="preserve">information. If security </w:t>
      </w:r>
      <w:r w:rsidRPr="00981C3F">
        <w:rPr>
          <w:rStyle w:val="StyleBoldUnderline"/>
        </w:rPr>
        <w:t>detention</w:t>
      </w:r>
      <w:r w:rsidRPr="00981C3F">
        <w:rPr>
          <w:sz w:val="16"/>
        </w:rPr>
        <w:t xml:space="preserve"> is not prohibited altogether, its use </w:t>
      </w:r>
      <w:r w:rsidRPr="00981C3F">
        <w:rPr>
          <w:rStyle w:val="StyleBoldUnderline"/>
        </w:rPr>
        <w:t>must</w:t>
      </w:r>
      <w:r>
        <w:rPr>
          <w:rStyle w:val="StyleBoldUnderline"/>
        </w:rPr>
        <w:t xml:space="preserve"> </w:t>
      </w:r>
      <w:r w:rsidRPr="00981C3F">
        <w:rPr>
          <w:rStyle w:val="StyleBoldUnderline"/>
        </w:rPr>
        <w:t>be kept to an absolute minimum, and subjected to rigorous and redundant</w:t>
      </w:r>
      <w:r>
        <w:rPr>
          <w:rStyle w:val="StyleBoldUnderline"/>
        </w:rPr>
        <w:t xml:space="preserve"> </w:t>
      </w:r>
      <w:r w:rsidRPr="00981C3F">
        <w:rPr>
          <w:rStyle w:val="StyleBoldUnderline"/>
        </w:rPr>
        <w:t>procedural safeguards.</w:t>
      </w:r>
      <w:r>
        <w:rPr>
          <w:rStyle w:val="StyleBoldUnderline"/>
        </w:rPr>
        <w:t xml:space="preserve"> </w:t>
      </w:r>
      <w:r w:rsidRPr="00981C3F">
        <w:rPr>
          <w:sz w:val="16"/>
        </w:rPr>
        <w:t xml:space="preserve">As a plurality of the United States Supreme Court recently warned: [A]s critical as the Government’s interest may be in detaining those who actually pose an immediate threat to the national security of the United States during ongoing international conflict, history and common sense teach us that </w:t>
      </w:r>
      <w:r w:rsidRPr="0049220A">
        <w:rPr>
          <w:rStyle w:val="StyleBoldUnderline"/>
        </w:rPr>
        <w:t>an</w:t>
      </w:r>
      <w:r w:rsidRPr="00981C3F">
        <w:rPr>
          <w:rStyle w:val="StyleBoldUnderline"/>
        </w:rPr>
        <w:t xml:space="preserve"> unchecked system of</w:t>
      </w:r>
      <w:r>
        <w:rPr>
          <w:rStyle w:val="StyleBoldUnderline"/>
        </w:rPr>
        <w:t xml:space="preserve"> </w:t>
      </w:r>
      <w:r w:rsidRPr="00981C3F">
        <w:rPr>
          <w:rStyle w:val="StyleBoldUnderline"/>
        </w:rPr>
        <w:t>detention carries the potential to become a means for oppression and abuse of others</w:t>
      </w:r>
      <w:r>
        <w:rPr>
          <w:rStyle w:val="StyleBoldUnderline"/>
        </w:rPr>
        <w:t xml:space="preserve"> </w:t>
      </w:r>
      <w:r w:rsidRPr="00981C3F">
        <w:rPr>
          <w:rStyle w:val="StyleBoldUnderline"/>
        </w:rPr>
        <w:t>who do not present that sort of threat.</w:t>
      </w:r>
      <w:r w:rsidRPr="00981C3F">
        <w:rPr>
          <w:sz w:val="16"/>
        </w:rPr>
        <w:t>236</w:t>
      </w:r>
    </w:p>
    <w:p w:rsidR="00835EEB" w:rsidRDefault="00835EEB" w:rsidP="00835EEB"/>
    <w:p w:rsidR="00835EEB" w:rsidRDefault="00835EEB" w:rsidP="00835EEB">
      <w:pPr>
        <w:pStyle w:val="Heading3"/>
      </w:pPr>
      <w:r>
        <w:lastRenderedPageBreak/>
        <w:t>Detention policies specifically skew US-EU counterterror cooperation—shared values and recruitment</w:t>
      </w:r>
    </w:p>
    <w:p w:rsidR="00835EEB" w:rsidRPr="0075513A" w:rsidRDefault="00835EEB" w:rsidP="00835EEB">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835EEB" w:rsidRDefault="00835EEB" w:rsidP="00835EEB">
      <w:pPr>
        <w:rPr>
          <w:sz w:val="16"/>
        </w:rPr>
      </w:pPr>
      <w:r w:rsidRPr="00DD293E">
        <w:rPr>
          <w:sz w:val="16"/>
        </w:rPr>
        <w:t xml:space="preserve">Detainee Issues and Civil Liberties </w:t>
      </w:r>
      <w:r w:rsidRPr="00171BAB">
        <w:rPr>
          <w:rStyle w:val="StyleBoldUnderline"/>
        </w:rPr>
        <w:t>U.S. and European officials alike maintain that the imperative to</w:t>
      </w:r>
      <w:r w:rsidRPr="00DD293E">
        <w:rPr>
          <w:sz w:val="16"/>
        </w:rPr>
        <w:t xml:space="preserve"> provide freedom and </w:t>
      </w:r>
      <w:r w:rsidRPr="00171BAB">
        <w:rPr>
          <w:rStyle w:val="StyleBoldUnderline"/>
        </w:rPr>
        <w:t>security</w:t>
      </w:r>
      <w:r w:rsidRPr="00DD293E">
        <w:rPr>
          <w:sz w:val="16"/>
        </w:rPr>
        <w:t xml:space="preserve"> at home </w:t>
      </w:r>
      <w:r w:rsidRPr="00171BAB">
        <w:rPr>
          <w:rStyle w:val="StyleBoldUnderline"/>
        </w:rPr>
        <w:t>should not come at the cost of sacrificing</w:t>
      </w:r>
      <w:r w:rsidRPr="00DD293E">
        <w:rPr>
          <w:sz w:val="16"/>
        </w:rPr>
        <w:t xml:space="preserve"> core principles with respect to </w:t>
      </w:r>
      <w:r w:rsidRPr="00171BAB">
        <w:rPr>
          <w:rStyle w:val="StyleBoldUnderline"/>
        </w:rPr>
        <w:t>civil liberties</w:t>
      </w:r>
      <w:r w:rsidRPr="00DD293E">
        <w:rPr>
          <w:sz w:val="16"/>
        </w:rPr>
        <w:t xml:space="preserve"> and upholding common standards on human rights. Nevertheless, </w:t>
      </w:r>
      <w:r w:rsidRPr="0049220A">
        <w:rPr>
          <w:rStyle w:val="StyleBoldUnderline"/>
          <w:highlight w:val="yellow"/>
        </w:rPr>
        <w:t xml:space="preserve">the status and treatment of suspected terrorist detainees has </w:t>
      </w:r>
      <w:r w:rsidRPr="0049220A">
        <w:rPr>
          <w:rStyle w:val="BoxempahsisChar"/>
          <w:highlight w:val="yellow"/>
        </w:rPr>
        <w:t>often</w:t>
      </w:r>
      <w:r w:rsidRPr="0049220A">
        <w:rPr>
          <w:rStyle w:val="StyleBoldUnderline"/>
          <w:highlight w:val="yellow"/>
        </w:rPr>
        <w:t xml:space="preserve"> been a </w:t>
      </w:r>
      <w:r w:rsidRPr="0049220A">
        <w:rPr>
          <w:rStyle w:val="BoxempahsisChar"/>
          <w:highlight w:val="yellow"/>
        </w:rPr>
        <w:t>key</w:t>
      </w:r>
      <w:r w:rsidRPr="0049220A">
        <w:rPr>
          <w:rStyle w:val="StyleBoldUnderline"/>
          <w:highlight w:val="yellow"/>
        </w:rPr>
        <w:t xml:space="preserve"> point of U.S.-European tension</w:t>
      </w:r>
      <w:r w:rsidRPr="00DD293E">
        <w:rPr>
          <w:sz w:val="16"/>
        </w:rPr>
        <w:t xml:space="preserve">. Especially during the former George W. Bush Administration, a number of U.S. policies were subject to widespread criticism in Europe; these included </w:t>
      </w:r>
      <w:r w:rsidRPr="00171BAB">
        <w:rPr>
          <w:rStyle w:val="StyleBoldUnderline"/>
        </w:rPr>
        <w:t>the U.S.-run detention facility at Guantánamo</w:t>
      </w:r>
      <w:r>
        <w:rPr>
          <w:rStyle w:val="StyleBoldUnderline"/>
        </w:rPr>
        <w:t xml:space="preserve"> </w:t>
      </w:r>
      <w:r w:rsidRPr="00DD293E">
        <w:rPr>
          <w:sz w:val="16"/>
        </w:rPr>
        <w:t xml:space="preserve">Bay, Cuba; </w:t>
      </w:r>
      <w:r w:rsidRPr="00171BAB">
        <w:rPr>
          <w:rStyle w:val="StyleBoldUnderline"/>
        </w:rPr>
        <w:t>U.S. plans to try enemy combatants before military commissions</w:t>
      </w:r>
      <w:r w:rsidRPr="00DD293E">
        <w:rPr>
          <w:sz w:val="16"/>
        </w:rPr>
        <w:t xml:space="preserve">; </w:t>
      </w:r>
      <w:r w:rsidRPr="00171BAB">
        <w:rPr>
          <w:rStyle w:val="StyleBoldUnderline"/>
        </w:rPr>
        <w:t>and the use of</w:t>
      </w:r>
      <w:r>
        <w:rPr>
          <w:rStyle w:val="StyleBoldUnderline"/>
        </w:rPr>
        <w:t xml:space="preserve"> </w:t>
      </w:r>
      <w:r w:rsidRPr="00171BAB">
        <w:rPr>
          <w:rStyle w:val="StyleBoldUnderline"/>
        </w:rPr>
        <w:t>“enhanced interrogation techniques.”</w:t>
      </w:r>
      <w:r w:rsidRPr="00DD293E">
        <w:rPr>
          <w:sz w:val="16"/>
        </w:rPr>
        <w:t xml:space="preserve"> The U.S. practice of “extraordinary rendition” (or extrajudicial transfer of individuals from one country to another, often for the purpose of interrogation) and the possible presence of CIA detention facilities in Europe also gripped European media attention and prompted numerous investigations by the European Parliament, national legislatures, and judicial bodies, among others. Some individuals held at Guantánamo and/or allegedly subject to U.S. rendition have been European citizens or residents. </w:t>
      </w:r>
      <w:r w:rsidRPr="00171BAB">
        <w:rPr>
          <w:rStyle w:val="StyleBoldUnderline"/>
        </w:rPr>
        <w:t xml:space="preserve">Many </w:t>
      </w:r>
      <w:r w:rsidRPr="0049220A">
        <w:rPr>
          <w:rStyle w:val="StyleBoldUnderline"/>
          <w:highlight w:val="yellow"/>
        </w:rPr>
        <w:t>European leaders</w:t>
      </w:r>
      <w:r w:rsidRPr="00DD293E">
        <w:rPr>
          <w:sz w:val="16"/>
        </w:rPr>
        <w:t xml:space="preserve"> and analysts </w:t>
      </w:r>
      <w:r w:rsidRPr="0049220A">
        <w:rPr>
          <w:rStyle w:val="StyleBoldUnderline"/>
          <w:highlight w:val="yellow"/>
        </w:rPr>
        <w:t>viewed these U.S. terrorist detainee and interrogation policies as being in breach of international and European law, and as degrading shared values</w:t>
      </w:r>
      <w:r>
        <w:rPr>
          <w:rStyle w:val="StyleBoldUnderline"/>
        </w:rPr>
        <w:t xml:space="preserve"> </w:t>
      </w:r>
      <w:r w:rsidRPr="00DD293E">
        <w:rPr>
          <w:sz w:val="16"/>
        </w:rPr>
        <w:t xml:space="preserve">regarding human rights and the treatment of prisoners. Moreover, </w:t>
      </w:r>
      <w:r w:rsidRPr="0049220A">
        <w:rPr>
          <w:rStyle w:val="StyleBoldUnderline"/>
          <w:highlight w:val="yellow"/>
        </w:rPr>
        <w:t>they feared</w:t>
      </w:r>
      <w:r w:rsidRPr="00DD293E">
        <w:rPr>
          <w:sz w:val="16"/>
        </w:rPr>
        <w:t xml:space="preserve"> that </w:t>
      </w:r>
      <w:r w:rsidRPr="0049220A">
        <w:rPr>
          <w:rStyle w:val="StyleBoldUnderline"/>
          <w:highlight w:val="yellow"/>
        </w:rPr>
        <w:t>such</w:t>
      </w:r>
      <w:r w:rsidRPr="00DD293E">
        <w:rPr>
          <w:sz w:val="16"/>
        </w:rPr>
        <w:t xml:space="preserve"> U.S. </w:t>
      </w:r>
      <w:r w:rsidRPr="0049220A">
        <w:rPr>
          <w:rStyle w:val="StyleBoldUnderline"/>
          <w:highlight w:val="yellow"/>
        </w:rPr>
        <w:t>policies weakened U.S. and European efforts to win the battle for Muslim “hearts and minds,” considered by many to be a crucial element in countering terrorism</w:t>
      </w:r>
      <w:r w:rsidRPr="00DD293E">
        <w:rPr>
          <w:sz w:val="16"/>
        </w:rPr>
        <w:t xml:space="preserve">. The Bush Administration, however, defended its detainee and rendition polices as important tools in the fight against terrorism, and vehemently denied allegations that such policies violated U.S. human rights commitments. </w:t>
      </w:r>
      <w:r w:rsidRPr="00DD293E">
        <w:rPr>
          <w:rStyle w:val="StyleBoldUnderline"/>
        </w:rPr>
        <w:t>Bush</w:t>
      </w:r>
      <w:r w:rsidRPr="00DD293E">
        <w:rPr>
          <w:sz w:val="16"/>
        </w:rPr>
        <w:t xml:space="preserve"> Administration officials </w:t>
      </w:r>
      <w:r w:rsidRPr="00DD293E">
        <w:rPr>
          <w:rStyle w:val="StyleBoldUnderline"/>
        </w:rPr>
        <w:t>acknowledged European concerns</w:t>
      </w:r>
      <w:r w:rsidRPr="00DD293E">
        <w:rPr>
          <w:sz w:val="16"/>
        </w:rPr>
        <w:t xml:space="preserve"> about Guantánamo </w:t>
      </w:r>
      <w:r w:rsidRPr="00DD293E">
        <w:rPr>
          <w:rStyle w:val="StyleBoldUnderline"/>
        </w:rPr>
        <w:t>and sought agreements with foreign governments to accept some Guantánamo</w:t>
      </w:r>
      <w:r>
        <w:rPr>
          <w:rStyle w:val="StyleBoldUnderline"/>
        </w:rPr>
        <w:t xml:space="preserve"> </w:t>
      </w:r>
      <w:r w:rsidRPr="00DD293E">
        <w:rPr>
          <w:rStyle w:val="StyleBoldUnderline"/>
        </w:rPr>
        <w:t>detainees, but maintained that certain prisoners were too dangerous</w:t>
      </w:r>
      <w:r w:rsidRPr="00DD293E">
        <w:rPr>
          <w:sz w:val="16"/>
        </w:rPr>
        <w:t xml:space="preserve"> to be released. </w:t>
      </w:r>
    </w:p>
    <w:p w:rsidR="00835EEB" w:rsidRDefault="00835EEB" w:rsidP="00835EEB">
      <w:pPr>
        <w:rPr>
          <w:sz w:val="16"/>
        </w:rPr>
      </w:pPr>
    </w:p>
    <w:p w:rsidR="00835EEB" w:rsidRDefault="00835EEB" w:rsidP="00835EEB">
      <w:pPr>
        <w:pStyle w:val="Heading3"/>
      </w:pPr>
      <w:r>
        <w:t xml:space="preserve">EU judicial and intelligence standard co-op is </w:t>
      </w:r>
      <w:r w:rsidRPr="009D789C">
        <w:t>crucial</w:t>
      </w:r>
      <w:r>
        <w:t xml:space="preserve"> to stopping the next US terror attack—logistical and planning bases</w:t>
      </w:r>
    </w:p>
    <w:p w:rsidR="00835EEB" w:rsidRPr="00A030F0" w:rsidRDefault="00835EEB" w:rsidP="00835EEB">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835EEB" w:rsidRDefault="00835EEB" w:rsidP="00835EEB">
      <w:pPr>
        <w:rPr>
          <w:sz w:val="16"/>
        </w:rPr>
      </w:pPr>
      <w:r w:rsidRPr="006C6638">
        <w:rPr>
          <w:sz w:val="16"/>
        </w:rPr>
        <w:t xml:space="preserve">The </w:t>
      </w:r>
      <w:r w:rsidRPr="00476E79">
        <w:rPr>
          <w:rStyle w:val="StyleBoldUnderline"/>
        </w:rPr>
        <w:t>September 11</w:t>
      </w:r>
      <w:r w:rsidRPr="006C6638">
        <w:rPr>
          <w:sz w:val="16"/>
        </w:rPr>
        <w:t xml:space="preserve">, 2001, terrorist attacks on the United States and the subsequent revelation of Al Qaeda cells in Europe </w:t>
      </w:r>
      <w:r w:rsidRPr="00476E79">
        <w:rPr>
          <w:rStyle w:val="StyleBoldUnderline"/>
        </w:rPr>
        <w:t>gave new momentum to</w:t>
      </w:r>
      <w:r w:rsidRPr="006C6638">
        <w:rPr>
          <w:sz w:val="16"/>
        </w:rPr>
        <w:t xml:space="preserve"> European Union (</w:t>
      </w:r>
      <w:r w:rsidRPr="00476E79">
        <w:rPr>
          <w:rStyle w:val="StyleBoldUnderline"/>
        </w:rPr>
        <w:t>EU</w:t>
      </w:r>
      <w:r w:rsidRPr="00476E79">
        <w:rPr>
          <w:sz w:val="16"/>
        </w:rPr>
        <w:t xml:space="preserve">) </w:t>
      </w:r>
      <w:r w:rsidRPr="00476E79">
        <w:rPr>
          <w:rStyle w:val="StyleBoldUnderline"/>
        </w:rPr>
        <w:t xml:space="preserve">initiatives to combat terrorism and </w:t>
      </w:r>
      <w:r w:rsidRPr="00476E79">
        <w:rPr>
          <w:rStyle w:val="Emphasis"/>
        </w:rPr>
        <w:t>improve police, judicial, and intelligence cooperation</w:t>
      </w:r>
      <w:r w:rsidRPr="006C6638">
        <w:rPr>
          <w:sz w:val="16"/>
        </w:rPr>
        <w:t xml:space="preserve">. The EU is a unique partnership that defines and manages economic and political cooperation among its current 28 member states.1 The EU is the latest stage in a process of European integration begun in the 1950s to promote peace and economic prosperity throughout the European continent. As part of this drive toward further European integration, </w:t>
      </w:r>
      <w:r w:rsidRPr="00476E79">
        <w:rPr>
          <w:rStyle w:val="StyleBoldUnderline"/>
          <w:highlight w:val="yellow"/>
        </w:rPr>
        <w:t>the EU has long</w:t>
      </w:r>
      <w:r w:rsidRPr="006C6638">
        <w:rPr>
          <w:rStyle w:val="StyleBoldUnderline"/>
        </w:rPr>
        <w:t xml:space="preserve"> </w:t>
      </w:r>
      <w:r w:rsidRPr="00476E79">
        <w:rPr>
          <w:rStyle w:val="StyleBoldUnderline"/>
          <w:highlight w:val="yellow"/>
        </w:rPr>
        <w:t>sought to harmonize policies among its members in the area of “justice and home affairs”</w:t>
      </w:r>
      <w:r w:rsidRPr="006C6638">
        <w:rPr>
          <w:sz w:val="16"/>
        </w:rPr>
        <w:t xml:space="preserve"> (or JHA). Efforts in the JHA field are </w:t>
      </w:r>
      <w:r w:rsidRPr="006C6638">
        <w:rPr>
          <w:rStyle w:val="StyleBoldUnderline"/>
        </w:rPr>
        <w:t>aimed at fostering common internal security measures while protecting the fundamental rights of</w:t>
      </w:r>
      <w:r>
        <w:rPr>
          <w:rStyle w:val="StyleBoldUnderline"/>
        </w:rPr>
        <w:t xml:space="preserve"> </w:t>
      </w:r>
      <w:r w:rsidRPr="006C6638">
        <w:rPr>
          <w:sz w:val="16"/>
        </w:rPr>
        <w:t xml:space="preserve">EU </w:t>
      </w:r>
      <w:r w:rsidRPr="006C6638">
        <w:rPr>
          <w:rStyle w:val="StyleBoldUnderline"/>
        </w:rPr>
        <w:t>citizens</w:t>
      </w:r>
      <w:r w:rsidRPr="006C6638">
        <w:rPr>
          <w:sz w:val="16"/>
        </w:rPr>
        <w:t xml:space="preserve"> and promoting the free movement of persons within the EU. Among other policy areas, </w:t>
      </w:r>
      <w:r w:rsidRPr="006C6638">
        <w:rPr>
          <w:rStyle w:val="StyleBoldUnderline"/>
        </w:rPr>
        <w:t xml:space="preserve">JHA </w:t>
      </w:r>
      <w:r w:rsidRPr="00476E79">
        <w:rPr>
          <w:rStyle w:val="StyleBoldUnderline"/>
          <w:highlight w:val="yellow"/>
        </w:rPr>
        <w:t xml:space="preserve">encompasses countering terrorism and cross-border crimes, </w:t>
      </w:r>
      <w:r w:rsidRPr="00476E79">
        <w:rPr>
          <w:rStyle w:val="Emphasis"/>
          <w:highlight w:val="yellow"/>
        </w:rPr>
        <w:t>police and judicial cooperation</w:t>
      </w:r>
      <w:r w:rsidRPr="006C6638">
        <w:rPr>
          <w:rStyle w:val="StyleBoldUnderline"/>
        </w:rPr>
        <w:t>, border controls, and immigration and asylum issues.</w:t>
      </w:r>
      <w:r w:rsidRPr="006C6638">
        <w:rPr>
          <w:sz w:val="16"/>
        </w:rPr>
        <w:t xml:space="preserve"> For many years, however, EU attempts to forge common JHA policies were hampered by member state concerns that doing so could infringe on their national legal systems and national sovereignty. </w:t>
      </w:r>
      <w:r w:rsidRPr="00476E79">
        <w:rPr>
          <w:rStyle w:val="StyleBoldUnderline"/>
          <w:highlight w:val="yellow"/>
        </w:rPr>
        <w:t xml:space="preserve">Insufficient resources and </w:t>
      </w:r>
      <w:r w:rsidRPr="00476E79">
        <w:rPr>
          <w:rStyle w:val="Emphasis"/>
          <w:highlight w:val="yellow"/>
        </w:rPr>
        <w:t>a lack of trust</w:t>
      </w:r>
      <w:r w:rsidRPr="006C6638">
        <w:rPr>
          <w:rStyle w:val="Emphasis"/>
        </w:rPr>
        <w:t xml:space="preserve"> among member state law enforcement agencies</w:t>
      </w:r>
      <w:r w:rsidRPr="006C6638">
        <w:rPr>
          <w:sz w:val="16"/>
        </w:rPr>
        <w:t xml:space="preserve"> also </w:t>
      </w:r>
      <w:r w:rsidRPr="00476E79">
        <w:rPr>
          <w:rStyle w:val="StyleBoldUnderline"/>
          <w:highlight w:val="yellow"/>
        </w:rPr>
        <w:t>impeded progress</w:t>
      </w:r>
      <w:r w:rsidRPr="006C6638">
        <w:rPr>
          <w:rStyle w:val="StyleBoldUnderline"/>
        </w:rPr>
        <w:t xml:space="preserve"> in the JHA area</w:t>
      </w:r>
      <w:r w:rsidRPr="006C6638">
        <w:rPr>
          <w:sz w:val="16"/>
        </w:rPr>
        <w:t xml:space="preserve">. The 2001 terrorist attacks changed this status quo and served as a wake-up call for EU leaders and member state governments. In the weeks after the attacks, </w:t>
      </w:r>
      <w:r w:rsidRPr="00476E79">
        <w:rPr>
          <w:rStyle w:val="StyleBoldUnderline"/>
          <w:highlight w:val="yellow"/>
        </w:rPr>
        <w:t>European law enforcement efforts to track down terrorist suspects and freeze financial assets</w:t>
      </w:r>
      <w:r w:rsidRPr="006C6638">
        <w:rPr>
          <w:sz w:val="16"/>
        </w:rPr>
        <w:t xml:space="preserve">—often </w:t>
      </w:r>
      <w:r w:rsidRPr="00476E79">
        <w:rPr>
          <w:rStyle w:val="StyleBoldUnderline"/>
          <w:highlight w:val="yellow"/>
        </w:rPr>
        <w:t xml:space="preserve">in </w:t>
      </w:r>
      <w:r w:rsidRPr="00476E79">
        <w:rPr>
          <w:rStyle w:val="BoxempahsisChar"/>
          <w:highlight w:val="yellow"/>
        </w:rPr>
        <w:t>close cooperation</w:t>
      </w:r>
      <w:r w:rsidRPr="00476E79">
        <w:rPr>
          <w:rStyle w:val="StyleBoldUnderline"/>
          <w:highlight w:val="yellow"/>
        </w:rPr>
        <w:t xml:space="preserve"> with U.S. authorities</w:t>
      </w:r>
      <w:r w:rsidRPr="006C6638">
        <w:rPr>
          <w:sz w:val="16"/>
        </w:rPr>
        <w:t>—</w:t>
      </w:r>
      <w:r w:rsidRPr="00476E79">
        <w:rPr>
          <w:rStyle w:val="StyleBoldUnderline"/>
          <w:highlight w:val="yellow"/>
        </w:rPr>
        <w:t xml:space="preserve">produced </w:t>
      </w:r>
      <w:r w:rsidRPr="00476E79">
        <w:rPr>
          <w:rStyle w:val="Emphasis"/>
          <w:highlight w:val="yellow"/>
        </w:rPr>
        <w:t>numerous</w:t>
      </w:r>
      <w:r w:rsidRPr="00476E79">
        <w:rPr>
          <w:rStyle w:val="StyleBoldUnderline"/>
          <w:highlight w:val="yellow"/>
        </w:rPr>
        <w:t xml:space="preserve"> arrests</w:t>
      </w:r>
      <w:r w:rsidRPr="006C6638">
        <w:rPr>
          <w:sz w:val="16"/>
        </w:rPr>
        <w:t xml:space="preserve">, especially in Belgium, France, Germany, Italy, Spain, and the United Kingdom. </w:t>
      </w:r>
      <w:r w:rsidRPr="00476E79">
        <w:rPr>
          <w:rStyle w:val="Emphasis"/>
          <w:highlight w:val="yellow"/>
        </w:rPr>
        <w:t xml:space="preserve">Germany and Spain were identified as </w:t>
      </w:r>
      <w:r w:rsidRPr="00476E79">
        <w:rPr>
          <w:rStyle w:val="BoxempahsisChar"/>
          <w:highlight w:val="yellow"/>
        </w:rPr>
        <w:t>key</w:t>
      </w:r>
      <w:r w:rsidRPr="00476E79">
        <w:rPr>
          <w:rStyle w:val="Emphasis"/>
          <w:highlight w:val="yellow"/>
        </w:rPr>
        <w:t xml:space="preserve"> logistical and planning bases for the attacks on the U</w:t>
      </w:r>
      <w:r w:rsidRPr="006C6638">
        <w:rPr>
          <w:sz w:val="16"/>
        </w:rPr>
        <w:t xml:space="preserve">nited </w:t>
      </w:r>
      <w:r w:rsidRPr="00476E79">
        <w:rPr>
          <w:rStyle w:val="Emphasis"/>
          <w:highlight w:val="yellow"/>
        </w:rPr>
        <w:t>S</w:t>
      </w:r>
      <w:r w:rsidRPr="006C6638">
        <w:rPr>
          <w:sz w:val="16"/>
        </w:rPr>
        <w:t xml:space="preserve">tates. As a result, European leaders recognized that the EU’s largely open borders and Europe’s different legal systems enabled some terrorists and other criminals to move around easily and evade arrest and prosecution. For example, at the time of the 2001 attacks, most EU member states lacked anti-terrorist legislation, or even a legal definition of terrorism. </w:t>
      </w:r>
      <w:r w:rsidRPr="00476E79">
        <w:rPr>
          <w:rStyle w:val="StyleBoldUnderline"/>
          <w:highlight w:val="yellow"/>
        </w:rPr>
        <w:t xml:space="preserve">Without strong evidence that a suspect had committed a crime common </w:t>
      </w:r>
      <w:r w:rsidRPr="00476E79">
        <w:rPr>
          <w:rStyle w:val="StyleBoldUnderline"/>
          <w:highlight w:val="yellow"/>
        </w:rPr>
        <w:lastRenderedPageBreak/>
        <w:t>to all countries</w:t>
      </w:r>
      <w:r w:rsidRPr="006C6638">
        <w:rPr>
          <w:rStyle w:val="StyleBoldUnderline"/>
        </w:rPr>
        <w:t>,</w:t>
      </w:r>
      <w:r>
        <w:rPr>
          <w:rStyle w:val="StyleBoldUnderline"/>
        </w:rPr>
        <w:t xml:space="preserve"> </w:t>
      </w:r>
      <w:r w:rsidRPr="00476E79">
        <w:rPr>
          <w:rStyle w:val="StyleBoldUnderline"/>
          <w:highlight w:val="yellow"/>
        </w:rPr>
        <w:t>terrorists</w:t>
      </w:r>
      <w:r w:rsidRPr="006C6638">
        <w:rPr>
          <w:rStyle w:val="StyleBoldUnderline"/>
        </w:rPr>
        <w:t xml:space="preserve"> or their supporters </w:t>
      </w:r>
      <w:r w:rsidRPr="00476E79">
        <w:rPr>
          <w:rStyle w:val="StyleBoldUnderline"/>
          <w:highlight w:val="yellow"/>
        </w:rPr>
        <w:t>were</w:t>
      </w:r>
      <w:r w:rsidRPr="006C6638">
        <w:rPr>
          <w:rStyle w:val="StyleBoldUnderline"/>
        </w:rPr>
        <w:t xml:space="preserve"> often </w:t>
      </w:r>
      <w:r w:rsidRPr="00476E79">
        <w:rPr>
          <w:rStyle w:val="StyleBoldUnderline"/>
          <w:highlight w:val="yellow"/>
        </w:rPr>
        <w:t>able to avoid apprehension in one EU country by fleeing to another</w:t>
      </w:r>
      <w:r w:rsidRPr="006C6638">
        <w:rPr>
          <w:rStyle w:val="StyleBoldUnderline"/>
        </w:rPr>
        <w:t xml:space="preserve"> with different laws</w:t>
      </w:r>
      <w:r w:rsidRPr="006C6638">
        <w:rPr>
          <w:sz w:val="16"/>
        </w:rPr>
        <w:t xml:space="preserve"> and criminal codes. Moreover, although suspects could travel among EU countries quickly, </w:t>
      </w:r>
      <w:r w:rsidRPr="006C6638">
        <w:rPr>
          <w:rStyle w:val="StyleBoldUnderline"/>
        </w:rPr>
        <w:t>extradition requests often took months or years to process.</w:t>
      </w:r>
      <w:r>
        <w:rPr>
          <w:rStyle w:val="StyleBoldUnderline"/>
        </w:rPr>
        <w:t xml:space="preserve"> </w:t>
      </w:r>
      <w:r w:rsidRPr="006C6638">
        <w:rPr>
          <w:sz w:val="16"/>
        </w:rPr>
        <w:t xml:space="preserve">Since the 2001 attacks, </w:t>
      </w:r>
      <w:r w:rsidRPr="00476E79">
        <w:rPr>
          <w:rStyle w:val="StyleBoldUnderline"/>
          <w:highlight w:val="yellow"/>
        </w:rPr>
        <w:t xml:space="preserve">the EU has sought to speed up its efforts to harmonize national laws and </w:t>
      </w:r>
      <w:r w:rsidRPr="00476E79">
        <w:rPr>
          <w:rStyle w:val="Emphasis"/>
          <w:highlight w:val="yellow"/>
        </w:rPr>
        <w:t>bring down barriers</w:t>
      </w:r>
      <w:r w:rsidRPr="006C6638">
        <w:rPr>
          <w:rStyle w:val="StyleBoldUnderline"/>
        </w:rPr>
        <w:t xml:space="preserve"> </w:t>
      </w:r>
      <w:r w:rsidRPr="006C6638">
        <w:rPr>
          <w:rStyle w:val="Emphasis"/>
        </w:rPr>
        <w:t xml:space="preserve">among member states’ law enforcement authorities </w:t>
      </w:r>
      <w:r w:rsidRPr="00476E79">
        <w:rPr>
          <w:rStyle w:val="Emphasis"/>
          <w:highlight w:val="yellow"/>
        </w:rPr>
        <w:t>so that information can be meaningfully shared and suspects apprehended expeditiously</w:t>
      </w:r>
      <w:r w:rsidRPr="006C6638">
        <w:rPr>
          <w:sz w:val="16"/>
        </w:rPr>
        <w:t xml:space="preserve">. </w:t>
      </w:r>
      <w:r w:rsidRPr="006C6638">
        <w:rPr>
          <w:rStyle w:val="StyleBoldUnderline"/>
        </w:rPr>
        <w:t>Among other steps, the EU has</w:t>
      </w:r>
      <w:r>
        <w:rPr>
          <w:rStyle w:val="StyleBoldUnderline"/>
        </w:rPr>
        <w:t xml:space="preserve"> </w:t>
      </w:r>
      <w:r w:rsidRPr="006C6638">
        <w:rPr>
          <w:rStyle w:val="StyleBoldUnderline"/>
        </w:rPr>
        <w:t>established a common definition of terrorism and a list of terrorist groups, an EU arrest warrant,</w:t>
      </w:r>
      <w:r>
        <w:rPr>
          <w:rStyle w:val="StyleBoldUnderline"/>
        </w:rPr>
        <w:t xml:space="preserve"> </w:t>
      </w:r>
      <w:r w:rsidRPr="006C6638">
        <w:rPr>
          <w:rStyle w:val="StyleBoldUnderline"/>
        </w:rPr>
        <w:t>enhanced tools to stem</w:t>
      </w:r>
      <w:r w:rsidRPr="006C6638">
        <w:rPr>
          <w:sz w:val="16"/>
        </w:rPr>
        <w:t xml:space="preserve"> terrorist </w:t>
      </w:r>
      <w:r w:rsidRPr="006C6638">
        <w:rPr>
          <w:rStyle w:val="StyleBoldUnderline"/>
        </w:rPr>
        <w:t>financing, and new measures to strengthen external EU border</w:t>
      </w:r>
      <w:r>
        <w:rPr>
          <w:rStyle w:val="StyleBoldUnderline"/>
        </w:rPr>
        <w:t xml:space="preserve"> </w:t>
      </w:r>
      <w:r w:rsidRPr="006C6638">
        <w:rPr>
          <w:rStyle w:val="StyleBoldUnderline"/>
        </w:rPr>
        <w:t xml:space="preserve">controls and improve aviation security. </w:t>
      </w:r>
      <w:r w:rsidRPr="00476E79">
        <w:rPr>
          <w:rStyle w:val="StyleBoldUnderline"/>
        </w:rPr>
        <w:t xml:space="preserve">The EU has been </w:t>
      </w:r>
      <w:r w:rsidRPr="00476E79">
        <w:rPr>
          <w:rStyle w:val="StyleBoldUnderline"/>
          <w:highlight w:val="yellow"/>
        </w:rPr>
        <w:t xml:space="preserve">working to bolster </w:t>
      </w:r>
      <w:r w:rsidRPr="00476E79">
        <w:rPr>
          <w:rStyle w:val="Emphasis"/>
          <w:highlight w:val="yellow"/>
        </w:rPr>
        <w:t>Europol</w:t>
      </w:r>
      <w:r w:rsidRPr="00476E79">
        <w:rPr>
          <w:rStyle w:val="StyleBoldUnderline"/>
          <w:highlight w:val="yellow"/>
        </w:rPr>
        <w:t xml:space="preserve">, </w:t>
      </w:r>
      <w:r w:rsidRPr="00476E79">
        <w:rPr>
          <w:rStyle w:val="Emphasis"/>
          <w:highlight w:val="yellow"/>
        </w:rPr>
        <w:t>its joint criminal intelligence body</w:t>
      </w:r>
      <w:r w:rsidRPr="00476E79">
        <w:rPr>
          <w:rStyle w:val="StyleBoldUnderline"/>
          <w:highlight w:val="yellow"/>
        </w:rPr>
        <w:t xml:space="preserve">, and </w:t>
      </w:r>
      <w:proofErr w:type="spellStart"/>
      <w:r w:rsidRPr="00476E79">
        <w:rPr>
          <w:rStyle w:val="Emphasis"/>
          <w:highlight w:val="yellow"/>
        </w:rPr>
        <w:t>Eurojust</w:t>
      </w:r>
      <w:proofErr w:type="spellEnd"/>
      <w:r w:rsidRPr="00476E79">
        <w:rPr>
          <w:rStyle w:val="StyleBoldUnderline"/>
          <w:highlight w:val="yellow"/>
        </w:rPr>
        <w:t xml:space="preserve">, a unit charged with improving </w:t>
      </w:r>
      <w:r w:rsidRPr="00476E79">
        <w:rPr>
          <w:rStyle w:val="Emphasis"/>
          <w:highlight w:val="yellow"/>
        </w:rPr>
        <w:t>prosecutorial coordination</w:t>
      </w:r>
      <w:r w:rsidRPr="006C6638">
        <w:rPr>
          <w:rStyle w:val="StyleBoldUnderline"/>
        </w:rPr>
        <w:t xml:space="preserve"> in cross-border crimes</w:t>
      </w:r>
      <w:r w:rsidRPr="006C6638">
        <w:rPr>
          <w:sz w:val="16"/>
        </w:rPr>
        <w:t xml:space="preserve"> in the EU. The March 2004 terrorist bombings in </w:t>
      </w:r>
      <w:r w:rsidRPr="006C6638">
        <w:rPr>
          <w:rStyle w:val="StyleBoldUnderline"/>
        </w:rPr>
        <w:t>Madrid and</w:t>
      </w:r>
      <w:r w:rsidRPr="006C6638">
        <w:rPr>
          <w:sz w:val="16"/>
        </w:rPr>
        <w:t xml:space="preserve"> the July 2005 </w:t>
      </w:r>
      <w:r w:rsidRPr="006C6638">
        <w:rPr>
          <w:rStyle w:val="StyleBoldUnderline"/>
        </w:rPr>
        <w:t>attacks on London</w:t>
      </w:r>
      <w:r w:rsidRPr="006C6638">
        <w:rPr>
          <w:sz w:val="16"/>
        </w:rPr>
        <w:t xml:space="preserve">’s metro system </w:t>
      </w:r>
      <w:r w:rsidRPr="006C6638">
        <w:rPr>
          <w:rStyle w:val="StyleBoldUnderline"/>
        </w:rPr>
        <w:t>injected a greater sense of urgency into EU counterterror</w:t>
      </w:r>
      <w:r w:rsidRPr="006C6638">
        <w:rPr>
          <w:sz w:val="16"/>
        </w:rPr>
        <w:t xml:space="preserve">ism efforts, </w:t>
      </w:r>
      <w:r w:rsidRPr="006C6638">
        <w:rPr>
          <w:rStyle w:val="StyleBoldUnderline"/>
        </w:rPr>
        <w:t>and gave added</w:t>
      </w:r>
      <w:r>
        <w:rPr>
          <w:rStyle w:val="StyleBoldUnderline"/>
        </w:rPr>
        <w:t xml:space="preserve"> </w:t>
      </w:r>
      <w:r w:rsidRPr="006C6638">
        <w:rPr>
          <w:rStyle w:val="StyleBoldUnderline"/>
        </w:rPr>
        <w:t>impetus to</w:t>
      </w:r>
      <w:r w:rsidRPr="006C6638">
        <w:rPr>
          <w:sz w:val="16"/>
        </w:rPr>
        <w:t xml:space="preserve"> EU </w:t>
      </w:r>
      <w:r w:rsidRPr="006C6638">
        <w:rPr>
          <w:rStyle w:val="StyleBoldUnderline"/>
        </w:rPr>
        <w:t>initiatives aimed at improving transport security, impeding terrorist travel, and</w:t>
      </w:r>
      <w:r>
        <w:rPr>
          <w:rStyle w:val="StyleBoldUnderline"/>
        </w:rPr>
        <w:t xml:space="preserve"> </w:t>
      </w:r>
      <w:r w:rsidRPr="006C6638">
        <w:rPr>
          <w:rStyle w:val="StyleBoldUnderline"/>
        </w:rPr>
        <w:t>combating Islamist extremism.</w:t>
      </w:r>
      <w:r w:rsidRPr="006C6638">
        <w:rPr>
          <w:sz w:val="16"/>
        </w:rPr>
        <w:t xml:space="preserve"> In the wake of the Madrid attacks, </w:t>
      </w:r>
      <w:r w:rsidRPr="006C6638">
        <w:rPr>
          <w:rStyle w:val="StyleBoldUnderline"/>
        </w:rPr>
        <w:t xml:space="preserve">the EU </w:t>
      </w:r>
      <w:r w:rsidRPr="00476E79">
        <w:rPr>
          <w:rStyle w:val="StyleBoldUnderline"/>
          <w:highlight w:val="yellow"/>
        </w:rPr>
        <w:t>created the position of Counterterrorist Coordinator. Key among the</w:t>
      </w:r>
      <w:r w:rsidRPr="006C6638">
        <w:rPr>
          <w:sz w:val="16"/>
        </w:rPr>
        <w:t xml:space="preserve"> Coordinator’s </w:t>
      </w:r>
      <w:r w:rsidRPr="00476E79">
        <w:rPr>
          <w:rStyle w:val="StyleBoldUnderline"/>
          <w:highlight w:val="yellow"/>
        </w:rPr>
        <w:t>responsibilities</w:t>
      </w:r>
      <w:r w:rsidRPr="006C6638">
        <w:rPr>
          <w:rStyle w:val="StyleBoldUnderline"/>
        </w:rPr>
        <w:t xml:space="preserve"> </w:t>
      </w:r>
      <w:r w:rsidRPr="00476E79">
        <w:rPr>
          <w:rStyle w:val="StyleBoldUnderline"/>
          <w:highlight w:val="yellow"/>
        </w:rPr>
        <w:t xml:space="preserve">are </w:t>
      </w:r>
      <w:r w:rsidRPr="00476E79">
        <w:rPr>
          <w:rStyle w:val="Emphasis"/>
          <w:highlight w:val="yellow"/>
        </w:rPr>
        <w:t>enhancing intelligence-sharing</w:t>
      </w:r>
      <w:r w:rsidRPr="006C6638">
        <w:rPr>
          <w:rStyle w:val="StyleBoldUnderline"/>
        </w:rPr>
        <w:t xml:space="preserve"> among EU members </w:t>
      </w:r>
      <w:r w:rsidRPr="00476E79">
        <w:rPr>
          <w:rStyle w:val="StyleBoldUnderline"/>
          <w:highlight w:val="yellow"/>
        </w:rPr>
        <w:t>and promoting the implementation of</w:t>
      </w:r>
      <w:r w:rsidRPr="006C6638">
        <w:rPr>
          <w:sz w:val="16"/>
        </w:rPr>
        <w:t xml:space="preserve"> already agreed EU </w:t>
      </w:r>
      <w:r w:rsidRPr="00476E79">
        <w:rPr>
          <w:rStyle w:val="StyleBoldUnderline"/>
          <w:highlight w:val="yellow"/>
        </w:rPr>
        <w:t>anti-terror</w:t>
      </w:r>
      <w:r w:rsidRPr="006C6638">
        <w:rPr>
          <w:sz w:val="16"/>
        </w:rPr>
        <w:t xml:space="preserve">ism </w:t>
      </w:r>
      <w:r w:rsidRPr="00476E79">
        <w:rPr>
          <w:rStyle w:val="StyleBoldUnderline"/>
          <w:highlight w:val="yellow"/>
        </w:rPr>
        <w:t>policies</w:t>
      </w:r>
      <w:r w:rsidRPr="006C6638">
        <w:rPr>
          <w:sz w:val="16"/>
        </w:rPr>
        <w:t xml:space="preserve">, some of which have bogged down in the legislative processes of individual member states. Following the London attacks, the EU adopted a new counterterrorism strategy </w:t>
      </w:r>
      <w:r w:rsidRPr="00476E79">
        <w:rPr>
          <w:rStyle w:val="StyleBoldUnderline"/>
          <w:highlight w:val="yellow"/>
        </w:rPr>
        <w:t>outlining</w:t>
      </w:r>
      <w:r w:rsidRPr="006C6638">
        <w:rPr>
          <w:rStyle w:val="StyleBoldUnderline"/>
        </w:rPr>
        <w:t xml:space="preserve"> EU </w:t>
      </w:r>
      <w:r w:rsidRPr="00476E79">
        <w:rPr>
          <w:rStyle w:val="StyleBoldUnderline"/>
          <w:highlight w:val="yellow"/>
        </w:rPr>
        <w:t xml:space="preserve">goals to </w:t>
      </w:r>
      <w:r w:rsidRPr="00476E79">
        <w:rPr>
          <w:rStyle w:val="Emphasis"/>
          <w:highlight w:val="yellow"/>
        </w:rPr>
        <w:t xml:space="preserve">“prevent, protect, pursue, and respond to the international terrorist threat,” </w:t>
      </w:r>
      <w:r w:rsidRPr="00476E79">
        <w:rPr>
          <w:rStyle w:val="StyleBoldUnderline"/>
          <w:highlight w:val="yellow"/>
        </w:rPr>
        <w:t>as well as</w:t>
      </w:r>
      <w:r w:rsidRPr="006C6638">
        <w:rPr>
          <w:rStyle w:val="StyleBoldUnderline"/>
        </w:rPr>
        <w:t xml:space="preserve"> a plan to </w:t>
      </w:r>
      <w:r w:rsidRPr="00476E79">
        <w:rPr>
          <w:rStyle w:val="StyleBoldUnderline"/>
          <w:highlight w:val="yellow"/>
        </w:rPr>
        <w:t xml:space="preserve">combat </w:t>
      </w:r>
      <w:r w:rsidRPr="00476E79">
        <w:rPr>
          <w:rStyle w:val="Emphasis"/>
          <w:highlight w:val="yellow"/>
        </w:rPr>
        <w:t>radicalization and</w:t>
      </w:r>
      <w:r w:rsidRPr="006C6638">
        <w:rPr>
          <w:rStyle w:val="StyleBoldUnderline"/>
        </w:rPr>
        <w:t xml:space="preserve"> terrorist </w:t>
      </w:r>
      <w:r w:rsidRPr="00476E79">
        <w:rPr>
          <w:rStyle w:val="Emphasis"/>
          <w:highlight w:val="yellow"/>
        </w:rPr>
        <w:t>recruitment</w:t>
      </w:r>
      <w:r w:rsidRPr="006C6638">
        <w:rPr>
          <w:sz w:val="16"/>
        </w:rPr>
        <w:t>.2</w:t>
      </w:r>
    </w:p>
    <w:p w:rsidR="00835EEB" w:rsidRDefault="00835EEB" w:rsidP="00835EEB">
      <w:pPr>
        <w:rPr>
          <w:sz w:val="16"/>
        </w:rPr>
      </w:pPr>
    </w:p>
    <w:p w:rsidR="00835EEB" w:rsidRPr="00D47D30" w:rsidRDefault="00835EEB" w:rsidP="00835EEB">
      <w:pPr>
        <w:pStyle w:val="Heading3"/>
      </w:pPr>
      <w:r>
        <w:t>Next nuclear terror attack</w:t>
      </w:r>
      <w:r w:rsidRPr="00D47D30">
        <w:t xml:space="preserve"> is </w:t>
      </w:r>
      <w:r w:rsidRPr="00D47D30">
        <w:rPr>
          <w:u w:val="single"/>
        </w:rPr>
        <w:t>extremely likely</w:t>
      </w:r>
      <w:r w:rsidRPr="00D47D30">
        <w:t xml:space="preserve"> </w:t>
      </w:r>
    </w:p>
    <w:p w:rsidR="00835EEB" w:rsidRPr="00D47D30" w:rsidRDefault="00835EEB" w:rsidP="00835EEB">
      <w:proofErr w:type="spellStart"/>
      <w:r w:rsidRPr="004F34DA">
        <w:rPr>
          <w:rStyle w:val="StyleStyleBold12pt"/>
        </w:rPr>
        <w:t>Jaspal</w:t>
      </w:r>
      <w:proofErr w:type="spellEnd"/>
      <w:r w:rsidRPr="004F34DA">
        <w:rPr>
          <w:rStyle w:val="StyleStyleBold12pt"/>
        </w:rPr>
        <w:t xml:space="preserve"> 12</w:t>
      </w:r>
      <w:r w:rsidRPr="00D47D30">
        <w:rPr>
          <w:b/>
        </w:rPr>
        <w:t xml:space="preserve"> </w:t>
      </w:r>
      <w:r w:rsidRPr="00D47D30">
        <w:t>– Associate Professor at the School of Politics and International Relations, Quaid-i-</w:t>
      </w:r>
      <w:proofErr w:type="spellStart"/>
      <w:r w:rsidRPr="00D47D30">
        <w:t>Azam</w:t>
      </w:r>
      <w:proofErr w:type="spellEnd"/>
      <w:r w:rsidRPr="00D47D30">
        <w:t xml:space="preserve"> University, Islamabad, Pakistan</w:t>
      </w:r>
    </w:p>
    <w:p w:rsidR="00835EEB" w:rsidRPr="00D47D30" w:rsidRDefault="00835EEB" w:rsidP="00835EEB">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w:t>
      </w:r>
      <w:r>
        <w:rPr>
          <w:sz w:val="16"/>
          <w:szCs w:val="16"/>
        </w:rPr>
        <w:t>9, Issue - 1, 2012, 91:111)</w:t>
      </w:r>
    </w:p>
    <w:p w:rsidR="00835EEB" w:rsidRPr="0044656F" w:rsidRDefault="00835EEB" w:rsidP="00835EEB">
      <w:pPr>
        <w:rPr>
          <w:b/>
          <w:sz w:val="12"/>
        </w:rPr>
      </w:pPr>
      <w:r w:rsidRPr="0044656F">
        <w:rPr>
          <w:sz w:val="12"/>
        </w:rPr>
        <w:t xml:space="preserve">The </w:t>
      </w:r>
      <w:r w:rsidRPr="00D56E6D">
        <w:rPr>
          <w:rStyle w:val="StyleBoldUnderline"/>
        </w:rPr>
        <w:t>misperception, miscalculation and</w:t>
      </w:r>
      <w:r w:rsidRPr="0044656F">
        <w:rPr>
          <w:sz w:val="12"/>
        </w:rPr>
        <w:t xml:space="preserve"> above all </w:t>
      </w:r>
      <w:r w:rsidRPr="00D56E6D">
        <w:rPr>
          <w:rStyle w:val="StyleBoldUnderline"/>
        </w:rPr>
        <w:t>ignorance</w:t>
      </w:r>
      <w:r w:rsidRPr="0044656F">
        <w:rPr>
          <w:sz w:val="12"/>
        </w:rPr>
        <w:t xml:space="preserve"> of the ruling elite </w:t>
      </w:r>
      <w:r w:rsidRPr="00D56E6D">
        <w:rPr>
          <w:rStyle w:val="StyleBoldUnderline"/>
        </w:rPr>
        <w:t>about security puzzles are perilous for the national security of a state</w:t>
      </w:r>
      <w:r w:rsidRPr="0044656F">
        <w:rPr>
          <w:sz w:val="12"/>
        </w:rPr>
        <w:t xml:space="preserve">. Indeed, </w:t>
      </w:r>
      <w:r w:rsidRPr="00D56E6D">
        <w:rPr>
          <w:rStyle w:val="StyleBoldUnderline"/>
        </w:rPr>
        <w:t xml:space="preserve">in an age of transnational terrorism and unprecedented dissemination of </w:t>
      </w:r>
      <w:proofErr w:type="spellStart"/>
      <w:r w:rsidRPr="00D56E6D">
        <w:rPr>
          <w:rStyle w:val="StyleBoldUnderline"/>
        </w:rPr>
        <w:t>dualuse</w:t>
      </w:r>
      <w:proofErr w:type="spellEnd"/>
      <w:r w:rsidRPr="00D56E6D">
        <w:rPr>
          <w:rStyle w:val="StyleBoldUnderline"/>
        </w:rPr>
        <w:t xml:space="preserve"> nuclear technology, </w:t>
      </w:r>
      <w:r w:rsidRPr="00D56E6D">
        <w:rPr>
          <w:rStyle w:val="StyleBoldUnderline"/>
          <w:highlight w:val="yellow"/>
        </w:rPr>
        <w:t>ignoring</w:t>
      </w:r>
      <w:r w:rsidRPr="00D56E6D">
        <w:rPr>
          <w:rStyle w:val="StyleBoldUnderline"/>
        </w:rPr>
        <w:t xml:space="preserve"> nuclear </w:t>
      </w:r>
      <w:r w:rsidRPr="00D56E6D">
        <w:rPr>
          <w:rStyle w:val="StyleBoldUnderline"/>
          <w:highlight w:val="yellow"/>
        </w:rPr>
        <w:t>terrorism</w:t>
      </w:r>
      <w:r w:rsidRPr="00D56E6D">
        <w:rPr>
          <w:rStyle w:val="StyleBoldUnderline"/>
        </w:rPr>
        <w:t xml:space="preserve"> threat </w:t>
      </w:r>
      <w:r w:rsidRPr="00D56E6D">
        <w:rPr>
          <w:rStyle w:val="StyleBoldUnderline"/>
          <w:highlight w:val="yellow"/>
        </w:rPr>
        <w:t xml:space="preserve">is an </w:t>
      </w:r>
      <w:r w:rsidRPr="00D07582">
        <w:rPr>
          <w:rStyle w:val="Emphasis"/>
          <w:highlight w:val="yellow"/>
        </w:rPr>
        <w:t>imprudent</w:t>
      </w:r>
      <w:r w:rsidRPr="00D07582">
        <w:rPr>
          <w:rStyle w:val="Emphasis"/>
        </w:rPr>
        <w:t xml:space="preserve"> policy </w:t>
      </w:r>
      <w:r w:rsidRPr="00D07582">
        <w:rPr>
          <w:rStyle w:val="Emphasis"/>
          <w:highlight w:val="yellow"/>
        </w:rPr>
        <w:t>choice</w:t>
      </w:r>
      <w:r w:rsidRPr="0044656F">
        <w:rPr>
          <w:sz w:val="12"/>
        </w:rPr>
        <w:t xml:space="preserve">. The </w:t>
      </w:r>
      <w:r w:rsidRPr="00D56E6D">
        <w:rPr>
          <w:rStyle w:val="StyleBoldUnderline"/>
          <w:highlight w:val="yellow"/>
        </w:rPr>
        <w:t>incapability</w:t>
      </w:r>
      <w:r w:rsidRPr="0044656F">
        <w:rPr>
          <w:sz w:val="12"/>
        </w:rPr>
        <w:t xml:space="preserve"> of terrorist organizations </w:t>
      </w:r>
      <w:r w:rsidRPr="00D56E6D">
        <w:rPr>
          <w:rStyle w:val="StyleBoldUnderline"/>
          <w:highlight w:val="yellow"/>
        </w:rPr>
        <w:t>to engineer</w:t>
      </w:r>
      <w:r w:rsidRPr="00D56E6D">
        <w:rPr>
          <w:rStyle w:val="StyleBoldUnderline"/>
        </w:rPr>
        <w:t xml:space="preserve"> fissile </w:t>
      </w:r>
      <w:r w:rsidRPr="00D56E6D">
        <w:rPr>
          <w:rStyle w:val="StyleBoldUnderline"/>
          <w:highlight w:val="yellow"/>
        </w:rPr>
        <w:t>material</w:t>
      </w:r>
      <w:r w:rsidRPr="00D56E6D">
        <w:rPr>
          <w:rStyle w:val="StyleBoldUnderline"/>
        </w:rPr>
        <w:t xml:space="preserve"> </w:t>
      </w:r>
      <w:r w:rsidRPr="00D56E6D">
        <w:rPr>
          <w:rStyle w:val="StyleBoldUnderline"/>
          <w:highlight w:val="yellow"/>
        </w:rPr>
        <w:t>does not</w:t>
      </w:r>
      <w:r w:rsidRPr="0019516D">
        <w:rPr>
          <w:b/>
          <w:sz w:val="12"/>
          <w:highlight w:val="yellow"/>
        </w:rPr>
        <w:t xml:space="preserve"> </w:t>
      </w:r>
      <w:r w:rsidRPr="00D56E6D">
        <w:rPr>
          <w:rStyle w:val="StyleBoldUnderline"/>
          <w:highlight w:val="yellow"/>
        </w:rPr>
        <w:t>eliminate</w:t>
      </w:r>
      <w:r w:rsidRPr="0044656F">
        <w:rPr>
          <w:sz w:val="12"/>
        </w:rPr>
        <w:t xml:space="preserve"> completely </w:t>
      </w:r>
      <w:r w:rsidRPr="00D56E6D">
        <w:rPr>
          <w:rStyle w:val="StyleBoldUnderline"/>
          <w:highlight w:val="yellow"/>
        </w:rPr>
        <w:t>the possibility of</w:t>
      </w:r>
      <w:r w:rsidRPr="00D56E6D">
        <w:rPr>
          <w:rStyle w:val="StyleBoldUnderline"/>
        </w:rPr>
        <w:t xml:space="preserve"> nuclear </w:t>
      </w:r>
      <w:r w:rsidRPr="00D56E6D">
        <w:rPr>
          <w:rStyle w:val="StyleBoldUnderline"/>
          <w:highlight w:val="yellow"/>
        </w:rPr>
        <w:t>terrorism</w:t>
      </w:r>
      <w:r w:rsidRPr="0044656F">
        <w:rPr>
          <w:sz w:val="12"/>
        </w:rPr>
        <w:t xml:space="preserve">. At the same time, </w:t>
      </w:r>
      <w:r w:rsidRPr="00D56E6D">
        <w:rPr>
          <w:rStyle w:val="StyleBoldUnderline"/>
          <w:highlight w:val="yellow"/>
        </w:rPr>
        <w:t>the absence of an example</w:t>
      </w:r>
      <w:r w:rsidRPr="0019516D">
        <w:rPr>
          <w:sz w:val="12"/>
        </w:rPr>
        <w:t xml:space="preserve"> or precedent of a nuclear/ radiological terrorism </w:t>
      </w:r>
      <w:r w:rsidRPr="00D56E6D">
        <w:rPr>
          <w:rStyle w:val="StyleBoldUnderline"/>
          <w:highlight w:val="yellow"/>
        </w:rPr>
        <w:t xml:space="preserve">does not qualify the assertion that </w:t>
      </w:r>
      <w:r w:rsidRPr="00D56E6D">
        <w:rPr>
          <w:rStyle w:val="StyleBoldUnderline"/>
        </w:rPr>
        <w:t>the</w:t>
      </w:r>
      <w:r w:rsidRPr="0019516D">
        <w:rPr>
          <w:sz w:val="12"/>
        </w:rPr>
        <w:t xml:space="preserve"> nuclear/radiological </w:t>
      </w:r>
      <w:r w:rsidRPr="00D56E6D">
        <w:rPr>
          <w:rStyle w:val="StyleBoldUnderline"/>
          <w:highlight w:val="yellow"/>
        </w:rPr>
        <w:t>terrorism ought to</w:t>
      </w:r>
      <w:r w:rsidRPr="00D56E6D">
        <w:rPr>
          <w:rStyle w:val="StyleBoldUnderline"/>
        </w:rPr>
        <w:t xml:space="preserve"> be </w:t>
      </w:r>
      <w:r w:rsidRPr="00D56E6D">
        <w:rPr>
          <w:rStyle w:val="StyleBoldUnderline"/>
          <w:highlight w:val="yellow"/>
        </w:rPr>
        <w:t>remain</w:t>
      </w:r>
      <w:r w:rsidRPr="00D56E6D">
        <w:rPr>
          <w:rStyle w:val="StyleBoldUnderline"/>
        </w:rPr>
        <w:t xml:space="preserve">ed </w:t>
      </w:r>
      <w:r w:rsidRPr="00D56E6D">
        <w:rPr>
          <w:rStyle w:val="StyleBoldUnderline"/>
          <w:highlight w:val="yellow"/>
        </w:rPr>
        <w:t>a myth</w:t>
      </w:r>
      <w:r w:rsidRPr="0044656F">
        <w:rPr>
          <w:sz w:val="12"/>
        </w:rPr>
        <w:t xml:space="preserve">. Farsighted rationality obligates that </w:t>
      </w:r>
      <w:r w:rsidRPr="00D07582">
        <w:rPr>
          <w:rStyle w:val="Emphasis"/>
          <w:highlight w:val="yellow"/>
        </w:rPr>
        <w:t>one</w:t>
      </w:r>
      <w:r w:rsidRPr="00D07582">
        <w:rPr>
          <w:rStyle w:val="Emphasis"/>
        </w:rPr>
        <w:t xml:space="preserve"> </w:t>
      </w:r>
      <w:r w:rsidRPr="00D07582">
        <w:rPr>
          <w:rStyle w:val="Emphasis"/>
          <w:highlight w:val="yellow"/>
        </w:rPr>
        <w:t>should not miscalculate</w:t>
      </w:r>
      <w:r w:rsidRPr="00D56E6D">
        <w:rPr>
          <w:rStyle w:val="StyleBoldUnderline"/>
        </w:rPr>
        <w:t xml:space="preserve"> transnational </w:t>
      </w:r>
      <w:r w:rsidRPr="00D56E6D">
        <w:rPr>
          <w:rStyle w:val="StyleBoldUnderline"/>
          <w:highlight w:val="yellow"/>
        </w:rPr>
        <w:t>terrorist groups</w:t>
      </w:r>
      <w:r w:rsidRPr="00D56E6D">
        <w:rPr>
          <w:rStyle w:val="StyleBoldUnderline"/>
        </w:rPr>
        <w:t xml:space="preserve"> — whose behavior suggests that they have a death wish — of acquiring nuclear</w:t>
      </w:r>
      <w:r w:rsidRPr="0044656F">
        <w:rPr>
          <w:sz w:val="12"/>
        </w:rPr>
        <w:t xml:space="preserve">, radiological, chemical and biological </w:t>
      </w:r>
      <w:r w:rsidRPr="00D56E6D">
        <w:rPr>
          <w:rStyle w:val="StyleBoldUnderline"/>
        </w:rPr>
        <w:t>material producing capabilities</w:t>
      </w:r>
      <w:r w:rsidRPr="0044656F">
        <w:rPr>
          <w:sz w:val="12"/>
        </w:rPr>
        <w:t xml:space="preserve">. In addition, one could be sensible about the published information that </w:t>
      </w:r>
      <w:r w:rsidRPr="00D56E6D">
        <w:rPr>
          <w:rStyle w:val="StyleBoldUnderline"/>
          <w:highlight w:val="yellow"/>
        </w:rPr>
        <w:t>huge amount of</w:t>
      </w:r>
      <w:r w:rsidRPr="00D56E6D">
        <w:rPr>
          <w:rStyle w:val="StyleBoldUnderline"/>
        </w:rPr>
        <w:t xml:space="preserve"> </w:t>
      </w:r>
      <w:r w:rsidRPr="00D56E6D">
        <w:rPr>
          <w:rStyle w:val="StyleBoldUnderline"/>
          <w:highlight w:val="yellow"/>
        </w:rPr>
        <w:t>nuclear material is spread around the globe</w:t>
      </w:r>
      <w:r w:rsidRPr="0044656F">
        <w:rPr>
          <w:sz w:val="12"/>
        </w:rPr>
        <w:t xml:space="preserve">. According to estimate </w:t>
      </w:r>
      <w:r w:rsidRPr="00D56E6D">
        <w:rPr>
          <w:rStyle w:val="StyleBoldUnderline"/>
          <w:highlight w:val="yellow"/>
        </w:rPr>
        <w:t xml:space="preserve">it is enough to build more than </w:t>
      </w:r>
      <w:r w:rsidRPr="00D07582">
        <w:rPr>
          <w:rStyle w:val="Emphasis"/>
          <w:highlight w:val="yellow"/>
        </w:rPr>
        <w:t>120,000</w:t>
      </w:r>
      <w:r w:rsidRPr="00D56E6D">
        <w:rPr>
          <w:rStyle w:val="StyleBoldUnderline"/>
        </w:rPr>
        <w:t xml:space="preserve"> Hiroshima-sized nuclear </w:t>
      </w:r>
      <w:r w:rsidRPr="00D56E6D">
        <w:rPr>
          <w:rStyle w:val="StyleBoldUnderline"/>
          <w:highlight w:val="yellow"/>
        </w:rPr>
        <w:t>bombs</w:t>
      </w:r>
      <w:r w:rsidRPr="0044656F">
        <w:rPr>
          <w:sz w:val="12"/>
        </w:rPr>
        <w:t xml:space="preserve"> (Fissile Material Working Group, 2010, April 1). The alarming fact is that </w:t>
      </w:r>
      <w:r w:rsidRPr="00D56E6D">
        <w:rPr>
          <w:rStyle w:val="StyleBoldUnderline"/>
          <w:highlight w:val="yellow"/>
        </w:rPr>
        <w:t>a few storage sites</w:t>
      </w:r>
      <w:r w:rsidRPr="0044656F">
        <w:rPr>
          <w:sz w:val="12"/>
        </w:rPr>
        <w:t xml:space="preserve"> of nuclear/radiological materials </w:t>
      </w:r>
      <w:r w:rsidRPr="00D56E6D">
        <w:rPr>
          <w:rStyle w:val="StyleBoldUnderline"/>
          <w:highlight w:val="yellow"/>
        </w:rPr>
        <w:t>are inadequately secured and</w:t>
      </w:r>
      <w:r w:rsidRPr="00D56E6D">
        <w:rPr>
          <w:rStyle w:val="StyleBoldUnderline"/>
        </w:rPr>
        <w:t xml:space="preserve"> </w:t>
      </w:r>
      <w:r w:rsidRPr="00D56E6D">
        <w:rPr>
          <w:rStyle w:val="StyleBoldUnderline"/>
          <w:highlight w:val="yellow"/>
        </w:rPr>
        <w:t>continue to be accumulated in unstable regions</w:t>
      </w:r>
      <w:r w:rsidRPr="0019516D">
        <w:rPr>
          <w:sz w:val="12"/>
          <w:highlight w:val="yellow"/>
        </w:rPr>
        <w:t xml:space="preserve"> (</w:t>
      </w:r>
      <w:proofErr w:type="spellStart"/>
      <w:r w:rsidRPr="0044656F">
        <w:rPr>
          <w:sz w:val="12"/>
        </w:rPr>
        <w:t>Sambaiew</w:t>
      </w:r>
      <w:proofErr w:type="spellEnd"/>
      <w:r w:rsidRPr="0044656F">
        <w:rPr>
          <w:sz w:val="12"/>
        </w:rPr>
        <w:t xml:space="preserve">, 2010, February). Attempts at stealing fissile material had already been discovered (Din &amp; </w:t>
      </w:r>
      <w:proofErr w:type="spellStart"/>
      <w:r w:rsidRPr="0044656F">
        <w:rPr>
          <w:sz w:val="12"/>
        </w:rPr>
        <w:t>Zhiwei</w:t>
      </w:r>
      <w:proofErr w:type="spellEnd"/>
      <w:r w:rsidRPr="0044656F">
        <w:rPr>
          <w:sz w:val="12"/>
        </w:rPr>
        <w:t xml:space="preserve">, 2003: 18). </w:t>
      </w:r>
      <w:r w:rsidRPr="00D07582">
        <w:rPr>
          <w:rStyle w:val="Emphasis"/>
          <w:highlight w:val="yellow"/>
        </w:rPr>
        <w:t>Numerous</w:t>
      </w:r>
      <w:r w:rsidRPr="00D07582">
        <w:rPr>
          <w:rStyle w:val="Emphasis"/>
        </w:rPr>
        <w:t xml:space="preserve"> </w:t>
      </w:r>
      <w:r w:rsidRPr="00D07582">
        <w:rPr>
          <w:rStyle w:val="Emphasis"/>
          <w:highlight w:val="yellow"/>
        </w:rPr>
        <w:t>evidences confirm</w:t>
      </w:r>
      <w:r w:rsidRPr="00D56E6D">
        <w:rPr>
          <w:rStyle w:val="StyleBoldUnderline"/>
          <w:highlight w:val="yellow"/>
        </w:rPr>
        <w:t xml:space="preserve"> that terrorist</w:t>
      </w:r>
      <w:r w:rsidRPr="00D56E6D">
        <w:rPr>
          <w:rStyle w:val="StyleBoldUnderline"/>
        </w:rPr>
        <w:t xml:space="preserve"> group</w:t>
      </w:r>
      <w:r w:rsidRPr="00D56E6D">
        <w:rPr>
          <w:rStyle w:val="StyleBoldUnderline"/>
          <w:highlight w:val="yellow"/>
        </w:rPr>
        <w:t>s</w:t>
      </w:r>
      <w:r w:rsidRPr="00D56E6D">
        <w:rPr>
          <w:rStyle w:val="StyleBoldUnderline"/>
        </w:rPr>
        <w:t xml:space="preserve"> </w:t>
      </w:r>
      <w:r w:rsidRPr="00D56E6D">
        <w:rPr>
          <w:rStyle w:val="StyleBoldUnderline"/>
          <w:highlight w:val="yellow"/>
        </w:rPr>
        <w:t>had aspired to acquire fissile material</w:t>
      </w:r>
      <w:r w:rsidRPr="00D56E6D">
        <w:rPr>
          <w:rStyle w:val="StyleBoldUnderline"/>
        </w:rPr>
        <w:t xml:space="preserve"> for their terrorist acts</w:t>
      </w:r>
      <w:r w:rsidRPr="0044656F">
        <w:rPr>
          <w:sz w:val="12"/>
        </w:rPr>
        <w:t xml:space="preserve">. Late Osama </w:t>
      </w:r>
      <w:r w:rsidRPr="00D56E6D">
        <w:rPr>
          <w:rStyle w:val="StyleBoldUnderline"/>
        </w:rPr>
        <w:t>bin Laden</w:t>
      </w:r>
      <w:r w:rsidRPr="0044656F">
        <w:rPr>
          <w:sz w:val="12"/>
        </w:rPr>
        <w:t xml:space="preserve">, the founder of al Qaeda </w:t>
      </w:r>
      <w:r w:rsidRPr="00D56E6D">
        <w:rPr>
          <w:rStyle w:val="StyleBoldUnderline"/>
        </w:rPr>
        <w:t xml:space="preserve">stated that acquiring nuclear weapons was </w:t>
      </w:r>
      <w:proofErr w:type="spellStart"/>
      <w:r w:rsidRPr="00D56E6D">
        <w:rPr>
          <w:rStyle w:val="StyleBoldUnderline"/>
        </w:rPr>
        <w:t>a“religious</w:t>
      </w:r>
      <w:proofErr w:type="spellEnd"/>
      <w:r w:rsidRPr="00D56E6D">
        <w:rPr>
          <w:rStyle w:val="StyleBoldUnderline"/>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44656F">
        <w:rPr>
          <w:sz w:val="12"/>
        </w:rPr>
        <w:t>Mahmood</w:t>
      </w:r>
      <w:proofErr w:type="spellEnd"/>
      <w:r w:rsidRPr="0044656F">
        <w:rPr>
          <w:sz w:val="12"/>
        </w:rPr>
        <w:t xml:space="preserve"> did not share nuclear know-how with </w:t>
      </w:r>
      <w:r w:rsidRPr="00D56E6D">
        <w:rPr>
          <w:rStyle w:val="StyleBoldUnderline"/>
          <w:highlight w:val="yellow"/>
        </w:rPr>
        <w:t>Al Qaeda</w:t>
      </w:r>
      <w:r w:rsidRPr="0044656F">
        <w:rPr>
          <w:sz w:val="12"/>
        </w:rPr>
        <w:t xml:space="preserve">, but his meeting with Osama establishes the fact that the terrorist organization </w:t>
      </w:r>
      <w:r w:rsidRPr="00D56E6D">
        <w:rPr>
          <w:rStyle w:val="StyleBoldUnderline"/>
        </w:rPr>
        <w:t>was in contact with nuclear scientists</w:t>
      </w:r>
      <w:r w:rsidRPr="0044656F">
        <w:rPr>
          <w:sz w:val="12"/>
        </w:rPr>
        <w:t xml:space="preserve">. Second, </w:t>
      </w:r>
      <w:r w:rsidRPr="00D56E6D">
        <w:rPr>
          <w:rStyle w:val="StyleBoldUnderline"/>
          <w:highlight w:val="yellow"/>
        </w:rPr>
        <w:t>the</w:t>
      </w:r>
      <w:r w:rsidRPr="00D56E6D">
        <w:rPr>
          <w:rStyle w:val="StyleBoldUnderline"/>
        </w:rPr>
        <w:t xml:space="preserve"> terrorist </w:t>
      </w:r>
      <w:r w:rsidRPr="00D56E6D">
        <w:rPr>
          <w:rStyle w:val="StyleBoldUnderline"/>
          <w:highlight w:val="yellow"/>
        </w:rPr>
        <w:t>group has sympathizers in the</w:t>
      </w:r>
      <w:r w:rsidRPr="00D56E6D">
        <w:rPr>
          <w:rStyle w:val="StyleBoldUnderline"/>
        </w:rPr>
        <w:t xml:space="preserve"> </w:t>
      </w:r>
      <w:r w:rsidRPr="00D56E6D">
        <w:rPr>
          <w:rStyle w:val="StyleBoldUnderline"/>
          <w:highlight w:val="yellow"/>
        </w:rPr>
        <w:t>nuclear</w:t>
      </w:r>
      <w:r w:rsidRPr="00D56E6D">
        <w:rPr>
          <w:rStyle w:val="StyleBoldUnderline"/>
        </w:rPr>
        <w:t xml:space="preserve"> scientific </w:t>
      </w:r>
      <w:r w:rsidRPr="00D56E6D">
        <w:rPr>
          <w:rStyle w:val="StyleBoldUnderline"/>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56E6D">
        <w:rPr>
          <w:rStyle w:val="StyleBoldUnderline"/>
        </w:rPr>
        <w:t xml:space="preserve">The </w:t>
      </w:r>
      <w:r w:rsidRPr="00D56E6D">
        <w:rPr>
          <w:rStyle w:val="StyleBoldUnderline"/>
          <w:highlight w:val="yellow"/>
        </w:rPr>
        <w:t>covert meetings</w:t>
      </w:r>
      <w:r w:rsidRPr="00D56E6D">
        <w:rPr>
          <w:rStyle w:val="StyleBoldUnderline"/>
        </w:rPr>
        <w:t xml:space="preserve"> between nuclear scientists and al Qaeda members </w:t>
      </w:r>
      <w:r w:rsidRPr="00D56E6D">
        <w:rPr>
          <w:rStyle w:val="StyleBoldUnderline"/>
          <w:highlight w:val="yellow"/>
        </w:rPr>
        <w:t>could not be interpreted as idle threats</w:t>
      </w:r>
      <w:r w:rsidRPr="0044656F">
        <w:rPr>
          <w:sz w:val="12"/>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56E6D">
        <w:rPr>
          <w:rStyle w:val="StyleBoldUnderline"/>
          <w:highlight w:val="yellow"/>
        </w:rPr>
        <w:t>the</w:t>
      </w:r>
      <w:r w:rsidRPr="00D56E6D">
        <w:rPr>
          <w:rStyle w:val="StyleBoldUnderline"/>
        </w:rPr>
        <w:t xml:space="preserve"> nuclear </w:t>
      </w:r>
      <w:r w:rsidRPr="00D56E6D">
        <w:rPr>
          <w:rStyle w:val="StyleBoldUnderline"/>
          <w:highlight w:val="yellow"/>
        </w:rPr>
        <w:t xml:space="preserve">deterrence strategy </w:t>
      </w:r>
      <w:r w:rsidRPr="00D07582">
        <w:rPr>
          <w:rStyle w:val="Emphasis"/>
          <w:highlight w:val="yellow"/>
        </w:rPr>
        <w:t>cannot deter</w:t>
      </w:r>
      <w:r w:rsidRPr="00D56E6D">
        <w:rPr>
          <w:rStyle w:val="StyleBoldUnderline"/>
          <w:highlight w:val="yellow"/>
        </w:rPr>
        <w:t xml:space="preserve"> </w:t>
      </w:r>
      <w:r w:rsidRPr="00D56E6D">
        <w:rPr>
          <w:rStyle w:val="StyleBoldUnderline"/>
          <w:highlight w:val="yellow"/>
        </w:rPr>
        <w:lastRenderedPageBreak/>
        <w:t>the</w:t>
      </w:r>
      <w:r w:rsidRPr="00D56E6D">
        <w:rPr>
          <w:rStyle w:val="StyleBoldUnderline"/>
        </w:rPr>
        <w:t xml:space="preserve"> transnational </w:t>
      </w:r>
      <w:r w:rsidRPr="00D56E6D">
        <w:rPr>
          <w:rStyle w:val="StyleBoldUnderline"/>
          <w:highlight w:val="yellow"/>
        </w:rPr>
        <w:t>terrorist</w:t>
      </w:r>
      <w:r w:rsidRPr="00D56E6D">
        <w:rPr>
          <w:rStyle w:val="StyleBoldUnderline"/>
        </w:rPr>
        <w:t xml:space="preserve"> syndicate </w:t>
      </w:r>
      <w:r w:rsidRPr="00D56E6D">
        <w:rPr>
          <w:rStyle w:val="StyleBoldUnderline"/>
          <w:highlight w:val="yellow"/>
        </w:rPr>
        <w:t>from</w:t>
      </w:r>
      <w:r w:rsidRPr="0019516D">
        <w:rPr>
          <w:sz w:val="12"/>
          <w:highlight w:val="yellow"/>
        </w:rPr>
        <w:t xml:space="preserve"> </w:t>
      </w:r>
      <w:r w:rsidRPr="00D56E6D">
        <w:rPr>
          <w:rStyle w:val="StyleBoldUnderline"/>
          <w:highlight w:val="yellow"/>
        </w:rPr>
        <w:t>nuclear</w:t>
      </w:r>
      <w:r w:rsidRPr="0044656F">
        <w:rPr>
          <w:sz w:val="12"/>
        </w:rPr>
        <w:t xml:space="preserve">/radiological terrorist </w:t>
      </w:r>
      <w:r w:rsidRPr="00D56E6D">
        <w:rPr>
          <w:rStyle w:val="StyleBoldUnderline"/>
          <w:highlight w:val="yellow"/>
        </w:rPr>
        <w:t>attacks</w:t>
      </w:r>
      <w:r w:rsidRPr="0044656F">
        <w:rPr>
          <w:sz w:val="12"/>
        </w:rPr>
        <w:t xml:space="preserve">. Daniel </w:t>
      </w:r>
      <w:proofErr w:type="spellStart"/>
      <w:r w:rsidRPr="0044656F">
        <w:rPr>
          <w:sz w:val="12"/>
        </w:rPr>
        <w:t>Whiteneck</w:t>
      </w:r>
      <w:proofErr w:type="spellEnd"/>
      <w:r w:rsidRPr="0044656F">
        <w:rPr>
          <w:sz w:val="12"/>
        </w:rPr>
        <w:t xml:space="preserve"> pointed out: “</w:t>
      </w:r>
      <w:r w:rsidRPr="00D56E6D">
        <w:rPr>
          <w:rStyle w:val="StyleBoldUnderline"/>
          <w:highlight w:val="yellow"/>
        </w:rPr>
        <w:t>Evidence suggests</w:t>
      </w:r>
      <w:r w:rsidRPr="0044656F">
        <w:rPr>
          <w:sz w:val="12"/>
        </w:rPr>
        <w:t xml:space="preserve">, for example, </w:t>
      </w:r>
      <w:r w:rsidRPr="00D56E6D">
        <w:rPr>
          <w:rStyle w:val="StyleBoldUnderline"/>
          <w:highlight w:val="yellow"/>
        </w:rPr>
        <w:t>that al Qaeda</w:t>
      </w:r>
      <w:r w:rsidRPr="0044656F">
        <w:rPr>
          <w:sz w:val="12"/>
        </w:rPr>
        <w:t xml:space="preserve"> might not only use WMD simply to demonstrate the magnitude of its capability but that it </w:t>
      </w:r>
      <w:r w:rsidRPr="00D07582">
        <w:rPr>
          <w:rStyle w:val="Emphasis"/>
          <w:highlight w:val="yellow"/>
        </w:rPr>
        <w:t>might</w:t>
      </w:r>
      <w:r w:rsidRPr="00D07582">
        <w:rPr>
          <w:rStyle w:val="Emphasis"/>
        </w:rPr>
        <w:t xml:space="preserve"> actually </w:t>
      </w:r>
      <w:r w:rsidRPr="00D07582">
        <w:rPr>
          <w:rStyle w:val="Emphasis"/>
          <w:highlight w:val="yellow"/>
        </w:rPr>
        <w:t>welcome</w:t>
      </w:r>
      <w:r w:rsidRPr="00D56E6D">
        <w:rPr>
          <w:rStyle w:val="StyleBoldUnderline"/>
        </w:rPr>
        <w:t xml:space="preserve"> </w:t>
      </w:r>
      <w:r w:rsidRPr="00D56E6D">
        <w:rPr>
          <w:rStyle w:val="StyleBoldUnderline"/>
          <w:highlight w:val="yellow"/>
        </w:rPr>
        <w:t>the escalation of a strong U.S. response</w:t>
      </w:r>
      <w:r w:rsidRPr="00D56E6D">
        <w:rPr>
          <w:rStyle w:val="StyleBoldUnderline"/>
        </w:rPr>
        <w:t xml:space="preserve">, especially </w:t>
      </w:r>
      <w:r w:rsidRPr="00D56E6D">
        <w:rPr>
          <w:rStyle w:val="StyleBoldUnderline"/>
          <w:highlight w:val="yellow"/>
        </w:rPr>
        <w:t xml:space="preserve">if it included </w:t>
      </w:r>
      <w:r w:rsidRPr="00D07582">
        <w:rPr>
          <w:rStyle w:val="Emphasis"/>
          <w:highlight w:val="yellow"/>
        </w:rPr>
        <w:t>catalytic effects</w:t>
      </w:r>
      <w:r w:rsidRPr="00D56E6D">
        <w:rPr>
          <w:rStyle w:val="StyleBoldUnderline"/>
        </w:rPr>
        <w:t xml:space="preserve"> on governments</w:t>
      </w:r>
      <w:r w:rsidRPr="0044656F">
        <w:rPr>
          <w:sz w:val="12"/>
        </w:rPr>
        <w:t xml:space="preserve"> and societies in the Muslim world. </w:t>
      </w:r>
      <w:r w:rsidRPr="00D56E6D">
        <w:rPr>
          <w:rStyle w:val="StyleBoldUnderline"/>
          <w:highlight w:val="yellow"/>
        </w:rPr>
        <w:t>An adversary that prefers escalation</w:t>
      </w:r>
      <w:r w:rsidRPr="00D56E6D">
        <w:rPr>
          <w:rStyle w:val="StyleBoldUnderline"/>
        </w:rPr>
        <w:t xml:space="preserve"> regardless of the consequences </w:t>
      </w:r>
      <w:r w:rsidRPr="00D07582">
        <w:rPr>
          <w:rStyle w:val="Emphasis"/>
          <w:highlight w:val="yellow"/>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D56E6D">
        <w:rPr>
          <w:rStyle w:val="StyleBoldUnderline"/>
        </w:rPr>
        <w:t>Black market trade in nuclear secrets and nuclear materials abound</w:t>
      </w:r>
      <w:r w:rsidRPr="0044656F">
        <w:rPr>
          <w:sz w:val="12"/>
        </w:rPr>
        <w:t xml:space="preserve">. The technology to build a bomb has spread. Terrorists are determined to buy, build or steal one. </w:t>
      </w:r>
      <w:r w:rsidRPr="00D56E6D">
        <w:rPr>
          <w:rStyle w:val="StyleBoldUnderline"/>
        </w:rPr>
        <w:t>Our efforts to contain these dangers are centered on a global non-proliferation regime, but as more</w:t>
      </w:r>
      <w:r w:rsidRPr="0044656F">
        <w:rPr>
          <w:sz w:val="12"/>
        </w:rPr>
        <w:t xml:space="preserve"> people and nations </w:t>
      </w:r>
      <w:r w:rsidRPr="00D56E6D">
        <w:rPr>
          <w:rStyle w:val="StyleBoldUnderline"/>
        </w:rPr>
        <w:t>break the rules, we could reach the point where the center cannot hold</w:t>
      </w:r>
      <w:r w:rsidRPr="0044656F">
        <w:rPr>
          <w:sz w:val="12"/>
        </w:rPr>
        <w:t xml:space="preserve"> (Remarks by President Barack Obama, 2009, April 5).” He added: “</w:t>
      </w:r>
      <w:r w:rsidRPr="00D56E6D">
        <w:rPr>
          <w:rStyle w:val="StyleBoldUnderline"/>
          <w:highlight w:val="yellow"/>
        </w:rPr>
        <w:t>One terrorist</w:t>
      </w:r>
      <w:r w:rsidRPr="00D56E6D">
        <w:rPr>
          <w:rStyle w:val="StyleBoldUnderline"/>
        </w:rPr>
        <w:t xml:space="preserve"> with one nuclear weapon </w:t>
      </w:r>
      <w:r w:rsidRPr="00D56E6D">
        <w:rPr>
          <w:rStyle w:val="StyleBoldUnderline"/>
          <w:highlight w:val="yellow"/>
        </w:rPr>
        <w:t>could</w:t>
      </w:r>
      <w:r w:rsidRPr="00D56E6D">
        <w:rPr>
          <w:rStyle w:val="StyleBoldUnderline"/>
        </w:rPr>
        <w:t xml:space="preserve"> </w:t>
      </w:r>
      <w:r w:rsidRPr="00D56E6D">
        <w:rPr>
          <w:rStyle w:val="StyleBoldUnderline"/>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D56E6D">
        <w:rPr>
          <w:rStyle w:val="StyleBoldUnderline"/>
        </w:rPr>
        <w:t xml:space="preserve">terrorism and proliferation are </w:t>
      </w:r>
      <w:r w:rsidRPr="00D07582">
        <w:rPr>
          <w:rStyle w:val="Emphasis"/>
        </w:rPr>
        <w:t>far greater threats</w:t>
      </w:r>
      <w:r w:rsidRPr="00D56E6D">
        <w:rPr>
          <w:rStyle w:val="StyleBoldUnderline"/>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i). </w:t>
      </w:r>
      <w:r w:rsidRPr="00D56E6D">
        <w:rPr>
          <w:rStyle w:val="StyleBoldUnderline"/>
        </w:rPr>
        <w:t xml:space="preserve">The United States declared that it reserved the right </w:t>
      </w:r>
      <w:proofErr w:type="spellStart"/>
      <w:r w:rsidRPr="00D56E6D">
        <w:rPr>
          <w:rStyle w:val="StyleBoldUnderline"/>
        </w:rPr>
        <w:t>to“hold</w:t>
      </w:r>
      <w:proofErr w:type="spellEnd"/>
      <w:r w:rsidRPr="00D56E6D">
        <w:rPr>
          <w:rStyle w:val="StyleBoldUnderline"/>
        </w:rPr>
        <w:t xml:space="preserve"> fully accountable” any state or group “that supports or enables terrorist efforts to obtain</w:t>
      </w:r>
      <w:r w:rsidRPr="0044656F">
        <w:rPr>
          <w:sz w:val="12"/>
        </w:rPr>
        <w:t xml:space="preserve"> or use </w:t>
      </w:r>
      <w:r w:rsidRPr="00D56E6D">
        <w:rPr>
          <w:rStyle w:val="StyleBoldUnderline"/>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835EEB" w:rsidRDefault="00835EEB" w:rsidP="00835EEB"/>
    <w:p w:rsidR="00835EEB" w:rsidRDefault="00835EEB" w:rsidP="00835EEB">
      <w:pPr>
        <w:rPr>
          <w:sz w:val="16"/>
        </w:rPr>
      </w:pPr>
    </w:p>
    <w:p w:rsidR="00835EEB" w:rsidRPr="005B7759" w:rsidRDefault="00835EEB" w:rsidP="00835EEB">
      <w:pPr>
        <w:pStyle w:val="Heading3"/>
      </w:pPr>
      <w:r w:rsidRPr="005B7759">
        <w:t>Terrorism causes miscalculation that draws in Russia and China</w:t>
      </w:r>
      <w:r>
        <w:t xml:space="preserve"> and culminates in extinction- also causes rising alert levels</w:t>
      </w:r>
    </w:p>
    <w:p w:rsidR="00835EEB" w:rsidRPr="005B7759" w:rsidRDefault="00835EEB" w:rsidP="00835EEB">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835EEB" w:rsidRDefault="00835EEB" w:rsidP="00835EEB">
      <w:pPr>
        <w:pStyle w:val="HotRoute"/>
      </w:pPr>
      <w:r w:rsidRPr="005B7759">
        <w:t xml:space="preserve">A terrorist nuclear attack, and even the use of nuclear weapons in response by the country attacked in the first place, would not necessarily represent the worst of the nuclear worlds imaginable. Indeed, </w:t>
      </w:r>
      <w:r w:rsidRPr="009637DF">
        <w:rPr>
          <w:rFonts w:ascii="Times New Roman" w:hAnsi="Times New Roman"/>
          <w:sz w:val="24"/>
          <w:u w:val="single"/>
        </w:rPr>
        <w:t>there are reasons to wonder whether nuclear terrorism should</w:t>
      </w:r>
      <w:r w:rsidRPr="005B7759">
        <w:t xml:space="preserve"> ever </w:t>
      </w:r>
      <w:r w:rsidRPr="009637DF">
        <w:rPr>
          <w:rFonts w:ascii="Times New Roman" w:hAnsi="Times New Roman"/>
          <w:sz w:val="24"/>
          <w:u w:val="single"/>
        </w:rPr>
        <w:t>be regarded as</w:t>
      </w:r>
      <w:r w:rsidRPr="005B7759">
        <w:t xml:space="preserve"> belonging in the category of truly </w:t>
      </w:r>
      <w:r w:rsidRPr="009637DF">
        <w:rPr>
          <w:rFonts w:ascii="Times New Roman" w:hAnsi="Times New Roman"/>
          <w:sz w:val="24"/>
          <w:u w:val="single"/>
        </w:rPr>
        <w:t>existential</w:t>
      </w:r>
      <w:r w:rsidRPr="005B7759">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637DF">
        <w:rPr>
          <w:rFonts w:ascii="Times New Roman" w:hAnsi="Times New Roman"/>
          <w:sz w:val="24"/>
          <w:u w:val="single"/>
        </w:rPr>
        <w:t>But</w:t>
      </w:r>
      <w:r w:rsidRPr="005B7759">
        <w:t xml:space="preserve"> these two nuclear worlds—a non-state actor nuclear attack and a catastrophic interstate nuclear exchange—are not necessarily separable. It is just possible that some sort of terrorist attack, and especially </w:t>
      </w:r>
      <w:r w:rsidRPr="009637DF">
        <w:rPr>
          <w:rFonts w:ascii="Times New Roman" w:hAnsi="Times New Roman"/>
          <w:sz w:val="24"/>
          <w:highlight w:val="cyan"/>
          <w:u w:val="single"/>
        </w:rPr>
        <w:t xml:space="preserve">an act of nuclear terrorism, could precipitate </w:t>
      </w:r>
      <w:r w:rsidRPr="008064A8">
        <w:rPr>
          <w:rFonts w:ascii="Times New Roman" w:hAnsi="Times New Roman"/>
          <w:sz w:val="24"/>
          <w:u w:val="single"/>
        </w:rPr>
        <w:t>a chain of events leading to a</w:t>
      </w:r>
      <w:r w:rsidRPr="009637DF">
        <w:rPr>
          <w:rFonts w:ascii="Times New Roman" w:hAnsi="Times New Roman"/>
          <w:sz w:val="24"/>
          <w:highlight w:val="cyan"/>
          <w:u w:val="single"/>
        </w:rPr>
        <w:t xml:space="preserve"> massive exchange of nuclear weapons </w:t>
      </w:r>
      <w:r w:rsidRPr="008064A8">
        <w:rPr>
          <w:rFonts w:ascii="Times New Roman" w:hAnsi="Times New Roman"/>
          <w:sz w:val="24"/>
          <w:u w:val="single"/>
        </w:rPr>
        <w:t>between two or more</w:t>
      </w:r>
      <w:r w:rsidRPr="008064A8">
        <w:t xml:space="preserve"> of the </w:t>
      </w:r>
      <w:r w:rsidRPr="008064A8">
        <w:rPr>
          <w:rFonts w:ascii="Times New Roman" w:hAnsi="Times New Roman"/>
          <w:sz w:val="24"/>
          <w:u w:val="single"/>
        </w:rPr>
        <w:t>states</w:t>
      </w:r>
      <w:r w:rsidRPr="005B7759">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5B7759">
        <w:rPr>
          <w:szCs w:val="10"/>
        </w:rPr>
        <w:t xml:space="preserve">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w:t>
      </w:r>
      <w:r w:rsidRPr="005B7759">
        <w:rPr>
          <w:szCs w:val="10"/>
        </w:rPr>
        <w:lastRenderedPageBreak/>
        <w:t>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5B7759">
        <w:rPr>
          <w:szCs w:val="10"/>
        </w:rPr>
        <w:t>,40</w:t>
      </w:r>
      <w:proofErr w:type="gramEnd"/>
      <w:r w:rsidRPr="005B7759">
        <w:rPr>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5B7759">
        <w:t xml:space="preserve">tion of where the nuclear material came from.”41 Alternatively, </w:t>
      </w:r>
      <w:r w:rsidRPr="009637DF">
        <w:rPr>
          <w:rFonts w:ascii="Times New Roman" w:hAnsi="Times New Roman"/>
          <w:sz w:val="24"/>
          <w:u w:val="single"/>
        </w:rPr>
        <w:t>if the act</w:t>
      </w:r>
      <w:r w:rsidRPr="005B7759">
        <w:t xml:space="preserve"> of nuclear terrorism </w:t>
      </w:r>
      <w:r w:rsidRPr="009637DF">
        <w:rPr>
          <w:rFonts w:ascii="Times New Roman" w:hAnsi="Times New Roman"/>
          <w:sz w:val="24"/>
          <w:u w:val="single"/>
        </w:rPr>
        <w:t>came as a complete surprise</w:t>
      </w:r>
      <w:r w:rsidRPr="005B7759">
        <w:t xml:space="preserve">, and American officials refused to believe that a terrorist group was fully responsible (or responsible at all) </w:t>
      </w:r>
      <w:r w:rsidRPr="009637DF">
        <w:rPr>
          <w:rFonts w:ascii="Times New Roman" w:hAnsi="Times New Roman"/>
          <w:sz w:val="24"/>
          <w:u w:val="single"/>
        </w:rPr>
        <w:t>suspicion would shift immediately to state possessors. Ruling out Western ally countries</w:t>
      </w:r>
      <w:r w:rsidRPr="005B7759">
        <w:t xml:space="preserve"> like the United Kingdom and France, and probably Israel and India as well, authorities in </w:t>
      </w:r>
      <w:r w:rsidRPr="009637DF">
        <w:rPr>
          <w:rFonts w:ascii="Times New Roman" w:hAnsi="Times New Roman"/>
          <w:sz w:val="24"/>
          <w:u w:val="single"/>
        </w:rPr>
        <w:t>Washington would be left with a very short list consisting of North Korea</w:t>
      </w:r>
      <w:r w:rsidRPr="005B7759">
        <w:t xml:space="preserve">, perhaps </w:t>
      </w:r>
      <w:r w:rsidRPr="009637DF">
        <w:rPr>
          <w:rFonts w:ascii="Times New Roman" w:hAnsi="Times New Roman"/>
          <w:sz w:val="24"/>
          <w:u w:val="single"/>
        </w:rPr>
        <w:t>Iran</w:t>
      </w:r>
      <w:r w:rsidRPr="005B7759">
        <w:t xml:space="preserve"> if its program continues, and possibly </w:t>
      </w:r>
      <w:r w:rsidRPr="009637DF">
        <w:rPr>
          <w:rFonts w:ascii="Times New Roman" w:hAnsi="Times New Roman"/>
          <w:sz w:val="24"/>
          <w:u w:val="single"/>
        </w:rPr>
        <w:t>Pakistan</w:t>
      </w:r>
      <w:r w:rsidRPr="005B7759">
        <w:t xml:space="preserve">. But at what stage would </w:t>
      </w:r>
      <w:r w:rsidRPr="009637DF">
        <w:rPr>
          <w:rFonts w:ascii="Times New Roman" w:hAnsi="Times New Roman"/>
          <w:sz w:val="24"/>
          <w:u w:val="single"/>
        </w:rPr>
        <w:t>Russia and China</w:t>
      </w:r>
      <w:r w:rsidRPr="005B7759">
        <w:t xml:space="preserve"> be definitely ruled out in this high stakes game of nuclear </w:t>
      </w:r>
      <w:proofErr w:type="spellStart"/>
      <w:r w:rsidRPr="005B7759">
        <w:t>Cluedo</w:t>
      </w:r>
      <w:proofErr w:type="spellEnd"/>
      <w:r w:rsidRPr="005B7759">
        <w:t xml:space="preserve">? In particular, if the act of nuclear terrorism occurred </w:t>
      </w:r>
      <w:r w:rsidRPr="009637DF">
        <w:rPr>
          <w:rFonts w:ascii="Times New Roman" w:hAnsi="Times New Roman"/>
          <w:sz w:val="24"/>
          <w:u w:val="single"/>
        </w:rPr>
        <w:t>against a backdrop of existing tension in Washington’s relations with Russia and</w:t>
      </w:r>
      <w:r w:rsidRPr="005B7759">
        <w:t xml:space="preserve">/or </w:t>
      </w:r>
      <w:r w:rsidRPr="009637DF">
        <w:rPr>
          <w:rFonts w:ascii="Times New Roman" w:hAnsi="Times New Roman"/>
          <w:sz w:val="24"/>
          <w:u w:val="single"/>
        </w:rPr>
        <w:t>China</w:t>
      </w:r>
      <w:r w:rsidRPr="005B7759">
        <w:t xml:space="preserve">, and at a time when threats had already been traded between these major powers, </w:t>
      </w:r>
      <w:r w:rsidRPr="009637DF">
        <w:rPr>
          <w:rFonts w:ascii="Times New Roman" w:hAnsi="Times New Roman"/>
          <w:sz w:val="24"/>
          <w:u w:val="single"/>
        </w:rPr>
        <w:t>would officials and political leaders not be tempted to assume the worst?</w:t>
      </w:r>
      <w:r w:rsidRPr="005B7759">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9637DF">
        <w:rPr>
          <w:rFonts w:ascii="Times New Roman" w:hAnsi="Times New Roman"/>
          <w:sz w:val="24"/>
          <w:u w:val="single"/>
        </w:rPr>
        <w:t>The reverse</w:t>
      </w:r>
      <w:r w:rsidRPr="005B7759">
        <w:t xml:space="preserve"> might well </w:t>
      </w:r>
      <w:r w:rsidRPr="009637DF">
        <w:rPr>
          <w:rFonts w:ascii="Times New Roman" w:hAnsi="Times New Roman"/>
          <w:sz w:val="24"/>
          <w:u w:val="single"/>
        </w:rPr>
        <w:t>apply too: should a nuclear terrorist attack occur in Russia or China</w:t>
      </w:r>
      <w:r w:rsidRPr="005B7759">
        <w:t xml:space="preserve"> during a period of heightened tension or even limited conflict with the United States, </w:t>
      </w:r>
      <w:r w:rsidRPr="009637DF">
        <w:rPr>
          <w:rFonts w:ascii="Times New Roman" w:hAnsi="Times New Roman"/>
          <w:sz w:val="24"/>
          <w:u w:val="single"/>
        </w:rPr>
        <w:t>could Moscow and Beijing resist the pressures</w:t>
      </w:r>
      <w:r w:rsidRPr="005B7759">
        <w:t xml:space="preserve"> that might rise </w:t>
      </w:r>
      <w:r w:rsidRPr="009637DF">
        <w:rPr>
          <w:rFonts w:ascii="Times New Roman" w:hAnsi="Times New Roman"/>
          <w:sz w:val="24"/>
          <w:u w:val="single"/>
        </w:rPr>
        <w:t>domestically to consider the U</w:t>
      </w:r>
      <w:r w:rsidRPr="005B7759">
        <w:t xml:space="preserve">nited </w:t>
      </w:r>
      <w:r w:rsidRPr="009637DF">
        <w:rPr>
          <w:rFonts w:ascii="Times New Roman" w:hAnsi="Times New Roman"/>
          <w:sz w:val="24"/>
          <w:u w:val="single"/>
        </w:rPr>
        <w:t>S</w:t>
      </w:r>
      <w:r w:rsidRPr="005B7759">
        <w:t xml:space="preserve">tates </w:t>
      </w:r>
      <w:r w:rsidRPr="009637DF">
        <w:rPr>
          <w:rFonts w:ascii="Times New Roman" w:hAnsi="Times New Roman"/>
          <w:sz w:val="24"/>
          <w:u w:val="single"/>
        </w:rPr>
        <w:t>as a possible perpetrator</w:t>
      </w:r>
      <w:r w:rsidRPr="005B7759">
        <w:t xml:space="preserve"> or encourager of the attack</w:t>
      </w:r>
      <w:r w:rsidRPr="009637DF">
        <w:rPr>
          <w:rFonts w:ascii="Times New Roman" w:hAnsi="Times New Roman"/>
          <w:sz w:val="24"/>
          <w:u w:val="single"/>
        </w:rPr>
        <w:t>?</w:t>
      </w:r>
      <w:r w:rsidRPr="005B7759">
        <w:t xml:space="preserve"> </w:t>
      </w:r>
      <w:r w:rsidRPr="009637DF">
        <w:rPr>
          <w:rFonts w:ascii="Times New Roman" w:hAnsi="Times New Roman"/>
          <w:sz w:val="24"/>
          <w:highlight w:val="cyan"/>
          <w:u w:val="single"/>
        </w:rPr>
        <w:t xml:space="preserve">Washington’s </w:t>
      </w:r>
      <w:r w:rsidRPr="008064A8">
        <w:rPr>
          <w:rFonts w:ascii="Times New Roman" w:hAnsi="Times New Roman"/>
          <w:sz w:val="24"/>
          <w:u w:val="single"/>
        </w:rPr>
        <w:t xml:space="preserve">early </w:t>
      </w:r>
      <w:r w:rsidRPr="009637DF">
        <w:rPr>
          <w:rFonts w:ascii="Times New Roman" w:hAnsi="Times New Roman"/>
          <w:sz w:val="24"/>
          <w:highlight w:val="cyan"/>
          <w:u w:val="single"/>
        </w:rPr>
        <w:t>response to a terrorist nuclear attack</w:t>
      </w:r>
      <w:r w:rsidRPr="005B7759">
        <w:t xml:space="preserve"> on its own soil might also </w:t>
      </w:r>
      <w:r w:rsidRPr="009637DF">
        <w:rPr>
          <w:rFonts w:ascii="Times New Roman" w:hAnsi="Times New Roman"/>
          <w:sz w:val="24"/>
          <w:highlight w:val="cyan"/>
          <w:u w:val="single"/>
        </w:rPr>
        <w:t xml:space="preserve">raise the possibility of </w:t>
      </w:r>
      <w:r w:rsidRPr="008064A8">
        <w:rPr>
          <w:rFonts w:ascii="Times New Roman" w:hAnsi="Times New Roman"/>
          <w:sz w:val="24"/>
          <w:u w:val="single"/>
        </w:rPr>
        <w:t>an unwanted</w:t>
      </w:r>
      <w:r w:rsidRPr="005B7759">
        <w:t xml:space="preserve"> (and </w:t>
      </w:r>
      <w:r w:rsidRPr="009637DF">
        <w:rPr>
          <w:rFonts w:ascii="Times New Roman" w:hAnsi="Times New Roman"/>
          <w:sz w:val="24"/>
          <w:highlight w:val="cyan"/>
          <w:u w:val="single"/>
        </w:rPr>
        <w:t>nuclear</w:t>
      </w:r>
      <w:r w:rsidRPr="005B7759">
        <w:t xml:space="preserve"> aided) </w:t>
      </w:r>
      <w:r w:rsidRPr="009637DF">
        <w:rPr>
          <w:rFonts w:ascii="Times New Roman" w:hAnsi="Times New Roman"/>
          <w:sz w:val="24"/>
          <w:highlight w:val="cyan"/>
          <w:u w:val="single"/>
        </w:rPr>
        <w:t>confrontation</w:t>
      </w:r>
      <w:r w:rsidRPr="005B7759">
        <w:t xml:space="preserve"> with Russia and/or China. For example</w:t>
      </w:r>
      <w:r w:rsidRPr="009637DF">
        <w:rPr>
          <w:rFonts w:ascii="Times New Roman" w:hAnsi="Times New Roman"/>
          <w:sz w:val="24"/>
          <w:u w:val="single"/>
        </w:rPr>
        <w:t xml:space="preserve">, </w:t>
      </w:r>
      <w:r w:rsidRPr="009637DF">
        <w:rPr>
          <w:rFonts w:ascii="Times New Roman" w:hAnsi="Times New Roman"/>
          <w:sz w:val="24"/>
          <w:highlight w:val="cyan"/>
          <w:u w:val="single"/>
        </w:rPr>
        <w:t xml:space="preserve">in </w:t>
      </w:r>
      <w:r w:rsidRPr="008064A8">
        <w:rPr>
          <w:rFonts w:ascii="Times New Roman" w:hAnsi="Times New Roman"/>
          <w:sz w:val="24"/>
          <w:u w:val="single"/>
        </w:rPr>
        <w:t xml:space="preserve">the noise and confusion during </w:t>
      </w:r>
      <w:r w:rsidRPr="009637DF">
        <w:rPr>
          <w:rFonts w:ascii="Times New Roman" w:hAnsi="Times New Roman"/>
          <w:sz w:val="24"/>
          <w:highlight w:val="cyan"/>
          <w:u w:val="single"/>
        </w:rPr>
        <w:t xml:space="preserve">the </w:t>
      </w:r>
      <w:r w:rsidRPr="008064A8">
        <w:rPr>
          <w:rFonts w:ascii="Times New Roman" w:hAnsi="Times New Roman"/>
          <w:sz w:val="24"/>
          <w:u w:val="single"/>
        </w:rPr>
        <w:t xml:space="preserve">immediate </w:t>
      </w:r>
      <w:r w:rsidRPr="009637DF">
        <w:rPr>
          <w:rFonts w:ascii="Times New Roman" w:hAnsi="Times New Roman"/>
          <w:sz w:val="24"/>
          <w:highlight w:val="cyan"/>
          <w:u w:val="single"/>
        </w:rPr>
        <w:t xml:space="preserve">aftermath of the terrorist nuclear attack, the U.S. president might </w:t>
      </w:r>
      <w:r w:rsidRPr="008064A8">
        <w:rPr>
          <w:rFonts w:ascii="Times New Roman" w:hAnsi="Times New Roman"/>
          <w:sz w:val="24"/>
          <w:u w:val="single"/>
        </w:rPr>
        <w:t xml:space="preserve">be expected to </w:t>
      </w:r>
      <w:r w:rsidRPr="009637DF">
        <w:rPr>
          <w:rFonts w:ascii="Times New Roman" w:hAnsi="Times New Roman"/>
          <w:sz w:val="24"/>
          <w:highlight w:val="cyan"/>
          <w:u w:val="single"/>
        </w:rPr>
        <w:t>place the country’s</w:t>
      </w:r>
      <w:r w:rsidRPr="009637DF">
        <w:rPr>
          <w:rFonts w:ascii="Times New Roman" w:hAnsi="Times New Roman"/>
          <w:sz w:val="24"/>
          <w:u w:val="single"/>
        </w:rPr>
        <w:t xml:space="preserve"> armed forces, including its </w:t>
      </w:r>
      <w:r w:rsidRPr="009637DF">
        <w:rPr>
          <w:rFonts w:ascii="Times New Roman" w:hAnsi="Times New Roman"/>
          <w:sz w:val="24"/>
          <w:highlight w:val="cyan"/>
          <w:u w:val="single"/>
        </w:rPr>
        <w:t>nuclear arsenal, on a higher stage of alert.</w:t>
      </w:r>
      <w:r w:rsidRPr="009637DF">
        <w:rPr>
          <w:rFonts w:ascii="Times New Roman" w:hAnsi="Times New Roman"/>
          <w:sz w:val="24"/>
          <w:u w:val="single"/>
        </w:rPr>
        <w:t xml:space="preserve"> </w:t>
      </w:r>
      <w:r w:rsidRPr="009637DF">
        <w:rPr>
          <w:rFonts w:ascii="Times New Roman" w:hAnsi="Times New Roman"/>
          <w:sz w:val="24"/>
          <w:highlight w:val="cyan"/>
          <w:u w:val="single"/>
        </w:rPr>
        <w:t xml:space="preserve">In such a tense environment, </w:t>
      </w:r>
      <w:r w:rsidRPr="008064A8">
        <w:rPr>
          <w:rFonts w:ascii="Times New Roman" w:hAnsi="Times New Roman"/>
          <w:sz w:val="24"/>
          <w:u w:val="single"/>
        </w:rPr>
        <w:t>when careful planning runs up against the friction of reality</w:t>
      </w:r>
      <w:r w:rsidRPr="005B7759">
        <w:t xml:space="preserve">, it is just possible that </w:t>
      </w:r>
      <w:r w:rsidRPr="009637DF">
        <w:rPr>
          <w:rFonts w:ascii="Times New Roman" w:hAnsi="Times New Roman"/>
          <w:sz w:val="24"/>
          <w:highlight w:val="cyan"/>
          <w:u w:val="single"/>
        </w:rPr>
        <w:t>Moscow and/or China might mistakenly read this as a sign of U.S. intentions to use</w:t>
      </w:r>
      <w:r w:rsidRPr="005B7759">
        <w:t xml:space="preserve"> force (and possibly </w:t>
      </w:r>
      <w:r w:rsidRPr="009637DF">
        <w:rPr>
          <w:rFonts w:ascii="Times New Roman" w:hAnsi="Times New Roman"/>
          <w:sz w:val="24"/>
          <w:highlight w:val="cyan"/>
          <w:u w:val="single"/>
        </w:rPr>
        <w:t xml:space="preserve">nuclear force) against them. </w:t>
      </w:r>
      <w:r w:rsidRPr="008064A8">
        <w:rPr>
          <w:rFonts w:ascii="Times New Roman" w:hAnsi="Times New Roman"/>
          <w:sz w:val="24"/>
          <w:u w:val="single"/>
        </w:rPr>
        <w:t xml:space="preserve">In that situation, the </w:t>
      </w:r>
      <w:r w:rsidRPr="009637DF">
        <w:rPr>
          <w:rFonts w:ascii="Times New Roman" w:hAnsi="Times New Roman"/>
          <w:sz w:val="24"/>
          <w:highlight w:val="cyan"/>
          <w:u w:val="single"/>
        </w:rPr>
        <w:t>temptations to preempt such actions might grow</w:t>
      </w:r>
      <w:r w:rsidRPr="005B7759">
        <w:t xml:space="preserve">, although it must be admitted that any preemption would probably still meet with a devastating response. As part of its initial response to the act of nuclear terrorism (as discussed earlier) </w:t>
      </w:r>
      <w:r w:rsidRPr="009637DF">
        <w:rPr>
          <w:rFonts w:ascii="Times New Roman" w:hAnsi="Times New Roman"/>
          <w:sz w:val="24"/>
          <w:u w:val="single"/>
        </w:rPr>
        <w:t>Washington might decide to order a significant conventional (or nuclear) retaliatory or disarming attack against the leadership of the terrorist group and/or states seen to support that group</w:t>
      </w:r>
      <w:r w:rsidRPr="005B7759">
        <w:t xml:space="preserve">. Depending on the identity and especially the location of these targets, </w:t>
      </w:r>
      <w:r w:rsidRPr="009637DF">
        <w:rPr>
          <w:rFonts w:ascii="Times New Roman" w:hAnsi="Times New Roman"/>
          <w:sz w:val="24"/>
          <w:u w:val="single"/>
        </w:rPr>
        <w:t>Russia and</w:t>
      </w:r>
      <w:r w:rsidRPr="005B7759">
        <w:t xml:space="preserve">/or </w:t>
      </w:r>
      <w:r w:rsidRPr="009637DF">
        <w:rPr>
          <w:rFonts w:ascii="Times New Roman" w:hAnsi="Times New Roman"/>
          <w:sz w:val="24"/>
          <w:u w:val="single"/>
        </w:rPr>
        <w:t>China might interpret such action as</w:t>
      </w:r>
      <w:r w:rsidRPr="005B7759">
        <w:t xml:space="preserve"> being far too close for their comfort, and potentially as </w:t>
      </w:r>
      <w:r w:rsidRPr="009637DF">
        <w:rPr>
          <w:rFonts w:ascii="Times New Roman" w:hAnsi="Times New Roman"/>
          <w:sz w:val="24"/>
          <w:u w:val="single"/>
        </w:rPr>
        <w:t>an infringement on their spheres of influence and</w:t>
      </w:r>
      <w:r w:rsidRPr="005B7759">
        <w:t xml:space="preserve"> even on their </w:t>
      </w:r>
      <w:r w:rsidRPr="009637DF">
        <w:rPr>
          <w:rFonts w:ascii="Times New Roman" w:hAnsi="Times New Roman"/>
          <w:sz w:val="24"/>
          <w:u w:val="single"/>
        </w:rPr>
        <w:t>sovereignty</w:t>
      </w:r>
      <w:r w:rsidRPr="005B7759">
        <w:t xml:space="preserve">. </w:t>
      </w:r>
      <w:r w:rsidRPr="005B7759">
        <w:rPr>
          <w:szCs w:val="10"/>
        </w:rPr>
        <w:t>One far-fetched but perhaps not impossible scenario might stem from a judgment in Washington that</w:t>
      </w:r>
      <w:r w:rsidRPr="005B7759">
        <w:t xml:space="preserve"> some of the main aiders and </w:t>
      </w:r>
      <w:proofErr w:type="spellStart"/>
      <w:r w:rsidRPr="005B7759">
        <w:rPr>
          <w:szCs w:val="10"/>
        </w:rPr>
        <w:t>abetters</w:t>
      </w:r>
      <w:proofErr w:type="spellEnd"/>
      <w:r w:rsidRPr="005B7759">
        <w:rPr>
          <w:szCs w:val="10"/>
        </w:rPr>
        <w:t xml:space="preserve"> of the terrorist action resided somewhere such as Chechnya, perhaps in connection with what Allison claims is the “Chechen insurgents’ … long-standing interest in all things nuclear.”42 American </w:t>
      </w:r>
      <w:proofErr w:type="gramStart"/>
      <w:r w:rsidRPr="005B7759">
        <w:rPr>
          <w:szCs w:val="10"/>
        </w:rPr>
        <w:t>pressure</w:t>
      </w:r>
      <w:proofErr w:type="gramEnd"/>
      <w:r w:rsidRPr="005B7759">
        <w:rPr>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w:t>
      </w:r>
      <w:r w:rsidRPr="005B7759">
        <w:rPr>
          <w:szCs w:val="10"/>
        </w:rPr>
        <w:lastRenderedPageBreak/>
        <w:t>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5B7759">
        <w:t xml:space="preserve">? </w:t>
      </w:r>
      <w:r w:rsidRPr="008064A8">
        <w:rPr>
          <w:rStyle w:val="StyleBoldUnderline"/>
          <w:highlight w:val="cyan"/>
        </w:rPr>
        <w:t>In the charged</w:t>
      </w:r>
      <w:r w:rsidRPr="008064A8">
        <w:rPr>
          <w:rFonts w:ascii="Times New Roman" w:hAnsi="Times New Roman"/>
          <w:sz w:val="24"/>
          <w:highlight w:val="cyan"/>
          <w:u w:val="single"/>
        </w:rPr>
        <w:t xml:space="preserve"> </w:t>
      </w:r>
      <w:r w:rsidRPr="009637DF">
        <w:rPr>
          <w:rFonts w:ascii="Times New Roman" w:hAnsi="Times New Roman"/>
          <w:sz w:val="24"/>
          <w:highlight w:val="cyan"/>
          <w:u w:val="single"/>
        </w:rPr>
        <w:t xml:space="preserve">atmosphere </w:t>
      </w:r>
      <w:r w:rsidRPr="008064A8">
        <w:rPr>
          <w:rFonts w:ascii="Times New Roman" w:hAnsi="Times New Roman"/>
          <w:sz w:val="24"/>
          <w:u w:val="single"/>
        </w:rPr>
        <w:t xml:space="preserve">immediately after a nuclear terrorist attack, </w:t>
      </w:r>
      <w:r w:rsidRPr="009637DF">
        <w:rPr>
          <w:rFonts w:ascii="Times New Roman" w:hAnsi="Times New Roman"/>
          <w:sz w:val="24"/>
          <w:highlight w:val="cyan"/>
          <w:u w:val="single"/>
        </w:rPr>
        <w:t xml:space="preserve">how would the attacked country respond to pressure </w:t>
      </w:r>
      <w:r w:rsidRPr="008064A8">
        <w:rPr>
          <w:rFonts w:ascii="Times New Roman" w:hAnsi="Times New Roman"/>
          <w:sz w:val="24"/>
          <w:u w:val="single"/>
        </w:rPr>
        <w:t xml:space="preserve">from other major nuclear powers </w:t>
      </w:r>
      <w:r w:rsidRPr="009637DF">
        <w:rPr>
          <w:rFonts w:ascii="Times New Roman" w:hAnsi="Times New Roman"/>
          <w:sz w:val="24"/>
          <w:highlight w:val="cyan"/>
          <w:u w:val="single"/>
        </w:rPr>
        <w:t>not to respond in kind?</w:t>
      </w:r>
      <w:r w:rsidRPr="009637DF">
        <w:rPr>
          <w:rFonts w:ascii="Times New Roman" w:hAnsi="Times New Roman"/>
          <w:sz w:val="24"/>
          <w:u w:val="single"/>
        </w:rPr>
        <w:t xml:space="preserve"> The phrase “how dare they tell us what to do” immediately springs to mind. Some might</w:t>
      </w:r>
      <w:r w:rsidRPr="005B7759">
        <w:t xml:space="preserve"> even go so far as to </w:t>
      </w:r>
      <w:r w:rsidRPr="009637DF">
        <w:rPr>
          <w:rFonts w:ascii="Times New Roman" w:hAnsi="Times New Roman"/>
          <w:sz w:val="24"/>
          <w:u w:val="single"/>
        </w:rPr>
        <w:t>interpret</w:t>
      </w:r>
      <w:r w:rsidRPr="005B7759">
        <w:t xml:space="preserve"> this </w:t>
      </w:r>
      <w:r w:rsidRPr="009637DF">
        <w:rPr>
          <w:rFonts w:ascii="Times New Roman" w:hAnsi="Times New Roman"/>
          <w:sz w:val="24"/>
          <w:u w:val="single"/>
        </w:rPr>
        <w:t xml:space="preserve">concern as a tacit form of </w:t>
      </w:r>
      <w:r w:rsidRPr="005B7759">
        <w:t xml:space="preserve">sympathy or </w:t>
      </w:r>
      <w:r w:rsidRPr="009637DF">
        <w:rPr>
          <w:rFonts w:ascii="Times New Roman" w:hAnsi="Times New Roman"/>
          <w:sz w:val="24"/>
          <w:u w:val="single"/>
        </w:rPr>
        <w:t xml:space="preserve">support for the terrorists. </w:t>
      </w:r>
      <w:r w:rsidRPr="009637DF">
        <w:rPr>
          <w:rFonts w:ascii="Times New Roman" w:hAnsi="Times New Roman"/>
          <w:sz w:val="24"/>
          <w:highlight w:val="cyan"/>
          <w:u w:val="single"/>
        </w:rPr>
        <w:t>This might not help</w:t>
      </w:r>
      <w:r w:rsidRPr="005B7759">
        <w:t xml:space="preserve"> the chances of </w:t>
      </w:r>
      <w:r w:rsidRPr="009637DF">
        <w:rPr>
          <w:rFonts w:ascii="Times New Roman" w:hAnsi="Times New Roman"/>
          <w:sz w:val="24"/>
          <w:highlight w:val="cyan"/>
          <w:u w:val="single"/>
        </w:rPr>
        <w:t>nuclear restraint</w:t>
      </w:r>
      <w:r w:rsidRPr="005B7759">
        <w:t>.</w:t>
      </w:r>
    </w:p>
    <w:p w:rsidR="00835EEB" w:rsidRDefault="00835EEB" w:rsidP="00835EEB">
      <w:pPr>
        <w:rPr>
          <w:sz w:val="16"/>
        </w:rPr>
      </w:pPr>
    </w:p>
    <w:p w:rsidR="00835EEB" w:rsidRDefault="00835EEB" w:rsidP="00835EEB">
      <w:pPr>
        <w:pStyle w:val="Heading3"/>
      </w:pPr>
      <w:r>
        <w:t xml:space="preserve">Europe’s key to rendition upon release—no due process </w:t>
      </w:r>
      <w:r>
        <w:rPr>
          <w:u w:val="single"/>
        </w:rPr>
        <w:t>frustrates</w:t>
      </w:r>
      <w:r>
        <w:t xml:space="preserve"> the process now</w:t>
      </w:r>
    </w:p>
    <w:p w:rsidR="00835EEB" w:rsidRPr="00E8133B" w:rsidRDefault="00835EEB" w:rsidP="00835EEB">
      <w:pPr>
        <w:rPr>
          <w:sz w:val="20"/>
          <w:szCs w:val="20"/>
        </w:rPr>
      </w:pPr>
      <w:proofErr w:type="spellStart"/>
      <w:r w:rsidRPr="0075513A">
        <w:rPr>
          <w:rStyle w:val="Heading3Char"/>
        </w:rPr>
        <w:t>Archick</w:t>
      </w:r>
      <w:proofErr w:type="spellEnd"/>
      <w:r w:rsidRPr="0075513A">
        <w:rPr>
          <w:rStyle w:val="Heading3Char"/>
        </w:rPr>
        <w:t xml:space="preserve"> 13</w:t>
      </w:r>
      <w:r>
        <w:t xml:space="preserve"> </w:t>
      </w:r>
      <w:r w:rsidRPr="0075513A">
        <w:rPr>
          <w:sz w:val="20"/>
          <w:szCs w:val="20"/>
        </w:rPr>
        <w:t xml:space="preserve">(U.S.-EU Cooperation </w:t>
      </w:r>
      <w:proofErr w:type="gramStart"/>
      <w:r w:rsidRPr="0075513A">
        <w:rPr>
          <w:sz w:val="20"/>
          <w:szCs w:val="20"/>
        </w:rPr>
        <w:t>Against</w:t>
      </w:r>
      <w:proofErr w:type="gramEnd"/>
      <w:r w:rsidRPr="0075513A">
        <w:rPr>
          <w:sz w:val="20"/>
          <w:szCs w:val="20"/>
        </w:rPr>
        <w:t xml:space="preserve"> Terrorism Kristin </w:t>
      </w:r>
      <w:proofErr w:type="spellStart"/>
      <w:r w:rsidRPr="0075513A">
        <w:rPr>
          <w:sz w:val="20"/>
          <w:szCs w:val="20"/>
        </w:rPr>
        <w:t>Archick</w:t>
      </w:r>
      <w:proofErr w:type="spellEnd"/>
      <w:r w:rsidRPr="0075513A">
        <w:rPr>
          <w:sz w:val="20"/>
          <w:szCs w:val="20"/>
        </w:rPr>
        <w:t xml:space="preserve"> Specialist in European Affairs September 4, 2013 Congressional Research Service http://www.fas.org/sgp/crs/row/RS22030.pdf)</w:t>
      </w:r>
    </w:p>
    <w:p w:rsidR="00835EEB" w:rsidRPr="00495E25" w:rsidRDefault="00835EEB" w:rsidP="00835EEB">
      <w:pPr>
        <w:rPr>
          <w:sz w:val="16"/>
        </w:rPr>
      </w:pPr>
      <w:r w:rsidRPr="00495E25">
        <w:rPr>
          <w:sz w:val="16"/>
        </w:rPr>
        <w:t xml:space="preserve">At the same time, the </w:t>
      </w:r>
      <w:r w:rsidRPr="0049220A">
        <w:rPr>
          <w:rStyle w:val="StyleBoldUnderline"/>
        </w:rPr>
        <w:t>Obama</w:t>
      </w:r>
      <w:r w:rsidRPr="00495E25">
        <w:rPr>
          <w:sz w:val="16"/>
        </w:rPr>
        <w:t xml:space="preserve"> Administration </w:t>
      </w:r>
      <w:r w:rsidRPr="00E30DB5">
        <w:rPr>
          <w:rStyle w:val="StyleBoldUnderline"/>
        </w:rPr>
        <w:t>has faced significant challenges in its efforts to close</w:t>
      </w:r>
      <w:r>
        <w:rPr>
          <w:rStyle w:val="StyleBoldUnderline"/>
        </w:rPr>
        <w:t xml:space="preserve"> </w:t>
      </w:r>
      <w:r w:rsidRPr="00E30DB5">
        <w:rPr>
          <w:rStyle w:val="StyleBoldUnderline"/>
        </w:rPr>
        <w:t>Guantánamo.</w:t>
      </w:r>
      <w:r w:rsidRPr="00495E25">
        <w:rPr>
          <w:sz w:val="16"/>
        </w:rPr>
        <w:t xml:space="preserve"> Some observers contend that </w:t>
      </w:r>
      <w:r w:rsidRPr="0049220A">
        <w:rPr>
          <w:rStyle w:val="StyleBoldUnderline"/>
          <w:highlight w:val="yellow"/>
        </w:rPr>
        <w:t xml:space="preserve">U.S. officials have been </w:t>
      </w:r>
      <w:r w:rsidRPr="0049220A">
        <w:rPr>
          <w:rStyle w:val="Emphasis"/>
          <w:highlight w:val="yellow"/>
        </w:rPr>
        <w:t>frustrated</w:t>
      </w:r>
      <w:r w:rsidRPr="0049220A">
        <w:rPr>
          <w:rStyle w:val="StyleBoldUnderline"/>
          <w:highlight w:val="yellow"/>
        </w:rPr>
        <w:t xml:space="preserve"> by the reluctance of other countries,</w:t>
      </w:r>
      <w:r w:rsidRPr="00164ACD">
        <w:rPr>
          <w:rStyle w:val="StyleBoldUnderline"/>
        </w:rPr>
        <w:t xml:space="preserve"> </w:t>
      </w:r>
      <w:r w:rsidRPr="0049220A">
        <w:rPr>
          <w:rStyle w:val="StyleBoldUnderline"/>
          <w:highlight w:val="yellow"/>
        </w:rPr>
        <w:t>including</w:t>
      </w:r>
      <w:r w:rsidRPr="00495E25">
        <w:rPr>
          <w:sz w:val="16"/>
        </w:rPr>
        <w:t xml:space="preserve"> some in </w:t>
      </w:r>
      <w:r w:rsidRPr="0049220A">
        <w:rPr>
          <w:rStyle w:val="StyleBoldUnderline"/>
          <w:highlight w:val="yellow"/>
        </w:rPr>
        <w:t>Europe</w:t>
      </w:r>
      <w:r w:rsidRPr="00164ACD">
        <w:rPr>
          <w:rStyle w:val="StyleBoldUnderline"/>
        </w:rPr>
        <w:t xml:space="preserve">, to take in more detainees. </w:t>
      </w:r>
      <w:r w:rsidRPr="0049220A">
        <w:rPr>
          <w:rStyle w:val="StyleBoldUnderline"/>
          <w:highlight w:val="yellow"/>
        </w:rPr>
        <w:t>Congressional opposition</w:t>
      </w:r>
      <w:r w:rsidRPr="00495E25">
        <w:rPr>
          <w:sz w:val="16"/>
        </w:rPr>
        <w:t xml:space="preserve"> to elements of the Administration’s plan for closing Guantánamo, </w:t>
      </w:r>
      <w:r w:rsidRPr="0049220A">
        <w:rPr>
          <w:rStyle w:val="StyleBoldUnderline"/>
          <w:highlight w:val="yellow"/>
        </w:rPr>
        <w:t>and</w:t>
      </w:r>
      <w:r w:rsidRPr="00495E25">
        <w:rPr>
          <w:sz w:val="16"/>
        </w:rPr>
        <w:t xml:space="preserve"> certain </w:t>
      </w:r>
      <w:r w:rsidRPr="0049220A">
        <w:rPr>
          <w:rStyle w:val="StyleBoldUnderline"/>
          <w:highlight w:val="yellow"/>
        </w:rPr>
        <w:t>restrictions imposed</w:t>
      </w:r>
      <w:r>
        <w:rPr>
          <w:rStyle w:val="StyleBoldUnderline"/>
        </w:rPr>
        <w:t xml:space="preserve"> </w:t>
      </w:r>
      <w:r w:rsidRPr="00495E25">
        <w:rPr>
          <w:sz w:val="16"/>
        </w:rPr>
        <w:t xml:space="preserve">by Congress (including </w:t>
      </w:r>
      <w:r w:rsidRPr="0049220A">
        <w:rPr>
          <w:rStyle w:val="StyleBoldUnderline"/>
          <w:highlight w:val="yellow"/>
        </w:rPr>
        <w:t>on the</w:t>
      </w:r>
      <w:r w:rsidRPr="00495E25">
        <w:rPr>
          <w:sz w:val="16"/>
        </w:rPr>
        <w:t xml:space="preserve"> Administration’s </w:t>
      </w:r>
      <w:r w:rsidRPr="0049220A">
        <w:rPr>
          <w:rStyle w:val="StyleBoldUnderline"/>
          <w:highlight w:val="yellow"/>
        </w:rPr>
        <w:t>ability to</w:t>
      </w:r>
      <w:r w:rsidRPr="00164ACD">
        <w:rPr>
          <w:rStyle w:val="StyleBoldUnderline"/>
        </w:rPr>
        <w:t xml:space="preserve"> </w:t>
      </w:r>
      <w:r w:rsidRPr="0049220A">
        <w:rPr>
          <w:rStyle w:val="StyleBoldUnderline"/>
          <w:highlight w:val="yellow"/>
        </w:rPr>
        <w:t>transfer</w:t>
      </w:r>
      <w:r w:rsidRPr="00495E25">
        <w:rPr>
          <w:sz w:val="16"/>
        </w:rPr>
        <w:t xml:space="preserve"> detainees to other countries </w:t>
      </w:r>
      <w:r w:rsidRPr="0049220A">
        <w:rPr>
          <w:rStyle w:val="StyleBoldUnderline"/>
        </w:rPr>
        <w:t>amid</w:t>
      </w:r>
      <w:r w:rsidRPr="00164ACD">
        <w:rPr>
          <w:rStyle w:val="StyleBoldUnderline"/>
        </w:rPr>
        <w:t xml:space="preserve"> concerns that some</w:t>
      </w:r>
      <w:r w:rsidRPr="00495E25">
        <w:rPr>
          <w:sz w:val="16"/>
        </w:rPr>
        <w:t xml:space="preserve"> released detainees </w:t>
      </w:r>
      <w:r w:rsidRPr="00164ACD">
        <w:rPr>
          <w:rStyle w:val="StyleBoldUnderline"/>
        </w:rPr>
        <w:t>were engaging in terrorist activity</w:t>
      </w:r>
      <w:r w:rsidRPr="00495E25">
        <w:rPr>
          <w:sz w:val="16"/>
        </w:rPr>
        <w:t xml:space="preserve">), have also presented obstacles. Consequently, the </w:t>
      </w:r>
      <w:r w:rsidRPr="00364D42">
        <w:rPr>
          <w:rStyle w:val="StyleBoldUnderline"/>
        </w:rPr>
        <w:t>Obama</w:t>
      </w:r>
      <w:r w:rsidRPr="00495E25">
        <w:rPr>
          <w:sz w:val="16"/>
        </w:rPr>
        <w:t xml:space="preserve"> Administration </w:t>
      </w:r>
      <w:r w:rsidRPr="00364D42">
        <w:rPr>
          <w:rStyle w:val="StyleBoldUnderline"/>
        </w:rPr>
        <w:t>has not fulfilled its promise to shut</w:t>
      </w:r>
      <w:r>
        <w:rPr>
          <w:rStyle w:val="StyleBoldUnderline"/>
        </w:rPr>
        <w:t xml:space="preserve"> </w:t>
      </w:r>
      <w:r w:rsidRPr="00364D42">
        <w:rPr>
          <w:rStyle w:val="StyleBoldUnderline"/>
        </w:rPr>
        <w:t xml:space="preserve">down Guantánamo. </w:t>
      </w:r>
      <w:r w:rsidRPr="00495E25">
        <w:rPr>
          <w:sz w:val="16"/>
        </w:rPr>
        <w:t xml:space="preserve">In March 2011, President Obama </w:t>
      </w:r>
      <w:r w:rsidRPr="00495E25">
        <w:rPr>
          <w:rStyle w:val="StyleBoldUnderline"/>
        </w:rPr>
        <w:t>signed an</w:t>
      </w:r>
      <w:r w:rsidRPr="00495E25">
        <w:rPr>
          <w:sz w:val="16"/>
        </w:rPr>
        <w:t xml:space="preserve"> e</w:t>
      </w:r>
      <w:r w:rsidRPr="00495E25">
        <w:rPr>
          <w:rStyle w:val="StyleBoldUnderline"/>
        </w:rPr>
        <w:t>x</w:t>
      </w:r>
      <w:r w:rsidRPr="00495E25">
        <w:rPr>
          <w:sz w:val="16"/>
        </w:rPr>
        <w:t xml:space="preserve">ecutive </w:t>
      </w:r>
      <w:r w:rsidRPr="00495E25">
        <w:rPr>
          <w:rStyle w:val="StyleBoldUnderline"/>
        </w:rPr>
        <w:t>o</w:t>
      </w:r>
      <w:r w:rsidRPr="00495E25">
        <w:rPr>
          <w:sz w:val="16"/>
        </w:rPr>
        <w:t xml:space="preserve">rder </w:t>
      </w:r>
      <w:r w:rsidRPr="00495E25">
        <w:rPr>
          <w:rStyle w:val="StyleBoldUnderline"/>
        </w:rPr>
        <w:t>that</w:t>
      </w:r>
      <w:r w:rsidRPr="00495E25">
        <w:rPr>
          <w:sz w:val="16"/>
        </w:rPr>
        <w:t xml:space="preserve"> in effect </w:t>
      </w:r>
      <w:r w:rsidRPr="00495E25">
        <w:rPr>
          <w:rStyle w:val="StyleBoldUnderline"/>
        </w:rPr>
        <w:t>creates a formal system of indefinite detention for those</w:t>
      </w:r>
      <w:r w:rsidRPr="00495E25">
        <w:rPr>
          <w:sz w:val="16"/>
        </w:rPr>
        <w:t xml:space="preserve"> detainees </w:t>
      </w:r>
      <w:r w:rsidRPr="00495E25">
        <w:rPr>
          <w:rStyle w:val="StyleBoldUnderline"/>
        </w:rPr>
        <w:t>at Guantánamo not charged or</w:t>
      </w:r>
      <w:r>
        <w:rPr>
          <w:rStyle w:val="StyleBoldUnderline"/>
        </w:rPr>
        <w:t xml:space="preserve"> </w:t>
      </w:r>
      <w:r w:rsidRPr="00495E25">
        <w:rPr>
          <w:rStyle w:val="StyleBoldUnderline"/>
        </w:rPr>
        <w:t>convicted but deemed too dangerous to free.</w:t>
      </w:r>
      <w:r w:rsidRPr="00495E25">
        <w:rPr>
          <w:sz w:val="16"/>
        </w:rPr>
        <w:t xml:space="preserve"> The Administration also announced in March 2011 an end to its two-year freeze on new military commission trials for Guantánamo detainees.52 Some </w:t>
      </w:r>
      <w:r w:rsidRPr="0049220A">
        <w:rPr>
          <w:rStyle w:val="StyleBoldUnderline"/>
          <w:highlight w:val="yellow"/>
        </w:rPr>
        <w:t>European policymakers continue to worry that as long as Guantánamo remains open, it helps serve as a recruiting tool for A</w:t>
      </w:r>
      <w:r w:rsidRPr="0049220A">
        <w:rPr>
          <w:sz w:val="16"/>
          <w:highlight w:val="yellow"/>
        </w:rPr>
        <w:t xml:space="preserve">l </w:t>
      </w:r>
      <w:r w:rsidRPr="0049220A">
        <w:rPr>
          <w:rStyle w:val="StyleBoldUnderline"/>
          <w:highlight w:val="yellow"/>
        </w:rPr>
        <w:t>Q</w:t>
      </w:r>
      <w:r w:rsidRPr="0049220A">
        <w:rPr>
          <w:sz w:val="16"/>
          <w:highlight w:val="yellow"/>
        </w:rPr>
        <w:t xml:space="preserve">aeda </w:t>
      </w:r>
      <w:r w:rsidRPr="0049220A">
        <w:rPr>
          <w:rStyle w:val="StyleBoldUnderline"/>
          <w:highlight w:val="yellow"/>
        </w:rPr>
        <w:t>and its affiliates</w:t>
      </w:r>
      <w:r w:rsidRPr="00495E25">
        <w:rPr>
          <w:sz w:val="16"/>
        </w:rPr>
        <w:t xml:space="preserve">. Some European </w:t>
      </w:r>
      <w:r w:rsidRPr="00495E25">
        <w:rPr>
          <w:rStyle w:val="StyleBoldUnderline"/>
        </w:rPr>
        <w:t>officials have also</w:t>
      </w:r>
      <w:r>
        <w:rPr>
          <w:rStyle w:val="StyleBoldUnderline"/>
        </w:rPr>
        <w:t xml:space="preserve"> </w:t>
      </w:r>
      <w:r w:rsidRPr="00495E25">
        <w:rPr>
          <w:rStyle w:val="StyleBoldUnderline"/>
        </w:rPr>
        <w:t>voiced concern about those</w:t>
      </w:r>
      <w:r w:rsidRPr="00495E25">
        <w:rPr>
          <w:sz w:val="16"/>
        </w:rPr>
        <w:t xml:space="preserve"> detainees at Guantánamo </w:t>
      </w:r>
      <w:r w:rsidRPr="00495E25">
        <w:rPr>
          <w:rStyle w:val="StyleBoldUnderline"/>
        </w:rPr>
        <w:t>who began hunger strikes</w:t>
      </w:r>
      <w:r w:rsidRPr="00495E25">
        <w:rPr>
          <w:sz w:val="16"/>
        </w:rPr>
        <w:t xml:space="preserve"> in early 2013 to protest their ongoing incarceration. In May 2013, </w:t>
      </w:r>
      <w:r w:rsidRPr="0049220A">
        <w:rPr>
          <w:rStyle w:val="StyleBoldUnderline"/>
          <w:highlight w:val="yellow"/>
        </w:rPr>
        <w:t>the European Parliament adopted a resolution that expresses concern for those</w:t>
      </w:r>
      <w:r w:rsidRPr="00495E25">
        <w:rPr>
          <w:sz w:val="16"/>
        </w:rPr>
        <w:t xml:space="preserve"> on hunger strike</w:t>
      </w:r>
      <w:r w:rsidRPr="0049220A">
        <w:rPr>
          <w:sz w:val="16"/>
          <w:highlight w:val="yellow"/>
        </w:rPr>
        <w:t>,</w:t>
      </w:r>
      <w:r w:rsidRPr="00495E25">
        <w:rPr>
          <w:sz w:val="16"/>
        </w:rPr>
        <w:t xml:space="preserve"> </w:t>
      </w:r>
      <w:r w:rsidRPr="0049220A">
        <w:rPr>
          <w:rStyle w:val="StyleBoldUnderline"/>
          <w:highlight w:val="yellow"/>
        </w:rPr>
        <w:t>and</w:t>
      </w:r>
      <w:r w:rsidRPr="00495E25">
        <w:rPr>
          <w:sz w:val="16"/>
        </w:rPr>
        <w:t xml:space="preserve"> again </w:t>
      </w:r>
      <w:r w:rsidRPr="0049220A">
        <w:rPr>
          <w:rStyle w:val="StyleBoldUnderline"/>
          <w:highlight w:val="yellow"/>
        </w:rPr>
        <w:t>calls upon the U</w:t>
      </w:r>
      <w:r w:rsidRPr="0049220A">
        <w:rPr>
          <w:sz w:val="16"/>
          <w:highlight w:val="yellow"/>
        </w:rPr>
        <w:t xml:space="preserve">nited </w:t>
      </w:r>
      <w:r w:rsidRPr="0049220A">
        <w:rPr>
          <w:rStyle w:val="StyleBoldUnderline"/>
          <w:highlight w:val="yellow"/>
        </w:rPr>
        <w:t>S</w:t>
      </w:r>
      <w:r w:rsidRPr="0049220A">
        <w:rPr>
          <w:sz w:val="16"/>
          <w:highlight w:val="yellow"/>
        </w:rPr>
        <w:t xml:space="preserve">tates </w:t>
      </w:r>
      <w:r w:rsidRPr="0049220A">
        <w:rPr>
          <w:rStyle w:val="StyleBoldUnderline"/>
          <w:highlight w:val="yellow"/>
        </w:rPr>
        <w:t>to close the</w:t>
      </w:r>
      <w:r w:rsidRPr="00495E25">
        <w:rPr>
          <w:sz w:val="16"/>
        </w:rPr>
        <w:t xml:space="preserve"> detention </w:t>
      </w:r>
      <w:r w:rsidRPr="0049220A">
        <w:rPr>
          <w:rStyle w:val="StyleBoldUnderline"/>
          <w:highlight w:val="yellow"/>
        </w:rPr>
        <w:t>facility</w:t>
      </w:r>
      <w:r w:rsidRPr="00495E25">
        <w:rPr>
          <w:sz w:val="16"/>
        </w:rPr>
        <w:t xml:space="preserve">.53 The Obama Administration asserts that it is still committed to closing Guantánamo. In late May 2013, President </w:t>
      </w:r>
      <w:r w:rsidRPr="00495E25">
        <w:rPr>
          <w:rStyle w:val="StyleBoldUnderline"/>
        </w:rPr>
        <w:t>Obama</w:t>
      </w:r>
      <w:r w:rsidRPr="00495E25">
        <w:rPr>
          <w:sz w:val="16"/>
        </w:rPr>
        <w:t xml:space="preserve"> renewed his pledge to work toward this goal; </w:t>
      </w:r>
      <w:r w:rsidRPr="00495E25">
        <w:rPr>
          <w:rStyle w:val="StyleBoldUnderline"/>
        </w:rPr>
        <w:t>as a first step</w:t>
      </w:r>
      <w:r w:rsidRPr="00495E25">
        <w:rPr>
          <w:sz w:val="16"/>
        </w:rPr>
        <w:t xml:space="preserve">, he </w:t>
      </w:r>
      <w:r w:rsidRPr="00495E25">
        <w:rPr>
          <w:rStyle w:val="StyleBoldUnderline"/>
        </w:rPr>
        <w:t>announced</w:t>
      </w:r>
      <w:r>
        <w:rPr>
          <w:rStyle w:val="StyleBoldUnderline"/>
        </w:rPr>
        <w:t xml:space="preserve"> </w:t>
      </w:r>
      <w:r w:rsidRPr="00495E25">
        <w:rPr>
          <w:rStyle w:val="StyleBoldUnderline"/>
        </w:rPr>
        <w:t>that U.S. authorities would restart the process of sending home or resettling</w:t>
      </w:r>
      <w:r w:rsidRPr="00495E25">
        <w:rPr>
          <w:sz w:val="16"/>
        </w:rPr>
        <w:t xml:space="preserve"> in third countries those </w:t>
      </w:r>
      <w:r w:rsidRPr="00495E25">
        <w:rPr>
          <w:rStyle w:val="StyleBoldUnderline"/>
        </w:rPr>
        <w:t>detainees</w:t>
      </w:r>
      <w:r w:rsidRPr="00495E25">
        <w:rPr>
          <w:sz w:val="16"/>
        </w:rPr>
        <w:t xml:space="preserve"> already </w:t>
      </w:r>
      <w:r w:rsidRPr="00495E25">
        <w:rPr>
          <w:rStyle w:val="StyleBoldUnderline"/>
        </w:rPr>
        <w:t>cleared for transfer</w:t>
      </w:r>
      <w:r w:rsidRPr="00495E25">
        <w:rPr>
          <w:sz w:val="16"/>
        </w:rPr>
        <w:t>. In August 2013, the Administration released two Algerian detainees (the first such releases in nearly a year), after certifying to Congress that they no longer posed a threat to U.S. national security. Press reports indicate that 164 detainees currently remain at Guantánamo.54</w:t>
      </w:r>
    </w:p>
    <w:p w:rsidR="00835EEB" w:rsidRPr="007C7C6A" w:rsidRDefault="00835EEB" w:rsidP="00835EEB">
      <w:pPr>
        <w:pStyle w:val="Heading2"/>
      </w:pPr>
      <w:r>
        <w:lastRenderedPageBreak/>
        <w:t>Deference</w:t>
      </w:r>
    </w:p>
    <w:p w:rsidR="00835EEB" w:rsidRDefault="00835EEB" w:rsidP="00835EEB">
      <w:pPr>
        <w:pStyle w:val="Heading3"/>
      </w:pPr>
      <w:r>
        <w:t>Courts accept classified docs in habeas hearings now and BALK at hearsay and statements which would be offered otherwise</w:t>
      </w:r>
    </w:p>
    <w:p w:rsidR="00835EEB" w:rsidRPr="007E11BE"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Default="00835EEB" w:rsidP="00835EEB">
      <w:pPr>
        <w:rPr>
          <w:rStyle w:val="StyleBoldUnderline"/>
        </w:rPr>
      </w:pPr>
      <w:r w:rsidRPr="00C75531">
        <w:rPr>
          <w:sz w:val="16"/>
        </w:rPr>
        <w:t xml:space="preserve">In conceptual terms, Judge </w:t>
      </w:r>
      <w:r w:rsidRPr="00F60445">
        <w:rPr>
          <w:rStyle w:val="StyleBoldUnderline"/>
          <w:highlight w:val="yellow"/>
        </w:rPr>
        <w:t>Kessler’s hearsay jurisprudence</w:t>
      </w:r>
      <w:r w:rsidRPr="00C75531">
        <w:rPr>
          <w:sz w:val="16"/>
        </w:rPr>
        <w:t xml:space="preserve"> tracks Judge Leon’s, although she seems to </w:t>
      </w:r>
      <w:r w:rsidRPr="00F60445">
        <w:rPr>
          <w:rStyle w:val="StyleBoldUnderline"/>
          <w:highlight w:val="yellow"/>
        </w:rPr>
        <w:t>display considerably more skepticism</w:t>
      </w:r>
      <w:r w:rsidRPr="00C75531">
        <w:rPr>
          <w:sz w:val="16"/>
        </w:rPr>
        <w:t>. As with Judge Leon, third-party hearsay material—</w:t>
      </w:r>
      <w:r w:rsidRPr="00F60445">
        <w:rPr>
          <w:rStyle w:val="StyleBoldUnderline"/>
          <w:highlight w:val="yellow"/>
        </w:rPr>
        <w:t>statements</w:t>
      </w:r>
      <w:r w:rsidRPr="00D11E74">
        <w:rPr>
          <w:rStyle w:val="StyleBoldUnderline"/>
        </w:rPr>
        <w:t xml:space="preserve"> by other detainees</w:t>
      </w:r>
      <w:r>
        <w:rPr>
          <w:rStyle w:val="StyleBoldUnderline"/>
        </w:rPr>
        <w:t xml:space="preserve"> </w:t>
      </w:r>
      <w:r w:rsidRPr="00D11E74">
        <w:rPr>
          <w:rStyle w:val="StyleBoldUnderline"/>
        </w:rPr>
        <w:t>inculpating the petitioner</w:t>
      </w:r>
      <w:r w:rsidRPr="00C75531">
        <w:rPr>
          <w:sz w:val="16"/>
        </w:rPr>
        <w:t>—</w:t>
      </w:r>
      <w:r w:rsidRPr="00F60445">
        <w:rPr>
          <w:rStyle w:val="StyleBoldUnderline"/>
          <w:highlight w:val="yellow"/>
        </w:rPr>
        <w:t>bears consideration only when corroborated</w:t>
      </w:r>
      <w:r w:rsidRPr="00D11E74">
        <w:rPr>
          <w:rStyle w:val="StyleBoldUnderline"/>
        </w:rPr>
        <w:t>,</w:t>
      </w:r>
      <w:r w:rsidRPr="00C75531">
        <w:rPr>
          <w:sz w:val="16"/>
        </w:rPr>
        <w:t xml:space="preserve"> but Judge Kessler’s sense of appropriate corroboration appears more demanding than Judge Leon’s. For instance, </w:t>
      </w:r>
      <w:r w:rsidRPr="00D11E74">
        <w:rPr>
          <w:rStyle w:val="StyleBoldUnderline"/>
        </w:rPr>
        <w:t>in Ahmed, the government</w:t>
      </w:r>
      <w:r w:rsidRPr="00C75531">
        <w:rPr>
          <w:sz w:val="16"/>
        </w:rPr>
        <w:t xml:space="preserve"> alleged the following facts: “</w:t>
      </w:r>
      <w:r w:rsidRPr="00D11E74">
        <w:rPr>
          <w:rStyle w:val="StyleBoldUnderline"/>
        </w:rPr>
        <w:t>the</w:t>
      </w:r>
      <w:r>
        <w:rPr>
          <w:rStyle w:val="StyleBoldUnderline"/>
        </w:rPr>
        <w:t xml:space="preserve"> </w:t>
      </w:r>
      <w:r w:rsidRPr="00D11E74">
        <w:rPr>
          <w:rStyle w:val="StyleBoldUnderline"/>
        </w:rPr>
        <w:t>Petitioner fought in Afghanistan</w:t>
      </w:r>
      <w:r w:rsidRPr="00C75531">
        <w:rPr>
          <w:sz w:val="16"/>
        </w:rPr>
        <w:t xml:space="preserve">, trained in Afghanistan, used the </w:t>
      </w:r>
      <w:proofErr w:type="spellStart"/>
      <w:r w:rsidRPr="00C75531">
        <w:rPr>
          <w:sz w:val="16"/>
        </w:rPr>
        <w:t>kunya</w:t>
      </w:r>
      <w:proofErr w:type="spellEnd"/>
      <w:r w:rsidRPr="00C75531">
        <w:rPr>
          <w:sz w:val="16"/>
        </w:rPr>
        <w:t xml:space="preserve"> [redaction] traveled in Afghanistan </w:t>
      </w:r>
      <w:r w:rsidRPr="00D11E74">
        <w:rPr>
          <w:rStyle w:val="StyleBoldUnderline"/>
        </w:rPr>
        <w:t>with al-Qaida and/or Taliban</w:t>
      </w:r>
      <w:r w:rsidRPr="00C75531">
        <w:rPr>
          <w:sz w:val="16"/>
        </w:rPr>
        <w:t xml:space="preserve"> members, [and] stayed at [redaction] with al-Qaida and/or Taliban member.”145 As with the cases in which third-party hearsay evidence failed to move Judge Leon, </w:t>
      </w:r>
      <w:r w:rsidRPr="00D11E74">
        <w:rPr>
          <w:rStyle w:val="StyleBoldUnderline"/>
        </w:rPr>
        <w:t>the</w:t>
      </w:r>
      <w:r>
        <w:rPr>
          <w:rStyle w:val="StyleBoldUnderline"/>
        </w:rPr>
        <w:t xml:space="preserve"> </w:t>
      </w:r>
      <w:r w:rsidRPr="00D11E74">
        <w:rPr>
          <w:rStyle w:val="StyleBoldUnderline"/>
        </w:rPr>
        <w:t>government’s “chief pieces of evidence”</w:t>
      </w:r>
      <w:r w:rsidRPr="00C75531">
        <w:rPr>
          <w:sz w:val="16"/>
        </w:rPr>
        <w:t xml:space="preserve"> in support of these allegations </w:t>
      </w:r>
      <w:r w:rsidRPr="00D11E74">
        <w:rPr>
          <w:rStyle w:val="StyleBoldUnderline"/>
        </w:rPr>
        <w:t>were</w:t>
      </w:r>
      <w:r>
        <w:rPr>
          <w:rStyle w:val="StyleBoldUnderline"/>
        </w:rPr>
        <w:t xml:space="preserve"> </w:t>
      </w:r>
      <w:r w:rsidRPr="00D11E74">
        <w:rPr>
          <w:rStyle w:val="StyleBoldUnderline"/>
        </w:rPr>
        <w:t>statements by other detainees, not self-incriminatory statements</w:t>
      </w:r>
      <w:r w:rsidRPr="00C75531">
        <w:rPr>
          <w:sz w:val="16"/>
        </w:rPr>
        <w:t xml:space="preserve"> by the petitioner himself </w:t>
      </w:r>
      <w:r w:rsidRPr="00D11E74">
        <w:rPr>
          <w:rStyle w:val="StyleBoldUnderline"/>
        </w:rPr>
        <w:t>or strong documentary evidence</w:t>
      </w:r>
      <w:r w:rsidRPr="00C75531">
        <w:rPr>
          <w:sz w:val="16"/>
        </w:rPr>
        <w:t xml:space="preserve">.146 Unfortunately for the government, one of these detainees is one of the same people whose testimony Judge Leon rejects in El </w:t>
      </w:r>
      <w:proofErr w:type="spellStart"/>
      <w:r w:rsidRPr="00C75531">
        <w:rPr>
          <w:sz w:val="16"/>
        </w:rPr>
        <w:t>Gharani</w:t>
      </w:r>
      <w:proofErr w:type="spellEnd"/>
      <w:r w:rsidRPr="00C75531">
        <w:rPr>
          <w:sz w:val="16"/>
        </w:rPr>
        <w:t xml:space="preserve">—and Judge Kessler agrees with Judge Leon’s skeptical assessment of him.147 A second witness, she rules, gave statements that were “equivocal and lacking in detail or description” and “riddled...with equivocation and speculation,” while a third gave inconsistent statements, had a history of mental health problems, and may have faced torture. The fourth also apparently had credibility problems, though redactions in the opinion make it impossible to discern what they were.148 </w:t>
      </w:r>
      <w:r w:rsidRPr="00F60445">
        <w:rPr>
          <w:rStyle w:val="StyleBoldUnderline"/>
          <w:highlight w:val="yellow"/>
        </w:rPr>
        <w:t>Ultimately</w:t>
      </w:r>
      <w:r w:rsidRPr="00C75531">
        <w:rPr>
          <w:sz w:val="16"/>
        </w:rPr>
        <w:t xml:space="preserve">, Judge </w:t>
      </w:r>
      <w:r w:rsidRPr="00D11E74">
        <w:rPr>
          <w:rStyle w:val="StyleBoldUnderline"/>
        </w:rPr>
        <w:t xml:space="preserve">Kessler </w:t>
      </w:r>
      <w:r w:rsidRPr="00F60445">
        <w:rPr>
          <w:rStyle w:val="StyleBoldUnderline"/>
          <w:highlight w:val="yellow"/>
        </w:rPr>
        <w:t>rejects almost all of the allegations</w:t>
      </w:r>
      <w:r w:rsidRPr="00C75531">
        <w:rPr>
          <w:sz w:val="16"/>
        </w:rPr>
        <w:t xml:space="preserve">—because of weakness, </w:t>
      </w:r>
      <w:r w:rsidRPr="00F60445">
        <w:rPr>
          <w:rStyle w:val="StyleBoldUnderline"/>
          <w:highlight w:val="yellow"/>
        </w:rPr>
        <w:t>because the hearsay is not corroborated</w:t>
      </w:r>
      <w:r w:rsidRPr="00C75531">
        <w:rPr>
          <w:sz w:val="16"/>
        </w:rPr>
        <w:t xml:space="preserve">, and some simply because they were given at </w:t>
      </w:r>
      <w:proofErr w:type="spellStart"/>
      <w:r w:rsidRPr="00C75531">
        <w:rPr>
          <w:sz w:val="16"/>
        </w:rPr>
        <w:t>Bagram</w:t>
      </w:r>
      <w:proofErr w:type="spellEnd"/>
      <w:r w:rsidRPr="00C75531">
        <w:rPr>
          <w:sz w:val="16"/>
        </w:rPr>
        <w:t xml:space="preserve"> amidst the alleged torture and abuse of others.149 The one significant fact that Judge Kessler is willing to find against Ahmed is that he spent a considerable period of time at a guesthouse in Faisalabad in the company of Al Qaeda terrorists. This fact was not based on hearsay, however. It was, rather, undisputed. And Judge Kessler finds this fact unimportant in </w:t>
      </w:r>
      <w:r w:rsidRPr="00D11E74">
        <w:rPr>
          <w:rStyle w:val="StyleBoldUnderline"/>
        </w:rPr>
        <w:t>the absence of</w:t>
      </w:r>
      <w:r>
        <w:rPr>
          <w:rStyle w:val="StyleBoldUnderline"/>
        </w:rPr>
        <w:t xml:space="preserve"> </w:t>
      </w:r>
      <w:r w:rsidRPr="00D11E74">
        <w:rPr>
          <w:rStyle w:val="StyleBoldUnderline"/>
        </w:rPr>
        <w:t xml:space="preserve">evidence of terrorist activity on Ahmed’s part </w:t>
      </w:r>
      <w:r w:rsidRPr="00C75531">
        <w:rPr>
          <w:sz w:val="16"/>
        </w:rPr>
        <w:t>while staying there: “the problem with this charge is that there is no solid evidence that… [</w:t>
      </w:r>
      <w:proofErr w:type="gramStart"/>
      <w:r w:rsidRPr="00C75531">
        <w:rPr>
          <w:sz w:val="16"/>
        </w:rPr>
        <w:t>the</w:t>
      </w:r>
      <w:proofErr w:type="gramEnd"/>
      <w:r w:rsidRPr="00C75531">
        <w:rPr>
          <w:sz w:val="16"/>
        </w:rPr>
        <w:t xml:space="preserve"> petitioner] engaged in, or planned, any future wrongdoing.…There is no evidence that he was arrested with any weapons or other terrorist paraphernalia.…Though others at the House admitted their affiliation with al-Qaida, they did not implicate… [the petitioner] in any terrorist activity,” she writes. While Judge Kessler allows that </w:t>
      </w:r>
      <w:r w:rsidRPr="00F60445">
        <w:rPr>
          <w:rStyle w:val="StyleBoldUnderline"/>
          <w:highlight w:val="yellow"/>
        </w:rPr>
        <w:t>the government</w:t>
      </w:r>
      <w:r>
        <w:rPr>
          <w:rStyle w:val="StyleBoldUnderline"/>
        </w:rPr>
        <w:t xml:space="preserve"> </w:t>
      </w:r>
      <w:r w:rsidRPr="00D11E74">
        <w:rPr>
          <w:rStyle w:val="StyleBoldUnderline"/>
        </w:rPr>
        <w:t>proved that the petitioner stayed at the guest house</w:t>
      </w:r>
      <w:r w:rsidRPr="00C75531">
        <w:rPr>
          <w:sz w:val="16"/>
        </w:rPr>
        <w:t xml:space="preserve">, she writes that </w:t>
      </w:r>
      <w:r w:rsidRPr="00D11E74">
        <w:rPr>
          <w:rStyle w:val="StyleBoldUnderline"/>
        </w:rPr>
        <w:t xml:space="preserve">it </w:t>
      </w:r>
      <w:r w:rsidRPr="00F60445">
        <w:rPr>
          <w:rStyle w:val="StyleBoldUnderline"/>
          <w:highlight w:val="yellow"/>
        </w:rPr>
        <w:t>had “utterly failed to present evidence that he was a substantial supporter of al-Qaida and/or the Taliban</w:t>
      </w:r>
      <w:r w:rsidRPr="00C75531">
        <w:rPr>
          <w:sz w:val="16"/>
        </w:rPr>
        <w:t xml:space="preserve"> while he did stay there.</w:t>
      </w:r>
      <w:r w:rsidRPr="00D11E74">
        <w:rPr>
          <w:rStyle w:val="StyleBoldUnderline"/>
        </w:rPr>
        <w:t>”</w:t>
      </w:r>
      <w:r w:rsidRPr="00C75531">
        <w:rPr>
          <w:sz w:val="16"/>
        </w:rPr>
        <w:t xml:space="preserve">150 In short, in Ahmed, Judge Kessler </w:t>
      </w:r>
      <w:r w:rsidRPr="00D11E74">
        <w:rPr>
          <w:rStyle w:val="StyleBoldUnderline"/>
        </w:rPr>
        <w:t>allows no</w:t>
      </w:r>
      <w:r>
        <w:rPr>
          <w:rStyle w:val="StyleBoldUnderline"/>
        </w:rPr>
        <w:t xml:space="preserve"> </w:t>
      </w:r>
      <w:r w:rsidRPr="00D11E74">
        <w:rPr>
          <w:rStyle w:val="StyleBoldUnderline"/>
        </w:rPr>
        <w:t>fact to be proven based on uncorroborated hearsay from other detainees</w:t>
      </w:r>
      <w:r w:rsidRPr="00C75531">
        <w:rPr>
          <w:sz w:val="16"/>
        </w:rPr>
        <w:t xml:space="preserve">. In fact, </w:t>
      </w:r>
      <w:r w:rsidRPr="00F60445">
        <w:rPr>
          <w:rStyle w:val="StyleBoldUnderline"/>
          <w:highlight w:val="yellow"/>
        </w:rPr>
        <w:t>she allows no fact to be proven that the detainee does not concede</w:t>
      </w:r>
      <w:r w:rsidRPr="00D11E74">
        <w:rPr>
          <w:rStyle w:val="StyleBoldUnderline"/>
        </w:rPr>
        <w:t>.</w:t>
      </w:r>
      <w:r>
        <w:rPr>
          <w:rStyle w:val="StyleBoldUnderline"/>
        </w:rPr>
        <w:t xml:space="preserve"> </w:t>
      </w:r>
      <w:r w:rsidRPr="00C75531">
        <w:rPr>
          <w:sz w:val="16"/>
        </w:rPr>
        <w:t>She takes a similar approach in</w:t>
      </w:r>
      <w:r w:rsidRPr="00D11E74">
        <w:rPr>
          <w:rStyle w:val="StyleBoldUnderline"/>
        </w:rPr>
        <w:t xml:space="preserve"> Al </w:t>
      </w:r>
      <w:proofErr w:type="spellStart"/>
      <w:r w:rsidRPr="00D11E74">
        <w:rPr>
          <w:rStyle w:val="StyleBoldUnderline"/>
        </w:rPr>
        <w:t>Adahi</w:t>
      </w:r>
      <w:proofErr w:type="spellEnd"/>
      <w:r w:rsidRPr="00C75531">
        <w:rPr>
          <w:sz w:val="16"/>
        </w:rPr>
        <w:t xml:space="preserve"> and in doing so </w:t>
      </w:r>
      <w:r w:rsidRPr="00D11E74">
        <w:rPr>
          <w:rStyle w:val="StyleBoldUnderline"/>
        </w:rPr>
        <w:t>raises</w:t>
      </w:r>
      <w:r w:rsidRPr="00C75531">
        <w:rPr>
          <w:sz w:val="16"/>
        </w:rPr>
        <w:t xml:space="preserve">, if only implicitly, </w:t>
      </w:r>
      <w:r w:rsidRPr="00F60445">
        <w:rPr>
          <w:rStyle w:val="StyleBoldUnderline"/>
          <w:highlight w:val="yellow"/>
        </w:rPr>
        <w:t>the question of what quantity or quality of extrinsic evidence is necessary</w:t>
      </w:r>
      <w:r w:rsidRPr="00D11E74">
        <w:rPr>
          <w:rStyle w:val="StyleBoldUnderline"/>
        </w:rPr>
        <w:t xml:space="preserve"> </w:t>
      </w:r>
      <w:r w:rsidRPr="00C75531">
        <w:rPr>
          <w:sz w:val="16"/>
        </w:rPr>
        <w:t xml:space="preserve">in order </w:t>
      </w:r>
      <w:r w:rsidRPr="007B2E94">
        <w:rPr>
          <w:rStyle w:val="StyleBoldUnderline"/>
        </w:rPr>
        <w:t>to satisfy the corroboration requirement</w:t>
      </w:r>
      <w:r w:rsidRPr="00C75531">
        <w:rPr>
          <w:sz w:val="16"/>
        </w:rPr>
        <w:t xml:space="preserve">. She describes </w:t>
      </w:r>
      <w:r w:rsidRPr="00F60445">
        <w:rPr>
          <w:rStyle w:val="StyleBoldUnderline"/>
          <w:highlight w:val="yellow"/>
        </w:rPr>
        <w:t xml:space="preserve">the government’s evidence in this case as </w:t>
      </w:r>
      <w:r w:rsidRPr="00F60445">
        <w:rPr>
          <w:rStyle w:val="Emphasis"/>
          <w:highlight w:val="yellow"/>
        </w:rPr>
        <w:t>“classified intelligence and interview reports”</w:t>
      </w:r>
      <w:r w:rsidRPr="00C75531">
        <w:rPr>
          <w:sz w:val="16"/>
        </w:rPr>
        <w:t xml:space="preserve"> which “contain the statements of Petitioner, as well as statements made by other detainees. . . .”151 And in general, </w:t>
      </w:r>
      <w:r w:rsidRPr="00F60445">
        <w:rPr>
          <w:rStyle w:val="StyleBoldUnderline"/>
          <w:highlight w:val="yellow"/>
        </w:rPr>
        <w:t xml:space="preserve">she </w:t>
      </w:r>
      <w:r w:rsidRPr="00F60445">
        <w:rPr>
          <w:rStyle w:val="Emphasis"/>
          <w:highlight w:val="yellow"/>
        </w:rPr>
        <w:t>accepts these</w:t>
      </w:r>
      <w:r w:rsidRPr="00F60445">
        <w:rPr>
          <w:rStyle w:val="StyleBoldUnderline"/>
          <w:highlight w:val="yellow"/>
        </w:rPr>
        <w:t xml:space="preserve"> </w:t>
      </w:r>
      <w:r w:rsidRPr="007B2E94">
        <w:rPr>
          <w:rStyle w:val="StyleBoldUnderline"/>
        </w:rPr>
        <w:t xml:space="preserve">reports </w:t>
      </w:r>
      <w:r w:rsidRPr="00F60445">
        <w:rPr>
          <w:rStyle w:val="StyleBoldUnderline"/>
          <w:highlight w:val="yellow"/>
        </w:rPr>
        <w:t xml:space="preserve">to the extent </w:t>
      </w:r>
      <w:r w:rsidRPr="00F60445">
        <w:rPr>
          <w:rStyle w:val="Emphasis"/>
          <w:highlight w:val="yellow"/>
        </w:rPr>
        <w:t>they are not contested</w:t>
      </w:r>
      <w:r w:rsidRPr="00D11E74">
        <w:rPr>
          <w:rStyle w:val="StyleBoldUnderline"/>
        </w:rPr>
        <w:t xml:space="preserve"> or</w:t>
      </w:r>
      <w:r w:rsidRPr="00C75531">
        <w:rPr>
          <w:sz w:val="16"/>
        </w:rPr>
        <w:t xml:space="preserve"> to the extent they </w:t>
      </w:r>
      <w:r w:rsidRPr="00D11E74">
        <w:rPr>
          <w:rStyle w:val="StyleBoldUnderline"/>
        </w:rPr>
        <w:t>find corroboration in the detainee’s</w:t>
      </w:r>
      <w:r>
        <w:rPr>
          <w:rStyle w:val="StyleBoldUnderline"/>
        </w:rPr>
        <w:t xml:space="preserve"> </w:t>
      </w:r>
      <w:r w:rsidRPr="00D11E74">
        <w:rPr>
          <w:rStyle w:val="StyleBoldUnderline"/>
        </w:rPr>
        <w:t>own statements</w:t>
      </w:r>
      <w:r w:rsidRPr="00C75531">
        <w:rPr>
          <w:rStyle w:val="StyleBoldUnderline"/>
        </w:rPr>
        <w:t xml:space="preserve">. </w:t>
      </w:r>
      <w:r w:rsidRPr="00F60445">
        <w:rPr>
          <w:rStyle w:val="StyleBoldUnderline"/>
          <w:highlight w:val="yellow"/>
        </w:rPr>
        <w:t>Yet where the government relies</w:t>
      </w:r>
      <w:r w:rsidRPr="00C75531">
        <w:rPr>
          <w:sz w:val="16"/>
        </w:rPr>
        <w:t xml:space="preserve"> more </w:t>
      </w:r>
      <w:r w:rsidRPr="00C75531">
        <w:rPr>
          <w:rStyle w:val="StyleBoldUnderline"/>
        </w:rPr>
        <w:t xml:space="preserve">completely </w:t>
      </w:r>
      <w:r w:rsidRPr="00F60445">
        <w:rPr>
          <w:rStyle w:val="StyleBoldUnderline"/>
          <w:highlight w:val="yellow"/>
        </w:rPr>
        <w:t>on</w:t>
      </w:r>
      <w:r w:rsidRPr="00C75531">
        <w:rPr>
          <w:rStyle w:val="StyleBoldUnderline"/>
        </w:rPr>
        <w:t xml:space="preserve"> third-party</w:t>
      </w:r>
      <w:r>
        <w:rPr>
          <w:rStyle w:val="StyleBoldUnderline"/>
        </w:rPr>
        <w:t xml:space="preserve"> </w:t>
      </w:r>
      <w:r w:rsidRPr="00F60445">
        <w:rPr>
          <w:rStyle w:val="StyleBoldUnderline"/>
          <w:highlight w:val="yellow"/>
        </w:rPr>
        <w:t>hearsay</w:t>
      </w:r>
      <w:r w:rsidRPr="00C75531">
        <w:rPr>
          <w:rStyle w:val="StyleBoldUnderline"/>
        </w:rPr>
        <w:t xml:space="preserve"> that the detainee</w:t>
      </w:r>
      <w:r w:rsidRPr="00C75531">
        <w:rPr>
          <w:sz w:val="16"/>
        </w:rPr>
        <w:t xml:space="preserve"> either </w:t>
      </w:r>
      <w:r w:rsidRPr="00C75531">
        <w:rPr>
          <w:rStyle w:val="StyleBoldUnderline"/>
        </w:rPr>
        <w:t>contests</w:t>
      </w:r>
      <w:r w:rsidRPr="00C75531">
        <w:rPr>
          <w:sz w:val="16"/>
        </w:rPr>
        <w:t xml:space="preserve"> or has supported with his own statements, </w:t>
      </w:r>
      <w:r w:rsidRPr="00F60445">
        <w:rPr>
          <w:rStyle w:val="StyleBoldUnderline"/>
          <w:highlight w:val="yellow"/>
        </w:rPr>
        <w:t>she consistently</w:t>
      </w:r>
      <w:r w:rsidRPr="00F60445">
        <w:rPr>
          <w:rStyle w:val="Emphasis"/>
          <w:highlight w:val="yellow"/>
        </w:rPr>
        <w:t xml:space="preserve"> balks</w:t>
      </w:r>
      <w:r w:rsidRPr="00C75531">
        <w:rPr>
          <w:sz w:val="16"/>
        </w:rPr>
        <w:t xml:space="preserve">. So while she accepts, for example, that the detainee stayed in a guest house for one night, a fact he admitted repeatedly, </w:t>
      </w:r>
      <w:r w:rsidRPr="00C75531">
        <w:rPr>
          <w:rStyle w:val="StyleBoldUnderline"/>
        </w:rPr>
        <w:t>she</w:t>
      </w:r>
      <w:r w:rsidRPr="00C75531">
        <w:rPr>
          <w:sz w:val="16"/>
        </w:rPr>
        <w:t xml:space="preserve"> writes that she </w:t>
      </w:r>
      <w:r w:rsidRPr="00C75531">
        <w:rPr>
          <w:rStyle w:val="StyleBoldUnderline"/>
        </w:rPr>
        <w:t>“cannot rely” on another detainee’s “vague and uncorroborated statement</w:t>
      </w:r>
      <w:r w:rsidRPr="00C75531">
        <w:rPr>
          <w:sz w:val="16"/>
        </w:rPr>
        <w:t xml:space="preserve"> about his meeting with Al-</w:t>
      </w:r>
      <w:proofErr w:type="spellStart"/>
      <w:r w:rsidRPr="00C75531">
        <w:rPr>
          <w:sz w:val="16"/>
        </w:rPr>
        <w:t>Adahi</w:t>
      </w:r>
      <w:proofErr w:type="spellEnd"/>
      <w:r w:rsidRPr="00C75531">
        <w:rPr>
          <w:sz w:val="16"/>
        </w:rPr>
        <w:t xml:space="preserve"> at an unnamed Kandahar guesthouse.</w:t>
      </w:r>
      <w:r w:rsidRPr="00C75531">
        <w:rPr>
          <w:rStyle w:val="StyleBoldUnderline"/>
        </w:rPr>
        <w:t>”</w:t>
      </w:r>
      <w:r w:rsidRPr="00C75531">
        <w:rPr>
          <w:sz w:val="16"/>
        </w:rPr>
        <w:t>152 And while she accepts that Al-</w:t>
      </w:r>
      <w:proofErr w:type="spellStart"/>
      <w:r w:rsidRPr="00C75531">
        <w:rPr>
          <w:sz w:val="16"/>
        </w:rPr>
        <w:t>Adahi</w:t>
      </w:r>
      <w:proofErr w:type="spellEnd"/>
      <w:r w:rsidRPr="00C75531">
        <w:rPr>
          <w:sz w:val="16"/>
        </w:rPr>
        <w:t xml:space="preserve"> was present at the Al </w:t>
      </w:r>
      <w:proofErr w:type="spellStart"/>
      <w:r w:rsidRPr="00C75531">
        <w:rPr>
          <w:sz w:val="16"/>
        </w:rPr>
        <w:t>Farouq</w:t>
      </w:r>
      <w:proofErr w:type="spellEnd"/>
      <w:r w:rsidRPr="00C75531">
        <w:rPr>
          <w:sz w:val="16"/>
        </w:rPr>
        <w:t xml:space="preserve"> camp, which he admits, she rejects a statement by another detainee, even when corroborated by “several pieces of circumstantial evidence,” that he was an instructor there.153 She likewise rejects a detainee’s statement that Al </w:t>
      </w:r>
      <w:proofErr w:type="spellStart"/>
      <w:r w:rsidRPr="00C75531">
        <w:rPr>
          <w:sz w:val="16"/>
        </w:rPr>
        <w:t>Adahi</w:t>
      </w:r>
      <w:proofErr w:type="spellEnd"/>
      <w:r w:rsidRPr="00C75531">
        <w:rPr>
          <w:sz w:val="16"/>
        </w:rPr>
        <w:t xml:space="preserve"> served as a bodyguard for Bin Laden, even though Al </w:t>
      </w:r>
      <w:proofErr w:type="spellStart"/>
      <w:r w:rsidRPr="00C75531">
        <w:rPr>
          <w:sz w:val="16"/>
        </w:rPr>
        <w:t>Adahi’s</w:t>
      </w:r>
      <w:proofErr w:type="spellEnd"/>
      <w:r w:rsidRPr="00C75531">
        <w:rPr>
          <w:sz w:val="16"/>
        </w:rPr>
        <w:t xml:space="preserve"> statements reflect a great deal of familiarity with Bin Laden’s other bodyguards.154 In these latter two instances, Judge </w:t>
      </w:r>
      <w:r w:rsidRPr="00C75531">
        <w:rPr>
          <w:rStyle w:val="StyleBoldUnderline"/>
        </w:rPr>
        <w:t>Kessler</w:t>
      </w:r>
      <w:r w:rsidRPr="00C75531">
        <w:rPr>
          <w:sz w:val="16"/>
        </w:rPr>
        <w:t xml:space="preserve"> seems to be applying standards of corroboration more rigorous than Judge Leon’s. At a minimum, however, she </w:t>
      </w:r>
      <w:r w:rsidRPr="007B2E94">
        <w:rPr>
          <w:rStyle w:val="StyleBoldUnderline"/>
        </w:rPr>
        <w:t>makes clear</w:t>
      </w:r>
      <w:r w:rsidRPr="00C75531">
        <w:rPr>
          <w:rStyle w:val="StyleBoldUnderline"/>
        </w:rPr>
        <w:t xml:space="preserve"> not only that corroboration is required in</w:t>
      </w:r>
      <w:r>
        <w:rPr>
          <w:rStyle w:val="StyleBoldUnderline"/>
        </w:rPr>
        <w:t xml:space="preserve"> </w:t>
      </w:r>
      <w:r w:rsidRPr="00C75531">
        <w:rPr>
          <w:rStyle w:val="StyleBoldUnderline"/>
        </w:rPr>
        <w:t>actual practice for hearsay statements</w:t>
      </w:r>
      <w:r w:rsidRPr="00C75531">
        <w:rPr>
          <w:sz w:val="16"/>
        </w:rPr>
        <w:t xml:space="preserve"> by other detainees, </w:t>
      </w:r>
      <w:r w:rsidRPr="00C75531">
        <w:rPr>
          <w:rStyle w:val="StyleBoldUnderline"/>
        </w:rPr>
        <w:t xml:space="preserve">but also </w:t>
      </w:r>
      <w:r w:rsidRPr="007B2E94">
        <w:rPr>
          <w:rStyle w:val="StyleBoldUnderline"/>
        </w:rPr>
        <w:t xml:space="preserve">that </w:t>
      </w:r>
      <w:r w:rsidRPr="007B2E94">
        <w:rPr>
          <w:rStyle w:val="Emphasis"/>
        </w:rPr>
        <w:lastRenderedPageBreak/>
        <w:t>minimal</w:t>
      </w:r>
      <w:r w:rsidRPr="007B2E94">
        <w:rPr>
          <w:rStyle w:val="StyleBoldUnderline"/>
        </w:rPr>
        <w:t xml:space="preserve"> corroboration will not suffice.</w:t>
      </w:r>
      <w:r w:rsidRPr="00C75531">
        <w:rPr>
          <w:rStyle w:val="StyleBoldUnderline"/>
        </w:rPr>
        <w:t xml:space="preserve"> </w:t>
      </w:r>
      <w:r w:rsidRPr="00C75531">
        <w:rPr>
          <w:sz w:val="16"/>
        </w:rPr>
        <w:t xml:space="preserve">Judge Kessler </w:t>
      </w:r>
      <w:r w:rsidRPr="007B2E94">
        <w:rPr>
          <w:rStyle w:val="StyleBoldUnderline"/>
        </w:rPr>
        <w:t>demands a high level of confidence that hearsay allegations are accurate.</w:t>
      </w:r>
      <w:r w:rsidRPr="00C75531">
        <w:rPr>
          <w:rStyle w:val="StyleBoldUnderline"/>
        </w:rPr>
        <w:t xml:space="preserve"> </w:t>
      </w:r>
    </w:p>
    <w:p w:rsidR="00835EEB" w:rsidRDefault="00835EEB" w:rsidP="00835EEB"/>
    <w:p w:rsidR="00835EEB" w:rsidRDefault="00835EEB" w:rsidP="00835EEB">
      <w:pPr>
        <w:pStyle w:val="Heading3"/>
      </w:pPr>
      <w:r>
        <w:t xml:space="preserve">It’s a big issue of </w:t>
      </w:r>
      <w:r w:rsidRPr="0006148F">
        <w:rPr>
          <w:u w:val="single"/>
        </w:rPr>
        <w:t>deference</w:t>
      </w:r>
      <w:r>
        <w:t>—</w:t>
      </w:r>
      <w:proofErr w:type="spellStart"/>
      <w:r>
        <w:t>aff</w:t>
      </w:r>
      <w:proofErr w:type="spellEnd"/>
      <w:r>
        <w:t xml:space="preserve"> solves the accordance of </w:t>
      </w:r>
      <w:r w:rsidRPr="0006148F">
        <w:rPr>
          <w:u w:val="single"/>
        </w:rPr>
        <w:t>special weight</w:t>
      </w:r>
      <w:r>
        <w:rPr>
          <w:u w:val="single"/>
        </w:rPr>
        <w:t xml:space="preserve"> </w:t>
      </w:r>
      <w:r>
        <w:t>to executive evidence</w:t>
      </w:r>
    </w:p>
    <w:p w:rsidR="00835EEB" w:rsidRPr="0006148F"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Default="00835EEB" w:rsidP="00835EEB">
      <w:pPr>
        <w:rPr>
          <w:rStyle w:val="StyleBoldUnderline"/>
        </w:rPr>
      </w:pPr>
      <w:r w:rsidRPr="00CC023E">
        <w:rPr>
          <w:rStyle w:val="StyleBoldUnderline"/>
          <w:highlight w:val="yellow"/>
        </w:rPr>
        <w:t>Both government and habeas counsel are</w:t>
      </w:r>
      <w:r w:rsidRPr="00B3521C">
        <w:rPr>
          <w:sz w:val="16"/>
        </w:rPr>
        <w:t xml:space="preserve"> also </w:t>
      </w:r>
      <w:r w:rsidRPr="00CC023E">
        <w:rPr>
          <w:rStyle w:val="StyleBoldUnderline"/>
          <w:highlight w:val="yellow"/>
        </w:rPr>
        <w:t>pushing the appeals courts to redirect the lower court concerning the use of hearsay</w:t>
      </w:r>
      <w:r w:rsidRPr="00B3521C">
        <w:rPr>
          <w:sz w:val="16"/>
        </w:rPr>
        <w:t xml:space="preserve"> evidence, with a particular focus on the admissibility of and weight to be accorded such evidence. Again, </w:t>
      </w:r>
      <w:r w:rsidRPr="00E926DD">
        <w:rPr>
          <w:rStyle w:val="StyleBoldUnderline"/>
        </w:rPr>
        <w:t>the</w:t>
      </w:r>
      <w:r>
        <w:rPr>
          <w:rStyle w:val="StyleBoldUnderline"/>
        </w:rPr>
        <w:t xml:space="preserve"> </w:t>
      </w:r>
      <w:r w:rsidRPr="00E926DD">
        <w:rPr>
          <w:rStyle w:val="StyleBoldUnderline"/>
        </w:rPr>
        <w:t>potential range of possible approaches</w:t>
      </w:r>
      <w:r w:rsidRPr="00B3521C">
        <w:rPr>
          <w:sz w:val="16"/>
        </w:rPr>
        <w:t xml:space="preserve"> the parties urge </w:t>
      </w:r>
      <w:r w:rsidRPr="00E926DD">
        <w:rPr>
          <w:rStyle w:val="StyleBoldUnderline"/>
        </w:rPr>
        <w:t>is wide, and the universe of</w:t>
      </w:r>
      <w:r>
        <w:rPr>
          <w:rStyle w:val="StyleBoldUnderline"/>
        </w:rPr>
        <w:t xml:space="preserve"> </w:t>
      </w:r>
      <w:r w:rsidRPr="00E926DD">
        <w:rPr>
          <w:rStyle w:val="StyleBoldUnderline"/>
        </w:rPr>
        <w:t>cases likely affected</w:t>
      </w:r>
      <w:r w:rsidRPr="00B3521C">
        <w:rPr>
          <w:sz w:val="16"/>
        </w:rPr>
        <w:t xml:space="preserve"> by the Court of Appeals’ ultimate standard </w:t>
      </w:r>
      <w:r w:rsidRPr="00E926DD">
        <w:rPr>
          <w:rStyle w:val="StyleBoldUnderline"/>
        </w:rPr>
        <w:t>is</w:t>
      </w:r>
      <w:r w:rsidRPr="00B3521C">
        <w:rPr>
          <w:sz w:val="16"/>
        </w:rPr>
        <w:t xml:space="preserve"> presumably </w:t>
      </w:r>
      <w:r w:rsidRPr="00E926DD">
        <w:rPr>
          <w:rStyle w:val="StyleBoldUnderline"/>
        </w:rPr>
        <w:t>large as well</w:t>
      </w:r>
      <w:r w:rsidRPr="00B3521C">
        <w:rPr>
          <w:sz w:val="16"/>
        </w:rPr>
        <w:t xml:space="preserve">. In Al </w:t>
      </w:r>
      <w:proofErr w:type="spellStart"/>
      <w:r w:rsidRPr="00B3521C">
        <w:rPr>
          <w:sz w:val="16"/>
        </w:rPr>
        <w:t>Adahi</w:t>
      </w:r>
      <w:proofErr w:type="spellEnd"/>
      <w:r w:rsidRPr="00B3521C">
        <w:rPr>
          <w:sz w:val="16"/>
        </w:rPr>
        <w:t xml:space="preserve">, </w:t>
      </w:r>
      <w:r w:rsidRPr="00CC023E">
        <w:rPr>
          <w:rStyle w:val="StyleBoldUnderline"/>
          <w:highlight w:val="yellow"/>
        </w:rPr>
        <w:t>the</w:t>
      </w:r>
      <w:r w:rsidRPr="00E926DD">
        <w:rPr>
          <w:rStyle w:val="StyleBoldUnderline"/>
        </w:rPr>
        <w:t xml:space="preserve"> </w:t>
      </w:r>
      <w:r w:rsidRPr="00CC023E">
        <w:rPr>
          <w:rStyle w:val="StyleBoldUnderline"/>
          <w:highlight w:val="yellow"/>
        </w:rPr>
        <w:t>gov</w:t>
      </w:r>
      <w:r w:rsidRPr="00B3521C">
        <w:rPr>
          <w:sz w:val="16"/>
        </w:rPr>
        <w:t xml:space="preserve">ernment </w:t>
      </w:r>
      <w:r w:rsidRPr="00CC023E">
        <w:rPr>
          <w:rStyle w:val="StyleBoldUnderline"/>
          <w:highlight w:val="yellow"/>
        </w:rPr>
        <w:t>argues that</w:t>
      </w:r>
      <w:r w:rsidRPr="00B3521C">
        <w:rPr>
          <w:sz w:val="16"/>
        </w:rPr>
        <w:t xml:space="preserve"> Judge </w:t>
      </w:r>
      <w:r w:rsidRPr="00CC023E">
        <w:rPr>
          <w:rStyle w:val="StyleBoldUnderline"/>
          <w:highlight w:val="yellow"/>
        </w:rPr>
        <w:t>Kessler flyspecked its evidence way too closely</w:t>
      </w:r>
      <w:r w:rsidRPr="00E926DD">
        <w:rPr>
          <w:rStyle w:val="StyleBoldUnderline"/>
        </w:rPr>
        <w:t>, looking at each piece</w:t>
      </w:r>
      <w:r w:rsidRPr="00B3521C">
        <w:rPr>
          <w:sz w:val="16"/>
        </w:rPr>
        <w:t xml:space="preserve"> of evidence individually and </w:t>
      </w:r>
      <w:r w:rsidRPr="00E926DD">
        <w:rPr>
          <w:rStyle w:val="StyleBoldUnderline"/>
        </w:rPr>
        <w:t>applying scrutiny</w:t>
      </w:r>
      <w:r w:rsidRPr="00B3521C">
        <w:rPr>
          <w:sz w:val="16"/>
        </w:rPr>
        <w:t xml:space="preserve"> to it </w:t>
      </w:r>
      <w:r w:rsidRPr="00E926DD">
        <w:rPr>
          <w:rStyle w:val="StyleBoldUnderline"/>
        </w:rPr>
        <w:t>that, “far from acknowledging the realities of the wartime</w:t>
      </w:r>
      <w:r>
        <w:rPr>
          <w:rStyle w:val="StyleBoldUnderline"/>
        </w:rPr>
        <w:t xml:space="preserve"> </w:t>
      </w:r>
      <w:r w:rsidRPr="00E926DD">
        <w:rPr>
          <w:rStyle w:val="StyleBoldUnderline"/>
        </w:rPr>
        <w:t>military setting and the weight and sensitivity of the government’s interests</w:t>
      </w:r>
      <w:r w:rsidRPr="00B3521C">
        <w:rPr>
          <w:sz w:val="16"/>
        </w:rPr>
        <w:t xml:space="preserve">. . . </w:t>
      </w:r>
      <w:r w:rsidRPr="005B400A">
        <w:rPr>
          <w:rStyle w:val="StyleBoldUnderline"/>
        </w:rPr>
        <w:t>[applied a]</w:t>
      </w:r>
      <w:r w:rsidRPr="00E926DD">
        <w:rPr>
          <w:rStyle w:val="StyleBoldUnderline"/>
        </w:rPr>
        <w:t xml:space="preserve"> </w:t>
      </w:r>
      <w:r w:rsidRPr="005B400A">
        <w:rPr>
          <w:rStyle w:val="StyleBoldUnderline"/>
        </w:rPr>
        <w:t>heightened standard of proof</w:t>
      </w:r>
      <w:r w:rsidRPr="00B3521C">
        <w:rPr>
          <w:sz w:val="16"/>
        </w:rPr>
        <w:t xml:space="preserve"> for the government</w:t>
      </w:r>
      <w:r w:rsidRPr="00E926DD">
        <w:rPr>
          <w:rStyle w:val="StyleBoldUnderline"/>
        </w:rPr>
        <w:t>.</w:t>
      </w:r>
      <w:r w:rsidRPr="005B400A">
        <w:rPr>
          <w:rStyle w:val="StyleBoldUnderline"/>
        </w:rPr>
        <w:t>”</w:t>
      </w:r>
      <w:r w:rsidRPr="00B3521C">
        <w:rPr>
          <w:sz w:val="16"/>
        </w:rPr>
        <w:t xml:space="preserve">240 In one instance, the government argues, Judge </w:t>
      </w:r>
      <w:r w:rsidRPr="00E926DD">
        <w:rPr>
          <w:rStyle w:val="StyleBoldUnderline"/>
        </w:rPr>
        <w:t>Kessler</w:t>
      </w:r>
      <w:r w:rsidRPr="00B3521C">
        <w:rPr>
          <w:sz w:val="16"/>
        </w:rPr>
        <w:t xml:space="preserve"> “searched for reasons, including mistaken reasons, to discredit the government’s witness, and </w:t>
      </w:r>
      <w:r w:rsidRPr="00E926DD">
        <w:rPr>
          <w:rStyle w:val="StyleBoldUnderline"/>
        </w:rPr>
        <w:t>refused on legally erroneous</w:t>
      </w:r>
      <w:r>
        <w:rPr>
          <w:rStyle w:val="StyleBoldUnderline"/>
        </w:rPr>
        <w:t xml:space="preserve"> </w:t>
      </w:r>
      <w:r w:rsidRPr="00E926DD">
        <w:rPr>
          <w:rStyle w:val="StyleBoldUnderline"/>
        </w:rPr>
        <w:t xml:space="preserve">grounds to </w:t>
      </w:r>
      <w:r w:rsidRPr="00B3521C">
        <w:rPr>
          <w:sz w:val="16"/>
        </w:rPr>
        <w:t xml:space="preserve">even </w:t>
      </w:r>
      <w:r w:rsidRPr="00E926DD">
        <w:rPr>
          <w:rStyle w:val="StyleBoldUnderline"/>
        </w:rPr>
        <w:t>consider the evidence that corroborated the witness’s</w:t>
      </w:r>
      <w:r>
        <w:rPr>
          <w:rStyle w:val="StyleBoldUnderline"/>
        </w:rPr>
        <w:t xml:space="preserve"> </w:t>
      </w:r>
      <w:r w:rsidRPr="00E926DD">
        <w:rPr>
          <w:rStyle w:val="StyleBoldUnderline"/>
        </w:rPr>
        <w:t>statements.”</w:t>
      </w:r>
      <w:r w:rsidRPr="00B3521C">
        <w:rPr>
          <w:sz w:val="16"/>
        </w:rPr>
        <w:t xml:space="preserve">241 </w:t>
      </w:r>
      <w:r w:rsidRPr="00CC023E">
        <w:rPr>
          <w:rStyle w:val="StyleBoldUnderline"/>
          <w:highlight w:val="yellow"/>
        </w:rPr>
        <w:t>The proper approach, it urges</w:t>
      </w:r>
      <w:r w:rsidRPr="00B3521C">
        <w:rPr>
          <w:sz w:val="16"/>
        </w:rPr>
        <w:t xml:space="preserve"> the D.C. Circuit, </w:t>
      </w:r>
      <w:r w:rsidRPr="00CC023E">
        <w:rPr>
          <w:rStyle w:val="StyleBoldUnderline"/>
          <w:highlight w:val="yellow"/>
        </w:rPr>
        <w:t>“is to recognize the distinct nature of the intel</w:t>
      </w:r>
      <w:r w:rsidRPr="00B3521C">
        <w:rPr>
          <w:sz w:val="16"/>
        </w:rPr>
        <w:t xml:space="preserve">ligence information </w:t>
      </w:r>
      <w:r w:rsidRPr="00E926DD">
        <w:rPr>
          <w:rStyle w:val="StyleBoldUnderline"/>
        </w:rPr>
        <w:t>and other sources on which the</w:t>
      </w:r>
      <w:r>
        <w:rPr>
          <w:rStyle w:val="StyleBoldUnderline"/>
        </w:rPr>
        <w:t xml:space="preserve"> </w:t>
      </w:r>
      <w:r w:rsidRPr="00E926DD">
        <w:rPr>
          <w:rStyle w:val="StyleBoldUnderline"/>
        </w:rPr>
        <w:t xml:space="preserve">military must rely, </w:t>
      </w:r>
      <w:r w:rsidRPr="00CC023E">
        <w:rPr>
          <w:rStyle w:val="StyleBoldUnderline"/>
          <w:highlight w:val="yellow"/>
        </w:rPr>
        <w:t xml:space="preserve">and to accord </w:t>
      </w:r>
      <w:r w:rsidRPr="00CC023E">
        <w:rPr>
          <w:rStyle w:val="Emphasis"/>
          <w:highlight w:val="yellow"/>
        </w:rPr>
        <w:t>appropriate deference</w:t>
      </w:r>
      <w:r w:rsidRPr="00CC023E">
        <w:rPr>
          <w:rStyle w:val="StyleBoldUnderline"/>
          <w:highlight w:val="yellow"/>
        </w:rPr>
        <w:t xml:space="preserve"> to the inferences that expert military personnel draw </w:t>
      </w:r>
      <w:r w:rsidRPr="005B400A">
        <w:rPr>
          <w:rStyle w:val="StyleBoldUnderline"/>
        </w:rPr>
        <w:t>from such</w:t>
      </w:r>
      <w:r w:rsidRPr="00B3521C">
        <w:rPr>
          <w:sz w:val="16"/>
        </w:rPr>
        <w:t xml:space="preserve"> material </w:t>
      </w:r>
      <w:r w:rsidRPr="00E926DD">
        <w:rPr>
          <w:rStyle w:val="StyleBoldUnderline"/>
        </w:rPr>
        <w:t>based on the insights they</w:t>
      </w:r>
      <w:r>
        <w:rPr>
          <w:rStyle w:val="StyleBoldUnderline"/>
        </w:rPr>
        <w:t xml:space="preserve"> </w:t>
      </w:r>
      <w:r w:rsidRPr="00E926DD">
        <w:rPr>
          <w:rStyle w:val="StyleBoldUnderline"/>
        </w:rPr>
        <w:t>derive from their military operations and experience.”</w:t>
      </w:r>
      <w:r w:rsidRPr="00B3521C">
        <w:rPr>
          <w:sz w:val="16"/>
        </w:rPr>
        <w:t xml:space="preserve">242 This latter point is particularly important, as </w:t>
      </w:r>
      <w:r w:rsidRPr="00B3521C">
        <w:rPr>
          <w:rStyle w:val="StyleBoldUnderline"/>
        </w:rPr>
        <w:t>the notion of deference has not</w:t>
      </w:r>
      <w:r>
        <w:rPr>
          <w:rStyle w:val="StyleBoldUnderline"/>
        </w:rPr>
        <w:t xml:space="preserve"> </w:t>
      </w:r>
      <w:r w:rsidRPr="00B3521C">
        <w:rPr>
          <w:rStyle w:val="StyleBoldUnderline"/>
        </w:rPr>
        <w:t>heretofore played a significant role in the habeas decisions</w:t>
      </w:r>
      <w:r w:rsidRPr="00B3521C">
        <w:rPr>
          <w:sz w:val="16"/>
        </w:rPr>
        <w:t xml:space="preserve">. In other contexts relating to national security and military affairs, </w:t>
      </w:r>
      <w:r w:rsidRPr="005B400A">
        <w:rPr>
          <w:rStyle w:val="StyleBoldUnderline"/>
        </w:rPr>
        <w:t>the government routinely urges judges to defer to its factual judgments,</w:t>
      </w:r>
      <w:r w:rsidRPr="00B3521C">
        <w:rPr>
          <w:rStyle w:val="StyleBoldUnderline"/>
        </w:rPr>
        <w:t xml:space="preserve"> </w:t>
      </w:r>
      <w:r w:rsidRPr="00CC023E">
        <w:rPr>
          <w:rStyle w:val="StyleBoldUnderline"/>
          <w:highlight w:val="yellow"/>
        </w:rPr>
        <w:t>citing comparative institutional competence and legitimacy</w:t>
      </w:r>
      <w:r w:rsidRPr="00B3521C">
        <w:rPr>
          <w:rStyle w:val="StyleBoldUnderline"/>
        </w:rPr>
        <w:t>. Such claims</w:t>
      </w:r>
      <w:r w:rsidRPr="00B3521C">
        <w:rPr>
          <w:sz w:val="16"/>
        </w:rPr>
        <w:t xml:space="preserve">, for example, frequently </w:t>
      </w:r>
      <w:r w:rsidRPr="00B3521C">
        <w:rPr>
          <w:rStyle w:val="StyleBoldUnderline"/>
        </w:rPr>
        <w:t>emphasize the</w:t>
      </w:r>
      <w:r>
        <w:rPr>
          <w:rStyle w:val="StyleBoldUnderline"/>
        </w:rPr>
        <w:t xml:space="preserve"> </w:t>
      </w:r>
      <w:r w:rsidRPr="00B3521C">
        <w:rPr>
          <w:rStyle w:val="StyleBoldUnderline"/>
        </w:rPr>
        <w:t>executive</w:t>
      </w:r>
      <w:r w:rsidRPr="00B3521C">
        <w:rPr>
          <w:sz w:val="16"/>
        </w:rPr>
        <w:t xml:space="preserve"> branch</w:t>
      </w:r>
      <w:r w:rsidRPr="00B3521C">
        <w:rPr>
          <w:rStyle w:val="StyleBoldUnderline"/>
        </w:rPr>
        <w:t>’s presumed access to special expertise</w:t>
      </w:r>
      <w:r w:rsidRPr="00B3521C">
        <w:rPr>
          <w:sz w:val="16"/>
        </w:rPr>
        <w:t xml:space="preserve"> in the relevant subject matter.243 </w:t>
      </w:r>
      <w:r w:rsidRPr="00B3521C">
        <w:rPr>
          <w:rStyle w:val="StyleBoldUnderline"/>
        </w:rPr>
        <w:t>The gov</w:t>
      </w:r>
      <w:r w:rsidRPr="00B3521C">
        <w:rPr>
          <w:sz w:val="16"/>
        </w:rPr>
        <w:t>ernment</w:t>
      </w:r>
      <w:r w:rsidRPr="00B3521C">
        <w:rPr>
          <w:rStyle w:val="StyleBoldUnderline"/>
        </w:rPr>
        <w:t>’s</w:t>
      </w:r>
      <w:r w:rsidRPr="00B3521C">
        <w:rPr>
          <w:sz w:val="16"/>
        </w:rPr>
        <w:t xml:space="preserve"> hearsay-related </w:t>
      </w:r>
      <w:r w:rsidRPr="00B3521C">
        <w:rPr>
          <w:rStyle w:val="StyleBoldUnderline"/>
        </w:rPr>
        <w:t xml:space="preserve">arguments in Al </w:t>
      </w:r>
      <w:proofErr w:type="spellStart"/>
      <w:r w:rsidRPr="00B3521C">
        <w:rPr>
          <w:rStyle w:val="StyleBoldUnderline"/>
        </w:rPr>
        <w:t>Adahi</w:t>
      </w:r>
      <w:proofErr w:type="spellEnd"/>
      <w:r w:rsidRPr="00B3521C">
        <w:rPr>
          <w:sz w:val="16"/>
        </w:rPr>
        <w:t xml:space="preserve"> appear to </w:t>
      </w:r>
      <w:r w:rsidRPr="00B3521C">
        <w:rPr>
          <w:rStyle w:val="StyleBoldUnderline"/>
        </w:rPr>
        <w:t>invoke a similar principle</w:t>
      </w:r>
      <w:r w:rsidRPr="00B3521C">
        <w:rPr>
          <w:sz w:val="16"/>
        </w:rPr>
        <w:t xml:space="preserve">, insofar as the government </w:t>
      </w:r>
      <w:r w:rsidRPr="00CC023E">
        <w:rPr>
          <w:rStyle w:val="StyleBoldUnderline"/>
          <w:highlight w:val="yellow"/>
        </w:rPr>
        <w:t>criticizes</w:t>
      </w:r>
      <w:r w:rsidRPr="00B3521C">
        <w:rPr>
          <w:sz w:val="16"/>
        </w:rPr>
        <w:t xml:space="preserve"> J</w:t>
      </w:r>
      <w:r w:rsidRPr="005B400A">
        <w:rPr>
          <w:sz w:val="16"/>
        </w:rPr>
        <w:t>udge</w:t>
      </w:r>
      <w:r w:rsidRPr="005B400A">
        <w:rPr>
          <w:sz w:val="16"/>
          <w:highlight w:val="yellow"/>
        </w:rPr>
        <w:t xml:space="preserve"> </w:t>
      </w:r>
      <w:r w:rsidRPr="005B400A">
        <w:rPr>
          <w:rStyle w:val="StyleBoldUnderline"/>
          <w:highlight w:val="yellow"/>
        </w:rPr>
        <w:t xml:space="preserve">Kessler for failing to accord </w:t>
      </w:r>
      <w:r w:rsidRPr="005B400A">
        <w:rPr>
          <w:rStyle w:val="Emphasis"/>
          <w:highlight w:val="yellow"/>
        </w:rPr>
        <w:t>special weight</w:t>
      </w:r>
      <w:r w:rsidRPr="005B400A">
        <w:rPr>
          <w:rStyle w:val="StyleBoldUnderline"/>
          <w:highlight w:val="yellow"/>
        </w:rPr>
        <w:t xml:space="preserve"> to the factual conclusions drawn </w:t>
      </w:r>
      <w:r w:rsidRPr="005B400A">
        <w:rPr>
          <w:rStyle w:val="StyleBoldUnderline"/>
        </w:rPr>
        <w:t>by executive</w:t>
      </w:r>
      <w:r>
        <w:rPr>
          <w:rStyle w:val="StyleBoldUnderline"/>
        </w:rPr>
        <w:t xml:space="preserve"> </w:t>
      </w:r>
      <w:r w:rsidRPr="00B3521C">
        <w:rPr>
          <w:sz w:val="16"/>
        </w:rPr>
        <w:t xml:space="preserve">branch </w:t>
      </w:r>
      <w:r w:rsidRPr="005B400A">
        <w:rPr>
          <w:rStyle w:val="StyleBoldUnderline"/>
        </w:rPr>
        <w:t>experts</w:t>
      </w:r>
      <w:r w:rsidRPr="00B3521C">
        <w:rPr>
          <w:sz w:val="16"/>
        </w:rPr>
        <w:t xml:space="preserve">. </w:t>
      </w:r>
      <w:proofErr w:type="gramStart"/>
      <w:r w:rsidRPr="00B3521C">
        <w:rPr>
          <w:sz w:val="16"/>
        </w:rPr>
        <w:t xml:space="preserve">If adopted by the courts, </w:t>
      </w:r>
      <w:r w:rsidRPr="00B3521C">
        <w:rPr>
          <w:rStyle w:val="StyleBoldUnderline"/>
        </w:rPr>
        <w:t xml:space="preserve">this approach </w:t>
      </w:r>
      <w:r w:rsidRPr="00CC023E">
        <w:rPr>
          <w:rStyle w:val="StyleBoldUnderline"/>
          <w:highlight w:val="yellow"/>
        </w:rPr>
        <w:t>could have far-reaching implications for future habeas proceedings whether the evidentiary dispute concerns hearsay or not.</w:t>
      </w:r>
      <w:proofErr w:type="gramEnd"/>
    </w:p>
    <w:p w:rsidR="00835EEB" w:rsidRDefault="00835EEB" w:rsidP="00835EEB"/>
    <w:p w:rsidR="00835EEB" w:rsidRDefault="00835EEB" w:rsidP="00835EEB">
      <w:pPr>
        <w:pStyle w:val="Heading3"/>
      </w:pPr>
      <w:r>
        <w:t xml:space="preserve">Intel reliability pushes now—precedent’s key </w:t>
      </w:r>
    </w:p>
    <w:p w:rsidR="00835EEB" w:rsidRPr="00B61385"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Default="00835EEB" w:rsidP="00835EEB">
      <w:pPr>
        <w:rPr>
          <w:rStyle w:val="StyleBoldUnderline"/>
        </w:rPr>
      </w:pPr>
      <w:r w:rsidRPr="00CF6DAB">
        <w:rPr>
          <w:sz w:val="16"/>
        </w:rPr>
        <w:t xml:space="preserve">While </w:t>
      </w:r>
      <w:r w:rsidRPr="006811BB">
        <w:rPr>
          <w:rStyle w:val="StyleBoldUnderline"/>
          <w:highlight w:val="yellow"/>
        </w:rPr>
        <w:t>the gov</w:t>
      </w:r>
      <w:r w:rsidRPr="00CF6DAB">
        <w:rPr>
          <w:sz w:val="16"/>
        </w:rPr>
        <w:t xml:space="preserve">ernment </w:t>
      </w:r>
      <w:r w:rsidRPr="006811BB">
        <w:rPr>
          <w:rStyle w:val="StyleBoldUnderline"/>
          <w:highlight w:val="yellow"/>
        </w:rPr>
        <w:t>complains</w:t>
      </w:r>
      <w:r w:rsidRPr="00CF6DAB">
        <w:rPr>
          <w:sz w:val="16"/>
        </w:rPr>
        <w:t xml:space="preserve"> that Judge </w:t>
      </w:r>
      <w:r w:rsidRPr="006811BB">
        <w:rPr>
          <w:rStyle w:val="StyleBoldUnderline"/>
          <w:highlight w:val="yellow"/>
        </w:rPr>
        <w:t>Kessler gives insufficient weight to its hearsay material</w:t>
      </w:r>
      <w:r w:rsidRPr="00DD5C54">
        <w:rPr>
          <w:rStyle w:val="StyleBoldUnderline"/>
        </w:rPr>
        <w:t xml:space="preserve">, the </w:t>
      </w:r>
      <w:r w:rsidRPr="006811BB">
        <w:rPr>
          <w:rStyle w:val="StyleBoldUnderline"/>
          <w:highlight w:val="yellow"/>
        </w:rPr>
        <w:t>detainees</w:t>
      </w:r>
      <w:r w:rsidRPr="00CF6DAB">
        <w:rPr>
          <w:sz w:val="16"/>
        </w:rPr>
        <w:t xml:space="preserve"> have </w:t>
      </w:r>
      <w:r w:rsidRPr="006811BB">
        <w:rPr>
          <w:rStyle w:val="StyleBoldUnderline"/>
          <w:highlight w:val="yellow"/>
        </w:rPr>
        <w:t>complain</w:t>
      </w:r>
      <w:r w:rsidRPr="00CF6DAB">
        <w:rPr>
          <w:sz w:val="16"/>
        </w:rPr>
        <w:t xml:space="preserve">ed </w:t>
      </w:r>
      <w:r w:rsidRPr="00DD5C54">
        <w:rPr>
          <w:rStyle w:val="StyleBoldUnderline"/>
        </w:rPr>
        <w:t>that</w:t>
      </w:r>
      <w:r w:rsidRPr="00CF6DAB">
        <w:rPr>
          <w:sz w:val="16"/>
        </w:rPr>
        <w:t xml:space="preserve"> Judge </w:t>
      </w:r>
      <w:r w:rsidRPr="006811BB">
        <w:rPr>
          <w:rStyle w:val="StyleBoldUnderline"/>
          <w:highlight w:val="yellow"/>
        </w:rPr>
        <w:t>Leon shows too much solicitude</w:t>
      </w:r>
      <w:r w:rsidRPr="00CF6DAB">
        <w:rPr>
          <w:sz w:val="16"/>
        </w:rPr>
        <w:t xml:space="preserve"> for it—though the D.C. Circuit has not been receptive to this complaint to date. One of the central grounds of attack in </w:t>
      </w:r>
      <w:proofErr w:type="spellStart"/>
      <w:r w:rsidRPr="00DD5C54">
        <w:rPr>
          <w:rStyle w:val="StyleBoldUnderline"/>
        </w:rPr>
        <w:t>Bensayah</w:t>
      </w:r>
      <w:proofErr w:type="spellEnd"/>
      <w:r w:rsidRPr="00DD5C54">
        <w:rPr>
          <w:rStyle w:val="StyleBoldUnderline"/>
        </w:rPr>
        <w:t xml:space="preserve"> alleges that</w:t>
      </w:r>
      <w:r w:rsidRPr="00CF6DAB">
        <w:rPr>
          <w:sz w:val="16"/>
        </w:rPr>
        <w:t xml:space="preserve"> Judge </w:t>
      </w:r>
      <w:r w:rsidRPr="006811BB">
        <w:rPr>
          <w:rStyle w:val="StyleBoldUnderline"/>
          <w:highlight w:val="yellow"/>
        </w:rPr>
        <w:t xml:space="preserve">Leon “credited unfinished, </w:t>
      </w:r>
      <w:proofErr w:type="spellStart"/>
      <w:r w:rsidRPr="006811BB">
        <w:rPr>
          <w:rStyle w:val="StyleBoldUnderline"/>
          <w:highlight w:val="yellow"/>
        </w:rPr>
        <w:t>conclusory</w:t>
      </w:r>
      <w:proofErr w:type="spellEnd"/>
      <w:r w:rsidRPr="006811BB">
        <w:rPr>
          <w:rStyle w:val="StyleBoldUnderline"/>
          <w:highlight w:val="yellow"/>
        </w:rPr>
        <w:t xml:space="preserve"> intel</w:t>
      </w:r>
      <w:r w:rsidRPr="00CF6DAB">
        <w:rPr>
          <w:sz w:val="16"/>
        </w:rPr>
        <w:t xml:space="preserve">ligence </w:t>
      </w:r>
      <w:r w:rsidRPr="006811BB">
        <w:rPr>
          <w:rStyle w:val="StyleBoldUnderline"/>
          <w:highlight w:val="yellow"/>
        </w:rPr>
        <w:t xml:space="preserve">reports and uncorroborated assertions from anonymous sources in disregard of </w:t>
      </w:r>
      <w:proofErr w:type="spellStart"/>
      <w:r w:rsidRPr="006811BB">
        <w:rPr>
          <w:rStyle w:val="StyleBoldUnderline"/>
          <w:highlight w:val="yellow"/>
        </w:rPr>
        <w:t>Parhat</w:t>
      </w:r>
      <w:proofErr w:type="spellEnd"/>
      <w:r w:rsidRPr="006811BB">
        <w:rPr>
          <w:rStyle w:val="StyleBoldUnderline"/>
          <w:highlight w:val="yellow"/>
        </w:rPr>
        <w:t xml:space="preserve"> v. Gates.”</w:t>
      </w:r>
      <w:r w:rsidRPr="00CF6DAB">
        <w:rPr>
          <w:sz w:val="16"/>
        </w:rPr>
        <w:t xml:space="preserve">244 These </w:t>
      </w:r>
      <w:r w:rsidRPr="006811BB">
        <w:rPr>
          <w:rStyle w:val="StyleBoldUnderline"/>
          <w:highlight w:val="yellow"/>
        </w:rPr>
        <w:t>“raw</w:t>
      </w:r>
      <w:r w:rsidRPr="00CF6DAB">
        <w:rPr>
          <w:sz w:val="16"/>
        </w:rPr>
        <w:t xml:space="preserve"> intelligence </w:t>
      </w:r>
      <w:r w:rsidRPr="006811BB">
        <w:rPr>
          <w:rStyle w:val="StyleBoldUnderline"/>
          <w:highlight w:val="yellow"/>
        </w:rPr>
        <w:t>reports for which no reliability assessment was possible,”</w:t>
      </w:r>
      <w:r w:rsidRPr="00CF6DAB">
        <w:rPr>
          <w:sz w:val="16"/>
        </w:rPr>
        <w:t xml:space="preserve"> </w:t>
      </w:r>
      <w:proofErr w:type="spellStart"/>
      <w:r w:rsidRPr="00CF6DAB">
        <w:rPr>
          <w:sz w:val="16"/>
        </w:rPr>
        <w:t>Bensayah’s</w:t>
      </w:r>
      <w:proofErr w:type="spellEnd"/>
      <w:r w:rsidRPr="00CF6DAB">
        <w:rPr>
          <w:sz w:val="16"/>
        </w:rPr>
        <w:t xml:space="preserve"> lawyers argue, </w:t>
      </w:r>
      <w:r w:rsidRPr="006811BB">
        <w:rPr>
          <w:rStyle w:val="StyleBoldUnderline"/>
          <w:highlight w:val="yellow"/>
        </w:rPr>
        <w:t xml:space="preserve">were corroborated only </w:t>
      </w:r>
      <w:r w:rsidRPr="006811BB">
        <w:rPr>
          <w:rStyle w:val="Emphasis"/>
          <w:highlight w:val="yellow"/>
        </w:rPr>
        <w:t>with other such reports</w:t>
      </w:r>
      <w:r w:rsidRPr="00C96456">
        <w:rPr>
          <w:rStyle w:val="StyleBoldUnderline"/>
        </w:rPr>
        <w:t xml:space="preserve"> which “were </w:t>
      </w:r>
      <w:r w:rsidRPr="00C96456">
        <w:rPr>
          <w:rStyle w:val="StyleBoldUnderline"/>
        </w:rPr>
        <w:lastRenderedPageBreak/>
        <w:t>themselves raw, unfinished intel</w:t>
      </w:r>
      <w:r w:rsidRPr="00CF6DAB">
        <w:rPr>
          <w:sz w:val="16"/>
        </w:rPr>
        <w:t>ligence</w:t>
      </w:r>
      <w:r w:rsidRPr="00C96456">
        <w:rPr>
          <w:rStyle w:val="StyleBoldUnderline"/>
        </w:rPr>
        <w:t xml:space="preserve">” </w:t>
      </w:r>
      <w:r w:rsidRPr="006811BB">
        <w:rPr>
          <w:rStyle w:val="StyleBoldUnderline"/>
          <w:highlight w:val="yellow"/>
        </w:rPr>
        <w:t>whose “reliability is just as questionable”</w:t>
      </w:r>
      <w:r w:rsidRPr="00C96456">
        <w:rPr>
          <w:rStyle w:val="StyleBoldUnderline"/>
        </w:rPr>
        <w:t xml:space="preserve"> as the original. There is</w:t>
      </w:r>
      <w:r w:rsidRPr="00CF6DAB">
        <w:rPr>
          <w:sz w:val="16"/>
        </w:rPr>
        <w:t xml:space="preserve">, they argue, </w:t>
      </w:r>
      <w:r w:rsidRPr="00C96456">
        <w:rPr>
          <w:rStyle w:val="StyleBoldUnderline"/>
        </w:rPr>
        <w:t>“no indication in the</w:t>
      </w:r>
      <w:r>
        <w:rPr>
          <w:rStyle w:val="StyleBoldUnderline"/>
        </w:rPr>
        <w:t xml:space="preserve"> </w:t>
      </w:r>
      <w:r w:rsidRPr="00C96456">
        <w:rPr>
          <w:rStyle w:val="StyleBoldUnderline"/>
        </w:rPr>
        <w:t>record that the originating agencies rigorously analyzed them or concluded they</w:t>
      </w:r>
      <w:r>
        <w:rPr>
          <w:rStyle w:val="StyleBoldUnderline"/>
        </w:rPr>
        <w:t xml:space="preserve"> </w:t>
      </w:r>
      <w:r w:rsidRPr="00C96456">
        <w:rPr>
          <w:rStyle w:val="StyleBoldUnderline"/>
        </w:rPr>
        <w:t>were reliable.”</w:t>
      </w:r>
      <w:r w:rsidRPr="00CF6DAB">
        <w:rPr>
          <w:sz w:val="16"/>
        </w:rPr>
        <w:t xml:space="preserve">245 Likewise, Al </w:t>
      </w:r>
      <w:proofErr w:type="spellStart"/>
      <w:r w:rsidRPr="00CF6DAB">
        <w:rPr>
          <w:sz w:val="16"/>
        </w:rPr>
        <w:t>Bihani’s</w:t>
      </w:r>
      <w:proofErr w:type="spellEnd"/>
      <w:r w:rsidRPr="00CF6DAB">
        <w:rPr>
          <w:sz w:val="16"/>
        </w:rPr>
        <w:t xml:space="preserve"> lawyers </w:t>
      </w:r>
      <w:r w:rsidRPr="00C96456">
        <w:rPr>
          <w:rStyle w:val="StyleBoldUnderline"/>
        </w:rPr>
        <w:t xml:space="preserve">objected to </w:t>
      </w:r>
      <w:r w:rsidRPr="00CF6DAB">
        <w:rPr>
          <w:sz w:val="16"/>
        </w:rPr>
        <w:t xml:space="preserve">Judge Leon’s </w:t>
      </w:r>
      <w:r w:rsidRPr="00C96456">
        <w:rPr>
          <w:rStyle w:val="StyleBoldUnderline"/>
        </w:rPr>
        <w:t>“wholesale admission of unreliable hearsay without balancing any purported need</w:t>
      </w:r>
      <w:r>
        <w:rPr>
          <w:rStyle w:val="StyleBoldUnderline"/>
        </w:rPr>
        <w:t xml:space="preserve"> </w:t>
      </w:r>
      <w:r w:rsidRPr="00C96456">
        <w:rPr>
          <w:rStyle w:val="StyleBoldUnderline"/>
        </w:rPr>
        <w:t xml:space="preserve">to </w:t>
      </w:r>
      <w:proofErr w:type="gramStart"/>
      <w:r w:rsidRPr="00C96456">
        <w:rPr>
          <w:rStyle w:val="StyleBoldUnderline"/>
        </w:rPr>
        <w:t>proceed</w:t>
      </w:r>
      <w:proofErr w:type="gramEnd"/>
      <w:r w:rsidRPr="00C96456">
        <w:rPr>
          <w:rStyle w:val="StyleBoldUnderline"/>
        </w:rPr>
        <w:t xml:space="preserve"> in that manner</w:t>
      </w:r>
      <w:r w:rsidRPr="00CF6DAB">
        <w:rPr>
          <w:sz w:val="16"/>
        </w:rPr>
        <w:t xml:space="preserve"> against Al-</w:t>
      </w:r>
      <w:proofErr w:type="spellStart"/>
      <w:r w:rsidRPr="00CF6DAB">
        <w:rPr>
          <w:sz w:val="16"/>
        </w:rPr>
        <w:t>Bihani’s</w:t>
      </w:r>
      <w:proofErr w:type="spellEnd"/>
      <w:r w:rsidRPr="00CF6DAB">
        <w:rPr>
          <w:sz w:val="16"/>
        </w:rPr>
        <w:t xml:space="preserve"> due process rights.”246 </w:t>
      </w:r>
      <w:r w:rsidRPr="006811BB">
        <w:rPr>
          <w:rStyle w:val="StyleBoldUnderline"/>
          <w:highlight w:val="yellow"/>
        </w:rPr>
        <w:t>The D.C. Circuit</w:t>
      </w:r>
      <w:r w:rsidRPr="00CF6DAB">
        <w:rPr>
          <w:sz w:val="16"/>
        </w:rPr>
        <w:t xml:space="preserve">, as previously noted, </w:t>
      </w:r>
      <w:r w:rsidRPr="006811BB">
        <w:rPr>
          <w:rStyle w:val="StyleBoldUnderline"/>
          <w:highlight w:val="yellow"/>
        </w:rPr>
        <w:t xml:space="preserve">rejected Al </w:t>
      </w:r>
      <w:proofErr w:type="spellStart"/>
      <w:r w:rsidRPr="006811BB">
        <w:rPr>
          <w:rStyle w:val="StyleBoldUnderline"/>
          <w:highlight w:val="yellow"/>
        </w:rPr>
        <w:t>Bihani’s</w:t>
      </w:r>
      <w:proofErr w:type="spellEnd"/>
      <w:r w:rsidRPr="006811BB">
        <w:rPr>
          <w:rStyle w:val="StyleBoldUnderline"/>
          <w:highlight w:val="yellow"/>
        </w:rPr>
        <w:t xml:space="preserve"> arguments</w:t>
      </w:r>
      <w:r w:rsidRPr="00CF6DAB">
        <w:rPr>
          <w:sz w:val="16"/>
        </w:rPr>
        <w:t xml:space="preserve"> on this point, </w:t>
      </w:r>
      <w:r w:rsidRPr="006811BB">
        <w:rPr>
          <w:rStyle w:val="StyleBoldUnderline"/>
          <w:highlight w:val="yellow"/>
        </w:rPr>
        <w:t>but</w:t>
      </w:r>
      <w:r w:rsidRPr="00CF6DAB">
        <w:rPr>
          <w:sz w:val="16"/>
        </w:rPr>
        <w:t xml:space="preserve"> again, </w:t>
      </w:r>
      <w:r w:rsidRPr="006811BB">
        <w:rPr>
          <w:rStyle w:val="StyleBoldUnderline"/>
          <w:highlight w:val="yellow"/>
        </w:rPr>
        <w:t xml:space="preserve">this is an </w:t>
      </w:r>
      <w:r w:rsidRPr="006811BB">
        <w:rPr>
          <w:rStyle w:val="Emphasis"/>
          <w:highlight w:val="yellow"/>
        </w:rPr>
        <w:t>interim</w:t>
      </w:r>
      <w:r w:rsidRPr="00CF6DAB">
        <w:rPr>
          <w:rStyle w:val="StyleBoldUnderline"/>
        </w:rPr>
        <w:t xml:space="preserve">, not a final </w:t>
      </w:r>
      <w:r w:rsidRPr="006811BB">
        <w:rPr>
          <w:rStyle w:val="StyleBoldUnderline"/>
          <w:highlight w:val="yellow"/>
        </w:rPr>
        <w:t>step</w:t>
      </w:r>
      <w:r w:rsidRPr="00CF6DAB">
        <w:rPr>
          <w:rStyle w:val="StyleBoldUnderline"/>
        </w:rPr>
        <w:t xml:space="preserve">. Ultimately, </w:t>
      </w:r>
      <w:r w:rsidRPr="006811BB">
        <w:rPr>
          <w:rStyle w:val="StyleBoldUnderline"/>
          <w:highlight w:val="yellow"/>
        </w:rPr>
        <w:t>the S</w:t>
      </w:r>
      <w:r w:rsidRPr="00CF6DAB">
        <w:rPr>
          <w:sz w:val="16"/>
        </w:rPr>
        <w:t xml:space="preserve">upreme </w:t>
      </w:r>
      <w:r w:rsidRPr="006811BB">
        <w:rPr>
          <w:rStyle w:val="StyleBoldUnderline"/>
          <w:highlight w:val="yellow"/>
        </w:rPr>
        <w:t>C</w:t>
      </w:r>
      <w:r w:rsidRPr="00CF6DAB">
        <w:rPr>
          <w:sz w:val="16"/>
        </w:rPr>
        <w:t xml:space="preserve">ourt, and not the D.C. Circuit, </w:t>
      </w:r>
      <w:r w:rsidRPr="006811BB">
        <w:rPr>
          <w:rStyle w:val="StyleBoldUnderline"/>
          <w:highlight w:val="yellow"/>
        </w:rPr>
        <w:t>is</w:t>
      </w:r>
      <w:r w:rsidRPr="00CF6DAB">
        <w:rPr>
          <w:sz w:val="16"/>
        </w:rPr>
        <w:t xml:space="preserve"> likely </w:t>
      </w:r>
      <w:r w:rsidRPr="006811BB">
        <w:rPr>
          <w:rStyle w:val="StyleBoldUnderline"/>
          <w:highlight w:val="yellow"/>
        </w:rPr>
        <w:t xml:space="preserve">to determine what it meant </w:t>
      </w:r>
      <w:r w:rsidRPr="005B400A">
        <w:rPr>
          <w:rStyle w:val="StyleBoldUnderline"/>
        </w:rPr>
        <w:t>when it suggested that hearsay had a role to play</w:t>
      </w:r>
      <w:r w:rsidRPr="00CF6DAB">
        <w:rPr>
          <w:rStyle w:val="StyleBoldUnderline"/>
        </w:rPr>
        <w:t xml:space="preserve"> </w:t>
      </w:r>
      <w:r w:rsidRPr="00CF6DAB">
        <w:rPr>
          <w:sz w:val="16"/>
        </w:rPr>
        <w:t>in these cases.</w:t>
      </w:r>
      <w:r>
        <w:rPr>
          <w:rStyle w:val="StyleBoldUnderline"/>
        </w:rPr>
        <w:t xml:space="preserve"> </w:t>
      </w:r>
      <w:r w:rsidRPr="00CF6DAB">
        <w:rPr>
          <w:sz w:val="16"/>
        </w:rPr>
        <w:t xml:space="preserve">The consequences of appellate courts’ approach to this question seem particularly significant: </w:t>
      </w:r>
      <w:r w:rsidRPr="00CF6DAB">
        <w:rPr>
          <w:rStyle w:val="StyleBoldUnderline"/>
        </w:rPr>
        <w:t>If it adopts the gov</w:t>
      </w:r>
      <w:r w:rsidRPr="00CF6DAB">
        <w:rPr>
          <w:sz w:val="16"/>
        </w:rPr>
        <w:t>ernment</w:t>
      </w:r>
      <w:r w:rsidRPr="00CF6DAB">
        <w:rPr>
          <w:rStyle w:val="StyleBoldUnderline"/>
        </w:rPr>
        <w:t>’s view of hearsay, the</w:t>
      </w:r>
      <w:r w:rsidRPr="00CF6DAB">
        <w:rPr>
          <w:sz w:val="16"/>
        </w:rPr>
        <w:t xml:space="preserve"> district court </w:t>
      </w:r>
      <w:r w:rsidRPr="00CF6DAB">
        <w:rPr>
          <w:rStyle w:val="StyleBoldUnderline"/>
        </w:rPr>
        <w:t xml:space="preserve">judges will be obliged to find a great deal more </w:t>
      </w:r>
      <w:r w:rsidRPr="00CF6DAB">
        <w:rPr>
          <w:sz w:val="16"/>
        </w:rPr>
        <w:t>facts</w:t>
      </w:r>
      <w:r w:rsidRPr="00CF6DAB">
        <w:rPr>
          <w:rStyle w:val="StyleBoldUnderline"/>
        </w:rPr>
        <w:t xml:space="preserve"> in the gov</w:t>
      </w:r>
      <w:r w:rsidRPr="00CF6DAB">
        <w:rPr>
          <w:sz w:val="16"/>
        </w:rPr>
        <w:t>ernment</w:t>
      </w:r>
      <w:r w:rsidRPr="00CF6DAB">
        <w:rPr>
          <w:rStyle w:val="StyleBoldUnderline"/>
        </w:rPr>
        <w:t>’s</w:t>
      </w:r>
      <w:r>
        <w:rPr>
          <w:rStyle w:val="StyleBoldUnderline"/>
        </w:rPr>
        <w:t xml:space="preserve"> </w:t>
      </w:r>
      <w:r w:rsidRPr="00CF6DAB">
        <w:rPr>
          <w:rStyle w:val="StyleBoldUnderline"/>
        </w:rPr>
        <w:t>favor than if it adopts a more closely-scrutinizing approach.</w:t>
      </w:r>
    </w:p>
    <w:p w:rsidR="00835EEB" w:rsidRDefault="00835EEB" w:rsidP="00835EEB"/>
    <w:p w:rsidR="00835EEB" w:rsidRDefault="00835EEB" w:rsidP="00835EEB">
      <w:pPr>
        <w:pStyle w:val="Heading3"/>
      </w:pPr>
      <w:r>
        <w:t xml:space="preserve">Political branches are </w:t>
      </w:r>
      <w:r w:rsidRPr="00EE1A1D">
        <w:rPr>
          <w:u w:val="single"/>
        </w:rPr>
        <w:t>incapable</w:t>
      </w:r>
      <w:r>
        <w:t xml:space="preserve"> of resolving clarity—MCA proves Court detainment check’s key to </w:t>
      </w:r>
      <w:r w:rsidRPr="00EE1A1D">
        <w:rPr>
          <w:u w:val="single"/>
        </w:rPr>
        <w:t>refinement</w:t>
      </w:r>
      <w:r>
        <w:t xml:space="preserve"> of executive deference</w:t>
      </w:r>
    </w:p>
    <w:p w:rsidR="00835EEB" w:rsidRPr="00EE64F5" w:rsidRDefault="00835EEB" w:rsidP="00835EE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835EEB" w:rsidRDefault="00835EEB" w:rsidP="00835EEB">
      <w:pPr>
        <w:rPr>
          <w:rStyle w:val="UNDERLINE"/>
        </w:rPr>
      </w:pPr>
      <w:r w:rsidRPr="00EE64F5">
        <w:rPr>
          <w:sz w:val="16"/>
        </w:rPr>
        <w:t xml:space="preserve">B. Congressional Remands After 9/11 </w:t>
      </w:r>
      <w:proofErr w:type="gramStart"/>
      <w:r w:rsidRPr="00EE64F5">
        <w:rPr>
          <w:sz w:val="16"/>
        </w:rPr>
        <w:t>Once</w:t>
      </w:r>
      <w:proofErr w:type="gramEnd"/>
      <w:r w:rsidRPr="00EE64F5">
        <w:rPr>
          <w:sz w:val="16"/>
        </w:rPr>
        <w:t xml:space="preserve"> the post-9/11 decisions are understood through</w:t>
      </w:r>
      <w:r w:rsidRPr="00426E3A">
        <w:rPr>
          <w:rStyle w:val="UNDERLINE"/>
        </w:rPr>
        <w:t xml:space="preserve"> </w:t>
      </w:r>
      <w:r w:rsidRPr="00EE64F5">
        <w:rPr>
          <w:sz w:val="16"/>
        </w:rPr>
        <w:t>the lens of</w:t>
      </w:r>
      <w:r w:rsidRPr="00426E3A">
        <w:rPr>
          <w:rStyle w:val="UNDERLINE"/>
        </w:rPr>
        <w:t xml:space="preserve"> the Court's preference for dual-branch solutions to national security problems, Chevron's absence becomes more understandable.</w:t>
      </w:r>
      <w:r w:rsidRPr="00EE64F5">
        <w:rPr>
          <w:sz w:val="16"/>
        </w:rPr>
        <w:t xml:space="preserve"> Rather than adopt a default rule of deference to reasonable Executive Branch interpretations of statutes that do not actually delegate power to the Executive to act with the force of law, </w:t>
      </w:r>
      <w:r w:rsidRPr="00A17475">
        <w:rPr>
          <w:rStyle w:val="UNDERLINE"/>
          <w:highlight w:val="yellow"/>
        </w:rPr>
        <w:t>the Court has required collective political branch assessment of the underlying merits of the Executive's preferred policies</w:t>
      </w:r>
      <w:r w:rsidRPr="00A17475">
        <w:rPr>
          <w:sz w:val="16"/>
          <w:highlight w:val="yellow"/>
        </w:rPr>
        <w:t>.</w:t>
      </w:r>
      <w:r w:rsidRPr="00EE64F5">
        <w:rPr>
          <w:sz w:val="16"/>
        </w:rPr>
        <w:t xml:space="preserve"> In this way, the Court has attempted, whenever possible, </w:t>
      </w:r>
      <w:r w:rsidRPr="00A17475">
        <w:rPr>
          <w:rStyle w:val="UNDERLINE"/>
          <w:highlight w:val="yellow"/>
        </w:rPr>
        <w:t xml:space="preserve">to elevate presidential </w:t>
      </w:r>
      <w:proofErr w:type="spellStart"/>
      <w:r w:rsidRPr="00A17475">
        <w:rPr>
          <w:rStyle w:val="UNDERLINE"/>
          <w:highlight w:val="yellow"/>
        </w:rPr>
        <w:t>decisionmaking</w:t>
      </w:r>
      <w:proofErr w:type="spellEnd"/>
      <w:r w:rsidRPr="00A17475">
        <w:rPr>
          <w:rStyle w:val="UNDERLINE"/>
          <w:highlight w:val="yellow"/>
        </w:rPr>
        <w:t xml:space="preserve"> from Youngstown Category </w:t>
      </w:r>
      <w:r w:rsidRPr="006A5F55">
        <w:rPr>
          <w:rStyle w:val="UNDERLINE"/>
          <w:highlight w:val="yellow"/>
        </w:rPr>
        <w:t>Two to</w:t>
      </w:r>
      <w:r w:rsidRPr="006A5F55">
        <w:rPr>
          <w:rStyle w:val="UNDERLINE"/>
        </w:rPr>
        <w:t xml:space="preserve"> Category </w:t>
      </w:r>
      <w:r w:rsidRPr="00A17475">
        <w:rPr>
          <w:rStyle w:val="UNDERLINE"/>
          <w:highlight w:val="yellow"/>
        </w:rPr>
        <w:t>One</w:t>
      </w:r>
      <w:r w:rsidRPr="00426E3A">
        <w:rPr>
          <w:rStyle w:val="UNDERLINE"/>
        </w:rPr>
        <w:t>.</w:t>
      </w:r>
      <w:r w:rsidRPr="00EE64F5">
        <w:rPr>
          <w:sz w:val="16"/>
        </w:rPr>
        <w:t xml:space="preserve"> 307 But </w:t>
      </w:r>
      <w:r w:rsidRPr="00426E3A">
        <w:rPr>
          <w:rStyle w:val="UNDERLINE"/>
        </w:rPr>
        <w:t xml:space="preserve">the political branches have not always responded </w:t>
      </w:r>
      <w:r w:rsidRPr="00EE64F5">
        <w:rPr>
          <w:sz w:val="16"/>
        </w:rPr>
        <w:t xml:space="preserve">to the Court's overtures. </w:t>
      </w:r>
      <w:r w:rsidRPr="00A17475">
        <w:rPr>
          <w:rStyle w:val="UNDERLINE"/>
          <w:highlight w:val="yellow"/>
        </w:rPr>
        <w:t>While the AUMF speaks only generally to a use of force against al-Qaeda and the Taliban</w:t>
      </w:r>
      <w:r w:rsidRPr="00426E3A">
        <w:rPr>
          <w:rStyle w:val="UNDERLINE"/>
        </w:rPr>
        <w:t>,</w:t>
      </w:r>
      <w:r w:rsidRPr="00EE64F5">
        <w:rPr>
          <w:sz w:val="16"/>
        </w:rPr>
        <w:t xml:space="preserve"> 308 </w:t>
      </w:r>
      <w:r w:rsidRPr="00A17475">
        <w:rPr>
          <w:rStyle w:val="UNDERLINE"/>
          <w:highlight w:val="yellow"/>
        </w:rPr>
        <w:t xml:space="preserve">it has served as the primary statutory basis </w:t>
      </w:r>
      <w:r w:rsidRPr="00A17475">
        <w:rPr>
          <w:rStyle w:val="UNDERLINE"/>
        </w:rPr>
        <w:t>for the Executive</w:t>
      </w:r>
      <w:r w:rsidRPr="00EE64F5">
        <w:rPr>
          <w:sz w:val="16"/>
        </w:rPr>
        <w:t xml:space="preserve"> Branch's policymaking regarding domestic and international detention, surveillance, and military commissions. Yet, the AUMF </w:t>
      </w:r>
      <w:r w:rsidRPr="00A17475">
        <w:rPr>
          <w:rStyle w:val="UNDERLINE"/>
          <w:highlight w:val="yellow"/>
        </w:rPr>
        <w:t>provides at best vague indications of the</w:t>
      </w:r>
      <w:r w:rsidRPr="00426E3A">
        <w:rPr>
          <w:rStyle w:val="UNDERLINE"/>
        </w:rPr>
        <w:t xml:space="preserve"> President's national security powers and little clarity on </w:t>
      </w:r>
      <w:r w:rsidRPr="00A17475">
        <w:rPr>
          <w:rStyle w:val="UNDERLINE"/>
          <w:highlight w:val="yellow"/>
        </w:rPr>
        <w:t>questions such as the definition of those persons the President may detain</w:t>
      </w:r>
      <w:r w:rsidRPr="00EE64F5">
        <w:rPr>
          <w:sz w:val="16"/>
        </w:rPr>
        <w:t xml:space="preserve"> at Guantanamo, </w:t>
      </w:r>
      <w:r w:rsidRPr="00426E3A">
        <w:rPr>
          <w:rStyle w:val="UNDERLINE"/>
        </w:rPr>
        <w:t xml:space="preserve">the length of those detentions, the conditions </w:t>
      </w:r>
      <w:r w:rsidRPr="00EE64F5">
        <w:rPr>
          <w:sz w:val="16"/>
        </w:rPr>
        <w:t xml:space="preserve">of those detentions, </w:t>
      </w:r>
      <w:r w:rsidRPr="00426E3A">
        <w:rPr>
          <w:rStyle w:val="UNDERLINE"/>
        </w:rPr>
        <w:t>and the substantive rights and remedies cognizable in habeas challenges.</w:t>
      </w:r>
      <w:r w:rsidRPr="00EE64F5">
        <w:rPr>
          <w:sz w:val="16"/>
        </w:rPr>
        <w:t xml:space="preserve"> While courts have resolved subsidiary elements of these questions, </w:t>
      </w:r>
      <w:r w:rsidRPr="00A17475">
        <w:rPr>
          <w:rStyle w:val="UNDERLINE"/>
          <w:highlight w:val="yellow"/>
        </w:rPr>
        <w:t>the</w:t>
      </w:r>
      <w:r w:rsidRPr="00EE64F5">
        <w:rPr>
          <w:sz w:val="16"/>
        </w:rPr>
        <w:t xml:space="preserve"> Supreme </w:t>
      </w:r>
      <w:r w:rsidRPr="00A17475">
        <w:rPr>
          <w:rStyle w:val="UNDERLINE"/>
          <w:highlight w:val="yellow"/>
        </w:rPr>
        <w:t>Court has mainly adopted a policy of</w:t>
      </w:r>
      <w:r w:rsidRPr="00EE64F5">
        <w:rPr>
          <w:sz w:val="16"/>
        </w:rPr>
        <w:t xml:space="preserve"> [*1965] </w:t>
      </w:r>
      <w:r w:rsidRPr="00A17475">
        <w:rPr>
          <w:rStyle w:val="UNDERLINE"/>
          <w:highlight w:val="yellow"/>
        </w:rPr>
        <w:t>remanding these</w:t>
      </w:r>
      <w:r w:rsidRPr="00426E3A">
        <w:rPr>
          <w:rStyle w:val="UNDERLINE"/>
        </w:rPr>
        <w:t xml:space="preserve"> questions </w:t>
      </w:r>
      <w:r w:rsidRPr="00A17475">
        <w:rPr>
          <w:rStyle w:val="UNDERLINE"/>
          <w:highlight w:val="yellow"/>
        </w:rPr>
        <w:t>to Congress</w:t>
      </w:r>
      <w:r w:rsidRPr="00426E3A">
        <w:rPr>
          <w:rStyle w:val="UNDERLINE"/>
        </w:rPr>
        <w:t xml:space="preserve"> </w:t>
      </w:r>
      <w:r w:rsidRPr="00A17475">
        <w:rPr>
          <w:rStyle w:val="UNDERLINE"/>
          <w:highlight w:val="yellow"/>
        </w:rPr>
        <w:t xml:space="preserve">for clarification through statutory delegations, and Congress has generally </w:t>
      </w:r>
      <w:r w:rsidRPr="00A17475">
        <w:rPr>
          <w:rStyle w:val="Emphasis"/>
          <w:highlight w:val="yellow"/>
        </w:rPr>
        <w:t>avoided those calls</w:t>
      </w:r>
      <w:r w:rsidRPr="00426E3A">
        <w:rPr>
          <w:rStyle w:val="UNDERLINE"/>
        </w:rPr>
        <w:t>.</w:t>
      </w:r>
      <w:r w:rsidRPr="00EE64F5">
        <w:rPr>
          <w:sz w:val="16"/>
        </w:rPr>
        <w:t xml:space="preserve"> 309 While the resulting statutes contain some important procedural improvements, 310 Congress has generally refrained from legislating on numerous other matters concerning Executive Branch national security powers. </w:t>
      </w:r>
      <w:proofErr w:type="spellStart"/>
      <w:r w:rsidRPr="00A17475">
        <w:rPr>
          <w:rStyle w:val="UNDERLINE"/>
          <w:highlight w:val="yellow"/>
        </w:rPr>
        <w:t>Hamdan's</w:t>
      </w:r>
      <w:proofErr w:type="spellEnd"/>
      <w:r w:rsidRPr="00A17475">
        <w:rPr>
          <w:rStyle w:val="UNDERLINE"/>
          <w:highlight w:val="yellow"/>
        </w:rPr>
        <w:t xml:space="preserve"> requirement for a clear legislative mandate</w:t>
      </w:r>
      <w:r w:rsidRPr="00426E3A">
        <w:rPr>
          <w:rStyle w:val="UNDERLINE"/>
        </w:rPr>
        <w:t xml:space="preserve"> authorizing the President's commissions </w:t>
      </w:r>
      <w:r w:rsidRPr="00A17475">
        <w:rPr>
          <w:rStyle w:val="UNDERLINE"/>
          <w:highlight w:val="yellow"/>
        </w:rPr>
        <w:t>led to a "quick and</w:t>
      </w:r>
      <w:r w:rsidRPr="00EE64F5">
        <w:rPr>
          <w:sz w:val="16"/>
        </w:rPr>
        <w:t xml:space="preserve"> inevitably </w:t>
      </w:r>
      <w:r w:rsidRPr="00A17475">
        <w:rPr>
          <w:rStyle w:val="UNDERLINE"/>
          <w:highlight w:val="yellow"/>
        </w:rPr>
        <w:t xml:space="preserve">messy </w:t>
      </w:r>
      <w:r w:rsidRPr="006A5F55">
        <w:rPr>
          <w:rStyle w:val="UNDERLINE"/>
        </w:rPr>
        <w:t>quilting bee in Congress"</w:t>
      </w:r>
      <w:r w:rsidRPr="00EE64F5">
        <w:rPr>
          <w:sz w:val="16"/>
        </w:rPr>
        <w:t xml:space="preserve"> culminating </w:t>
      </w:r>
      <w:r w:rsidRPr="006A5F55">
        <w:rPr>
          <w:rStyle w:val="UNDERLINE"/>
        </w:rPr>
        <w:t xml:space="preserve">in the </w:t>
      </w:r>
      <w:r w:rsidRPr="00A17475">
        <w:rPr>
          <w:rStyle w:val="UNDERLINE"/>
          <w:highlight w:val="yellow"/>
        </w:rPr>
        <w:t>MCA</w:t>
      </w:r>
      <w:r w:rsidRPr="00EE64F5">
        <w:rPr>
          <w:sz w:val="16"/>
        </w:rPr>
        <w:t xml:space="preserve">. 311 </w:t>
      </w:r>
      <w:r w:rsidRPr="00A17475">
        <w:rPr>
          <w:rStyle w:val="UNDERLINE"/>
          <w:highlight w:val="yellow"/>
        </w:rPr>
        <w:t>The</w:t>
      </w:r>
      <w:r w:rsidRPr="00EE64F5">
        <w:rPr>
          <w:sz w:val="16"/>
        </w:rPr>
        <w:t xml:space="preserve"> most recent </w:t>
      </w:r>
      <w:r w:rsidRPr="00A17475">
        <w:rPr>
          <w:rStyle w:val="UNDERLINE"/>
          <w:highlight w:val="yellow"/>
        </w:rPr>
        <w:t>N</w:t>
      </w:r>
      <w:r w:rsidRPr="00EE64F5">
        <w:rPr>
          <w:sz w:val="16"/>
        </w:rPr>
        <w:t xml:space="preserve">ational </w:t>
      </w:r>
      <w:r w:rsidRPr="00A17475">
        <w:rPr>
          <w:rStyle w:val="UNDERLINE"/>
          <w:highlight w:val="yellow"/>
        </w:rPr>
        <w:t>D</w:t>
      </w:r>
      <w:r w:rsidRPr="00EE64F5">
        <w:rPr>
          <w:sz w:val="16"/>
        </w:rPr>
        <w:t xml:space="preserve">efense </w:t>
      </w:r>
      <w:r w:rsidRPr="00A17475">
        <w:rPr>
          <w:rStyle w:val="UNDERLINE"/>
          <w:highlight w:val="yellow"/>
        </w:rPr>
        <w:t>A</w:t>
      </w:r>
      <w:r w:rsidRPr="00EE64F5">
        <w:rPr>
          <w:sz w:val="16"/>
        </w:rPr>
        <w:t xml:space="preserve">uthorization </w:t>
      </w:r>
      <w:r w:rsidRPr="00A17475">
        <w:rPr>
          <w:rStyle w:val="UNDERLINE"/>
          <w:highlight w:val="yellow"/>
        </w:rPr>
        <w:t>A</w:t>
      </w:r>
      <w:r w:rsidRPr="00EE64F5">
        <w:rPr>
          <w:sz w:val="16"/>
        </w:rPr>
        <w:t xml:space="preserve">ct, which addresses a few of the questions raised by the Guantanamo litigation, </w:t>
      </w:r>
      <w:r w:rsidRPr="00A17475">
        <w:rPr>
          <w:rStyle w:val="UNDERLINE"/>
          <w:highlight w:val="yellow"/>
        </w:rPr>
        <w:t>leaves the lion's share of those matters unanswered</w:t>
      </w:r>
      <w:r w:rsidRPr="00426E3A">
        <w:rPr>
          <w:rStyle w:val="UNDERLINE"/>
        </w:rPr>
        <w:t xml:space="preserve">. </w:t>
      </w:r>
      <w:r w:rsidRPr="00EE64F5">
        <w:rPr>
          <w:sz w:val="16"/>
        </w:rPr>
        <w:t xml:space="preserve">312 Because Congress, when it has acted, generally has done so through broad, vague, and at times sweeping national security legislation, often </w:t>
      </w:r>
      <w:r w:rsidRPr="00426E3A">
        <w:rPr>
          <w:rStyle w:val="UNDERLINE"/>
        </w:rPr>
        <w:t>with little debate and</w:t>
      </w:r>
      <w:r w:rsidRPr="00EE64F5">
        <w:rPr>
          <w:sz w:val="16"/>
        </w:rPr>
        <w:t xml:space="preserve"> with </w:t>
      </w:r>
      <w:r w:rsidRPr="00426E3A">
        <w:rPr>
          <w:rStyle w:val="UNDERLINE"/>
        </w:rPr>
        <w:t>few</w:t>
      </w:r>
      <w:r w:rsidRPr="00EE64F5">
        <w:rPr>
          <w:sz w:val="16"/>
        </w:rPr>
        <w:t xml:space="preserve"> (if any) </w:t>
      </w:r>
      <w:r w:rsidRPr="00426E3A">
        <w:rPr>
          <w:rStyle w:val="UNDERLINE"/>
        </w:rPr>
        <w:t>indications of</w:t>
      </w:r>
      <w:r w:rsidRPr="00EE64F5">
        <w:rPr>
          <w:sz w:val="16"/>
        </w:rPr>
        <w:t xml:space="preserve"> the </w:t>
      </w:r>
      <w:r w:rsidRPr="00426E3A">
        <w:rPr>
          <w:rStyle w:val="UNDERLINE"/>
        </w:rPr>
        <w:t>limits</w:t>
      </w:r>
      <w:r w:rsidRPr="00EE64F5">
        <w:rPr>
          <w:sz w:val="16"/>
        </w:rPr>
        <w:t xml:space="preserve"> of executive implementation, 313 </w:t>
      </w:r>
      <w:r w:rsidRPr="00A17475">
        <w:rPr>
          <w:rStyle w:val="UNDERLINE"/>
          <w:highlight w:val="yellow"/>
        </w:rPr>
        <w:t xml:space="preserve">a number of important issues </w:t>
      </w:r>
      <w:r w:rsidRPr="00A17475">
        <w:rPr>
          <w:rStyle w:val="Emphasis"/>
          <w:highlight w:val="yellow"/>
        </w:rPr>
        <w:t>have been left</w:t>
      </w:r>
      <w:r w:rsidRPr="00A17475">
        <w:rPr>
          <w:rStyle w:val="UNDERLINE"/>
          <w:highlight w:val="yellow"/>
        </w:rPr>
        <w:t xml:space="preserve"> for judicial development.</w:t>
      </w:r>
      <w:r w:rsidRPr="00EE64F5">
        <w:rPr>
          <w:sz w:val="16"/>
        </w:rPr>
        <w:t xml:space="preserve"> 314 [*1966] It should be noted that, since 9/11, Congress has not refrained from enacting detailed framework statutes when it wants to do so. After </w:t>
      </w:r>
      <w:proofErr w:type="spellStart"/>
      <w:r w:rsidRPr="00EE64F5">
        <w:rPr>
          <w:sz w:val="16"/>
        </w:rPr>
        <w:t>Hamdan</w:t>
      </w:r>
      <w:proofErr w:type="spellEnd"/>
      <w:r w:rsidRPr="00EE64F5">
        <w:rPr>
          <w:sz w:val="16"/>
        </w:rPr>
        <w:t xml:space="preserve">, Congress authorized military commissions, 315 and at least one court that had initially rejected the commissions approved them after Congress acted. 316 Other post-9/11 statutes, such as the USA PATRIOT Act, also speak clearly and specifically to national security detention issues by, for example, prescribing clear limits to Executive Branch detention authority in the absence of formal criminal charges or the initiation of removal proceedings. 317 Notably, those provisions have so far survived constitutional scrutiny. 318 But in the post-9/11 arena, </w:t>
      </w:r>
      <w:r w:rsidRPr="00426E3A">
        <w:rPr>
          <w:rStyle w:val="UNDERLINE"/>
        </w:rPr>
        <w:lastRenderedPageBreak/>
        <w:t xml:space="preserve">clear delegations to the President have been lacking, and the kind of </w:t>
      </w:r>
      <w:r w:rsidRPr="00A17475">
        <w:rPr>
          <w:rStyle w:val="UNDERLINE"/>
          <w:highlight w:val="yellow"/>
        </w:rPr>
        <w:t>"super-strong" deference</w:t>
      </w:r>
      <w:r w:rsidRPr="00426E3A">
        <w:rPr>
          <w:rStyle w:val="UNDERLINE"/>
        </w:rPr>
        <w:t xml:space="preserve"> championed by Chevron-backers </w:t>
      </w:r>
      <w:r w:rsidRPr="00A17475">
        <w:rPr>
          <w:rStyle w:val="UNDERLINE"/>
          <w:highlight w:val="yellow"/>
        </w:rPr>
        <w:t xml:space="preserve">has consequently been </w:t>
      </w:r>
      <w:r w:rsidRPr="00A17475">
        <w:rPr>
          <w:rStyle w:val="Emphasis"/>
          <w:highlight w:val="yellow"/>
        </w:rPr>
        <w:t>absent</w:t>
      </w:r>
      <w:r w:rsidRPr="00A17475">
        <w:rPr>
          <w:rStyle w:val="UNDERLINE"/>
          <w:highlight w:val="yellow"/>
        </w:rPr>
        <w:t>.</w:t>
      </w:r>
    </w:p>
    <w:p w:rsidR="00835EEB" w:rsidRDefault="00835EEB" w:rsidP="00835EEB">
      <w:pPr>
        <w:rPr>
          <w:rStyle w:val="UNDERLINE"/>
        </w:rPr>
      </w:pPr>
    </w:p>
    <w:p w:rsidR="00835EEB" w:rsidRDefault="00835EEB" w:rsidP="00835EEB">
      <w:pPr>
        <w:pStyle w:val="Heading3"/>
      </w:pPr>
      <w:r>
        <w:t xml:space="preserve">Judicially legitimated flexibility’s key to </w:t>
      </w:r>
      <w:proofErr w:type="spellStart"/>
      <w:r>
        <w:t>heg</w:t>
      </w:r>
      <w:proofErr w:type="spellEnd"/>
      <w:r>
        <w:t>—detention policies are the determinant</w:t>
      </w:r>
    </w:p>
    <w:p w:rsidR="00835EEB" w:rsidRDefault="00835EEB" w:rsidP="00835EEB">
      <w:r>
        <w:rPr>
          <w:rStyle w:val="StyleStyleBold12pt"/>
        </w:rPr>
        <w:t>Knowles 2009</w:t>
      </w:r>
      <w:r>
        <w:t xml:space="preserve"> (Robert Knowles, Acting Assistant Professor, New York University School of Law, 41 Ariz. St. L.J. 87 American Hegemony and the Foreign Affairs Constitution) </w:t>
      </w:r>
    </w:p>
    <w:p w:rsidR="00835EEB" w:rsidRDefault="00835EEB" w:rsidP="00835EEB">
      <w:pPr>
        <w:rPr>
          <w:rStyle w:val="StyleBoldUnderline"/>
        </w:rPr>
      </w:pPr>
      <w:r w:rsidRPr="00F43391">
        <w:rPr>
          <w:rStyle w:val="StyleBoldUnderline"/>
          <w:highlight w:val="yellow"/>
        </w:rPr>
        <w:t>The hegemonic model</w:t>
      </w:r>
      <w:r>
        <w:t xml:space="preserve"> also </w:t>
      </w:r>
      <w:r w:rsidRPr="00F43391">
        <w:rPr>
          <w:rStyle w:val="StyleBoldUnderline"/>
          <w:highlight w:val="yellow"/>
        </w:rPr>
        <w:t xml:space="preserve">reduces the need for executive </w:t>
      </w:r>
      <w:r w:rsidRPr="007233A4">
        <w:rPr>
          <w:rStyle w:val="StyleBoldUnderline"/>
        </w:rPr>
        <w:t xml:space="preserve">branch </w:t>
      </w:r>
      <w:r w:rsidRPr="00F43391">
        <w:rPr>
          <w:rStyle w:val="StyleBoldUnderline"/>
          <w:highlight w:val="yellow"/>
        </w:rPr>
        <w:t>flexibility</w:t>
      </w:r>
      <w:r w:rsidRPr="00926643">
        <w:rPr>
          <w:rStyle w:val="StyleBoldUnderline"/>
        </w:rPr>
        <w:t xml:space="preserve">, and the </w:t>
      </w:r>
      <w:r w:rsidRPr="00F43391">
        <w:rPr>
          <w:rStyle w:val="StyleBoldUnderline"/>
          <w:highlight w:val="yellow"/>
        </w:rPr>
        <w:t xml:space="preserve">institutional competence </w:t>
      </w:r>
      <w:r w:rsidRPr="00F43391">
        <w:rPr>
          <w:rStyle w:val="StyleBoldUnderline"/>
        </w:rPr>
        <w:t xml:space="preserve">terrain </w:t>
      </w:r>
      <w:r w:rsidRPr="00F43391">
        <w:rPr>
          <w:rStyle w:val="StyleBoldUnderline"/>
          <w:highlight w:val="yellow"/>
        </w:rPr>
        <w:t>shifts toward the courts. The stability of the</w:t>
      </w:r>
      <w:r w:rsidRPr="00926643">
        <w:rPr>
          <w:rStyle w:val="StyleBoldUnderline"/>
        </w:rPr>
        <w:t xml:space="preserve"> current </w:t>
      </w:r>
      <w:r w:rsidRPr="00F43391">
        <w:rPr>
          <w:rStyle w:val="StyleBoldUnderline"/>
          <w:highlight w:val="yellow"/>
        </w:rPr>
        <w:t>U.S.-led</w:t>
      </w:r>
      <w:r w:rsidRPr="00926643">
        <w:rPr>
          <w:rStyle w:val="StyleBoldUnderline"/>
        </w:rPr>
        <w:t xml:space="preserve"> </w:t>
      </w:r>
      <w:r w:rsidRPr="00F43391">
        <w:rPr>
          <w:rStyle w:val="StyleBoldUnderline"/>
          <w:highlight w:val="yellow"/>
        </w:rPr>
        <w:t>international system depends on the ability of the U.S. to govern effectively.</w:t>
      </w:r>
      <w:r>
        <w:t xml:space="preserve"> Effective governance depends on, among other things, predictability.421 G. John </w:t>
      </w:r>
      <w:proofErr w:type="spellStart"/>
      <w:r>
        <w:t>Ikenberry</w:t>
      </w:r>
      <w:proofErr w:type="spellEnd"/>
      <w:r>
        <w:t xml:space="preserve"> analogizes America's hegemonic position to that of a “giant corporation” seeking foreign investors: </w:t>
      </w:r>
      <w:r w:rsidRPr="00926643">
        <w:rPr>
          <w:rStyle w:val="StyleBoldUnderline"/>
        </w:rPr>
        <w:t>“</w:t>
      </w:r>
      <w:r w:rsidRPr="00F43391">
        <w:rPr>
          <w:rStyle w:val="StyleBoldUnderline"/>
          <w:highlight w:val="yellow"/>
        </w:rPr>
        <w:t>The rule of law and the institutions of policy</w:t>
      </w:r>
      <w:r w:rsidRPr="00926643">
        <w:rPr>
          <w:rStyle w:val="StyleBoldUnderline"/>
        </w:rPr>
        <w:t xml:space="preserve"> making </w:t>
      </w:r>
      <w:r w:rsidRPr="00F43391">
        <w:rPr>
          <w:rStyle w:val="StyleBoldUnderline"/>
          <w:highlight w:val="yellow"/>
        </w:rPr>
        <w:t>in a democracy are the</w:t>
      </w:r>
      <w:r w:rsidRPr="00926643">
        <w:rPr>
          <w:rStyle w:val="StyleBoldUnderline"/>
        </w:rPr>
        <w:t xml:space="preserve"> political </w:t>
      </w:r>
      <w:r w:rsidRPr="00F43391">
        <w:rPr>
          <w:rStyle w:val="StyleBoldUnderline"/>
          <w:highlight w:val="yellow"/>
        </w:rPr>
        <w:t>equivalent of corporate transparency</w:t>
      </w:r>
      <w:r w:rsidRPr="00926643">
        <w:rPr>
          <w:rStyle w:val="StyleBoldUnderline"/>
        </w:rPr>
        <w:t xml:space="preserve"> and accountability.”</w:t>
      </w:r>
      <w:r>
        <w:t xml:space="preserve">422 Stable interpretation of the law bolsters the stability of the system because other nations will know that they can rely on those interpretations and that there will be at least some degree of enforcement by the United States. At the same time, </w:t>
      </w:r>
      <w:r w:rsidRPr="00F43391">
        <w:rPr>
          <w:rStyle w:val="StyleBoldUnderline"/>
          <w:highlight w:val="yellow"/>
        </w:rPr>
        <w:t>the separation of powers serves the global-governance function</w:t>
      </w:r>
      <w:r w:rsidRPr="00926643">
        <w:rPr>
          <w:rStyle w:val="StyleBoldUnderline"/>
        </w:rPr>
        <w:t xml:space="preserve"> by reducing the ability of the executive branch to make “abrupt or aggressive moves toward other states.”</w:t>
      </w:r>
      <w:r>
        <w:t>423</w:t>
      </w:r>
      <w:r w:rsidRPr="00926643">
        <w:rPr>
          <w:sz w:val="12"/>
        </w:rPr>
        <w:t xml:space="preserve">¶ </w:t>
      </w:r>
      <w:r>
        <w:t xml:space="preserve">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branch.424 Although </w:t>
      </w:r>
      <w:r w:rsidRPr="007233A4">
        <w:rPr>
          <w:rStyle w:val="StyleBoldUnderline"/>
          <w:highlight w:val="yellow"/>
        </w:rPr>
        <w:t>the Administration invoked the law of armed conflict to justify its detention</w:t>
      </w:r>
      <w:r>
        <w:t xml:space="preserve"> of enemy combatants, it </w:t>
      </w:r>
      <w:r w:rsidRPr="007233A4">
        <w:rPr>
          <w:rStyle w:val="StyleBoldUnderline"/>
          <w:highlight w:val="yellow"/>
        </w:rPr>
        <w:t xml:space="preserve">did not </w:t>
      </w:r>
      <w:r w:rsidRPr="007233A4">
        <w:rPr>
          <w:rStyle w:val="StyleBoldUnderline"/>
        </w:rPr>
        <w:t xml:space="preserve">seem to </w:t>
      </w:r>
      <w:r w:rsidRPr="007233A4">
        <w:rPr>
          <w:rStyle w:val="StyleBoldUnderline"/>
          <w:highlight w:val="yellow"/>
        </w:rPr>
        <w:t>recognize limits imposed</w:t>
      </w:r>
      <w:r>
        <w:t xml:space="preserve"> by that law.425 Most significantly, it designed the detention scheme around interrogation rather than incapacitation and excluded the detainees from all legal protections of the Geneva Conventions.426 </w:t>
      </w:r>
      <w:r w:rsidRPr="007233A4">
        <w:rPr>
          <w:rStyle w:val="StyleBoldUnderline"/>
          <w:highlight w:val="yellow"/>
        </w:rPr>
        <w:t>It declared all detainees</w:t>
      </w:r>
      <w:r>
        <w:t xml:space="preserve"> at </w:t>
      </w:r>
      <w:proofErr w:type="spellStart"/>
      <w:r>
        <w:t>Guantánamo</w:t>
      </w:r>
      <w:proofErr w:type="spellEnd"/>
      <w:r>
        <w:t xml:space="preserve"> to be “</w:t>
      </w:r>
      <w:r w:rsidRPr="007233A4">
        <w:rPr>
          <w:rStyle w:val="StyleBoldUnderline"/>
          <w:highlight w:val="yellow"/>
        </w:rPr>
        <w:t>enemy</w:t>
      </w:r>
      <w:r w:rsidRPr="007233A4">
        <w:rPr>
          <w:highlight w:val="yellow"/>
        </w:rPr>
        <w:t xml:space="preserve"> </w:t>
      </w:r>
      <w:r w:rsidRPr="007233A4">
        <w:rPr>
          <w:rStyle w:val="StyleBoldUnderline"/>
          <w:highlight w:val="yellow"/>
        </w:rPr>
        <w:t>combatants” without</w:t>
      </w:r>
      <w:r>
        <w:t xml:space="preserve"> establishing </w:t>
      </w:r>
      <w:r w:rsidRPr="007233A4">
        <w:rPr>
          <w:rStyle w:val="StyleBoldUnderline"/>
          <w:highlight w:val="yellow"/>
        </w:rPr>
        <w:t>a regularized process</w:t>
      </w:r>
      <w:r>
        <w:t xml:space="preserve"> for making an individual determination for each detainee.427 </w:t>
      </w:r>
      <w:r w:rsidRPr="007233A4">
        <w:rPr>
          <w:rStyle w:val="StyleBoldUnderline"/>
          <w:highlight w:val="yellow"/>
        </w:rPr>
        <w:t>And</w:t>
      </w:r>
      <w:r>
        <w:t xml:space="preserve"> when it established </w:t>
      </w:r>
      <w:r w:rsidRPr="007233A4">
        <w:rPr>
          <w:rStyle w:val="StyleBoldUnderline"/>
          <w:highlight w:val="yellow"/>
        </w:rPr>
        <w:t>the military commissions</w:t>
      </w:r>
      <w:r w:rsidRPr="00926643">
        <w:t xml:space="preserve">, also without consulting Congress, the Administration </w:t>
      </w:r>
      <w:r w:rsidRPr="007233A4">
        <w:rPr>
          <w:rStyle w:val="StyleBoldUnderline"/>
          <w:highlight w:val="yellow"/>
        </w:rPr>
        <w:t>denied defendants important procedural protections</w:t>
      </w:r>
      <w:r w:rsidRPr="00926643">
        <w:t>.428</w:t>
      </w:r>
      <w:r w:rsidRPr="00926643">
        <w:rPr>
          <w:sz w:val="12"/>
        </w:rPr>
        <w:t xml:space="preserve">¶ </w:t>
      </w:r>
      <w:r w:rsidRPr="00F0686B">
        <w:rPr>
          <w:rStyle w:val="StyleBoldUnderline"/>
        </w:rPr>
        <w:t xml:space="preserve">In an anarchic world characterized by great power conflict, </w:t>
      </w:r>
      <w:r w:rsidRPr="00F43391">
        <w:rPr>
          <w:rStyle w:val="StyleBoldUnderline"/>
          <w:highlight w:val="yellow"/>
        </w:rPr>
        <w:t xml:space="preserve">one could make the argument that the executive </w:t>
      </w:r>
      <w:r w:rsidRPr="007233A4">
        <w:rPr>
          <w:rStyle w:val="StyleBoldUnderline"/>
        </w:rPr>
        <w:t xml:space="preserve">branch </w:t>
      </w:r>
      <w:r w:rsidRPr="00F43391">
        <w:rPr>
          <w:rStyle w:val="StyleBoldUnderline"/>
          <w:highlight w:val="yellow"/>
        </w:rPr>
        <w:t>requires maximum flexibility</w:t>
      </w:r>
      <w:r w:rsidRPr="00926643">
        <w:rPr>
          <w:rStyle w:val="StyleBoldUnderline"/>
        </w:rPr>
        <w:t xml:space="preserve"> to defeat the enemy</w:t>
      </w:r>
      <w:r w:rsidRPr="00926643">
        <w:t xml:space="preserve">, who may not adhere to international law. Indeed, </w:t>
      </w:r>
      <w:r w:rsidRPr="00F43391">
        <w:rPr>
          <w:rStyle w:val="StyleBoldUnderline"/>
          <w:highlight w:val="yellow"/>
        </w:rPr>
        <w:t>the precedents</w:t>
      </w:r>
      <w:r w:rsidRPr="00926643">
        <w:rPr>
          <w:rStyle w:val="StyleBoldUnderline"/>
        </w:rPr>
        <w:t xml:space="preserve"> relied on most heavily by the Administration</w:t>
      </w:r>
      <w:r w:rsidRPr="00926643">
        <w:t xml:space="preserve"> in the enemy combatant cases </w:t>
      </w:r>
      <w:r w:rsidRPr="00F43391">
        <w:rPr>
          <w:rStyle w:val="StyleBoldUnderline"/>
          <w:highlight w:val="yellow"/>
        </w:rPr>
        <w:t xml:space="preserve">date from the </w:t>
      </w:r>
      <w:r w:rsidRPr="00F0686B">
        <w:rPr>
          <w:rStyle w:val="StyleBoldUnderline"/>
        </w:rPr>
        <w:t>19</w:t>
      </w:r>
      <w:r w:rsidRPr="00F43391">
        <w:rPr>
          <w:rStyle w:val="StyleBoldUnderline"/>
          <w:highlight w:val="yellow"/>
        </w:rPr>
        <w:t>30s</w:t>
      </w:r>
      <w:r w:rsidRPr="00926643">
        <w:rPr>
          <w:rStyle w:val="StyleBoldUnderline"/>
        </w:rPr>
        <w:t xml:space="preserve"> and 1940s—</w:t>
      </w:r>
      <w:r w:rsidRPr="00F0686B">
        <w:rPr>
          <w:rStyle w:val="StyleBoldUnderline"/>
        </w:rPr>
        <w:t xml:space="preserve">a period </w:t>
      </w:r>
      <w:r w:rsidRPr="00F43391">
        <w:rPr>
          <w:rStyle w:val="StyleBoldUnderline"/>
          <w:highlight w:val="yellow"/>
        </w:rPr>
        <w:t>when the international system was radically unstable</w:t>
      </w:r>
      <w:r w:rsidRPr="00926643">
        <w:rPr>
          <w:rStyle w:val="StyleBoldUnderline"/>
        </w:rPr>
        <w:t>, and the United States was one of several great powers vying for advantage.</w:t>
      </w:r>
      <w:r w:rsidRPr="00926643">
        <w:t xml:space="preserve">429 But </w:t>
      </w:r>
      <w:r w:rsidRPr="00F43391">
        <w:rPr>
          <w:rStyle w:val="StyleBoldUnderline"/>
          <w:highlight w:val="yellow"/>
        </w:rPr>
        <w:t>during that time, the executive branch faced</w:t>
      </w:r>
      <w:r w:rsidRPr="00926643">
        <w:rPr>
          <w:rStyle w:val="StyleBoldUnderline"/>
        </w:rPr>
        <w:t xml:space="preserve"> much more exogenous </w:t>
      </w:r>
      <w:r w:rsidRPr="00F43391">
        <w:rPr>
          <w:rStyle w:val="StyleBoldUnderline"/>
          <w:highlight w:val="yellow"/>
        </w:rPr>
        <w:t>pressure from other great powers to comply with</w:t>
      </w:r>
      <w:r w:rsidRPr="00926643">
        <w:rPr>
          <w:rStyle w:val="StyleBoldUnderline"/>
        </w:rPr>
        <w:t xml:space="preserve"> </w:t>
      </w:r>
      <w:r w:rsidRPr="00F43391">
        <w:rPr>
          <w:rStyle w:val="StyleBoldUnderline"/>
        </w:rPr>
        <w:t xml:space="preserve">international </w:t>
      </w:r>
      <w:r w:rsidRPr="00F43391">
        <w:rPr>
          <w:rStyle w:val="StyleBoldUnderline"/>
          <w:highlight w:val="yellow"/>
        </w:rPr>
        <w:t>law</w:t>
      </w:r>
      <w:r w:rsidRPr="00926643">
        <w:rPr>
          <w:rStyle w:val="StyleBoldUnderline"/>
        </w:rPr>
        <w:t xml:space="preserve"> in the treatment of captured enemies. If the United States strayed too far from established norms, it would risk retaliation</w:t>
      </w:r>
      <w:r w:rsidRPr="00926643">
        <w:t xml:space="preserve"> upon its own soldiers or other consequences from powerful rivals. </w:t>
      </w:r>
      <w:r w:rsidRPr="00F43391">
        <w:rPr>
          <w:rStyle w:val="StyleBoldUnderline"/>
          <w:highlight w:val="yellow"/>
        </w:rPr>
        <w:t>Today, there are no such constraints</w:t>
      </w:r>
      <w:r w:rsidRPr="00926643">
        <w:rPr>
          <w:rStyle w:val="StyleBoldUnderline"/>
        </w:rPr>
        <w:t xml:space="preserve">: enemies such as al Qaeda are not great powers and are not likely to obey international law anyway. </w:t>
      </w:r>
      <w:r w:rsidRPr="00F43391">
        <w:rPr>
          <w:rStyle w:val="StyleBoldUnderline"/>
          <w:highlight w:val="yellow"/>
        </w:rPr>
        <w:t xml:space="preserve">Instead, the danger is that American rule-breaking will set a pattern </w:t>
      </w:r>
      <w:r w:rsidRPr="00F0686B">
        <w:rPr>
          <w:rStyle w:val="StyleBoldUnderline"/>
        </w:rPr>
        <w:t xml:space="preserve">of rule-breaking </w:t>
      </w:r>
      <w:r w:rsidRPr="00F43391">
        <w:rPr>
          <w:rStyle w:val="StyleBoldUnderline"/>
          <w:highlight w:val="yellow"/>
        </w:rPr>
        <w:t xml:space="preserve">for the </w:t>
      </w:r>
      <w:proofErr w:type="gramStart"/>
      <w:r w:rsidRPr="00F43391">
        <w:rPr>
          <w:rStyle w:val="StyleBoldUnderline"/>
          <w:highlight w:val="yellow"/>
        </w:rPr>
        <w:t>world,</w:t>
      </w:r>
      <w:proofErr w:type="gramEnd"/>
      <w:r w:rsidRPr="00F43391">
        <w:rPr>
          <w:rStyle w:val="StyleBoldUnderline"/>
          <w:highlight w:val="yellow"/>
        </w:rPr>
        <w:t xml:space="preserve"> leading to instability.</w:t>
      </w:r>
      <w:r w:rsidRPr="00926643">
        <w:rPr>
          <w:rStyle w:val="StyleBoldUnderline"/>
        </w:rPr>
        <w:t xml:space="preserve">430 America’s military predominance enables it to set the rules of the game. </w:t>
      </w:r>
      <w:r w:rsidRPr="00F43391">
        <w:rPr>
          <w:rStyle w:val="StyleBoldUnderline"/>
          <w:highlight w:val="yellow"/>
        </w:rPr>
        <w:t>When the U.S. breaks its own rules, it loses legitimacy.</w:t>
      </w:r>
    </w:p>
    <w:p w:rsidR="00835EEB" w:rsidRDefault="00835EEB" w:rsidP="00835EEB">
      <w:pPr>
        <w:pStyle w:val="Heading3"/>
      </w:pPr>
      <w:r>
        <w:t>Outweighs material advantage</w:t>
      </w:r>
    </w:p>
    <w:p w:rsidR="00835EEB" w:rsidRPr="004E0382" w:rsidRDefault="00835EEB" w:rsidP="00835EEB">
      <w:proofErr w:type="spellStart"/>
      <w:r w:rsidRPr="004E0382">
        <w:rPr>
          <w:rStyle w:val="StyleStyleBold12pt"/>
        </w:rPr>
        <w:t>Kagan</w:t>
      </w:r>
      <w:proofErr w:type="spellEnd"/>
      <w:r w:rsidRPr="004E0382">
        <w:rPr>
          <w:rStyle w:val="StyleStyleBold12pt"/>
        </w:rPr>
        <w:t xml:space="preserve"> 2004</w:t>
      </w:r>
      <w:r>
        <w:t xml:space="preserve"> (Robert </w:t>
      </w:r>
      <w:proofErr w:type="spellStart"/>
      <w:r>
        <w:t>Kagan</w:t>
      </w:r>
      <w:proofErr w:type="spellEnd"/>
      <w:r>
        <w:t>,</w:t>
      </w:r>
      <w:r w:rsidRPr="004E0382">
        <w:t xml:space="preserve"> senior associate at the Carnegie Endowment for International Peace</w:t>
      </w:r>
      <w:r>
        <w:t>, January 24, 2004, “</w:t>
      </w:r>
      <w:r w:rsidRPr="004E0382">
        <w:t xml:space="preserve">A Tougher War For the U.S. Is One </w:t>
      </w:r>
      <w:proofErr w:type="gramStart"/>
      <w:r w:rsidRPr="004E0382">
        <w:t>Of</w:t>
      </w:r>
      <w:proofErr w:type="gramEnd"/>
      <w:r w:rsidRPr="004E0382">
        <w:t xml:space="preserve"> Legitimacy</w:t>
      </w:r>
      <w:r>
        <w:t>,” New York Times,</w:t>
      </w:r>
      <w:r w:rsidRPr="004E0382">
        <w:t xml:space="preserve"> http://www.nytimes.com/2004/01/24/books/a-tougher-war-for-the-us-is-one-of-legitimacy.html?pagewanted=all&amp;src=pm</w:t>
      </w:r>
      <w:r>
        <w:t>)</w:t>
      </w:r>
    </w:p>
    <w:p w:rsidR="00835EEB" w:rsidRPr="00F43391" w:rsidRDefault="00835EEB" w:rsidP="00835EEB">
      <w:pPr>
        <w:rPr>
          <w:b/>
          <w:u w:val="single"/>
        </w:rPr>
      </w:pPr>
      <w:r w:rsidRPr="004E0382">
        <w:lastRenderedPageBreak/>
        <w:t>Today a darker possibility looms. A great philosophical schism has opened within the West, and instead of mutual indifference, mutual antagonism threatens to debilitate both sides of the trans-Atlantic community. Coming at a time in history when new dangers and crises are proliferating, this schism could have serious consequences. For Europe and the United States to decouple strategically has been bad enough. But what if the schism over ''world order'' infects the rest of what we have known as the liberal West? Will the West still be the West</w:t>
      </w:r>
      <w:proofErr w:type="gramStart"/>
      <w:r w:rsidRPr="004E0382">
        <w:t>?</w:t>
      </w:r>
      <w:r w:rsidRPr="004E0382">
        <w:rPr>
          <w:sz w:val="12"/>
        </w:rPr>
        <w:t>¶</w:t>
      </w:r>
      <w:proofErr w:type="gramEnd"/>
      <w:r w:rsidRPr="004E0382">
        <w:rPr>
          <w:sz w:val="12"/>
        </w:rPr>
        <w:t xml:space="preserve"> </w:t>
      </w:r>
      <w:r w:rsidRPr="00394454">
        <w:rPr>
          <w:rStyle w:val="StyleBoldUnderline"/>
        </w:rPr>
        <w:t xml:space="preserve">It is </w:t>
      </w:r>
      <w:r w:rsidRPr="00F43391">
        <w:rPr>
          <w:rStyle w:val="StyleBoldUnderline"/>
          <w:highlight w:val="yellow"/>
        </w:rPr>
        <w:t xml:space="preserve">the legitimacy of American </w:t>
      </w:r>
      <w:r w:rsidRPr="00F43391">
        <w:rPr>
          <w:rStyle w:val="StyleBoldUnderline"/>
        </w:rPr>
        <w:t>power</w:t>
      </w:r>
      <w:r w:rsidRPr="004E0382">
        <w:rPr>
          <w:rStyle w:val="StyleBoldUnderline"/>
        </w:rPr>
        <w:t xml:space="preserve"> and American global </w:t>
      </w:r>
      <w:r w:rsidRPr="00F43391">
        <w:rPr>
          <w:rStyle w:val="StyleBoldUnderline"/>
          <w:highlight w:val="yellow"/>
        </w:rPr>
        <w:t>leadership that has come to be doubted</w:t>
      </w:r>
      <w:r>
        <w:t xml:space="preserve"> by a majority of Europeans. </w:t>
      </w:r>
      <w:r w:rsidRPr="004E0382">
        <w:rPr>
          <w:rStyle w:val="StyleBoldUnderline"/>
        </w:rPr>
        <w:t>America, for the first time since World War II, is suffering a crisis of international legitimacy.</w:t>
      </w:r>
      <w:r w:rsidRPr="004E0382">
        <w:rPr>
          <w:rStyle w:val="StyleBoldUnderline"/>
          <w:sz w:val="12"/>
        </w:rPr>
        <w:t>¶</w:t>
      </w:r>
      <w:r w:rsidRPr="004E0382">
        <w:rPr>
          <w:sz w:val="12"/>
        </w:rPr>
        <w:t xml:space="preserve"> </w:t>
      </w:r>
      <w:r w:rsidRPr="00F43391">
        <w:rPr>
          <w:rStyle w:val="StyleBoldUnderline"/>
          <w:highlight w:val="yellow"/>
        </w:rPr>
        <w:t>Americans</w:t>
      </w:r>
      <w:r>
        <w:t xml:space="preserve"> will find that they </w:t>
      </w:r>
      <w:r w:rsidRPr="00F43391">
        <w:rPr>
          <w:rStyle w:val="StyleBoldUnderline"/>
          <w:highlight w:val="yellow"/>
        </w:rPr>
        <w:t>cannot ignore this problem. The struggle to</w:t>
      </w:r>
      <w:r w:rsidRPr="004E0382">
        <w:rPr>
          <w:rStyle w:val="StyleBoldUnderline"/>
        </w:rPr>
        <w:t xml:space="preserve"> define and </w:t>
      </w:r>
      <w:r w:rsidRPr="00F43391">
        <w:rPr>
          <w:rStyle w:val="StyleBoldUnderline"/>
          <w:highlight w:val="yellow"/>
        </w:rPr>
        <w:t>obtain</w:t>
      </w:r>
      <w:r w:rsidRPr="004E0382">
        <w:rPr>
          <w:rStyle w:val="StyleBoldUnderline"/>
        </w:rPr>
        <w:t xml:space="preserve"> international </w:t>
      </w:r>
      <w:r w:rsidRPr="00F43391">
        <w:rPr>
          <w:rStyle w:val="StyleBoldUnderline"/>
          <w:highlight w:val="yellow"/>
        </w:rPr>
        <w:t>legitimacy</w:t>
      </w:r>
      <w:r w:rsidRPr="004E0382">
        <w:rPr>
          <w:rStyle w:val="StyleBoldUnderline"/>
        </w:rPr>
        <w:t xml:space="preserve"> in this new era </w:t>
      </w:r>
      <w:r w:rsidRPr="00F43391">
        <w:rPr>
          <w:rStyle w:val="StyleBoldUnderline"/>
          <w:highlight w:val="yellow"/>
        </w:rPr>
        <w:t>may prove</w:t>
      </w:r>
      <w:r w:rsidRPr="004E0382">
        <w:rPr>
          <w:rStyle w:val="StyleBoldUnderline"/>
        </w:rPr>
        <w:t xml:space="preserve"> to be among the </w:t>
      </w:r>
      <w:r w:rsidRPr="00F43391">
        <w:rPr>
          <w:rStyle w:val="StyleBoldUnderline"/>
        </w:rPr>
        <w:t>critical</w:t>
      </w:r>
      <w:r w:rsidRPr="004E0382">
        <w:rPr>
          <w:rStyle w:val="StyleBoldUnderline"/>
        </w:rPr>
        <w:t xml:space="preserve"> contests of our time,</w:t>
      </w:r>
      <w:r>
        <w:t xml:space="preserve"> in some ways </w:t>
      </w:r>
      <w:r w:rsidRPr="00F43391">
        <w:rPr>
          <w:rStyle w:val="StyleBoldUnderline"/>
          <w:highlight w:val="yellow"/>
        </w:rPr>
        <w:t>as significant</w:t>
      </w:r>
      <w:r w:rsidRPr="004E0382">
        <w:rPr>
          <w:rStyle w:val="StyleBoldUnderline"/>
        </w:rPr>
        <w:t xml:space="preserve"> </w:t>
      </w:r>
      <w:r w:rsidRPr="00F43391">
        <w:rPr>
          <w:rStyle w:val="StyleBoldUnderline"/>
          <w:highlight w:val="yellow"/>
        </w:rPr>
        <w:t>in determining the future of the international system and America's place in it as any</w:t>
      </w:r>
      <w:r w:rsidRPr="004E0382">
        <w:rPr>
          <w:rStyle w:val="StyleBoldUnderline"/>
        </w:rPr>
        <w:t xml:space="preserve"> purely </w:t>
      </w:r>
      <w:r w:rsidRPr="00F43391">
        <w:rPr>
          <w:rStyle w:val="StyleBoldUnderline"/>
          <w:highlight w:val="yellow"/>
        </w:rPr>
        <w:t>material measure of power</w:t>
      </w:r>
      <w:r w:rsidRPr="004E0382">
        <w:rPr>
          <w:rStyle w:val="StyleBoldUnderline"/>
        </w:rPr>
        <w:t xml:space="preserve"> and influence.</w:t>
      </w:r>
      <w:r w:rsidRPr="004E0382">
        <w:rPr>
          <w:rStyle w:val="StyleBoldUnderline"/>
          <w:sz w:val="12"/>
        </w:rPr>
        <w:t>¶</w:t>
      </w:r>
      <w:r w:rsidRPr="004E0382">
        <w:rPr>
          <w:sz w:val="12"/>
        </w:rPr>
        <w:t xml:space="preserve"> </w:t>
      </w:r>
      <w:r>
        <w:t xml:space="preserve">Americans for much of the past three centuries have considered themselves the vanguard of a worldwide liberal revolution. Their foreign policy from the beginning has not been only about defending and promoting their material national interests. ''We fight not just for ourselves but for all mankind,'' Benjamin Franklin declared of the American Revolution, and whether or not that has always been true, most Americans have always wanted to believe that it is true. There can be no clear dividing line between the domestic and the foreign, therefore, and no clear distinction </w:t>
      </w:r>
      <w:r w:rsidRPr="004E0382">
        <w:t>between what the democratic world thinks about America and what Americans think about themselves.</w:t>
      </w:r>
      <w:r w:rsidRPr="004E0382">
        <w:rPr>
          <w:sz w:val="12"/>
        </w:rPr>
        <w:t xml:space="preserve">¶ </w:t>
      </w:r>
      <w:r w:rsidRPr="004E0382">
        <w:t xml:space="preserve">Every profound foreign policy debate in America's history, from the time when Jefferson squared off against Hamilton, has ultimately been a debate about the nation's identity and has posed for Americans the primal question ''Who are we?'' Because Americans </w:t>
      </w:r>
      <w:r>
        <w:t>do care,</w:t>
      </w:r>
      <w:r w:rsidRPr="004E0382">
        <w:rPr>
          <w:rStyle w:val="StyleBoldUnderline"/>
        </w:rPr>
        <w:t xml:space="preserve"> </w:t>
      </w:r>
      <w:r w:rsidRPr="00F43391">
        <w:rPr>
          <w:rStyle w:val="StyleBoldUnderline"/>
          <w:highlight w:val="yellow"/>
        </w:rPr>
        <w:t>the steady denial of international legitimacy</w:t>
      </w:r>
      <w:r w:rsidRPr="004E0382">
        <w:rPr>
          <w:rStyle w:val="StyleBoldUnderline"/>
        </w:rPr>
        <w:t xml:space="preserve"> by fellow democracies </w:t>
      </w:r>
      <w:r w:rsidRPr="00F43391">
        <w:rPr>
          <w:rStyle w:val="StyleBoldUnderline"/>
          <w:highlight w:val="yellow"/>
        </w:rPr>
        <w:t>will</w:t>
      </w:r>
      <w:r w:rsidRPr="004E0382">
        <w:rPr>
          <w:rStyle w:val="StyleBoldUnderline"/>
        </w:rPr>
        <w:t xml:space="preserve"> over time </w:t>
      </w:r>
      <w:r w:rsidRPr="00F43391">
        <w:rPr>
          <w:rStyle w:val="StyleBoldUnderline"/>
          <w:highlight w:val="yellow"/>
        </w:rPr>
        <w:t xml:space="preserve">become debilitating and </w:t>
      </w:r>
      <w:r w:rsidRPr="00394454">
        <w:rPr>
          <w:rStyle w:val="StyleBoldUnderline"/>
        </w:rPr>
        <w:t xml:space="preserve">perhaps </w:t>
      </w:r>
      <w:r w:rsidRPr="00F43391">
        <w:rPr>
          <w:rStyle w:val="StyleBoldUnderline"/>
          <w:highlight w:val="yellow"/>
        </w:rPr>
        <w:t>even paralyzing.</w:t>
      </w:r>
      <w:r w:rsidRPr="00F43391">
        <w:rPr>
          <w:sz w:val="12"/>
          <w:highlight w:val="yellow"/>
        </w:rPr>
        <w:t>¶</w:t>
      </w:r>
      <w:r w:rsidRPr="004E0382">
        <w:rPr>
          <w:sz w:val="12"/>
        </w:rPr>
        <w:t xml:space="preserve"> </w:t>
      </w:r>
      <w:r w:rsidRPr="004E0382">
        <w:rPr>
          <w:rStyle w:val="StyleBoldUnderline"/>
        </w:rPr>
        <w:t>Americans therefore cannot ignore the unipolar predicament.</w:t>
      </w:r>
      <w:r>
        <w:t xml:space="preserve"> Perhaps the singular failure of the Bush administration is that it has been too slow to recognize this. Mr. Bush and his advisers came to office guided by the narrow realism that dominated in Republican foreign policy circles during the Clinton years. The Clinton administration, Condoleezza Rice, the national security adviser, wrote in a famous essay in January 2000, had failed to focus on the ''national interest'' and instead had addressed itself to ''humanitarian interests'' or the interests of ''the international community.'' The Bush administration, by contrast, would take a fresh look at all treaties, obligations and alliances and re-evaluate them in terms of America's ''national interest.''</w:t>
      </w:r>
      <w:r w:rsidRPr="004E0382">
        <w:rPr>
          <w:sz w:val="12"/>
        </w:rPr>
        <w:t xml:space="preserve">¶ </w:t>
      </w:r>
      <w:proofErr w:type="gramStart"/>
      <w:r>
        <w:t>The</w:t>
      </w:r>
      <w:proofErr w:type="gramEnd"/>
      <w:r>
        <w:t xml:space="preserve"> notion that the United States could take such a narrow view of its ''national interest'' has always been mistaken. But besides being an analytical error, the enunciation of this ''realist'' approach by the sole superpower in a unipolar era was a serious foreign policy error. The global hegemon cannot proclaim to the world that it will be guided only by its own definition of its ''national interest.''</w:t>
      </w:r>
      <w:r w:rsidRPr="004E0382">
        <w:rPr>
          <w:sz w:val="12"/>
        </w:rPr>
        <w:t xml:space="preserve">¶ </w:t>
      </w:r>
      <w:proofErr w:type="gramStart"/>
      <w:r>
        <w:t>This</w:t>
      </w:r>
      <w:proofErr w:type="gramEnd"/>
      <w:r>
        <w:t xml:space="preserve"> is precisely what even America's closest friends fear: that the United States will wield its unprecedented vast power only for itself. In her essay, Ms. Rice derided ''the belief that the United States is exercising power legitimately only when it is doing so on behalf of someone or something else.'' But for the rest of the world, what other source of legitimacy can there be? When the United States acts in its own interests, Ms. Rice claimed, as would many Americans, it necessarily serves the interests of everyone.</w:t>
      </w:r>
      <w:r w:rsidRPr="004E0382">
        <w:rPr>
          <w:sz w:val="12"/>
        </w:rPr>
        <w:t xml:space="preserve">¶ </w:t>
      </w:r>
      <w:r>
        <w:t>''To be sure,'' she argued, ''there is nothing wrong with doing something that benefits all humanity, but that is, in a sense, a second-order effect.''</w:t>
      </w:r>
      <w:r w:rsidRPr="004E0382">
        <w:rPr>
          <w:sz w:val="12"/>
        </w:rPr>
        <w:t xml:space="preserve">¶ </w:t>
      </w:r>
      <w:r>
        <w:t>But could even America's closest friends ever be persuaded that an America always pursuing its self-interest could be relied upon to serve their interests, too, as some kind of ''second-order effect''?</w:t>
      </w:r>
      <w:r w:rsidRPr="004E0382">
        <w:rPr>
          <w:sz w:val="12"/>
        </w:rPr>
        <w:t xml:space="preserve">¶ </w:t>
      </w:r>
      <w:r w:rsidRPr="004E0382">
        <w:rPr>
          <w:rStyle w:val="StyleBoldUnderline"/>
        </w:rPr>
        <w:t>Both the unipolar predicament and the American character require a much more expansive definition of American interests</w:t>
      </w:r>
      <w:r w:rsidRPr="00F43391">
        <w:rPr>
          <w:rStyle w:val="StyleBoldUnderline"/>
        </w:rPr>
        <w:t>. The United</w:t>
      </w:r>
      <w:r w:rsidRPr="004E0382">
        <w:rPr>
          <w:rStyle w:val="StyleBoldUnderline"/>
        </w:rPr>
        <w:t xml:space="preserve"> States can neither appear to be acting only in its self-interest, nor can it in fact act as if its own national interest were all that mattered.</w:t>
      </w:r>
      <w:r>
        <w:t xml:space="preserve"> Even at times of dire emergency, and perhaps especially at those times, </w:t>
      </w:r>
      <w:r w:rsidRPr="00F43391">
        <w:rPr>
          <w:rStyle w:val="StyleBoldUnderline"/>
          <w:highlight w:val="yellow"/>
        </w:rPr>
        <w:t>the world's sole superpower needs to demonstrate that it wields its great power on behalf of its principles and all who share them.</w:t>
      </w:r>
    </w:p>
    <w:p w:rsidR="00835EEB" w:rsidRDefault="00835EEB" w:rsidP="00835EEB">
      <w:pPr>
        <w:rPr>
          <w:rStyle w:val="UNDERLINE"/>
        </w:rPr>
      </w:pPr>
    </w:p>
    <w:p w:rsidR="00835EEB" w:rsidRPr="00E50B35" w:rsidRDefault="00835EEB" w:rsidP="00835EEB">
      <w:pPr>
        <w:pStyle w:val="Heading3"/>
      </w:pPr>
      <w:r>
        <w:lastRenderedPageBreak/>
        <w:t>Hegemony solves great power wars</w:t>
      </w:r>
    </w:p>
    <w:p w:rsidR="00835EEB" w:rsidRPr="00E50B35" w:rsidRDefault="00835EEB" w:rsidP="00835EEB">
      <w:r w:rsidRPr="00F43391">
        <w:rPr>
          <w:rStyle w:val="StyleStyleBold12pt"/>
        </w:rPr>
        <w:t>Thayer 2006</w:t>
      </w:r>
      <w:r>
        <w:t xml:space="preserve"> (</w:t>
      </w:r>
      <w:r w:rsidRPr="00E50B35">
        <w:t>Bradley A. Thayer,</w:t>
      </w:r>
      <w:r>
        <w:t xml:space="preserve"> Missouri State University Defense and Strategic Studies Institute,</w:t>
      </w:r>
      <w:r w:rsidRPr="00E50B35">
        <w:t xml:space="preserve"> November/December, 2006 “In Defense of Primacy,” NATIONAL INTEREST Issue 86</w:t>
      </w:r>
      <w:r>
        <w:t>)</w:t>
      </w:r>
    </w:p>
    <w:p w:rsidR="00835EEB" w:rsidRPr="00E50B35" w:rsidRDefault="00835EEB" w:rsidP="00835EEB">
      <w:pPr>
        <w:rPr>
          <w:sz w:val="20"/>
        </w:rPr>
      </w:pPr>
      <w:r w:rsidRPr="00F43391">
        <w:rPr>
          <w:rStyle w:val="StyleBoldUnderline"/>
        </w:rPr>
        <w:t xml:space="preserve">THROUGHOUT HISTORY, </w:t>
      </w:r>
      <w:r w:rsidRPr="00F43391">
        <w:rPr>
          <w:rStyle w:val="StyleBoldUnderline"/>
          <w:highlight w:val="yellow"/>
        </w:rPr>
        <w:t>peace and stability have been great benefits of an era where there was a dominant power</w:t>
      </w:r>
      <w:r>
        <w:t>--</w:t>
      </w:r>
      <w:r w:rsidRPr="00E50B35">
        <w:t>Rome, Britain or the United States today</w:t>
      </w:r>
      <w:r w:rsidRPr="00C32137">
        <w:rPr>
          <w:rStyle w:val="SmalltextChar"/>
          <w:rFonts w:eastAsiaTheme="minorEastAsia"/>
        </w:rPr>
        <w:t>.</w:t>
      </w:r>
      <w:r>
        <w:t xml:space="preserve"> </w:t>
      </w:r>
      <w:r w:rsidRPr="00F43391">
        <w:rPr>
          <w:rStyle w:val="StyleBoldUnderline"/>
        </w:rPr>
        <w:t xml:space="preserve">Scholars and statesmen have long recognized the irenic effect of power on the anarchic world of international politics. </w:t>
      </w:r>
      <w:r w:rsidRPr="00F43391">
        <w:rPr>
          <w:rStyle w:val="StyleBoldUnderline"/>
          <w:highlight w:val="yellow"/>
        </w:rPr>
        <w:t>Everything we think of when we consider the current international order</w:t>
      </w:r>
      <w:r w:rsidRPr="00F43391">
        <w:rPr>
          <w:rStyle w:val="StyleBoldUnderline"/>
        </w:rPr>
        <w:t>--free trade</w:t>
      </w:r>
      <w:r w:rsidRPr="00C32137">
        <w:rPr>
          <w:rStyle w:val="SmalltextChar"/>
          <w:rFonts w:eastAsiaTheme="minorEastAsia"/>
        </w:rPr>
        <w:t xml:space="preserve">, </w:t>
      </w:r>
      <w:r w:rsidRPr="00E50B35">
        <w:t>a robust monetary regime, increasing</w:t>
      </w:r>
      <w:r>
        <w:t xml:space="preserve"> </w:t>
      </w:r>
      <w:r w:rsidRPr="00F43391">
        <w:rPr>
          <w:rStyle w:val="StyleBoldUnderline"/>
        </w:rPr>
        <w:t>respect for human rights, growing democratization--</w:t>
      </w:r>
      <w:r w:rsidRPr="00F43391">
        <w:rPr>
          <w:rStyle w:val="StyleBoldUnderline"/>
          <w:highlight w:val="yellow"/>
        </w:rPr>
        <w:t xml:space="preserve">is directly linked to U.S. power. Retrenchment proponents </w:t>
      </w:r>
      <w:r w:rsidRPr="00F43391">
        <w:rPr>
          <w:rStyle w:val="StyleBoldUnderline"/>
        </w:rPr>
        <w:t xml:space="preserve">seem to </w:t>
      </w:r>
      <w:r w:rsidRPr="00F43391">
        <w:rPr>
          <w:rStyle w:val="StyleBoldUnderline"/>
          <w:highlight w:val="yellow"/>
        </w:rPr>
        <w:t xml:space="preserve">think </w:t>
      </w:r>
      <w:r w:rsidRPr="00F43391">
        <w:rPr>
          <w:rStyle w:val="StyleBoldUnderline"/>
        </w:rPr>
        <w:t xml:space="preserve">that </w:t>
      </w:r>
      <w:r w:rsidRPr="00F43391">
        <w:rPr>
          <w:rStyle w:val="StyleBoldUnderline"/>
          <w:highlight w:val="yellow"/>
        </w:rPr>
        <w:t xml:space="preserve">the </w:t>
      </w:r>
      <w:r w:rsidRPr="00F43391">
        <w:rPr>
          <w:rStyle w:val="StyleBoldUnderline"/>
        </w:rPr>
        <w:t xml:space="preserve">current </w:t>
      </w:r>
      <w:r w:rsidRPr="00F43391">
        <w:rPr>
          <w:rStyle w:val="StyleBoldUnderline"/>
          <w:highlight w:val="yellow"/>
        </w:rPr>
        <w:t>system can be maintained without</w:t>
      </w:r>
      <w:r w:rsidRPr="00F43391">
        <w:rPr>
          <w:rStyle w:val="StyleBoldUnderline"/>
        </w:rPr>
        <w:t xml:space="preserve"> the current amount of </w:t>
      </w:r>
      <w:r w:rsidRPr="00F43391">
        <w:rPr>
          <w:rStyle w:val="StyleBoldUnderline"/>
          <w:highlight w:val="yellow"/>
        </w:rPr>
        <w:t xml:space="preserve">U.S. power </w:t>
      </w:r>
      <w:r w:rsidRPr="00F43391">
        <w:rPr>
          <w:rStyle w:val="StyleBoldUnderline"/>
        </w:rPr>
        <w:t>behind it</w:t>
      </w:r>
      <w:r>
        <w:t xml:space="preserve">. </w:t>
      </w:r>
      <w:r w:rsidRPr="00C32137">
        <w:rPr>
          <w:rStyle w:val="SmalltextChar"/>
          <w:rFonts w:eastAsiaTheme="minorEastAsia"/>
        </w:rPr>
        <w:t>In that</w:t>
      </w:r>
      <w:r>
        <w:t xml:space="preserve"> </w:t>
      </w:r>
      <w:r w:rsidRPr="00F43391">
        <w:rPr>
          <w:rStyle w:val="StyleBoldUnderline"/>
          <w:highlight w:val="yellow"/>
        </w:rPr>
        <w:t>they are dead wrong</w:t>
      </w:r>
      <w:r>
        <w:t xml:space="preserve"> </w:t>
      </w:r>
      <w:r w:rsidRPr="00E50B35">
        <w:t>and need to be reminded of one of history's most significant lessons</w:t>
      </w:r>
      <w:r w:rsidRPr="00C32137">
        <w:rPr>
          <w:rStyle w:val="SmalltextChar"/>
          <w:rFonts w:eastAsiaTheme="minorEastAsia"/>
        </w:rPr>
        <w:t>:</w:t>
      </w:r>
      <w:r>
        <w:t xml:space="preserve"> </w:t>
      </w:r>
      <w:r w:rsidRPr="00F43391">
        <w:rPr>
          <w:rStyle w:val="StyleBoldUnderline"/>
        </w:rPr>
        <w:t>Appalling things happen when international orders collapse. The Dark Ages followed Rome's collapse. Hitler succeeded the order established at Versailles</w:t>
      </w:r>
      <w:r w:rsidRPr="00C32137">
        <w:rPr>
          <w:rStyle w:val="SmalltextChar"/>
          <w:rFonts w:eastAsiaTheme="minorEastAsia"/>
        </w:rPr>
        <w:t xml:space="preserve">. </w:t>
      </w:r>
      <w:r w:rsidRPr="00E50B35">
        <w:t xml:space="preserve">Without U.S. power, the liberal order created by the United States will end just as assuredly. As country and western great </w:t>
      </w:r>
      <w:proofErr w:type="spellStart"/>
      <w:r w:rsidRPr="00E50B35">
        <w:t>Ral</w:t>
      </w:r>
      <w:proofErr w:type="spellEnd"/>
      <w:r w:rsidRPr="00E50B35">
        <w:t xml:space="preserve">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 U.S. leadership reduced friction among many states that were historical antagonists, most notably France and West Germany. Today,</w:t>
      </w:r>
      <w:r>
        <w:t xml:space="preserve"> </w:t>
      </w:r>
      <w:r w:rsidRPr="00F43391">
        <w:rPr>
          <w:rStyle w:val="StyleBoldUnderline"/>
          <w:highlight w:val="yellow"/>
        </w:rPr>
        <w:t>American primacy helps keep</w:t>
      </w:r>
      <w:r w:rsidRPr="00F43391">
        <w:rPr>
          <w:rStyle w:val="StyleBoldUnderline"/>
        </w:rPr>
        <w:t xml:space="preserve"> a number of </w:t>
      </w:r>
      <w:r w:rsidRPr="00F43391">
        <w:rPr>
          <w:rStyle w:val="StyleBoldUnderline"/>
          <w:highlight w:val="yellow"/>
        </w:rPr>
        <w:t>complicated relationships aligned</w:t>
      </w:r>
      <w:r w:rsidRPr="00F43391">
        <w:rPr>
          <w:rStyle w:val="StyleBoldUnderline"/>
        </w:rPr>
        <w:t>--between Greece and Turkey, Israel and Egypt, South Korea and Japan, India and Pakistan, Indonesia and Australia</w:t>
      </w:r>
      <w:r>
        <w:t xml:space="preserve">. </w:t>
      </w:r>
      <w:r w:rsidRPr="00E50B35">
        <w:t>This is not to say it fulfills Woodrow Wilson's vision of ending all war</w:t>
      </w:r>
      <w:r w:rsidRPr="00700CB0">
        <w:rPr>
          <w:rStyle w:val="SmalltextChar"/>
          <w:rFonts w:eastAsiaTheme="minorEastAsia"/>
        </w:rPr>
        <w:t>.</w:t>
      </w:r>
      <w:r>
        <w:t xml:space="preserve"> </w:t>
      </w:r>
      <w:r w:rsidRPr="00F43391">
        <w:rPr>
          <w:rStyle w:val="StyleBoldUnderline"/>
        </w:rPr>
        <w:t>Wars still occur</w:t>
      </w:r>
      <w:r>
        <w:t xml:space="preserve"> </w:t>
      </w:r>
      <w:r w:rsidRPr="00E50B35">
        <w:t>where Washington's interests are not seriously threatened, such as in Darfur</w:t>
      </w:r>
      <w:r w:rsidRPr="00700CB0">
        <w:rPr>
          <w:rStyle w:val="SmalltextChar"/>
          <w:rFonts w:eastAsiaTheme="minorEastAsia"/>
        </w:rPr>
        <w:t>,</w:t>
      </w:r>
      <w:r>
        <w:t xml:space="preserve"> </w:t>
      </w:r>
      <w:r w:rsidRPr="00F43391">
        <w:rPr>
          <w:rStyle w:val="StyleBoldUnderline"/>
        </w:rPr>
        <w:t xml:space="preserve">but </w:t>
      </w:r>
      <w:r w:rsidRPr="00F43391">
        <w:rPr>
          <w:rStyle w:val="StyleBoldUnderline"/>
          <w:highlight w:val="yellow"/>
        </w:rPr>
        <w:t xml:space="preserve">a </w:t>
      </w:r>
      <w:proofErr w:type="spellStart"/>
      <w:r w:rsidRPr="00F43391">
        <w:rPr>
          <w:rStyle w:val="StyleBoldUnderline"/>
          <w:highlight w:val="yellow"/>
        </w:rPr>
        <w:t>Pax</w:t>
      </w:r>
      <w:proofErr w:type="spellEnd"/>
      <w:r w:rsidRPr="00F43391">
        <w:rPr>
          <w:rStyle w:val="StyleBoldUnderline"/>
          <w:highlight w:val="yellow"/>
        </w:rPr>
        <w:t xml:space="preserve"> Americana does reduce war's likelihood, particularly</w:t>
      </w:r>
      <w:r>
        <w:t xml:space="preserve"> </w:t>
      </w:r>
      <w:r w:rsidRPr="00E50B35">
        <w:t>war's worst form</w:t>
      </w:r>
      <w:r>
        <w:t xml:space="preserve">: </w:t>
      </w:r>
      <w:r w:rsidRPr="00F43391">
        <w:rPr>
          <w:rStyle w:val="StyleBoldUnderline"/>
          <w:highlight w:val="yellow"/>
        </w:rPr>
        <w:t>great power wars</w:t>
      </w:r>
      <w:r>
        <w:t xml:space="preserve">. </w:t>
      </w:r>
      <w:r w:rsidRPr="00E50B35">
        <w:t>Second</w:t>
      </w:r>
      <w:r>
        <w:t xml:space="preserve">, </w:t>
      </w:r>
      <w:r w:rsidRPr="00F43391">
        <w:rPr>
          <w:rStyle w:val="StyleBoldUnderline"/>
        </w:rPr>
        <w:t>American power gives the United States the ability to spread democracy</w:t>
      </w:r>
      <w:r>
        <w:t xml:space="preserve"> </w:t>
      </w:r>
      <w:r w:rsidRPr="00E50B3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w:t>
      </w:r>
      <w:proofErr w:type="gramStart"/>
      <w:r w:rsidRPr="00E50B35">
        <w:t>.(</w:t>
      </w:r>
      <w:proofErr w:type="gramEnd"/>
      <w:r w:rsidRPr="00E50B35">
        <w:t xml:space="preserve"> n3) So, spreading democracy helps maintain U.S. primacy. In addition</w:t>
      </w:r>
      <w:r w:rsidRPr="00700CB0">
        <w:rPr>
          <w:rStyle w:val="SmalltextChar"/>
          <w:rFonts w:eastAsiaTheme="minorEastAsia"/>
        </w:rPr>
        <w:t>,</w:t>
      </w:r>
      <w:r>
        <w:t xml:space="preserve"> </w:t>
      </w:r>
      <w:r w:rsidRPr="00F43391">
        <w:rPr>
          <w:rStyle w:val="StyleBoldUnderline"/>
        </w:rPr>
        <w:t>once states are governed democratically, the likelihood of any type of conflict is significantly reduced</w:t>
      </w:r>
      <w:r>
        <w:t xml:space="preserve">. </w:t>
      </w:r>
      <w:r w:rsidRPr="00E50B35">
        <w:t>This is not because democracies do not have clashing interests. Indeed they do. Rather, it</w:t>
      </w:r>
      <w:r w:rsidRPr="00700CB0">
        <w:rPr>
          <w:rStyle w:val="SmalltextChar"/>
          <w:rFonts w:eastAsiaTheme="minorEastAsia"/>
        </w:rPr>
        <w:t xml:space="preserve"> </w:t>
      </w:r>
      <w:r w:rsidRPr="00E50B35">
        <w:t>is</w:t>
      </w:r>
      <w:r>
        <w:t xml:space="preserve"> </w:t>
      </w:r>
      <w:r w:rsidRPr="00F43391">
        <w:rPr>
          <w:rStyle w:val="StyleBoldUnderline"/>
        </w:rPr>
        <w:t>because they are more open, more transparent and more likely to want to resolve things amicably in concurrence with U.S. leadership</w:t>
      </w:r>
      <w:r>
        <w:t xml:space="preserve">. </w:t>
      </w:r>
      <w:r w:rsidRPr="00E50B3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t>
      </w:r>
      <w:proofErr w:type="gramStart"/>
      <w:r w:rsidRPr="00E50B35">
        <w:t>why :democracy</w:t>
      </w:r>
      <w:proofErr w:type="gramEnd"/>
      <w:r w:rsidRPr="00E50B35">
        <w:t xml:space="preserve">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700CB0">
        <w:rPr>
          <w:rStyle w:val="SmalltextChar"/>
          <w:rFonts w:eastAsiaTheme="minorEastAsia"/>
        </w:rPr>
        <w:t>.</w:t>
      </w:r>
      <w:r>
        <w:t xml:space="preserve"> </w:t>
      </w:r>
      <w:r w:rsidRPr="00F43391">
        <w:rPr>
          <w:rStyle w:val="StyleBoldUnderline"/>
        </w:rPr>
        <w:t>By all accounts, the march of democracy has been impressive</w:t>
      </w:r>
      <w:r>
        <w:t xml:space="preserve">. </w:t>
      </w:r>
      <w:r w:rsidRPr="00E50B35">
        <w:t>Third</w:t>
      </w:r>
      <w:r>
        <w:t xml:space="preserve">, </w:t>
      </w:r>
      <w:r w:rsidRPr="00F43391">
        <w:rPr>
          <w:rStyle w:val="StyleBoldUnderline"/>
        </w:rPr>
        <w:t>along with the growth in the number of democratic states around the world has been the growth of the global economy</w:t>
      </w:r>
      <w:r>
        <w:t xml:space="preserve">. </w:t>
      </w:r>
      <w:r w:rsidRPr="00E50B35">
        <w:t>With its allies,</w:t>
      </w:r>
      <w:r>
        <w:t xml:space="preserve"> </w:t>
      </w:r>
      <w:r w:rsidRPr="00F43391">
        <w:rPr>
          <w:rStyle w:val="StyleBoldUnderline"/>
        </w:rPr>
        <w:t xml:space="preserve">the </w:t>
      </w:r>
      <w:r w:rsidRPr="00F43391">
        <w:rPr>
          <w:rStyle w:val="StyleBoldUnderline"/>
        </w:rPr>
        <w:lastRenderedPageBreak/>
        <w:t xml:space="preserve">United States has labored to create an economically liberal worldwide network characterized by free trade and commerce, respect for international property rights, and mobility of capital and labor markets. </w:t>
      </w:r>
      <w:r w:rsidRPr="00F43391">
        <w:rPr>
          <w:rStyle w:val="StyleBoldUnderline"/>
          <w:highlight w:val="yellow"/>
        </w:rPr>
        <w:t>The economic stability and prosperity that stems from this economic order is a global public good from which all states benefit</w:t>
      </w:r>
      <w:r w:rsidRPr="00F43391">
        <w:rPr>
          <w:rStyle w:val="StyleBoldUnderline"/>
        </w:rPr>
        <w:t>, particularly the poorest states in the Third World</w:t>
      </w:r>
      <w:r>
        <w:t xml:space="preserve">. </w:t>
      </w:r>
      <w:r w:rsidRPr="00E50B3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t xml:space="preserve"> </w:t>
      </w:r>
      <w:r w:rsidRPr="00F43391">
        <w:rPr>
          <w:rStyle w:val="StyleBoldUnderline"/>
        </w:rPr>
        <w:t>Economic spin-offs foster the development of military technology, helping to ensure military prowess</w:t>
      </w:r>
      <w:r>
        <w:t xml:space="preserve">. </w:t>
      </w:r>
      <w:r w:rsidRPr="00E50B35">
        <w:t xml:space="preserve">Perhaps the greatest testament to the benefits of the economic network comes from Deepak </w:t>
      </w:r>
      <w:proofErr w:type="spellStart"/>
      <w:r w:rsidRPr="00E50B35">
        <w:t>Lal</w:t>
      </w:r>
      <w:proofErr w:type="spellEnd"/>
      <w:r w:rsidRPr="00E50B35">
        <w:t xml:space="preserve">, a former Indian foreign service diplomat and researcher at the World Bank, who started his career confident in the socialist ideology of post-independence India. Abandoning the positions of his youth, </w:t>
      </w:r>
      <w:proofErr w:type="spellStart"/>
      <w:r w:rsidRPr="00E50B35">
        <w:t>Lal</w:t>
      </w:r>
      <w:proofErr w:type="spellEnd"/>
      <w:r w:rsidRPr="00E50B35">
        <w:t xml:space="preserve"> now recognizes that the only way to bring relief to desperately poor countries of the Third World is through the adoption of free market economic policies and globalization, which are facilitated through American primacy</w:t>
      </w:r>
      <w:proofErr w:type="gramStart"/>
      <w:r w:rsidRPr="00E50B35">
        <w:t>.(</w:t>
      </w:r>
      <w:proofErr w:type="gramEnd"/>
      <w:r w:rsidRPr="00E50B35">
        <w:t xml:space="preserve"> n4) As a witness to the failed alternative economic systems, </w:t>
      </w:r>
      <w:proofErr w:type="spellStart"/>
      <w:r w:rsidRPr="00E50B35">
        <w:t>Lal</w:t>
      </w:r>
      <w:proofErr w:type="spellEnd"/>
      <w:r w:rsidRPr="00E50B35">
        <w:t xml:space="preserve">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t xml:space="preserve"> </w:t>
      </w:r>
      <w:r w:rsidRPr="00F43391">
        <w:rPr>
          <w:rStyle w:val="StyleBoldUnderline"/>
        </w:rPr>
        <w:t>The United States is the earth's leading source of positive externalities for the world</w:t>
      </w:r>
      <w:r>
        <w:t xml:space="preserve">. </w:t>
      </w:r>
      <w:r w:rsidRPr="00E50B35">
        <w:t>The U.S. military has participated in over fifty operations since the end of the Cold War--and most of those missions have been humanitarian in nature. Indeed,</w:t>
      </w:r>
      <w:r>
        <w:t xml:space="preserve"> </w:t>
      </w:r>
      <w:r w:rsidRPr="00F43391">
        <w:rPr>
          <w:rStyle w:val="StyleBoldUnderline"/>
        </w:rPr>
        <w:t>the U.S. military is the earth's "911 force"--it serves, de facto, as the world's police, the global paramedic and the planet's fire department. Whenever there is a natural disaster, earthquake, flood, drought, volcanic eruption, typhoon or tsunami, the United States assists the countries in need</w:t>
      </w:r>
      <w:r>
        <w:t xml:space="preserve">. </w:t>
      </w:r>
      <w:r w:rsidRPr="00E50B35">
        <w:t>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w:t>
      </w:r>
      <w:r>
        <w:t xml:space="preserve"> </w:t>
      </w:r>
      <w:r w:rsidRPr="00F43391">
        <w:rPr>
          <w:rStyle w:val="StyleBoldUnderline"/>
          <w:highlight w:val="yellow"/>
        </w:rPr>
        <w:t>No other force possesses the communications capabilities or global logistical reach of the U.S. military</w:t>
      </w:r>
      <w:r>
        <w:t xml:space="preserve">. </w:t>
      </w:r>
      <w:r w:rsidRPr="00E50B35">
        <w:t>In fact, UN peacekeeping operations depend on the United States to supply UN forces.</w:t>
      </w:r>
      <w:r>
        <w:t xml:space="preserve"> </w:t>
      </w:r>
      <w:r w:rsidRPr="00F43391">
        <w:rPr>
          <w:rStyle w:val="StyleBoldUnderline"/>
        </w:rPr>
        <w:t>American generosity has done more to help the United States fight the War on Terror than almost any other measure</w:t>
      </w:r>
      <w:r>
        <w:t xml:space="preserve">. </w:t>
      </w:r>
      <w:r w:rsidRPr="00E50B35">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74 000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w:t>
      </w:r>
      <w:r>
        <w:t xml:space="preserve"> </w:t>
      </w:r>
      <w:r w:rsidRPr="00F43391">
        <w:rPr>
          <w:rStyle w:val="StyleBoldUnderline"/>
        </w:rPr>
        <w:t>As the War on Terror is a war of ideas and opinion as much as military action, for the United States humanitarian missions are the equivalent of a blitzkrieg</w:t>
      </w:r>
      <w:r>
        <w:t>.</w:t>
      </w:r>
    </w:p>
    <w:p w:rsidR="00835EEB" w:rsidRDefault="00835EEB" w:rsidP="00835EEB">
      <w:pPr>
        <w:pStyle w:val="Heading3"/>
      </w:pPr>
      <w:r>
        <w:lastRenderedPageBreak/>
        <w:t>Decline causes numerous nuclear wars</w:t>
      </w:r>
    </w:p>
    <w:p w:rsidR="00835EEB" w:rsidRPr="007343BC" w:rsidRDefault="00835EEB" w:rsidP="00835EEB">
      <w:pPr>
        <w:rPr>
          <w:szCs w:val="16"/>
        </w:rPr>
      </w:pPr>
      <w:r w:rsidRPr="007343BC">
        <w:rPr>
          <w:rStyle w:val="StyleStyleBold12pt"/>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835EEB" w:rsidRPr="005A169A" w:rsidRDefault="00835EEB" w:rsidP="00835EEB">
      <w:pPr>
        <w:pStyle w:val="HotRoute"/>
        <w:rPr>
          <w:sz w:val="24"/>
        </w:rPr>
      </w:pPr>
      <w:r w:rsidRPr="005A169A">
        <w:rPr>
          <w:sz w:val="24"/>
        </w:rPr>
        <w:t xml:space="preserve">For </w:t>
      </w:r>
      <w:r w:rsidRPr="005A169A">
        <w:rPr>
          <w:rStyle w:val="StyleBoldUnderline"/>
          <w:sz w:val="24"/>
          <w:highlight w:val="cyan"/>
        </w:rPr>
        <w:t>if America falters</w:t>
      </w:r>
      <w:r w:rsidRPr="005A169A">
        <w:rPr>
          <w:sz w:val="24"/>
        </w:rPr>
        <w:t xml:space="preserve">, the world is unlikely to be dominated by a single preeminent successor -- not even China. International uncertainty, </w:t>
      </w:r>
      <w:r w:rsidRPr="005A169A">
        <w:rPr>
          <w:rStyle w:val="StyleBoldUnderline"/>
          <w:sz w:val="24"/>
        </w:rPr>
        <w:t>increased tension</w:t>
      </w:r>
      <w:r w:rsidRPr="005A169A">
        <w:rPr>
          <w:sz w:val="24"/>
        </w:rPr>
        <w:t xml:space="preserve"> among global competitors, </w:t>
      </w:r>
      <w:r w:rsidRPr="005A169A">
        <w:rPr>
          <w:rStyle w:val="StyleBoldUnderline"/>
          <w:sz w:val="24"/>
        </w:rPr>
        <w:t>and</w:t>
      </w:r>
      <w:r w:rsidRPr="005A169A">
        <w:rPr>
          <w:sz w:val="24"/>
        </w:rPr>
        <w:t xml:space="preserve"> even outright </w:t>
      </w:r>
      <w:r w:rsidRPr="005A169A">
        <w:rPr>
          <w:rStyle w:val="StyleBoldUnderline"/>
          <w:sz w:val="24"/>
          <w:highlight w:val="cyan"/>
        </w:rPr>
        <w:t>chaos</w:t>
      </w:r>
      <w:r w:rsidRPr="005A169A">
        <w:rPr>
          <w:sz w:val="24"/>
          <w:highlight w:val="cyan"/>
        </w:rPr>
        <w:t xml:space="preserve"> </w:t>
      </w:r>
      <w:r w:rsidRPr="005A169A">
        <w:rPr>
          <w:rStyle w:val="StyleBoldUnderline"/>
          <w:sz w:val="24"/>
          <w:highlight w:val="cyan"/>
        </w:rPr>
        <w:t>would be</w:t>
      </w:r>
      <w:r w:rsidRPr="005A169A">
        <w:rPr>
          <w:sz w:val="24"/>
        </w:rPr>
        <w:t xml:space="preserve"> far more </w:t>
      </w:r>
      <w:r w:rsidRPr="005A169A">
        <w:rPr>
          <w:rStyle w:val="StyleBoldUnderline"/>
          <w:sz w:val="24"/>
          <w:highlight w:val="cyan"/>
        </w:rPr>
        <w:t>likely</w:t>
      </w:r>
      <w:r w:rsidRPr="005A169A">
        <w:rPr>
          <w:sz w:val="24"/>
        </w:rPr>
        <w:t xml:space="preserve"> outcomes. While a sudden, massive crisis of the American system -- for instance, another financial crisis -- would produce a fast-moving chain reaction leading to global political and economic disorder</w:t>
      </w:r>
      <w:r w:rsidRPr="005A169A">
        <w:rPr>
          <w:rStyle w:val="StyleBoldUnderline"/>
          <w:sz w:val="24"/>
        </w:rPr>
        <w:t xml:space="preserve">, </w:t>
      </w:r>
      <w:r w:rsidRPr="005A169A">
        <w:rPr>
          <w:rStyle w:val="StyleBoldUnderline"/>
          <w:sz w:val="24"/>
          <w:highlight w:val="cyan"/>
        </w:rPr>
        <w:t>a</w:t>
      </w:r>
      <w:r w:rsidRPr="005A169A">
        <w:rPr>
          <w:rStyle w:val="StyleBoldUnderline"/>
          <w:sz w:val="24"/>
        </w:rPr>
        <w:t xml:space="preserve"> steady </w:t>
      </w:r>
      <w:r w:rsidRPr="005A169A">
        <w:rPr>
          <w:rStyle w:val="StyleBoldUnderline"/>
          <w:sz w:val="24"/>
          <w:highlight w:val="cyan"/>
        </w:rPr>
        <w:t>drift by America into</w:t>
      </w:r>
      <w:r w:rsidRPr="005A169A">
        <w:rPr>
          <w:sz w:val="24"/>
        </w:rPr>
        <w:t xml:space="preserve"> increasingly pervasive </w:t>
      </w:r>
      <w:r w:rsidRPr="005A169A">
        <w:rPr>
          <w:rStyle w:val="StyleBoldUnderline"/>
          <w:sz w:val="24"/>
          <w:highlight w:val="cyan"/>
        </w:rPr>
        <w:t>decay</w:t>
      </w:r>
      <w:r w:rsidRPr="005A169A">
        <w:rPr>
          <w:sz w:val="24"/>
        </w:rPr>
        <w:t xml:space="preserve"> or endlessly widening warfare with Islam </w:t>
      </w:r>
      <w:r w:rsidRPr="005A169A">
        <w:rPr>
          <w:rStyle w:val="StyleBoldUnderline"/>
          <w:sz w:val="24"/>
          <w:highlight w:val="cyan"/>
        </w:rPr>
        <w:t>would</w:t>
      </w:r>
      <w:r w:rsidRPr="005A169A">
        <w:rPr>
          <w:rStyle w:val="StyleBoldUnderline"/>
          <w:sz w:val="24"/>
        </w:rPr>
        <w:t xml:space="preserve"> be unlikely to </w:t>
      </w:r>
      <w:r w:rsidRPr="005A169A">
        <w:rPr>
          <w:rStyle w:val="StyleBoldUnderline"/>
          <w:sz w:val="24"/>
          <w:highlight w:val="cyan"/>
        </w:rPr>
        <w:t>produce</w:t>
      </w:r>
      <w:r w:rsidRPr="005A169A">
        <w:rPr>
          <w:sz w:val="24"/>
        </w:rPr>
        <w:t xml:space="preserve">, even by 2025, </w:t>
      </w:r>
      <w:r w:rsidRPr="005A169A">
        <w:rPr>
          <w:rStyle w:val="StyleBoldUnderline"/>
          <w:sz w:val="24"/>
        </w:rPr>
        <w:t>an effective global successor</w:t>
      </w:r>
      <w:r w:rsidRPr="005A169A">
        <w:rPr>
          <w:sz w:val="24"/>
        </w:rPr>
        <w:t xml:space="preserve">. No single power will be ready by then to exercise the role that the world, upon the fall of the Soviet Union in 1991, expected the United States to play: the leader of a new, globally cooperative world order. </w:t>
      </w:r>
      <w:r w:rsidRPr="005A169A">
        <w:rPr>
          <w:rStyle w:val="StyleBoldUnderline"/>
          <w:sz w:val="24"/>
        </w:rPr>
        <w:t xml:space="preserve">More probable would be </w:t>
      </w:r>
      <w:r w:rsidRPr="005A169A">
        <w:rPr>
          <w:rStyle w:val="StyleBoldUnderline"/>
          <w:sz w:val="24"/>
          <w:highlight w:val="cyan"/>
        </w:rPr>
        <w:t>a</w:t>
      </w:r>
      <w:r w:rsidRPr="005A169A">
        <w:rPr>
          <w:rStyle w:val="StyleBoldUnderline"/>
          <w:sz w:val="24"/>
        </w:rPr>
        <w:t xml:space="preserve"> protracted </w:t>
      </w:r>
      <w:r w:rsidRPr="005A169A">
        <w:rPr>
          <w:rStyle w:val="StyleBoldUnderline"/>
          <w:sz w:val="24"/>
          <w:highlight w:val="cyan"/>
        </w:rPr>
        <w:t>phase of</w:t>
      </w:r>
      <w:r w:rsidRPr="005A169A">
        <w:rPr>
          <w:rStyle w:val="StyleBoldUnderline"/>
          <w:sz w:val="24"/>
        </w:rPr>
        <w:t xml:space="preserve"> rather </w:t>
      </w:r>
      <w:r w:rsidRPr="005A169A">
        <w:rPr>
          <w:rStyle w:val="StyleBoldUnderline"/>
          <w:sz w:val="24"/>
          <w:highlight w:val="cyan"/>
        </w:rPr>
        <w:t>inconclusive realignments</w:t>
      </w:r>
      <w:r w:rsidRPr="005A169A">
        <w:rPr>
          <w:rStyle w:val="StyleBoldUnderline"/>
          <w:sz w:val="24"/>
        </w:rPr>
        <w:t xml:space="preserve"> of both global and regional power, with no</w:t>
      </w:r>
      <w:r w:rsidRPr="005A169A">
        <w:rPr>
          <w:sz w:val="24"/>
        </w:rPr>
        <w:t xml:space="preserve"> grand </w:t>
      </w:r>
      <w:r w:rsidRPr="005A169A">
        <w:rPr>
          <w:rStyle w:val="StyleBoldUnderline"/>
          <w:sz w:val="24"/>
        </w:rPr>
        <w:t xml:space="preserve">winners and many more losers, in a setting of international uncertainty and even of potentially </w:t>
      </w:r>
      <w:r w:rsidRPr="005A169A">
        <w:rPr>
          <w:rStyle w:val="StyleBoldUnderline"/>
          <w:sz w:val="24"/>
          <w:highlight w:val="cyan"/>
        </w:rPr>
        <w:t>fatal risks to global well-being</w:t>
      </w:r>
      <w:r w:rsidRPr="005A169A">
        <w:rPr>
          <w:sz w:val="24"/>
        </w:rPr>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5A169A">
        <w:rPr>
          <w:rStyle w:val="StyleBoldUnderline"/>
          <w:sz w:val="24"/>
        </w:rPr>
        <w:t>India, Japan, Russia, and</w:t>
      </w:r>
      <w:r w:rsidRPr="005A169A">
        <w:rPr>
          <w:sz w:val="24"/>
        </w:rPr>
        <w:t xml:space="preserve"> some </w:t>
      </w:r>
      <w:r w:rsidRPr="005A169A">
        <w:rPr>
          <w:rStyle w:val="StyleBoldUnderline"/>
          <w:sz w:val="24"/>
        </w:rPr>
        <w:t>European countries, are already assessing the potential impact of U.S. decline</w:t>
      </w:r>
      <w:r w:rsidRPr="005A169A">
        <w:rPr>
          <w:sz w:val="24"/>
        </w:rPr>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5A169A">
        <w:rPr>
          <w:rStyle w:val="StyleBoldUnderline"/>
          <w:sz w:val="24"/>
          <w:highlight w:val="cyan"/>
        </w:rPr>
        <w:t>Russia</w:t>
      </w:r>
      <w:r w:rsidRPr="005A169A">
        <w:rPr>
          <w:sz w:val="24"/>
        </w:rPr>
        <w:t xml:space="preserve">, while perhaps engaging in wishful thinking (even </w:t>
      </w:r>
      <w:proofErr w:type="spellStart"/>
      <w:r w:rsidRPr="005A169A">
        <w:rPr>
          <w:sz w:val="24"/>
        </w:rPr>
        <w:t>schadenfreude</w:t>
      </w:r>
      <w:proofErr w:type="spellEnd"/>
      <w:r w:rsidRPr="005A169A">
        <w:rPr>
          <w:sz w:val="24"/>
        </w:rPr>
        <w:t xml:space="preserve">) about America's uncertain prospects, </w:t>
      </w:r>
      <w:r w:rsidRPr="005A169A">
        <w:rPr>
          <w:rStyle w:val="StyleBoldUnderline"/>
          <w:sz w:val="24"/>
          <w:highlight w:val="cyan"/>
        </w:rPr>
        <w:t>will</w:t>
      </w:r>
      <w:r w:rsidRPr="005A169A">
        <w:rPr>
          <w:rStyle w:val="StyleBoldUnderline"/>
          <w:sz w:val="24"/>
        </w:rPr>
        <w:t xml:space="preserve"> almost certainly </w:t>
      </w:r>
      <w:r w:rsidRPr="005A169A">
        <w:rPr>
          <w:rStyle w:val="StyleBoldUnderline"/>
          <w:sz w:val="24"/>
          <w:highlight w:val="cyan"/>
        </w:rPr>
        <w:t>have its eye on the independent states of the former Soviet Union.</w:t>
      </w:r>
      <w:r w:rsidRPr="005A169A">
        <w:rPr>
          <w:rStyle w:val="StyleBoldUnderline"/>
          <w:sz w:val="24"/>
        </w:rPr>
        <w:t xml:space="preserve"> Europe</w:t>
      </w:r>
      <w:r w:rsidRPr="005A169A">
        <w:rPr>
          <w:sz w:val="24"/>
        </w:rPr>
        <w:t xml:space="preserve">, not yet cohesive, </w:t>
      </w:r>
      <w:r w:rsidRPr="005A169A">
        <w:rPr>
          <w:rStyle w:val="StyleBoldUnderline"/>
          <w:sz w:val="24"/>
        </w:rPr>
        <w:t xml:space="preserve">would likely be </w:t>
      </w:r>
      <w:r w:rsidRPr="005A169A">
        <w:rPr>
          <w:rStyle w:val="StyleBoldUnderline"/>
          <w:sz w:val="24"/>
        </w:rPr>
        <w:lastRenderedPageBreak/>
        <w:t>pulled in several directions:</w:t>
      </w:r>
      <w:r w:rsidRPr="005A169A">
        <w:rPr>
          <w:sz w:val="24"/>
        </w:rPr>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5A169A">
        <w:rPr>
          <w:rStyle w:val="StyleBoldUnderline"/>
          <w:sz w:val="24"/>
        </w:rPr>
        <w:t>Others may move more rapidly to carve out their own regional spheres:</w:t>
      </w:r>
      <w:r w:rsidRPr="005A169A">
        <w:rPr>
          <w:sz w:val="24"/>
        </w:rPr>
        <w:t xml:space="preserve"> Turkey in the area of the old Ottoman Empire, Brazil in the Southern Hemisphere, and so forth. </w:t>
      </w:r>
      <w:r w:rsidRPr="005A169A">
        <w:rPr>
          <w:rStyle w:val="StyleBoldUnderline"/>
          <w:sz w:val="24"/>
          <w:highlight w:val="cyan"/>
        </w:rPr>
        <w:t xml:space="preserve">None </w:t>
      </w:r>
      <w:r w:rsidRPr="005A169A">
        <w:rPr>
          <w:rStyle w:val="StyleBoldUnderline"/>
          <w:sz w:val="24"/>
        </w:rPr>
        <w:t xml:space="preserve">of these countries, however, will </w:t>
      </w:r>
      <w:r w:rsidRPr="005A169A">
        <w:rPr>
          <w:rStyle w:val="StyleBoldUnderline"/>
          <w:sz w:val="24"/>
          <w:highlight w:val="cyan"/>
        </w:rPr>
        <w:t>have the requisite combination</w:t>
      </w:r>
      <w:r w:rsidRPr="005A169A">
        <w:rPr>
          <w:rStyle w:val="StyleBoldUnderline"/>
          <w:sz w:val="24"/>
        </w:rPr>
        <w:t xml:space="preserve"> of economic, financial, technological, and military power </w:t>
      </w:r>
      <w:r w:rsidRPr="005A169A">
        <w:rPr>
          <w:rStyle w:val="StyleBoldUnderline"/>
          <w:sz w:val="24"/>
          <w:highlight w:val="cyan"/>
        </w:rPr>
        <w:t>even to consider inheriting America's leading role</w:t>
      </w:r>
      <w:r w:rsidRPr="005A169A">
        <w:rPr>
          <w:rStyle w:val="StyleBoldUnderline"/>
          <w:sz w:val="24"/>
        </w:rPr>
        <w:t xml:space="preserve">. </w:t>
      </w:r>
      <w:r w:rsidRPr="005A169A">
        <w:rPr>
          <w:sz w:val="24"/>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5A169A">
        <w:rPr>
          <w:rStyle w:val="StyleBoldUnderline"/>
          <w:sz w:val="24"/>
          <w:highlight w:val="cyan"/>
        </w:rPr>
        <w:t>China</w:t>
      </w:r>
      <w:r w:rsidRPr="005A169A">
        <w:rPr>
          <w:rStyle w:val="StyleBoldUnderline"/>
          <w:sz w:val="24"/>
        </w:rPr>
        <w:t xml:space="preserve"> is not yet ready to assume in full America's role in the world</w:t>
      </w:r>
      <w:r w:rsidRPr="005A169A">
        <w:rPr>
          <w:sz w:val="24"/>
        </w:rPr>
        <w:t xml:space="preserve">. Beijing's leaders themselves have repeatedly emphasized that on every important measure of development, wealth, and power, China </w:t>
      </w:r>
      <w:r w:rsidRPr="005A169A">
        <w:rPr>
          <w:rStyle w:val="StyleBoldUnderline"/>
          <w:sz w:val="24"/>
          <w:highlight w:val="cyan"/>
        </w:rPr>
        <w:t>will still be</w:t>
      </w:r>
      <w:r w:rsidRPr="005A169A">
        <w:rPr>
          <w:rStyle w:val="StyleBoldUnderline"/>
          <w:sz w:val="24"/>
        </w:rPr>
        <w:t xml:space="preserve"> a </w:t>
      </w:r>
      <w:r w:rsidRPr="005A169A">
        <w:rPr>
          <w:rStyle w:val="StyleBoldUnderline"/>
          <w:sz w:val="24"/>
          <w:highlight w:val="cyan"/>
        </w:rPr>
        <w:t>modernizing</w:t>
      </w:r>
      <w:r w:rsidRPr="005A169A">
        <w:rPr>
          <w:rStyle w:val="StyleBoldUnderline"/>
          <w:sz w:val="24"/>
        </w:rPr>
        <w:t xml:space="preserve"> and developing</w:t>
      </w:r>
      <w:r w:rsidRPr="005A169A">
        <w:rPr>
          <w:sz w:val="24"/>
        </w:rPr>
        <w:t xml:space="preserve"> state </w:t>
      </w:r>
      <w:r w:rsidRPr="005A169A">
        <w:rPr>
          <w:rStyle w:val="StyleBoldUnderline"/>
          <w:sz w:val="24"/>
        </w:rPr>
        <w:t xml:space="preserve">several </w:t>
      </w:r>
      <w:r w:rsidRPr="005A169A">
        <w:rPr>
          <w:rStyle w:val="StyleBoldUnderline"/>
          <w:sz w:val="24"/>
          <w:highlight w:val="cyan"/>
        </w:rPr>
        <w:t>decades from now</w:t>
      </w:r>
      <w:r w:rsidRPr="005A169A">
        <w:rPr>
          <w:rStyle w:val="StyleBoldUnderline"/>
          <w:sz w:val="24"/>
        </w:rPr>
        <w:t xml:space="preserve">, </w:t>
      </w:r>
      <w:r w:rsidRPr="005A169A">
        <w:rPr>
          <w:rStyle w:val="StyleBoldUnderline"/>
          <w:sz w:val="24"/>
          <w:highlight w:val="cyan"/>
        </w:rPr>
        <w:t>significantly behind</w:t>
      </w:r>
      <w:r w:rsidRPr="005A169A">
        <w:rPr>
          <w:rStyle w:val="StyleBoldUnderline"/>
          <w:sz w:val="24"/>
        </w:rPr>
        <w:t xml:space="preserve"> not only </w:t>
      </w:r>
      <w:r w:rsidRPr="005A169A">
        <w:rPr>
          <w:rStyle w:val="StyleBoldUnderline"/>
          <w:sz w:val="24"/>
          <w:highlight w:val="cyan"/>
        </w:rPr>
        <w:t>the United States</w:t>
      </w:r>
      <w:r w:rsidRPr="005A169A">
        <w:rPr>
          <w:rStyle w:val="StyleBoldUnderline"/>
          <w:sz w:val="24"/>
        </w:rPr>
        <w:t xml:space="preserve"> but also Europe and Japan in the major per capita indices of modernity and national power</w:t>
      </w:r>
      <w:r w:rsidRPr="005A169A">
        <w:rPr>
          <w:sz w:val="24"/>
        </w:rPr>
        <w:t xml:space="preserve">. Accordingly, </w:t>
      </w:r>
      <w:r w:rsidRPr="005A169A">
        <w:rPr>
          <w:rStyle w:val="StyleBoldUnderline"/>
          <w:sz w:val="24"/>
        </w:rPr>
        <w:t xml:space="preserve">Chinese leaders have been restrained in laying any overt claims to global leadership. </w:t>
      </w:r>
      <w:r w:rsidRPr="005A169A">
        <w:rPr>
          <w:sz w:val="24"/>
        </w:rPr>
        <w:t xml:space="preserve">At some stage, </w:t>
      </w:r>
      <w:r w:rsidRPr="005A169A">
        <w:rPr>
          <w:rStyle w:val="StyleBoldUnderline"/>
          <w:sz w:val="24"/>
        </w:rPr>
        <w:t xml:space="preserve">however, </w:t>
      </w:r>
      <w:r w:rsidRPr="005A169A">
        <w:rPr>
          <w:rStyle w:val="StyleBoldUnderline"/>
          <w:sz w:val="24"/>
          <w:highlight w:val="cyan"/>
        </w:rPr>
        <w:t>a more assertive Chinese nationalism could arise</w:t>
      </w:r>
      <w:r w:rsidRPr="005A169A">
        <w:rPr>
          <w:sz w:val="24"/>
        </w:rPr>
        <w:t xml:space="preserve"> and damage China's international interests</w:t>
      </w:r>
      <w:r w:rsidRPr="005A169A">
        <w:rPr>
          <w:rStyle w:val="StyleBoldUnderline"/>
          <w:sz w:val="24"/>
        </w:rPr>
        <w:t xml:space="preserve">. A swaggering, </w:t>
      </w:r>
      <w:r w:rsidRPr="005A169A">
        <w:rPr>
          <w:rStyle w:val="StyleBoldUnderline"/>
          <w:sz w:val="24"/>
          <w:highlight w:val="cyan"/>
        </w:rPr>
        <w:t>nationalistic Beijing would</w:t>
      </w:r>
      <w:r w:rsidRPr="005A169A">
        <w:rPr>
          <w:rStyle w:val="StyleBoldUnderline"/>
          <w:sz w:val="24"/>
        </w:rPr>
        <w:t xml:space="preserve"> unintentionally </w:t>
      </w:r>
      <w:r w:rsidRPr="005A169A">
        <w:rPr>
          <w:rStyle w:val="StyleBoldUnderline"/>
          <w:sz w:val="24"/>
          <w:highlight w:val="cyan"/>
        </w:rPr>
        <w:t>mobilize a powerful</w:t>
      </w:r>
      <w:r w:rsidRPr="005A169A">
        <w:rPr>
          <w:rStyle w:val="StyleBoldUnderline"/>
          <w:sz w:val="24"/>
        </w:rPr>
        <w:t xml:space="preserve"> regional </w:t>
      </w:r>
      <w:r w:rsidRPr="005A169A">
        <w:rPr>
          <w:rStyle w:val="StyleBoldUnderline"/>
          <w:sz w:val="24"/>
          <w:highlight w:val="cyan"/>
        </w:rPr>
        <w:t>coalition against itself</w:t>
      </w:r>
      <w:r w:rsidRPr="005A169A">
        <w:rPr>
          <w:rStyle w:val="StyleBoldUnderline"/>
          <w:sz w:val="24"/>
        </w:rPr>
        <w:t>.</w:t>
      </w:r>
      <w:r w:rsidRPr="005A169A">
        <w:rPr>
          <w:sz w:val="24"/>
        </w:rPr>
        <w:t xml:space="preserve"> None of China's key neighbors -- India, Japan, and Russia -- is ready to acknowledge China's entitlement to America's place on the global totem pole. </w:t>
      </w:r>
      <w:r w:rsidRPr="005A169A">
        <w:rPr>
          <w:rStyle w:val="StyleBoldUnderline"/>
          <w:sz w:val="24"/>
        </w:rPr>
        <w:t>They might even seek support from a waning America to offset an overly assertive China. The resulting regional scramble could become intense, especially</w:t>
      </w:r>
      <w:r w:rsidRPr="005A169A">
        <w:rPr>
          <w:rStyle w:val="StyleBoldUnderline"/>
          <w:sz w:val="24"/>
          <w:highlight w:val="cyan"/>
        </w:rPr>
        <w:t xml:space="preserve"> given</w:t>
      </w:r>
      <w:r w:rsidRPr="005A169A">
        <w:rPr>
          <w:rStyle w:val="StyleBoldUnderline"/>
          <w:sz w:val="24"/>
        </w:rPr>
        <w:t xml:space="preserve"> the similar </w:t>
      </w:r>
      <w:r w:rsidRPr="005A169A">
        <w:rPr>
          <w:rStyle w:val="StyleBoldUnderline"/>
          <w:sz w:val="24"/>
          <w:highlight w:val="cyan"/>
        </w:rPr>
        <w:t>nationalistic tendencies among China's neighbors</w:t>
      </w:r>
      <w:r w:rsidRPr="005A169A">
        <w:rPr>
          <w:rStyle w:val="StyleBoldUnderline"/>
          <w:sz w:val="24"/>
        </w:rPr>
        <w:t xml:space="preserve">. A phase of acute international tension in Asia could ensue. </w:t>
      </w:r>
      <w:r w:rsidRPr="005A169A">
        <w:rPr>
          <w:rStyle w:val="StyleBoldUnderline"/>
          <w:sz w:val="24"/>
          <w:highlight w:val="cyan"/>
        </w:rPr>
        <w:t>Asia</w:t>
      </w:r>
      <w:r w:rsidRPr="005A169A">
        <w:rPr>
          <w:sz w:val="24"/>
        </w:rPr>
        <w:t xml:space="preserve"> of the 21st century </w:t>
      </w:r>
      <w:r w:rsidRPr="005A169A">
        <w:rPr>
          <w:rStyle w:val="StyleBoldUnderline"/>
          <w:sz w:val="24"/>
          <w:highlight w:val="cyan"/>
        </w:rPr>
        <w:t>could</w:t>
      </w:r>
      <w:r w:rsidRPr="005A169A">
        <w:rPr>
          <w:rStyle w:val="StyleBoldUnderline"/>
          <w:sz w:val="24"/>
        </w:rPr>
        <w:t xml:space="preserve"> then </w:t>
      </w:r>
      <w:r w:rsidRPr="005A169A">
        <w:rPr>
          <w:rStyle w:val="StyleBoldUnderline"/>
          <w:sz w:val="24"/>
          <w:highlight w:val="cyan"/>
        </w:rPr>
        <w:t>begin to resemble Europe of the 20th century -- violent and bloodthirsty</w:t>
      </w:r>
      <w:r w:rsidRPr="005A169A">
        <w:rPr>
          <w:rStyle w:val="StyleBoldUnderline"/>
          <w:sz w:val="24"/>
        </w:rPr>
        <w:t xml:space="preserve">. </w:t>
      </w:r>
      <w:r w:rsidRPr="005A169A">
        <w:rPr>
          <w:sz w:val="24"/>
        </w:rPr>
        <w:t xml:space="preserve">At the same time, </w:t>
      </w:r>
      <w:r w:rsidRPr="005A169A">
        <w:rPr>
          <w:rStyle w:val="StyleBoldUnderline"/>
          <w:sz w:val="24"/>
          <w:highlight w:val="cyan"/>
        </w:rPr>
        <w:t>the security of</w:t>
      </w:r>
      <w:r w:rsidRPr="005A169A">
        <w:rPr>
          <w:rStyle w:val="StyleBoldUnderline"/>
          <w:sz w:val="24"/>
        </w:rPr>
        <w:t xml:space="preserve"> a number of </w:t>
      </w:r>
      <w:r w:rsidRPr="005A169A">
        <w:rPr>
          <w:rStyle w:val="StyleBoldUnderline"/>
          <w:sz w:val="24"/>
          <w:highlight w:val="cyan"/>
        </w:rPr>
        <w:t>weaker states</w:t>
      </w:r>
      <w:r w:rsidRPr="005A169A">
        <w:rPr>
          <w:sz w:val="24"/>
        </w:rPr>
        <w:t xml:space="preserve"> located geographically next to major regional powers also </w:t>
      </w:r>
      <w:r w:rsidRPr="005A169A">
        <w:rPr>
          <w:rStyle w:val="StyleBoldUnderline"/>
          <w:sz w:val="24"/>
          <w:highlight w:val="cyan"/>
        </w:rPr>
        <w:t xml:space="preserve">depends on </w:t>
      </w:r>
      <w:r w:rsidRPr="005A169A">
        <w:rPr>
          <w:rStyle w:val="StyleBoldUnderline"/>
          <w:sz w:val="24"/>
        </w:rPr>
        <w:t xml:space="preserve">the international status quo reinforced by </w:t>
      </w:r>
      <w:r w:rsidRPr="005A169A">
        <w:rPr>
          <w:rStyle w:val="StyleBoldUnderline"/>
          <w:sz w:val="24"/>
          <w:highlight w:val="cyan"/>
        </w:rPr>
        <w:t>America's global preeminence</w:t>
      </w:r>
      <w:r w:rsidRPr="005A169A">
        <w:rPr>
          <w:sz w:val="24"/>
        </w:rPr>
        <w:t xml:space="preserve"> -- and would be made significantly more vulnerable in proportion to America's decline. The states in that exposed position -- </w:t>
      </w:r>
      <w:r w:rsidRPr="005A169A">
        <w:rPr>
          <w:rStyle w:val="StyleBoldUnderline"/>
          <w:sz w:val="24"/>
        </w:rPr>
        <w:t xml:space="preserve">including Georgia, Taiwan, South Korea, Belarus, Ukraine, Afghanistan, Pakistan, Israel, and the greater Middle East </w:t>
      </w:r>
      <w:r w:rsidRPr="005A169A">
        <w:rPr>
          <w:sz w:val="24"/>
        </w:rPr>
        <w:t xml:space="preserve">-- are today's geopolitical equivalents of nature's most endangered species. </w:t>
      </w:r>
      <w:r w:rsidRPr="005A169A">
        <w:rPr>
          <w:rStyle w:val="StyleBoldUnderline"/>
          <w:sz w:val="24"/>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5A169A">
        <w:rPr>
          <w:sz w:val="24"/>
        </w:rPr>
        <w:t xml:space="preserve"> America's economic resilience and political stability have so far mitigated many of the challenges posed by such sensitive neighborhood issues as economic dependence, immigration, and the narcotics trade. </w:t>
      </w:r>
      <w:r w:rsidRPr="005A169A">
        <w:rPr>
          <w:rStyle w:val="StyleBoldUnderline"/>
          <w:sz w:val="24"/>
        </w:rPr>
        <w:t xml:space="preserve">A decline in American power, however, would likely undermine the health and good judgment of the U.S. economic and political systems. </w:t>
      </w:r>
      <w:r w:rsidRPr="005A169A">
        <w:rPr>
          <w:rStyle w:val="StyleBoldUnderline"/>
          <w:sz w:val="24"/>
          <w:highlight w:val="cyan"/>
        </w:rPr>
        <w:t>A waning United States would</w:t>
      </w:r>
      <w:r w:rsidRPr="005A169A">
        <w:rPr>
          <w:rStyle w:val="StyleBoldUnderline"/>
          <w:sz w:val="24"/>
        </w:rPr>
        <w:t xml:space="preserve"> likely </w:t>
      </w:r>
      <w:r w:rsidRPr="005A169A">
        <w:rPr>
          <w:rStyle w:val="StyleBoldUnderline"/>
          <w:sz w:val="24"/>
          <w:highlight w:val="cyan"/>
        </w:rPr>
        <w:t>be more nationalistic</w:t>
      </w:r>
      <w:r w:rsidRPr="005A169A">
        <w:rPr>
          <w:rStyle w:val="StyleBoldUnderline"/>
          <w:sz w:val="24"/>
        </w:rPr>
        <w:t xml:space="preserve">, more defensive about its national identity, </w:t>
      </w:r>
      <w:r w:rsidRPr="005A169A">
        <w:rPr>
          <w:rStyle w:val="StyleBoldUnderline"/>
          <w:sz w:val="24"/>
          <w:highlight w:val="cyan"/>
        </w:rPr>
        <w:t>more paranoid</w:t>
      </w:r>
      <w:r w:rsidRPr="005A169A">
        <w:rPr>
          <w:rStyle w:val="StyleBoldUnderline"/>
          <w:sz w:val="24"/>
        </w:rPr>
        <w:t xml:space="preserve"> about its homeland security, and less willing to sacrifice resources for the sake of others' development</w:t>
      </w:r>
      <w:r w:rsidRPr="005A169A">
        <w:rPr>
          <w:sz w:val="24"/>
        </w:rPr>
        <w:t xml:space="preserve">. The worsening of relations between a declining America and an internally </w:t>
      </w:r>
      <w:r w:rsidRPr="005A169A">
        <w:rPr>
          <w:sz w:val="24"/>
        </w:rPr>
        <w:lastRenderedPageBreak/>
        <w:t xml:space="preserve">troubled Mexico could even give rise to a particularly ominous phenomenon: the emergence, as a major issue in nationalistically aroused Mexican politics, of territorial claims justified by history and ignited by cross-border incidents. </w:t>
      </w:r>
      <w:r w:rsidRPr="005A169A">
        <w:rPr>
          <w:rStyle w:val="StyleBoldUnderline"/>
          <w:sz w:val="24"/>
          <w:highlight w:val="cyan"/>
        </w:rPr>
        <w:t xml:space="preserve">Another consequence of American decline could be a corrosion of </w:t>
      </w:r>
      <w:r w:rsidRPr="005A169A">
        <w:rPr>
          <w:rStyle w:val="StyleBoldUnderline"/>
          <w:sz w:val="24"/>
        </w:rPr>
        <w:t xml:space="preserve">the generally </w:t>
      </w:r>
      <w:r w:rsidRPr="005A169A">
        <w:rPr>
          <w:rStyle w:val="StyleBoldUnderline"/>
          <w:sz w:val="24"/>
          <w:highlight w:val="cyan"/>
        </w:rPr>
        <w:t>cooperative management of the global commons</w:t>
      </w:r>
      <w:r w:rsidRPr="005A169A">
        <w:rPr>
          <w:sz w:val="24"/>
        </w:rPr>
        <w:t xml:space="preserve"> -- </w:t>
      </w:r>
      <w:r w:rsidRPr="005A169A">
        <w:rPr>
          <w:rStyle w:val="StyleBoldUnderline"/>
          <w:sz w:val="24"/>
        </w:rPr>
        <w:t xml:space="preserve">shared interests such as sea lanes, space, cyberspace, and the environment, whose protection is imperative to the long-term growth of the global economy and the continuation of basic geopolitical stability. </w:t>
      </w:r>
      <w:r w:rsidRPr="005A169A">
        <w:rPr>
          <w:sz w:val="24"/>
        </w:rPr>
        <w:t xml:space="preserve">In almost every case, </w:t>
      </w:r>
      <w:r w:rsidRPr="005A169A">
        <w:rPr>
          <w:rStyle w:val="StyleBoldUnderline"/>
          <w:sz w:val="24"/>
        </w:rPr>
        <w:t xml:space="preserve">the potential absence of a constructive and influential U.S. role would fatally undermine the essential communality of the global commons because </w:t>
      </w:r>
      <w:r w:rsidRPr="005A169A">
        <w:rPr>
          <w:rStyle w:val="StyleBoldUnderline"/>
          <w:sz w:val="24"/>
          <w:highlight w:val="cyan"/>
        </w:rPr>
        <w:t>the superiority</w:t>
      </w:r>
      <w:r w:rsidRPr="005A169A">
        <w:rPr>
          <w:rStyle w:val="StyleBoldUnderline"/>
          <w:sz w:val="24"/>
        </w:rPr>
        <w:t xml:space="preserve"> and ubiquity </w:t>
      </w:r>
      <w:r w:rsidRPr="005A169A">
        <w:rPr>
          <w:rStyle w:val="StyleBoldUnderline"/>
          <w:sz w:val="24"/>
          <w:highlight w:val="cyan"/>
        </w:rPr>
        <w:t>of American power creates order where there would normally be conflict</w:t>
      </w:r>
      <w:r w:rsidRPr="005A169A">
        <w:rPr>
          <w:sz w:val="24"/>
        </w:rPr>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5A169A">
        <w:rPr>
          <w:rStyle w:val="StyleBoldUnderline"/>
          <w:sz w:val="24"/>
        </w:rPr>
        <w:t>the world after America would be increasingly complicated and chaotic,</w:t>
      </w:r>
      <w:r w:rsidRPr="005A169A">
        <w:rPr>
          <w:sz w:val="24"/>
        </w:rPr>
        <w:t xml:space="preserve"> it is imperative that the United States pursue a new, timely strategic vision for its foreign policy -- or start bracing itself for a dangerous slide into global turmoil.</w:t>
      </w:r>
    </w:p>
    <w:p w:rsidR="00835EEB" w:rsidRDefault="00835EEB" w:rsidP="00835EEB"/>
    <w:p w:rsidR="00835EEB" w:rsidRDefault="00835EEB" w:rsidP="00835EEB">
      <w:pPr>
        <w:rPr>
          <w:rStyle w:val="UNDERLINE"/>
        </w:rPr>
      </w:pPr>
    </w:p>
    <w:p w:rsidR="00835EEB" w:rsidRDefault="00835EEB" w:rsidP="00835EEB">
      <w:pPr>
        <w:pStyle w:val="Heading2"/>
      </w:pPr>
      <w:r>
        <w:lastRenderedPageBreak/>
        <w:t xml:space="preserve">Solvency </w:t>
      </w:r>
    </w:p>
    <w:p w:rsidR="00835EEB" w:rsidRDefault="00835EEB" w:rsidP="00835EEB">
      <w:pPr>
        <w:pStyle w:val="Heading3"/>
      </w:pPr>
      <w:r>
        <w:t xml:space="preserve">Youngstown makes review inevitable—push for executive deference </w:t>
      </w:r>
      <w:r w:rsidRPr="002A306F">
        <w:rPr>
          <w:u w:val="single"/>
        </w:rPr>
        <w:t>polarizes</w:t>
      </w:r>
      <w:r>
        <w:t xml:space="preserve"> the engagement—pragmatic clarification of scope sets a </w:t>
      </w:r>
      <w:r w:rsidRPr="00F31E12">
        <w:rPr>
          <w:u w:val="single"/>
        </w:rPr>
        <w:t>productive</w:t>
      </w:r>
      <w:r>
        <w:t xml:space="preserve"> precedent</w:t>
      </w:r>
    </w:p>
    <w:p w:rsidR="00835EEB" w:rsidRPr="003A243B" w:rsidRDefault="00835EEB" w:rsidP="00835EE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835EEB" w:rsidRDefault="00835EEB" w:rsidP="00835EEB">
      <w:pPr>
        <w:rPr>
          <w:rStyle w:val="UNDERLINE"/>
        </w:rPr>
      </w:pPr>
      <w:r w:rsidRPr="002A306F">
        <w:rPr>
          <w:sz w:val="16"/>
        </w:rPr>
        <w:t xml:space="preserve">E. Chevron, Executive Unilateralism, and Civil Libertarianism Although certain Chevron-backers in theory call for a statutory, not constitutional, solution to national security problems, they advocate </w:t>
      </w:r>
      <w:r w:rsidRPr="00D54587">
        <w:rPr>
          <w:rStyle w:val="UNDERLINE"/>
          <w:highlight w:val="yellow"/>
        </w:rPr>
        <w:t xml:space="preserve">deference even when "there is no interpretation of a statutory </w:t>
      </w:r>
      <w:proofErr w:type="gramStart"/>
      <w:r w:rsidRPr="00D54587">
        <w:rPr>
          <w:rStyle w:val="UNDERLINE"/>
          <w:highlight w:val="yellow"/>
        </w:rPr>
        <w:t>term</w:t>
      </w:r>
      <w:r w:rsidRPr="00D54587">
        <w:rPr>
          <w:sz w:val="16"/>
          <w:highlight w:val="yellow"/>
        </w:rPr>
        <w:t>[</w:t>
      </w:r>
      <w:proofErr w:type="gramEnd"/>
      <w:r w:rsidRPr="00D54587">
        <w:rPr>
          <w:sz w:val="16"/>
          <w:highlight w:val="yellow"/>
        </w:rPr>
        <w:t xml:space="preserve">,] </w:t>
      </w:r>
      <w:r w:rsidRPr="00D54587">
        <w:rPr>
          <w:rStyle w:val="UNDERLINE"/>
          <w:highlight w:val="yellow"/>
        </w:rPr>
        <w:t>but simply a policy judgment by the executive</w:t>
      </w:r>
      <w:r w:rsidRPr="00AA6189">
        <w:rPr>
          <w:rStyle w:val="UNDERLINE"/>
        </w:rPr>
        <w:t>."</w:t>
      </w:r>
      <w:r w:rsidRPr="002A306F">
        <w:rPr>
          <w:sz w:val="16"/>
        </w:rPr>
        <w:t xml:space="preserve"> 351 This expansive theory of Chevron not only [*1972] </w:t>
      </w:r>
      <w:r w:rsidRPr="00D54587">
        <w:rPr>
          <w:rStyle w:val="UNDERLINE"/>
          <w:highlight w:val="yellow"/>
        </w:rPr>
        <w:t>rests on a dubious doctrinal foundation</w:t>
      </w:r>
      <w:r w:rsidRPr="00D54587">
        <w:rPr>
          <w:sz w:val="16"/>
          <w:highlight w:val="yellow"/>
        </w:rPr>
        <w:t xml:space="preserve"> </w:t>
      </w:r>
      <w:r w:rsidRPr="00DC1083">
        <w:rPr>
          <w:sz w:val="16"/>
        </w:rPr>
        <w:t xml:space="preserve">352 </w:t>
      </w:r>
      <w:r w:rsidRPr="00DC1083">
        <w:rPr>
          <w:rStyle w:val="UNDERLINE"/>
        </w:rPr>
        <w:t>but is</w:t>
      </w:r>
      <w:r w:rsidRPr="00DC1083">
        <w:rPr>
          <w:sz w:val="16"/>
        </w:rPr>
        <w:t xml:space="preserve"> at</w:t>
      </w:r>
      <w:r w:rsidRPr="002A306F">
        <w:rPr>
          <w:sz w:val="16"/>
        </w:rPr>
        <w:t xml:space="preserve"> times virtually </w:t>
      </w:r>
      <w:r w:rsidRPr="00DC1083">
        <w:rPr>
          <w:rStyle w:val="UNDERLINE"/>
        </w:rPr>
        <w:t xml:space="preserve">indistinguishable from a theory of unilateral executive power that </w:t>
      </w:r>
      <w:r w:rsidRPr="00DC1083">
        <w:rPr>
          <w:rStyle w:val="Emphasis"/>
        </w:rPr>
        <w:t>disregards entirely</w:t>
      </w:r>
      <w:r w:rsidRPr="00DC1083">
        <w:rPr>
          <w:rStyle w:val="UNDERLINE"/>
        </w:rPr>
        <w:t xml:space="preserve"> Youngstown's centrality to national security law</w:t>
      </w:r>
      <w:r w:rsidRPr="00AA6189">
        <w:rPr>
          <w:rStyle w:val="UNDERLINE"/>
        </w:rPr>
        <w:t xml:space="preserve">. </w:t>
      </w:r>
      <w:r w:rsidRPr="002A306F">
        <w:rPr>
          <w:sz w:val="16"/>
        </w:rPr>
        <w:t xml:space="preserve">As Chevron-backers such as Posner and </w:t>
      </w:r>
      <w:proofErr w:type="spellStart"/>
      <w:r w:rsidRPr="002A306F">
        <w:rPr>
          <w:sz w:val="16"/>
        </w:rPr>
        <w:t>Sunstein</w:t>
      </w:r>
      <w:proofErr w:type="spellEnd"/>
      <w:r w:rsidRPr="002A306F">
        <w:rPr>
          <w:sz w:val="16"/>
        </w:rPr>
        <w:t xml:space="preserve">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 353 and that "makes the argument for deference stronger than in Chevron itself." 354 </w:t>
      </w:r>
      <w:r w:rsidRPr="00FF2CB5">
        <w:rPr>
          <w:rStyle w:val="UNDERLINE"/>
        </w:rPr>
        <w:t xml:space="preserve">By advocating a vast policy space for the Executive that supplants congressional legislation whenever statutory authority is absent, </w:t>
      </w:r>
      <w:r w:rsidRPr="00D54587">
        <w:rPr>
          <w:rStyle w:val="UNDERLINE"/>
          <w:highlight w:val="yellow"/>
        </w:rPr>
        <w:t xml:space="preserve">their argument comes closer to the brand of </w:t>
      </w:r>
      <w:r w:rsidRPr="00D54587">
        <w:rPr>
          <w:rStyle w:val="Emphasis"/>
          <w:highlight w:val="yellow"/>
        </w:rPr>
        <w:t>pure and unalloyed</w:t>
      </w:r>
      <w:r w:rsidRPr="00D54587">
        <w:rPr>
          <w:rStyle w:val="UNDERLINE"/>
          <w:highlight w:val="yellow"/>
        </w:rPr>
        <w:t xml:space="preserve"> executive unilateralism that the Court has rejected throughout the post-9/11 decisions</w:t>
      </w:r>
      <w:r w:rsidRPr="00AA6189">
        <w:rPr>
          <w:rStyle w:val="UNDERLINE"/>
        </w:rPr>
        <w:t>.</w:t>
      </w:r>
      <w:r w:rsidRPr="002A306F">
        <w:rPr>
          <w:sz w:val="16"/>
        </w:rPr>
        <w:t xml:space="preserve"> 355 </w:t>
      </w:r>
      <w:r w:rsidRPr="0031163F">
        <w:rPr>
          <w:rStyle w:val="UNDERLINE"/>
        </w:rPr>
        <w:t>Their enthusiasm</w:t>
      </w:r>
      <w:r w:rsidRPr="002A306F">
        <w:rPr>
          <w:sz w:val="16"/>
        </w:rPr>
        <w:t xml:space="preserve"> for single-branch approaches causes them to espouse a theory outside the mainstream understanding of Chevron that </w:t>
      </w:r>
      <w:r w:rsidRPr="0031163F">
        <w:rPr>
          <w:rStyle w:val="UNDERLINE"/>
        </w:rPr>
        <w:t>undermines the "realistic and middle-ground alternative" that an administrative law approach can bring to the polarized debate between executive unilateralists and civil libertarians.</w:t>
      </w:r>
      <w:r w:rsidRPr="002A306F">
        <w:rPr>
          <w:sz w:val="16"/>
        </w:rPr>
        <w:t xml:space="preserve"> 356 Perhaps it should not be surprising, then, that some Chevron-backers also support </w:t>
      </w:r>
      <w:r w:rsidRPr="00DC1083">
        <w:rPr>
          <w:rStyle w:val="UNDERLINE"/>
        </w:rPr>
        <w:t xml:space="preserve">broader theories of </w:t>
      </w:r>
      <w:r w:rsidRPr="00FF2CB5">
        <w:rPr>
          <w:rStyle w:val="UNDERLINE"/>
        </w:rPr>
        <w:t>executive unilateralism</w:t>
      </w:r>
      <w:r w:rsidRPr="0031163F">
        <w:rPr>
          <w:rStyle w:val="UNDERLINE"/>
        </w:rPr>
        <w:t xml:space="preserve">. </w:t>
      </w:r>
      <w:r w:rsidRPr="002A306F">
        <w:rPr>
          <w:sz w:val="16"/>
        </w:rPr>
        <w:t xml:space="preserve">For example, John </w:t>
      </w:r>
      <w:proofErr w:type="spellStart"/>
      <w:r w:rsidRPr="002A306F">
        <w:rPr>
          <w:sz w:val="16"/>
        </w:rPr>
        <w:t>Yoo</w:t>
      </w:r>
      <w:proofErr w:type="spellEnd"/>
      <w:r w:rsidRPr="002A306F">
        <w:rPr>
          <w:sz w:val="16"/>
        </w:rPr>
        <w:t xml:space="preserve">, who has argued for a model of foreign affairs law based on executive unilateralism, 357 also makes the case for Chevron deference in national security [*1973] jurisprudence. 358 While Chevron-backers often resist the comparison of their administrative law theory of national security jurisprudence with executive unilateralism, 359 </w:t>
      </w:r>
      <w:r w:rsidRPr="0031163F">
        <w:rPr>
          <w:rStyle w:val="UNDERLINE"/>
        </w:rPr>
        <w:t xml:space="preserve">the </w:t>
      </w:r>
      <w:r w:rsidRPr="00D54587">
        <w:rPr>
          <w:rStyle w:val="UNDERLINE"/>
          <w:highlight w:val="yellow"/>
        </w:rPr>
        <w:t xml:space="preserve">lack of any strict delegation </w:t>
      </w:r>
      <w:proofErr w:type="gramStart"/>
      <w:r w:rsidRPr="00D54587">
        <w:rPr>
          <w:rStyle w:val="UNDERLINE"/>
          <w:highlight w:val="yellow"/>
        </w:rPr>
        <w:t>requirement,</w:t>
      </w:r>
      <w:proofErr w:type="gramEnd"/>
      <w:r w:rsidRPr="00D54587">
        <w:rPr>
          <w:rStyle w:val="UNDERLINE"/>
          <w:highlight w:val="yellow"/>
        </w:rPr>
        <w:t xml:space="preserve"> and the replacement of that </w:t>
      </w:r>
      <w:r w:rsidRPr="00FF2CB5">
        <w:rPr>
          <w:rStyle w:val="UNDERLINE"/>
        </w:rPr>
        <w:t xml:space="preserve">requirement </w:t>
      </w:r>
      <w:r w:rsidRPr="00D54587">
        <w:rPr>
          <w:rStyle w:val="UNDERLINE"/>
          <w:highlight w:val="yellow"/>
        </w:rPr>
        <w:t xml:space="preserve">with strong deference </w:t>
      </w:r>
      <w:r w:rsidRPr="00DC1083">
        <w:rPr>
          <w:rStyle w:val="UNDERLINE"/>
        </w:rPr>
        <w:t>to the Executive</w:t>
      </w:r>
      <w:r w:rsidRPr="00D54587">
        <w:rPr>
          <w:rStyle w:val="UNDERLINE"/>
          <w:highlight w:val="yellow"/>
        </w:rPr>
        <w:t xml:space="preserve"> on functionalist grounds, begs the question Chevron was meant to solve in the first place </w:t>
      </w:r>
      <w:r w:rsidRPr="00DC1083">
        <w:rPr>
          <w:rStyle w:val="UNDERLINE"/>
        </w:rPr>
        <w:t>through legislative delegations</w:t>
      </w:r>
      <w:r w:rsidRPr="0031163F">
        <w:rPr>
          <w:rStyle w:val="UNDERLINE"/>
        </w:rPr>
        <w:t>.</w:t>
      </w:r>
      <w:r w:rsidRPr="002A306F">
        <w:rPr>
          <w:sz w:val="16"/>
        </w:rPr>
        <w:t xml:space="preserve"> Hence, it seems entirely reasonable to draw parallels between the </w:t>
      </w:r>
      <w:proofErr w:type="gramStart"/>
      <w:r w:rsidRPr="002A306F">
        <w:rPr>
          <w:sz w:val="16"/>
        </w:rPr>
        <w:t>advocacy</w:t>
      </w:r>
      <w:proofErr w:type="gramEnd"/>
      <w:r w:rsidRPr="002A306F">
        <w:rPr>
          <w:sz w:val="16"/>
        </w:rPr>
        <w:t xml:space="preserve"> of Chevron, at least in its most extreme articulation, with an argument favoring the consolidation of all national security powers into a single branch. </w:t>
      </w:r>
      <w:r w:rsidRPr="0031163F">
        <w:rPr>
          <w:rStyle w:val="UNDERLINE"/>
        </w:rPr>
        <w:t>The risks are especially apparent when</w:t>
      </w:r>
      <w:r w:rsidRPr="002A306F">
        <w:rPr>
          <w:sz w:val="16"/>
        </w:rPr>
        <w:t xml:space="preserve"> Chevron-</w:t>
      </w:r>
      <w:r w:rsidRPr="0031163F">
        <w:rPr>
          <w:rStyle w:val="UNDERLINE"/>
        </w:rPr>
        <w:t>backers push their argument for broad deference from the realm of statutory ambiguity</w:t>
      </w:r>
      <w:r w:rsidRPr="002A306F">
        <w:rPr>
          <w:sz w:val="16"/>
        </w:rPr>
        <w:t xml:space="preserve"> - </w:t>
      </w:r>
      <w:r w:rsidRPr="0031163F">
        <w:rPr>
          <w:rStyle w:val="UNDERLINE"/>
        </w:rPr>
        <w:t>where there is at least plausible</w:t>
      </w:r>
      <w:r w:rsidRPr="002A306F">
        <w:rPr>
          <w:sz w:val="16"/>
        </w:rPr>
        <w:t xml:space="preserve"> (if contested) </w:t>
      </w:r>
      <w:r w:rsidRPr="0031163F">
        <w:rPr>
          <w:rStyle w:val="UNDERLINE"/>
        </w:rPr>
        <w:t>justification for</w:t>
      </w:r>
      <w:r w:rsidRPr="002A306F">
        <w:rPr>
          <w:sz w:val="16"/>
        </w:rPr>
        <w:t xml:space="preserve"> agency or </w:t>
      </w:r>
      <w:r w:rsidRPr="0031163F">
        <w:rPr>
          <w:rStyle w:val="UNDERLINE"/>
        </w:rPr>
        <w:t>presidential self-expansion - to cases of legislative silence.</w:t>
      </w:r>
      <w:r w:rsidRPr="002A306F">
        <w:rPr>
          <w:sz w:val="16"/>
        </w:rPr>
        <w:t xml:space="preserve"> Although Chevron-backers argue that "the executive is in the best position to reconcile the competing interests at stake, and in the face of statutory silence or ambiguity, Congress should therefore be presumed to have delegated interpretive power to the executive," 360 </w:t>
      </w:r>
      <w:r w:rsidRPr="00D54587">
        <w:rPr>
          <w:rStyle w:val="UNDERLINE"/>
        </w:rPr>
        <w:t>this</w:t>
      </w:r>
      <w:r w:rsidRPr="0031163F">
        <w:rPr>
          <w:rStyle w:val="UNDERLINE"/>
        </w:rPr>
        <w:t xml:space="preserve"> purely functional understanding of Chevron disregards its formal foundation. </w:t>
      </w:r>
      <w:r w:rsidRPr="00D54587">
        <w:rPr>
          <w:rStyle w:val="UNDERLINE"/>
          <w:highlight w:val="yellow"/>
        </w:rPr>
        <w:t>Given Congress's apparent disinterest in authorizing, much less reversing, executive national security policy</w:t>
      </w:r>
      <w:r w:rsidRPr="00D54587">
        <w:rPr>
          <w:sz w:val="16"/>
          <w:highlight w:val="yellow"/>
        </w:rPr>
        <w:t xml:space="preserve"> </w:t>
      </w:r>
      <w:r w:rsidRPr="00FF2CB5">
        <w:rPr>
          <w:rStyle w:val="UNDERLINE"/>
        </w:rPr>
        <w:t>through legislation</w:t>
      </w:r>
      <w:r w:rsidRPr="002A306F">
        <w:rPr>
          <w:sz w:val="16"/>
        </w:rPr>
        <w:t xml:space="preserve"> since 9/11, 361 </w:t>
      </w:r>
      <w:r w:rsidRPr="00D54587">
        <w:rPr>
          <w:rStyle w:val="UNDERLINE"/>
          <w:highlight w:val="yellow"/>
        </w:rPr>
        <w:t>the Chevron-in-national-security argument, as a practical matter, collapses into a theory of single-branch governance</w:t>
      </w:r>
      <w:r w:rsidRPr="0031163F">
        <w:rPr>
          <w:rStyle w:val="UNDERLINE"/>
        </w:rPr>
        <w:t>.</w:t>
      </w:r>
      <w:r>
        <w:rPr>
          <w:rStyle w:val="UNDERLINE"/>
        </w:rPr>
        <w:t xml:space="preserve"> </w:t>
      </w:r>
      <w:r w:rsidRPr="00BE22BE">
        <w:rPr>
          <w:rStyle w:val="UNDERLINE"/>
        </w:rPr>
        <w:t>These problems would be severely lessened</w:t>
      </w:r>
      <w:r w:rsidRPr="002A306F">
        <w:rPr>
          <w:sz w:val="16"/>
        </w:rPr>
        <w:t xml:space="preserve"> if Chevron-backers grounded their view of deference in arguments about legislative supremacy, or </w:t>
      </w:r>
      <w:r w:rsidRPr="00BE22BE">
        <w:rPr>
          <w:rStyle w:val="UNDERLINE"/>
        </w:rPr>
        <w:t>if they highlighted the importance of procedural formalities</w:t>
      </w:r>
      <w:r w:rsidRPr="002A306F">
        <w:rPr>
          <w:sz w:val="16"/>
        </w:rPr>
        <w:t xml:space="preserve"> (such as notice-and-comment rulemaking or formal adjudications) that administrative law doctrine takes as an indication of such a delegation. 362 But </w:t>
      </w:r>
      <w:r w:rsidRPr="00BE22BE">
        <w:rPr>
          <w:rStyle w:val="UNDERLINE"/>
        </w:rPr>
        <w:t xml:space="preserve">to the extent that Chevron-backers countenance single-branch </w:t>
      </w:r>
      <w:proofErr w:type="spellStart"/>
      <w:r w:rsidRPr="00BE22BE">
        <w:rPr>
          <w:rStyle w:val="UNDERLINE"/>
        </w:rPr>
        <w:t>decisionmaking</w:t>
      </w:r>
      <w:proofErr w:type="spellEnd"/>
      <w:r w:rsidRPr="00BE22BE">
        <w:rPr>
          <w:rStyle w:val="UNDERLINE"/>
        </w:rPr>
        <w:t>, it is hard to square their view either with the underlying delegation requirement of administrative law</w:t>
      </w:r>
      <w:r w:rsidRPr="002A306F">
        <w:rPr>
          <w:sz w:val="16"/>
        </w:rPr>
        <w:t xml:space="preserve"> [*1974] </w:t>
      </w:r>
      <w:r w:rsidRPr="00BE22BE">
        <w:rPr>
          <w:rStyle w:val="UNDERLINE"/>
        </w:rPr>
        <w:t>or with the</w:t>
      </w:r>
      <w:r w:rsidRPr="002A306F">
        <w:rPr>
          <w:sz w:val="16"/>
        </w:rPr>
        <w:t xml:space="preserve"> Supreme </w:t>
      </w:r>
      <w:r w:rsidRPr="00BE22BE">
        <w:rPr>
          <w:rStyle w:val="UNDERLINE"/>
        </w:rPr>
        <w:t>Court's interpretations of Chevron in the domestic context.</w:t>
      </w:r>
      <w:r>
        <w:rPr>
          <w:rStyle w:val="UNDERLINE"/>
        </w:rPr>
        <w:t xml:space="preserve"> </w:t>
      </w:r>
      <w:r w:rsidRPr="00BE22BE">
        <w:rPr>
          <w:rStyle w:val="UNDERLINE"/>
        </w:rPr>
        <w:t xml:space="preserve">The Court's invocation of </w:t>
      </w:r>
      <w:r w:rsidRPr="00BE22BE">
        <w:rPr>
          <w:rStyle w:val="UNDERLINE"/>
        </w:rPr>
        <w:lastRenderedPageBreak/>
        <w:t>Youngstown has often resulted in seemingly non-deferential rulings.</w:t>
      </w:r>
      <w:r w:rsidRPr="002A306F">
        <w:rPr>
          <w:sz w:val="16"/>
        </w:rPr>
        <w:t xml:space="preserve"> This is because </w:t>
      </w:r>
      <w:r w:rsidRPr="00BE22BE">
        <w:rPr>
          <w:rStyle w:val="UNDERLINE"/>
        </w:rPr>
        <w:t xml:space="preserve">"the Youngstown framework assumes that Congress will be actively involved in making </w:t>
      </w:r>
      <w:r w:rsidRPr="00F31E12">
        <w:t>the difficult policy</w:t>
      </w:r>
      <w:r w:rsidRPr="00BE22BE">
        <w:rPr>
          <w:rStyle w:val="UNDERLINE"/>
        </w:rPr>
        <w:t xml:space="preserve"> decisions required during wartime and will provide the oversight of Executive-initiated action</w:t>
      </w:r>
      <w:r w:rsidRPr="002A306F">
        <w:rPr>
          <w:sz w:val="16"/>
        </w:rPr>
        <w:t xml:space="preserve"> that courts feel ill-suited to offer through first-order rights adjudication.</w:t>
      </w:r>
      <w:r w:rsidRPr="00BE22BE">
        <w:rPr>
          <w:rStyle w:val="UNDERLINE"/>
        </w:rPr>
        <w:t>"</w:t>
      </w:r>
      <w:r w:rsidRPr="002A306F">
        <w:rPr>
          <w:sz w:val="16"/>
        </w:rPr>
        <w:t xml:space="preserve"> 363 But </w:t>
      </w:r>
      <w:r w:rsidRPr="00D54587">
        <w:rPr>
          <w:rStyle w:val="UNDERLINE"/>
          <w:highlight w:val="yellow"/>
        </w:rPr>
        <w:t>the opinions have been geared less toward restraining the Executive or vindicating</w:t>
      </w:r>
      <w:r w:rsidRPr="002A306F">
        <w:rPr>
          <w:sz w:val="16"/>
        </w:rPr>
        <w:t xml:space="preserve"> certain conceptions of </w:t>
      </w:r>
      <w:r w:rsidRPr="00D54587">
        <w:rPr>
          <w:rStyle w:val="UNDERLINE"/>
          <w:highlight w:val="yellow"/>
        </w:rPr>
        <w:t xml:space="preserve">civil liberties, and more toward </w:t>
      </w:r>
      <w:r w:rsidRPr="00D54587">
        <w:rPr>
          <w:rStyle w:val="Emphasis"/>
          <w:highlight w:val="yellow"/>
        </w:rPr>
        <w:t>revitalizing Congress</w:t>
      </w:r>
      <w:r w:rsidRPr="00D54587">
        <w:rPr>
          <w:rStyle w:val="UNDERLINE"/>
          <w:highlight w:val="yellow"/>
        </w:rPr>
        <w:t xml:space="preserve"> and involving the courts in the process of restoring </w:t>
      </w:r>
      <w:r w:rsidRPr="00FF2CB5">
        <w:rPr>
          <w:rStyle w:val="UNDERLINE"/>
        </w:rPr>
        <w:t xml:space="preserve">that </w:t>
      </w:r>
      <w:r w:rsidRPr="00D54587">
        <w:rPr>
          <w:rStyle w:val="UNDERLINE"/>
          <w:highlight w:val="yellow"/>
        </w:rPr>
        <w:t>institutional balance</w:t>
      </w:r>
      <w:r w:rsidRPr="00BE22BE">
        <w:rPr>
          <w:rStyle w:val="UNDERLINE"/>
        </w:rPr>
        <w:t>.</w:t>
      </w:r>
      <w:r w:rsidRPr="002A306F">
        <w:rPr>
          <w:sz w:val="16"/>
        </w:rPr>
        <w:t xml:space="preserve"> Once the post-9/11 decisions are understood to require congressional delegations to authorize executive action, </w:t>
      </w:r>
      <w:r w:rsidRPr="00D54587">
        <w:rPr>
          <w:rStyle w:val="Emphasis"/>
          <w:highlight w:val="yellow"/>
        </w:rPr>
        <w:t>it is hard to see the rulings as either purely deferential or non-deferential.</w:t>
      </w:r>
      <w:r w:rsidRPr="00D54587">
        <w:rPr>
          <w:rStyle w:val="UNDERLINE"/>
          <w:highlight w:val="yellow"/>
        </w:rPr>
        <w:t xml:space="preserve"> Rather, the cases reflect a more </w:t>
      </w:r>
      <w:r w:rsidRPr="00D54587">
        <w:rPr>
          <w:rStyle w:val="BoxempahsisChar"/>
          <w:highlight w:val="yellow"/>
        </w:rPr>
        <w:t>practical</w:t>
      </w:r>
      <w:r w:rsidRPr="00D54587">
        <w:rPr>
          <w:rStyle w:val="UNDERLINE"/>
          <w:highlight w:val="yellow"/>
        </w:rPr>
        <w:t xml:space="preserve"> inquiry</w:t>
      </w:r>
      <w:r w:rsidRPr="00BE22BE">
        <w:rPr>
          <w:rStyle w:val="UNDERLINE"/>
        </w:rPr>
        <w:t xml:space="preserve"> that recalls "the imperatives of events and contemporary imponderables" 364 that define Jackson's "zone of twilight."</w:t>
      </w:r>
      <w:r w:rsidRPr="002A306F">
        <w:rPr>
          <w:sz w:val="16"/>
        </w:rPr>
        <w:t xml:space="preserve"> 365 Instead of adopting a broad view of civil libertarianism or executive unilateralism, Supreme </w:t>
      </w:r>
      <w:r w:rsidRPr="00BE22BE">
        <w:rPr>
          <w:rStyle w:val="UNDERLINE"/>
        </w:rPr>
        <w:t>Court majorities</w:t>
      </w:r>
      <w:r w:rsidRPr="002A306F">
        <w:rPr>
          <w:sz w:val="16"/>
        </w:rPr>
        <w:t xml:space="preserve"> of the past decade </w:t>
      </w:r>
      <w:r w:rsidRPr="00BE22BE">
        <w:rPr>
          <w:rStyle w:val="UNDERLINE"/>
        </w:rPr>
        <w:t>have engaged in a more focused, Youngstown-based inquiry</w:t>
      </w:r>
      <w:r w:rsidRPr="002A306F">
        <w:rPr>
          <w:sz w:val="16"/>
        </w:rPr>
        <w:t xml:space="preserve">. </w:t>
      </w:r>
      <w:r w:rsidRPr="00D54587">
        <w:rPr>
          <w:rStyle w:val="UNDERLINE"/>
          <w:highlight w:val="yellow"/>
        </w:rPr>
        <w:t>This</w:t>
      </w:r>
      <w:r w:rsidRPr="00DC2D83">
        <w:rPr>
          <w:rStyle w:val="UNDERLINE"/>
        </w:rPr>
        <w:t xml:space="preserve"> pragmatic </w:t>
      </w:r>
      <w:r w:rsidRPr="00D54587">
        <w:rPr>
          <w:rStyle w:val="UNDERLINE"/>
          <w:highlight w:val="yellow"/>
        </w:rPr>
        <w:t>approach</w:t>
      </w:r>
      <w:r w:rsidRPr="002A306F">
        <w:rPr>
          <w:sz w:val="16"/>
        </w:rPr>
        <w:t xml:space="preserve">, which has implications for security-related questions beyond the post-9/11 habeas decisions addressed in this Article, 366 </w:t>
      </w:r>
      <w:r w:rsidRPr="00D54587">
        <w:rPr>
          <w:rStyle w:val="Emphasis"/>
          <w:highlight w:val="yellow"/>
        </w:rPr>
        <w:t>avoids the polls</w:t>
      </w:r>
      <w:r w:rsidRPr="00D54587">
        <w:rPr>
          <w:rStyle w:val="UNDERLINE"/>
          <w:highlight w:val="yellow"/>
        </w:rPr>
        <w:t xml:space="preserve"> of pure deference or complete non-deference. It shifts the emphasis</w:t>
      </w:r>
      <w:r w:rsidRPr="00DC2D83">
        <w:rPr>
          <w:rStyle w:val="UNDERLINE"/>
        </w:rPr>
        <w:t xml:space="preserve"> </w:t>
      </w:r>
      <w:r w:rsidRPr="002A306F">
        <w:rPr>
          <w:sz w:val="16"/>
        </w:rPr>
        <w:t>away from any single branch of government</w:t>
      </w:r>
      <w:r w:rsidRPr="00DC2D83">
        <w:rPr>
          <w:rStyle w:val="UNDERLINE"/>
        </w:rPr>
        <w:t xml:space="preserve"> </w:t>
      </w:r>
      <w:r w:rsidRPr="00D54587">
        <w:rPr>
          <w:rStyle w:val="UNDERLINE"/>
          <w:highlight w:val="yellow"/>
        </w:rPr>
        <w:t>toward a collective responsibility</w:t>
      </w:r>
      <w:r w:rsidRPr="00DC2D83">
        <w:rPr>
          <w:rStyle w:val="UNDERLINE"/>
        </w:rPr>
        <w:t xml:space="preserve"> of the political branches to engage one another </w:t>
      </w:r>
      <w:r w:rsidRPr="002A306F">
        <w:rPr>
          <w:sz w:val="16"/>
        </w:rPr>
        <w:t>on policy,</w:t>
      </w:r>
      <w:r w:rsidRPr="00DC2D83">
        <w:rPr>
          <w:rStyle w:val="UNDERLINE"/>
        </w:rPr>
        <w:t xml:space="preserve"> promoting an inquiry that turns less on whether the Executive should "win" and more about the terms on which courts vindicate executive policies or individual liberties. </w:t>
      </w:r>
      <w:r w:rsidRPr="00D54587">
        <w:rPr>
          <w:rStyle w:val="UNDERLINE"/>
          <w:highlight w:val="yellow"/>
        </w:rPr>
        <w:t xml:space="preserve">By </w:t>
      </w:r>
      <w:r w:rsidRPr="00D54587">
        <w:rPr>
          <w:rStyle w:val="Emphasis"/>
          <w:highlight w:val="yellow"/>
        </w:rPr>
        <w:t>resetting the proper institutional balance</w:t>
      </w:r>
      <w:r w:rsidRPr="00D54587">
        <w:rPr>
          <w:rStyle w:val="UNDERLINE"/>
          <w:highlight w:val="yellow"/>
        </w:rPr>
        <w:t xml:space="preserve">, Jackson's framework </w:t>
      </w:r>
      <w:r w:rsidRPr="00D54587">
        <w:rPr>
          <w:rStyle w:val="Emphasis"/>
          <w:highlight w:val="yellow"/>
        </w:rPr>
        <w:t xml:space="preserve">clarifies the proper scope </w:t>
      </w:r>
      <w:r w:rsidRPr="00D54587">
        <w:rPr>
          <w:rStyle w:val="UNDERLINE"/>
          <w:highlight w:val="yellow"/>
        </w:rPr>
        <w:t>of</w:t>
      </w:r>
      <w:r w:rsidRPr="00DC2D83">
        <w:rPr>
          <w:rStyle w:val="UNDERLINE"/>
        </w:rPr>
        <w:t xml:space="preserve"> judicial review during times of emergency, providing an important </w:t>
      </w:r>
      <w:r w:rsidRPr="00D54587">
        <w:rPr>
          <w:rStyle w:val="Emphasis"/>
          <w:highlight w:val="yellow"/>
        </w:rPr>
        <w:t>rule-of-law basis</w:t>
      </w:r>
      <w:r w:rsidRPr="00DC2D83">
        <w:rPr>
          <w:rStyle w:val="UNDERLINE"/>
        </w:rPr>
        <w:t xml:space="preserve"> for judicial review of national security policy.</w:t>
      </w:r>
    </w:p>
    <w:p w:rsidR="00835EEB" w:rsidRDefault="00835EEB" w:rsidP="00835EEB"/>
    <w:p w:rsidR="00835EEB" w:rsidRDefault="00835EEB" w:rsidP="00835EEB"/>
    <w:p w:rsidR="00835EEB" w:rsidRDefault="00835EEB" w:rsidP="00835EEB">
      <w:pPr>
        <w:pStyle w:val="Heading3"/>
      </w:pPr>
      <w:r>
        <w:t>BOP fights now</w:t>
      </w:r>
    </w:p>
    <w:p w:rsidR="00835EEB" w:rsidRPr="00652FED"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Pr="00652FED" w:rsidRDefault="00835EEB" w:rsidP="00835EEB">
      <w:pPr>
        <w:rPr>
          <w:sz w:val="16"/>
        </w:rPr>
      </w:pPr>
      <w:r w:rsidRPr="00652FED">
        <w:rPr>
          <w:sz w:val="16"/>
        </w:rPr>
        <w:t xml:space="preserve">Burden of Proof </w:t>
      </w:r>
      <w:r w:rsidRPr="00D22555">
        <w:rPr>
          <w:rStyle w:val="StyleBoldUnderline"/>
        </w:rPr>
        <w:t>The consensus among the lower-court judges that the government bears the</w:t>
      </w:r>
      <w:r>
        <w:rPr>
          <w:rStyle w:val="StyleBoldUnderline"/>
        </w:rPr>
        <w:t xml:space="preserve"> </w:t>
      </w:r>
      <w:r w:rsidRPr="00D22555">
        <w:rPr>
          <w:rStyle w:val="StyleBoldUnderline"/>
        </w:rPr>
        <w:t>burden of proof by a preponderance of the evidence has faced a multi-faceted</w:t>
      </w:r>
      <w:r>
        <w:rPr>
          <w:rStyle w:val="StyleBoldUnderline"/>
        </w:rPr>
        <w:t xml:space="preserve"> </w:t>
      </w:r>
      <w:r w:rsidRPr="00D22555">
        <w:rPr>
          <w:rStyle w:val="StyleBoldUnderline"/>
        </w:rPr>
        <w:t xml:space="preserve">attack </w:t>
      </w:r>
      <w:r w:rsidRPr="00652FED">
        <w:rPr>
          <w:sz w:val="16"/>
        </w:rPr>
        <w:t>at the D.C. Circuit. In both of the detainee appeals—</w:t>
      </w:r>
      <w:proofErr w:type="spellStart"/>
      <w:r w:rsidRPr="00652FED">
        <w:rPr>
          <w:sz w:val="16"/>
        </w:rPr>
        <w:t>Bensayah</w:t>
      </w:r>
      <w:proofErr w:type="spellEnd"/>
      <w:r w:rsidRPr="00652FED">
        <w:rPr>
          <w:sz w:val="16"/>
        </w:rPr>
        <w:t xml:space="preserve"> and Al </w:t>
      </w:r>
      <w:proofErr w:type="spellStart"/>
      <w:r w:rsidRPr="00652FED">
        <w:rPr>
          <w:sz w:val="16"/>
        </w:rPr>
        <w:t>Bihani</w:t>
      </w:r>
      <w:proofErr w:type="spellEnd"/>
      <w:r w:rsidRPr="00652FED">
        <w:rPr>
          <w:sz w:val="16"/>
        </w:rPr>
        <w:t>—</w:t>
      </w:r>
      <w:r w:rsidRPr="00D22555">
        <w:rPr>
          <w:rStyle w:val="StyleBoldUnderline"/>
        </w:rPr>
        <w:t>the detainees have attacked the standard directly</w:t>
      </w:r>
      <w:r w:rsidRPr="00652FED">
        <w:rPr>
          <w:sz w:val="16"/>
        </w:rPr>
        <w:t xml:space="preserve">, arguing that the lower court should have adopted a more rigorous standard before authorizing their indefinite detentions. </w:t>
      </w:r>
      <w:r w:rsidRPr="00D22555">
        <w:rPr>
          <w:rStyle w:val="StyleBoldUnderline"/>
        </w:rPr>
        <w:t>“</w:t>
      </w:r>
      <w:r w:rsidRPr="00D54587">
        <w:rPr>
          <w:rStyle w:val="StyleBoldUnderline"/>
          <w:highlight w:val="yellow"/>
        </w:rPr>
        <w:t>No decision</w:t>
      </w:r>
      <w:r w:rsidRPr="00652FED">
        <w:rPr>
          <w:sz w:val="16"/>
        </w:rPr>
        <w:t xml:space="preserve"> of the Supreme Court or this Court </w:t>
      </w:r>
      <w:r w:rsidRPr="00D54587">
        <w:rPr>
          <w:rStyle w:val="StyleBoldUnderline"/>
          <w:highlight w:val="yellow"/>
        </w:rPr>
        <w:t>suggests that an individual may be permanently deprived of his</w:t>
      </w:r>
      <w:r w:rsidRPr="00652FED">
        <w:rPr>
          <w:sz w:val="16"/>
        </w:rPr>
        <w:t xml:space="preserve"> most fundamental personal </w:t>
      </w:r>
      <w:r w:rsidRPr="00D54587">
        <w:rPr>
          <w:rStyle w:val="StyleBoldUnderline"/>
          <w:highlight w:val="yellow"/>
        </w:rPr>
        <w:t>liberty based on anything less than clear and convincing evidence</w:t>
      </w:r>
      <w:r w:rsidRPr="00652FED">
        <w:rPr>
          <w:sz w:val="16"/>
        </w:rPr>
        <w:t xml:space="preserve">. Given the grave implications of being labeled and treated as an ‘enemy combatant,’ </w:t>
      </w:r>
      <w:r w:rsidRPr="00D54587">
        <w:rPr>
          <w:rStyle w:val="StyleBoldUnderline"/>
          <w:highlight w:val="yellow"/>
        </w:rPr>
        <w:t>a reasonable doubt standard would be in order</w:t>
      </w:r>
      <w:r w:rsidRPr="00D22555">
        <w:rPr>
          <w:rStyle w:val="StyleBoldUnderline"/>
        </w:rPr>
        <w:t>,”</w:t>
      </w:r>
      <w:r w:rsidRPr="00652FED">
        <w:rPr>
          <w:sz w:val="16"/>
        </w:rPr>
        <w:t xml:space="preserve"> write </w:t>
      </w:r>
      <w:proofErr w:type="spellStart"/>
      <w:r w:rsidRPr="00652FED">
        <w:rPr>
          <w:sz w:val="16"/>
        </w:rPr>
        <w:t>Bensayah’s</w:t>
      </w:r>
      <w:proofErr w:type="spellEnd"/>
      <w:r w:rsidRPr="00652FED">
        <w:rPr>
          <w:sz w:val="16"/>
        </w:rPr>
        <w:t xml:space="preserve"> attorneys.226 Likewise, </w:t>
      </w:r>
      <w:proofErr w:type="spellStart"/>
      <w:r w:rsidRPr="00652FED">
        <w:rPr>
          <w:sz w:val="16"/>
        </w:rPr>
        <w:t>AlBihani’s</w:t>
      </w:r>
      <w:proofErr w:type="spellEnd"/>
      <w:r w:rsidRPr="00652FED">
        <w:rPr>
          <w:sz w:val="16"/>
        </w:rPr>
        <w:t xml:space="preserve"> lawyers argued that “Indefinite detention requires proof beyond-a reasonable-doubt” </w:t>
      </w:r>
      <w:r w:rsidRPr="00D22555">
        <w:rPr>
          <w:rStyle w:val="StyleBoldUnderline"/>
        </w:rPr>
        <w:t>or, “At a minimum, clear-and-convincing evidence</w:t>
      </w:r>
      <w:r w:rsidRPr="00652FED">
        <w:rPr>
          <w:sz w:val="16"/>
        </w:rPr>
        <w:t xml:space="preserve"> should apply.</w:t>
      </w:r>
      <w:r w:rsidRPr="00D22555">
        <w:rPr>
          <w:rStyle w:val="StyleBoldUnderline"/>
        </w:rPr>
        <w:t>”</w:t>
      </w:r>
      <w:r w:rsidRPr="00652FED">
        <w:rPr>
          <w:sz w:val="16"/>
        </w:rPr>
        <w:t xml:space="preserve">227 </w:t>
      </w:r>
      <w:r w:rsidRPr="00D54587">
        <w:rPr>
          <w:rStyle w:val="StyleBoldUnderline"/>
          <w:highlight w:val="yellow"/>
        </w:rPr>
        <w:t>The D.C. Circuit</w:t>
      </w:r>
      <w:r w:rsidRPr="00652FED">
        <w:rPr>
          <w:sz w:val="16"/>
        </w:rPr>
        <w:t xml:space="preserve"> in Al </w:t>
      </w:r>
      <w:proofErr w:type="spellStart"/>
      <w:r w:rsidRPr="00652FED">
        <w:rPr>
          <w:sz w:val="16"/>
        </w:rPr>
        <w:t>Bihani</w:t>
      </w:r>
      <w:proofErr w:type="spellEnd"/>
      <w:r w:rsidRPr="00652FED">
        <w:rPr>
          <w:sz w:val="16"/>
        </w:rPr>
        <w:t xml:space="preserve"> not only </w:t>
      </w:r>
      <w:r w:rsidRPr="00D22555">
        <w:rPr>
          <w:rStyle w:val="StyleBoldUnderline"/>
        </w:rPr>
        <w:t>expressly rejects this</w:t>
      </w:r>
      <w:r w:rsidRPr="00652FED">
        <w:rPr>
          <w:sz w:val="16"/>
        </w:rPr>
        <w:t xml:space="preserve"> argument, </w:t>
      </w:r>
      <w:r w:rsidRPr="00D22555">
        <w:rPr>
          <w:rStyle w:val="StyleBoldUnderline"/>
        </w:rPr>
        <w:t xml:space="preserve">but also </w:t>
      </w:r>
      <w:r w:rsidRPr="00D54587">
        <w:rPr>
          <w:rStyle w:val="StyleBoldUnderline"/>
          <w:highlight w:val="yellow"/>
        </w:rPr>
        <w:t>goes out of its way</w:t>
      </w:r>
      <w:r w:rsidRPr="00652FED">
        <w:rPr>
          <w:sz w:val="16"/>
        </w:rPr>
        <w:t xml:space="preserve"> in a footnote </w:t>
      </w:r>
      <w:r w:rsidRPr="00D54587">
        <w:rPr>
          <w:rStyle w:val="StyleBoldUnderline"/>
          <w:highlight w:val="yellow"/>
        </w:rPr>
        <w:t>to note that it remains an open question whether a still-lower calibration of the government’s burden might be constitutional</w:t>
      </w:r>
      <w:r w:rsidRPr="00652FED">
        <w:rPr>
          <w:sz w:val="16"/>
        </w:rPr>
        <w:t xml:space="preserve"> as well. The issue thus seems likely to return at some point, perhaps in </w:t>
      </w:r>
      <w:proofErr w:type="spellStart"/>
      <w:r w:rsidRPr="00652FED">
        <w:rPr>
          <w:sz w:val="16"/>
        </w:rPr>
        <w:t>Bensayah</w:t>
      </w:r>
      <w:proofErr w:type="spellEnd"/>
      <w:r w:rsidRPr="00652FED">
        <w:rPr>
          <w:sz w:val="16"/>
        </w:rPr>
        <w:t xml:space="preserve">. The D.C. Circuit panel also </w:t>
      </w:r>
      <w:r w:rsidRPr="00D22555">
        <w:rPr>
          <w:rStyle w:val="StyleBoldUnderline"/>
        </w:rPr>
        <w:t xml:space="preserve">rejects Al </w:t>
      </w:r>
      <w:proofErr w:type="spellStart"/>
      <w:r w:rsidRPr="00D22555">
        <w:rPr>
          <w:rStyle w:val="StyleBoldUnderline"/>
        </w:rPr>
        <w:t>Bihani’s</w:t>
      </w:r>
      <w:proofErr w:type="spellEnd"/>
      <w:r w:rsidRPr="00D22555">
        <w:rPr>
          <w:rStyle w:val="StyleBoldUnderline"/>
        </w:rPr>
        <w:t xml:space="preserve"> argument that the</w:t>
      </w:r>
      <w:r>
        <w:rPr>
          <w:rStyle w:val="StyleBoldUnderline"/>
        </w:rPr>
        <w:t xml:space="preserve"> </w:t>
      </w:r>
      <w:r w:rsidRPr="00D22555">
        <w:rPr>
          <w:rStyle w:val="StyleBoldUnderline"/>
        </w:rPr>
        <w:t>preponderance standard</w:t>
      </w:r>
      <w:r w:rsidRPr="00652FED">
        <w:rPr>
          <w:sz w:val="16"/>
        </w:rPr>
        <w:t xml:space="preserve"> in any event </w:t>
      </w:r>
      <w:r w:rsidRPr="00D22555">
        <w:rPr>
          <w:rStyle w:val="StyleBoldUnderline"/>
        </w:rPr>
        <w:t>was misapplied and that</w:t>
      </w:r>
      <w:r w:rsidRPr="00652FED">
        <w:rPr>
          <w:sz w:val="16"/>
        </w:rPr>
        <w:t xml:space="preserve"> Judge </w:t>
      </w:r>
      <w:r w:rsidRPr="00D54587">
        <w:rPr>
          <w:rStyle w:val="StyleBoldUnderline"/>
          <w:highlight w:val="yellow"/>
        </w:rPr>
        <w:t>Leon</w:t>
      </w:r>
      <w:r w:rsidRPr="00D22555">
        <w:rPr>
          <w:rStyle w:val="StyleBoldUnderline"/>
        </w:rPr>
        <w:t xml:space="preserve"> </w:t>
      </w:r>
      <w:r w:rsidRPr="00652FED">
        <w:rPr>
          <w:sz w:val="16"/>
        </w:rPr>
        <w:t xml:space="preserve">had not adequately accepted that the burden lay with the government but </w:t>
      </w:r>
      <w:r w:rsidRPr="00D22555">
        <w:rPr>
          <w:rStyle w:val="StyleBoldUnderline"/>
        </w:rPr>
        <w:t xml:space="preserve">had </w:t>
      </w:r>
      <w:r w:rsidRPr="00D54587">
        <w:rPr>
          <w:rStyle w:val="StyleBoldUnderline"/>
          <w:highlight w:val="yellow"/>
        </w:rPr>
        <w:t>effectively “shift[</w:t>
      </w:r>
      <w:proofErr w:type="spellStart"/>
      <w:r w:rsidRPr="00D54587">
        <w:rPr>
          <w:rStyle w:val="StyleBoldUnderline"/>
          <w:highlight w:val="yellow"/>
        </w:rPr>
        <w:t>ed</w:t>
      </w:r>
      <w:proofErr w:type="spellEnd"/>
      <w:r w:rsidRPr="00D54587">
        <w:rPr>
          <w:rStyle w:val="StyleBoldUnderline"/>
          <w:highlight w:val="yellow"/>
        </w:rPr>
        <w:t xml:space="preserve">] the burden” to the detainee by making him address government evidence and fill in gaps </w:t>
      </w:r>
      <w:r w:rsidRPr="00452BC4">
        <w:rPr>
          <w:rStyle w:val="StyleBoldUnderline"/>
        </w:rPr>
        <w:t>within it</w:t>
      </w:r>
      <w:r w:rsidRPr="00D22555">
        <w:rPr>
          <w:rStyle w:val="StyleBoldUnderline"/>
        </w:rPr>
        <w:t>.</w:t>
      </w:r>
      <w:r w:rsidRPr="00652FED">
        <w:rPr>
          <w:sz w:val="16"/>
        </w:rPr>
        <w:t xml:space="preserve">228 </w:t>
      </w:r>
      <w:r w:rsidRPr="00D54587">
        <w:rPr>
          <w:rStyle w:val="StyleBoldUnderline"/>
          <w:highlight w:val="yellow"/>
        </w:rPr>
        <w:t>The detainees</w:t>
      </w:r>
      <w:r w:rsidRPr="00652FED">
        <w:rPr>
          <w:sz w:val="16"/>
        </w:rPr>
        <w:t xml:space="preserve">, in short, </w:t>
      </w:r>
      <w:r w:rsidRPr="00D54587">
        <w:rPr>
          <w:rStyle w:val="StyleBoldUnderline"/>
          <w:highlight w:val="yellow"/>
        </w:rPr>
        <w:t>are asking the</w:t>
      </w:r>
      <w:r w:rsidRPr="00652FED">
        <w:rPr>
          <w:sz w:val="16"/>
        </w:rPr>
        <w:t xml:space="preserve"> appeals </w:t>
      </w:r>
      <w:r w:rsidRPr="00D54587">
        <w:rPr>
          <w:rStyle w:val="StyleBoldUnderline"/>
          <w:highlight w:val="yellow"/>
        </w:rPr>
        <w:t>courts to raise the standard</w:t>
      </w:r>
      <w:r w:rsidRPr="00D22555">
        <w:rPr>
          <w:rStyle w:val="StyleBoldUnderline"/>
        </w:rPr>
        <w:t xml:space="preserve"> </w:t>
      </w:r>
      <w:r w:rsidRPr="00D54587">
        <w:rPr>
          <w:rStyle w:val="StyleBoldUnderline"/>
          <w:highlight w:val="yellow"/>
        </w:rPr>
        <w:t>or</w:t>
      </w:r>
      <w:r w:rsidRPr="00D54587">
        <w:rPr>
          <w:sz w:val="16"/>
          <w:highlight w:val="yellow"/>
        </w:rPr>
        <w:t>,</w:t>
      </w:r>
      <w:r w:rsidRPr="00652FED">
        <w:rPr>
          <w:sz w:val="16"/>
        </w:rPr>
        <w:t xml:space="preserve"> failing that, at least to </w:t>
      </w:r>
      <w:r w:rsidRPr="00D54587">
        <w:rPr>
          <w:rStyle w:val="StyleBoldUnderline"/>
          <w:highlight w:val="yellow"/>
        </w:rPr>
        <w:t>enforce it strictly</w:t>
      </w:r>
      <w:r w:rsidRPr="00D22555">
        <w:rPr>
          <w:rStyle w:val="StyleBoldUnderline"/>
        </w:rPr>
        <w:t xml:space="preserve"> and make</w:t>
      </w:r>
      <w:r>
        <w:rPr>
          <w:rStyle w:val="StyleBoldUnderline"/>
        </w:rPr>
        <w:t xml:space="preserve"> </w:t>
      </w:r>
      <w:r w:rsidRPr="00D22555">
        <w:rPr>
          <w:rStyle w:val="StyleBoldUnderline"/>
        </w:rPr>
        <w:t>the government prove every fact on which a decision can rely</w:t>
      </w:r>
      <w:r w:rsidRPr="00652FED">
        <w:rPr>
          <w:sz w:val="16"/>
        </w:rPr>
        <w:t xml:space="preserve">. So far, the one appeals panel to confront the issue has wondered only if the preponderance standard is too tough. </w:t>
      </w:r>
    </w:p>
    <w:p w:rsidR="00835EEB" w:rsidRPr="00D54587" w:rsidRDefault="00835EEB" w:rsidP="00835EEB"/>
    <w:p w:rsidR="00835EEB" w:rsidRDefault="00835EEB" w:rsidP="00835EEB">
      <w:pPr>
        <w:pStyle w:val="Heading3"/>
      </w:pPr>
      <w:r>
        <w:t xml:space="preserve">No circumvention—Court </w:t>
      </w:r>
      <w:r w:rsidRPr="00BA5CAE">
        <w:rPr>
          <w:u w:val="single"/>
        </w:rPr>
        <w:t>structures</w:t>
      </w:r>
      <w:r>
        <w:t xml:space="preserve"> national security law</w:t>
      </w:r>
    </w:p>
    <w:p w:rsidR="00835EEB" w:rsidRPr="00B37BBC" w:rsidRDefault="00835EEB" w:rsidP="00835EEB">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835EEB" w:rsidRPr="00FD304E" w:rsidRDefault="00835EEB" w:rsidP="00835EEB">
      <w:pPr>
        <w:rPr>
          <w:rStyle w:val="UNDERLINE"/>
        </w:rPr>
      </w:pPr>
      <w:r w:rsidRPr="00BA5CAE">
        <w:rPr>
          <w:sz w:val="16"/>
        </w:rPr>
        <w:t xml:space="preserve"> [*1976]  However, in both the domestic and national security contexts, </w:t>
      </w:r>
      <w:r w:rsidRPr="00D54587">
        <w:rPr>
          <w:rStyle w:val="UNDERLINE"/>
          <w:highlight w:val="yellow"/>
        </w:rPr>
        <w:t>the</w:t>
      </w:r>
      <w:r w:rsidRPr="00BA5CAE">
        <w:rPr>
          <w:sz w:val="16"/>
        </w:rPr>
        <w:t xml:space="preserve"> Supreme </w:t>
      </w:r>
      <w:r w:rsidRPr="00D54587">
        <w:rPr>
          <w:rStyle w:val="UNDERLINE"/>
          <w:highlight w:val="yellow"/>
        </w:rPr>
        <w:t>Court has resisted any apparent temptation to "dial down" review</w:t>
      </w:r>
      <w:r w:rsidRPr="00BA5CAE">
        <w:rPr>
          <w:sz w:val="16"/>
        </w:rPr>
        <w:t xml:space="preserve"> in the ways </w:t>
      </w:r>
      <w:proofErr w:type="spellStart"/>
      <w:r w:rsidRPr="00BA5CAE">
        <w:rPr>
          <w:sz w:val="16"/>
        </w:rPr>
        <w:t>Vermeule</w:t>
      </w:r>
      <w:proofErr w:type="spellEnd"/>
      <w:r w:rsidRPr="00BA5CAE">
        <w:rPr>
          <w:sz w:val="16"/>
        </w:rPr>
        <w:t xml:space="preserve"> describes. The Court, </w:t>
      </w:r>
      <w:r w:rsidRPr="00D54587">
        <w:rPr>
          <w:rStyle w:val="UNDERLINE"/>
          <w:highlight w:val="yellow"/>
        </w:rPr>
        <w:t>by invoking Youngstown,</w:t>
      </w:r>
      <w:r w:rsidRPr="00FD304E">
        <w:rPr>
          <w:rStyle w:val="UNDERLINE"/>
        </w:rPr>
        <w:t xml:space="preserve"> has tamed Chevron </w:t>
      </w:r>
      <w:r w:rsidRPr="00BA5CAE">
        <w:rPr>
          <w:sz w:val="16"/>
        </w:rPr>
        <w:t xml:space="preserve">doctrine </w:t>
      </w:r>
      <w:r w:rsidRPr="00FD304E">
        <w:rPr>
          <w:rStyle w:val="UNDERLINE"/>
        </w:rPr>
        <w:t>from becoming</w:t>
      </w:r>
      <w:r w:rsidRPr="00BA5CAE">
        <w:rPr>
          <w:sz w:val="16"/>
        </w:rPr>
        <w:t xml:space="preserve"> precisely </w:t>
      </w:r>
      <w:r w:rsidRPr="00FD304E">
        <w:rPr>
          <w:rStyle w:val="UNDERLINE"/>
        </w:rPr>
        <w:t>the</w:t>
      </w:r>
      <w:r w:rsidRPr="00BA5CAE">
        <w:rPr>
          <w:sz w:val="16"/>
        </w:rPr>
        <w:t xml:space="preserve"> type of </w:t>
      </w:r>
      <w:r w:rsidRPr="00FD304E">
        <w:rPr>
          <w:rStyle w:val="UNDERLINE"/>
        </w:rPr>
        <w:t xml:space="preserve">legal hole </w:t>
      </w:r>
      <w:proofErr w:type="spellStart"/>
      <w:r w:rsidRPr="00FD304E">
        <w:rPr>
          <w:rStyle w:val="UNDERLINE"/>
        </w:rPr>
        <w:t>Vermeule</w:t>
      </w:r>
      <w:proofErr w:type="spellEnd"/>
      <w:r w:rsidRPr="00FD304E">
        <w:rPr>
          <w:rStyle w:val="UNDERLINE"/>
        </w:rPr>
        <w:t xml:space="preserve"> attributes to the administrative law response to emergencies.</w:t>
      </w:r>
      <w:r w:rsidRPr="00BA5CAE">
        <w:rPr>
          <w:sz w:val="16"/>
        </w:rPr>
        <w:t xml:space="preserve"> While </w:t>
      </w:r>
      <w:proofErr w:type="spellStart"/>
      <w:r w:rsidRPr="00BA5CAE">
        <w:rPr>
          <w:sz w:val="16"/>
        </w:rPr>
        <w:t>Vermeule</w:t>
      </w:r>
      <w:proofErr w:type="spellEnd"/>
      <w:r w:rsidRPr="00BA5CAE">
        <w:rPr>
          <w:sz w:val="16"/>
        </w:rPr>
        <w:t xml:space="preserve"> considers only Circuit-level decisions, 377 where one finds many examples of broad deference to the Executive Branch, 378 the</w:t>
      </w:r>
      <w:r w:rsidRPr="00FD304E">
        <w:rPr>
          <w:rStyle w:val="UNDERLINE"/>
        </w:rPr>
        <w:t xml:space="preserve"> </w:t>
      </w:r>
      <w:r w:rsidRPr="00D54587">
        <w:rPr>
          <w:rStyle w:val="UNDERLINE"/>
          <w:highlight w:val="yellow"/>
        </w:rPr>
        <w:t>Supreme Court cases are not so easily ignored</w:t>
      </w:r>
      <w:r w:rsidRPr="00BA5CAE">
        <w:rPr>
          <w:sz w:val="16"/>
        </w:rPr>
        <w:t xml:space="preserve">. 379 Importantly, </w:t>
      </w:r>
      <w:r w:rsidRPr="00D54587">
        <w:rPr>
          <w:rStyle w:val="UNDERLINE"/>
          <w:highlight w:val="yellow"/>
        </w:rPr>
        <w:t xml:space="preserve">the decisions between </w:t>
      </w:r>
      <w:proofErr w:type="spellStart"/>
      <w:r w:rsidRPr="00D54587">
        <w:rPr>
          <w:rStyle w:val="UNDERLINE"/>
          <w:highlight w:val="yellow"/>
        </w:rPr>
        <w:t>Rasul</w:t>
      </w:r>
      <w:proofErr w:type="spellEnd"/>
      <w:r w:rsidRPr="00D54587">
        <w:rPr>
          <w:rStyle w:val="UNDERLINE"/>
          <w:highlight w:val="yellow"/>
        </w:rPr>
        <w:t xml:space="preserve"> and </w:t>
      </w:r>
      <w:proofErr w:type="spellStart"/>
      <w:r w:rsidRPr="00D54587">
        <w:rPr>
          <w:rStyle w:val="UNDERLINE"/>
          <w:highlight w:val="yellow"/>
        </w:rPr>
        <w:t>Boumediene</w:t>
      </w:r>
      <w:proofErr w:type="spellEnd"/>
      <w:r w:rsidRPr="00BA5CAE">
        <w:rPr>
          <w:sz w:val="16"/>
        </w:rPr>
        <w:t xml:space="preserve"> discussed in this Article </w:t>
      </w:r>
      <w:r w:rsidRPr="00D54587">
        <w:rPr>
          <w:rStyle w:val="UNDERLINE"/>
          <w:highlight w:val="yellow"/>
        </w:rPr>
        <w:t xml:space="preserve">constitute </w:t>
      </w:r>
      <w:r w:rsidRPr="00387B8C">
        <w:rPr>
          <w:rStyle w:val="UNDERLINE"/>
        </w:rPr>
        <w:t xml:space="preserve">Supreme Court </w:t>
      </w:r>
      <w:r w:rsidRPr="00D54587">
        <w:rPr>
          <w:rStyle w:val="UNDERLINE"/>
          <w:highlight w:val="yellow"/>
        </w:rPr>
        <w:t>reversals of Circuit-level rulings that might otherwise be used to illustrate the gray holes</w:t>
      </w:r>
      <w:r w:rsidRPr="00BA5CAE">
        <w:rPr>
          <w:sz w:val="16"/>
        </w:rPr>
        <w:t xml:space="preserve"> </w:t>
      </w:r>
      <w:proofErr w:type="spellStart"/>
      <w:r w:rsidRPr="00BA5CAE">
        <w:rPr>
          <w:sz w:val="16"/>
        </w:rPr>
        <w:t>Vermeule</w:t>
      </w:r>
      <w:proofErr w:type="spellEnd"/>
      <w:r w:rsidRPr="00BA5CAE">
        <w:rPr>
          <w:sz w:val="16"/>
        </w:rPr>
        <w:t xml:space="preserve"> </w:t>
      </w:r>
      <w:r w:rsidRPr="00387B8C">
        <w:rPr>
          <w:sz w:val="16"/>
        </w:rPr>
        <w:t xml:space="preserve">attributes </w:t>
      </w:r>
      <w:r w:rsidRPr="00D54587">
        <w:rPr>
          <w:rStyle w:val="UNDERLINE"/>
          <w:highlight w:val="yellow"/>
        </w:rPr>
        <w:t>to national security jurisprudence</w:t>
      </w:r>
      <w:r w:rsidRPr="00BA5CAE">
        <w:rPr>
          <w:sz w:val="16"/>
        </w:rPr>
        <w:t xml:space="preserve">. 380 While </w:t>
      </w:r>
      <w:proofErr w:type="spellStart"/>
      <w:r w:rsidRPr="00BA5CAE">
        <w:rPr>
          <w:sz w:val="16"/>
        </w:rPr>
        <w:t>Vermeule</w:t>
      </w:r>
      <w:proofErr w:type="spellEnd"/>
      <w:r w:rsidRPr="00BA5CAE">
        <w:rPr>
          <w:sz w:val="16"/>
        </w:rPr>
        <w:t xml:space="preserve"> is certainly correct that Chevron (and other tests of administrative law) can be subject to dynamic interpretations across different cases, he rejects any possibility of the kind of rule-of-law framework that has taken hold in the post-9/11 context. </w:t>
      </w:r>
      <w:r w:rsidRPr="00D54587">
        <w:rPr>
          <w:rStyle w:val="UNDERLINE"/>
          <w:highlight w:val="yellow"/>
        </w:rPr>
        <w:t xml:space="preserve">Rather than expose gray holes </w:t>
      </w:r>
      <w:r w:rsidRPr="00387B8C">
        <w:rPr>
          <w:rStyle w:val="UNDERLINE"/>
        </w:rPr>
        <w:t>of administrative law</w:t>
      </w:r>
      <w:r w:rsidRPr="00D54587">
        <w:rPr>
          <w:rStyle w:val="UNDERLINE"/>
          <w:highlight w:val="yellow"/>
        </w:rPr>
        <w:t xml:space="preserve">, the post-9/11 decisions </w:t>
      </w:r>
      <w:r w:rsidRPr="00387B8C">
        <w:rPr>
          <w:rStyle w:val="UNDERLINE"/>
        </w:rPr>
        <w:t xml:space="preserve">have invoked Youngstown </w:t>
      </w:r>
      <w:r w:rsidRPr="00D54587">
        <w:rPr>
          <w:rStyle w:val="UNDERLINE"/>
          <w:highlight w:val="yellow"/>
        </w:rPr>
        <w:t xml:space="preserve">as a way to bring </w:t>
      </w:r>
      <w:r w:rsidRPr="00D54587">
        <w:rPr>
          <w:rStyle w:val="Emphasis"/>
          <w:highlight w:val="yellow"/>
        </w:rPr>
        <w:t xml:space="preserve">important structure </w:t>
      </w:r>
      <w:r w:rsidRPr="00D54587">
        <w:rPr>
          <w:rStyle w:val="UNDERLINE"/>
          <w:highlight w:val="yellow"/>
        </w:rPr>
        <w:t>to national security, a field of law that is often bereft of clear procedural and substantive guidelines</w:t>
      </w:r>
      <w:r w:rsidRPr="00FD304E">
        <w:rPr>
          <w:rStyle w:val="UNDERLINE"/>
        </w:rPr>
        <w:t>.</w:t>
      </w:r>
    </w:p>
    <w:p w:rsidR="00835EEB" w:rsidRPr="00C24D96" w:rsidRDefault="00835EEB" w:rsidP="00835EEB"/>
    <w:p w:rsidR="00835EEB" w:rsidRPr="0016663B" w:rsidRDefault="00835EEB" w:rsidP="00835EEB">
      <w:pPr>
        <w:pStyle w:val="Heading3"/>
      </w:pPr>
      <w:proofErr w:type="spellStart"/>
      <w:r>
        <w:t>XXClassified</w:t>
      </w:r>
      <w:proofErr w:type="spellEnd"/>
      <w:r>
        <w:t xml:space="preserve"> docs in detention habeas trials key to mosaic preponderance—it’s a judicial </w:t>
      </w:r>
      <w:r w:rsidRPr="00C24D96">
        <w:rPr>
          <w:u w:val="single"/>
        </w:rPr>
        <w:t>abomination</w:t>
      </w:r>
    </w:p>
    <w:p w:rsidR="00835EEB" w:rsidRPr="00B17475"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Default="00835EEB" w:rsidP="00835EEB">
      <w:pPr>
        <w:rPr>
          <w:sz w:val="16"/>
        </w:rPr>
      </w:pPr>
      <w:r w:rsidRPr="00B17475">
        <w:rPr>
          <w:sz w:val="16"/>
        </w:rPr>
        <w:t xml:space="preserve">The idea of a </w:t>
      </w:r>
      <w:r w:rsidRPr="006F4B3D">
        <w:rPr>
          <w:rStyle w:val="StyleBoldUnderline"/>
        </w:rPr>
        <w:t>“</w:t>
      </w:r>
      <w:r w:rsidRPr="00D54587">
        <w:rPr>
          <w:rStyle w:val="StyleBoldUnderline"/>
          <w:highlight w:val="yellow"/>
        </w:rPr>
        <w:t>mosaic theory”</w:t>
      </w:r>
      <w:r w:rsidRPr="00B17475">
        <w:rPr>
          <w:sz w:val="16"/>
        </w:rPr>
        <w:t xml:space="preserve"> has long described a relatively straightforward strategy for intelligence analysis. As one scholar puts it, </w:t>
      </w:r>
      <w:r w:rsidRPr="006F4B3D">
        <w:rPr>
          <w:rStyle w:val="StyleBoldUnderline"/>
        </w:rPr>
        <w:t>“[</w:t>
      </w:r>
      <w:r w:rsidRPr="00D54587">
        <w:rPr>
          <w:rStyle w:val="StyleBoldUnderline"/>
          <w:highlight w:val="yellow"/>
        </w:rPr>
        <w:t>d]</w:t>
      </w:r>
      <w:proofErr w:type="spellStart"/>
      <w:r w:rsidRPr="00D54587">
        <w:rPr>
          <w:rStyle w:val="StyleBoldUnderline"/>
          <w:highlight w:val="yellow"/>
        </w:rPr>
        <w:t>isparate</w:t>
      </w:r>
      <w:proofErr w:type="spellEnd"/>
      <w:r w:rsidRPr="00D54587">
        <w:rPr>
          <w:rStyle w:val="StyleBoldUnderline"/>
          <w:highlight w:val="yellow"/>
        </w:rPr>
        <w:t xml:space="preserve"> items of information</w:t>
      </w:r>
      <w:r w:rsidRPr="006F4B3D">
        <w:rPr>
          <w:rStyle w:val="StyleBoldUnderline"/>
        </w:rPr>
        <w:t>, though individually of limited or no utility</w:t>
      </w:r>
      <w:r w:rsidRPr="00B17475">
        <w:rPr>
          <w:sz w:val="16"/>
        </w:rPr>
        <w:t xml:space="preserve"> to their possessor, </w:t>
      </w:r>
      <w:r w:rsidRPr="006F4B3D">
        <w:rPr>
          <w:rStyle w:val="StyleBoldUnderline"/>
        </w:rPr>
        <w:t>can</w:t>
      </w:r>
      <w:r>
        <w:rPr>
          <w:rStyle w:val="StyleBoldUnderline"/>
        </w:rPr>
        <w:t xml:space="preserve"> </w:t>
      </w:r>
      <w:r w:rsidRPr="006F4B3D">
        <w:rPr>
          <w:rStyle w:val="StyleBoldUnderline"/>
        </w:rPr>
        <w:t xml:space="preserve">take on added significance when combined with other items </w:t>
      </w:r>
      <w:r w:rsidRPr="00B17475">
        <w:rPr>
          <w:sz w:val="16"/>
        </w:rPr>
        <w:t xml:space="preserve">of information. Combining the items illuminates their interrelationships and breeds analytic synergies, so that the resulting mosaic of information is worth more than the sum of its parts.”194 Stated in this fashion, the mosaic theory poses no special controversy; it merely describes the process of mining the latent probative value of seemingly innocuous or irrelevant information. It is a rough analogue for the use in courts of circumstantial evidence. The mosaic theory </w:t>
      </w:r>
      <w:r w:rsidRPr="006D624A">
        <w:rPr>
          <w:rStyle w:val="StyleBoldUnderline"/>
        </w:rPr>
        <w:t>became a subject of</w:t>
      </w:r>
      <w:r w:rsidRPr="00615D78">
        <w:rPr>
          <w:rStyle w:val="StyleBoldUnderline"/>
        </w:rPr>
        <w:t xml:space="preserve"> </w:t>
      </w:r>
      <w:r w:rsidRPr="00B17475">
        <w:rPr>
          <w:sz w:val="16"/>
        </w:rPr>
        <w:t xml:space="preserve">some </w:t>
      </w:r>
      <w:r w:rsidRPr="006D624A">
        <w:rPr>
          <w:rStyle w:val="StyleBoldUnderline"/>
        </w:rPr>
        <w:t>public attention</w:t>
      </w:r>
      <w:r w:rsidRPr="00615D78">
        <w:rPr>
          <w:rStyle w:val="StyleBoldUnderline"/>
        </w:rPr>
        <w:t xml:space="preserve"> and controversy</w:t>
      </w:r>
      <w:r w:rsidRPr="00B17475">
        <w:rPr>
          <w:sz w:val="16"/>
        </w:rPr>
        <w:t xml:space="preserve"> in the 1980s, however, </w:t>
      </w:r>
      <w:r w:rsidRPr="006D624A">
        <w:rPr>
          <w:rStyle w:val="StyleBoldUnderline"/>
        </w:rPr>
        <w:t>when</w:t>
      </w:r>
      <w:r w:rsidRPr="00B17475">
        <w:rPr>
          <w:sz w:val="16"/>
        </w:rPr>
        <w:t xml:space="preserve"> the </w:t>
      </w:r>
      <w:r w:rsidRPr="006D624A">
        <w:rPr>
          <w:rStyle w:val="StyleBoldUnderline"/>
        </w:rPr>
        <w:t>Reagan</w:t>
      </w:r>
      <w:r w:rsidRPr="00B17475">
        <w:rPr>
          <w:sz w:val="16"/>
        </w:rPr>
        <w:t xml:space="preserve"> Administration </w:t>
      </w:r>
      <w:r w:rsidRPr="006D624A">
        <w:rPr>
          <w:rStyle w:val="StyleBoldUnderline"/>
        </w:rPr>
        <w:t>invoked</w:t>
      </w:r>
      <w:r w:rsidRPr="00615D78">
        <w:rPr>
          <w:rStyle w:val="StyleBoldUnderline"/>
        </w:rPr>
        <w:t xml:space="preserve"> it as justification</w:t>
      </w:r>
      <w:r>
        <w:rPr>
          <w:rStyle w:val="StyleBoldUnderline"/>
        </w:rPr>
        <w:t xml:space="preserve"> </w:t>
      </w:r>
      <w:r w:rsidRPr="006D624A">
        <w:rPr>
          <w:rStyle w:val="StyleBoldUnderline"/>
        </w:rPr>
        <w:t>for classifying</w:t>
      </w:r>
      <w:r w:rsidRPr="00615D78">
        <w:rPr>
          <w:rStyle w:val="StyleBoldUnderline"/>
        </w:rPr>
        <w:t xml:space="preserve"> otherwise-</w:t>
      </w:r>
      <w:r w:rsidRPr="006D624A">
        <w:rPr>
          <w:rStyle w:val="StyleBoldUnderline"/>
        </w:rPr>
        <w:t>innocuous information</w:t>
      </w:r>
      <w:r w:rsidRPr="00615D78">
        <w:rPr>
          <w:rStyle w:val="StyleBoldUnderline"/>
        </w:rPr>
        <w:t xml:space="preserve"> that </w:t>
      </w:r>
      <w:r w:rsidRPr="006D624A">
        <w:rPr>
          <w:rStyle w:val="StyleBoldUnderline"/>
        </w:rPr>
        <w:t>a foreign intelligence service could use</w:t>
      </w:r>
      <w:r w:rsidRPr="00615D78">
        <w:rPr>
          <w:rStyle w:val="StyleBoldUnderline"/>
        </w:rPr>
        <w:t xml:space="preserve"> in combination with other info</w:t>
      </w:r>
      <w:r w:rsidRPr="00B17475">
        <w:rPr>
          <w:sz w:val="16"/>
        </w:rPr>
        <w:t xml:space="preserve">rmation </w:t>
      </w:r>
      <w:r w:rsidRPr="00615D78">
        <w:rPr>
          <w:rStyle w:val="StyleBoldUnderline"/>
        </w:rPr>
        <w:t>to generate knowledge</w:t>
      </w:r>
      <w:r w:rsidRPr="00B17475">
        <w:rPr>
          <w:sz w:val="16"/>
        </w:rPr>
        <w:t xml:space="preserve"> of sensitive matters. Employed in this defensive capacity, </w:t>
      </w:r>
      <w:r w:rsidRPr="00615D78">
        <w:rPr>
          <w:rStyle w:val="StyleBoldUnderline"/>
        </w:rPr>
        <w:t>the</w:t>
      </w:r>
      <w:r w:rsidRPr="00B17475">
        <w:rPr>
          <w:sz w:val="16"/>
        </w:rPr>
        <w:t xml:space="preserve"> mosaic </w:t>
      </w:r>
      <w:r w:rsidRPr="00615D78">
        <w:rPr>
          <w:rStyle w:val="StyleBoldUnderline"/>
        </w:rPr>
        <w:t>theory became</w:t>
      </w:r>
      <w:r>
        <w:rPr>
          <w:rStyle w:val="StyleBoldUnderline"/>
        </w:rPr>
        <w:t xml:space="preserve"> </w:t>
      </w:r>
      <w:r w:rsidRPr="00615D78">
        <w:rPr>
          <w:rStyle w:val="StyleBoldUnderline"/>
        </w:rPr>
        <w:t>central to arguments for resisting disclosures under the F</w:t>
      </w:r>
      <w:r w:rsidRPr="00B17475">
        <w:rPr>
          <w:sz w:val="16"/>
        </w:rPr>
        <w:t>reedom of</w:t>
      </w:r>
      <w:r w:rsidRPr="00615D78">
        <w:rPr>
          <w:rStyle w:val="StyleBoldUnderline"/>
        </w:rPr>
        <w:t xml:space="preserve"> I</w:t>
      </w:r>
      <w:r w:rsidRPr="00B17475">
        <w:rPr>
          <w:sz w:val="16"/>
        </w:rPr>
        <w:t xml:space="preserve">nformation </w:t>
      </w:r>
      <w:r w:rsidRPr="00615D78">
        <w:rPr>
          <w:rStyle w:val="StyleBoldUnderline"/>
        </w:rPr>
        <w:t>A</w:t>
      </w:r>
      <w:r w:rsidRPr="00B17475">
        <w:rPr>
          <w:sz w:val="16"/>
        </w:rPr>
        <w:t xml:space="preserve">ct </w:t>
      </w:r>
      <w:r w:rsidRPr="00615D78">
        <w:rPr>
          <w:rStyle w:val="StyleBoldUnderline"/>
        </w:rPr>
        <w:t>and</w:t>
      </w:r>
      <w:r w:rsidRPr="00B17475">
        <w:rPr>
          <w:sz w:val="16"/>
        </w:rPr>
        <w:t xml:space="preserve"> for </w:t>
      </w:r>
      <w:r w:rsidRPr="00615D78">
        <w:rPr>
          <w:rStyle w:val="StyleBoldUnderline"/>
        </w:rPr>
        <w:t>invocations of the State Secrets Privilege</w:t>
      </w:r>
      <w:r w:rsidRPr="00B17475">
        <w:rPr>
          <w:sz w:val="16"/>
        </w:rPr>
        <w:t xml:space="preserve">. By extension, the theory became associated with the larger debate concerning excessive government secrecy, </w:t>
      </w:r>
      <w:proofErr w:type="spellStart"/>
      <w:r w:rsidRPr="00B17475">
        <w:rPr>
          <w:sz w:val="16"/>
        </w:rPr>
        <w:t>overclassification</w:t>
      </w:r>
      <w:proofErr w:type="spellEnd"/>
      <w:r w:rsidRPr="00B17475">
        <w:rPr>
          <w:sz w:val="16"/>
        </w:rPr>
        <w:t xml:space="preserve">, and the like.195 </w:t>
      </w:r>
      <w:proofErr w:type="gramStart"/>
      <w:r w:rsidRPr="00B17475">
        <w:rPr>
          <w:sz w:val="16"/>
        </w:rPr>
        <w:t>Against</w:t>
      </w:r>
      <w:proofErr w:type="gramEnd"/>
      <w:r w:rsidRPr="00B17475">
        <w:rPr>
          <w:sz w:val="16"/>
        </w:rPr>
        <w:t xml:space="preserve"> this backdrop, the mosaic theory made its first significant appearance in the Guantánamo habeas litigation in Judge Leon’s opinion </w:t>
      </w:r>
      <w:r w:rsidRPr="00D54587">
        <w:rPr>
          <w:rStyle w:val="StyleBoldUnderline"/>
          <w:highlight w:val="yellow"/>
        </w:rPr>
        <w:t xml:space="preserve">in El </w:t>
      </w:r>
      <w:proofErr w:type="spellStart"/>
      <w:r w:rsidRPr="00D54587">
        <w:rPr>
          <w:rStyle w:val="StyleBoldUnderline"/>
          <w:highlight w:val="yellow"/>
        </w:rPr>
        <w:t>Gharani</w:t>
      </w:r>
      <w:proofErr w:type="spellEnd"/>
      <w:r w:rsidRPr="00B17475">
        <w:rPr>
          <w:sz w:val="16"/>
        </w:rPr>
        <w:t xml:space="preserve">. There </w:t>
      </w:r>
      <w:r w:rsidRPr="00D54587">
        <w:rPr>
          <w:rStyle w:val="StyleBoldUnderline"/>
          <w:highlight w:val="yellow"/>
        </w:rPr>
        <w:t>the government’s evidence amounted to what the judge called “a mosaic of allegations made up of statements by the petitioner</w:t>
      </w:r>
      <w:r w:rsidRPr="006D624A">
        <w:rPr>
          <w:rStyle w:val="StyleBoldUnderline"/>
        </w:rPr>
        <w:t xml:space="preserve">, statements </w:t>
      </w:r>
      <w:r w:rsidRPr="00D54587">
        <w:rPr>
          <w:rStyle w:val="StyleBoldUnderline"/>
          <w:highlight w:val="yellow"/>
        </w:rPr>
        <w:t>by</w:t>
      </w:r>
      <w:r w:rsidRPr="00B17475">
        <w:rPr>
          <w:sz w:val="16"/>
        </w:rPr>
        <w:t xml:space="preserve"> several of his </w:t>
      </w:r>
      <w:r w:rsidRPr="00D54587">
        <w:rPr>
          <w:rStyle w:val="StyleBoldUnderline"/>
          <w:highlight w:val="yellow"/>
        </w:rPr>
        <w:t xml:space="preserve">fellow detainees, and certain classified documents that allegedly establish </w:t>
      </w:r>
      <w:r w:rsidRPr="006D624A">
        <w:rPr>
          <w:rStyle w:val="StyleBoldUnderline"/>
        </w:rPr>
        <w:t xml:space="preserve">in greater detail </w:t>
      </w:r>
      <w:r w:rsidRPr="00D54587">
        <w:rPr>
          <w:rStyle w:val="StyleBoldUnderline"/>
          <w:highlight w:val="yellow"/>
        </w:rPr>
        <w:t>the most likely explanation for</w:t>
      </w:r>
      <w:r w:rsidRPr="00615D78">
        <w:rPr>
          <w:rStyle w:val="StyleBoldUnderline"/>
        </w:rPr>
        <w:t xml:space="preserve">, and significance of, </w:t>
      </w:r>
      <w:r w:rsidRPr="00D54587">
        <w:rPr>
          <w:rStyle w:val="StyleBoldUnderline"/>
          <w:highlight w:val="yellow"/>
        </w:rPr>
        <w:t>petitioner’s conduct</w:t>
      </w:r>
      <w:r w:rsidRPr="00615D78">
        <w:rPr>
          <w:rStyle w:val="StyleBoldUnderline"/>
        </w:rPr>
        <w:t>.”</w:t>
      </w:r>
      <w:r w:rsidRPr="00B17475">
        <w:rPr>
          <w:sz w:val="16"/>
        </w:rPr>
        <w:t xml:space="preserve">196 Judge Leon makes clear that the allegations in question, “if proven, would be strong evidence of enemy combatancy,”197 but he finds that </w:t>
      </w:r>
      <w:r w:rsidRPr="00D54587">
        <w:rPr>
          <w:rStyle w:val="StyleBoldUnderline"/>
          <w:highlight w:val="yellow"/>
        </w:rPr>
        <w:t>the</w:t>
      </w:r>
      <w:r w:rsidRPr="00B17475">
        <w:rPr>
          <w:sz w:val="16"/>
        </w:rPr>
        <w:t xml:space="preserve"> government’s </w:t>
      </w:r>
      <w:r w:rsidRPr="00D54587">
        <w:rPr>
          <w:rStyle w:val="StyleBoldUnderline"/>
          <w:highlight w:val="yellow"/>
        </w:rPr>
        <w:t>evidence failed to establish by the preponderance standard that any of the allegations</w:t>
      </w:r>
      <w:r w:rsidRPr="00B17475">
        <w:rPr>
          <w:sz w:val="16"/>
        </w:rPr>
        <w:t xml:space="preserve"> actually </w:t>
      </w:r>
      <w:r w:rsidRPr="00D54587">
        <w:rPr>
          <w:rStyle w:val="StyleBoldUnderline"/>
          <w:highlight w:val="yellow"/>
        </w:rPr>
        <w:t>were true</w:t>
      </w:r>
      <w:r w:rsidRPr="00615D78">
        <w:rPr>
          <w:rStyle w:val="StyleBoldUnderline"/>
        </w:rPr>
        <w:t>.</w:t>
      </w:r>
      <w:r w:rsidRPr="00B17475">
        <w:rPr>
          <w:sz w:val="16"/>
        </w:rPr>
        <w:t xml:space="preserve">198 That in turn raised the question of whether the government might nonetheless satisfy its ultimate burden of proof by pointing to the cumulative impact of this otherwise-weak evidence. That is, might the government be </w:t>
      </w:r>
      <w:r w:rsidRPr="00B17475">
        <w:rPr>
          <w:sz w:val="16"/>
        </w:rPr>
        <w:lastRenderedPageBreak/>
        <w:t xml:space="preserve">able to prove by a preponderance of the evidence that El </w:t>
      </w:r>
      <w:proofErr w:type="spellStart"/>
      <w:r w:rsidRPr="00B17475">
        <w:rPr>
          <w:sz w:val="16"/>
        </w:rPr>
        <w:t>Gharani</w:t>
      </w:r>
      <w:proofErr w:type="spellEnd"/>
      <w:r w:rsidRPr="00B17475">
        <w:rPr>
          <w:sz w:val="16"/>
        </w:rPr>
        <w:t xml:space="preserve"> was part of or supporting Al Qaeda even if its evidence did not suffice to prove true some or all of the individual underlying allegations—such as claims that he had stayed at an Al Qaeda guesthouse, that he was present at the battle of </w:t>
      </w:r>
      <w:proofErr w:type="spellStart"/>
      <w:r w:rsidRPr="00B17475">
        <w:rPr>
          <w:sz w:val="16"/>
        </w:rPr>
        <w:t>Tora</w:t>
      </w:r>
      <w:proofErr w:type="spellEnd"/>
      <w:r w:rsidRPr="00B17475">
        <w:rPr>
          <w:sz w:val="16"/>
        </w:rPr>
        <w:t xml:space="preserve"> Bora, or that he attended an Al Qaeda training camp? It is </w:t>
      </w:r>
      <w:r w:rsidRPr="00580365">
        <w:rPr>
          <w:rStyle w:val="StyleBoldUnderline"/>
        </w:rPr>
        <w:t>commonplace for</w:t>
      </w:r>
      <w:r>
        <w:rPr>
          <w:rStyle w:val="StyleBoldUnderline"/>
        </w:rPr>
        <w:t xml:space="preserve"> </w:t>
      </w:r>
      <w:r w:rsidRPr="00580365">
        <w:rPr>
          <w:rStyle w:val="StyleBoldUnderline"/>
        </w:rPr>
        <w:t>litigants to prove particular facts through combinations of evidence that would not</w:t>
      </w:r>
      <w:r>
        <w:rPr>
          <w:rStyle w:val="StyleBoldUnderline"/>
        </w:rPr>
        <w:t xml:space="preserve"> </w:t>
      </w:r>
      <w:r w:rsidRPr="00580365">
        <w:rPr>
          <w:rStyle w:val="StyleBoldUnderline"/>
        </w:rPr>
        <w:t>carry the burden</w:t>
      </w:r>
      <w:r w:rsidRPr="00B17475">
        <w:rPr>
          <w:sz w:val="16"/>
        </w:rPr>
        <w:t xml:space="preserve"> of proof if examined </w:t>
      </w:r>
      <w:r w:rsidRPr="00580365">
        <w:rPr>
          <w:rStyle w:val="StyleBoldUnderline"/>
        </w:rPr>
        <w:t xml:space="preserve">in isolation; </w:t>
      </w:r>
      <w:r w:rsidRPr="00D54587">
        <w:rPr>
          <w:rStyle w:val="StyleBoldUnderline"/>
          <w:highlight w:val="yellow"/>
        </w:rPr>
        <w:t>the government suggested</w:t>
      </w:r>
      <w:r w:rsidRPr="00B17475">
        <w:rPr>
          <w:sz w:val="16"/>
        </w:rPr>
        <w:t xml:space="preserve">, in essence, </w:t>
      </w:r>
      <w:r w:rsidRPr="00D54587">
        <w:rPr>
          <w:rStyle w:val="StyleBoldUnderline"/>
          <w:highlight w:val="yellow"/>
        </w:rPr>
        <w:t>that it might do the same at the level of the ultimate question</w:t>
      </w:r>
      <w:r w:rsidRPr="00580365">
        <w:rPr>
          <w:rStyle w:val="StyleBoldUnderline"/>
        </w:rPr>
        <w:t xml:space="preserve"> </w:t>
      </w:r>
      <w:r w:rsidRPr="00B17475">
        <w:rPr>
          <w:sz w:val="16"/>
        </w:rPr>
        <w:t>to be determined</w:t>
      </w:r>
      <w:r w:rsidRPr="00580365">
        <w:rPr>
          <w:rStyle w:val="StyleBoldUnderline"/>
        </w:rPr>
        <w:t xml:space="preserve"> </w:t>
      </w:r>
      <w:r w:rsidRPr="00D54587">
        <w:rPr>
          <w:rStyle w:val="StyleBoldUnderline"/>
          <w:highlight w:val="yellow"/>
        </w:rPr>
        <w:t>in the habeas litigation</w:t>
      </w:r>
      <w:r w:rsidRPr="00580365">
        <w:rPr>
          <w:rStyle w:val="StyleBoldUnderline"/>
        </w:rPr>
        <w:t>.</w:t>
      </w:r>
      <w:r>
        <w:rPr>
          <w:rStyle w:val="StyleBoldUnderline"/>
        </w:rPr>
        <w:t xml:space="preserve"> </w:t>
      </w:r>
      <w:r w:rsidRPr="00B17475">
        <w:rPr>
          <w:sz w:val="16"/>
        </w:rPr>
        <w:t xml:space="preserve">Judge </w:t>
      </w:r>
      <w:r w:rsidRPr="00952277">
        <w:rPr>
          <w:rStyle w:val="StyleBoldUnderline"/>
        </w:rPr>
        <w:t>Leon</w:t>
      </w:r>
      <w:r w:rsidRPr="00B17475">
        <w:rPr>
          <w:sz w:val="16"/>
        </w:rPr>
        <w:t xml:space="preserve"> in El </w:t>
      </w:r>
      <w:proofErr w:type="spellStart"/>
      <w:r w:rsidRPr="00B17475">
        <w:rPr>
          <w:sz w:val="16"/>
        </w:rPr>
        <w:t>Gharani</w:t>
      </w:r>
      <w:proofErr w:type="spellEnd"/>
      <w:r w:rsidRPr="00B17475">
        <w:rPr>
          <w:sz w:val="16"/>
        </w:rPr>
        <w:t xml:space="preserve"> does not take a clear position on whether it might ever be possible to rescue the government’s case in this manner. In his </w:t>
      </w:r>
      <w:r w:rsidRPr="00952277">
        <w:rPr>
          <w:rStyle w:val="StyleBoldUnderline"/>
        </w:rPr>
        <w:t>judgment, the</w:t>
      </w:r>
      <w:r>
        <w:rPr>
          <w:rStyle w:val="StyleBoldUnderline"/>
        </w:rPr>
        <w:t xml:space="preserve"> </w:t>
      </w:r>
      <w:r w:rsidRPr="00952277">
        <w:rPr>
          <w:rStyle w:val="StyleBoldUnderline"/>
        </w:rPr>
        <w:t>evidence in any event is too weak</w:t>
      </w:r>
      <w:r w:rsidRPr="00B17475">
        <w:rPr>
          <w:sz w:val="16"/>
        </w:rPr>
        <w:t xml:space="preserve"> in this instance </w:t>
      </w:r>
      <w:r w:rsidRPr="00952277">
        <w:rPr>
          <w:rStyle w:val="StyleBoldUnderline"/>
        </w:rPr>
        <w:t>to achieve such an outcome. “</w:t>
      </w:r>
      <w:r w:rsidRPr="00D54587">
        <w:rPr>
          <w:rStyle w:val="StyleBoldUnderline"/>
          <w:highlight w:val="yellow"/>
        </w:rPr>
        <w:t xml:space="preserve">A mosaic of tiles bearing images this </w:t>
      </w:r>
      <w:r w:rsidRPr="006D624A">
        <w:rPr>
          <w:rStyle w:val="StyleBoldUnderline"/>
          <w:highlight w:val="yellow"/>
        </w:rPr>
        <w:t>murky,”</w:t>
      </w:r>
      <w:r w:rsidRPr="00952277">
        <w:rPr>
          <w:rStyle w:val="StyleBoldUnderline"/>
        </w:rPr>
        <w:t xml:space="preserve"> </w:t>
      </w:r>
      <w:r w:rsidRPr="00B17475">
        <w:rPr>
          <w:sz w:val="16"/>
        </w:rPr>
        <w:t xml:space="preserve">he explains, </w:t>
      </w:r>
      <w:r w:rsidRPr="00952277">
        <w:rPr>
          <w:rStyle w:val="StyleBoldUnderline"/>
        </w:rPr>
        <w:t>“</w:t>
      </w:r>
      <w:r w:rsidRPr="00D54587">
        <w:rPr>
          <w:rStyle w:val="StyleBoldUnderline"/>
          <w:highlight w:val="yellow"/>
        </w:rPr>
        <w:t xml:space="preserve">reveals nothing about the petitioner with sufficient clarity, either individually </w:t>
      </w:r>
      <w:r w:rsidRPr="00D54587">
        <w:rPr>
          <w:rStyle w:val="Emphasis"/>
          <w:highlight w:val="yellow"/>
        </w:rPr>
        <w:t>or collectively</w:t>
      </w:r>
      <w:r w:rsidRPr="00D54587">
        <w:rPr>
          <w:rStyle w:val="StyleBoldUnderline"/>
          <w:highlight w:val="yellow"/>
        </w:rPr>
        <w:t>, that can be relied upon by this Court</w:t>
      </w:r>
      <w:r w:rsidRPr="00952277">
        <w:rPr>
          <w:rStyle w:val="StyleBoldUnderline"/>
        </w:rPr>
        <w:t>”</w:t>
      </w:r>
      <w:r w:rsidRPr="00B17475">
        <w:rPr>
          <w:sz w:val="16"/>
        </w:rPr>
        <w:t xml:space="preserve"> (emphasis added).199 Subsequent to the El </w:t>
      </w:r>
      <w:proofErr w:type="spellStart"/>
      <w:r w:rsidRPr="00B17475">
        <w:rPr>
          <w:sz w:val="16"/>
        </w:rPr>
        <w:t>Gharani</w:t>
      </w:r>
      <w:proofErr w:type="spellEnd"/>
      <w:r w:rsidRPr="00B17475">
        <w:rPr>
          <w:sz w:val="16"/>
        </w:rPr>
        <w:t xml:space="preserve"> decision, at least one judge in the habeas litigation has repeatedly questioned the general propriety of using a mosaic theory in this setting, suggesting that </w:t>
      </w:r>
      <w:r w:rsidRPr="00B17475">
        <w:rPr>
          <w:rStyle w:val="StyleBoldUnderline"/>
        </w:rPr>
        <w:t>adoption of the mosaic approach would</w:t>
      </w:r>
      <w:r w:rsidRPr="00B17475">
        <w:rPr>
          <w:sz w:val="16"/>
        </w:rPr>
        <w:t xml:space="preserve"> tend to </w:t>
      </w:r>
      <w:r w:rsidRPr="00B17475">
        <w:rPr>
          <w:rStyle w:val="StyleBoldUnderline"/>
        </w:rPr>
        <w:t>confuse</w:t>
      </w:r>
      <w:r>
        <w:rPr>
          <w:rStyle w:val="StyleBoldUnderline"/>
        </w:rPr>
        <w:t xml:space="preserve"> </w:t>
      </w:r>
      <w:r w:rsidRPr="00B17475">
        <w:rPr>
          <w:rStyle w:val="StyleBoldUnderline"/>
        </w:rPr>
        <w:t>the standards of habeas review with the standards of intelligence analysis</w:t>
      </w:r>
      <w:r w:rsidRPr="00B17475">
        <w:rPr>
          <w:sz w:val="16"/>
        </w:rPr>
        <w:t xml:space="preserve">. In identical language in the Ahmed, Al </w:t>
      </w:r>
      <w:proofErr w:type="spellStart"/>
      <w:r w:rsidRPr="00B17475">
        <w:rPr>
          <w:sz w:val="16"/>
        </w:rPr>
        <w:t>Adahi</w:t>
      </w:r>
      <w:proofErr w:type="spellEnd"/>
      <w:r w:rsidRPr="00B17475">
        <w:rPr>
          <w:sz w:val="16"/>
        </w:rPr>
        <w:t xml:space="preserve">, and Mohammed opinions,200 Judge Kessler notes that </w:t>
      </w:r>
      <w:r w:rsidRPr="00B17475">
        <w:rPr>
          <w:rStyle w:val="StyleBoldUnderline"/>
        </w:rPr>
        <w:t>it “may well be true” that the mosaic</w:t>
      </w:r>
      <w:r w:rsidRPr="00B17475">
        <w:rPr>
          <w:sz w:val="16"/>
        </w:rPr>
        <w:t xml:space="preserve"> “approach </w:t>
      </w:r>
      <w:r w:rsidRPr="00B17475">
        <w:rPr>
          <w:rStyle w:val="StyleBoldUnderline"/>
        </w:rPr>
        <w:t>is a common</w:t>
      </w:r>
      <w:r>
        <w:rPr>
          <w:rStyle w:val="StyleBoldUnderline"/>
        </w:rPr>
        <w:t xml:space="preserve"> </w:t>
      </w:r>
      <w:r w:rsidRPr="00B17475">
        <w:rPr>
          <w:rStyle w:val="StyleBoldUnderline"/>
        </w:rPr>
        <w:t>and well-established mode of analysis in the intelligence community.”</w:t>
      </w:r>
      <w:r>
        <w:rPr>
          <w:rStyle w:val="StyleBoldUnderline"/>
        </w:rPr>
        <w:t xml:space="preserve"> </w:t>
      </w:r>
      <w:r w:rsidRPr="00B17475">
        <w:rPr>
          <w:sz w:val="16"/>
        </w:rPr>
        <w:t xml:space="preserve">Nonetheless, she observes, </w:t>
      </w:r>
      <w:r w:rsidRPr="00B17475">
        <w:rPr>
          <w:rStyle w:val="StyleBoldUnderline"/>
        </w:rPr>
        <w:t>“</w:t>
      </w:r>
      <w:r w:rsidRPr="006D624A">
        <w:rPr>
          <w:rStyle w:val="StyleBoldUnderline"/>
        </w:rPr>
        <w:t>at this point in this</w:t>
      </w:r>
      <w:r w:rsidRPr="00B17475">
        <w:rPr>
          <w:rStyle w:val="StyleBoldUnderline"/>
        </w:rPr>
        <w:t xml:space="preserve"> </w:t>
      </w:r>
      <w:r w:rsidRPr="00B17475">
        <w:rPr>
          <w:sz w:val="16"/>
        </w:rPr>
        <w:t>long, drawn-out</w:t>
      </w:r>
      <w:r w:rsidRPr="00B17475">
        <w:rPr>
          <w:rStyle w:val="StyleBoldUnderline"/>
        </w:rPr>
        <w:t xml:space="preserve"> </w:t>
      </w:r>
      <w:r w:rsidRPr="006D624A">
        <w:rPr>
          <w:rStyle w:val="StyleBoldUnderline"/>
        </w:rPr>
        <w:t xml:space="preserve">litigation </w:t>
      </w:r>
      <w:r w:rsidRPr="00D54587">
        <w:rPr>
          <w:rStyle w:val="StyleBoldUnderline"/>
          <w:highlight w:val="yellow"/>
        </w:rPr>
        <w:t>the Court’s obligation is to make findings of fact and conclusions of law which satisfy the appropriate and relevant legal standards</w:t>
      </w:r>
      <w:r w:rsidRPr="00B17475">
        <w:rPr>
          <w:rStyle w:val="StyleBoldUnderline"/>
        </w:rPr>
        <w:t xml:space="preserve"> </w:t>
      </w:r>
      <w:r w:rsidRPr="00B17475">
        <w:rPr>
          <w:sz w:val="16"/>
        </w:rPr>
        <w:t>as to whether the government has proven by a preponderance of the evidence that the Petitioner is justifiably detained.</w:t>
      </w:r>
      <w:r w:rsidRPr="00B17475">
        <w:rPr>
          <w:rStyle w:val="StyleBoldUnderline"/>
        </w:rPr>
        <w:t>”</w:t>
      </w:r>
      <w:r w:rsidRPr="00B17475">
        <w:rPr>
          <w:sz w:val="16"/>
        </w:rPr>
        <w:t xml:space="preserve">201 She adds that </w:t>
      </w:r>
      <w:r w:rsidRPr="00D54587">
        <w:rPr>
          <w:rStyle w:val="StyleBoldUnderline"/>
          <w:highlight w:val="yellow"/>
        </w:rPr>
        <w:t xml:space="preserve">the “kind and amount of evidence which satisfies the intelligence community </w:t>
      </w:r>
      <w:r w:rsidRPr="006D624A">
        <w:rPr>
          <w:rStyle w:val="StyleBoldUnderline"/>
        </w:rPr>
        <w:t>in reaching final conclusions about the value of information it obtains</w:t>
      </w:r>
      <w:r w:rsidRPr="00D54587">
        <w:rPr>
          <w:rStyle w:val="StyleBoldUnderline"/>
          <w:highlight w:val="yellow"/>
        </w:rPr>
        <w:t xml:space="preserve"> may be very different, and certainly cannot govern the Court’s ruling.”</w:t>
      </w:r>
      <w:r w:rsidRPr="00D54587">
        <w:rPr>
          <w:sz w:val="16"/>
          <w:highlight w:val="yellow"/>
        </w:rPr>
        <w:t>202</w:t>
      </w:r>
    </w:p>
    <w:p w:rsidR="00835EEB" w:rsidRDefault="00835EEB" w:rsidP="00835EEB">
      <w:pPr>
        <w:rPr>
          <w:sz w:val="16"/>
        </w:rPr>
      </w:pPr>
    </w:p>
    <w:p w:rsidR="00835EEB" w:rsidRDefault="00835EEB" w:rsidP="00835EEB">
      <w:pPr>
        <w:pStyle w:val="Heading3"/>
      </w:pPr>
      <w:proofErr w:type="spellStart"/>
      <w:r>
        <w:t>XXAff</w:t>
      </w:r>
      <w:proofErr w:type="spellEnd"/>
      <w:r>
        <w:t xml:space="preserve"> forces </w:t>
      </w:r>
      <w:r w:rsidRPr="0005759A">
        <w:rPr>
          <w:u w:val="single"/>
        </w:rPr>
        <w:t>individual sufficiency</w:t>
      </w:r>
      <w:r>
        <w:t xml:space="preserve"> of evidence—breaks the tiles</w:t>
      </w:r>
    </w:p>
    <w:p w:rsidR="00835EEB" w:rsidRPr="00010ECE" w:rsidRDefault="00835EEB" w:rsidP="00835EE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835EEB" w:rsidRDefault="00835EEB" w:rsidP="00835EEB">
      <w:pPr>
        <w:rPr>
          <w:sz w:val="16"/>
        </w:rPr>
      </w:pPr>
      <w:r w:rsidRPr="00010ECE">
        <w:rPr>
          <w:sz w:val="16"/>
        </w:rPr>
        <w:t xml:space="preserve">One can read this language in one of three ways. First, Judge </w:t>
      </w:r>
      <w:r w:rsidRPr="00923B51">
        <w:rPr>
          <w:rStyle w:val="StyleBoldUnderline"/>
        </w:rPr>
        <w:t>Kessler could simply be asserting</w:t>
      </w:r>
      <w:r w:rsidRPr="00010ECE">
        <w:rPr>
          <w:sz w:val="16"/>
        </w:rPr>
        <w:t xml:space="preserve"> the uncontroversial proposition </w:t>
      </w:r>
      <w:r w:rsidRPr="00923B51">
        <w:rPr>
          <w:rStyle w:val="StyleBoldUnderline"/>
        </w:rPr>
        <w:t>that an intelligence analyst</w:t>
      </w:r>
      <w:r>
        <w:rPr>
          <w:rStyle w:val="StyleBoldUnderline"/>
        </w:rPr>
        <w:t xml:space="preserve"> </w:t>
      </w:r>
      <w:r w:rsidRPr="00923B51">
        <w:rPr>
          <w:rStyle w:val="StyleBoldUnderline"/>
        </w:rPr>
        <w:t>may</w:t>
      </w:r>
      <w:r w:rsidRPr="00010ECE">
        <w:rPr>
          <w:sz w:val="16"/>
        </w:rPr>
        <w:t xml:space="preserve"> appropriately </w:t>
      </w:r>
      <w:r w:rsidRPr="00923B51">
        <w:rPr>
          <w:rStyle w:val="StyleBoldUnderline"/>
        </w:rPr>
        <w:t>apply a less-demanding standard than a federal judge in a</w:t>
      </w:r>
      <w:r>
        <w:rPr>
          <w:rStyle w:val="StyleBoldUnderline"/>
        </w:rPr>
        <w:t xml:space="preserve"> </w:t>
      </w:r>
      <w:r w:rsidRPr="00923B51">
        <w:rPr>
          <w:rStyle w:val="StyleBoldUnderline"/>
        </w:rPr>
        <w:t>habeas case</w:t>
      </w:r>
      <w:r w:rsidRPr="00010ECE">
        <w:rPr>
          <w:sz w:val="16"/>
        </w:rPr>
        <w:t xml:space="preserve"> when engaged in the task of generating factual conclusions for inclusion in analytic reports. Seen from this perspective, Judge Kessler’s statement is not truly about the mosaic theory at all, but rather is using the label “mosaic” as a loose proxy to describe the less rigorous nature of the intelligence community’s analytical processes as compared to the habeas process.203 Alternatively, </w:t>
      </w:r>
      <w:r w:rsidRPr="00923B51">
        <w:rPr>
          <w:rStyle w:val="StyleBoldUnderline"/>
        </w:rPr>
        <w:t>she could also intend to reject the mosaic insight</w:t>
      </w:r>
      <w:r w:rsidRPr="00010ECE">
        <w:rPr>
          <w:sz w:val="16"/>
        </w:rPr>
        <w:t xml:space="preserve"> itself—that is, to reject </w:t>
      </w:r>
      <w:r w:rsidRPr="00923B51">
        <w:rPr>
          <w:rStyle w:val="StyleBoldUnderline"/>
        </w:rPr>
        <w:t>the proposition that facially-irrelevant or innocuous evidence may have</w:t>
      </w:r>
      <w:r>
        <w:rPr>
          <w:rStyle w:val="StyleBoldUnderline"/>
        </w:rPr>
        <w:t xml:space="preserve"> </w:t>
      </w:r>
      <w:r w:rsidRPr="00923B51">
        <w:rPr>
          <w:rStyle w:val="StyleBoldUnderline"/>
        </w:rPr>
        <w:t>latent probative value that emerges only when considered in a fuller context</w:t>
      </w:r>
      <w:r>
        <w:rPr>
          <w:rStyle w:val="StyleBoldUnderline"/>
        </w:rPr>
        <w:t xml:space="preserve"> </w:t>
      </w:r>
      <w:r w:rsidRPr="00923B51">
        <w:rPr>
          <w:rStyle w:val="StyleBoldUnderline"/>
        </w:rPr>
        <w:t>informed by other evidence.</w:t>
      </w:r>
      <w:r w:rsidRPr="00010ECE">
        <w:rPr>
          <w:sz w:val="16"/>
        </w:rPr>
        <w:t xml:space="preserve"> This is the core point of mosaic analysis, and Judge Kessler could be arguing </w:t>
      </w:r>
      <w:r w:rsidRPr="00923B51">
        <w:rPr>
          <w:rStyle w:val="StyleBoldUnderline"/>
        </w:rPr>
        <w:t>that it has no place in a courtroom.</w:t>
      </w:r>
      <w:r>
        <w:rPr>
          <w:rStyle w:val="StyleBoldUnderline"/>
        </w:rPr>
        <w:t xml:space="preserve"> </w:t>
      </w:r>
      <w:r w:rsidRPr="00010ECE">
        <w:rPr>
          <w:sz w:val="16"/>
        </w:rPr>
        <w:t xml:space="preserve">Third, Judge Kessler could also mean that </w:t>
      </w:r>
      <w:r w:rsidRPr="00D54587">
        <w:rPr>
          <w:rStyle w:val="StyleBoldUnderline"/>
          <w:highlight w:val="yellow"/>
        </w:rPr>
        <w:t>the individual items of evidence</w:t>
      </w:r>
      <w:r w:rsidRPr="00D54587">
        <w:rPr>
          <w:sz w:val="16"/>
          <w:highlight w:val="yellow"/>
        </w:rPr>
        <w:t xml:space="preserve">— </w:t>
      </w:r>
      <w:r w:rsidRPr="00D54587">
        <w:rPr>
          <w:rStyle w:val="StyleBoldUnderline"/>
          <w:highlight w:val="yellow"/>
        </w:rPr>
        <w:t>the mosaic’s tiles</w:t>
      </w:r>
      <w:r w:rsidRPr="00D54587">
        <w:rPr>
          <w:sz w:val="16"/>
          <w:highlight w:val="yellow"/>
        </w:rPr>
        <w:t>—</w:t>
      </w:r>
      <w:r w:rsidRPr="00D54587">
        <w:rPr>
          <w:rStyle w:val="StyleBoldUnderline"/>
          <w:highlight w:val="yellow"/>
        </w:rPr>
        <w:t xml:space="preserve">have to be analyzed in an atomized fashion regardless of whether their probative value is latent or manifest, with their weight determined </w:t>
      </w:r>
      <w:r w:rsidRPr="00D54587">
        <w:rPr>
          <w:rStyle w:val="Emphasis"/>
          <w:highlight w:val="yellow"/>
        </w:rPr>
        <w:t>only</w:t>
      </w:r>
      <w:r w:rsidRPr="00D54587">
        <w:rPr>
          <w:rStyle w:val="StyleBoldUnderline"/>
          <w:highlight w:val="yellow"/>
        </w:rPr>
        <w:t xml:space="preserve"> on an individual basis</w:t>
      </w:r>
      <w:r w:rsidRPr="00923B51">
        <w:rPr>
          <w:rStyle w:val="StyleBoldUnderline"/>
        </w:rPr>
        <w:t xml:space="preserve">. </w:t>
      </w:r>
      <w:r w:rsidRPr="00010ECE">
        <w:rPr>
          <w:sz w:val="16"/>
        </w:rPr>
        <w:t xml:space="preserve">Put another way, one could read these opinions as </w:t>
      </w:r>
      <w:r w:rsidRPr="00D54587">
        <w:rPr>
          <w:rStyle w:val="StyleBoldUnderline"/>
          <w:highlight w:val="yellow"/>
        </w:rPr>
        <w:t>insisting</w:t>
      </w:r>
      <w:r w:rsidRPr="00923B51">
        <w:rPr>
          <w:rStyle w:val="StyleBoldUnderline"/>
        </w:rPr>
        <w:t xml:space="preserve"> </w:t>
      </w:r>
      <w:r w:rsidRPr="00010ECE">
        <w:rPr>
          <w:sz w:val="16"/>
        </w:rPr>
        <w:t>that</w:t>
      </w:r>
      <w:r w:rsidRPr="00923B51">
        <w:rPr>
          <w:rStyle w:val="StyleBoldUnderline"/>
        </w:rPr>
        <w:t xml:space="preserve"> </w:t>
      </w:r>
      <w:r w:rsidRPr="00D54587">
        <w:rPr>
          <w:rStyle w:val="StyleBoldUnderline"/>
          <w:highlight w:val="yellow"/>
        </w:rPr>
        <w:t>the government carry its burden of proof through individually sufficient evidence rather than</w:t>
      </w:r>
      <w:r w:rsidRPr="00010ECE">
        <w:rPr>
          <w:sz w:val="16"/>
        </w:rPr>
        <w:t xml:space="preserve"> by using </w:t>
      </w:r>
      <w:r w:rsidRPr="00D54587">
        <w:rPr>
          <w:rStyle w:val="StyleBoldUnderline"/>
          <w:highlight w:val="yellow"/>
        </w:rPr>
        <w:t>the totality</w:t>
      </w:r>
      <w:r w:rsidRPr="00010ECE">
        <w:rPr>
          <w:sz w:val="16"/>
        </w:rPr>
        <w:t xml:space="preserve"> of the evidence. </w:t>
      </w:r>
      <w:r w:rsidRPr="00DC1083">
        <w:rPr>
          <w:rStyle w:val="StyleBoldUnderline"/>
        </w:rPr>
        <w:t xml:space="preserve">This </w:t>
      </w:r>
      <w:r w:rsidRPr="00D54587">
        <w:rPr>
          <w:rStyle w:val="StyleBoldUnderline"/>
          <w:highlight w:val="yellow"/>
        </w:rPr>
        <w:t>is</w:t>
      </w:r>
      <w:r w:rsidRPr="00010ECE">
        <w:rPr>
          <w:sz w:val="16"/>
        </w:rPr>
        <w:t xml:space="preserve"> the reading pressed—and </w:t>
      </w:r>
      <w:r w:rsidRPr="00D54587">
        <w:rPr>
          <w:rStyle w:val="StyleBoldUnderline"/>
          <w:highlight w:val="yellow"/>
        </w:rPr>
        <w:t>strenuously</w:t>
      </w:r>
      <w:r w:rsidRPr="00923B51">
        <w:rPr>
          <w:rStyle w:val="StyleBoldUnderline"/>
        </w:rPr>
        <w:t xml:space="preserve"> </w:t>
      </w:r>
      <w:r w:rsidRPr="00D54587">
        <w:rPr>
          <w:rStyle w:val="StyleBoldUnderline"/>
          <w:highlight w:val="yellow"/>
        </w:rPr>
        <w:t>objected to</w:t>
      </w:r>
      <w:r w:rsidRPr="00D54587">
        <w:rPr>
          <w:sz w:val="16"/>
          <w:highlight w:val="yellow"/>
        </w:rPr>
        <w:t>—</w:t>
      </w:r>
      <w:r w:rsidRPr="00D54587">
        <w:rPr>
          <w:rStyle w:val="StyleBoldUnderline"/>
          <w:highlight w:val="yellow"/>
        </w:rPr>
        <w:t>by the government in</w:t>
      </w:r>
      <w:r w:rsidRPr="00010ECE">
        <w:rPr>
          <w:sz w:val="16"/>
        </w:rPr>
        <w:t xml:space="preserve"> its pending appeal in </w:t>
      </w:r>
      <w:r w:rsidRPr="00D54587">
        <w:rPr>
          <w:rStyle w:val="StyleBoldUnderline"/>
          <w:highlight w:val="yellow"/>
        </w:rPr>
        <w:t xml:space="preserve">Al </w:t>
      </w:r>
      <w:proofErr w:type="spellStart"/>
      <w:r w:rsidRPr="00D54587">
        <w:rPr>
          <w:rStyle w:val="StyleBoldUnderline"/>
          <w:highlight w:val="yellow"/>
        </w:rPr>
        <w:t>Adahi</w:t>
      </w:r>
      <w:proofErr w:type="spellEnd"/>
      <w:r w:rsidRPr="00010ECE">
        <w:rPr>
          <w:sz w:val="16"/>
        </w:rPr>
        <w:t xml:space="preserve">. In that case, as we discuss later, the </w:t>
      </w:r>
      <w:r w:rsidRPr="00D54587">
        <w:rPr>
          <w:sz w:val="16"/>
        </w:rPr>
        <w:t>government</w:t>
      </w:r>
      <w:r w:rsidRPr="00010ECE">
        <w:rPr>
          <w:sz w:val="16"/>
        </w:rPr>
        <w:t xml:space="preserve"> </w:t>
      </w:r>
      <w:r w:rsidRPr="00D54587">
        <w:rPr>
          <w:rStyle w:val="StyleBoldUnderline"/>
          <w:highlight w:val="yellow"/>
        </w:rPr>
        <w:t>accuses</w:t>
      </w:r>
      <w:r w:rsidRPr="00010ECE">
        <w:rPr>
          <w:sz w:val="16"/>
        </w:rPr>
        <w:t xml:space="preserve"> Judge </w:t>
      </w:r>
      <w:r w:rsidRPr="00D54587">
        <w:rPr>
          <w:rStyle w:val="StyleBoldUnderline"/>
          <w:highlight w:val="yellow"/>
        </w:rPr>
        <w:t xml:space="preserve">Kessler of having examined each individual item </w:t>
      </w:r>
      <w:r w:rsidRPr="00DC1083">
        <w:rPr>
          <w:rStyle w:val="StyleBoldUnderline"/>
        </w:rPr>
        <w:t xml:space="preserve">of evidence </w:t>
      </w:r>
      <w:r w:rsidRPr="00D54587">
        <w:rPr>
          <w:rStyle w:val="StyleBoldUnderline"/>
          <w:highlight w:val="yellow"/>
        </w:rPr>
        <w:t>in artificial isolation</w:t>
      </w:r>
      <w:r w:rsidRPr="00010ECE">
        <w:rPr>
          <w:rStyle w:val="StyleBoldUnderline"/>
        </w:rPr>
        <w:t>,</w:t>
      </w:r>
      <w:r>
        <w:rPr>
          <w:rStyle w:val="StyleBoldUnderline"/>
        </w:rPr>
        <w:t xml:space="preserve"> </w:t>
      </w:r>
      <w:r w:rsidRPr="00010ECE">
        <w:rPr>
          <w:sz w:val="16"/>
        </w:rPr>
        <w:t>improperly</w:t>
      </w:r>
      <w:r w:rsidRPr="00010ECE">
        <w:rPr>
          <w:rStyle w:val="StyleBoldUnderline"/>
        </w:rPr>
        <w:t xml:space="preserve"> refusing to review the items in the context of one another</w:t>
      </w:r>
      <w:r w:rsidRPr="00010ECE">
        <w:rPr>
          <w:sz w:val="16"/>
        </w:rPr>
        <w:t xml:space="preserve">.204 </w:t>
      </w:r>
      <w:proofErr w:type="gramStart"/>
      <w:r w:rsidRPr="00010ECE">
        <w:rPr>
          <w:sz w:val="16"/>
        </w:rPr>
        <w:t>This</w:t>
      </w:r>
      <w:proofErr w:type="gramEnd"/>
      <w:r w:rsidRPr="00010ECE">
        <w:rPr>
          <w:sz w:val="16"/>
        </w:rPr>
        <w:t xml:space="preserve"> is the same issue raised but not answered by Judge Leon in El </w:t>
      </w:r>
      <w:proofErr w:type="spellStart"/>
      <w:r w:rsidRPr="00010ECE">
        <w:rPr>
          <w:sz w:val="16"/>
        </w:rPr>
        <w:t>Gharani</w:t>
      </w:r>
      <w:proofErr w:type="spellEnd"/>
      <w:r w:rsidRPr="00010ECE">
        <w:rPr>
          <w:sz w:val="16"/>
        </w:rPr>
        <w:t>. 205</w:t>
      </w:r>
    </w:p>
    <w:p w:rsidR="00835EEB" w:rsidRDefault="00835EEB" w:rsidP="00835EEB"/>
    <w:p w:rsidR="00835EEB" w:rsidRDefault="00835EEB" w:rsidP="00835EEB">
      <w:pPr>
        <w:pStyle w:val="Heading2"/>
      </w:pPr>
      <w:r>
        <w:lastRenderedPageBreak/>
        <w:t>Plan</w:t>
      </w:r>
    </w:p>
    <w:p w:rsidR="00835EEB" w:rsidRPr="00C2080C" w:rsidRDefault="00835EEB" w:rsidP="00835EEB">
      <w:pPr>
        <w:pStyle w:val="Heading3"/>
      </w:pPr>
      <w:r>
        <w:t>The United States federal judiciary should restrict the war powers authority of the President of the United States to indefinitely detain using circumstantial evidence.</w:t>
      </w:r>
    </w:p>
    <w:p w:rsidR="00835EEB" w:rsidRPr="00383E0A" w:rsidRDefault="00835EEB" w:rsidP="00835EEB"/>
    <w:p w:rsidR="00835EEB" w:rsidRDefault="00835EEB" w:rsidP="00835EEB">
      <w:pPr>
        <w:pStyle w:val="Heading1"/>
      </w:pPr>
      <w:r>
        <w:lastRenderedPageBreak/>
        <w:t>2ac</w:t>
      </w:r>
    </w:p>
    <w:p w:rsidR="004C4403" w:rsidRDefault="004C4403" w:rsidP="004C4403">
      <w:pPr>
        <w:pStyle w:val="Heading2"/>
      </w:pPr>
      <w:r>
        <w:lastRenderedPageBreak/>
        <w:t>Case-</w:t>
      </w:r>
      <w:proofErr w:type="spellStart"/>
      <w:r>
        <w:t>intel</w:t>
      </w:r>
      <w:proofErr w:type="spellEnd"/>
    </w:p>
    <w:p w:rsidR="004C4403" w:rsidRDefault="004C4403" w:rsidP="004C4403">
      <w:pPr>
        <w:pStyle w:val="Heading3"/>
      </w:pPr>
      <w:r>
        <w:t>No dangerous release—don’t change cases with sound evidence</w:t>
      </w:r>
    </w:p>
    <w:p w:rsidR="004C4403" w:rsidRPr="0033649F" w:rsidRDefault="004C4403" w:rsidP="004C4403">
      <w:proofErr w:type="spellStart"/>
      <w:r w:rsidRPr="0033649F">
        <w:rPr>
          <w:rStyle w:val="Heading3Char"/>
        </w:rPr>
        <w:t>Wittes</w:t>
      </w:r>
      <w:proofErr w:type="spellEnd"/>
      <w:r w:rsidRPr="0033649F">
        <w:rPr>
          <w:rStyle w:val="Heading3Char"/>
        </w:rPr>
        <w:t xml:space="preserve"> 12</w:t>
      </w:r>
      <w:r>
        <w:t xml:space="preserve"> </w:t>
      </w:r>
      <w:r w:rsidRPr="0033649F">
        <w:rPr>
          <w:sz w:val="20"/>
          <w:szCs w:val="20"/>
        </w:rPr>
        <w:t xml:space="preserve">(The Emerging Law of Detention 2.0 The Guantánamo Habeas Cases as Lawmaking April 2012 Benjamin </w:t>
      </w:r>
      <w:proofErr w:type="spellStart"/>
      <w:r w:rsidRPr="0033649F">
        <w:rPr>
          <w:sz w:val="20"/>
          <w:szCs w:val="20"/>
        </w:rPr>
        <w:t>Wittes</w:t>
      </w:r>
      <w:proofErr w:type="spellEnd"/>
      <w:r w:rsidRPr="0033649F">
        <w:rPr>
          <w:sz w:val="20"/>
          <w:szCs w:val="20"/>
        </w:rPr>
        <w:t xml:space="preserve"> senior fellow in Governance Studies Robert M. Chesney nonresident senior fellow in Governance Studies Larkin Reynolds legal fellow in Governance Studies The Harvard Law School National Security Research Committee http://www.brookings.edu/~/media/research/files/reports/2011/5/guantanamo%20wittes/chesney%20full%20text%20update32913.pdf)</w:t>
      </w:r>
    </w:p>
    <w:p w:rsidR="004C4403" w:rsidRDefault="004C4403" w:rsidP="004C4403">
      <w:pPr>
        <w:rPr>
          <w:sz w:val="16"/>
        </w:rPr>
      </w:pPr>
      <w:r w:rsidRPr="0033649F">
        <w:rPr>
          <w:sz w:val="16"/>
        </w:rPr>
        <w:t xml:space="preserve">Judge Laurence </w:t>
      </w:r>
      <w:proofErr w:type="spellStart"/>
      <w:r w:rsidRPr="0033649F">
        <w:rPr>
          <w:rStyle w:val="StyleBoldUnderline"/>
        </w:rPr>
        <w:t>Silberman</w:t>
      </w:r>
      <w:proofErr w:type="spellEnd"/>
      <w:r w:rsidRPr="0033649F">
        <w:rPr>
          <w:sz w:val="16"/>
        </w:rPr>
        <w:t xml:space="preserve"> recently </w:t>
      </w:r>
      <w:r w:rsidRPr="0033649F">
        <w:rPr>
          <w:rStyle w:val="StyleBoldUnderline"/>
        </w:rPr>
        <w:t>added his voice to those calling for a</w:t>
      </w:r>
      <w:r>
        <w:rPr>
          <w:rStyle w:val="StyleBoldUnderline"/>
        </w:rPr>
        <w:t xml:space="preserve"> </w:t>
      </w:r>
      <w:r w:rsidRPr="0033649F">
        <w:rPr>
          <w:rStyle w:val="StyleBoldUnderline"/>
        </w:rPr>
        <w:t>lower standard. In</w:t>
      </w:r>
      <w:r w:rsidRPr="0033649F">
        <w:rPr>
          <w:sz w:val="16"/>
        </w:rPr>
        <w:t xml:space="preserve"> his concurring opinion in </w:t>
      </w:r>
      <w:proofErr w:type="spellStart"/>
      <w:r w:rsidRPr="0033649F">
        <w:rPr>
          <w:rStyle w:val="StyleBoldUnderline"/>
        </w:rPr>
        <w:t>Abdah</w:t>
      </w:r>
      <w:proofErr w:type="spellEnd"/>
      <w:r w:rsidRPr="0033649F">
        <w:rPr>
          <w:sz w:val="16"/>
        </w:rPr>
        <w:t xml:space="preserve"> (</w:t>
      </w:r>
      <w:proofErr w:type="spellStart"/>
      <w:r w:rsidRPr="0033649F">
        <w:rPr>
          <w:sz w:val="16"/>
        </w:rPr>
        <w:t>Esmail</w:t>
      </w:r>
      <w:proofErr w:type="spellEnd"/>
      <w:r w:rsidRPr="0033649F">
        <w:rPr>
          <w:sz w:val="16"/>
        </w:rPr>
        <w:t>), he wrote: [T]here are powerful reasons for the government to rely on our opinion in Al-</w:t>
      </w:r>
      <w:proofErr w:type="spellStart"/>
      <w:r w:rsidRPr="0033649F">
        <w:rPr>
          <w:sz w:val="16"/>
        </w:rPr>
        <w:t>Adahi</w:t>
      </w:r>
      <w:proofErr w:type="spellEnd"/>
      <w:r w:rsidRPr="0033649F">
        <w:rPr>
          <w:sz w:val="16"/>
        </w:rPr>
        <w:t xml:space="preserve"> v. Obama, which persuasively explains that </w:t>
      </w:r>
      <w:r w:rsidRPr="0033649F">
        <w:rPr>
          <w:rStyle w:val="StyleBoldUnderline"/>
        </w:rPr>
        <w:t>in a habeas corpus</w:t>
      </w:r>
      <w:r>
        <w:rPr>
          <w:rStyle w:val="StyleBoldUnderline"/>
        </w:rPr>
        <w:t xml:space="preserve"> </w:t>
      </w:r>
      <w:r w:rsidRPr="0033649F">
        <w:rPr>
          <w:rStyle w:val="StyleBoldUnderline"/>
        </w:rPr>
        <w:t xml:space="preserve">proceeding </w:t>
      </w:r>
      <w:r w:rsidRPr="00BA34EF">
        <w:rPr>
          <w:rStyle w:val="StyleBoldUnderline"/>
          <w:highlight w:val="cyan"/>
        </w:rPr>
        <w:t>the preponderance of evidence standard that the government assumes binds it, is unnecessary</w:t>
      </w:r>
      <w:r w:rsidRPr="0033649F">
        <w:rPr>
          <w:sz w:val="16"/>
        </w:rPr>
        <w:t>—</w:t>
      </w:r>
      <w:r w:rsidRPr="00BA34EF">
        <w:rPr>
          <w:rStyle w:val="StyleBoldUnderline"/>
          <w:highlight w:val="cyan"/>
        </w:rPr>
        <w:t>and</w:t>
      </w:r>
      <w:r w:rsidRPr="0033649F">
        <w:rPr>
          <w:sz w:val="16"/>
        </w:rPr>
        <w:t xml:space="preserve"> moreover, </w:t>
      </w:r>
      <w:r w:rsidRPr="00BA34EF">
        <w:rPr>
          <w:rStyle w:val="StyleBoldUnderline"/>
          <w:highlight w:val="cyan"/>
        </w:rPr>
        <w:t>unrealistic. I doubt any of my colleagues will</w:t>
      </w:r>
      <w:r w:rsidRPr="0033649F">
        <w:rPr>
          <w:rStyle w:val="StyleBoldUnderline"/>
        </w:rPr>
        <w:t xml:space="preserve"> </w:t>
      </w:r>
      <w:r w:rsidRPr="0033649F">
        <w:rPr>
          <w:sz w:val="16"/>
        </w:rPr>
        <w:t xml:space="preserve">vote to </w:t>
      </w:r>
      <w:r w:rsidRPr="00BA34EF">
        <w:rPr>
          <w:rStyle w:val="StyleBoldUnderline"/>
          <w:highlight w:val="cyan"/>
        </w:rPr>
        <w:t>grant a petition if he or she believes that it is somewhat likely</w:t>
      </w:r>
      <w:r w:rsidRPr="0033649F">
        <w:rPr>
          <w:rStyle w:val="StyleBoldUnderline"/>
        </w:rPr>
        <w:t xml:space="preserve"> that </w:t>
      </w:r>
      <w:r w:rsidRPr="00BA34EF">
        <w:rPr>
          <w:rStyle w:val="StyleBoldUnderline"/>
          <w:highlight w:val="cyan"/>
        </w:rPr>
        <w:t>the petitioner is an a</w:t>
      </w:r>
      <w:r w:rsidRPr="0033649F">
        <w:rPr>
          <w:rStyle w:val="StyleBoldUnderline"/>
        </w:rPr>
        <w:t xml:space="preserve">l </w:t>
      </w:r>
      <w:r w:rsidRPr="00BA34EF">
        <w:rPr>
          <w:rStyle w:val="StyleBoldUnderline"/>
          <w:highlight w:val="cyan"/>
        </w:rPr>
        <w:t>Q</w:t>
      </w:r>
      <w:r w:rsidRPr="0033649F">
        <w:rPr>
          <w:rStyle w:val="StyleBoldUnderline"/>
        </w:rPr>
        <w:t xml:space="preserve">aeda </w:t>
      </w:r>
      <w:r w:rsidRPr="00BA34EF">
        <w:rPr>
          <w:rStyle w:val="StyleBoldUnderline"/>
          <w:highlight w:val="cyan"/>
        </w:rPr>
        <w:t>adherent or</w:t>
      </w:r>
      <w:r w:rsidRPr="0033649F">
        <w:rPr>
          <w:rStyle w:val="StyleBoldUnderline"/>
        </w:rPr>
        <w:t xml:space="preserve"> </w:t>
      </w:r>
      <w:r w:rsidRPr="0033649F">
        <w:rPr>
          <w:sz w:val="16"/>
        </w:rPr>
        <w:t xml:space="preserve">an </w:t>
      </w:r>
      <w:r w:rsidRPr="00BA34EF">
        <w:rPr>
          <w:rStyle w:val="StyleBoldUnderline"/>
          <w:highlight w:val="cyan"/>
        </w:rPr>
        <w:t>active supporter</w:t>
      </w:r>
      <w:r w:rsidRPr="0033649F">
        <w:rPr>
          <w:rStyle w:val="StyleBoldUnderline"/>
        </w:rPr>
        <w:t>. Unless</w:t>
      </w:r>
      <w:r w:rsidRPr="0033649F">
        <w:rPr>
          <w:sz w:val="16"/>
        </w:rPr>
        <w:t xml:space="preserve">, of course, </w:t>
      </w:r>
      <w:r w:rsidRPr="0033649F">
        <w:rPr>
          <w:rStyle w:val="StyleBoldUnderline"/>
        </w:rPr>
        <w:t>the</w:t>
      </w:r>
      <w:r w:rsidRPr="0033649F">
        <w:rPr>
          <w:sz w:val="16"/>
        </w:rPr>
        <w:t xml:space="preserve"> Supreme </w:t>
      </w:r>
      <w:r w:rsidRPr="0033649F">
        <w:rPr>
          <w:rStyle w:val="StyleBoldUnderline"/>
        </w:rPr>
        <w:t>Court were to adopt the</w:t>
      </w:r>
      <w:r>
        <w:rPr>
          <w:rStyle w:val="StyleBoldUnderline"/>
        </w:rPr>
        <w:t xml:space="preserve"> </w:t>
      </w:r>
      <w:r w:rsidRPr="0033649F">
        <w:rPr>
          <w:rStyle w:val="StyleBoldUnderline"/>
        </w:rPr>
        <w:t>preponderance</w:t>
      </w:r>
      <w:r w:rsidRPr="0033649F">
        <w:rPr>
          <w:sz w:val="16"/>
        </w:rPr>
        <w:t xml:space="preserve"> of the evidence </w:t>
      </w:r>
      <w:r w:rsidRPr="0033649F">
        <w:rPr>
          <w:rStyle w:val="StyleBoldUnderline"/>
        </w:rPr>
        <w:t>standard (which it is unlikely to do</w:t>
      </w:r>
      <w:r w:rsidRPr="0033649F">
        <w:rPr>
          <w:sz w:val="16"/>
        </w:rPr>
        <w:t xml:space="preserve">— </w:t>
      </w:r>
      <w:r w:rsidRPr="0033649F">
        <w:rPr>
          <w:rStyle w:val="StyleBoldUnderline"/>
        </w:rPr>
        <w:t xml:space="preserve">taking a case might obligate it to assume direct responsibility for </w:t>
      </w:r>
      <w:r w:rsidRPr="0033649F">
        <w:rPr>
          <w:sz w:val="16"/>
        </w:rPr>
        <w:t xml:space="preserve">the consequences of </w:t>
      </w:r>
      <w:proofErr w:type="spellStart"/>
      <w:r w:rsidRPr="0033649F">
        <w:rPr>
          <w:rStyle w:val="StyleBoldUnderline"/>
        </w:rPr>
        <w:t>Boumediene</w:t>
      </w:r>
      <w:proofErr w:type="spellEnd"/>
      <w:r w:rsidRPr="0033649F">
        <w:rPr>
          <w:sz w:val="16"/>
        </w:rPr>
        <w:t xml:space="preserve"> v. Bush). 72 He does caution that </w:t>
      </w:r>
      <w:r w:rsidRPr="00BA34EF">
        <w:rPr>
          <w:rStyle w:val="StyleBoldUnderline"/>
          <w:highlight w:val="cyan"/>
        </w:rPr>
        <w:t>he would “certainly</w:t>
      </w:r>
      <w:r w:rsidRPr="0033649F">
        <w:rPr>
          <w:sz w:val="16"/>
        </w:rPr>
        <w:t xml:space="preserve"> . . . </w:t>
      </w:r>
      <w:r w:rsidRPr="00BA34EF">
        <w:rPr>
          <w:rStyle w:val="StyleBoldUnderline"/>
          <w:highlight w:val="cyan"/>
        </w:rPr>
        <w:t>release a petitioner against whom the government could not muster even ‘some evidence,’”</w:t>
      </w:r>
      <w:r w:rsidRPr="0033649F">
        <w:rPr>
          <w:rStyle w:val="StyleBoldUnderline"/>
        </w:rPr>
        <w:t xml:space="preserve"> but his bottom line is</w:t>
      </w:r>
      <w:r>
        <w:rPr>
          <w:rStyle w:val="StyleBoldUnderline"/>
        </w:rPr>
        <w:t xml:space="preserve"> </w:t>
      </w:r>
      <w:r w:rsidRPr="0033649F">
        <w:rPr>
          <w:rStyle w:val="StyleBoldUnderline"/>
        </w:rPr>
        <w:t>clear: the preponderance standard is unneeded, almost naïve</w:t>
      </w:r>
      <w:r w:rsidRPr="0033649F">
        <w:rPr>
          <w:sz w:val="16"/>
        </w:rPr>
        <w:t>.73</w:t>
      </w:r>
    </w:p>
    <w:p w:rsidR="004C4403" w:rsidRDefault="004C4403" w:rsidP="004C4403">
      <w:pPr>
        <w:pStyle w:val="Heading2"/>
      </w:pPr>
      <w:r>
        <w:lastRenderedPageBreak/>
        <w:t>Case-</w:t>
      </w:r>
      <w:proofErr w:type="spellStart"/>
      <w:r>
        <w:t>def</w:t>
      </w:r>
      <w:proofErr w:type="spellEnd"/>
    </w:p>
    <w:p w:rsidR="00CF3325" w:rsidRDefault="00CF3325" w:rsidP="00CF3325">
      <w:pPr>
        <w:pStyle w:val="Heading3"/>
      </w:pPr>
      <w:r>
        <w:t>Relationships are vitiated during detention for those released—release prospects greatly increase cooperation</w:t>
      </w:r>
    </w:p>
    <w:p w:rsidR="00CF3325" w:rsidRPr="00461B56" w:rsidRDefault="00CF3325" w:rsidP="00CF3325">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CF3325" w:rsidRDefault="00CF3325" w:rsidP="00CF3325">
      <w:pPr>
        <w:rPr>
          <w:rStyle w:val="StyleBoldUnderline"/>
        </w:rPr>
      </w:pPr>
      <w:r w:rsidRPr="00466214">
        <w:rPr>
          <w:sz w:val="16"/>
        </w:rPr>
        <w:t xml:space="preserve">Relationship Vitiated </w:t>
      </w:r>
      <w:proofErr w:type="gramStart"/>
      <w:r w:rsidRPr="00466214">
        <w:rPr>
          <w:sz w:val="16"/>
        </w:rPr>
        <w:t>After</w:t>
      </w:r>
      <w:proofErr w:type="gramEnd"/>
      <w:r w:rsidRPr="00466214">
        <w:rPr>
          <w:sz w:val="16"/>
        </w:rPr>
        <w:t xml:space="preserve"> Capture Whereas Al </w:t>
      </w:r>
      <w:proofErr w:type="spellStart"/>
      <w:r w:rsidRPr="00466214">
        <w:rPr>
          <w:sz w:val="16"/>
        </w:rPr>
        <w:t>Ginco</w:t>
      </w:r>
      <w:proofErr w:type="spellEnd"/>
      <w:r w:rsidRPr="00466214">
        <w:rPr>
          <w:sz w:val="16"/>
        </w:rPr>
        <w:t xml:space="preserve">, Al </w:t>
      </w:r>
      <w:proofErr w:type="spellStart"/>
      <w:r w:rsidRPr="00466214">
        <w:rPr>
          <w:sz w:val="16"/>
        </w:rPr>
        <w:t>Adahi</w:t>
      </w:r>
      <w:proofErr w:type="spellEnd"/>
      <w:r w:rsidRPr="00466214">
        <w:rPr>
          <w:sz w:val="16"/>
        </w:rPr>
        <w:t xml:space="preserve">, </w:t>
      </w:r>
      <w:proofErr w:type="spellStart"/>
      <w:r w:rsidRPr="00466214">
        <w:rPr>
          <w:sz w:val="16"/>
        </w:rPr>
        <w:t>Hatim</w:t>
      </w:r>
      <w:proofErr w:type="spellEnd"/>
      <w:r w:rsidRPr="00466214">
        <w:rPr>
          <w:sz w:val="16"/>
        </w:rPr>
        <w:t xml:space="preserve">, and Khan all address the question of whether a relationship can be vitiated prior to the date of capture, Judge </w:t>
      </w:r>
      <w:proofErr w:type="spellStart"/>
      <w:r w:rsidRPr="00466214">
        <w:rPr>
          <w:sz w:val="16"/>
        </w:rPr>
        <w:t>Huvelle</w:t>
      </w:r>
      <w:proofErr w:type="spellEnd"/>
      <w:r w:rsidRPr="00466214">
        <w:rPr>
          <w:sz w:val="16"/>
        </w:rPr>
        <w:t xml:space="preserve"> </w:t>
      </w:r>
      <w:r w:rsidRPr="00466214">
        <w:rPr>
          <w:rStyle w:val="StyleBoldUnderline"/>
        </w:rPr>
        <w:t xml:space="preserve">in </w:t>
      </w:r>
      <w:proofErr w:type="spellStart"/>
      <w:r w:rsidRPr="000903B1">
        <w:rPr>
          <w:rStyle w:val="StyleBoldUnderline"/>
          <w:highlight w:val="cyan"/>
        </w:rPr>
        <w:t>Basardh</w:t>
      </w:r>
      <w:proofErr w:type="spellEnd"/>
      <w:r w:rsidRPr="00466214">
        <w:rPr>
          <w:sz w:val="16"/>
        </w:rPr>
        <w:t xml:space="preserve"> confronts the more counter-intuitive question of </w:t>
      </w:r>
      <w:r w:rsidRPr="000903B1">
        <w:rPr>
          <w:rStyle w:val="StyleBoldUnderline"/>
          <w:highlight w:val="cyan"/>
        </w:rPr>
        <w:t>whether the relationship can be vitiated as a result of post-capture events</w:t>
      </w:r>
      <w:r w:rsidRPr="00466214">
        <w:rPr>
          <w:rStyle w:val="StyleBoldUnderline"/>
        </w:rPr>
        <w:t xml:space="preserve">. </w:t>
      </w:r>
      <w:r w:rsidRPr="00466214">
        <w:rPr>
          <w:sz w:val="16"/>
        </w:rPr>
        <w:t xml:space="preserve">Ultimately she concludes that </w:t>
      </w:r>
      <w:r w:rsidRPr="000903B1">
        <w:rPr>
          <w:rStyle w:val="StyleBoldUnderline"/>
          <w:highlight w:val="cyan"/>
        </w:rPr>
        <w:t>it can, and</w:t>
      </w:r>
      <w:r w:rsidRPr="00466214">
        <w:rPr>
          <w:sz w:val="16"/>
        </w:rPr>
        <w:t xml:space="preserve"> </w:t>
      </w:r>
      <w:r w:rsidRPr="00466214">
        <w:rPr>
          <w:rStyle w:val="StyleBoldUnderline"/>
        </w:rPr>
        <w:t xml:space="preserve">that vitiation </w:t>
      </w:r>
      <w:r w:rsidRPr="000903B1">
        <w:rPr>
          <w:rStyle w:val="StyleBoldUnderline"/>
          <w:highlight w:val="cyan"/>
        </w:rPr>
        <w:t>has taken place</w:t>
      </w:r>
      <w:r w:rsidRPr="00466214">
        <w:rPr>
          <w:sz w:val="16"/>
        </w:rPr>
        <w:t xml:space="preserve"> in the particular case before her. In </w:t>
      </w:r>
      <w:proofErr w:type="spellStart"/>
      <w:r w:rsidRPr="00466214">
        <w:rPr>
          <w:sz w:val="16"/>
        </w:rPr>
        <w:t>Basardh</w:t>
      </w:r>
      <w:proofErr w:type="spellEnd"/>
      <w:r w:rsidRPr="00466214">
        <w:rPr>
          <w:sz w:val="16"/>
        </w:rPr>
        <w:t xml:space="preserve">, </w:t>
      </w:r>
      <w:r w:rsidRPr="00466214">
        <w:rPr>
          <w:rStyle w:val="StyleBoldUnderline"/>
        </w:rPr>
        <w:t>the petitioner joined A</w:t>
      </w:r>
      <w:r w:rsidRPr="00466214">
        <w:rPr>
          <w:sz w:val="16"/>
        </w:rPr>
        <w:t xml:space="preserve">l </w:t>
      </w:r>
      <w:r w:rsidRPr="00466214">
        <w:rPr>
          <w:rStyle w:val="StyleBoldUnderline"/>
        </w:rPr>
        <w:t>Q</w:t>
      </w:r>
      <w:r w:rsidRPr="00466214">
        <w:rPr>
          <w:sz w:val="16"/>
        </w:rPr>
        <w:t xml:space="preserve">aeda </w:t>
      </w:r>
      <w:r w:rsidRPr="00466214">
        <w:rPr>
          <w:rStyle w:val="StyleBoldUnderline"/>
        </w:rPr>
        <w:t>and learned</w:t>
      </w:r>
      <w:r w:rsidRPr="00466214">
        <w:rPr>
          <w:sz w:val="16"/>
        </w:rPr>
        <w:t xml:space="preserve"> how </w:t>
      </w:r>
      <w:r w:rsidRPr="00466214">
        <w:rPr>
          <w:rStyle w:val="StyleBoldUnderline"/>
        </w:rPr>
        <w:t>to use weapons</w:t>
      </w:r>
      <w:r w:rsidRPr="00466214">
        <w:rPr>
          <w:sz w:val="16"/>
        </w:rPr>
        <w:t xml:space="preserve"> at an Al Qaeda training facility.84 In contrast to the aborted relationship </w:t>
      </w:r>
      <w:proofErr w:type="spellStart"/>
      <w:r w:rsidRPr="00466214">
        <w:rPr>
          <w:sz w:val="16"/>
        </w:rPr>
        <w:t>decribed</w:t>
      </w:r>
      <w:proofErr w:type="spellEnd"/>
      <w:r w:rsidRPr="00466214">
        <w:rPr>
          <w:sz w:val="16"/>
        </w:rPr>
        <w:t xml:space="preserve"> in Al </w:t>
      </w:r>
      <w:proofErr w:type="spellStart"/>
      <w:r w:rsidRPr="00466214">
        <w:rPr>
          <w:sz w:val="16"/>
        </w:rPr>
        <w:t>Ginco</w:t>
      </w:r>
      <w:proofErr w:type="spellEnd"/>
      <w:r w:rsidRPr="00466214">
        <w:rPr>
          <w:sz w:val="16"/>
        </w:rPr>
        <w:t xml:space="preserve"> and Al </w:t>
      </w:r>
      <w:proofErr w:type="spellStart"/>
      <w:r w:rsidRPr="00466214">
        <w:rPr>
          <w:sz w:val="16"/>
        </w:rPr>
        <w:t>Adahi</w:t>
      </w:r>
      <w:proofErr w:type="spellEnd"/>
      <w:r w:rsidRPr="00466214">
        <w:rPr>
          <w:sz w:val="16"/>
        </w:rPr>
        <w:t xml:space="preserve">, </w:t>
      </w:r>
      <w:proofErr w:type="spellStart"/>
      <w:r w:rsidRPr="00466214">
        <w:rPr>
          <w:sz w:val="16"/>
        </w:rPr>
        <w:t>Basardh</w:t>
      </w:r>
      <w:proofErr w:type="spellEnd"/>
      <w:r w:rsidRPr="00466214">
        <w:rPr>
          <w:sz w:val="16"/>
        </w:rPr>
        <w:t xml:space="preserve"> “[b]y late 2001 . . . was hiding with bin Laden and others in the mountains of </w:t>
      </w:r>
      <w:proofErr w:type="spellStart"/>
      <w:r w:rsidRPr="00466214">
        <w:rPr>
          <w:sz w:val="16"/>
        </w:rPr>
        <w:t>Tora</w:t>
      </w:r>
      <w:proofErr w:type="spellEnd"/>
      <w:r w:rsidRPr="00466214">
        <w:rPr>
          <w:sz w:val="16"/>
        </w:rPr>
        <w:t xml:space="preserve"> Bora, where he acted as a cook and a fighter.”85 Subsequently, </w:t>
      </w:r>
      <w:r w:rsidRPr="00466214">
        <w:rPr>
          <w:rStyle w:val="StyleBoldUnderline"/>
        </w:rPr>
        <w:t>Pakistani officials captured him and turned him over to</w:t>
      </w:r>
      <w:r>
        <w:rPr>
          <w:rStyle w:val="StyleBoldUnderline"/>
        </w:rPr>
        <w:t xml:space="preserve"> </w:t>
      </w:r>
      <w:r w:rsidRPr="00466214">
        <w:rPr>
          <w:rStyle w:val="StyleBoldUnderline"/>
        </w:rPr>
        <w:t xml:space="preserve">U.S. authorities. </w:t>
      </w:r>
      <w:r w:rsidRPr="000903B1">
        <w:rPr>
          <w:rStyle w:val="StyleBoldUnderline"/>
          <w:highlight w:val="cyan"/>
        </w:rPr>
        <w:t>While in Guantánamo</w:t>
      </w:r>
      <w:r w:rsidRPr="00466214">
        <w:rPr>
          <w:rStyle w:val="StyleBoldUnderline"/>
        </w:rPr>
        <w:t xml:space="preserve">, however, </w:t>
      </w:r>
      <w:r w:rsidRPr="000903B1">
        <w:rPr>
          <w:rStyle w:val="StyleBoldUnderline"/>
          <w:highlight w:val="cyan"/>
        </w:rPr>
        <w:t>the petitioner fully cooperated with the government,</w:t>
      </w:r>
      <w:r w:rsidRPr="00466214">
        <w:rPr>
          <w:rStyle w:val="StyleBoldUnderline"/>
        </w:rPr>
        <w:t xml:space="preserve"> which resulted in beatings and threats to his life from other</w:t>
      </w:r>
      <w:r>
        <w:rPr>
          <w:rStyle w:val="StyleBoldUnderline"/>
        </w:rPr>
        <w:t xml:space="preserve"> </w:t>
      </w:r>
      <w:r w:rsidRPr="00466214">
        <w:rPr>
          <w:rStyle w:val="StyleBoldUnderline"/>
        </w:rPr>
        <w:t>detainees.</w:t>
      </w:r>
      <w:r w:rsidRPr="00466214">
        <w:rPr>
          <w:sz w:val="16"/>
        </w:rPr>
        <w:t xml:space="preserve"> He stated that </w:t>
      </w:r>
      <w:r w:rsidRPr="00466214">
        <w:rPr>
          <w:rStyle w:val="StyleBoldUnderline"/>
        </w:rPr>
        <w:t>“[m]y family and I are threatened to be killed</w:t>
      </w:r>
      <w:r w:rsidRPr="00466214">
        <w:rPr>
          <w:sz w:val="16"/>
        </w:rPr>
        <w:t xml:space="preserve">… and this threat happened here in prison many times.”86 </w:t>
      </w:r>
      <w:r w:rsidRPr="000903B1">
        <w:rPr>
          <w:rStyle w:val="StyleBoldUnderline"/>
          <w:highlight w:val="cyan"/>
        </w:rPr>
        <w:t>His coop</w:t>
      </w:r>
      <w:r w:rsidRPr="00466214">
        <w:rPr>
          <w:rStyle w:val="StyleBoldUnderline"/>
        </w:rPr>
        <w:t xml:space="preserve">eration </w:t>
      </w:r>
      <w:r w:rsidRPr="000903B1">
        <w:rPr>
          <w:rStyle w:val="StyleBoldUnderline"/>
          <w:highlight w:val="cyan"/>
        </w:rPr>
        <w:t>became public knowledge</w:t>
      </w:r>
      <w:r w:rsidRPr="00466214">
        <w:rPr>
          <w:sz w:val="16"/>
        </w:rPr>
        <w:t xml:space="preserve"> on February 3, 2009, </w:t>
      </w:r>
      <w:r w:rsidRPr="00466214">
        <w:rPr>
          <w:rStyle w:val="StyleBoldUnderline"/>
        </w:rPr>
        <w:t>when “the Washington Post published a front-page</w:t>
      </w:r>
      <w:r>
        <w:rPr>
          <w:rStyle w:val="StyleBoldUnderline"/>
        </w:rPr>
        <w:t xml:space="preserve"> </w:t>
      </w:r>
      <w:r w:rsidRPr="00466214">
        <w:rPr>
          <w:rStyle w:val="StyleBoldUnderline"/>
        </w:rPr>
        <w:t>article</w:t>
      </w:r>
      <w:r w:rsidRPr="00466214">
        <w:rPr>
          <w:sz w:val="16"/>
        </w:rPr>
        <w:t xml:space="preserve"> regarding [his] cooperation, </w:t>
      </w:r>
      <w:r w:rsidRPr="00466214">
        <w:rPr>
          <w:rStyle w:val="StyleBoldUnderline"/>
        </w:rPr>
        <w:t>specifically citing him by name.”</w:t>
      </w:r>
      <w:r w:rsidRPr="00466214">
        <w:rPr>
          <w:sz w:val="16"/>
        </w:rPr>
        <w:t xml:space="preserve">87 In determining whether continued detention is legally available, Judge </w:t>
      </w:r>
      <w:proofErr w:type="spellStart"/>
      <w:r w:rsidRPr="00466214">
        <w:rPr>
          <w:sz w:val="16"/>
        </w:rPr>
        <w:t>Huvelle</w:t>
      </w:r>
      <w:proofErr w:type="spellEnd"/>
      <w:r w:rsidRPr="00466214">
        <w:rPr>
          <w:sz w:val="16"/>
        </w:rPr>
        <w:t xml:space="preserve"> concludes that </w:t>
      </w:r>
      <w:r w:rsidRPr="000903B1">
        <w:rPr>
          <w:rStyle w:val="StyleBoldUnderline"/>
          <w:highlight w:val="cyan"/>
        </w:rPr>
        <w:t xml:space="preserve">the court must look to the petitioner’s </w:t>
      </w:r>
      <w:r w:rsidRPr="000903B1">
        <w:rPr>
          <w:rStyle w:val="StyleBoldUnderline"/>
          <w:i/>
          <w:highlight w:val="cyan"/>
        </w:rPr>
        <w:t>current likelihood</w:t>
      </w:r>
      <w:r w:rsidRPr="000903B1">
        <w:rPr>
          <w:rStyle w:val="StyleBoldUnderline"/>
          <w:highlight w:val="cyan"/>
        </w:rPr>
        <w:t xml:space="preserve"> of rejoining the enemy.</w:t>
      </w:r>
      <w:r w:rsidRPr="00466214">
        <w:rPr>
          <w:sz w:val="16"/>
        </w:rPr>
        <w:t xml:space="preserve">88 </w:t>
      </w:r>
      <w:proofErr w:type="gramStart"/>
      <w:r w:rsidRPr="000903B1">
        <w:rPr>
          <w:rStyle w:val="StyleBoldUnderline"/>
          <w:highlight w:val="cyan"/>
        </w:rPr>
        <w:t>Given</w:t>
      </w:r>
      <w:proofErr w:type="gramEnd"/>
      <w:r w:rsidRPr="000903B1">
        <w:rPr>
          <w:rStyle w:val="StyleBoldUnderline"/>
          <w:highlight w:val="cyan"/>
        </w:rPr>
        <w:t xml:space="preserve"> his coop</w:t>
      </w:r>
      <w:r w:rsidRPr="00466214">
        <w:rPr>
          <w:sz w:val="16"/>
        </w:rPr>
        <w:t xml:space="preserve">eration </w:t>
      </w:r>
      <w:r w:rsidRPr="00466214">
        <w:rPr>
          <w:rStyle w:val="StyleBoldUnderline"/>
        </w:rPr>
        <w:t>and</w:t>
      </w:r>
      <w:r w:rsidRPr="00466214">
        <w:rPr>
          <w:sz w:val="16"/>
        </w:rPr>
        <w:t xml:space="preserve"> the </w:t>
      </w:r>
      <w:r w:rsidRPr="00466214">
        <w:rPr>
          <w:rStyle w:val="StyleBoldUnderline"/>
        </w:rPr>
        <w:t>public knowledge of this</w:t>
      </w:r>
      <w:r w:rsidRPr="00466214">
        <w:rPr>
          <w:sz w:val="16"/>
        </w:rPr>
        <w:t xml:space="preserve"> cooperation, she decides that </w:t>
      </w:r>
      <w:r w:rsidRPr="00466214">
        <w:rPr>
          <w:rStyle w:val="StyleBoldUnderline"/>
        </w:rPr>
        <w:t>“</w:t>
      </w:r>
      <w:r w:rsidRPr="000903B1">
        <w:rPr>
          <w:rStyle w:val="StyleBoldUnderline"/>
          <w:highlight w:val="cyan"/>
        </w:rPr>
        <w:t>the requested relief is warranted, for [the petitioner] can no longer constitute a threat</w:t>
      </w:r>
      <w:r w:rsidRPr="00466214">
        <w:rPr>
          <w:rStyle w:val="StyleBoldUnderline"/>
        </w:rPr>
        <w:t xml:space="preserve"> to the U</w:t>
      </w:r>
      <w:r w:rsidRPr="00466214">
        <w:rPr>
          <w:sz w:val="16"/>
        </w:rPr>
        <w:t xml:space="preserve">nited </w:t>
      </w:r>
      <w:r w:rsidRPr="00466214">
        <w:rPr>
          <w:rStyle w:val="StyleBoldUnderline"/>
        </w:rPr>
        <w:t>S</w:t>
      </w:r>
      <w:r w:rsidRPr="00466214">
        <w:rPr>
          <w:sz w:val="16"/>
        </w:rPr>
        <w:t xml:space="preserve">tates.”89 In other words, the fact of </w:t>
      </w:r>
      <w:r w:rsidRPr="00466214">
        <w:rPr>
          <w:rStyle w:val="StyleBoldUnderline"/>
        </w:rPr>
        <w:t>becoming a cooperating witness against his fellows while in captivity</w:t>
      </w:r>
      <w:r w:rsidRPr="00466214">
        <w:rPr>
          <w:sz w:val="16"/>
        </w:rPr>
        <w:t>—and the fact of his cooperation’s becoming known—</w:t>
      </w:r>
      <w:r w:rsidRPr="00466214">
        <w:rPr>
          <w:rStyle w:val="Emphasis"/>
        </w:rPr>
        <w:t>serves to vitiate</w:t>
      </w:r>
      <w:r w:rsidRPr="00466214">
        <w:rPr>
          <w:rStyle w:val="StyleBoldUnderline"/>
        </w:rPr>
        <w:t xml:space="preserve"> a conceded prior</w:t>
      </w:r>
      <w:r>
        <w:rPr>
          <w:rStyle w:val="StyleBoldUnderline"/>
        </w:rPr>
        <w:t xml:space="preserve"> </w:t>
      </w:r>
      <w:r w:rsidRPr="00466214">
        <w:rPr>
          <w:rStyle w:val="StyleBoldUnderline"/>
        </w:rPr>
        <w:t xml:space="preserve">relationship. </w:t>
      </w:r>
    </w:p>
    <w:p w:rsidR="00CF3325" w:rsidRPr="00CF3325" w:rsidRDefault="00CF3325" w:rsidP="00CF3325"/>
    <w:p w:rsidR="004C4403" w:rsidRPr="004C4403" w:rsidRDefault="004C4403" w:rsidP="004C4403"/>
    <w:p w:rsidR="00C46C14" w:rsidRDefault="00C46C14" w:rsidP="00C46C14">
      <w:pPr>
        <w:pStyle w:val="Heading2"/>
      </w:pPr>
      <w:r>
        <w:lastRenderedPageBreak/>
        <w:t>ICC CP</w:t>
      </w:r>
    </w:p>
    <w:p w:rsidR="00C46C14" w:rsidRDefault="00C46C14" w:rsidP="00C46C14">
      <w:r>
        <w:t>Perm do both</w:t>
      </w:r>
    </w:p>
    <w:p w:rsidR="00C46C14" w:rsidRDefault="00C46C14" w:rsidP="00C46C14"/>
    <w:p w:rsidR="00C46C14" w:rsidRPr="004C4403" w:rsidRDefault="00C46C14" w:rsidP="00C46C14">
      <w:r>
        <w:t xml:space="preserve">Perm </w:t>
      </w:r>
      <w:proofErr w:type="gramStart"/>
      <w:r>
        <w:t>do</w:t>
      </w:r>
      <w:proofErr w:type="gramEnd"/>
      <w:r>
        <w:t xml:space="preserve"> the plan then the CP</w:t>
      </w:r>
    </w:p>
    <w:p w:rsidR="00C46C14" w:rsidRDefault="00C46C14" w:rsidP="00C46C14">
      <w:pPr>
        <w:pStyle w:val="Heading3"/>
      </w:pPr>
      <w:r>
        <w:t>Supreme Court key</w:t>
      </w:r>
    </w:p>
    <w:p w:rsidR="00C46C14" w:rsidRPr="001D2ADE" w:rsidRDefault="00C46C14" w:rsidP="00C46C14">
      <w:r w:rsidRPr="001D2ADE">
        <w:rPr>
          <w:rStyle w:val="StyleStyleBold12pt"/>
        </w:rPr>
        <w:t>Feldman 2008</w:t>
      </w:r>
      <w:r>
        <w:t xml:space="preserve"> (Noah Feldman,</w:t>
      </w:r>
      <w:r w:rsidRPr="001D2ADE">
        <w:t xml:space="preserve"> law professor at Harvard University and an adjunct senior fellow at the Council on Foreign Relations</w:t>
      </w:r>
      <w:r>
        <w:t>, September 28, 2008, “</w:t>
      </w:r>
      <w:r w:rsidRPr="001D2ADE">
        <w:t>When Judges Make Foreign Policy</w:t>
      </w:r>
      <w:r>
        <w:t>,” New York Times,</w:t>
      </w:r>
      <w:r w:rsidRPr="001D2ADE">
        <w:t xml:space="preserve"> http://www.nytimes.com/2008/09/28/magazine/28law-t.html?pagewanted=all&amp;_r=0</w:t>
      </w:r>
      <w:r>
        <w:t>)</w:t>
      </w:r>
    </w:p>
    <w:p w:rsidR="00C46C14" w:rsidRDefault="00C46C14" w:rsidP="00C46C14">
      <w:pPr>
        <w:rPr>
          <w:rStyle w:val="StyleBoldUnderline"/>
        </w:rPr>
      </w:pPr>
      <w:r>
        <w:t xml:space="preserve">Every generation gets the Constitution that it deserves. </w:t>
      </w:r>
      <w:r w:rsidRPr="001D2ADE">
        <w:rPr>
          <w:rStyle w:val="StyleBoldUnderline"/>
        </w:rPr>
        <w:t xml:space="preserve">As the central preoccupations of an era make their way into the legal system, </w:t>
      </w:r>
      <w:r w:rsidRPr="001D2ADE">
        <w:rPr>
          <w:rStyle w:val="StyleBoldUnderline"/>
          <w:highlight w:val="cyan"/>
        </w:rPr>
        <w:t>the Supreme Court</w:t>
      </w:r>
      <w:r w:rsidRPr="001D2ADE">
        <w:rPr>
          <w:rStyle w:val="StyleBoldUnderline"/>
        </w:rPr>
        <w:t xml:space="preserve"> eventually </w:t>
      </w:r>
      <w:r w:rsidRPr="00FF3C60">
        <w:rPr>
          <w:rStyle w:val="StyleBoldUnderline"/>
          <w:highlight w:val="cyan"/>
        </w:rPr>
        <w:t>weighs in, and</w:t>
      </w:r>
      <w:r w:rsidRPr="001D2ADE">
        <w:rPr>
          <w:rStyle w:val="StyleBoldUnderline"/>
        </w:rPr>
        <w:t xml:space="preserve"> nine lawyers in robes </w:t>
      </w:r>
      <w:r w:rsidRPr="001D2ADE">
        <w:rPr>
          <w:rStyle w:val="StyleBoldUnderline"/>
          <w:highlight w:val="cyan"/>
        </w:rPr>
        <w:t xml:space="preserve">become </w:t>
      </w:r>
      <w:r w:rsidRPr="00F82162">
        <w:rPr>
          <w:rStyle w:val="Emphasis"/>
          <w:highlight w:val="cyan"/>
        </w:rPr>
        <w:t>oracles of our national identity</w:t>
      </w:r>
      <w:r w:rsidRPr="001D2ADE">
        <w:rPr>
          <w:rStyle w:val="StyleBoldUnderline"/>
          <w:highlight w:val="cyan"/>
        </w:rPr>
        <w:t>.</w:t>
      </w:r>
      <w:r>
        <w:t xml:space="preserve">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w:t>
      </w:r>
      <w:r w:rsidRPr="001D2ADE">
        <w:rPr>
          <w:sz w:val="12"/>
        </w:rPr>
        <w:t xml:space="preserve">¶ </w:t>
      </w:r>
      <w:r>
        <w:t xml:space="preserve">During the boom years of the 1990s, globalization emerged as the most significant development in our national life. With </w:t>
      </w:r>
      <w:proofErr w:type="spellStart"/>
      <w:r>
        <w:t>Nafta</w:t>
      </w:r>
      <w:proofErr w:type="spellEnd"/>
      <w:r>
        <w:t xml:space="preserve"> and the Internet and big-box stores selling cheap goods from China, the line between national and international began to blur. In the seven years </w:t>
      </w:r>
      <w:r w:rsidRPr="001D2ADE">
        <w:rPr>
          <w:rStyle w:val="StyleBoldUnderline"/>
        </w:rPr>
        <w:t xml:space="preserve">since 9/11, </w:t>
      </w:r>
      <w:r w:rsidRPr="001D2ADE">
        <w:rPr>
          <w:rStyle w:val="StyleBoldUnderline"/>
          <w:highlight w:val="cyan"/>
        </w:rPr>
        <w:t>the question of how we relate to the world</w:t>
      </w:r>
      <w:r w:rsidRPr="001D2ADE">
        <w:rPr>
          <w:rStyle w:val="StyleBoldUnderline"/>
        </w:rPr>
        <w:t xml:space="preserve"> beyond our borders — and how we should — </w:t>
      </w:r>
      <w:r w:rsidRPr="001D2ADE">
        <w:rPr>
          <w:rStyle w:val="StyleBoldUnderline"/>
          <w:highlight w:val="cyan"/>
        </w:rPr>
        <w:t xml:space="preserve">has become inescapable. </w:t>
      </w:r>
      <w:r w:rsidRPr="001D2ADE">
        <w:rPr>
          <w:rStyle w:val="StyleBoldUnderline"/>
        </w:rPr>
        <w:t>The Supreme Court</w:t>
      </w:r>
      <w:r>
        <w:t xml:space="preserve">, as ever, </w:t>
      </w:r>
      <w:r w:rsidRPr="001D2ADE">
        <w:rPr>
          <w:rStyle w:val="StyleBoldUnderline"/>
        </w:rPr>
        <w:t xml:space="preserve">is beginning to offer its own answers. </w:t>
      </w:r>
      <w:r w:rsidRPr="001D2ADE">
        <w:rPr>
          <w:rStyle w:val="StyleBoldUnderline"/>
          <w:highlight w:val="cyan"/>
        </w:rPr>
        <w:t>As the</w:t>
      </w:r>
      <w:r w:rsidRPr="001D2ADE">
        <w:rPr>
          <w:rStyle w:val="StyleBoldUnderline"/>
        </w:rPr>
        <w:t xml:space="preserve"> </w:t>
      </w:r>
      <w:r w:rsidRPr="001D2ADE">
        <w:rPr>
          <w:rStyle w:val="StyleBoldUnderline"/>
          <w:highlight w:val="cyan"/>
        </w:rPr>
        <w:t>U</w:t>
      </w:r>
      <w:r w:rsidRPr="001D2ADE">
        <w:rPr>
          <w:rStyle w:val="StyleBoldUnderline"/>
        </w:rPr>
        <w:t xml:space="preserve">nited </w:t>
      </w:r>
      <w:r w:rsidRPr="001D2ADE">
        <w:rPr>
          <w:rStyle w:val="StyleBoldUnderline"/>
          <w:highlight w:val="cyan"/>
        </w:rPr>
        <w:t>S</w:t>
      </w:r>
      <w:r w:rsidRPr="001D2ADE">
        <w:rPr>
          <w:rStyle w:val="StyleBoldUnderline"/>
        </w:rPr>
        <w:t xml:space="preserve">tates </w:t>
      </w:r>
      <w:r w:rsidRPr="001D2ADE">
        <w:rPr>
          <w:rStyle w:val="StyleBoldUnderline"/>
          <w:highlight w:val="cyan"/>
        </w:rPr>
        <w:t>tries to balance the benefits of multilateral alliances with the demands of unilateral self-protection, the court has started to address the legal counterparts of such existential matters.</w:t>
      </w:r>
      <w:r w:rsidRPr="001D2ADE">
        <w:rPr>
          <w:rStyle w:val="StyleBoldUnderline"/>
        </w:rPr>
        <w:t xml:space="preserve"> It is becoming increasingly clear that </w:t>
      </w:r>
      <w:r w:rsidRPr="00F82162">
        <w:rPr>
          <w:rStyle w:val="StyleBoldUnderline"/>
          <w:highlight w:val="cyan"/>
        </w:rPr>
        <w:t xml:space="preserve">the </w:t>
      </w:r>
      <w:r w:rsidRPr="00F82162">
        <w:rPr>
          <w:rStyle w:val="Emphasis"/>
          <w:highlight w:val="cyan"/>
        </w:rPr>
        <w:t>defining constitutional problem</w:t>
      </w:r>
      <w:r w:rsidRPr="001D2ADE">
        <w:rPr>
          <w:rStyle w:val="StyleBoldUnderline"/>
        </w:rPr>
        <w:t xml:space="preserve"> </w:t>
      </w:r>
      <w:r w:rsidRPr="00F82162">
        <w:rPr>
          <w:rStyle w:val="StyleBoldUnderline"/>
          <w:highlight w:val="cyan"/>
        </w:rPr>
        <w:t>for the present generation will be the</w:t>
      </w:r>
      <w:r w:rsidRPr="001D2ADE">
        <w:rPr>
          <w:rStyle w:val="StyleBoldUnderline"/>
        </w:rPr>
        <w:t xml:space="preserve"> nature of the </w:t>
      </w:r>
      <w:r w:rsidRPr="00F82162">
        <w:rPr>
          <w:rStyle w:val="StyleBoldUnderline"/>
          <w:highlight w:val="cyan"/>
        </w:rPr>
        <w:t>relationship of the</w:t>
      </w:r>
      <w:r w:rsidRPr="001D2ADE">
        <w:rPr>
          <w:rStyle w:val="StyleBoldUnderline"/>
        </w:rPr>
        <w:t xml:space="preserve"> </w:t>
      </w:r>
      <w:r w:rsidRPr="00F82162">
        <w:rPr>
          <w:rStyle w:val="StyleBoldUnderline"/>
          <w:highlight w:val="cyan"/>
        </w:rPr>
        <w:t>U</w:t>
      </w:r>
      <w:r w:rsidRPr="001D2ADE">
        <w:rPr>
          <w:rStyle w:val="StyleBoldUnderline"/>
        </w:rPr>
        <w:t xml:space="preserve">nited </w:t>
      </w:r>
      <w:r w:rsidRPr="00F82162">
        <w:rPr>
          <w:rStyle w:val="StyleBoldUnderline"/>
          <w:highlight w:val="cyan"/>
        </w:rPr>
        <w:t>S</w:t>
      </w:r>
      <w:r w:rsidRPr="00F82162">
        <w:rPr>
          <w:rStyle w:val="StyleBoldUnderline"/>
        </w:rPr>
        <w:t>t</w:t>
      </w:r>
      <w:r w:rsidRPr="001D2ADE">
        <w:rPr>
          <w:rStyle w:val="StyleBoldUnderline"/>
        </w:rPr>
        <w:t xml:space="preserve">ates </w:t>
      </w:r>
      <w:r w:rsidRPr="00F82162">
        <w:rPr>
          <w:rStyle w:val="StyleBoldUnderline"/>
          <w:highlight w:val="cyan"/>
        </w:rPr>
        <w:t>to</w:t>
      </w:r>
      <w:r w:rsidRPr="001D2ADE">
        <w:rPr>
          <w:rStyle w:val="StyleBoldUnderline"/>
        </w:rPr>
        <w:t xml:space="preserve"> </w:t>
      </w:r>
      <w:r w:rsidRPr="001D2ADE">
        <w:t>what is somewhat optimistically called</w:t>
      </w:r>
      <w:r w:rsidRPr="001D2ADE">
        <w:rPr>
          <w:rStyle w:val="StyleBoldUnderline"/>
        </w:rPr>
        <w:t xml:space="preserve"> </w:t>
      </w:r>
      <w:r w:rsidRPr="00F82162">
        <w:rPr>
          <w:rStyle w:val="StyleBoldUnderline"/>
          <w:highlight w:val="cyan"/>
        </w:rPr>
        <w:t>the international order.</w:t>
      </w:r>
    </w:p>
    <w:p w:rsidR="00C46C14" w:rsidRDefault="00C46C14" w:rsidP="00C46C14">
      <w:pPr>
        <w:rPr>
          <w:rStyle w:val="StyleBoldUnderline"/>
        </w:rPr>
      </w:pPr>
      <w:r>
        <w:rPr>
          <w:rStyle w:val="StyleBoldUnderline"/>
        </w:rPr>
        <w:t xml:space="preserve">  </w:t>
      </w:r>
    </w:p>
    <w:p w:rsidR="00C46C14" w:rsidRDefault="00C46C14" w:rsidP="00C46C14">
      <w:pPr>
        <w:rPr>
          <w:rStyle w:val="StyleBoldUnderline"/>
        </w:rPr>
      </w:pPr>
      <w:proofErr w:type="spellStart"/>
      <w:r>
        <w:rPr>
          <w:rStyle w:val="StyleBoldUnderline"/>
        </w:rPr>
        <w:t>Int</w:t>
      </w:r>
      <w:proofErr w:type="spellEnd"/>
      <w:r>
        <w:rPr>
          <w:rStyle w:val="StyleBoldUnderline"/>
        </w:rPr>
        <w:t xml:space="preserve"> actor bad—</w:t>
      </w:r>
      <w:proofErr w:type="spellStart"/>
      <w:proofErr w:type="gramStart"/>
      <w:r>
        <w:rPr>
          <w:rStyle w:val="StyleBoldUnderline"/>
        </w:rPr>
        <w:t>inf</w:t>
      </w:r>
      <w:proofErr w:type="spellEnd"/>
      <w:proofErr w:type="gramEnd"/>
      <w:r>
        <w:rPr>
          <w:rStyle w:val="StyleBoldUnderline"/>
        </w:rPr>
        <w:t xml:space="preserve"> regressive—shallow education, </w:t>
      </w:r>
      <w:proofErr w:type="spellStart"/>
      <w:r>
        <w:rPr>
          <w:rStyle w:val="StyleBoldUnderline"/>
        </w:rPr>
        <w:t>artiical</w:t>
      </w:r>
      <w:proofErr w:type="spellEnd"/>
      <w:r>
        <w:rPr>
          <w:rStyle w:val="StyleBoldUnderline"/>
        </w:rPr>
        <w:t xml:space="preserve"> net </w:t>
      </w:r>
      <w:proofErr w:type="spellStart"/>
      <w:r>
        <w:rPr>
          <w:rStyle w:val="StyleBoldUnderline"/>
        </w:rPr>
        <w:t>benfits</w:t>
      </w:r>
      <w:proofErr w:type="spellEnd"/>
    </w:p>
    <w:p w:rsidR="00C46C14" w:rsidRDefault="00C46C14" w:rsidP="00C46C14">
      <w:pPr>
        <w:rPr>
          <w:rStyle w:val="StyleBoldUnderline"/>
        </w:rPr>
      </w:pPr>
    </w:p>
    <w:p w:rsidR="00C46C14" w:rsidRDefault="00C46C14" w:rsidP="00C46C14">
      <w:pPr>
        <w:rPr>
          <w:rStyle w:val="StyleBoldUnderline"/>
        </w:rPr>
      </w:pPr>
      <w:r>
        <w:rPr>
          <w:rStyle w:val="StyleBoldUnderline"/>
        </w:rPr>
        <w:t>Cond bad</w:t>
      </w:r>
    </w:p>
    <w:p w:rsidR="00C46C14" w:rsidRDefault="00C46C14" w:rsidP="00C46C14">
      <w:pPr>
        <w:pStyle w:val="Heading3"/>
      </w:pPr>
      <w:r>
        <w:t>National courts are better than international courts</w:t>
      </w:r>
    </w:p>
    <w:p w:rsidR="00C46C14" w:rsidRPr="00AD78A9" w:rsidRDefault="00C46C14" w:rsidP="00C46C14">
      <w:r w:rsidRPr="00AD78A9">
        <w:rPr>
          <w:rStyle w:val="StyleStyleBold12pt"/>
        </w:rPr>
        <w:t>Downs 2009</w:t>
      </w:r>
      <w:r>
        <w:t xml:space="preserve"> (</w:t>
      </w:r>
      <w:proofErr w:type="spellStart"/>
      <w:r w:rsidRPr="00AD78A9">
        <w:t>Eyal</w:t>
      </w:r>
      <w:proofErr w:type="spellEnd"/>
      <w:r w:rsidRPr="00AD78A9">
        <w:t xml:space="preserve"> </w:t>
      </w:r>
      <w:proofErr w:type="spellStart"/>
      <w:r w:rsidRPr="00AD78A9">
        <w:t>Ben</w:t>
      </w:r>
      <w:r>
        <w:t>venisti</w:t>
      </w:r>
      <w:proofErr w:type="spellEnd"/>
      <w:r>
        <w:t>,</w:t>
      </w:r>
      <w:r w:rsidRPr="00AD78A9">
        <w:t xml:space="preserve"> Profe</w:t>
      </w:r>
      <w:r>
        <w:t>ssor of Law, Tel Aviv University, and George W. Downs,</w:t>
      </w:r>
      <w:r w:rsidRPr="00AD78A9">
        <w:t xml:space="preserve"> Professor of Politics, New York University</w:t>
      </w:r>
      <w:r>
        <w:t>, “National Courts, Domestic Democracy, and the Evolution of International Law,” European Journal of International Law,</w:t>
      </w:r>
      <w:r w:rsidRPr="00AD78A9">
        <w:t xml:space="preserve"> Vol. 20 No. 1 , 59 – 72</w:t>
      </w:r>
      <w:r>
        <w:t>)</w:t>
      </w:r>
    </w:p>
    <w:p w:rsidR="00C46C14" w:rsidRPr="00AD78A9" w:rsidRDefault="00C46C14" w:rsidP="00C46C14">
      <w:r w:rsidRPr="00AD78A9">
        <w:t xml:space="preserve">Under these conditions the continued deference on the part of national courts to ¶ their governments in the realm of foreign affairs is a risky policy from the perspective of democracy. Granted, </w:t>
      </w:r>
      <w:r w:rsidRPr="001B0ACB">
        <w:rPr>
          <w:rStyle w:val="StyleBoldUnderline"/>
          <w:highlight w:val="yellow"/>
        </w:rPr>
        <w:t>the increasing opportunities of international adjudicatory ¶ bodies to review domestic policies</w:t>
      </w:r>
      <w:r w:rsidRPr="00AD78A9">
        <w:t xml:space="preserve">, such as for example the European Court of Justice, ¶ the European Court </w:t>
      </w:r>
      <w:r w:rsidRPr="001B0ACB">
        <w:t>of</w:t>
      </w:r>
      <w:r w:rsidRPr="00AD78A9">
        <w:t xml:space="preserve"> Human Rights, the Appellate Body of the WTO, or the Inspection Panel of the World Bank </w:t>
      </w:r>
      <w:r w:rsidRPr="001B0ACB">
        <w:rPr>
          <w:rStyle w:val="StyleBoldUnderline"/>
        </w:rPr>
        <w:t>and</w:t>
      </w:r>
      <w:r w:rsidRPr="00AD78A9">
        <w:rPr>
          <w:rStyle w:val="StyleBoldUnderline"/>
        </w:rPr>
        <w:t xml:space="preserve"> </w:t>
      </w:r>
      <w:r w:rsidRPr="001B0ACB">
        <w:rPr>
          <w:rStyle w:val="StyleBoldUnderline"/>
          <w:highlight w:val="yellow"/>
        </w:rPr>
        <w:t>their demands for transparency and participation ¶ in domestic decision-making processes, promoted accountability in the domestic ¶ sphere. 7¶ But these opportunities remained only a small part of the various formal and ¶ increasingly informal institutions that characterized global regulation, and their performance often left much to be desired</w:t>
      </w:r>
      <w:r w:rsidRPr="00AD78A9">
        <w:rPr>
          <w:rStyle w:val="StyleBoldUnderline"/>
        </w:rPr>
        <w:t xml:space="preserve">. </w:t>
      </w:r>
      <w:r w:rsidRPr="00AD78A9">
        <w:t xml:space="preserve">Ultimately the creatures of powerful governments, and primarily mindful to enhance the goals of the inter-governmental bargain ¶ (for example free trade in the WTO context, or the protection of foreign investments), ¶ </w:t>
      </w:r>
      <w:r w:rsidRPr="001B0ACB">
        <w:rPr>
          <w:rStyle w:val="StyleBoldUnderline"/>
          <w:highlight w:val="yellow"/>
        </w:rPr>
        <w:t>these institutions often failed to match the national courts’</w:t>
      </w:r>
      <w:r w:rsidRPr="00AD78A9">
        <w:rPr>
          <w:rStyle w:val="StyleBoldUnderline"/>
        </w:rPr>
        <w:t xml:space="preserve"> concerns and levels of ¶ scrutiny.</w:t>
      </w:r>
      <w:r w:rsidRPr="00AD78A9">
        <w:t xml:space="preserve"> 8</w:t>
      </w:r>
      <w:r w:rsidRPr="00AD78A9">
        <w:pgNum/>
      </w:r>
      <w:r w:rsidRPr="00AD78A9">
        <w:pgNum/>
      </w:r>
      <w:r w:rsidRPr="00AD78A9">
        <w:pgNum/>
      </w:r>
    </w:p>
    <w:p w:rsidR="00FB4BB5" w:rsidRDefault="00FB4BB5" w:rsidP="00FB4BB5">
      <w:pPr>
        <w:pStyle w:val="Heading2"/>
      </w:pPr>
      <w:r>
        <w:lastRenderedPageBreak/>
        <w:t>Iran DA</w:t>
      </w:r>
    </w:p>
    <w:p w:rsidR="00FB4BB5" w:rsidRPr="00D47D20" w:rsidRDefault="00FB4BB5" w:rsidP="00FB4BB5"/>
    <w:p w:rsidR="00FB4BB5" w:rsidRDefault="00FB4BB5" w:rsidP="00FB4BB5">
      <w:pPr>
        <w:pStyle w:val="Heading3"/>
      </w:pPr>
      <w:r>
        <w:t>Exec deference is defunct—precedent has unquestionably shifted to the Courts</w:t>
      </w:r>
    </w:p>
    <w:p w:rsidR="00FB4BB5" w:rsidRPr="00A76867" w:rsidRDefault="00FB4BB5" w:rsidP="00FB4BB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FB4BB5" w:rsidRDefault="00FB4BB5" w:rsidP="00FB4BB5">
      <w:pPr>
        <w:rPr>
          <w:sz w:val="16"/>
        </w:rPr>
      </w:pPr>
      <w:r w:rsidRPr="00A5751A">
        <w:rPr>
          <w:sz w:val="16"/>
        </w:rPr>
        <w:t xml:space="preserve">C. Chevron's Detractors While the Supreme Court has rejected Executive Branch decisions lacking in congressional endorsement, the rulings do not necessarily validate the view of those who reject the idea of Executive Branch deference where national security is concerned. For scholars such as Deborah Pearlstein, Jenny Martinez, David Cole, and Martin Flaherty, </w:t>
      </w:r>
      <w:r w:rsidRPr="00216BA3">
        <w:rPr>
          <w:rStyle w:val="UNDERLINE"/>
          <w:highlight w:val="cyan"/>
        </w:rPr>
        <w:t>courts should resolve rights questions at the core of national security disputes by articulating bright-line rules</w:t>
      </w:r>
      <w:r w:rsidRPr="00C9302F">
        <w:rPr>
          <w:rStyle w:val="UNDERLINE"/>
        </w:rPr>
        <w:t xml:space="preserve"> regarding the scope of individual liberty on questions </w:t>
      </w:r>
      <w:r w:rsidRPr="00216BA3">
        <w:rPr>
          <w:rStyle w:val="UNDERLINE"/>
          <w:highlight w:val="cyan"/>
        </w:rPr>
        <w:t>concerning detention</w:t>
      </w:r>
      <w:r w:rsidRPr="00C9302F">
        <w:rPr>
          <w:rStyle w:val="UNDERLINE"/>
        </w:rPr>
        <w:t>, conditions of confinement, surveillance</w:t>
      </w:r>
      <w:r w:rsidRPr="00A5751A">
        <w:rPr>
          <w:sz w:val="16"/>
        </w:rPr>
        <w:t xml:space="preserve">, military </w:t>
      </w:r>
      <w:r w:rsidRPr="00C9302F">
        <w:rPr>
          <w:rStyle w:val="UNDERLINE"/>
        </w:rPr>
        <w:t>commissions, renditions,</w:t>
      </w:r>
      <w:r w:rsidRPr="00A5751A">
        <w:rPr>
          <w:sz w:val="16"/>
        </w:rPr>
        <w:t xml:space="preserve"> and the like. 319 Some of these scholars argue, further, that </w:t>
      </w:r>
      <w:r w:rsidRPr="00C9302F">
        <w:rPr>
          <w:rStyle w:val="UNDERLINE"/>
        </w:rPr>
        <w:t>the post-9/11 decisions</w:t>
      </w:r>
      <w:r w:rsidRPr="00A5751A">
        <w:rPr>
          <w:sz w:val="16"/>
        </w:rPr>
        <w:t xml:space="preserve">, while not going far enough to protect the principles of liberty at stake, nonetheless </w:t>
      </w:r>
      <w:r w:rsidRPr="00C9302F">
        <w:rPr>
          <w:rStyle w:val="UNDERLINE"/>
        </w:rPr>
        <w:t xml:space="preserve">demonstrate </w:t>
      </w:r>
      <w:r w:rsidRPr="00216BA3">
        <w:rPr>
          <w:rStyle w:val="UNDERLINE"/>
          <w:highlight w:val="cyan"/>
        </w:rPr>
        <w:t xml:space="preserve">a commitment to a civil libertarian jurisprudence </w:t>
      </w:r>
      <w:r w:rsidRPr="00216BA3">
        <w:rPr>
          <w:rStyle w:val="Emphasis"/>
          <w:highlight w:val="cyan"/>
        </w:rPr>
        <w:t>that indicates the</w:t>
      </w:r>
      <w:r w:rsidRPr="00C9302F">
        <w:rPr>
          <w:rStyle w:val="UNDERLINE"/>
        </w:rPr>
        <w:t xml:space="preserve"> </w:t>
      </w:r>
      <w:r w:rsidRPr="00A5751A">
        <w:rPr>
          <w:sz w:val="16"/>
        </w:rPr>
        <w:t>decline, if not</w:t>
      </w:r>
      <w:r w:rsidRPr="00C9302F">
        <w:rPr>
          <w:rStyle w:val="UNDERLINE"/>
        </w:rPr>
        <w:t xml:space="preserve"> </w:t>
      </w:r>
      <w:r w:rsidRPr="00216BA3">
        <w:rPr>
          <w:rStyle w:val="Emphasis"/>
          <w:highlight w:val="cyan"/>
        </w:rPr>
        <w:t>demise</w:t>
      </w:r>
      <w:r w:rsidRPr="00216BA3">
        <w:rPr>
          <w:highlight w:val="cyan"/>
        </w:rPr>
        <w:t>,</w:t>
      </w:r>
      <w:r w:rsidRPr="00216BA3">
        <w:rPr>
          <w:rStyle w:val="Emphasis"/>
          <w:highlight w:val="cyan"/>
        </w:rPr>
        <w:t xml:space="preserve"> of Chevron</w:t>
      </w:r>
      <w:r w:rsidRPr="00A5751A">
        <w:rPr>
          <w:sz w:val="16"/>
        </w:rPr>
        <w:t xml:space="preserve">. But a fair reading of the doctrine is not consistent with such sweeping conclusions. For Pearlstein, </w:t>
      </w:r>
      <w:r w:rsidRPr="00C9302F">
        <w:rPr>
          <w:rStyle w:val="UNDERLINE"/>
        </w:rPr>
        <w:t>the</w:t>
      </w:r>
      <w:r w:rsidRPr="00A5751A">
        <w:rPr>
          <w:sz w:val="16"/>
        </w:rPr>
        <w:t xml:space="preserve"> post-9/11 </w:t>
      </w:r>
      <w:r w:rsidRPr="00C9302F">
        <w:rPr>
          <w:rStyle w:val="UNDERLINE"/>
        </w:rPr>
        <w:t>decisions epitomize the decline of Chevron and the ascendancy of the Marbury v. Madison principle "to say what the law is" on critical issues of individual liberty and executive power</w:t>
      </w:r>
      <w:r w:rsidRPr="00A5751A">
        <w:rPr>
          <w:sz w:val="16"/>
        </w:rPr>
        <w:t xml:space="preserve">. 320 In the major [*1967] post-9/11 Supreme Court decisions, "the Court has swept aside vigorous arguments by the executive that it refrain from engagement </w:t>
      </w:r>
      <w:proofErr w:type="gramStart"/>
      <w:r w:rsidRPr="00A5751A">
        <w:rPr>
          <w:sz w:val="16"/>
        </w:rPr>
        <w:t>... .</w:t>
      </w:r>
      <w:proofErr w:type="gramEnd"/>
      <w:r w:rsidRPr="00A5751A">
        <w:rPr>
          <w:sz w:val="16"/>
        </w:rPr>
        <w:t xml:space="preserve"> Moreover, </w:t>
      </w:r>
      <w:r w:rsidRPr="00C9302F">
        <w:rPr>
          <w:rStyle w:val="UNDERLINE"/>
        </w:rPr>
        <w:t>the Court has scarcely noted any doctrinal tradition of interpretive "deference' on the meaning of the laws."</w:t>
      </w:r>
      <w:r w:rsidRPr="00A5751A">
        <w:rPr>
          <w:sz w:val="16"/>
        </w:rPr>
        <w:t xml:space="preserve"> 321 Hence, for Pearlstein, "on descriptive and normative grounds, </w:t>
      </w:r>
      <w:r w:rsidRPr="00C9302F">
        <w:rPr>
          <w:rStyle w:val="UNDERLINE"/>
        </w:rPr>
        <w:t>the events of the past decade have called the</w:t>
      </w:r>
      <w:r w:rsidRPr="00A5751A">
        <w:rPr>
          <w:sz w:val="16"/>
        </w:rPr>
        <w:t xml:space="preserve"> prevailing account [of </w:t>
      </w:r>
      <w:r w:rsidRPr="00C9302F">
        <w:rPr>
          <w:rStyle w:val="UNDERLINE"/>
        </w:rPr>
        <w:t xml:space="preserve">foreign affairs </w:t>
      </w:r>
      <w:proofErr w:type="spellStart"/>
      <w:r w:rsidRPr="00C9302F">
        <w:rPr>
          <w:rStyle w:val="UNDERLINE"/>
        </w:rPr>
        <w:t>exceptionalism</w:t>
      </w:r>
      <w:proofErr w:type="spellEnd"/>
      <w:r w:rsidRPr="00C9302F">
        <w:rPr>
          <w:rStyle w:val="UNDERLINE"/>
        </w:rPr>
        <w:t>] into question."</w:t>
      </w:r>
      <w:r w:rsidRPr="00A5751A">
        <w:rPr>
          <w:sz w:val="16"/>
        </w:rPr>
        <w:t xml:space="preserve"> 322 Other civil libertarian scholars have echoed this view. 323 Martin Flaherty argues that "</w:t>
      </w:r>
      <w:r w:rsidRPr="00C9302F">
        <w:rPr>
          <w:rStyle w:val="UNDERLINE"/>
        </w:rPr>
        <w:t xml:space="preserve">in every major case arising out of 9/11, the Court has rejected the position staked </w:t>
      </w:r>
      <w:r w:rsidRPr="00A5751A">
        <w:rPr>
          <w:sz w:val="16"/>
        </w:rPr>
        <w:t xml:space="preserve">out </w:t>
      </w:r>
      <w:r w:rsidRPr="00C9302F">
        <w:rPr>
          <w:rStyle w:val="UNDERLINE"/>
        </w:rPr>
        <w:t xml:space="preserve">by </w:t>
      </w:r>
      <w:r w:rsidRPr="00216BA3">
        <w:rPr>
          <w:rStyle w:val="UNDERLINE"/>
          <w:highlight w:val="cyan"/>
        </w:rPr>
        <w:t>the executive</w:t>
      </w:r>
      <w:r w:rsidRPr="00A5751A">
        <w:rPr>
          <w:sz w:val="16"/>
        </w:rPr>
        <w:t xml:space="preserve"> branch, </w:t>
      </w:r>
      <w:r w:rsidRPr="00216BA3">
        <w:rPr>
          <w:rStyle w:val="Emphasis"/>
          <w:highlight w:val="cyan"/>
        </w:rPr>
        <w:t>even when supported by Congress</w:t>
      </w:r>
      <w:r w:rsidRPr="00C9302F">
        <w:rPr>
          <w:rStyle w:val="UNDERLINE"/>
        </w:rPr>
        <w:t>."</w:t>
      </w:r>
      <w:r w:rsidRPr="00A5751A">
        <w:rPr>
          <w:sz w:val="16"/>
        </w:rPr>
        <w:t xml:space="preserve"> 324 As he sees it, </w:t>
      </w:r>
      <w:r w:rsidRPr="00216BA3">
        <w:rPr>
          <w:rStyle w:val="UNDERLINE"/>
          <w:highlight w:val="cyan"/>
        </w:rPr>
        <w:t>the</w:t>
      </w:r>
      <w:r w:rsidRPr="00A5751A">
        <w:rPr>
          <w:sz w:val="16"/>
        </w:rPr>
        <w:t xml:space="preserve"> Supreme </w:t>
      </w:r>
      <w:r w:rsidRPr="00216BA3">
        <w:rPr>
          <w:rStyle w:val="UNDERLINE"/>
          <w:highlight w:val="cyan"/>
        </w:rPr>
        <w:t xml:space="preserve">Court </w:t>
      </w:r>
      <w:r w:rsidRPr="00216BA3">
        <w:rPr>
          <w:rStyle w:val="Emphasis"/>
          <w:highlight w:val="cyan"/>
        </w:rPr>
        <w:t>"reclaimed its primacy in legal interpretation</w:t>
      </w:r>
      <w:r w:rsidRPr="00C9302F">
        <w:rPr>
          <w:rStyle w:val="Emphasis"/>
        </w:rPr>
        <w:t>"</w:t>
      </w:r>
      <w:r w:rsidRPr="00A5751A">
        <w:rPr>
          <w:sz w:val="16"/>
        </w:rPr>
        <w:t xml:space="preserve"> in the post-9/11 decisions, </w:t>
      </w:r>
      <w:r w:rsidRPr="00216BA3">
        <w:rPr>
          <w:rStyle w:val="UNDERLINE"/>
          <w:highlight w:val="cyan"/>
        </w:rPr>
        <w:t xml:space="preserve">which "represent </w:t>
      </w:r>
      <w:r w:rsidRPr="00216BA3">
        <w:rPr>
          <w:rStyle w:val="BoxempahsisChar"/>
          <w:highlight w:val="cyan"/>
        </w:rPr>
        <w:t>a stunning reassertion</w:t>
      </w:r>
      <w:r w:rsidRPr="00216BA3">
        <w:rPr>
          <w:rStyle w:val="UNDERLINE"/>
          <w:highlight w:val="cyan"/>
        </w:rPr>
        <w:t xml:space="preserve"> of the judiciary's proper role in foreign relations."</w:t>
      </w:r>
      <w:r w:rsidRPr="00A5751A">
        <w:rPr>
          <w:sz w:val="16"/>
        </w:rPr>
        <w:t xml:space="preserve"> 325 </w:t>
      </w:r>
    </w:p>
    <w:p w:rsidR="00FB4BB5" w:rsidRDefault="00FB4BB5" w:rsidP="00FB4BB5">
      <w:pPr>
        <w:rPr>
          <w:sz w:val="16"/>
        </w:rPr>
      </w:pPr>
    </w:p>
    <w:p w:rsidR="00FB4BB5" w:rsidRDefault="00FB4BB5" w:rsidP="00FB4BB5">
      <w:pPr>
        <w:pStyle w:val="Heading3"/>
      </w:pPr>
      <w:r>
        <w:t>No link but we solve—Rulings are light in conclusion but heavy in practice</w:t>
      </w:r>
    </w:p>
    <w:p w:rsidR="00FB4BB5" w:rsidRPr="00DB1A09" w:rsidRDefault="00FB4BB5" w:rsidP="00FB4BB5">
      <w:proofErr w:type="spellStart"/>
      <w:proofErr w:type="gramStart"/>
      <w:r w:rsidRPr="005B4D28">
        <w:rPr>
          <w:rStyle w:val="Heading3Char"/>
        </w:rPr>
        <w:t>Vladeck</w:t>
      </w:r>
      <w:proofErr w:type="spellEnd"/>
      <w:r w:rsidRPr="005B4D28">
        <w:rPr>
          <w:rStyle w:val="Heading3Char"/>
        </w:rPr>
        <w:t xml:space="preserve"> 11</w:t>
      </w:r>
      <w:r w:rsidRPr="00DB1A09">
        <w:t xml:space="preserve"> (Stephen I.,</w:t>
      </w:r>
      <w:r>
        <w:t xml:space="preserve"> Professor of Law and Associate Dean for Scholarship, American University Washington College of Law.</w:t>
      </w:r>
      <w:proofErr w:type="gramEnd"/>
      <w:r w:rsidRPr="00DB1A09">
        <w:t xml:space="preserve"> October 20, 2011, Columbia Law Review Sidebar, “ARTICLE: THE PASSIVE-AGGRESSIVE VIRTUES”)</w:t>
      </w:r>
    </w:p>
    <w:p w:rsidR="00FB4BB5" w:rsidRPr="00561F82" w:rsidRDefault="00FB4BB5" w:rsidP="00FB4BB5">
      <w:pPr>
        <w:rPr>
          <w:rFonts w:ascii="Corbel" w:hAnsi="Corbel"/>
          <w:b/>
          <w:bCs/>
          <w:sz w:val="24"/>
          <w:u w:val="single"/>
        </w:rPr>
      </w:pPr>
      <w:r w:rsidRPr="00561F82">
        <w:rPr>
          <w:sz w:val="16"/>
        </w:rPr>
        <w:t xml:space="preserve">As al-Kidd suggests, </w:t>
      </w:r>
      <w:r w:rsidRPr="00216BA3">
        <w:rPr>
          <w:rStyle w:val="UNDERLINE"/>
          <w:highlight w:val="cyan"/>
        </w:rPr>
        <w:t>even when the Court has looked to the</w:t>
      </w:r>
      <w:r w:rsidRPr="00DB1A09">
        <w:rPr>
          <w:rStyle w:val="UNDERLINE"/>
        </w:rPr>
        <w:t xml:space="preserve"> </w:t>
      </w:r>
      <w:r w:rsidRPr="00561F82">
        <w:rPr>
          <w:sz w:val="16"/>
        </w:rPr>
        <w:t>substantive</w:t>
      </w:r>
      <w:r w:rsidRPr="00DB1A09">
        <w:rPr>
          <w:rStyle w:val="UNDERLINE"/>
        </w:rPr>
        <w:t xml:space="preserve"> </w:t>
      </w:r>
      <w:r w:rsidRPr="00216BA3">
        <w:rPr>
          <w:rStyle w:val="UNDERLINE"/>
          <w:highlight w:val="cyan"/>
        </w:rPr>
        <w:t>law</w:t>
      </w:r>
      <w:r w:rsidRPr="00DB1A09">
        <w:rPr>
          <w:rStyle w:val="UNDERLINE"/>
        </w:rPr>
        <w:t xml:space="preserve"> </w:t>
      </w:r>
      <w:r w:rsidRPr="00561F82">
        <w:rPr>
          <w:sz w:val="16"/>
        </w:rPr>
        <w:t>at issue</w:t>
      </w:r>
      <w:r w:rsidRPr="00DB1A09">
        <w:rPr>
          <w:rStyle w:val="UNDERLINE"/>
        </w:rPr>
        <w:t xml:space="preserve"> in post-9/11 terrorism cases, </w:t>
      </w:r>
      <w:r w:rsidRPr="00216BA3">
        <w:rPr>
          <w:rStyle w:val="UNDERLINE"/>
          <w:highlight w:val="cyan"/>
        </w:rPr>
        <w:t xml:space="preserve">it has </w:t>
      </w:r>
      <w:r w:rsidRPr="00216BA3">
        <w:rPr>
          <w:rStyle w:val="Emphasis"/>
          <w:highlight w:val="cyan"/>
        </w:rPr>
        <w:t>treaded lightly</w:t>
      </w:r>
      <w:r w:rsidRPr="00DB1A09">
        <w:rPr>
          <w:rStyle w:val="UNDERLINE"/>
        </w:rPr>
        <w:t xml:space="preserve">. In </w:t>
      </w:r>
      <w:proofErr w:type="spellStart"/>
      <w:r w:rsidRPr="00216BA3">
        <w:rPr>
          <w:rStyle w:val="UNDERLINE"/>
          <w:highlight w:val="cyan"/>
        </w:rPr>
        <w:t>Hamdi</w:t>
      </w:r>
      <w:proofErr w:type="spellEnd"/>
      <w:r w:rsidRPr="00561F82">
        <w:rPr>
          <w:sz w:val="16"/>
        </w:rPr>
        <w:t xml:space="preserve">, for example, both of </w:t>
      </w:r>
      <w:r w:rsidRPr="00DB1A09">
        <w:rPr>
          <w:rStyle w:val="UNDERLINE"/>
        </w:rPr>
        <w:t>the</w:t>
      </w:r>
      <w:r w:rsidRPr="00561F82">
        <w:rPr>
          <w:sz w:val="16"/>
        </w:rPr>
        <w:t xml:space="preserve"> Court's </w:t>
      </w:r>
      <w:r w:rsidRPr="00216BA3">
        <w:rPr>
          <w:rStyle w:val="UNDERLINE"/>
          <w:highlight w:val="cyan"/>
        </w:rPr>
        <w:t>holdings were exceedingly narrow</w:t>
      </w:r>
      <w:r w:rsidRPr="00DB1A09">
        <w:rPr>
          <w:rStyle w:val="UNDERLINE"/>
        </w:rPr>
        <w:t>, with the plurality</w:t>
      </w:r>
      <w:r w:rsidRPr="00561F82">
        <w:rPr>
          <w:sz w:val="16"/>
        </w:rPr>
        <w:t xml:space="preserve"> carefully </w:t>
      </w:r>
      <w:r w:rsidRPr="00DB1A09">
        <w:rPr>
          <w:rStyle w:val="UNDERLINE"/>
        </w:rPr>
        <w:t>circumscribing its holding that the</w:t>
      </w:r>
      <w:r w:rsidRPr="00561F82">
        <w:rPr>
          <w:sz w:val="16"/>
        </w:rPr>
        <w:t xml:space="preserve"> Authorization for Use of Military Force (</w:t>
      </w:r>
      <w:r w:rsidRPr="00DB1A09">
        <w:rPr>
          <w:rStyle w:val="UNDERLINE"/>
        </w:rPr>
        <w:t>AUMF</w:t>
      </w:r>
      <w:r w:rsidRPr="00561F82">
        <w:rPr>
          <w:sz w:val="16"/>
        </w:rPr>
        <w:t xml:space="preserve">) n78 </w:t>
      </w:r>
      <w:r w:rsidRPr="00DB1A09">
        <w:rPr>
          <w:rStyle w:val="UNDERLINE"/>
        </w:rPr>
        <w:t xml:space="preserve">authorized </w:t>
      </w:r>
      <w:proofErr w:type="spellStart"/>
      <w:r w:rsidRPr="00DB1A09">
        <w:rPr>
          <w:rStyle w:val="UNDERLINE"/>
        </w:rPr>
        <w:t>Hamdi's</w:t>
      </w:r>
      <w:proofErr w:type="spellEnd"/>
      <w:r w:rsidRPr="00DB1A09">
        <w:rPr>
          <w:rStyle w:val="UNDERLINE"/>
        </w:rPr>
        <w:t xml:space="preserve"> detention</w:t>
      </w:r>
      <w:r w:rsidRPr="00561F82">
        <w:rPr>
          <w:sz w:val="16"/>
        </w:rPr>
        <w:t xml:space="preserve">, n79 </w:t>
      </w:r>
      <w:r w:rsidRPr="00DB1A09">
        <w:rPr>
          <w:rStyle w:val="UNDERLINE"/>
        </w:rPr>
        <w:t>and stressing that</w:t>
      </w:r>
      <w:r w:rsidRPr="00561F82">
        <w:rPr>
          <w:sz w:val="16"/>
        </w:rPr>
        <w:t xml:space="preserve">, although "some evidence" was an insufficient evidentiary burden to impose upon the government, </w:t>
      </w:r>
      <w:r w:rsidRPr="00DB1A09">
        <w:rPr>
          <w:rStyle w:val="UNDERLINE"/>
        </w:rPr>
        <w:t>the actual mechanics</w:t>
      </w:r>
      <w:r w:rsidRPr="00561F82">
        <w:rPr>
          <w:sz w:val="16"/>
        </w:rPr>
        <w:t xml:space="preserve"> of resolving </w:t>
      </w:r>
      <w:proofErr w:type="spellStart"/>
      <w:r w:rsidRPr="00561F82">
        <w:rPr>
          <w:sz w:val="16"/>
        </w:rPr>
        <w:t>Hamdi's</w:t>
      </w:r>
      <w:proofErr w:type="spellEnd"/>
      <w:r w:rsidRPr="00561F82">
        <w:rPr>
          <w:sz w:val="16"/>
        </w:rPr>
        <w:t xml:space="preserve"> claims </w:t>
      </w:r>
      <w:r w:rsidRPr="00DB1A09">
        <w:rPr>
          <w:rStyle w:val="UNDERLINE"/>
        </w:rPr>
        <w:t>could--and should--be</w:t>
      </w:r>
      <w:r w:rsidRPr="00561F82">
        <w:rPr>
          <w:sz w:val="16"/>
        </w:rPr>
        <w:t xml:space="preserve"> </w:t>
      </w:r>
      <w:r w:rsidRPr="00DB1A09">
        <w:rPr>
          <w:rStyle w:val="UNDERLINE"/>
        </w:rPr>
        <w:t>worked out by the lower courts</w:t>
      </w:r>
      <w:r w:rsidRPr="00561F82">
        <w:rPr>
          <w:sz w:val="16"/>
        </w:rPr>
        <w:t>. n80</w:t>
      </w:r>
      <w:r w:rsidRPr="00561F82">
        <w:rPr>
          <w:sz w:val="12"/>
        </w:rPr>
        <w:t>¶</w:t>
      </w:r>
      <w:r w:rsidRPr="00561F82">
        <w:rPr>
          <w:sz w:val="16"/>
        </w:rPr>
        <w:t xml:space="preserve"> And </w:t>
      </w:r>
      <w:r w:rsidRPr="00DB1A09">
        <w:rPr>
          <w:rStyle w:val="UNDERLINE"/>
        </w:rPr>
        <w:t xml:space="preserve">in </w:t>
      </w:r>
      <w:proofErr w:type="spellStart"/>
      <w:r w:rsidRPr="00DB1A09">
        <w:rPr>
          <w:rStyle w:val="UNDERLINE"/>
        </w:rPr>
        <w:t>Hamdan</w:t>
      </w:r>
      <w:proofErr w:type="spellEnd"/>
      <w:r w:rsidRPr="00561F82">
        <w:rPr>
          <w:sz w:val="16"/>
        </w:rPr>
        <w:t xml:space="preserve">, the one case in which the Court categorically invalidated a post-September 11 counterterrorism policy, </w:t>
      </w:r>
      <w:r w:rsidRPr="00DB1A09">
        <w:rPr>
          <w:rStyle w:val="UNDERLINE"/>
        </w:rPr>
        <w:t xml:space="preserve">the Justices were at pains to stress </w:t>
      </w:r>
      <w:r w:rsidRPr="00216BA3">
        <w:rPr>
          <w:rStyle w:val="UNDERLINE"/>
          <w:highlight w:val="cyan"/>
        </w:rPr>
        <w:t>the</w:t>
      </w:r>
      <w:r w:rsidRPr="00DB1A09">
        <w:rPr>
          <w:rStyle w:val="UNDERLINE"/>
        </w:rPr>
        <w:t xml:space="preserve"> limited </w:t>
      </w:r>
      <w:r w:rsidRPr="00216BA3">
        <w:rPr>
          <w:rStyle w:val="UNDERLINE"/>
          <w:highlight w:val="cyan"/>
        </w:rPr>
        <w:t>nature of their conclusion</w:t>
      </w:r>
      <w:r w:rsidRPr="00216BA3">
        <w:rPr>
          <w:sz w:val="16"/>
          <w:highlight w:val="cyan"/>
        </w:rPr>
        <w:t>--</w:t>
      </w:r>
      <w:r w:rsidRPr="00216BA3">
        <w:rPr>
          <w:rStyle w:val="UNDERLINE"/>
          <w:highlight w:val="cyan"/>
        </w:rPr>
        <w:t>turning</w:t>
      </w:r>
      <w:r w:rsidRPr="00561F82">
        <w:rPr>
          <w:sz w:val="16"/>
        </w:rPr>
        <w:t xml:space="preserve">, as it did, </w:t>
      </w:r>
      <w:r w:rsidRPr="00216BA3">
        <w:rPr>
          <w:rStyle w:val="UNDERLINE"/>
          <w:highlight w:val="cyan"/>
        </w:rPr>
        <w:t>on the absence of statutory authorization for military commissions</w:t>
      </w:r>
      <w:r w:rsidRPr="00DB1A09">
        <w:rPr>
          <w:rStyle w:val="UNDERLINE"/>
        </w:rPr>
        <w:t>.</w:t>
      </w:r>
      <w:r w:rsidRPr="00561F82">
        <w:rPr>
          <w:sz w:val="16"/>
        </w:rPr>
        <w:t xml:space="preserve"> </w:t>
      </w:r>
      <w:proofErr w:type="gramStart"/>
      <w:r w:rsidRPr="00561F82">
        <w:rPr>
          <w:sz w:val="16"/>
        </w:rPr>
        <w:t>n81</w:t>
      </w:r>
      <w:proofErr w:type="gramEnd"/>
      <w:r w:rsidRPr="00561F82">
        <w:rPr>
          <w:sz w:val="16"/>
        </w:rPr>
        <w:t xml:space="preserve"> As Justice </w:t>
      </w:r>
      <w:proofErr w:type="spellStart"/>
      <w:r w:rsidRPr="00561F82">
        <w:rPr>
          <w:sz w:val="16"/>
        </w:rPr>
        <w:t>Breyer</w:t>
      </w:r>
      <w:proofErr w:type="spellEnd"/>
      <w:r w:rsidRPr="00561F82">
        <w:rPr>
          <w:sz w:val="16"/>
        </w:rPr>
        <w:t xml:space="preserve"> put it in his concurrence, "Nothing prevents the President from returning to Congress to seek the authority he believes necessary," n82 which is exactly what happened [*133] next. </w:t>
      </w:r>
      <w:proofErr w:type="gramStart"/>
      <w:r w:rsidRPr="00561F82">
        <w:rPr>
          <w:sz w:val="16"/>
        </w:rPr>
        <w:t>n83</w:t>
      </w:r>
      <w:proofErr w:type="gramEnd"/>
      <w:r w:rsidRPr="00561F82">
        <w:rPr>
          <w:sz w:val="12"/>
        </w:rPr>
        <w:t>¶</w:t>
      </w:r>
      <w:r w:rsidRPr="00561F82">
        <w:rPr>
          <w:sz w:val="16"/>
        </w:rPr>
        <w:t xml:space="preserve"> The above is </w:t>
      </w:r>
      <w:r w:rsidRPr="00216BA3">
        <w:rPr>
          <w:rStyle w:val="BoxempahsisChar"/>
          <w:highlight w:val="cyan"/>
        </w:rPr>
        <w:t>not</w:t>
      </w:r>
      <w:r w:rsidRPr="00216BA3">
        <w:rPr>
          <w:rStyle w:val="UNDERLINE"/>
          <w:highlight w:val="cyan"/>
        </w:rPr>
        <w:t xml:space="preserve"> to suggest that no substantive law emerged</w:t>
      </w:r>
      <w:r w:rsidRPr="00DB1A09">
        <w:rPr>
          <w:rStyle w:val="UNDERLINE"/>
        </w:rPr>
        <w:t xml:space="preserve"> from these decisions.</w:t>
      </w:r>
      <w:r>
        <w:rPr>
          <w:rStyle w:val="UNDERLINE"/>
        </w:rPr>
        <w:t xml:space="preserve"> </w:t>
      </w:r>
      <w:r w:rsidRPr="00561F82">
        <w:rPr>
          <w:sz w:val="16"/>
        </w:rPr>
        <w:t xml:space="preserve">On the contrary, </w:t>
      </w:r>
      <w:proofErr w:type="spellStart"/>
      <w:r w:rsidRPr="00DB1A09">
        <w:rPr>
          <w:rStyle w:val="UNDERLINE"/>
        </w:rPr>
        <w:t>Hamdi's</w:t>
      </w:r>
      <w:proofErr w:type="spellEnd"/>
      <w:r w:rsidRPr="00DB1A09">
        <w:rPr>
          <w:rStyle w:val="UNDERLINE"/>
        </w:rPr>
        <w:t xml:space="preserve"> analysis of the relationship between the AUMF and the laws of war have been a critical issue in the </w:t>
      </w:r>
      <w:r w:rsidRPr="00DB1A09">
        <w:rPr>
          <w:rStyle w:val="UNDERLINE"/>
        </w:rPr>
        <w:lastRenderedPageBreak/>
        <w:t>ongoing litigation in the D.C. Circuit</w:t>
      </w:r>
      <w:r w:rsidRPr="00561F82">
        <w:rPr>
          <w:sz w:val="16"/>
        </w:rPr>
        <w:t xml:space="preserve"> arising out of Guantánamo, n84 </w:t>
      </w:r>
      <w:r w:rsidRPr="00DB1A09">
        <w:rPr>
          <w:rStyle w:val="UNDERLINE"/>
        </w:rPr>
        <w:t xml:space="preserve">and </w:t>
      </w:r>
      <w:r w:rsidRPr="00216BA3">
        <w:rPr>
          <w:rStyle w:val="UNDERLINE"/>
          <w:highlight w:val="cyan"/>
        </w:rPr>
        <w:t>its outright rejection of the "some evidence" standard is</w:t>
      </w:r>
      <w:r w:rsidRPr="00561F82">
        <w:rPr>
          <w:sz w:val="16"/>
        </w:rPr>
        <w:t xml:space="preserve"> also </w:t>
      </w:r>
      <w:r w:rsidRPr="00216BA3">
        <w:rPr>
          <w:rStyle w:val="UNDERLINE"/>
          <w:highlight w:val="cyan"/>
        </w:rPr>
        <w:t>the</w:t>
      </w:r>
      <w:r w:rsidRPr="00561F82">
        <w:rPr>
          <w:sz w:val="16"/>
        </w:rPr>
        <w:t xml:space="preserve"> likely </w:t>
      </w:r>
      <w:r w:rsidRPr="00216BA3">
        <w:rPr>
          <w:rStyle w:val="UNDERLINE"/>
          <w:highlight w:val="cyan"/>
        </w:rPr>
        <w:t xml:space="preserve">culprit for the court of </w:t>
      </w:r>
      <w:proofErr w:type="spellStart"/>
      <w:r w:rsidRPr="00216BA3">
        <w:rPr>
          <w:rStyle w:val="UNDERLINE"/>
          <w:highlight w:val="cyan"/>
        </w:rPr>
        <w:t>appeals's</w:t>
      </w:r>
      <w:proofErr w:type="spellEnd"/>
      <w:r w:rsidRPr="00216BA3">
        <w:rPr>
          <w:rStyle w:val="UNDERLINE"/>
          <w:highlight w:val="cyan"/>
        </w:rPr>
        <w:t xml:space="preserve"> grudging adoption of a preponderance standard</w:t>
      </w:r>
      <w:r w:rsidRPr="00561F82">
        <w:rPr>
          <w:sz w:val="16"/>
        </w:rPr>
        <w:t xml:space="preserve"> in those cases, as well. n85 Similarly, </w:t>
      </w:r>
      <w:proofErr w:type="spellStart"/>
      <w:r w:rsidRPr="00DB1A09">
        <w:rPr>
          <w:rStyle w:val="UNDERLINE"/>
        </w:rPr>
        <w:t>Hamdan's</w:t>
      </w:r>
      <w:proofErr w:type="spellEnd"/>
      <w:r w:rsidRPr="00DB1A09">
        <w:rPr>
          <w:rStyle w:val="UNDERLINE"/>
        </w:rPr>
        <w:t xml:space="preserve"> conclusion that </w:t>
      </w:r>
      <w:r w:rsidRPr="00216BA3">
        <w:rPr>
          <w:rStyle w:val="UNDERLINE"/>
          <w:highlight w:val="cyan"/>
        </w:rPr>
        <w:t>the w</w:t>
      </w:r>
      <w:r w:rsidRPr="00561F82">
        <w:rPr>
          <w:sz w:val="16"/>
        </w:rPr>
        <w:t xml:space="preserve">ar </w:t>
      </w:r>
      <w:r w:rsidRPr="00216BA3">
        <w:rPr>
          <w:rStyle w:val="UNDERLINE"/>
          <w:highlight w:val="cyan"/>
        </w:rPr>
        <w:t>o</w:t>
      </w:r>
      <w:r w:rsidRPr="00561F82">
        <w:rPr>
          <w:sz w:val="16"/>
        </w:rPr>
        <w:t xml:space="preserve">n </w:t>
      </w:r>
      <w:r w:rsidRPr="00216BA3">
        <w:rPr>
          <w:rStyle w:val="UNDERLINE"/>
          <w:highlight w:val="cyan"/>
        </w:rPr>
        <w:t>t</w:t>
      </w:r>
      <w:r w:rsidRPr="00561F82">
        <w:rPr>
          <w:sz w:val="16"/>
        </w:rPr>
        <w:t xml:space="preserve">errorism </w:t>
      </w:r>
      <w:r w:rsidRPr="00216BA3">
        <w:rPr>
          <w:rStyle w:val="UNDERLINE"/>
          <w:highlight w:val="cyan"/>
        </w:rPr>
        <w:t>is not an international armed conflict triggering</w:t>
      </w:r>
      <w:r w:rsidRPr="00561F82">
        <w:rPr>
          <w:sz w:val="16"/>
        </w:rPr>
        <w:t xml:space="preserve"> Common </w:t>
      </w:r>
      <w:r w:rsidRPr="00216BA3">
        <w:rPr>
          <w:rStyle w:val="UNDERLINE"/>
          <w:highlight w:val="cyan"/>
        </w:rPr>
        <w:t>Article 3 of</w:t>
      </w:r>
      <w:r w:rsidRPr="00561F82">
        <w:rPr>
          <w:sz w:val="16"/>
        </w:rPr>
        <w:t xml:space="preserve"> the </w:t>
      </w:r>
      <w:r w:rsidRPr="00216BA3">
        <w:rPr>
          <w:rStyle w:val="UNDERLINE"/>
          <w:highlight w:val="cyan"/>
        </w:rPr>
        <w:t>Geneva</w:t>
      </w:r>
      <w:r w:rsidRPr="00561F82">
        <w:rPr>
          <w:sz w:val="16"/>
        </w:rPr>
        <w:t xml:space="preserve"> Conventions </w:t>
      </w:r>
      <w:r w:rsidRPr="00216BA3">
        <w:rPr>
          <w:rStyle w:val="UNDERLINE"/>
          <w:highlight w:val="cyan"/>
        </w:rPr>
        <w:t>was</w:t>
      </w:r>
      <w:r w:rsidRPr="00DB1A09">
        <w:rPr>
          <w:rStyle w:val="UNDERLINE"/>
        </w:rPr>
        <w:t xml:space="preserve"> itself a </w:t>
      </w:r>
      <w:r w:rsidRPr="00216BA3">
        <w:rPr>
          <w:rStyle w:val="Emphasis"/>
          <w:highlight w:val="cyan"/>
        </w:rPr>
        <w:t>massively important</w:t>
      </w:r>
      <w:r w:rsidRPr="00DB1A09">
        <w:rPr>
          <w:rStyle w:val="UNDERLINE"/>
        </w:rPr>
        <w:t xml:space="preserve"> development</w:t>
      </w:r>
      <w:r w:rsidR="00EB3EA3">
        <w:rPr>
          <w:rStyle w:val="UNDERLINE"/>
          <w:color w:val="FF0000"/>
          <w:sz w:val="36"/>
        </w:rPr>
        <w:t xml:space="preserve">§ Marked 08:47 § </w:t>
      </w:r>
      <w:r w:rsidRPr="00561F82">
        <w:rPr>
          <w:sz w:val="16"/>
        </w:rPr>
        <w:t xml:space="preserve">, n86 </w:t>
      </w:r>
      <w:r w:rsidRPr="00DB1A09">
        <w:rPr>
          <w:rStyle w:val="UNDERLINE"/>
        </w:rPr>
        <w:t>as was the</w:t>
      </w:r>
      <w:r w:rsidRPr="00561F82">
        <w:rPr>
          <w:sz w:val="16"/>
        </w:rPr>
        <w:t xml:space="preserve"> Court's </w:t>
      </w:r>
      <w:r w:rsidRPr="00DB1A09">
        <w:rPr>
          <w:rStyle w:val="UNDERLINE"/>
        </w:rPr>
        <w:t>more subtle repudiation of claims to indefeasible presidential power</w:t>
      </w:r>
      <w:r w:rsidRPr="00561F82">
        <w:rPr>
          <w:sz w:val="16"/>
        </w:rPr>
        <w:t xml:space="preserve">. </w:t>
      </w:r>
      <w:proofErr w:type="gramStart"/>
      <w:r w:rsidRPr="00561F82">
        <w:rPr>
          <w:sz w:val="16"/>
        </w:rPr>
        <w:t>n87</w:t>
      </w:r>
      <w:proofErr w:type="gramEnd"/>
      <w:r w:rsidRPr="00561F82">
        <w:rPr>
          <w:sz w:val="16"/>
        </w:rPr>
        <w:t xml:space="preserve"> </w:t>
      </w:r>
      <w:r w:rsidRPr="00DB1A09">
        <w:rPr>
          <w:rStyle w:val="UNDERLINE"/>
        </w:rPr>
        <w:t xml:space="preserve">Even as </w:t>
      </w:r>
      <w:r w:rsidRPr="00216BA3">
        <w:rPr>
          <w:rStyle w:val="UNDERLINE"/>
          <w:highlight w:val="cyan"/>
        </w:rPr>
        <w:t>the Court</w:t>
      </w:r>
      <w:r w:rsidRPr="00DB1A09">
        <w:rPr>
          <w:rStyle w:val="UNDERLINE"/>
        </w:rPr>
        <w:t xml:space="preserve"> has stepped carefully, it has </w:t>
      </w:r>
      <w:r w:rsidRPr="00216BA3">
        <w:rPr>
          <w:rStyle w:val="UNDERLINE"/>
          <w:highlight w:val="cyan"/>
        </w:rPr>
        <w:t>sent both indirect and thinly veiled messages to the Executive</w:t>
      </w:r>
      <w:r w:rsidRPr="00561F82">
        <w:rPr>
          <w:sz w:val="16"/>
        </w:rPr>
        <w:t xml:space="preserve"> Branch </w:t>
      </w:r>
      <w:r w:rsidRPr="00216BA3">
        <w:rPr>
          <w:rStyle w:val="UNDERLINE"/>
          <w:highlight w:val="cyan"/>
        </w:rPr>
        <w:t xml:space="preserve">that, </w:t>
      </w:r>
      <w:r w:rsidRPr="00216BA3">
        <w:rPr>
          <w:rStyle w:val="Emphasis"/>
          <w:highlight w:val="cyan"/>
        </w:rPr>
        <w:t>without question</w:t>
      </w:r>
      <w:r w:rsidRPr="00DB1A09">
        <w:rPr>
          <w:rStyle w:val="UNDERLINE"/>
        </w:rPr>
        <w:t xml:space="preserve">, </w:t>
      </w:r>
      <w:r w:rsidRPr="00561F82">
        <w:rPr>
          <w:sz w:val="16"/>
        </w:rPr>
        <w:t xml:space="preserve">have </w:t>
      </w:r>
      <w:r w:rsidRPr="00216BA3">
        <w:rPr>
          <w:rStyle w:val="UNDERLINE"/>
          <w:highlight w:val="cyan"/>
        </w:rPr>
        <w:t>had a salutary impact on the parameters of</w:t>
      </w:r>
      <w:r w:rsidRPr="00DB1A09">
        <w:rPr>
          <w:rStyle w:val="UNDERLINE"/>
        </w:rPr>
        <w:t xml:space="preserve"> subsequent </w:t>
      </w:r>
      <w:r w:rsidRPr="00216BA3">
        <w:rPr>
          <w:rStyle w:val="UNDERLINE"/>
          <w:highlight w:val="cyan"/>
        </w:rPr>
        <w:t>counterterror</w:t>
      </w:r>
      <w:r w:rsidRPr="00561F82">
        <w:rPr>
          <w:sz w:val="16"/>
        </w:rPr>
        <w:t xml:space="preserve">ism </w:t>
      </w:r>
      <w:r w:rsidRPr="00216BA3">
        <w:rPr>
          <w:rStyle w:val="UNDERLINE"/>
          <w:highlight w:val="cyan"/>
        </w:rPr>
        <w:t>policy</w:t>
      </w:r>
      <w:r w:rsidRPr="00561F82">
        <w:rPr>
          <w:sz w:val="16"/>
        </w:rPr>
        <w:t xml:space="preserve">. </w:t>
      </w:r>
      <w:proofErr w:type="gramStart"/>
      <w:r w:rsidRPr="00561F82">
        <w:rPr>
          <w:sz w:val="16"/>
        </w:rPr>
        <w:t>n88</w:t>
      </w:r>
      <w:proofErr w:type="gramEnd"/>
      <w:r w:rsidRPr="00561F82">
        <w:rPr>
          <w:sz w:val="16"/>
        </w:rPr>
        <w:t xml:space="preserve"> We may never know just how vital a role these assertions of judicial authority played in reshaping governmental conduct after September 11, but </w:t>
      </w:r>
      <w:r w:rsidRPr="004A7632">
        <w:rPr>
          <w:rStyle w:val="UNDERLINE"/>
        </w:rPr>
        <w:t>one need not look</w:t>
      </w:r>
      <w:r w:rsidRPr="00561F82">
        <w:rPr>
          <w:sz w:val="16"/>
        </w:rPr>
        <w:t xml:space="preserve"> particularly </w:t>
      </w:r>
      <w:r w:rsidRPr="004A7632">
        <w:rPr>
          <w:rStyle w:val="UNDERLINE"/>
        </w:rPr>
        <w:t xml:space="preserve">hard to see </w:t>
      </w:r>
      <w:r w:rsidRPr="004A7632">
        <w:rPr>
          <w:rStyle w:val="Emphasis"/>
        </w:rPr>
        <w:t>the very real ways</w:t>
      </w:r>
      <w:r w:rsidRPr="004A7632">
        <w:rPr>
          <w:rStyle w:val="UNDERLINE"/>
        </w:rPr>
        <w:t xml:space="preserve"> in which the government's approach changed after each of these decisions</w:t>
      </w:r>
      <w:r w:rsidRPr="00561F82">
        <w:rPr>
          <w:sz w:val="16"/>
        </w:rPr>
        <w:t>--</w:t>
      </w:r>
      <w:r w:rsidRPr="004A7632">
        <w:rPr>
          <w:rStyle w:val="UNDERLINE"/>
        </w:rPr>
        <w:t>even on issues on which the</w:t>
      </w:r>
      <w:r w:rsidRPr="00561F82">
        <w:rPr>
          <w:sz w:val="16"/>
        </w:rPr>
        <w:t xml:space="preserve"> Supreme </w:t>
      </w:r>
      <w:r w:rsidRPr="004A7632">
        <w:rPr>
          <w:rStyle w:val="UNDERLINE"/>
        </w:rPr>
        <w:t xml:space="preserve">Court </w:t>
      </w:r>
      <w:r w:rsidRPr="00561F82">
        <w:rPr>
          <w:sz w:val="16"/>
        </w:rPr>
        <w:t xml:space="preserve">had </w:t>
      </w:r>
      <w:r w:rsidRPr="004A7632">
        <w:rPr>
          <w:rStyle w:val="UNDERLINE"/>
        </w:rPr>
        <w:t>provided no guidance</w:t>
      </w:r>
      <w:r w:rsidRPr="00561F82">
        <w:rPr>
          <w:sz w:val="16"/>
        </w:rPr>
        <w:t xml:space="preserve"> whatsoever. Thus, </w:t>
      </w:r>
      <w:r w:rsidRPr="004A7632">
        <w:rPr>
          <w:rStyle w:val="UNDERLINE"/>
        </w:rPr>
        <w:t xml:space="preserve">one </w:t>
      </w:r>
      <w:r w:rsidRPr="004A7632">
        <w:rPr>
          <w:rStyle w:val="Emphasis"/>
        </w:rPr>
        <w:t>cannot</w:t>
      </w:r>
      <w:r w:rsidRPr="004A7632">
        <w:rPr>
          <w:rStyle w:val="UNDERLINE"/>
        </w:rPr>
        <w:t xml:space="preserve"> plausibly argue</w:t>
      </w:r>
      <w:r w:rsidRPr="00561F82">
        <w:rPr>
          <w:sz w:val="16"/>
        </w:rPr>
        <w:t>--and I do not here suggest--</w:t>
      </w:r>
      <w:r w:rsidRPr="004A7632">
        <w:rPr>
          <w:rStyle w:val="UNDERLINE"/>
        </w:rPr>
        <w:t xml:space="preserve">that the Court's holdings in these cases have not </w:t>
      </w:r>
      <w:r w:rsidRPr="004A7632">
        <w:rPr>
          <w:rStyle w:val="Emphasis"/>
        </w:rPr>
        <w:t>dramatically</w:t>
      </w:r>
      <w:r w:rsidRPr="004A7632">
        <w:rPr>
          <w:rStyle w:val="UNDERLINE"/>
        </w:rPr>
        <w:t xml:space="preserve"> shaped</w:t>
      </w:r>
      <w:r w:rsidRPr="00561F82">
        <w:rPr>
          <w:sz w:val="16"/>
        </w:rPr>
        <w:t xml:space="preserve"> at least some </w:t>
      </w:r>
      <w:r w:rsidRPr="004A7632">
        <w:rPr>
          <w:rStyle w:val="UNDERLINE"/>
        </w:rPr>
        <w:t>aspects of counterterror</w:t>
      </w:r>
      <w:r w:rsidRPr="00561F82">
        <w:rPr>
          <w:sz w:val="16"/>
        </w:rPr>
        <w:t xml:space="preserve">ism </w:t>
      </w:r>
      <w:r w:rsidRPr="004A7632">
        <w:rPr>
          <w:rStyle w:val="UNDERLINE"/>
        </w:rPr>
        <w:t>policy</w:t>
      </w:r>
      <w:r w:rsidRPr="00561F82">
        <w:rPr>
          <w:sz w:val="16"/>
        </w:rPr>
        <w:t xml:space="preserve"> over the past decade, </w:t>
      </w:r>
      <w:r w:rsidRPr="00216BA3">
        <w:rPr>
          <w:rStyle w:val="UNDERLINE"/>
          <w:highlight w:val="cyan"/>
        </w:rPr>
        <w:t>especially with regard to the detention</w:t>
      </w:r>
      <w:r w:rsidRPr="004A7632">
        <w:rPr>
          <w:rStyle w:val="UNDERLINE"/>
        </w:rPr>
        <w:t>, treatment,</w:t>
      </w:r>
      <w:r>
        <w:rPr>
          <w:rStyle w:val="UNDERLINE"/>
        </w:rPr>
        <w:t xml:space="preserve"> and trial of enemy combatants. </w:t>
      </w:r>
      <w:r w:rsidRPr="00561F82">
        <w:rPr>
          <w:sz w:val="16"/>
        </w:rPr>
        <w:t>Clearly, they have.</w:t>
      </w:r>
    </w:p>
    <w:p w:rsidR="00FB4BB5" w:rsidRDefault="00FB4BB5" w:rsidP="00FB4BB5">
      <w:pPr>
        <w:rPr>
          <w:sz w:val="16"/>
        </w:rPr>
      </w:pPr>
    </w:p>
    <w:p w:rsidR="00FB4BB5" w:rsidRDefault="00FB4BB5" w:rsidP="00FB4BB5">
      <w:pPr>
        <w:pStyle w:val="Heading3"/>
      </w:pPr>
      <w:r>
        <w:t>Refinement is not restriction—taming deference maintains its credibility</w:t>
      </w:r>
    </w:p>
    <w:p w:rsidR="00FB4BB5" w:rsidRPr="00ED07AB" w:rsidRDefault="00FB4BB5" w:rsidP="00FB4BB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FB4BB5" w:rsidRDefault="00FB4BB5" w:rsidP="00FB4BB5">
      <w:pPr>
        <w:rPr>
          <w:sz w:val="16"/>
        </w:rPr>
      </w:pPr>
      <w:r w:rsidRPr="005E7E4B">
        <w:t>III. Guarding Chevron's Borders in National Security Law</w:t>
      </w:r>
      <w:r>
        <w:t xml:space="preserve"> </w:t>
      </w:r>
      <w:r w:rsidRPr="000800FB">
        <w:rPr>
          <w:rStyle w:val="UNDERLINE"/>
          <w:highlight w:val="cyan"/>
        </w:rPr>
        <w:t>Chevron-backers</w:t>
      </w:r>
      <w:r w:rsidRPr="00ED07AB">
        <w:rPr>
          <w:sz w:val="16"/>
        </w:rPr>
        <w:t xml:space="preserve">, as one might expect, </w:t>
      </w:r>
      <w:r w:rsidRPr="000800FB">
        <w:rPr>
          <w:rStyle w:val="UNDERLINE"/>
          <w:highlight w:val="cyan"/>
        </w:rPr>
        <w:t>lament</w:t>
      </w:r>
      <w:r w:rsidRPr="00ED07AB">
        <w:rPr>
          <w:rStyle w:val="UNDERLINE"/>
        </w:rPr>
        <w:t xml:space="preserve"> </w:t>
      </w:r>
      <w:r w:rsidRPr="000800FB">
        <w:rPr>
          <w:rStyle w:val="UNDERLINE"/>
          <w:highlight w:val="cyan"/>
        </w:rPr>
        <w:t>the</w:t>
      </w:r>
      <w:r w:rsidRPr="00ED07AB">
        <w:rPr>
          <w:rStyle w:val="UNDERLINE"/>
        </w:rPr>
        <w:t xml:space="preserve"> past decade's </w:t>
      </w:r>
      <w:r w:rsidRPr="000800FB">
        <w:rPr>
          <w:rStyle w:val="UNDERLINE"/>
          <w:highlight w:val="cyan"/>
        </w:rPr>
        <w:t>lack of "super-strong" deference to the Executive</w:t>
      </w:r>
      <w:r w:rsidRPr="00ED07AB">
        <w:rPr>
          <w:rStyle w:val="UNDERLINE"/>
        </w:rPr>
        <w:t>.</w:t>
      </w:r>
      <w:r w:rsidRPr="00ED07AB">
        <w:rPr>
          <w:sz w:val="16"/>
        </w:rPr>
        <w:t xml:space="preserve"> Posner and </w:t>
      </w:r>
      <w:proofErr w:type="spellStart"/>
      <w:r w:rsidRPr="00ED07AB">
        <w:rPr>
          <w:sz w:val="16"/>
        </w:rPr>
        <w:t>Sunstein</w:t>
      </w:r>
      <w:proofErr w:type="spellEnd"/>
      <w:r w:rsidRPr="00ED07AB">
        <w:rPr>
          <w:sz w:val="16"/>
        </w:rPr>
        <w:t xml:space="preserve"> argue that "</w:t>
      </w:r>
      <w:proofErr w:type="spellStart"/>
      <w:r w:rsidRPr="00ED07AB">
        <w:rPr>
          <w:sz w:val="16"/>
        </w:rPr>
        <w:t>Hamdan</w:t>
      </w:r>
      <w:proofErr w:type="spellEnd"/>
      <w:r w:rsidRPr="00ED07AB">
        <w:rPr>
          <w:sz w:val="16"/>
        </w:rPr>
        <w:t xml:space="preserve"> was simply wrong" 293 and that Justice Thomas's dissent, which "relied on the principle of executive deference, based on the President's institutional advantages, is very much in the spirit of our argument that foreign relations should be </w:t>
      </w:r>
      <w:proofErr w:type="spellStart"/>
      <w:r w:rsidRPr="00ED07AB">
        <w:rPr>
          <w:sz w:val="16"/>
        </w:rPr>
        <w:t>Chevronized</w:t>
      </w:r>
      <w:proofErr w:type="spellEnd"/>
      <w:r w:rsidRPr="00ED07AB">
        <w:rPr>
          <w:sz w:val="16"/>
        </w:rPr>
        <w:t xml:space="preserve">." 294 Similarly, John </w:t>
      </w:r>
      <w:proofErr w:type="spellStart"/>
      <w:r w:rsidRPr="00ED07AB">
        <w:rPr>
          <w:sz w:val="16"/>
        </w:rPr>
        <w:t>Yoo</w:t>
      </w:r>
      <w:proofErr w:type="spellEnd"/>
      <w:r w:rsidRPr="00ED07AB">
        <w:rPr>
          <w:sz w:val="16"/>
        </w:rPr>
        <w:t xml:space="preserve"> and Julian Ku, </w:t>
      </w:r>
      <w:proofErr w:type="gramStart"/>
      <w:r w:rsidRPr="00ED07AB">
        <w:rPr>
          <w:sz w:val="16"/>
        </w:rPr>
        <w:t>in  [</w:t>
      </w:r>
      <w:proofErr w:type="gramEnd"/>
      <w:r w:rsidRPr="00ED07AB">
        <w:rPr>
          <w:sz w:val="16"/>
        </w:rPr>
        <w:t xml:space="preserve">*1962]  their article promoting Chevron deference in national security, argue that "the executive's interpretations of the UCMJ provisions [in </w:t>
      </w:r>
      <w:proofErr w:type="spellStart"/>
      <w:r w:rsidRPr="00ED07AB">
        <w:rPr>
          <w:sz w:val="16"/>
        </w:rPr>
        <w:t>Hamdan</w:t>
      </w:r>
      <w:proofErr w:type="spellEnd"/>
      <w:r w:rsidRPr="00ED07AB">
        <w:rPr>
          <w:sz w:val="16"/>
        </w:rPr>
        <w:t xml:space="preserve">] deserved substantial deference under the Chevron doctrine" 295 and that such "non-deference ... is the most surprising and disturbing aspect of the Court's decision." 296 But </w:t>
      </w:r>
      <w:r w:rsidRPr="00ED07AB">
        <w:rPr>
          <w:rStyle w:val="UNDERLINE"/>
        </w:rPr>
        <w:t xml:space="preserve">the suggestion that 9/11 ushered in a renewed assertion of </w:t>
      </w:r>
      <w:r w:rsidRPr="000800FB">
        <w:rPr>
          <w:rStyle w:val="UNDERLINE"/>
          <w:highlight w:val="cyan"/>
        </w:rPr>
        <w:t>judicial non-deference mischaracterizes the import of these rulings</w:t>
      </w:r>
      <w:r w:rsidRPr="00ED07AB">
        <w:rPr>
          <w:rStyle w:val="UNDERLINE"/>
        </w:rPr>
        <w:t>.</w:t>
      </w:r>
      <w:r w:rsidRPr="00ED07AB">
        <w:rPr>
          <w:sz w:val="16"/>
        </w:rPr>
        <w:t xml:space="preserve"> After all, </w:t>
      </w:r>
      <w:r w:rsidRPr="000800FB">
        <w:rPr>
          <w:rStyle w:val="UNDERLINE"/>
          <w:highlight w:val="cyan"/>
        </w:rPr>
        <w:t>the decisions leave unanswered as many questions</w:t>
      </w:r>
      <w:r w:rsidRPr="00ED07AB">
        <w:rPr>
          <w:sz w:val="16"/>
        </w:rPr>
        <w:t xml:space="preserve"> (if not far more) </w:t>
      </w:r>
      <w:r w:rsidRPr="000800FB">
        <w:rPr>
          <w:rStyle w:val="UNDERLINE"/>
          <w:highlight w:val="cyan"/>
        </w:rPr>
        <w:t>than they resolve</w:t>
      </w:r>
      <w:r w:rsidRPr="00ED07AB">
        <w:rPr>
          <w:rStyle w:val="UNDERLINE"/>
        </w:rPr>
        <w:t xml:space="preserve"> - including matters such as the content of individual rights and scope of executive power during times of emergency.</w:t>
      </w:r>
      <w:r w:rsidRPr="00ED07AB">
        <w:rPr>
          <w:sz w:val="16"/>
        </w:rPr>
        <w:t xml:space="preserve"> At the same time, </w:t>
      </w:r>
      <w:r w:rsidRPr="00ED07AB">
        <w:rPr>
          <w:rStyle w:val="UNDERLINE"/>
        </w:rPr>
        <w:t xml:space="preserve">the rulings reflect </w:t>
      </w:r>
      <w:r w:rsidRPr="000800FB">
        <w:rPr>
          <w:rStyle w:val="UNDERLINE"/>
          <w:highlight w:val="cyan"/>
        </w:rPr>
        <w:t>a taming of Chevron consistent with its interpretation in the domestic context. By guarding Chevron's borders</w:t>
      </w:r>
      <w:r w:rsidRPr="00ED07AB">
        <w:rPr>
          <w:sz w:val="16"/>
        </w:rPr>
        <w:t xml:space="preserve">, 297 </w:t>
      </w:r>
      <w:r w:rsidRPr="000800FB">
        <w:rPr>
          <w:rStyle w:val="UNDERLINE"/>
          <w:highlight w:val="cyan"/>
        </w:rPr>
        <w:t>the Court has preserved its relevance to</w:t>
      </w:r>
      <w:r w:rsidRPr="00ED07AB">
        <w:rPr>
          <w:sz w:val="16"/>
        </w:rPr>
        <w:t xml:space="preserve"> the </w:t>
      </w:r>
      <w:r w:rsidRPr="000800FB">
        <w:rPr>
          <w:rStyle w:val="UNDERLINE"/>
          <w:highlight w:val="cyan"/>
        </w:rPr>
        <w:t>national security</w:t>
      </w:r>
      <w:r w:rsidRPr="00ED07AB">
        <w:rPr>
          <w:sz w:val="16"/>
        </w:rPr>
        <w:t xml:space="preserve"> context.</w:t>
      </w:r>
    </w:p>
    <w:p w:rsidR="00FB4BB5" w:rsidRDefault="00FB4BB5" w:rsidP="00FB4BB5">
      <w:pPr>
        <w:rPr>
          <w:sz w:val="16"/>
        </w:rPr>
      </w:pPr>
    </w:p>
    <w:p w:rsidR="00FB4BB5" w:rsidRDefault="00FB4BB5" w:rsidP="00FB4BB5">
      <w:pPr>
        <w:pStyle w:val="Heading3"/>
      </w:pPr>
      <w:r>
        <w:t>Iran will not miscalculate or be aggressive – too many checks in the system</w:t>
      </w:r>
    </w:p>
    <w:p w:rsidR="00FB4BB5" w:rsidRDefault="00FB4BB5" w:rsidP="00FB4BB5">
      <w:proofErr w:type="spellStart"/>
      <w:r w:rsidRPr="003D6F91">
        <w:rPr>
          <w:rStyle w:val="StyleStyleBold12pt"/>
        </w:rPr>
        <w:t>Boroujerdi</w:t>
      </w:r>
      <w:proofErr w:type="spellEnd"/>
      <w:r w:rsidRPr="003D6F91">
        <w:rPr>
          <w:rStyle w:val="StyleStyleBold12pt"/>
        </w:rPr>
        <w:t xml:space="preserve"> and Fine 2007</w:t>
      </w:r>
      <w:r>
        <w:t xml:space="preserve"> – 57 Syracuse L Rev 619</w:t>
      </w:r>
    </w:p>
    <w:p w:rsidR="00FB4BB5" w:rsidRDefault="00FB4BB5" w:rsidP="00FB4BB5">
      <w:pPr>
        <w:pStyle w:val="HotRoute"/>
      </w:pPr>
      <w:proofErr w:type="gramStart"/>
      <w:r w:rsidRPr="0076282C">
        <w:rPr>
          <w:rStyle w:val="HighlightedUnderline"/>
        </w:rPr>
        <w:t>The  potential</w:t>
      </w:r>
      <w:proofErr w:type="gramEnd"/>
      <w:r w:rsidRPr="0076282C">
        <w:rPr>
          <w:rStyle w:val="HighlightedUnderline"/>
        </w:rPr>
        <w:t xml:space="preserve"> for</w:t>
      </w:r>
      <w:r>
        <w:t xml:space="preserve"> groupthink </w:t>
      </w:r>
      <w:r w:rsidRPr="0076282C">
        <w:rPr>
          <w:rStyle w:val="HighlightedUnderline"/>
        </w:rPr>
        <w:t>miscalculations  is</w:t>
      </w:r>
      <w:r>
        <w:t xml:space="preserve"> also </w:t>
      </w:r>
      <w:r w:rsidRPr="0076282C">
        <w:rPr>
          <w:rStyle w:val="HighlightedUnderline"/>
        </w:rPr>
        <w:t>thwarted by the existence of multiple consensus-based decision bodies</w:t>
      </w:r>
      <w:r>
        <w:t xml:space="preserve"> within the overall multilayered structure. </w:t>
      </w:r>
      <w:proofErr w:type="gramStart"/>
      <w:r>
        <w:t>n18</w:t>
      </w:r>
      <w:proofErr w:type="gramEnd"/>
      <w:r>
        <w:t xml:space="preserve"> While this complex process can sometimes make Iranian policy confusing and contradictory, it does not necessarily lend itself  to high risk behavior. </w:t>
      </w:r>
      <w:r w:rsidRPr="0076282C">
        <w:rPr>
          <w:rStyle w:val="HighlightedUnderline"/>
        </w:rPr>
        <w:t>Even if one agent makes a hasty decision</w:t>
      </w:r>
      <w:r>
        <w:t xml:space="preserve"> or issues an aggressive policy statement, </w:t>
      </w:r>
      <w:r w:rsidRPr="0076282C">
        <w:rPr>
          <w:rStyle w:val="HighlightedUnderline"/>
        </w:rPr>
        <w:t>it may be immediately contradicted by another authority.</w:t>
      </w:r>
      <w:r>
        <w:t xml:space="preserve">    </w:t>
      </w:r>
      <w:proofErr w:type="gramStart"/>
      <w:r>
        <w:t>n19</w:t>
      </w:r>
      <w:proofErr w:type="gramEnd"/>
      <w:r>
        <w:t xml:space="preserve"> Individual leaders also have difficulty muting [*623] criticism within the regime and forcing all agents to agree on one course of action. While </w:t>
      </w:r>
      <w:r w:rsidRPr="0076282C">
        <w:rPr>
          <w:rStyle w:val="HighlightedUnderline"/>
        </w:rPr>
        <w:t>miscalculations and hasty behavior may be the rule at the micro-level, at the macro-level hasty action is checked by the competing nodes of power.</w:t>
      </w:r>
      <w:r>
        <w:t xml:space="preserve"> While this structure could admittedly be problematic with regard to the </w:t>
      </w:r>
      <w:r>
        <w:lastRenderedPageBreak/>
        <w:t xml:space="preserve">nuclear program depending on what form of command and control system to control accidents and illicit transfer is established, it makes the prospect </w:t>
      </w:r>
      <w:proofErr w:type="gramStart"/>
      <w:r>
        <w:t>of  Iran</w:t>
      </w:r>
      <w:proofErr w:type="gramEnd"/>
      <w:r>
        <w:t xml:space="preserve"> engaging in a boldly offensive or  miscalculated action less realistic. </w:t>
      </w:r>
    </w:p>
    <w:p w:rsidR="004C4403" w:rsidRDefault="004C4403" w:rsidP="004C4403">
      <w:pPr>
        <w:pStyle w:val="Heading2"/>
      </w:pPr>
      <w:r>
        <w:lastRenderedPageBreak/>
        <w:t xml:space="preserve">2AC Drone Shift </w:t>
      </w:r>
    </w:p>
    <w:p w:rsidR="004C4403" w:rsidRPr="00FD68C5" w:rsidRDefault="004C4403" w:rsidP="004C4403">
      <w:pPr>
        <w:pStyle w:val="Heading3"/>
      </w:pPr>
      <w:r>
        <w:t>That’s already triggered the shift—</w:t>
      </w:r>
      <w:proofErr w:type="spellStart"/>
      <w:r>
        <w:t>aff</w:t>
      </w:r>
      <w:proofErr w:type="spellEnd"/>
      <w:r>
        <w:t xml:space="preserve"> solves</w:t>
      </w:r>
    </w:p>
    <w:p w:rsidR="004C4403" w:rsidRPr="00FD68C5" w:rsidRDefault="004C4403" w:rsidP="004C4403">
      <w:pPr>
        <w:rPr>
          <w:rFonts w:asciiTheme="minorHAnsi" w:hAnsiTheme="minorHAnsi"/>
        </w:rPr>
      </w:pPr>
      <w:proofErr w:type="gramStart"/>
      <w:r w:rsidRPr="00FD68C5">
        <w:rPr>
          <w:rFonts w:asciiTheme="minorHAnsi" w:hAnsiTheme="minorHAnsi"/>
        </w:rPr>
        <w:t xml:space="preserve">David </w:t>
      </w:r>
      <w:r w:rsidRPr="00FD68C5">
        <w:rPr>
          <w:rStyle w:val="StyleStyleBold12pt"/>
          <w:rFonts w:asciiTheme="minorHAnsi" w:hAnsiTheme="minorHAnsi"/>
        </w:rPr>
        <w:t>Ignatius 10</w:t>
      </w:r>
      <w:r w:rsidRPr="00FD68C5">
        <w:rPr>
          <w:rFonts w:asciiTheme="minorHAnsi" w:hAnsiTheme="minorHAnsi"/>
        </w:rPr>
        <w:t>, Washington Post, "Our default is killing terrorists by drone attack.</w:t>
      </w:r>
      <w:proofErr w:type="gramEnd"/>
      <w:r w:rsidRPr="00FD68C5">
        <w:rPr>
          <w:rFonts w:asciiTheme="minorHAnsi" w:hAnsiTheme="minorHAnsi"/>
        </w:rPr>
        <w:t xml:space="preserve"> Do you care?</w:t>
      </w:r>
      <w:proofErr w:type="gramStart"/>
      <w:r w:rsidRPr="00FD68C5">
        <w:rPr>
          <w:rFonts w:asciiTheme="minorHAnsi" w:hAnsiTheme="minorHAnsi"/>
        </w:rPr>
        <w:t>",</w:t>
      </w:r>
      <w:proofErr w:type="gramEnd"/>
      <w:r w:rsidRPr="00FD68C5">
        <w:rPr>
          <w:rFonts w:asciiTheme="minorHAnsi" w:hAnsiTheme="minorHAnsi"/>
        </w:rPr>
        <w:t xml:space="preserve"> December 2, www.washingtonpost.com/wp-dyn/content/article/2010/12/01/AR2010120104458.html</w:t>
      </w:r>
    </w:p>
    <w:p w:rsidR="004C4403" w:rsidRPr="00FD68C5" w:rsidRDefault="004C4403" w:rsidP="004C4403">
      <w:pPr>
        <w:rPr>
          <w:rFonts w:asciiTheme="minorHAnsi" w:hAnsiTheme="minorHAnsi"/>
          <w:bCs/>
          <w:u w:val="single"/>
        </w:rPr>
      </w:pPr>
      <w:r w:rsidRPr="00FD68C5">
        <w:rPr>
          <w:rFonts w:asciiTheme="minorHAnsi" w:hAnsiTheme="minorHAnsi"/>
          <w:sz w:val="14"/>
        </w:rPr>
        <w:t xml:space="preserve">Every war brings its own deformations, but </w:t>
      </w:r>
      <w:proofErr w:type="gramStart"/>
      <w:r w:rsidRPr="00FD68C5">
        <w:rPr>
          <w:rFonts w:asciiTheme="minorHAnsi" w:hAnsiTheme="minorHAnsi"/>
          <w:sz w:val="14"/>
        </w:rPr>
        <w:t>consider</w:t>
      </w:r>
      <w:proofErr w:type="gramEnd"/>
      <w:r w:rsidRPr="00FD68C5">
        <w:rPr>
          <w:rFonts w:asciiTheme="minorHAnsi" w:hAnsiTheme="minorHAnsi"/>
          <w:sz w:val="14"/>
        </w:rPr>
        <w:t xml:space="preserve"> this disturbing fact about America's war against al-Qaeda: </w:t>
      </w:r>
      <w:r w:rsidRPr="00FD68C5">
        <w:rPr>
          <w:rStyle w:val="StyleBoldUnderline"/>
          <w:rFonts w:asciiTheme="minorHAnsi" w:hAnsiTheme="minorHAnsi"/>
          <w:highlight w:val="yellow"/>
        </w:rPr>
        <w:t>It has become easier, politically and legally, for the U</w:t>
      </w:r>
      <w:r w:rsidRPr="00FD68C5">
        <w:rPr>
          <w:rStyle w:val="StyleBoldUnderline"/>
          <w:rFonts w:asciiTheme="minorHAnsi" w:hAnsiTheme="minorHAnsi"/>
        </w:rPr>
        <w:t xml:space="preserve">nited </w:t>
      </w:r>
      <w:r w:rsidRPr="00FD68C5">
        <w:rPr>
          <w:rStyle w:val="StyleBoldUnderline"/>
          <w:rFonts w:asciiTheme="minorHAnsi" w:hAnsiTheme="minorHAnsi"/>
          <w:highlight w:val="yellow"/>
        </w:rPr>
        <w:t>S</w:t>
      </w:r>
      <w:r w:rsidRPr="00FD68C5">
        <w:rPr>
          <w:rStyle w:val="StyleBoldUnderline"/>
          <w:rFonts w:asciiTheme="minorHAnsi" w:hAnsiTheme="minorHAnsi"/>
        </w:rPr>
        <w:t xml:space="preserve">tates </w:t>
      </w:r>
      <w:r w:rsidRPr="00FD68C5">
        <w:rPr>
          <w:rStyle w:val="StyleBoldUnderline"/>
          <w:rFonts w:asciiTheme="minorHAnsi" w:hAnsiTheme="minorHAnsi"/>
          <w:highlight w:val="yellow"/>
        </w:rPr>
        <w:t>to kill suspected terrorists than</w:t>
      </w:r>
      <w:r w:rsidRPr="00FD68C5">
        <w:rPr>
          <w:rStyle w:val="StyleBoldUnderline"/>
          <w:rFonts w:asciiTheme="minorHAnsi" w:hAnsiTheme="minorHAnsi"/>
        </w:rPr>
        <w:t xml:space="preserve"> to </w:t>
      </w:r>
      <w:r w:rsidRPr="00FD68C5">
        <w:rPr>
          <w:rStyle w:val="StyleBoldUnderline"/>
          <w:rFonts w:asciiTheme="minorHAnsi" w:hAnsiTheme="minorHAnsi"/>
          <w:highlight w:val="yellow"/>
        </w:rPr>
        <w:t>capture</w:t>
      </w:r>
      <w:r w:rsidRPr="00FD68C5">
        <w:rPr>
          <w:rFonts w:asciiTheme="minorHAnsi" w:hAnsiTheme="minorHAnsi"/>
          <w:sz w:val="14"/>
        </w:rPr>
        <w:t xml:space="preserve"> and interrogate </w:t>
      </w:r>
      <w:r w:rsidRPr="00FD68C5">
        <w:rPr>
          <w:rStyle w:val="StyleBoldUnderline"/>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Predator and Reaper </w:t>
      </w:r>
      <w:r w:rsidRPr="00FD68C5">
        <w:rPr>
          <w:rStyle w:val="StyleBoldUnderline"/>
          <w:rFonts w:asciiTheme="minorHAnsi" w:hAnsiTheme="minorHAnsi"/>
          <w:highlight w:val="yellow"/>
        </w:rPr>
        <w:t>drones</w:t>
      </w:r>
      <w:r w:rsidRPr="00FD68C5">
        <w:rPr>
          <w:rFonts w:asciiTheme="minorHAnsi" w:hAnsiTheme="minorHAnsi"/>
          <w:sz w:val="14"/>
        </w:rPr>
        <w:t xml:space="preserve">, armed with Hellfire missiles, </w:t>
      </w:r>
      <w:r w:rsidRPr="00FD68C5">
        <w:rPr>
          <w:rStyle w:val="StyleBoldUnderline"/>
          <w:rFonts w:asciiTheme="minorHAnsi" w:hAnsiTheme="minorHAnsi"/>
          <w:highlight w:val="yellow"/>
        </w:rPr>
        <w:t>have become</w:t>
      </w:r>
      <w:r w:rsidRPr="00FD68C5">
        <w:rPr>
          <w:rStyle w:val="StyleBoldUnderline"/>
          <w:rFonts w:asciiTheme="minorHAnsi" w:hAnsiTheme="minorHAnsi"/>
        </w:rPr>
        <w:t xml:space="preserve"> the </w:t>
      </w:r>
      <w:r w:rsidRPr="00FD68C5">
        <w:rPr>
          <w:rStyle w:val="StyleBoldUnderline"/>
          <w:rFonts w:asciiTheme="minorHAnsi" w:hAnsiTheme="minorHAnsi"/>
          <w:highlight w:val="yellow"/>
        </w:rPr>
        <w:t>weapons of choice against al-Qaeda</w:t>
      </w:r>
      <w:r w:rsidRPr="00FD68C5">
        <w:rPr>
          <w:rFonts w:asciiTheme="minorHAnsi" w:hAnsiTheme="minorHAnsi"/>
          <w:sz w:val="14"/>
        </w:rPr>
        <w:t xml:space="preserve"> operatives in the tribal areas of Pakistan. They have also been used in Yemen, and the demand for these efficient tools of war, which target enemies from 10,000 feet, is likely to grow.</w:t>
      </w:r>
      <w:r w:rsidRPr="00FD68C5">
        <w:rPr>
          <w:rFonts w:asciiTheme="minorHAnsi" w:hAnsiTheme="minorHAnsi"/>
          <w:sz w:val="12"/>
        </w:rPr>
        <w:t>¶</w:t>
      </w:r>
      <w:r w:rsidRPr="00FD68C5">
        <w:rPr>
          <w:rFonts w:asciiTheme="minorHAnsi" w:hAnsiTheme="minorHAnsi"/>
          <w:sz w:val="14"/>
        </w:rPr>
        <w:t xml:space="preserve"> </w:t>
      </w:r>
      <w:proofErr w:type="gramStart"/>
      <w:r w:rsidRPr="00FD68C5">
        <w:rPr>
          <w:rStyle w:val="StyleBoldUnderline"/>
          <w:rFonts w:asciiTheme="minorHAnsi" w:hAnsiTheme="minorHAnsi"/>
        </w:rPr>
        <w:t>The</w:t>
      </w:r>
      <w:proofErr w:type="gramEnd"/>
      <w:r w:rsidRPr="00FD68C5">
        <w:rPr>
          <w:rStyle w:val="StyleBoldUnderline"/>
          <w:rFonts w:asciiTheme="minorHAnsi" w:hAnsiTheme="minorHAnsi"/>
        </w:rPr>
        <w:t xml:space="preserve"> pace of drone attacks on the tribal areas has increased sharply</w:t>
      </w:r>
      <w:r w:rsidRPr="00FD68C5">
        <w:rPr>
          <w:rFonts w:asciiTheme="minorHAnsi" w:hAnsiTheme="minorHAnsi"/>
          <w:sz w:val="14"/>
        </w:rPr>
        <w:t xml:space="preserve"> during the Obama presidency, with more assaults in September and October of this year than in all of 2008. </w:t>
      </w:r>
      <w:r w:rsidRPr="00FD68C5">
        <w:rPr>
          <w:rStyle w:val="StyleBoldUnderline"/>
          <w:rFonts w:asciiTheme="minorHAnsi" w:hAnsiTheme="minorHAnsi"/>
        </w:rPr>
        <w:t>At the same time, efforts to capture al-Qaeda suspects have virtually stopped.</w:t>
      </w:r>
      <w:r w:rsidRPr="00FD68C5">
        <w:rPr>
          <w:rFonts w:asciiTheme="minorHAnsi" w:hAnsiTheme="minorHAnsi"/>
          <w:sz w:val="14"/>
        </w:rPr>
        <w:t xml:space="preserve"> Indeed, if CIA operatives were to snatch a terrorist tomorrow, the agency wouldn't be sure where it could detain him for interrogation.</w:t>
      </w:r>
      <w:r w:rsidRPr="00FD68C5">
        <w:rPr>
          <w:rFonts w:asciiTheme="minorHAnsi" w:hAnsiTheme="minorHAnsi"/>
          <w:sz w:val="12"/>
        </w:rPr>
        <w:t>¶</w:t>
      </w:r>
      <w:r w:rsidRPr="00FD68C5">
        <w:rPr>
          <w:rFonts w:asciiTheme="minorHAnsi" w:hAnsiTheme="minorHAnsi"/>
          <w:sz w:val="14"/>
        </w:rPr>
        <w:t xml:space="preserve"> Michael </w:t>
      </w:r>
      <w:r w:rsidRPr="00FD68C5">
        <w:rPr>
          <w:rStyle w:val="StyleBoldUnderline"/>
          <w:rFonts w:asciiTheme="minorHAnsi" w:hAnsiTheme="minorHAnsi"/>
          <w:highlight w:val="yellow"/>
        </w:rPr>
        <w:t>Hayden</w:t>
      </w:r>
      <w:r w:rsidRPr="00FD68C5">
        <w:rPr>
          <w:rStyle w:val="StyleBoldUnderline"/>
          <w:rFonts w:asciiTheme="minorHAnsi" w:hAnsiTheme="minorHAnsi"/>
        </w:rPr>
        <w:t xml:space="preserve">, a former director of the CIA, </w:t>
      </w:r>
      <w:r w:rsidRPr="00FD68C5">
        <w:rPr>
          <w:rStyle w:val="StyleBoldUnderline"/>
          <w:rFonts w:asciiTheme="minorHAnsi" w:hAnsiTheme="minorHAnsi"/>
          <w:highlight w:val="yellow"/>
        </w:rPr>
        <w:t>frames the puzzle</w:t>
      </w:r>
      <w:r w:rsidRPr="00FD68C5">
        <w:rPr>
          <w:rFonts w:asciiTheme="minorHAnsi" w:hAnsiTheme="minorHAnsi"/>
          <w:sz w:val="14"/>
        </w:rPr>
        <w:t xml:space="preserve"> this way: "Have </w:t>
      </w:r>
      <w:r w:rsidRPr="00FD68C5">
        <w:rPr>
          <w:rStyle w:val="Emphasis"/>
          <w:rFonts w:asciiTheme="minorHAnsi" w:hAnsiTheme="minorHAnsi"/>
          <w:highlight w:val="yellow"/>
        </w:rPr>
        <w:t>we made detention</w:t>
      </w:r>
      <w:r w:rsidRPr="00FD68C5">
        <w:rPr>
          <w:rStyle w:val="Emphasis"/>
          <w:rFonts w:asciiTheme="minorHAnsi" w:hAnsiTheme="minorHAnsi"/>
        </w:rPr>
        <w:t xml:space="preserve"> </w:t>
      </w:r>
      <w:r w:rsidRPr="00FD68C5">
        <w:rPr>
          <w:rFonts w:asciiTheme="minorHAnsi" w:hAnsiTheme="minorHAnsi"/>
          <w:sz w:val="14"/>
        </w:rPr>
        <w:t xml:space="preserve">and interrogation </w:t>
      </w:r>
      <w:r w:rsidRPr="00FD68C5">
        <w:rPr>
          <w:rStyle w:val="Emphasis"/>
          <w:rFonts w:asciiTheme="minorHAnsi" w:hAnsiTheme="minorHAnsi"/>
          <w:highlight w:val="yellow"/>
        </w:rPr>
        <w:t>so legally difficult</w:t>
      </w:r>
      <w:r w:rsidRPr="00FD68C5">
        <w:rPr>
          <w:rStyle w:val="Emphasis"/>
          <w:rFonts w:asciiTheme="minorHAnsi" w:hAnsiTheme="minorHAnsi"/>
        </w:rPr>
        <w:t xml:space="preserve"> and politically risky </w:t>
      </w:r>
      <w:r w:rsidRPr="00FD68C5">
        <w:rPr>
          <w:rStyle w:val="Emphasis"/>
          <w:rFonts w:asciiTheme="minorHAnsi" w:hAnsiTheme="minorHAnsi"/>
          <w:highlight w:val="yellow"/>
        </w:rPr>
        <w:t>that our default option is to kill</w:t>
      </w:r>
      <w:r w:rsidRPr="00FD68C5">
        <w:rPr>
          <w:rStyle w:val="Emphasis"/>
          <w:rFonts w:asciiTheme="minorHAnsi" w:hAnsiTheme="minorHAnsi"/>
        </w:rPr>
        <w:t xml:space="preserve"> our adversaries </w:t>
      </w:r>
      <w:r w:rsidRPr="00FD68C5">
        <w:rPr>
          <w:rStyle w:val="Emphasis"/>
          <w:rFonts w:asciiTheme="minorHAnsi" w:hAnsiTheme="minorHAnsi"/>
          <w:highlight w:val="yellow"/>
        </w:rPr>
        <w:t>rather than capture</w:t>
      </w:r>
      <w:r w:rsidRPr="00FD68C5">
        <w:rPr>
          <w:rFonts w:asciiTheme="minorHAnsi" w:hAnsiTheme="minorHAnsi"/>
          <w:sz w:val="14"/>
        </w:rPr>
        <w:t xml:space="preserve"> and interrogate </w:t>
      </w:r>
      <w:r w:rsidRPr="00FD68C5">
        <w:rPr>
          <w:rStyle w:val="Emphasis"/>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proofErr w:type="gramStart"/>
      <w:r w:rsidRPr="00FD68C5">
        <w:rPr>
          <w:rFonts w:asciiTheme="minorHAnsi" w:hAnsiTheme="minorHAnsi"/>
          <w:sz w:val="14"/>
        </w:rPr>
        <w:t>It's</w:t>
      </w:r>
      <w:proofErr w:type="gramEnd"/>
      <w:r w:rsidRPr="00FD68C5">
        <w:rPr>
          <w:rFonts w:asciiTheme="minorHAnsi" w:hAnsiTheme="minorHAnsi"/>
          <w:sz w:val="14"/>
        </w:rPr>
        <w:t xml:space="preserve">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For reasons that defy logic, </w:t>
      </w:r>
      <w:r w:rsidRPr="00FD68C5">
        <w:rPr>
          <w:rStyle w:val="StyleBoldUnderline"/>
          <w:rFonts w:asciiTheme="minorHAnsi" w:hAnsiTheme="minorHAnsi"/>
          <w:highlight w:val="yellow"/>
        </w:rPr>
        <w:t>people are more comfortable with drone attacks</w:t>
      </w:r>
      <w:r w:rsidRPr="00FD68C5">
        <w:rPr>
          <w:rStyle w:val="StyleBoldUnderline"/>
          <w:rFonts w:asciiTheme="minorHAnsi" w:hAnsiTheme="minorHAnsi"/>
        </w:rPr>
        <w:t>"</w:t>
      </w:r>
      <w:r w:rsidRPr="00FD68C5">
        <w:rPr>
          <w:rFonts w:asciiTheme="minorHAnsi" w:hAnsiTheme="minorHAnsi"/>
          <w:sz w:val="14"/>
        </w:rPr>
        <w:t xml:space="preserve"> than with killings at close range, says Robert </w:t>
      </w:r>
      <w:proofErr w:type="spellStart"/>
      <w:r w:rsidRPr="00FD68C5">
        <w:rPr>
          <w:rFonts w:asciiTheme="minorHAnsi" w:hAnsiTheme="minorHAnsi"/>
          <w:sz w:val="14"/>
        </w:rPr>
        <w:t>Grenier</w:t>
      </w:r>
      <w:proofErr w:type="spellEnd"/>
      <w:r w:rsidRPr="00FD68C5">
        <w:rPr>
          <w:rFonts w:asciiTheme="minorHAnsi" w:hAnsiTheme="minorHAnsi"/>
          <w:sz w:val="14"/>
        </w:rPr>
        <w:t>, a former top CIA counterterrorism officer who now is a consultant with ERG Partners. "</w:t>
      </w:r>
      <w:r w:rsidRPr="00FD68C5">
        <w:rPr>
          <w:rStyle w:val="StyleBoldUnderline"/>
          <w:rFonts w:asciiTheme="minorHAnsi" w:hAnsiTheme="minorHAnsi"/>
        </w:rPr>
        <w:t xml:space="preserve">It's something that seems so clean and antiseptic, but the moral issues are the same." </w:t>
      </w:r>
    </w:p>
    <w:p w:rsidR="004C4403" w:rsidRPr="00FD68C5" w:rsidRDefault="004C4403" w:rsidP="004C4403">
      <w:pPr>
        <w:pStyle w:val="Heading3"/>
      </w:pPr>
      <w:r>
        <w:t>No link—shift is because of difficulty of CAPTURE not conviction</w:t>
      </w:r>
    </w:p>
    <w:p w:rsidR="004C4403" w:rsidRPr="00FD68C5" w:rsidRDefault="004C4403" w:rsidP="004C4403">
      <w:pPr>
        <w:rPr>
          <w:rFonts w:asciiTheme="minorHAnsi" w:hAnsiTheme="minorHAnsi"/>
        </w:rPr>
      </w:pPr>
      <w:r w:rsidRPr="00FD68C5">
        <w:rPr>
          <w:rFonts w:asciiTheme="minorHAnsi" w:hAnsiTheme="minorHAnsi"/>
        </w:rPr>
        <w:t xml:space="preserve">Robert </w:t>
      </w:r>
      <w:r w:rsidRPr="00FD68C5">
        <w:rPr>
          <w:rStyle w:val="StyleStyleBold12pt"/>
          <w:rFonts w:asciiTheme="minorHAnsi" w:hAnsiTheme="minorHAnsi"/>
        </w:rPr>
        <w:t>Chesney 11</w:t>
      </w:r>
      <w:r w:rsidRPr="00FD68C5">
        <w:rPr>
          <w:rFonts w:asciiTheme="minorHAnsi" w:hAnsiTheme="minorHAnsi"/>
        </w:rP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4C4403" w:rsidRDefault="004C4403" w:rsidP="004C4403">
      <w:pPr>
        <w:rPr>
          <w:rFonts w:asciiTheme="minorHAnsi" w:hAnsiTheme="minorHAnsi"/>
          <w:sz w:val="10"/>
        </w:rPr>
      </w:pPr>
      <w:r w:rsidRPr="00FD68C5">
        <w:rPr>
          <w:rFonts w:asciiTheme="minorHAnsi" w:hAnsiTheme="minorHAnsi"/>
          <w:sz w:val="10"/>
        </w:rPr>
        <w:t xml:space="preserve">Yesterday Jack linked to this piece by Noah </w:t>
      </w:r>
      <w:r w:rsidRPr="00FD68C5">
        <w:rPr>
          <w:rStyle w:val="StyleBoldUnderline"/>
          <w:rFonts w:asciiTheme="minorHAnsi" w:hAnsiTheme="minorHAnsi"/>
        </w:rPr>
        <w:t>Feldman</w:t>
      </w:r>
      <w:r w:rsidRPr="00FD68C5">
        <w:rPr>
          <w:rFonts w:asciiTheme="minorHAnsi" w:hAnsiTheme="minorHAnsi"/>
          <w:sz w:val="10"/>
        </w:rPr>
        <w:t xml:space="preserve">, which among other things </w:t>
      </w:r>
      <w:r w:rsidRPr="00FD68C5">
        <w:rPr>
          <w:rStyle w:val="StyleBoldUnderline"/>
          <w:rFonts w:asciiTheme="minorHAnsi" w:hAnsiTheme="minorHAnsi"/>
        </w:rPr>
        <w:t>advances the argument that</w:t>
      </w:r>
      <w:r w:rsidRPr="00FD68C5">
        <w:rPr>
          <w:rFonts w:asciiTheme="minorHAnsi" w:hAnsiTheme="minorHAnsi"/>
          <w:sz w:val="10"/>
        </w:rPr>
        <w:t xml:space="preserve"> the </w:t>
      </w:r>
      <w:r w:rsidRPr="00FD68C5">
        <w:rPr>
          <w:rStyle w:val="StyleBoldUnderline"/>
          <w:rFonts w:asciiTheme="minorHAnsi" w:hAnsiTheme="minorHAnsi"/>
        </w:rPr>
        <w:t>Obama</w:t>
      </w:r>
      <w:r w:rsidRPr="00FD68C5">
        <w:rPr>
          <w:rFonts w:asciiTheme="minorHAnsi" w:hAnsiTheme="minorHAnsi"/>
          <w:sz w:val="10"/>
        </w:rPr>
        <w:t xml:space="preserve"> administration has </w:t>
      </w:r>
      <w:r w:rsidRPr="00FD68C5">
        <w:rPr>
          <w:rStyle w:val="StyleBoldUnderline"/>
          <w:rFonts w:asciiTheme="minorHAnsi" w:hAnsiTheme="minorHAnsi"/>
        </w:rPr>
        <w:t>resorted to</w:t>
      </w:r>
      <w:r w:rsidRPr="00FD68C5">
        <w:rPr>
          <w:rFonts w:asciiTheme="minorHAnsi" w:hAnsiTheme="minorHAnsi"/>
          <w:sz w:val="10"/>
        </w:rPr>
        <w:t xml:space="preserve"> drone </w:t>
      </w:r>
      <w:r w:rsidRPr="00FD68C5">
        <w:rPr>
          <w:rStyle w:val="StyleBoldUnderline"/>
          <w:rFonts w:asciiTheme="minorHAnsi" w:hAnsiTheme="minorHAnsi"/>
        </w:rPr>
        <w:t>strikes</w:t>
      </w:r>
      <w:r w:rsidRPr="00FD68C5">
        <w:rPr>
          <w:rFonts w:asciiTheme="minorHAnsi" w:hAnsiTheme="minorHAnsi"/>
          <w:sz w:val="10"/>
        </w:rPr>
        <w:t xml:space="preserve"> at least in part </w:t>
      </w:r>
      <w:r w:rsidRPr="00FD68C5">
        <w:rPr>
          <w:rStyle w:val="StyleBoldUnderline"/>
          <w:rFonts w:asciiTheme="minorHAnsi" w:hAnsiTheme="minorHAnsi"/>
        </w:rPr>
        <w:t>in order to avoid having to grapple with</w:t>
      </w:r>
      <w:r w:rsidRPr="00FD68C5">
        <w:rPr>
          <w:rFonts w:asciiTheme="minorHAnsi" w:hAnsiTheme="minorHAnsi"/>
          <w:sz w:val="10"/>
        </w:rPr>
        <w:t xml:space="preserve"> the </w:t>
      </w:r>
      <w:r w:rsidRPr="00FD68C5">
        <w:rPr>
          <w:rStyle w:val="StyleBoldUnderline"/>
          <w:rFonts w:asciiTheme="minorHAnsi" w:hAnsiTheme="minorHAnsi"/>
        </w:rPr>
        <w:t>legal and political problems associated with</w:t>
      </w:r>
      <w:r w:rsidRPr="00FD68C5">
        <w:rPr>
          <w:rFonts w:asciiTheme="minorHAnsi" w:hAnsiTheme="minorHAnsi"/>
          <w:sz w:val="10"/>
        </w:rPr>
        <w:t xml:space="preserve"> military </w:t>
      </w:r>
      <w:r w:rsidRPr="00FD68C5">
        <w:rPr>
          <w:rStyle w:val="StyleBoldUnderline"/>
          <w:rFonts w:asciiTheme="minorHAnsi" w:hAnsiTheme="minorHAnsi"/>
        </w:rPr>
        <w:t>detention</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Is there truly a detention-drone</w:t>
      </w:r>
      <w:r w:rsidRPr="00FD68C5">
        <w:rPr>
          <w:rStyle w:val="StyleBoldUnderline"/>
          <w:rFonts w:asciiTheme="minorHAnsi" w:hAnsiTheme="minorHAnsi"/>
        </w:rPr>
        <w:t xml:space="preserve"> strike </w:t>
      </w:r>
      <w:r w:rsidRPr="00FD68C5">
        <w:rPr>
          <w:rStyle w:val="StyleBoldUnderline"/>
          <w:rFonts w:asciiTheme="minorHAnsi" w:hAnsiTheme="minorHAnsi"/>
          <w:highlight w:val="yellow"/>
        </w:rPr>
        <w:t>tradeoff, such that</w:t>
      </w:r>
      <w:r w:rsidRPr="00FD68C5">
        <w:rPr>
          <w:rFonts w:asciiTheme="minorHAnsi" w:hAnsiTheme="minorHAnsi"/>
          <w:sz w:val="10"/>
        </w:rPr>
        <w:t xml:space="preserve"> the </w:t>
      </w:r>
      <w:r w:rsidRPr="00FD68C5">
        <w:rPr>
          <w:rStyle w:val="StyleBoldUnderline"/>
          <w:rFonts w:asciiTheme="minorHAnsi" w:hAnsiTheme="minorHAnsi"/>
          <w:highlight w:val="yellow"/>
        </w:rPr>
        <w:t>Obama</w:t>
      </w:r>
      <w:r w:rsidRPr="00FD68C5">
        <w:rPr>
          <w:rFonts w:asciiTheme="minorHAnsi" w:hAnsiTheme="minorHAnsi"/>
          <w:sz w:val="10"/>
        </w:rPr>
        <w:t xml:space="preserve"> administration </w:t>
      </w:r>
      <w:r w:rsidRPr="00FD68C5">
        <w:rPr>
          <w:rStyle w:val="StyleBoldUnderline"/>
          <w:rFonts w:asciiTheme="minorHAnsi" w:hAnsiTheme="minorHAnsi"/>
          <w:highlight w:val="yellow"/>
        </w:rPr>
        <w:t>favors killing</w:t>
      </w:r>
      <w:r w:rsidRPr="00FD68C5">
        <w:rPr>
          <w:rFonts w:asciiTheme="minorHAnsi" w:hAnsiTheme="minorHAnsi"/>
          <w:sz w:val="10"/>
        </w:rPr>
        <w:t xml:space="preserve"> rather than capturing? As an initial matter, </w:t>
      </w:r>
      <w:r w:rsidRPr="00FD68C5">
        <w:rPr>
          <w:rStyle w:val="StyleBoldUnderline"/>
          <w:rFonts w:asciiTheme="minorHAnsi" w:hAnsiTheme="minorHAnsi"/>
          <w:highlight w:val="yellow"/>
        </w:rPr>
        <w:t>the numbers quoted</w:t>
      </w:r>
      <w:r w:rsidRPr="00FD68C5">
        <w:rPr>
          <w:rStyle w:val="StyleBoldUnderline"/>
          <w:rFonts w:asciiTheme="minorHAnsi" w:hAnsiTheme="minorHAnsi"/>
        </w:rPr>
        <w:t xml:space="preserve"> above </w:t>
      </w:r>
      <w:r w:rsidRPr="00FD68C5">
        <w:rPr>
          <w:rStyle w:val="Emphasis"/>
          <w:rFonts w:asciiTheme="minorHAnsi" w:hAnsiTheme="minorHAnsi"/>
          <w:highlight w:val="yellow"/>
        </w:rPr>
        <w:t>aren’t correct</w:t>
      </w:r>
      <w:r w:rsidRPr="00FD68C5">
        <w:rPr>
          <w:rFonts w:asciiTheme="minorHAnsi" w:hAnsiTheme="minorHAnsi"/>
          <w:sz w:val="10"/>
        </w:rPr>
        <w:t xml:space="preserve"> according to the New America Foundation database of drone strikes in Pakistan, </w:t>
      </w:r>
      <w:r w:rsidRPr="00FD68C5">
        <w:rPr>
          <w:rStyle w:val="StyleBoldUnderline"/>
          <w:rFonts w:asciiTheme="minorHAnsi" w:hAnsiTheme="minorHAnsi"/>
        </w:rPr>
        <w:t>2008 saw a total of 33 strikes, while in 2009 there were 53</w:t>
      </w:r>
      <w:r w:rsidRPr="00FD68C5">
        <w:rPr>
          <w:rFonts w:asciiTheme="minorHAnsi" w:hAnsiTheme="minorHAnsi"/>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FD68C5">
        <w:rPr>
          <w:rStyle w:val="StyleBoldUnderline"/>
          <w:rFonts w:asciiTheme="minorHAnsi" w:hAnsiTheme="minorHAnsi"/>
          <w:highlight w:val="yellow"/>
        </w:rPr>
        <w:t>what does</w:t>
      </w:r>
      <w:r w:rsidRPr="00FD68C5">
        <w:rPr>
          <w:rStyle w:val="StyleBoldUnderline"/>
          <w:rFonts w:asciiTheme="minorHAnsi" w:hAnsiTheme="minorHAnsi"/>
        </w:rPr>
        <w:t xml:space="preserve"> all </w:t>
      </w:r>
      <w:r w:rsidRPr="00FD68C5">
        <w:rPr>
          <w:rStyle w:val="StyleBoldUnderline"/>
          <w:rFonts w:asciiTheme="minorHAnsi" w:hAnsiTheme="minorHAnsi"/>
          <w:highlight w:val="yellow"/>
        </w:rPr>
        <w:t>this</w:t>
      </w:r>
      <w:r w:rsidRPr="00FD68C5">
        <w:rPr>
          <w:rStyle w:val="StyleBoldUnderline"/>
          <w:rFonts w:asciiTheme="minorHAnsi" w:hAnsiTheme="minorHAnsi"/>
        </w:rPr>
        <w:t xml:space="preserve"> really </w:t>
      </w:r>
      <w:r w:rsidRPr="00FD68C5">
        <w:rPr>
          <w:rStyle w:val="StyleBoldUnderline"/>
          <w:rFonts w:asciiTheme="minorHAnsi" w:hAnsiTheme="minorHAnsi"/>
          <w:highlight w:val="yellow"/>
        </w:rPr>
        <w:t>prove</w:t>
      </w:r>
      <w:proofErr w:type="gramStart"/>
      <w:r w:rsidRPr="00FD68C5">
        <w:rPr>
          <w:rStyle w:val="StyleBoldUnderline"/>
          <w:rFonts w:asciiTheme="minorHAnsi" w:hAnsiTheme="minorHAnsi"/>
          <w:highlight w:val="yellow"/>
        </w:rPr>
        <w:t>?</w:t>
      </w:r>
      <w:r w:rsidRPr="00FD68C5">
        <w:rPr>
          <w:rFonts w:asciiTheme="minorHAnsi" w:hAnsiTheme="minorHAnsi"/>
          <w:sz w:val="12"/>
        </w:rPr>
        <w:t>¶</w:t>
      </w:r>
      <w:proofErr w:type="gramEnd"/>
      <w:r w:rsidRPr="00FD68C5">
        <w:rPr>
          <w:rFonts w:asciiTheme="minorHAnsi" w:hAnsiTheme="minorHAnsi"/>
          <w:sz w:val="10"/>
        </w:rPr>
        <w:t xml:space="preserve"> </w:t>
      </w:r>
      <w:r w:rsidRPr="00FD68C5">
        <w:rPr>
          <w:rStyle w:val="Emphasis"/>
          <w:rFonts w:asciiTheme="minorHAnsi" w:hAnsiTheme="minorHAnsi"/>
          <w:highlight w:val="yellow"/>
        </w:rPr>
        <w:t>Not much</w:t>
      </w:r>
      <w:r w:rsidRPr="00FD68C5">
        <w:rPr>
          <w:rFonts w:asciiTheme="minorHAnsi" w:hAnsiTheme="minorHAnsi"/>
          <w:sz w:val="10"/>
        </w:rPr>
        <w:t xml:space="preserve">, I think. Most if not all of </w:t>
      </w:r>
      <w:r w:rsidRPr="00FD68C5">
        <w:rPr>
          <w:rStyle w:val="StyleBoldUnderline"/>
          <w:rFonts w:asciiTheme="minorHAnsi" w:hAnsiTheme="minorHAnsi"/>
          <w:highlight w:val="yellow"/>
        </w:rPr>
        <w:t>the difference in</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 rates can be accounted for by</w:t>
      </w:r>
      <w:r w:rsidRPr="00FD68C5">
        <w:rPr>
          <w:rStyle w:val="StyleBoldUnderline"/>
          <w:rFonts w:asciiTheme="minorHAnsi" w:hAnsiTheme="minorHAnsi"/>
        </w:rPr>
        <w:t xml:space="preserve"> specific </w:t>
      </w:r>
      <w:r w:rsidRPr="00FD68C5">
        <w:rPr>
          <w:rStyle w:val="StyleBoldUnderline"/>
          <w:rFonts w:asciiTheme="minorHAnsi" w:hAnsiTheme="minorHAnsi"/>
          <w:highlight w:val="yellow"/>
        </w:rPr>
        <w:t>policy decisions</w:t>
      </w:r>
      <w:r w:rsidRPr="00FD68C5">
        <w:rPr>
          <w:rStyle w:val="StyleBoldUnderline"/>
          <w:rFonts w:asciiTheme="minorHAnsi" w:hAnsiTheme="minorHAnsi"/>
        </w:rPr>
        <w:t xml:space="preserve"> relating to the quantity of drones available</w:t>
      </w:r>
      <w:r w:rsidRPr="00FD68C5">
        <w:rPr>
          <w:rFonts w:asciiTheme="minorHAnsi" w:hAnsiTheme="minorHAnsi"/>
          <w:sz w:val="10"/>
        </w:rPr>
        <w:t xml:space="preserve"> for these missions, </w:t>
      </w:r>
      <w:r w:rsidRPr="00FD68C5">
        <w:rPr>
          <w:rStyle w:val="StyleBoldUnderline"/>
          <w:rFonts w:asciiTheme="minorHAnsi" w:hAnsiTheme="minorHAnsi"/>
        </w:rPr>
        <w:t xml:space="preserve">the locations in Pakistan </w:t>
      </w:r>
      <w:r w:rsidRPr="00FD68C5">
        <w:rPr>
          <w:rFonts w:asciiTheme="minorHAnsi" w:hAnsiTheme="minorHAnsi"/>
          <w:sz w:val="10"/>
        </w:rPr>
        <w:t xml:space="preserve">where drones have been permitted to operate, </w:t>
      </w:r>
      <w:r w:rsidRPr="00FD68C5">
        <w:rPr>
          <w:rStyle w:val="StyleBoldUnderline"/>
          <w:rFonts w:asciiTheme="minorHAnsi" w:hAnsiTheme="minorHAnsi"/>
          <w:highlight w:val="yellow"/>
        </w:rPr>
        <w:t>and</w:t>
      </w:r>
      <w:r w:rsidRPr="00FD68C5">
        <w:rPr>
          <w:rFonts w:asciiTheme="minorHAnsi" w:hAnsiTheme="minorHAnsi"/>
          <w:sz w:val="10"/>
        </w:rPr>
        <w:t xml:space="preserve"> most notably </w:t>
      </w:r>
      <w:r w:rsidRPr="00FD68C5">
        <w:rPr>
          <w:rStyle w:val="StyleBoldUnderline"/>
          <w:rFonts w:asciiTheme="minorHAnsi" w:hAnsiTheme="minorHAnsi"/>
          <w:highlight w:val="yellow"/>
        </w:rPr>
        <w:t>whether</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strikes were conditioned on</w:t>
      </w:r>
      <w:r w:rsidRPr="00FD68C5">
        <w:rPr>
          <w:rFonts w:asciiTheme="minorHAnsi" w:hAnsiTheme="minorHAnsi"/>
          <w:sz w:val="10"/>
        </w:rPr>
        <w:t xml:space="preserve"> obtaining </w:t>
      </w:r>
      <w:r w:rsidRPr="00FD68C5">
        <w:rPr>
          <w:rStyle w:val="StyleBoldUnderline"/>
          <w:rFonts w:asciiTheme="minorHAnsi" w:hAnsiTheme="minorHAnsi"/>
          <w:highlight w:val="yellow"/>
        </w:rPr>
        <w:t>Pakistani permission</w:t>
      </w:r>
      <w:r w:rsidRPr="00FD68C5">
        <w:rPr>
          <w:rFonts w:asciiTheme="minorHAnsi" w:hAnsiTheme="minorHAnsi"/>
          <w:sz w:val="10"/>
        </w:rPr>
        <w:t>. Here is how I summarize the matter in my forthcoming article on the legal consequences of the convergence of military and intelligence activities</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FD68C5">
        <w:rPr>
          <w:rFonts w:asciiTheme="minorHAnsi" w:hAnsiTheme="minorHAnsi"/>
          <w:sz w:val="10"/>
        </w:rPr>
        <w:t>,[</w:t>
      </w:r>
      <w:proofErr w:type="gramEnd"/>
      <w:r w:rsidRPr="00FD68C5">
        <w:rPr>
          <w:rFonts w:asciiTheme="minorHAnsi" w:hAnsiTheme="minorHAnsi"/>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FD68C5">
        <w:rPr>
          <w:rFonts w:asciiTheme="minorHAnsi" w:hAnsiTheme="minorHAnsi"/>
          <w:sz w:val="12"/>
        </w:rPr>
        <w:t>¶</w:t>
      </w:r>
      <w:r w:rsidRPr="00FD68C5">
        <w:rPr>
          <w:rFonts w:asciiTheme="minorHAnsi" w:hAnsiTheme="minorHAnsi"/>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FD68C5">
        <w:rPr>
          <w:rStyle w:val="StyleBoldUnderline"/>
          <w:rFonts w:asciiTheme="minorHAnsi" w:hAnsiTheme="minorHAnsi"/>
          <w:highlight w:val="yellow"/>
        </w:rPr>
        <w:t>Pakistani permission no longer was required</w:t>
      </w:r>
      <w:proofErr w:type="gramStart"/>
      <w:r w:rsidRPr="00FD68C5">
        <w:rPr>
          <w:rFonts w:asciiTheme="minorHAnsi" w:hAnsiTheme="minorHAnsi"/>
          <w:sz w:val="10"/>
        </w:rPr>
        <w:t>.[</w:t>
      </w:r>
      <w:proofErr w:type="gramEnd"/>
      <w:r w:rsidRPr="00FD68C5">
        <w:rPr>
          <w:rFonts w:asciiTheme="minorHAnsi" w:hAnsiTheme="minorHAnsi"/>
          <w:sz w:val="10"/>
        </w:rPr>
        <w:t xml:space="preserve">7]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The results were dramatic</w:t>
      </w:r>
      <w:r w:rsidRPr="00FD68C5">
        <w:rPr>
          <w:rStyle w:val="StyleBoldUnderline"/>
          <w:rFonts w:asciiTheme="minorHAnsi" w:hAnsiTheme="minorHAnsi"/>
        </w:rPr>
        <w:t>. The CIA conducted dozens of strikes in Pakistan over the remainder of 2008, vastly exceeding the number of strikes over the prior four years combined</w:t>
      </w:r>
      <w:r w:rsidRPr="00FD68C5">
        <w:rPr>
          <w:rFonts w:asciiTheme="minorHAnsi" w:hAnsiTheme="minorHAnsi"/>
          <w:sz w:val="10"/>
        </w:rPr>
        <w:t xml:space="preserve">.[8] </w:t>
      </w:r>
      <w:r w:rsidRPr="00FD68C5">
        <w:rPr>
          <w:rStyle w:val="StyleBoldUnderline"/>
          <w:rFonts w:asciiTheme="minorHAnsi" w:hAnsiTheme="minorHAnsi"/>
        </w:rPr>
        <w:t>That pace continued in 2009</w:t>
      </w:r>
      <w:r w:rsidRPr="00FD68C5">
        <w:rPr>
          <w:rFonts w:asciiTheme="minorHAnsi" w:hAnsiTheme="minorHAnsi"/>
          <w:sz w:val="10"/>
        </w:rPr>
        <w:t xml:space="preserve">, which eventually saw a total of 53 strikes.[9] </w:t>
      </w:r>
      <w:r w:rsidRPr="00FD68C5">
        <w:rPr>
          <w:rStyle w:val="StyleBoldUnderline"/>
          <w:rFonts w:asciiTheme="minorHAnsi" w:hAnsiTheme="minorHAnsi"/>
        </w:rPr>
        <w:t>And then, in 2010, the rate more than doubled</w:t>
      </w:r>
      <w:r w:rsidRPr="00FD68C5">
        <w:rPr>
          <w:rFonts w:asciiTheme="minorHAnsi" w:hAnsiTheme="minorHAnsi"/>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rPr>
        <w:t xml:space="preserve">There is an additional reason to </w:t>
      </w:r>
      <w:r w:rsidRPr="00FD68C5">
        <w:rPr>
          <w:rStyle w:val="StyleBoldUnderline"/>
          <w:rFonts w:asciiTheme="minorHAnsi" w:hAnsiTheme="minorHAnsi"/>
          <w:highlight w:val="yellow"/>
        </w:rPr>
        <w:t>doubt that</w:t>
      </w:r>
      <w:r w:rsidRPr="00FD68C5">
        <w:rPr>
          <w:rStyle w:val="StyleBoldUnderline"/>
          <w:rFonts w:asciiTheme="minorHAnsi" w:hAnsiTheme="minorHAnsi"/>
        </w:rPr>
        <w:t xml:space="preserve"> the number of drone </w:t>
      </w:r>
      <w:r w:rsidRPr="00FD68C5">
        <w:rPr>
          <w:rStyle w:val="StyleBoldUnderline"/>
          <w:rFonts w:asciiTheme="minorHAnsi" w:hAnsiTheme="minorHAnsi"/>
          <w:highlight w:val="yellow"/>
        </w:rPr>
        <w:t xml:space="preserve">strikes tells us </w:t>
      </w:r>
      <w:r w:rsidRPr="00FD68C5">
        <w:rPr>
          <w:rStyle w:val="StyleBoldUnderline"/>
          <w:rFonts w:asciiTheme="minorHAnsi" w:hAnsiTheme="minorHAnsi"/>
        </w:rPr>
        <w:t xml:space="preserve">much </w:t>
      </w:r>
      <w:r w:rsidRPr="00FD68C5">
        <w:rPr>
          <w:rStyle w:val="StyleBoldUnderline"/>
          <w:rFonts w:asciiTheme="minorHAnsi" w:hAnsiTheme="minorHAnsi"/>
          <w:highlight w:val="yellow"/>
        </w:rPr>
        <w:t>about a</w:t>
      </w:r>
      <w:r w:rsidRPr="00FD68C5">
        <w:rPr>
          <w:rStyle w:val="StyleBoldUnderline"/>
          <w:rFonts w:asciiTheme="minorHAnsi" w:hAnsiTheme="minorHAnsi"/>
        </w:rPr>
        <w:t xml:space="preserve"> potential </w:t>
      </w:r>
      <w:r w:rsidRPr="00FD68C5">
        <w:rPr>
          <w:rStyle w:val="Emphasis"/>
          <w:rFonts w:asciiTheme="minorHAnsi" w:hAnsiTheme="minorHAnsi"/>
          <w:highlight w:val="yellow"/>
        </w:rPr>
        <w:t>detention/targeting tradeoff:</w:t>
      </w:r>
      <w:r w:rsidRPr="00FD68C5">
        <w:rPr>
          <w:rStyle w:val="StyleBoldUnderline"/>
          <w:rFonts w:asciiTheme="minorHAnsi" w:hAnsiTheme="minorHAnsi"/>
          <w:highlight w:val="yellow"/>
        </w:rPr>
        <w:t xml:space="preserve"> </w:t>
      </w:r>
      <w:r w:rsidRPr="00FD68C5">
        <w:rPr>
          <w:rStyle w:val="Emphasis"/>
          <w:rFonts w:asciiTheme="minorHAnsi" w:hAnsiTheme="minorHAnsi"/>
          <w:highlight w:val="yellow"/>
        </w:rPr>
        <w:t>most</w:t>
      </w:r>
      <w:r w:rsidRPr="00FD68C5">
        <w:rPr>
          <w:rStyle w:val="Emphasis"/>
          <w:rFonts w:asciiTheme="minorHAnsi" w:hAnsiTheme="minorHAnsi"/>
        </w:rPr>
        <w:t xml:space="preserve"> of these </w:t>
      </w:r>
      <w:r w:rsidRPr="00FD68C5">
        <w:rPr>
          <w:rStyle w:val="Emphasis"/>
          <w:rFonts w:asciiTheme="minorHAnsi" w:hAnsiTheme="minorHAnsi"/>
          <w:highlight w:val="yellow"/>
        </w:rPr>
        <w:t xml:space="preserve">strikes involved circumstances in which there was no </w:t>
      </w:r>
      <w:r w:rsidRPr="00FD68C5">
        <w:rPr>
          <w:rStyle w:val="Emphasis"/>
          <w:rFonts w:asciiTheme="minorHAnsi" w:hAnsiTheme="minorHAnsi"/>
          <w:highlight w:val="yellow"/>
        </w:rPr>
        <w:lastRenderedPageBreak/>
        <w:t>feasible option for captur</w:t>
      </w:r>
      <w:r w:rsidRPr="00FD68C5">
        <w:rPr>
          <w:rStyle w:val="Emphasis"/>
          <w:rFonts w:asciiTheme="minorHAnsi" w:hAnsiTheme="minorHAnsi"/>
        </w:rPr>
        <w:t xml:space="preserve">ing the </w:t>
      </w:r>
      <w:r w:rsidR="00EB3EA3">
        <w:rPr>
          <w:rStyle w:val="Emphasis"/>
          <w:rFonts w:asciiTheme="minorHAnsi" w:hAnsiTheme="minorHAnsi"/>
          <w:color w:val="FF0000"/>
          <w:sz w:val="36"/>
        </w:rPr>
        <w:t xml:space="preserve">§ Marked 08:48 § </w:t>
      </w:r>
      <w:r w:rsidRPr="00FD68C5">
        <w:rPr>
          <w:rStyle w:val="Emphasis"/>
          <w:rFonts w:asciiTheme="minorHAnsi" w:hAnsiTheme="minorHAnsi"/>
        </w:rPr>
        <w:t>target</w:t>
      </w:r>
      <w:r w:rsidRPr="00FD68C5">
        <w:rPr>
          <w:rStyle w:val="StyleBoldUnderline"/>
          <w:rFonts w:asciiTheme="minorHAnsi" w:hAnsiTheme="minorHAnsi"/>
        </w:rPr>
        <w:t>. These strikes are concentrated in the FATA region</w:t>
      </w:r>
      <w:r w:rsidRPr="00FD68C5">
        <w:rPr>
          <w:rFonts w:asciiTheme="minorHAnsi" w:hAnsiTheme="minorHAnsi"/>
          <w:sz w:val="10"/>
        </w:rPr>
        <w:t xml:space="preserve">, after all. </w:t>
      </w:r>
      <w:r w:rsidRPr="00FD68C5">
        <w:rPr>
          <w:rFonts w:asciiTheme="minorHAnsi" w:hAnsiTheme="minorHAnsi"/>
          <w:sz w:val="12"/>
        </w:rPr>
        <w:t>¶</w:t>
      </w:r>
      <w:r w:rsidRPr="00FD68C5">
        <w:rPr>
          <w:rFonts w:asciiTheme="minorHAnsi" w:hAnsiTheme="minorHAnsi"/>
          <w:sz w:val="10"/>
        </w:rPr>
        <w:t xml:space="preserve"> </w:t>
      </w:r>
      <w:proofErr w:type="gramStart"/>
      <w:r w:rsidRPr="00FD68C5">
        <w:rPr>
          <w:rFonts w:asciiTheme="minorHAnsi" w:hAnsiTheme="minorHAnsi"/>
          <w:sz w:val="10"/>
        </w:rPr>
        <w:t>Having</w:t>
      </w:r>
      <w:proofErr w:type="gramEnd"/>
      <w:r w:rsidRPr="00FD68C5">
        <w:rPr>
          <w:rFonts w:asciiTheme="minorHAnsi" w:hAnsiTheme="minorHAnsi"/>
          <w:sz w:val="10"/>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FD68C5">
        <w:rPr>
          <w:rFonts w:asciiTheme="minorHAnsi" w:hAnsiTheme="minorHAnsi"/>
          <w:sz w:val="12"/>
        </w:rPr>
        <w:t>¶</w:t>
      </w:r>
      <w:r w:rsidRPr="00FD68C5">
        <w:rPr>
          <w:rFonts w:asciiTheme="minorHAnsi" w:hAnsiTheme="minorHAnsi"/>
          <w:sz w:val="10"/>
        </w:rPr>
        <w:t xml:space="preserve"> Bear in mind that it is not as if we can simply assume that the same number of targets emerge in the same locations and circumstances each year, enabling an apples-to-apples comparison. But set that aside.</w:t>
      </w:r>
      <w:r w:rsidRPr="00FD68C5">
        <w:rPr>
          <w:rFonts w:asciiTheme="minorHAnsi" w:hAnsiTheme="minorHAnsi"/>
          <w:sz w:val="12"/>
        </w:rPr>
        <w:t>¶</w:t>
      </w:r>
      <w:r w:rsidRPr="00FD68C5">
        <w:rPr>
          <w:rFonts w:asciiTheme="minorHAnsi" w:hAnsiTheme="minorHAnsi"/>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FD68C5">
        <w:rPr>
          <w:rFonts w:asciiTheme="minorHAnsi" w:hAnsiTheme="minorHAnsi"/>
          <w:sz w:val="10"/>
        </w:rPr>
        <w:t>Boumediene</w:t>
      </w:r>
      <w:proofErr w:type="spellEnd"/>
      <w:r w:rsidRPr="00FD68C5">
        <w:rPr>
          <w:rFonts w:asciiTheme="minorHAnsi" w:hAnsiTheme="minorHAnsi"/>
          <w:sz w:val="10"/>
        </w:rPr>
        <w:t xml:space="preserve"> petitioners, Pakistan’s non-FATA regions, and a variety of African and Asian states where such conditions obtained in years past. </w:t>
      </w:r>
      <w:r w:rsidRPr="00FD68C5">
        <w:rPr>
          <w:rStyle w:val="StyleBoldUnderline"/>
          <w:rFonts w:asciiTheme="minorHAnsi" w:hAnsiTheme="minorHAnsi"/>
        </w:rPr>
        <w:t>In</w:t>
      </w:r>
      <w:r w:rsidRPr="00FD68C5">
        <w:rPr>
          <w:rFonts w:asciiTheme="minorHAnsi" w:hAnsiTheme="minorHAnsi"/>
          <w:sz w:val="10"/>
        </w:rPr>
        <w:t xml:space="preserve"> such </w:t>
      </w:r>
      <w:r w:rsidRPr="00FD68C5">
        <w:rPr>
          <w:rStyle w:val="StyleBoldUnderline"/>
          <w:rFonts w:asciiTheme="minorHAnsi" w:hAnsiTheme="minorHAnsi"/>
        </w:rPr>
        <w:t xml:space="preserve">locations, </w:t>
      </w:r>
      <w:r w:rsidRPr="00FD68C5">
        <w:rPr>
          <w:rStyle w:val="StyleBoldUnderline"/>
          <w:rFonts w:asciiTheme="minorHAnsi" w:hAnsiTheme="minorHAnsi"/>
          <w:highlight w:val="yellow"/>
        </w:rPr>
        <w:t>we seem to be using neither drones nor detention</w:t>
      </w:r>
      <w:r w:rsidRPr="00FD68C5">
        <w:rPr>
          <w:rStyle w:val="StyleBoldUnderline"/>
          <w:rFonts w:asciiTheme="minorHAnsi" w:hAnsiTheme="minorHAnsi"/>
        </w:rPr>
        <w:t xml:space="preserve">. Rather, </w:t>
      </w:r>
      <w:r w:rsidRPr="00FD68C5">
        <w:rPr>
          <w:rStyle w:val="StyleBoldUnderline"/>
          <w:rFonts w:asciiTheme="minorHAnsi" w:hAnsiTheme="minorHAnsi"/>
          <w:highlight w:val="yellow"/>
        </w:rPr>
        <w:t>we</w:t>
      </w:r>
      <w:r w:rsidRPr="00FD68C5">
        <w:rPr>
          <w:rFonts w:asciiTheme="minorHAnsi" w:hAnsiTheme="minorHAnsi"/>
          <w:sz w:val="10"/>
        </w:rPr>
        <w:t xml:space="preserve"> either </w:t>
      </w:r>
      <w:r w:rsidRPr="00FD68C5">
        <w:rPr>
          <w:rStyle w:val="StyleBoldUnderline"/>
          <w:rFonts w:asciiTheme="minorHAnsi" w:hAnsiTheme="minorHAnsi"/>
          <w:highlight w:val="yellow"/>
        </w:rPr>
        <w:t>are relying on host-state intervention or</w:t>
      </w:r>
      <w:r w:rsidRPr="00FD68C5">
        <w:rPr>
          <w:rStyle w:val="StyleBoldUnderline"/>
          <w:rFonts w:asciiTheme="minorHAnsi" w:hAnsiTheme="minorHAnsi"/>
        </w:rPr>
        <w:t xml:space="preserve"> we are limiting ourselves to </w:t>
      </w:r>
      <w:r w:rsidRPr="00FD68C5">
        <w:rPr>
          <w:rStyle w:val="StyleBoldUnderline"/>
          <w:rFonts w:asciiTheme="minorHAnsi" w:hAnsiTheme="minorHAnsi"/>
          <w:highlight w:val="yellow"/>
        </w:rPr>
        <w:t>surveillance</w:t>
      </w:r>
      <w:r w:rsidRPr="00FD68C5">
        <w:rPr>
          <w:rFonts w:asciiTheme="minorHAnsi" w:hAnsiTheme="minorHAnsi"/>
          <w:sz w:val="10"/>
        </w:rPr>
        <w:t xml:space="preserve">. Very hard to know how much of each might be going on, of course. </w:t>
      </w:r>
      <w:r w:rsidRPr="00FD68C5">
        <w:rPr>
          <w:rStyle w:val="StyleBoldUnderline"/>
          <w:rFonts w:asciiTheme="minorHAnsi" w:hAnsiTheme="minorHAnsi"/>
        </w:rPr>
        <w:t>If it is occurring often</w:t>
      </w:r>
      <w:r w:rsidRPr="00FD68C5">
        <w:rPr>
          <w:rFonts w:asciiTheme="minorHAnsi" w:hAnsiTheme="minorHAnsi"/>
          <w:sz w:val="10"/>
        </w:rPr>
        <w:t xml:space="preserve">, moreover, </w:t>
      </w:r>
      <w:r w:rsidRPr="00FD68C5">
        <w:rPr>
          <w:rStyle w:val="StyleBoldUnderline"/>
          <w:rFonts w:asciiTheme="minorHAnsi" w:hAnsiTheme="minorHAnsi"/>
        </w:rPr>
        <w:t>it might reflect a decline in host-state willingness to cooperate with us</w:t>
      </w:r>
      <w:r w:rsidRPr="00FD68C5">
        <w:rPr>
          <w:rFonts w:asciiTheme="minorHAnsi" w:hAnsiTheme="minorHAnsi"/>
          <w:sz w:val="10"/>
        </w:rPr>
        <w:t xml:space="preserve"> (in light of increased domestic and diplomatic pressure from being seen to be responsible for funneling someone into our hands, and the backdrop understanding that, in the age of </w:t>
      </w:r>
      <w:proofErr w:type="spellStart"/>
      <w:r w:rsidRPr="00FD68C5">
        <w:rPr>
          <w:rFonts w:asciiTheme="minorHAnsi" w:hAnsiTheme="minorHAnsi"/>
          <w:sz w:val="10"/>
        </w:rPr>
        <w:t>wikileaks</w:t>
      </w:r>
      <w:proofErr w:type="spellEnd"/>
      <w:r w:rsidRPr="00FD68C5">
        <w:rPr>
          <w:rFonts w:asciiTheme="minorHAnsi" w:hAnsiTheme="minorHAnsi"/>
          <w:sz w:val="10"/>
        </w:rPr>
        <w:t xml:space="preserve">, we simply can’t promise credibly that such cooperation will be kept secret). </w:t>
      </w:r>
      <w:r w:rsidRPr="00FD68C5">
        <w:rPr>
          <w:rStyle w:val="StyleBoldUnderline"/>
          <w:rFonts w:asciiTheme="minorHAnsi" w:hAnsiTheme="minorHAnsi"/>
        </w:rPr>
        <w:t xml:space="preserve">In any event, </w:t>
      </w:r>
      <w:r w:rsidRPr="00FD68C5">
        <w:rPr>
          <w:rStyle w:val="StyleBoldUnderline"/>
          <w:rFonts w:asciiTheme="minorHAnsi" w:hAnsiTheme="minorHAnsi"/>
          <w:highlight w:val="yellow"/>
        </w:rPr>
        <w:t xml:space="preserve">this </w:t>
      </w:r>
      <w:r w:rsidRPr="00FD68C5">
        <w:rPr>
          <w:rStyle w:val="Emphasis"/>
          <w:rFonts w:asciiTheme="minorHAnsi" w:hAnsiTheme="minorHAnsi"/>
          <w:highlight w:val="yellow"/>
        </w:rPr>
        <w:t>tradeoff is not about detention versus targeting</w:t>
      </w:r>
      <w:r w:rsidRPr="00FD68C5">
        <w:rPr>
          <w:rStyle w:val="StyleBoldUnderline"/>
          <w:rFonts w:asciiTheme="minorHAnsi" w:hAnsiTheme="minorHAnsi"/>
          <w:highlight w:val="yellow"/>
        </w:rPr>
        <w:t>, but something</w:t>
      </w:r>
      <w:r w:rsidRPr="00FD68C5">
        <w:rPr>
          <w:rStyle w:val="StyleBoldUnderline"/>
          <w:rFonts w:asciiTheme="minorHAnsi" w:hAnsiTheme="minorHAnsi"/>
        </w:rPr>
        <w:t xml:space="preserve"> much </w:t>
      </w:r>
      <w:r w:rsidRPr="00FD68C5">
        <w:rPr>
          <w:rStyle w:val="StyleBoldUnderline"/>
          <w:rFonts w:asciiTheme="minorHAnsi" w:hAnsiTheme="minorHAnsi"/>
          <w:highlight w:val="yellow"/>
        </w:rPr>
        <w:t>more</w:t>
      </w:r>
      <w:r w:rsidRPr="00FD68C5">
        <w:rPr>
          <w:rStyle w:val="StyleBoldUnderline"/>
          <w:rFonts w:asciiTheme="minorHAnsi" w:hAnsiTheme="minorHAnsi"/>
        </w:rPr>
        <w:t xml:space="preserve"> complex and </w:t>
      </w:r>
      <w:r w:rsidRPr="00FD68C5">
        <w:rPr>
          <w:rStyle w:val="StyleBoldUnderline"/>
          <w:rFonts w:asciiTheme="minorHAnsi" w:hAnsiTheme="minorHAnsi"/>
          <w:highlight w:val="yellow"/>
        </w:rPr>
        <w:t>difficult to measure</w:t>
      </w:r>
      <w:r w:rsidRPr="00FD68C5">
        <w:rPr>
          <w:rFonts w:asciiTheme="minorHAnsi" w:hAnsiTheme="minorHAnsi"/>
          <w:sz w:val="10"/>
        </w:rPr>
        <w:t>.</w:t>
      </w:r>
    </w:p>
    <w:p w:rsidR="004C4403" w:rsidRPr="00FD68C5" w:rsidRDefault="004C4403" w:rsidP="004C4403">
      <w:pPr>
        <w:pStyle w:val="Heading3"/>
      </w:pPr>
      <w:r w:rsidRPr="00FD68C5">
        <w:t>Countries won’t follow the US in terms of drone policy</w:t>
      </w:r>
    </w:p>
    <w:p w:rsidR="004C4403" w:rsidRPr="00FD68C5" w:rsidRDefault="004C4403" w:rsidP="004C4403">
      <w:pPr>
        <w:rPr>
          <w:rFonts w:asciiTheme="minorHAnsi" w:hAnsiTheme="minorHAnsi"/>
        </w:rPr>
      </w:pPr>
      <w:r w:rsidRPr="00FD68C5">
        <w:rPr>
          <w:rFonts w:asciiTheme="minorHAnsi" w:hAnsiTheme="minorHAnsi"/>
        </w:rPr>
        <w:t xml:space="preserve">Kenneth </w:t>
      </w:r>
      <w:r w:rsidRPr="00FD68C5">
        <w:rPr>
          <w:rStyle w:val="StyleStyleBold12pt"/>
          <w:rFonts w:asciiTheme="minorHAnsi" w:hAnsiTheme="minorHAnsi"/>
        </w:rPr>
        <w:t>Anderson 11</w:t>
      </w:r>
      <w:r w:rsidRPr="00FD68C5">
        <w:rPr>
          <w:rFonts w:asciiTheme="minorHAnsi" w:hAnsiTheme="minorHAnsi"/>
        </w:rPr>
        <w:t>, Professor of International Law at American University, 10/9/11, “What Kind of Drones Arms Race Is Coming</w:t>
      </w:r>
      <w:proofErr w:type="gramStart"/>
      <w:r w:rsidRPr="00FD68C5">
        <w:rPr>
          <w:rFonts w:asciiTheme="minorHAnsi" w:hAnsiTheme="minorHAnsi"/>
        </w:rPr>
        <w:t>?,</w:t>
      </w:r>
      <w:proofErr w:type="gramEnd"/>
      <w:r w:rsidRPr="00FD68C5">
        <w:rPr>
          <w:rFonts w:asciiTheme="minorHAnsi" w:hAnsiTheme="minorHAnsi"/>
        </w:rPr>
        <w:t xml:space="preserve">” </w:t>
      </w:r>
      <w:hyperlink r:id="rId8" w:anchor="more-51516" w:history="1">
        <w:r w:rsidRPr="00FD68C5">
          <w:rPr>
            <w:rStyle w:val="Hyperlink"/>
            <w:rFonts w:asciiTheme="minorHAnsi" w:hAnsiTheme="minorHAnsi"/>
          </w:rPr>
          <w:t>http://www.volokh.com/2011/10/09/what-kind-of-drones-arms-race-is-coming/#more-51516</w:t>
        </w:r>
      </w:hyperlink>
    </w:p>
    <w:p w:rsidR="004C4403" w:rsidRPr="00FD68C5" w:rsidRDefault="004C4403" w:rsidP="004C4403">
      <w:pPr>
        <w:rPr>
          <w:rFonts w:asciiTheme="minorHAnsi" w:hAnsiTheme="minorHAnsi"/>
          <w:sz w:val="16"/>
        </w:rPr>
      </w:pPr>
      <w:r w:rsidRPr="00FD68C5">
        <w:rPr>
          <w:rFonts w:asciiTheme="minorHAnsi" w:hAnsiTheme="minorHAnsi"/>
          <w:sz w:val="16"/>
        </w:rPr>
        <w:t xml:space="preserve">New York Times national security correspondent Scott Shane has an opinion piece in today’s Sunday Times predicting an “arms race” in military drones. </w:t>
      </w:r>
      <w:r w:rsidRPr="00FD68C5">
        <w:rPr>
          <w:rStyle w:val="StyleBoldUnderline"/>
          <w:rFonts w:asciiTheme="minorHAnsi" w:hAnsiTheme="minorHAnsi"/>
          <w:highlight w:val="yellow"/>
        </w:rPr>
        <w:t>The method</w:t>
      </w:r>
      <w:r w:rsidRPr="00FD68C5">
        <w:rPr>
          <w:rStyle w:val="StyleBoldUnderline"/>
          <w:rFonts w:asciiTheme="minorHAnsi" w:hAnsiTheme="minorHAnsi"/>
        </w:rPr>
        <w:t>ology</w:t>
      </w:r>
      <w:r w:rsidRPr="00FD68C5">
        <w:rPr>
          <w:rFonts w:asciiTheme="minorHAnsi" w:hAnsiTheme="minorHAnsi"/>
          <w:sz w:val="16"/>
        </w:rPr>
        <w:t xml:space="preserve"> essentially </w:t>
      </w:r>
      <w:r w:rsidRPr="00FD68C5">
        <w:rPr>
          <w:rStyle w:val="StyleBoldUnderline"/>
          <w:rFonts w:asciiTheme="minorHAnsi" w:hAnsiTheme="minorHAnsi"/>
          <w:highlight w:val="yellow"/>
        </w:rPr>
        <w:t>looks at the US as the leader</w:t>
      </w:r>
      <w:r w:rsidRPr="00FD68C5">
        <w:rPr>
          <w:rFonts w:asciiTheme="minorHAnsi" w:hAnsiTheme="minorHAnsi"/>
          <w:sz w:val="16"/>
        </w:rPr>
        <w:t xml:space="preserve">, followed by Israel – countries that have built, deployed and used drones in both surveillance and as weapons platforms. It </w:t>
      </w:r>
      <w:r w:rsidRPr="00FD68C5">
        <w:rPr>
          <w:rStyle w:val="StyleBoldUnderline"/>
          <w:rFonts w:asciiTheme="minorHAnsi" w:hAnsiTheme="minorHAnsi"/>
          <w:highlight w:val="yellow"/>
        </w:rPr>
        <w:t>then</w:t>
      </w:r>
      <w:r w:rsidRPr="00FD68C5">
        <w:rPr>
          <w:rFonts w:asciiTheme="minorHAnsi" w:hAnsiTheme="minorHAnsi"/>
          <w:sz w:val="16"/>
        </w:rPr>
        <w:t xml:space="preserve"> looks </w:t>
      </w:r>
      <w:r w:rsidRPr="00FD68C5">
        <w:rPr>
          <w:rStyle w:val="StyleBoldUnderline"/>
          <w:rFonts w:asciiTheme="minorHAnsi" w:hAnsiTheme="minorHAnsi"/>
          <w:highlight w:val="yellow"/>
        </w:rPr>
        <w:t>at</w:t>
      </w:r>
      <w:r w:rsidRPr="00FD68C5">
        <w:rPr>
          <w:rStyle w:val="StyleBoldUnderline"/>
          <w:rFonts w:asciiTheme="minorHAnsi" w:hAnsiTheme="minorHAnsi"/>
        </w:rPr>
        <w:t xml:space="preserve"> the list of </w:t>
      </w:r>
      <w:r w:rsidRPr="00FD68C5">
        <w:rPr>
          <w:rStyle w:val="StyleBoldUnderline"/>
          <w:rFonts w:asciiTheme="minorHAnsi" w:hAnsiTheme="minorHAnsi"/>
          <w:highlight w:val="yellow"/>
        </w:rPr>
        <w:t>other countries that are followin</w:t>
      </w:r>
      <w:r w:rsidRPr="00FD68C5">
        <w:rPr>
          <w:rStyle w:val="StyleBoldUnderline"/>
          <w:rFonts w:asciiTheme="minorHAnsi" w:hAnsiTheme="minorHAnsi"/>
        </w:rPr>
        <w:t>g</w:t>
      </w:r>
      <w:r w:rsidRPr="00FD68C5">
        <w:rPr>
          <w:rFonts w:asciiTheme="minorHAnsi" w:hAnsiTheme="minorHAnsi"/>
          <w:sz w:val="16"/>
        </w:rPr>
        <w:t xml:space="preserve"> fast in US footsteps </w:t>
      </w:r>
      <w:r w:rsidRPr="00FD68C5">
        <w:rPr>
          <w:rStyle w:val="StyleBoldUnderline"/>
          <w:rFonts w:asciiTheme="minorHAnsi" w:hAnsiTheme="minorHAnsi"/>
        </w:rPr>
        <w:t>to</w:t>
      </w:r>
      <w:r w:rsidRPr="00FD68C5">
        <w:rPr>
          <w:rFonts w:asciiTheme="minorHAnsi" w:hAnsiTheme="minorHAnsi"/>
          <w:sz w:val="16"/>
        </w:rPr>
        <w:t xml:space="preserve"> </w:t>
      </w:r>
      <w:proofErr w:type="gramStart"/>
      <w:r w:rsidRPr="00FD68C5">
        <w:rPr>
          <w:rFonts w:asciiTheme="minorHAnsi" w:hAnsiTheme="minorHAnsi"/>
          <w:sz w:val="16"/>
        </w:rPr>
        <w:t xml:space="preserve">both </w:t>
      </w:r>
      <w:r w:rsidRPr="00FD68C5">
        <w:rPr>
          <w:rStyle w:val="StyleBoldUnderline"/>
          <w:rFonts w:asciiTheme="minorHAnsi" w:hAnsiTheme="minorHAnsi"/>
        </w:rPr>
        <w:t>build</w:t>
      </w:r>
      <w:proofErr w:type="gramEnd"/>
      <w:r w:rsidRPr="00FD68C5">
        <w:rPr>
          <w:rStyle w:val="StyleBoldUnderline"/>
          <w:rFonts w:asciiTheme="minorHAnsi" w:hAnsiTheme="minorHAnsi"/>
        </w:rPr>
        <w:t xml:space="preserve"> and deploy, as well as purchase or sell the technology</w:t>
      </w:r>
      <w:r w:rsidRPr="00FD68C5">
        <w:rPr>
          <w:rFonts w:asciiTheme="minorHAnsi" w:hAnsiTheme="minorHAnsi"/>
          <w:sz w:val="16"/>
        </w:rPr>
        <w:t xml:space="preserve"> – noting, correctly, that the list is a long one, starting with China. The predicament is put this way: </w:t>
      </w:r>
    </w:p>
    <w:p w:rsidR="004C4403" w:rsidRPr="00FD68C5" w:rsidRDefault="004C4403" w:rsidP="004C4403">
      <w:pPr>
        <w:rPr>
          <w:rFonts w:asciiTheme="minorHAnsi" w:hAnsiTheme="minorHAnsi"/>
          <w:sz w:val="16"/>
        </w:rPr>
      </w:pPr>
      <w:r w:rsidRPr="00FD68C5">
        <w:rPr>
          <w:rFonts w:asciiTheme="minorHAnsi" w:hAnsiTheme="minorHAnsi"/>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4C4403" w:rsidRPr="00FD68C5" w:rsidRDefault="004C4403" w:rsidP="004C4403">
      <w:pPr>
        <w:rPr>
          <w:rFonts w:asciiTheme="minorHAnsi" w:hAnsiTheme="minorHAnsi"/>
          <w:sz w:val="16"/>
        </w:rPr>
      </w:pPr>
      <w:r w:rsidRPr="00FD68C5">
        <w:rPr>
          <w:rFonts w:asciiTheme="minorHAnsi" w:hAnsiTheme="minorHAnsi"/>
          <w:sz w:val="16"/>
        </w:rPr>
        <w:t>“</w:t>
      </w:r>
      <w:r w:rsidRPr="00FD68C5">
        <w:rPr>
          <w:rStyle w:val="StyleBoldUnderline"/>
          <w:rFonts w:asciiTheme="minorHAnsi" w:hAnsiTheme="minorHAnsi"/>
        </w:rPr>
        <w:t>Is this the world we want to live in?” asks</w:t>
      </w:r>
      <w:r w:rsidRPr="00FD68C5">
        <w:rPr>
          <w:rFonts w:asciiTheme="minorHAnsi" w:hAnsiTheme="minorHAnsi"/>
          <w:sz w:val="16"/>
        </w:rPr>
        <w:t xml:space="preserve"> Micah </w:t>
      </w:r>
      <w:proofErr w:type="spellStart"/>
      <w:r w:rsidRPr="00FD68C5">
        <w:rPr>
          <w:rStyle w:val="StyleBoldUnderline"/>
          <w:rFonts w:asciiTheme="minorHAnsi" w:hAnsiTheme="minorHAnsi"/>
        </w:rPr>
        <w:t>Zenko</w:t>
      </w:r>
      <w:proofErr w:type="spellEnd"/>
      <w:r w:rsidRPr="00FD68C5">
        <w:rPr>
          <w:rFonts w:asciiTheme="minorHAnsi" w:hAnsiTheme="minorHAnsi"/>
          <w:sz w:val="16"/>
        </w:rPr>
        <w:t xml:space="preserve">, a fellow at the Council on Foreign Relations. </w:t>
      </w:r>
      <w:proofErr w:type="gramStart"/>
      <w:r w:rsidRPr="00FD68C5">
        <w:rPr>
          <w:rFonts w:asciiTheme="minorHAnsi" w:hAnsiTheme="minorHAnsi"/>
          <w:sz w:val="16"/>
        </w:rPr>
        <w:t>“</w:t>
      </w:r>
      <w:r w:rsidRPr="00FD68C5">
        <w:rPr>
          <w:rStyle w:val="StyleBoldUnderline"/>
          <w:rFonts w:asciiTheme="minorHAnsi" w:hAnsiTheme="minorHAnsi"/>
        </w:rPr>
        <w:t>Because we’re creating it</w:t>
      </w:r>
      <w:r w:rsidRPr="00FD68C5">
        <w:rPr>
          <w:rFonts w:asciiTheme="minorHAnsi" w:hAnsiTheme="minorHAnsi"/>
          <w:sz w:val="16"/>
        </w:rPr>
        <w:t>.”</w:t>
      </w:r>
      <w:proofErr w:type="gramEnd"/>
      <w:r w:rsidRPr="00FD68C5">
        <w:rPr>
          <w:rFonts w:asciiTheme="minorHAnsi" w:hAnsiTheme="minorHAnsi"/>
          <w:sz w:val="16"/>
        </w:rPr>
        <w:t xml:space="preserve"> </w:t>
      </w:r>
    </w:p>
    <w:p w:rsidR="004C4403" w:rsidRPr="00FD68C5" w:rsidRDefault="004C4403" w:rsidP="004C4403">
      <w:pPr>
        <w:rPr>
          <w:rFonts w:asciiTheme="minorHAnsi" w:hAnsiTheme="minorHAnsi"/>
          <w:sz w:val="16"/>
        </w:rPr>
      </w:pPr>
      <w:r w:rsidRPr="00FD68C5">
        <w:rPr>
          <w:rStyle w:val="StyleBoldUnderline"/>
          <w:rFonts w:asciiTheme="minorHAnsi" w:hAnsiTheme="minorHAnsi"/>
        </w:rPr>
        <w:t>By</w:t>
      </w:r>
      <w:r w:rsidRPr="00FD68C5">
        <w:rPr>
          <w:rFonts w:asciiTheme="minorHAnsi" w:hAnsiTheme="minorHAnsi"/>
          <w:sz w:val="16"/>
        </w:rPr>
        <w:t xml:space="preserve"> </w:t>
      </w:r>
      <w:r w:rsidRPr="00FD68C5">
        <w:rPr>
          <w:rStyle w:val="StyleBoldUnderline"/>
          <w:rFonts w:asciiTheme="minorHAnsi" w:hAnsiTheme="minorHAnsi"/>
          <w:highlight w:val="yellow"/>
          <w:bdr w:val="single" w:sz="4" w:space="0" w:color="auto"/>
        </w:rPr>
        <w:t>asserting that “we’re” creating it</w:t>
      </w:r>
      <w:r w:rsidRPr="00FD68C5">
        <w:rPr>
          <w:rStyle w:val="StyleBoldUnderline"/>
          <w:rFonts w:asciiTheme="minorHAnsi" w:hAnsiTheme="minorHAnsi"/>
          <w:highlight w:val="yellow"/>
        </w:rPr>
        <w:t>,</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this is a claim that there is an arms race</w:t>
      </w:r>
      <w:r w:rsidRPr="00FD68C5">
        <w:rPr>
          <w:rStyle w:val="StyleBoldUnderline"/>
          <w:rFonts w:asciiTheme="minorHAnsi" w:hAnsiTheme="minorHAnsi"/>
        </w:rPr>
        <w:t xml:space="preserve"> among states over military drones</w:t>
      </w:r>
      <w:r w:rsidRPr="00FD68C5">
        <w:rPr>
          <w:rFonts w:asciiTheme="minorHAnsi" w:hAnsiTheme="minorHAnsi"/>
          <w:sz w:val="16"/>
        </w:rPr>
        <w:t xml:space="preserve">, </w:t>
      </w:r>
      <w:r w:rsidRPr="00FD68C5">
        <w:rPr>
          <w:rStyle w:val="StyleBoldUnderline"/>
          <w:rFonts w:asciiTheme="minorHAnsi" w:hAnsiTheme="minorHAnsi"/>
          <w:highlight w:val="yellow"/>
        </w:rPr>
        <w:t>and</w:t>
      </w:r>
      <w:r w:rsidRPr="00FD68C5">
        <w:rPr>
          <w:rStyle w:val="StyleBoldUnderline"/>
          <w:rFonts w:asciiTheme="minorHAnsi" w:hAnsiTheme="minorHAnsi"/>
        </w:rPr>
        <w:t xml:space="preserve"> that </w:t>
      </w:r>
      <w:r w:rsidRPr="00FD68C5">
        <w:rPr>
          <w:rStyle w:val="StyleBoldUnderline"/>
          <w:rFonts w:asciiTheme="minorHAnsi" w:hAnsiTheme="minorHAnsi"/>
          <w:highlight w:val="yellow"/>
        </w:rPr>
        <w:t>it is a</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consequence of the US</w:t>
      </w:r>
      <w:r w:rsidRPr="00FD68C5">
        <w:rPr>
          <w:rStyle w:val="StyleBoldUnderline"/>
          <w:rFonts w:asciiTheme="minorHAnsi" w:hAnsiTheme="minorHAnsi"/>
          <w:bdr w:val="single" w:sz="4" w:space="0" w:color="auto"/>
        </w:rPr>
        <w:t xml:space="preserve"> creating the technology and deploying it</w:t>
      </w:r>
      <w:r w:rsidRPr="00FD68C5">
        <w:rPr>
          <w:rFonts w:asciiTheme="minorHAnsi" w:hAnsiTheme="minorHAnsi"/>
          <w:sz w:val="16"/>
        </w:rPr>
        <w:t xml:space="preserve"> – </w:t>
      </w:r>
      <w:r w:rsidRPr="00FD68C5">
        <w:rPr>
          <w:rStyle w:val="StyleBoldUnderline"/>
          <w:rFonts w:asciiTheme="minorHAnsi" w:hAnsiTheme="minorHAnsi"/>
        </w:rPr>
        <w:t>and then</w:t>
      </w:r>
      <w:r w:rsidRPr="00FD68C5">
        <w:rPr>
          <w:rFonts w:asciiTheme="minorHAnsi" w:hAnsiTheme="minorHAnsi"/>
          <w:sz w:val="16"/>
        </w:rPr>
        <w:t xml:space="preserve">, beyond the technology, </w:t>
      </w:r>
      <w:r w:rsidRPr="00FD68C5">
        <w:rPr>
          <w:rStyle w:val="StyleBoldUnderline"/>
          <w:rFonts w:asciiTheme="minorHAnsi" w:hAnsiTheme="minorHAnsi"/>
          <w:highlight w:val="yellow"/>
        </w:rPr>
        <w:t>changing the normative</w:t>
      </w:r>
      <w:r w:rsidRPr="00FD68C5">
        <w:rPr>
          <w:rStyle w:val="StyleBoldUnderline"/>
          <w:rFonts w:asciiTheme="minorHAnsi" w:hAnsiTheme="minorHAnsi"/>
        </w:rPr>
        <w:t xml:space="preserve"> legal and moral </w:t>
      </w:r>
      <w:r w:rsidRPr="00FD68C5">
        <w:rPr>
          <w:rStyle w:val="StyleBoldUnderline"/>
          <w:rFonts w:asciiTheme="minorHAnsi" w:hAnsiTheme="minorHAnsi"/>
          <w:highlight w:val="yellow"/>
        </w:rPr>
        <w:t>rules</w:t>
      </w:r>
      <w:r w:rsidRPr="00FD68C5">
        <w:rPr>
          <w:rStyle w:val="StyleBoldUnderline"/>
          <w:rFonts w:asciiTheme="minorHAnsi" w:hAnsiTheme="minorHAnsi"/>
        </w:rPr>
        <w:t xml:space="preserve"> in the international community </w:t>
      </w:r>
      <w:r w:rsidRPr="00FD68C5">
        <w:rPr>
          <w:rStyle w:val="StyleBoldUnderline"/>
          <w:rFonts w:asciiTheme="minorHAnsi" w:hAnsiTheme="minorHAnsi"/>
          <w:highlight w:val="yellow"/>
        </w:rPr>
        <w:t>about using it</w:t>
      </w:r>
      <w:r w:rsidRPr="00FD68C5">
        <w:rPr>
          <w:rStyle w:val="StyleBoldUnderline"/>
          <w:rFonts w:asciiTheme="minorHAnsi" w:hAnsiTheme="minorHAnsi"/>
        </w:rPr>
        <w:t xml:space="preserve"> across borders</w:t>
      </w:r>
      <w:r w:rsidRPr="00FD68C5">
        <w:rPr>
          <w:rFonts w:asciiTheme="minorHAnsi" w:hAnsiTheme="minorHAnsi"/>
          <w:sz w:val="16"/>
        </w:rPr>
        <w:t xml:space="preserve">. In effect, </w:t>
      </w:r>
      <w:r w:rsidRPr="00FD68C5">
        <w:rPr>
          <w:rStyle w:val="StyleBoldUnderline"/>
          <w:rFonts w:asciiTheme="minorHAnsi" w:hAnsiTheme="minorHAnsi"/>
        </w:rPr>
        <w:t>the combination of those two, technological and normative, forces other countries in strategic competition with the US to follow suit</w:t>
      </w:r>
      <w:r w:rsidRPr="00FD68C5">
        <w:rPr>
          <w:rFonts w:asciiTheme="minorHAnsi" w:hAnsiTheme="minorHAnsi"/>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FD68C5">
        <w:rPr>
          <w:rFonts w:asciiTheme="minorHAnsi" w:hAnsiTheme="minorHAnsi"/>
          <w:sz w:val="16"/>
        </w:rPr>
        <w:t>Awlaki</w:t>
      </w:r>
      <w:proofErr w:type="spellEnd"/>
      <w:r w:rsidRPr="00FD68C5">
        <w:rPr>
          <w:rFonts w:asciiTheme="minorHAnsi" w:hAnsiTheme="minorHAnsi"/>
          <w:sz w:val="16"/>
        </w:rPr>
        <w:t xml:space="preserve"> was, in objective terms, our enemy?) </w:t>
      </w:r>
    </w:p>
    <w:p w:rsidR="004C4403" w:rsidRPr="00FD68C5" w:rsidRDefault="004C4403" w:rsidP="004C4403">
      <w:pPr>
        <w:rPr>
          <w:rFonts w:asciiTheme="minorHAnsi" w:hAnsiTheme="minorHAnsi"/>
          <w:sz w:val="16"/>
        </w:rPr>
      </w:pPr>
      <w:r w:rsidRPr="00FD68C5">
        <w:rPr>
          <w:rStyle w:val="StyleBoldUnderline"/>
          <w:rFonts w:asciiTheme="minorHAnsi" w:hAnsiTheme="minorHAnsi"/>
        </w:rPr>
        <w:t>It sounds like it must be true. But is it?</w:t>
      </w:r>
      <w:r w:rsidRPr="00FD68C5">
        <w:rPr>
          <w:rFonts w:asciiTheme="minorHAnsi" w:hAnsiTheme="minorHAnsi"/>
          <w:sz w:val="16"/>
        </w:rPr>
        <w:t xml:space="preserve"> </w:t>
      </w:r>
      <w:r w:rsidRPr="00FD68C5">
        <w:rPr>
          <w:rStyle w:val="StyleBoldUnderline"/>
          <w:rFonts w:asciiTheme="minorHAnsi" w:hAnsiTheme="minorHAnsi"/>
          <w:highlight w:val="yellow"/>
        </w:rPr>
        <w:t>There are a</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number of reasons to doubt</w:t>
      </w:r>
      <w:r w:rsidRPr="00FD68C5">
        <w:rPr>
          <w:rFonts w:asciiTheme="minorHAnsi" w:hAnsiTheme="minorHAnsi"/>
          <w:sz w:val="16"/>
        </w:rPr>
        <w:t xml:space="preserve"> </w:t>
      </w:r>
      <w:r w:rsidRPr="00FD68C5">
        <w:rPr>
          <w:rStyle w:val="StyleBoldUnderline"/>
          <w:rFonts w:asciiTheme="minorHAnsi" w:hAnsiTheme="minorHAnsi"/>
        </w:rPr>
        <w:t xml:space="preserve">that moves by other countries are an arms race in the sense that </w:t>
      </w:r>
      <w:r w:rsidRPr="00FD68C5">
        <w:rPr>
          <w:rStyle w:val="StyleBoldUnderline"/>
          <w:rFonts w:asciiTheme="minorHAnsi" w:hAnsiTheme="minorHAnsi"/>
          <w:highlight w:val="yellow"/>
        </w:rPr>
        <w:t>the US “created” it or</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could have stopped it</w:t>
      </w:r>
      <w:r w:rsidRPr="00FD68C5">
        <w:rPr>
          <w:rFonts w:asciiTheme="minorHAnsi" w:hAnsiTheme="minorHAnsi"/>
          <w:sz w:val="16"/>
        </w:rPr>
        <w:t xml:space="preserve">, </w:t>
      </w:r>
      <w:r w:rsidRPr="00FD68C5">
        <w:rPr>
          <w:rStyle w:val="StyleBoldUnderline"/>
          <w:rFonts w:asciiTheme="minorHAnsi" w:hAnsiTheme="minorHAnsi"/>
        </w:rPr>
        <w:t>or that something different would have happened had the US</w:t>
      </w:r>
      <w:r w:rsidRPr="00FD68C5">
        <w:rPr>
          <w:rFonts w:asciiTheme="minorHAnsi" w:hAnsiTheme="minorHAnsi"/>
          <w:sz w:val="16"/>
        </w:rPr>
        <w:t xml:space="preserve"> </w:t>
      </w:r>
      <w:r w:rsidRPr="00FD68C5">
        <w:rPr>
          <w:rStyle w:val="StyleBoldUnderline"/>
          <w:rFonts w:asciiTheme="minorHAnsi" w:hAnsiTheme="minorHAnsi"/>
        </w:rPr>
        <w:t>not pursued the technology or not used it in the ways it has against non-state terrorist actors</w:t>
      </w:r>
      <w:r w:rsidRPr="00FD68C5">
        <w:rPr>
          <w:rFonts w:asciiTheme="minorHAnsi" w:hAnsiTheme="minorHAnsi"/>
          <w:sz w:val="16"/>
        </w:rPr>
        <w:t xml:space="preserve">. Here are a couple of quick reasons why I don’t find this thesis very persuasive, and what I think the real “arms race” surrounding drones will be. </w:t>
      </w:r>
    </w:p>
    <w:p w:rsidR="004C4403" w:rsidRPr="00FD68C5" w:rsidRDefault="004C4403" w:rsidP="004C4403">
      <w:pPr>
        <w:rPr>
          <w:rFonts w:asciiTheme="minorHAnsi" w:hAnsiTheme="minorHAnsi"/>
          <w:sz w:val="16"/>
        </w:rPr>
      </w:pPr>
      <w:r w:rsidRPr="00FD68C5">
        <w:rPr>
          <w:rFonts w:asciiTheme="minorHAnsi" w:hAnsiTheme="minorHAnsi"/>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FD68C5">
        <w:rPr>
          <w:rStyle w:val="StyleBoldUnderline"/>
          <w:rFonts w:asciiTheme="minorHAnsi" w:hAnsiTheme="minorHAnsi"/>
          <w:highlight w:val="yellow"/>
        </w:rPr>
        <w:t>UAVs will</w:t>
      </w:r>
      <w:r w:rsidRPr="00FD68C5">
        <w:rPr>
          <w:rStyle w:val="StyleBoldUnderline"/>
          <w:rFonts w:asciiTheme="minorHAnsi" w:hAnsiTheme="minorHAnsi"/>
        </w:rPr>
        <w:t xml:space="preserve"> eventually </w:t>
      </w:r>
      <w:r w:rsidRPr="00FD68C5">
        <w:rPr>
          <w:rStyle w:val="StyleBoldUnderline"/>
          <w:rFonts w:asciiTheme="minorHAnsi" w:hAnsiTheme="minorHAnsi"/>
          <w:highlight w:val="yellow"/>
        </w:rPr>
        <w:t>move into many roles</w:t>
      </w:r>
      <w:r w:rsidRPr="00FD68C5">
        <w:rPr>
          <w:rStyle w:val="StyleBoldUnderline"/>
          <w:rFonts w:asciiTheme="minorHAnsi" w:hAnsiTheme="minorHAnsi"/>
        </w:rPr>
        <w:t xml:space="preserve"> in ordinary aviation, </w:t>
      </w:r>
      <w:r w:rsidRPr="00FD68C5">
        <w:rPr>
          <w:rStyle w:val="StyleBoldUnderline"/>
          <w:rFonts w:asciiTheme="minorHAnsi" w:hAnsiTheme="minorHAnsi"/>
          <w:highlight w:val="yellow"/>
        </w:rPr>
        <w:t>because it is cheaper,</w:t>
      </w:r>
      <w:r w:rsidRPr="00FD68C5">
        <w:rPr>
          <w:rStyle w:val="StyleBoldUnderline"/>
          <w:rFonts w:asciiTheme="minorHAnsi" w:hAnsiTheme="minorHAnsi"/>
        </w:rPr>
        <w:t xml:space="preserve"> relatively </w:t>
      </w:r>
      <w:r w:rsidRPr="00FD68C5">
        <w:rPr>
          <w:rStyle w:val="StyleBoldUnderline"/>
          <w:rFonts w:asciiTheme="minorHAnsi" w:hAnsiTheme="minorHAnsi"/>
          <w:highlight w:val="yellow"/>
        </w:rPr>
        <w:t xml:space="preserve">safer, </w:t>
      </w:r>
      <w:proofErr w:type="gramStart"/>
      <w:r w:rsidRPr="00FD68C5">
        <w:rPr>
          <w:rStyle w:val="StyleBoldUnderline"/>
          <w:rFonts w:asciiTheme="minorHAnsi" w:hAnsiTheme="minorHAnsi"/>
          <w:highlight w:val="yellow"/>
        </w:rPr>
        <w:t>more</w:t>
      </w:r>
      <w:proofErr w:type="gramEnd"/>
      <w:r w:rsidRPr="00FD68C5">
        <w:rPr>
          <w:rStyle w:val="StyleBoldUnderline"/>
          <w:rFonts w:asciiTheme="minorHAnsi" w:hAnsiTheme="minorHAnsi"/>
          <w:highlight w:val="yellow"/>
        </w:rPr>
        <w:t xml:space="preserve"> reliable</w:t>
      </w:r>
      <w:r w:rsidRPr="00FD68C5">
        <w:rPr>
          <w:rFonts w:asciiTheme="minorHAnsi" w:hAnsiTheme="minorHAnsi"/>
          <w:sz w:val="16"/>
        </w:rPr>
        <w:t xml:space="preserve"> – and it will eventually include cargo planes, crop dusting, border patrol, forest fire patrols, and many other tasks. There is a reason for this – </w:t>
      </w:r>
      <w:r w:rsidRPr="00FD68C5">
        <w:rPr>
          <w:rStyle w:val="StyleBoldUnderline"/>
          <w:rFonts w:asciiTheme="minorHAnsi" w:hAnsiTheme="minorHAnsi"/>
        </w:rPr>
        <w:t>the avionics involved are simply not so complicated as to be beyond the abilities of many, many states</w:t>
      </w:r>
      <w:r w:rsidRPr="00FD68C5">
        <w:rPr>
          <w:rFonts w:asciiTheme="minorHAnsi" w:hAnsiTheme="minorHAnsi"/>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FD68C5">
        <w:rPr>
          <w:rStyle w:val="StyleBoldUnderline"/>
          <w:rFonts w:asciiTheme="minorHAnsi" w:hAnsiTheme="minorHAnsi"/>
          <w:highlight w:val="yellow"/>
        </w:rPr>
        <w:t>any</w:t>
      </w:r>
      <w:r w:rsidRPr="00FD68C5">
        <w:rPr>
          <w:rStyle w:val="StyleBoldUnderline"/>
          <w:rFonts w:asciiTheme="minorHAnsi" w:hAnsiTheme="minorHAnsi"/>
        </w:rPr>
        <w:t xml:space="preserve"> substantial </w:t>
      </w:r>
      <w:r w:rsidRPr="00FD68C5">
        <w:rPr>
          <w:rStyle w:val="StyleBoldUnderline"/>
          <w:rFonts w:asciiTheme="minorHAnsi" w:hAnsiTheme="minorHAnsi"/>
          <w:highlight w:val="yellow"/>
        </w:rPr>
        <w:t>state that feels like developing them will</w:t>
      </w:r>
      <w:r w:rsidRPr="00FD68C5">
        <w:rPr>
          <w:rStyle w:val="StyleBoldUnderline"/>
          <w:rFonts w:asciiTheme="minorHAnsi" w:hAnsiTheme="minorHAnsi"/>
        </w:rPr>
        <w:t xml:space="preserve"> be able to do so</w:t>
      </w:r>
      <w:r w:rsidRPr="00FD68C5">
        <w:rPr>
          <w:rFonts w:asciiTheme="minorHAnsi" w:hAnsiTheme="minorHAnsi"/>
          <w:sz w:val="16"/>
        </w:rPr>
        <w:t xml:space="preserve">. </w:t>
      </w:r>
    </w:p>
    <w:p w:rsidR="004C4403" w:rsidRPr="00FD68C5" w:rsidRDefault="004C4403" w:rsidP="004C4403">
      <w:pPr>
        <w:rPr>
          <w:rFonts w:asciiTheme="minorHAnsi" w:hAnsiTheme="minorHAnsi"/>
          <w:sz w:val="16"/>
        </w:rPr>
      </w:pPr>
      <w:r w:rsidRPr="00FD68C5">
        <w:rPr>
          <w:rFonts w:asciiTheme="minorHAnsi" w:hAnsiTheme="minorHAnsi"/>
          <w:sz w:val="16"/>
        </w:rPr>
        <w:lastRenderedPageBreak/>
        <w:t xml:space="preserve">But the point is that </w:t>
      </w:r>
      <w:r w:rsidRPr="00FD68C5">
        <w:rPr>
          <w:rStyle w:val="StyleBoldUnderline"/>
          <w:rFonts w:asciiTheme="minorHAnsi" w:hAnsiTheme="minorHAnsi"/>
          <w:highlight w:val="yellow"/>
          <w:bdr w:val="single" w:sz="4" w:space="0" w:color="auto"/>
        </w:rPr>
        <w:t>this was happening anyway</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and the tech</w:t>
      </w:r>
      <w:r w:rsidRPr="00FD68C5">
        <w:rPr>
          <w:rStyle w:val="StyleBoldUnderline"/>
          <w:rFonts w:asciiTheme="minorHAnsi" w:hAnsiTheme="minorHAnsi"/>
        </w:rPr>
        <w:t xml:space="preserve">nology </w:t>
      </w:r>
      <w:r w:rsidRPr="00FD68C5">
        <w:rPr>
          <w:rStyle w:val="StyleBoldUnderline"/>
          <w:rFonts w:asciiTheme="minorHAnsi" w:hAnsiTheme="minorHAnsi"/>
          <w:highlight w:val="yellow"/>
        </w:rPr>
        <w:t>was</w:t>
      </w:r>
      <w:r w:rsidRPr="00FD68C5">
        <w:rPr>
          <w:rStyle w:val="StyleBoldUnderline"/>
          <w:rFonts w:asciiTheme="minorHAnsi" w:hAnsiTheme="minorHAnsi"/>
        </w:rPr>
        <w:t xml:space="preserve"> already </w:t>
      </w:r>
      <w:r w:rsidRPr="00FD68C5">
        <w:rPr>
          <w:rStyle w:val="StyleBoldUnderline"/>
          <w:rFonts w:asciiTheme="minorHAnsi" w:hAnsiTheme="minorHAnsi"/>
          <w:highlight w:val="yellow"/>
        </w:rPr>
        <w:t>available</w:t>
      </w:r>
      <w:r w:rsidRPr="00FD68C5">
        <w:rPr>
          <w:rFonts w:asciiTheme="minorHAnsi" w:hAnsiTheme="minorHAnsi"/>
          <w:sz w:val="16"/>
          <w:highlight w:val="yellow"/>
        </w:rPr>
        <w:t xml:space="preserve">. </w:t>
      </w:r>
      <w:r w:rsidRPr="00FD68C5">
        <w:rPr>
          <w:rStyle w:val="StyleBoldUnderline"/>
          <w:rFonts w:asciiTheme="minorHAnsi" w:hAnsiTheme="minorHAnsi"/>
          <w:highlight w:val="yellow"/>
        </w:rPr>
        <w:t>The US</w:t>
      </w:r>
      <w:r w:rsidRPr="00FD68C5">
        <w:rPr>
          <w:rFonts w:asciiTheme="minorHAnsi" w:hAnsiTheme="minorHAnsi"/>
          <w:sz w:val="16"/>
        </w:rPr>
        <w:t xml:space="preserve"> might have been first, but it </w:t>
      </w:r>
      <w:r w:rsidRPr="00FD68C5">
        <w:rPr>
          <w:rStyle w:val="StyleBoldUnderline"/>
          <w:rFonts w:asciiTheme="minorHAnsi" w:hAnsiTheme="minorHAnsi"/>
          <w:highlight w:val="yellow"/>
          <w:bdr w:val="single" w:sz="4" w:space="0" w:color="auto"/>
        </w:rPr>
        <w:t>hasn’t sparked an arms</w:t>
      </w:r>
      <w:r w:rsidRPr="00FD68C5">
        <w:rPr>
          <w:rStyle w:val="StyleBoldUnderline"/>
          <w:rFonts w:asciiTheme="minorHAnsi" w:hAnsiTheme="minorHAnsi"/>
          <w:bdr w:val="single" w:sz="4" w:space="0" w:color="auto"/>
        </w:rPr>
        <w:t xml:space="preserve"> race</w:t>
      </w:r>
      <w:r w:rsidRPr="00FD68C5">
        <w:rPr>
          <w:rFonts w:asciiTheme="minorHAnsi" w:hAnsiTheme="minorHAnsi"/>
          <w:sz w:val="16"/>
        </w:rPr>
        <w:t xml:space="preserve"> </w:t>
      </w:r>
      <w:r w:rsidR="00EB3EA3">
        <w:rPr>
          <w:rFonts w:asciiTheme="minorHAnsi" w:hAnsiTheme="minorHAnsi"/>
          <w:color w:val="FF0000"/>
          <w:sz w:val="36"/>
        </w:rPr>
        <w:t xml:space="preserve">§ Marked 08:49 § </w:t>
      </w:r>
      <w:r w:rsidRPr="00FD68C5">
        <w:rPr>
          <w:rStyle w:val="StyleBoldUnderline"/>
          <w:rFonts w:asciiTheme="minorHAnsi" w:hAnsiTheme="minorHAnsi"/>
        </w:rPr>
        <w:t>in any sense that absent the US push, no one would have done this</w:t>
      </w:r>
      <w:r w:rsidRPr="00FD68C5">
        <w:rPr>
          <w:rFonts w:asciiTheme="minorHAnsi" w:hAnsiTheme="minorHAnsi"/>
          <w:sz w:val="16"/>
        </w:rPr>
        <w:t xml:space="preserve">. </w:t>
      </w:r>
      <w:r w:rsidRPr="00FD68C5">
        <w:rPr>
          <w:rStyle w:val="StyleBoldUnderline"/>
          <w:rFonts w:asciiTheme="minorHAnsi" w:hAnsiTheme="minorHAnsi"/>
          <w:bdr w:val="single" w:sz="4" w:space="0" w:color="auto"/>
        </w:rPr>
        <w:t>That’s just a fantasy reading</w:t>
      </w:r>
      <w:r w:rsidRPr="00FD68C5">
        <w:rPr>
          <w:rFonts w:asciiTheme="minorHAnsi" w:hAnsiTheme="minorHAnsi"/>
          <w:sz w:val="16"/>
        </w:rPr>
        <w:t xml:space="preserve"> of where the technology in general aviation was already going; </w:t>
      </w:r>
      <w:proofErr w:type="spellStart"/>
      <w:r w:rsidRPr="00FD68C5">
        <w:rPr>
          <w:rStyle w:val="StyleBoldUnderline"/>
          <w:rFonts w:asciiTheme="minorHAnsi" w:hAnsiTheme="minorHAnsi"/>
        </w:rPr>
        <w:t>Zenko’s</w:t>
      </w:r>
      <w:proofErr w:type="spellEnd"/>
      <w:r w:rsidRPr="00FD68C5">
        <w:rPr>
          <w:rStyle w:val="StyleBoldUnderline"/>
          <w:rFonts w:asciiTheme="minorHAnsi" w:hAnsiTheme="minorHAnsi"/>
        </w:rPr>
        <w:t xml:space="preserve"> ‘original sin’ attribution of this to </w:t>
      </w:r>
      <w:r w:rsidRPr="00FD68C5">
        <w:rPr>
          <w:rStyle w:val="StyleBoldUnderline"/>
          <w:rFonts w:asciiTheme="minorHAnsi" w:hAnsiTheme="minorHAnsi"/>
          <w:highlight w:val="yellow"/>
        </w:rPr>
        <w:t xml:space="preserve">the US opening </w:t>
      </w:r>
      <w:proofErr w:type="gramStart"/>
      <w:r w:rsidRPr="00FD68C5">
        <w:rPr>
          <w:rStyle w:val="StyleBoldUnderline"/>
          <w:rFonts w:asciiTheme="minorHAnsi" w:hAnsiTheme="minorHAnsi"/>
          <w:highlight w:val="yellow"/>
        </w:rPr>
        <w:t>Pandora’s box</w:t>
      </w:r>
      <w:proofErr w:type="gramEnd"/>
      <w:r w:rsidRPr="00FD68C5">
        <w:rPr>
          <w:rStyle w:val="StyleBoldUnderline"/>
          <w:rFonts w:asciiTheme="minorHAnsi" w:hAnsiTheme="minorHAnsi"/>
          <w:highlight w:val="yellow"/>
        </w:rPr>
        <w:t xml:space="preserve"> is</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not a credible understanding of the</w:t>
      </w:r>
      <w:r w:rsidRPr="00FD68C5">
        <w:rPr>
          <w:rStyle w:val="StyleBoldUnderline"/>
          <w:rFonts w:asciiTheme="minorHAnsi" w:hAnsiTheme="minorHAnsi"/>
          <w:bdr w:val="single" w:sz="4" w:space="0" w:color="auto"/>
        </w:rPr>
        <w:t xml:space="preserve"> development and applications of the </w:t>
      </w:r>
      <w:r w:rsidRPr="00FD68C5">
        <w:rPr>
          <w:rStyle w:val="StyleBoldUnderline"/>
          <w:rFonts w:asciiTheme="minorHAnsi" w:hAnsiTheme="minorHAnsi"/>
          <w:highlight w:val="yellow"/>
          <w:bdr w:val="single" w:sz="4" w:space="0" w:color="auto"/>
        </w:rPr>
        <w:t>tech</w:t>
      </w:r>
      <w:r w:rsidRPr="00FD68C5">
        <w:rPr>
          <w:rStyle w:val="StyleBoldUnderline"/>
          <w:rFonts w:asciiTheme="minorHAnsi" w:hAnsiTheme="minorHAnsi"/>
          <w:bdr w:val="single" w:sz="4" w:space="0" w:color="auto"/>
        </w:rPr>
        <w:t>nology</w:t>
      </w:r>
      <w:r w:rsidRPr="00FD68C5">
        <w:rPr>
          <w:rFonts w:asciiTheme="minorHAnsi" w:hAnsiTheme="minorHAnsi"/>
          <w:sz w:val="16"/>
        </w:rPr>
        <w:t xml:space="preserve">. </w:t>
      </w:r>
      <w:r w:rsidRPr="00FD68C5">
        <w:rPr>
          <w:rStyle w:val="StyleBoldUnderline"/>
          <w:rFonts w:asciiTheme="minorHAnsi" w:hAnsiTheme="minorHAnsi"/>
        </w:rPr>
        <w:t>Had the US not moved on this</w:t>
      </w:r>
      <w:r w:rsidRPr="00FD68C5">
        <w:rPr>
          <w:rFonts w:asciiTheme="minorHAnsi" w:hAnsiTheme="minorHAnsi"/>
          <w:sz w:val="16"/>
        </w:rPr>
        <w:t xml:space="preserve">, </w:t>
      </w:r>
      <w:r w:rsidRPr="00FD68C5">
        <w:rPr>
          <w:rStyle w:val="StyleBoldUnderline"/>
          <w:rFonts w:asciiTheme="minorHAnsi" w:hAnsiTheme="minorHAnsi"/>
        </w:rPr>
        <w:t>the result would have been a US playing catch-up to someone else</w:t>
      </w:r>
      <w:r w:rsidRPr="00FD68C5">
        <w:rPr>
          <w:rFonts w:asciiTheme="minorHAnsi" w:hAnsiTheme="minorHAnsi"/>
          <w:sz w:val="16"/>
        </w:rPr>
        <w:t>. For that matter, the off-the-shelf technology for small, hobbyist UAVs is simple enough and available enough that terrorists will eventually try to do their own amateur version, putting some kind of bomb on it.</w:t>
      </w:r>
    </w:p>
    <w:p w:rsidR="004C4403" w:rsidRPr="00FD68C5" w:rsidRDefault="004C4403" w:rsidP="004C4403">
      <w:pPr>
        <w:rPr>
          <w:rFonts w:asciiTheme="minorHAnsi" w:hAnsiTheme="minorHAnsi"/>
        </w:rPr>
      </w:pPr>
      <w:r w:rsidRPr="00FD68C5">
        <w:rPr>
          <w:rFonts w:asciiTheme="minorHAnsi" w:hAnsiTheme="minorHAnsi"/>
          <w:sz w:val="16"/>
        </w:rPr>
        <w:t xml:space="preserve">Moving on from the avionics, </w:t>
      </w:r>
      <w:proofErr w:type="spellStart"/>
      <w:r w:rsidRPr="00FD68C5">
        <w:rPr>
          <w:rStyle w:val="StyleBoldUnderline"/>
          <w:rFonts w:asciiTheme="minorHAnsi" w:hAnsiTheme="minorHAnsi"/>
          <w:highlight w:val="yellow"/>
        </w:rPr>
        <w:t>weaponizing</w:t>
      </w:r>
      <w:proofErr w:type="spellEnd"/>
      <w:r w:rsidRPr="00FD68C5">
        <w:rPr>
          <w:rStyle w:val="StyleBoldUnderline"/>
          <w:rFonts w:asciiTheme="minorHAnsi" w:hAnsiTheme="minorHAnsi"/>
        </w:rPr>
        <w:t xml:space="preserve"> the craft </w:t>
      </w:r>
      <w:r w:rsidRPr="00FD68C5">
        <w:rPr>
          <w:rStyle w:val="StyleBoldUnderline"/>
          <w:rFonts w:asciiTheme="minorHAnsi" w:hAnsiTheme="minorHAnsi"/>
          <w:highlight w:val="yellow"/>
        </w:rPr>
        <w:t>is</w:t>
      </w:r>
      <w:r w:rsidRPr="00FD68C5">
        <w:rPr>
          <w:rStyle w:val="StyleBoldUnderline"/>
          <w:rFonts w:asciiTheme="minorHAnsi" w:hAnsiTheme="minorHAnsi"/>
        </w:rPr>
        <w:t xml:space="preserve"> also </w:t>
      </w:r>
      <w:r w:rsidRPr="00FD68C5">
        <w:rPr>
          <w:rStyle w:val="StyleBoldUnderline"/>
          <w:rFonts w:asciiTheme="minorHAnsi" w:hAnsiTheme="minorHAnsi"/>
          <w:highlight w:val="yellow"/>
        </w:rPr>
        <w:t>not difficult</w:t>
      </w:r>
      <w:r w:rsidRPr="00FD68C5">
        <w:rPr>
          <w:rFonts w:asciiTheme="minorHAnsi" w:hAnsiTheme="minorHAnsi"/>
          <w:sz w:val="16"/>
        </w:rPr>
        <w:t xml:space="preserve">. The US stuck an anti-tank missile on a Predator; this is also not rocket science. Many states can build drones, many states can operate them, and crudely </w:t>
      </w:r>
      <w:proofErr w:type="spellStart"/>
      <w:r w:rsidRPr="00FD68C5">
        <w:rPr>
          <w:rFonts w:asciiTheme="minorHAnsi" w:hAnsiTheme="minorHAnsi"/>
          <w:sz w:val="16"/>
        </w:rPr>
        <w:t>weaponizing</w:t>
      </w:r>
      <w:proofErr w:type="spellEnd"/>
      <w:r w:rsidRPr="00FD68C5">
        <w:rPr>
          <w:rFonts w:asciiTheme="minorHAnsi" w:hAnsiTheme="minorHAnsi"/>
          <w:sz w:val="16"/>
        </w:rPr>
        <w:t xml:space="preserve"> them is also not rocket science. </w:t>
      </w:r>
      <w:r w:rsidRPr="00FD68C5">
        <w:rPr>
          <w:rStyle w:val="StyleBoldUnderline"/>
          <w:rFonts w:asciiTheme="minorHAnsi" w:hAnsiTheme="minorHAnsi"/>
          <w:highlight w:val="yellow"/>
        </w:rPr>
        <w:t>The US didn’t spark an arms race; this would occur</w:t>
      </w:r>
      <w:r w:rsidRPr="00FD68C5">
        <w:rPr>
          <w:rFonts w:asciiTheme="minorHAnsi" w:hAnsiTheme="minorHAnsi"/>
          <w:sz w:val="16"/>
          <w:highlight w:val="yellow"/>
        </w:rPr>
        <w:t xml:space="preserve"> </w:t>
      </w:r>
      <w:r w:rsidRPr="00FD68C5">
        <w:rPr>
          <w:rStyle w:val="StyleBoldUnderline"/>
          <w:rFonts w:asciiTheme="minorHAnsi" w:hAnsiTheme="minorHAnsi"/>
          <w:highlight w:val="yellow"/>
          <w:bdr w:val="single" w:sz="4" w:space="0" w:color="auto"/>
        </w:rPr>
        <w:t>to any state with a drone</w:t>
      </w:r>
      <w:r w:rsidRPr="00FD68C5">
        <w:rPr>
          <w:rFonts w:asciiTheme="minorHAnsi" w:hAnsiTheme="minorHAnsi"/>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FD68C5">
        <w:rPr>
          <w:rFonts w:asciiTheme="minorHAnsi" w:hAnsiTheme="minorHAnsi"/>
          <w:sz w:val="16"/>
        </w:rPr>
        <w:t>DangerRoom</w:t>
      </w:r>
      <w:proofErr w:type="spellEnd"/>
      <w:r w:rsidRPr="00FD68C5">
        <w:rPr>
          <w:rFonts w:asciiTheme="minorHAnsi" w:hAnsiTheme="minorHAnsi"/>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FD68C5">
        <w:rPr>
          <w:rStyle w:val="StyleBoldUnderline"/>
          <w:rFonts w:asciiTheme="minorHAnsi" w:hAnsiTheme="minorHAnsi"/>
        </w:rPr>
        <w:t>The question is whether it would be a bad thing to have states competing to come up with weapons technologies that are … more discriminating</w:t>
      </w:r>
      <w:r w:rsidRPr="00FD68C5">
        <w:rPr>
          <w:rFonts w:asciiTheme="minorHAnsi" w:hAnsiTheme="minorHAnsi"/>
        </w:rPr>
        <w:t>.</w:t>
      </w:r>
    </w:p>
    <w:p w:rsidR="004C4403" w:rsidRDefault="004C4403" w:rsidP="00D47D20"/>
    <w:p w:rsidR="00B26D1F" w:rsidRDefault="00B26D1F" w:rsidP="00B26D1F">
      <w:pPr>
        <w:pStyle w:val="Heading2"/>
      </w:pPr>
      <w:r>
        <w:lastRenderedPageBreak/>
        <w:t xml:space="preserve">2AC Debt Ceiling </w:t>
      </w:r>
      <w:proofErr w:type="spellStart"/>
      <w:r>
        <w:t>Reg</w:t>
      </w:r>
      <w:proofErr w:type="spellEnd"/>
    </w:p>
    <w:p w:rsidR="00B26D1F" w:rsidRDefault="00B26D1F" w:rsidP="00B26D1F">
      <w:pPr>
        <w:pStyle w:val="Heading3"/>
      </w:pPr>
      <w:r>
        <w:t xml:space="preserve">Debt ceiling won’t pass because of election fears and Obama’s approach </w:t>
      </w:r>
      <w:r>
        <w:rPr>
          <w:u w:val="single"/>
        </w:rPr>
        <w:t>prolongs</w:t>
      </w:r>
      <w:r>
        <w:t xml:space="preserve"> Republican backlash</w:t>
      </w:r>
    </w:p>
    <w:p w:rsidR="00B26D1F" w:rsidRDefault="00B26D1F" w:rsidP="00B26D1F">
      <w:r w:rsidRPr="006F6634">
        <w:rPr>
          <w:b/>
        </w:rPr>
        <w:t>Kaplan 10-3</w:t>
      </w:r>
      <w:r>
        <w:t xml:space="preserve">-13 [Rebecca, serves as City Councilmember At-Large for Oakland, California, CBS News, “Why is it so difficult to end the government shutdown?” </w:t>
      </w:r>
      <w:hyperlink r:id="rId9" w:history="1">
        <w:r w:rsidRPr="006F6634">
          <w:rPr>
            <w:color w:val="0000FF"/>
            <w:u w:val="single"/>
          </w:rPr>
          <w:t>http://www.cbsnews.com/8301-250_162-57605784/why-is-it-so-difficult-to-end-the-government-shutdown/</w:t>
        </w:r>
      </w:hyperlink>
      <w:r>
        <w:t>]</w:t>
      </w:r>
    </w:p>
    <w:p w:rsidR="00B26D1F" w:rsidRPr="006F6634" w:rsidRDefault="00B26D1F" w:rsidP="00B26D1F"/>
    <w:p w:rsidR="00B26D1F" w:rsidRPr="00A0739D" w:rsidRDefault="00B26D1F" w:rsidP="00B26D1F">
      <w:pPr>
        <w:rPr>
          <w:rStyle w:val="Emphasis"/>
        </w:rPr>
      </w:pPr>
      <w:r w:rsidRPr="005A7F01">
        <w:rPr>
          <w:sz w:val="16"/>
        </w:rPr>
        <w:t xml:space="preserve">As the government shutdown enters its third day, </w:t>
      </w:r>
      <w:r w:rsidRPr="00A0739D">
        <w:rPr>
          <w:highlight w:val="yellow"/>
          <w:u w:val="single"/>
        </w:rPr>
        <w:t>Dem</w:t>
      </w:r>
      <w:r w:rsidRPr="002B70DC">
        <w:rPr>
          <w:u w:val="single"/>
        </w:rPr>
        <w:t>ocrat</w:t>
      </w:r>
      <w:r w:rsidRPr="00A0739D">
        <w:rPr>
          <w:highlight w:val="yellow"/>
          <w:u w:val="single"/>
        </w:rPr>
        <w:t>s and Republicans seem no closer to bridging</w:t>
      </w:r>
      <w:r w:rsidRPr="002B70DC">
        <w:rPr>
          <w:u w:val="single"/>
        </w:rPr>
        <w:t xml:space="preserve"> their </w:t>
      </w:r>
      <w:r w:rsidRPr="00A0739D">
        <w:rPr>
          <w:highlight w:val="yellow"/>
          <w:u w:val="single"/>
        </w:rPr>
        <w:t xml:space="preserve">differences </w:t>
      </w:r>
      <w:r w:rsidRPr="002B70DC">
        <w:rPr>
          <w:u w:val="single"/>
        </w:rPr>
        <w:t>than they were when the shutdown began</w:t>
      </w:r>
      <w:r w:rsidRPr="005A7F01">
        <w:rPr>
          <w:sz w:val="16"/>
        </w:rPr>
        <w:t xml:space="preserve"> early Tuesday morning. </w:t>
      </w:r>
      <w:r w:rsidRPr="009035DB">
        <w:rPr>
          <w:u w:val="single"/>
        </w:rPr>
        <w:t>It's difficult to say when the standoff will end</w:t>
      </w:r>
      <w:r w:rsidRPr="005A7F01">
        <w:rPr>
          <w:sz w:val="16"/>
        </w:rPr>
        <w:t xml:space="preserve">. The two </w:t>
      </w:r>
      <w:r w:rsidRPr="009035DB">
        <w:rPr>
          <w:u w:val="single"/>
        </w:rPr>
        <w:t>shutdowns</w:t>
      </w:r>
      <w:r w:rsidRPr="005A7F01">
        <w:rPr>
          <w:sz w:val="16"/>
        </w:rPr>
        <w:t xml:space="preserve"> that occurred </w:t>
      </w:r>
      <w:r w:rsidRPr="009035DB">
        <w:rPr>
          <w:u w:val="single"/>
        </w:rPr>
        <w:t>in 1995 and 1996 lasted</w:t>
      </w:r>
      <w:r w:rsidRPr="005A7F01">
        <w:rPr>
          <w:sz w:val="16"/>
        </w:rPr>
        <w:t xml:space="preserve"> a total of </w:t>
      </w:r>
      <w:r w:rsidRPr="009035DB">
        <w:rPr>
          <w:u w:val="single"/>
        </w:rPr>
        <w:t>27 days. And</w:t>
      </w:r>
      <w:r w:rsidRPr="005A7F01">
        <w:rPr>
          <w:sz w:val="16"/>
        </w:rPr>
        <w:t xml:space="preserve"> back then, the </w:t>
      </w:r>
      <w:r w:rsidRPr="009035DB">
        <w:rPr>
          <w:u w:val="single"/>
        </w:rPr>
        <w:t>conditions</w:t>
      </w:r>
      <w:r w:rsidRPr="005A7F01">
        <w:rPr>
          <w:sz w:val="16"/>
        </w:rPr>
        <w:t xml:space="preserve"> for getting to a deal </w:t>
      </w:r>
      <w:r w:rsidRPr="009035DB">
        <w:rPr>
          <w:u w:val="single"/>
        </w:rPr>
        <w:t>were much better</w:t>
      </w:r>
      <w:r w:rsidRPr="005A7F01">
        <w:rPr>
          <w:sz w:val="16"/>
        </w:rPr>
        <w:t>.</w:t>
      </w:r>
      <w:r w:rsidRPr="005A7F01">
        <w:rPr>
          <w:sz w:val="12"/>
        </w:rPr>
        <w:t>¶</w:t>
      </w:r>
      <w:r w:rsidRPr="005A7F01">
        <w:rPr>
          <w:sz w:val="16"/>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5A7F01">
        <w:rPr>
          <w:sz w:val="12"/>
        </w:rPr>
        <w:t>¶</w:t>
      </w:r>
      <w:r w:rsidRPr="005A7F01">
        <w:rPr>
          <w:sz w:val="16"/>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5A7F01">
        <w:rPr>
          <w:sz w:val="12"/>
        </w:rPr>
        <w:t>¶</w:t>
      </w:r>
      <w:r w:rsidRPr="005A7F01">
        <w:rPr>
          <w:sz w:val="16"/>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5A7F01">
        <w:rPr>
          <w:sz w:val="12"/>
        </w:rPr>
        <w:t>¶</w:t>
      </w:r>
      <w:r w:rsidRPr="005A7F01">
        <w:rPr>
          <w:sz w:val="16"/>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5A7F01">
        <w:rPr>
          <w:sz w:val="12"/>
        </w:rPr>
        <w:t>¶</w:t>
      </w:r>
      <w:r w:rsidRPr="005A7F01">
        <w:rPr>
          <w:sz w:val="16"/>
        </w:rPr>
        <w:t xml:space="preserve"> </w:t>
      </w:r>
      <w:proofErr w:type="gramStart"/>
      <w:r w:rsidRPr="005046E9">
        <w:rPr>
          <w:u w:val="single"/>
        </w:rPr>
        <w:t>This</w:t>
      </w:r>
      <w:proofErr w:type="gramEnd"/>
      <w:r w:rsidRPr="005046E9">
        <w:rPr>
          <w:u w:val="single"/>
        </w:rPr>
        <w:t xml:space="preserve"> time, it's not so easy for Republicans to achieve even a piece of their chief goal</w:t>
      </w:r>
      <w:r w:rsidRPr="005A7F01">
        <w:rPr>
          <w:sz w:val="16"/>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5A7F01">
        <w:rPr>
          <w:sz w:val="12"/>
        </w:rPr>
        <w:t>¶</w:t>
      </w:r>
      <w:r w:rsidRPr="005A7F01">
        <w:rPr>
          <w:sz w:val="16"/>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5A7F01">
        <w:rPr>
          <w:sz w:val="12"/>
        </w:rPr>
        <w:t>¶</w:t>
      </w:r>
      <w:r w:rsidRPr="005A7F01">
        <w:rPr>
          <w:sz w:val="16"/>
        </w:rPr>
        <w:t xml:space="preserve"> As shutdown continues, Obama says Wall Street "should be concerned"</w:t>
      </w:r>
      <w:r w:rsidRPr="005A7F01">
        <w:rPr>
          <w:sz w:val="12"/>
        </w:rPr>
        <w:t>¶</w:t>
      </w:r>
      <w:r w:rsidRPr="005A7F01">
        <w:rPr>
          <w:sz w:val="16"/>
        </w:rPr>
        <w:t xml:space="preserve"> Government shutdown: Is Congress acting selfishly</w:t>
      </w:r>
      <w:proofErr w:type="gramStart"/>
      <w:r w:rsidRPr="005A7F01">
        <w:rPr>
          <w:sz w:val="16"/>
        </w:rPr>
        <w:t>?</w:t>
      </w:r>
      <w:r w:rsidRPr="005A7F01">
        <w:rPr>
          <w:sz w:val="12"/>
        </w:rPr>
        <w:t>¶</w:t>
      </w:r>
      <w:proofErr w:type="gramEnd"/>
      <w:r w:rsidRPr="005A7F01">
        <w:rPr>
          <w:sz w:val="16"/>
        </w:rPr>
        <w:t xml:space="preserve"> Yet another explanation of why the 1995-1996 shutdown ended had to do with presidential politics. Former Senate Majority Leader Bob Dole, R-Kansas, was eyeing a presidential bid against Clinton in 1996.</w:t>
      </w:r>
      <w:r w:rsidRPr="005A7F01">
        <w:rPr>
          <w:sz w:val="12"/>
        </w:rPr>
        <w:t>¶</w:t>
      </w:r>
      <w:r w:rsidRPr="005A7F01">
        <w:rPr>
          <w:sz w:val="16"/>
        </w:rPr>
        <w:t xml:space="preserve"> "He just got sick of it. I think he started seeing that this was directly impacting his ability to run for president," said John </w:t>
      </w:r>
      <w:proofErr w:type="spellStart"/>
      <w:r w:rsidRPr="005A7F01">
        <w:rPr>
          <w:sz w:val="16"/>
        </w:rPr>
        <w:t>Feehery</w:t>
      </w:r>
      <w:proofErr w:type="spellEnd"/>
      <w:r w:rsidRPr="005A7F01">
        <w:rPr>
          <w:sz w:val="16"/>
        </w:rPr>
        <w:t>, a political strategist who was the communications director for then-House Majority Whip Tom DeLay during the shutdown. Dole was key to engineering an end to the shutdown, a fact that was apparent to everyone - even Democrats.</w:t>
      </w:r>
      <w:r w:rsidRPr="005A7F01">
        <w:rPr>
          <w:sz w:val="12"/>
        </w:rPr>
        <w:t>¶</w:t>
      </w:r>
      <w:r w:rsidRPr="005A7F01">
        <w:rPr>
          <w:sz w:val="16"/>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5A7F01">
        <w:rPr>
          <w:sz w:val="12"/>
        </w:rPr>
        <w:t>¶</w:t>
      </w:r>
      <w:r w:rsidRPr="005A7F01">
        <w:rPr>
          <w:sz w:val="16"/>
        </w:rPr>
        <w:t xml:space="preserve"> </w:t>
      </w:r>
      <w:proofErr w:type="gramStart"/>
      <w:r w:rsidRPr="005A7F01">
        <w:rPr>
          <w:sz w:val="16"/>
        </w:rPr>
        <w:t>If</w:t>
      </w:r>
      <w:proofErr w:type="gramEnd"/>
      <w:r w:rsidRPr="005A7F01">
        <w:rPr>
          <w:sz w:val="16"/>
        </w:rPr>
        <w:t xml:space="preserve"> anything, </w:t>
      </w:r>
      <w:r w:rsidRPr="00A0739D">
        <w:rPr>
          <w:rStyle w:val="Emphasis"/>
          <w:highlight w:val="yellow"/>
        </w:rPr>
        <w:t>presidential politics will lengthen the shutdown</w:t>
      </w:r>
      <w:r w:rsidRPr="005A7F01">
        <w:rPr>
          <w:sz w:val="16"/>
        </w:rPr>
        <w:t xml:space="preserve">. Mr. </w:t>
      </w:r>
      <w:r w:rsidRPr="00A0739D">
        <w:rPr>
          <w:highlight w:val="yellow"/>
          <w:u w:val="single"/>
        </w:rPr>
        <w:t>Obama has no re-election</w:t>
      </w:r>
      <w:r w:rsidRPr="00A0739D">
        <w:rPr>
          <w:u w:val="single"/>
        </w:rPr>
        <w:t xml:space="preserve"> campaign</w:t>
      </w:r>
      <w:r w:rsidRPr="00A0739D">
        <w:rPr>
          <w:sz w:val="16"/>
        </w:rPr>
        <w:t xml:space="preserve"> to worry about - like Clinton did at the time - </w:t>
      </w:r>
      <w:r w:rsidRPr="00A0739D">
        <w:rPr>
          <w:u w:val="single"/>
        </w:rPr>
        <w:t xml:space="preserve">and </w:t>
      </w:r>
      <w:r w:rsidRPr="00A0739D">
        <w:rPr>
          <w:highlight w:val="yellow"/>
          <w:u w:val="single"/>
        </w:rPr>
        <w:t>Republican</w:t>
      </w:r>
      <w:r w:rsidRPr="00A0739D">
        <w:rPr>
          <w:sz w:val="16"/>
        </w:rPr>
        <w:t xml:space="preserve"> presidential </w:t>
      </w:r>
      <w:r w:rsidRPr="00A0739D">
        <w:rPr>
          <w:highlight w:val="yellow"/>
          <w:u w:val="single"/>
        </w:rPr>
        <w:t>campaigns cannot be won without pleasing an active base that hates</w:t>
      </w:r>
      <w:r w:rsidRPr="00A0739D">
        <w:rPr>
          <w:u w:val="single"/>
        </w:rPr>
        <w:t xml:space="preserve"> the </w:t>
      </w:r>
      <w:r w:rsidRPr="00A0739D">
        <w:rPr>
          <w:highlight w:val="yellow"/>
          <w:u w:val="single"/>
        </w:rPr>
        <w:t>healthcare</w:t>
      </w:r>
      <w:r w:rsidRPr="00A0739D">
        <w:rPr>
          <w:u w:val="single"/>
        </w:rPr>
        <w:t xml:space="preserve"> law.</w:t>
      </w:r>
      <w:r w:rsidRPr="005046E9">
        <w:rPr>
          <w:u w:val="single"/>
        </w:rPr>
        <w:t xml:space="preserve"> </w:t>
      </w:r>
      <w:r w:rsidRPr="00A0739D">
        <w:rPr>
          <w:highlight w:val="yellow"/>
          <w:u w:val="single"/>
        </w:rPr>
        <w:t xml:space="preserve">It would be difficult for any Republican to </w:t>
      </w:r>
      <w:r w:rsidRPr="00B12563">
        <w:rPr>
          <w:u w:val="single"/>
        </w:rPr>
        <w:t xml:space="preserve">help broker a </w:t>
      </w:r>
      <w:r w:rsidRPr="00A0739D">
        <w:rPr>
          <w:highlight w:val="yellow"/>
          <w:u w:val="single"/>
        </w:rPr>
        <w:t xml:space="preserve">compromise </w:t>
      </w:r>
      <w:r w:rsidRPr="00B12563">
        <w:rPr>
          <w:u w:val="single"/>
        </w:rPr>
        <w:t xml:space="preserve">that preserved most of </w:t>
      </w:r>
      <w:proofErr w:type="spellStart"/>
      <w:r w:rsidRPr="00B12563">
        <w:rPr>
          <w:u w:val="single"/>
        </w:rPr>
        <w:t>Obamacare</w:t>
      </w:r>
      <w:proofErr w:type="spellEnd"/>
      <w:r w:rsidRPr="00B12563">
        <w:rPr>
          <w:u w:val="single"/>
        </w:rPr>
        <w:t xml:space="preserve"> </w:t>
      </w:r>
      <w:r w:rsidRPr="00A0739D">
        <w:rPr>
          <w:highlight w:val="yellow"/>
          <w:u w:val="single"/>
        </w:rPr>
        <w:t xml:space="preserve">and then woo </w:t>
      </w:r>
      <w:r w:rsidRPr="00B12563">
        <w:rPr>
          <w:u w:val="single"/>
        </w:rPr>
        <w:t xml:space="preserve">Republican primary </w:t>
      </w:r>
      <w:r w:rsidRPr="00A0739D">
        <w:rPr>
          <w:highlight w:val="yellow"/>
          <w:u w:val="single"/>
        </w:rPr>
        <w:t>voters</w:t>
      </w:r>
      <w:r w:rsidRPr="005A7F01">
        <w:rPr>
          <w:sz w:val="16"/>
        </w:rPr>
        <w:t>.</w:t>
      </w:r>
      <w:r w:rsidRPr="005A7F01">
        <w:rPr>
          <w:sz w:val="12"/>
        </w:rPr>
        <w:t>¶</w:t>
      </w:r>
      <w:r w:rsidRPr="005A7F01">
        <w:rPr>
          <w:sz w:val="16"/>
        </w:rPr>
        <w:t xml:space="preserve"> </w:t>
      </w:r>
      <w:proofErr w:type="gramStart"/>
      <w:r w:rsidRPr="00B12563">
        <w:rPr>
          <w:u w:val="single"/>
        </w:rPr>
        <w:t>Not</w:t>
      </w:r>
      <w:proofErr w:type="gramEnd"/>
      <w:r w:rsidRPr="00B12563">
        <w:rPr>
          <w:u w:val="single"/>
        </w:rPr>
        <w:t xml:space="preserve"> that many Republicans feel as if they can work with</w:t>
      </w:r>
      <w:r w:rsidRPr="005A7F01">
        <w:rPr>
          <w:sz w:val="16"/>
        </w:rPr>
        <w:t xml:space="preserve"> Mr. </w:t>
      </w:r>
      <w:r w:rsidRPr="00B12563">
        <w:rPr>
          <w:u w:val="single"/>
        </w:rPr>
        <w:t>Obama</w:t>
      </w:r>
      <w:r w:rsidRPr="005A7F01">
        <w:rPr>
          <w:sz w:val="16"/>
        </w:rPr>
        <w:t>. "Many people in Congress ...believe that the president treats them with contempt and so the atmosphere for negotiating is not very good. That's a big difference," said Walker.</w:t>
      </w:r>
      <w:r w:rsidRPr="005A7F01">
        <w:rPr>
          <w:sz w:val="12"/>
        </w:rPr>
        <w:t>¶</w:t>
      </w:r>
      <w:r w:rsidRPr="005A7F01">
        <w:rPr>
          <w:sz w:val="16"/>
        </w:rPr>
        <w:t xml:space="preserve"> House Speaker John </w:t>
      </w:r>
      <w:r w:rsidRPr="00A0739D">
        <w:rPr>
          <w:rStyle w:val="Emphasis"/>
          <w:highlight w:val="yellow"/>
        </w:rPr>
        <w:t>Boehner</w:t>
      </w:r>
      <w:r w:rsidRPr="005A7F01">
        <w:rPr>
          <w:sz w:val="16"/>
        </w:rPr>
        <w:t xml:space="preserve">, R-Ohio, </w:t>
      </w:r>
      <w:r w:rsidRPr="00A0739D">
        <w:rPr>
          <w:rStyle w:val="Emphasis"/>
          <w:highlight w:val="yellow"/>
        </w:rPr>
        <w:t>and</w:t>
      </w:r>
      <w:r w:rsidRPr="005A7F01">
        <w:rPr>
          <w:sz w:val="16"/>
        </w:rPr>
        <w:t xml:space="preserve"> Mr. </w:t>
      </w:r>
      <w:r w:rsidRPr="00A0739D">
        <w:rPr>
          <w:rStyle w:val="Emphasis"/>
          <w:highlight w:val="yellow"/>
        </w:rPr>
        <w:t>Obama have tried and failed to negotiate big deals several times</w:t>
      </w:r>
      <w:r w:rsidRPr="00A0739D">
        <w:rPr>
          <w:highlight w:val="yellow"/>
          <w:u w:val="single"/>
        </w:rPr>
        <w:t>. Since the</w:t>
      </w:r>
      <w:r w:rsidRPr="00A0739D">
        <w:rPr>
          <w:sz w:val="16"/>
          <w:highlight w:val="yellow"/>
        </w:rPr>
        <w:t xml:space="preserve"> </w:t>
      </w:r>
      <w:r w:rsidRPr="005A7F01">
        <w:rPr>
          <w:sz w:val="16"/>
        </w:rPr>
        <w:t xml:space="preserve">government </w:t>
      </w:r>
      <w:r w:rsidRPr="00A0739D">
        <w:rPr>
          <w:highlight w:val="yellow"/>
          <w:u w:val="single"/>
        </w:rPr>
        <w:t>shut down</w:t>
      </w:r>
      <w:r w:rsidRPr="00A0739D">
        <w:rPr>
          <w:sz w:val="16"/>
          <w:highlight w:val="yellow"/>
        </w:rPr>
        <w:t xml:space="preserve"> </w:t>
      </w:r>
      <w:r w:rsidRPr="005A7F01">
        <w:rPr>
          <w:sz w:val="16"/>
        </w:rPr>
        <w:t xml:space="preserve">on Tuesday, </w:t>
      </w:r>
      <w:r w:rsidRPr="00A0739D">
        <w:rPr>
          <w:highlight w:val="yellow"/>
          <w:u w:val="single"/>
        </w:rPr>
        <w:t>they've barely talked</w:t>
      </w:r>
      <w:r w:rsidRPr="00A0739D">
        <w:rPr>
          <w:sz w:val="16"/>
          <w:highlight w:val="yellow"/>
        </w:rPr>
        <w:t xml:space="preserve"> </w:t>
      </w:r>
      <w:r w:rsidRPr="005A7F01">
        <w:rPr>
          <w:sz w:val="16"/>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5A7F01">
        <w:rPr>
          <w:sz w:val="12"/>
        </w:rPr>
        <w:t>¶</w:t>
      </w:r>
      <w:r w:rsidRPr="005A7F01">
        <w:rPr>
          <w:sz w:val="16"/>
        </w:rPr>
        <w:t xml:space="preserve"> That wasn't the case with Gingrich and Clinton, despite their differences. "Both President Clinton and Speaker Gingrich had a pretty civil and reasonably good personal relationship," said Mack </w:t>
      </w:r>
      <w:proofErr w:type="spellStart"/>
      <w:r w:rsidRPr="005A7F01">
        <w:rPr>
          <w:sz w:val="16"/>
        </w:rPr>
        <w:t>McLarty</w:t>
      </w:r>
      <w:proofErr w:type="spellEnd"/>
      <w:r w:rsidRPr="005A7F01">
        <w:rPr>
          <w:sz w:val="16"/>
        </w:rPr>
        <w:t>, Clinton's first chief of staff as president. Both hailed from the south, and had "very inquisitive minds" about the world around them.</w:t>
      </w:r>
      <w:r w:rsidRPr="005A7F01">
        <w:rPr>
          <w:sz w:val="12"/>
        </w:rPr>
        <w:t>¶</w:t>
      </w:r>
      <w:r w:rsidRPr="005A7F01">
        <w:rPr>
          <w:sz w:val="16"/>
        </w:rPr>
        <w:t xml:space="preserve"> Perhaps </w:t>
      </w:r>
      <w:r w:rsidRPr="00A0739D">
        <w:rPr>
          <w:highlight w:val="yellow"/>
          <w:u w:val="single"/>
        </w:rPr>
        <w:t>the biggest roadblock to a deal</w:t>
      </w:r>
      <w:r w:rsidRPr="005A7F01">
        <w:rPr>
          <w:sz w:val="16"/>
        </w:rPr>
        <w:t xml:space="preserve">, however, </w:t>
      </w:r>
      <w:r w:rsidRPr="00A0739D">
        <w:rPr>
          <w:highlight w:val="yellow"/>
          <w:u w:val="single"/>
        </w:rPr>
        <w:t xml:space="preserve">is the </w:t>
      </w:r>
      <w:r w:rsidRPr="00A0739D">
        <w:rPr>
          <w:rStyle w:val="Emphasis"/>
          <w:highlight w:val="yellow"/>
        </w:rPr>
        <w:t>increasingly partisan nature</w:t>
      </w:r>
      <w:r w:rsidRPr="00A0739D">
        <w:rPr>
          <w:highlight w:val="yellow"/>
          <w:u w:val="single"/>
        </w:rPr>
        <w:t xml:space="preserve"> of Congress </w:t>
      </w:r>
      <w:r w:rsidRPr="00787248">
        <w:rPr>
          <w:u w:val="single"/>
        </w:rPr>
        <w:t>caused by congressional redistricting that puts many members into seats where fewer and fewer constituents are from the opposite party</w:t>
      </w:r>
      <w:r w:rsidRPr="005A7F01">
        <w:rPr>
          <w:sz w:val="16"/>
        </w:rPr>
        <w:t>. In 1995, more than 34 percent of Republican representatives in the House were elected in districts that had voted for Clinton as president. Now, only seven percent of House members come from districts that voted for Mr. Obama.</w:t>
      </w:r>
      <w:r w:rsidRPr="005A7F01">
        <w:rPr>
          <w:sz w:val="12"/>
        </w:rPr>
        <w:t>¶</w:t>
      </w:r>
      <w:r w:rsidRPr="005A7F01">
        <w:rPr>
          <w:sz w:val="16"/>
        </w:rPr>
        <w:t xml:space="preserve"> There's a larger proportion of </w:t>
      </w:r>
      <w:r w:rsidRPr="005A7F01">
        <w:rPr>
          <w:sz w:val="16"/>
        </w:rPr>
        <w:lastRenderedPageBreak/>
        <w:t xml:space="preserve">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5A7F01">
        <w:rPr>
          <w:sz w:val="16"/>
        </w:rPr>
        <w:t>Feehery</w:t>
      </w:r>
      <w:proofErr w:type="spellEnd"/>
      <w:r w:rsidRPr="005A7F01">
        <w:rPr>
          <w:sz w:val="16"/>
        </w:rPr>
        <w:t xml:space="preserve"> said, referring to Republicans who are worried about receiving a primary challenge from the right.</w:t>
      </w:r>
      <w:r w:rsidRPr="005A7F01">
        <w:rPr>
          <w:sz w:val="12"/>
        </w:rPr>
        <w:t>¶</w:t>
      </w:r>
      <w:r w:rsidRPr="005A7F01">
        <w:rPr>
          <w:sz w:val="16"/>
        </w:rPr>
        <w:t xml:space="preserve"> </w:t>
      </w:r>
      <w:r w:rsidRPr="00A0739D">
        <w:rPr>
          <w:highlight w:val="yellow"/>
          <w:u w:val="single"/>
        </w:rPr>
        <w:t>With so many factors working against a deal, it's hard to see a way out of the crisis</w:t>
      </w:r>
      <w:r w:rsidRPr="005A7F01">
        <w:rPr>
          <w:sz w:val="16"/>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5A7F01">
        <w:rPr>
          <w:sz w:val="12"/>
        </w:rPr>
        <w:t>¶</w:t>
      </w:r>
      <w:r w:rsidRPr="005A7F01">
        <w:rPr>
          <w:sz w:val="16"/>
        </w:rPr>
        <w:t xml:space="preserve"> Plus, </w:t>
      </w:r>
      <w:r w:rsidRPr="00A0739D">
        <w:rPr>
          <w:highlight w:val="yellow"/>
          <w:u w:val="single"/>
        </w:rPr>
        <w:t xml:space="preserve">if the spending and debt ceiling deals </w:t>
      </w:r>
      <w:r w:rsidRPr="00A0739D">
        <w:rPr>
          <w:rStyle w:val="Emphasis"/>
          <w:highlight w:val="yellow"/>
        </w:rPr>
        <w:t>morph into one</w:t>
      </w:r>
      <w:r w:rsidRPr="00A0739D">
        <w:rPr>
          <w:highlight w:val="yellow"/>
          <w:u w:val="single"/>
        </w:rPr>
        <w:t>, there may be more issues on the table to discuss such as the sequester and the whole federal budget. That</w:t>
      </w:r>
      <w:r w:rsidRPr="005A7F01">
        <w:rPr>
          <w:sz w:val="16"/>
        </w:rPr>
        <w:t xml:space="preserve">, Walker said, </w:t>
      </w:r>
      <w:r w:rsidRPr="00A0739D">
        <w:rPr>
          <w:highlight w:val="yellow"/>
          <w:u w:val="single"/>
        </w:rPr>
        <w:t xml:space="preserve">will </w:t>
      </w:r>
      <w:r w:rsidRPr="00A0739D">
        <w:rPr>
          <w:rStyle w:val="Emphasis"/>
          <w:highlight w:val="yellow"/>
        </w:rPr>
        <w:t>give Republicans more areas where they can look for victory</w:t>
      </w:r>
      <w:r w:rsidRPr="00A0739D">
        <w:rPr>
          <w:rStyle w:val="Emphasis"/>
        </w:rPr>
        <w:t>.</w:t>
      </w:r>
    </w:p>
    <w:p w:rsidR="00B26D1F" w:rsidRPr="005B74BA" w:rsidRDefault="00B26D1F" w:rsidP="00B26D1F"/>
    <w:p w:rsidR="00B26D1F" w:rsidRDefault="00B26D1F" w:rsidP="00B26D1F">
      <w:pPr>
        <w:pStyle w:val="Heading3"/>
      </w:pPr>
      <w:r>
        <w:t>Shutdown crushes Obama’s agenda</w:t>
      </w:r>
    </w:p>
    <w:p w:rsidR="00B26D1F" w:rsidRPr="00B14659" w:rsidRDefault="00B26D1F" w:rsidP="00B26D1F">
      <w:r w:rsidRPr="00B14659">
        <w:rPr>
          <w:rStyle w:val="StyleStyleBold12pt"/>
        </w:rPr>
        <w:t>O’Brien 10/1</w:t>
      </w:r>
      <w:r w:rsidRPr="00B14659">
        <w:t xml:space="preserve"> (Michael O'Brien 10/1, "Winners and losers of the government shutdown", 2013, nbcpolitics.nbcnews.com/_news/2013/10/01/20763839-winners-and-losers-of-the-government-shutdown?lite)</w:t>
      </w:r>
    </w:p>
    <w:p w:rsidR="00B26D1F" w:rsidRDefault="00B26D1F" w:rsidP="00B26D1F"/>
    <w:p w:rsidR="00B26D1F" w:rsidRPr="002360D8" w:rsidRDefault="00B26D1F" w:rsidP="00B26D1F">
      <w:pPr>
        <w:rPr>
          <w:rStyle w:val="StyleBoldUnderline"/>
        </w:rPr>
      </w:pPr>
      <w:r w:rsidRPr="002360D8">
        <w:t xml:space="preserve">Obama¶ </w:t>
      </w:r>
      <w:proofErr w:type="gramStart"/>
      <w:r w:rsidRPr="00A0739D">
        <w:rPr>
          <w:rStyle w:val="StyleBoldUnderline"/>
          <w:highlight w:val="yellow"/>
        </w:rPr>
        <w:t>The</w:t>
      </w:r>
      <w:proofErr w:type="gramEnd"/>
      <w:r w:rsidRPr="00A0739D">
        <w:rPr>
          <w:rStyle w:val="StyleBoldUnderline"/>
          <w:highlight w:val="yellow"/>
        </w:rPr>
        <w:t xml:space="preserve"> fiscal fight is a double-edged sword</w:t>
      </w:r>
      <w:r w:rsidRPr="002360D8">
        <w:t xml:space="preserve"> for Obama.¶ Yes, the president won a short-term victory that revitalizes his pull within the Beltway after beating back Republicans and shifting blame primarily to them for a shutdown. But </w:t>
      </w:r>
      <w:r w:rsidRPr="00A0739D">
        <w:rPr>
          <w:rStyle w:val="StyleBoldUnderline"/>
          <w:highlight w:val="yellow"/>
        </w:rPr>
        <w:t>Obama is no less a symbol of Washington dysfunction than</w:t>
      </w:r>
      <w:r w:rsidRPr="002360D8">
        <w:rPr>
          <w:rStyle w:val="StyleBoldUnderline"/>
        </w:rPr>
        <w:t xml:space="preserve"> Ted Cruz or John </w:t>
      </w:r>
      <w:r w:rsidRPr="00A0739D">
        <w:rPr>
          <w:rStyle w:val="StyleBoldUnderline"/>
          <w:highlight w:val="yellow"/>
        </w:rPr>
        <w:t>Boehner</w:t>
      </w:r>
      <w:r w:rsidRPr="002360D8">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A0739D">
        <w:rPr>
          <w:rStyle w:val="StyleBoldUnderline"/>
          <w:highlight w:val="yellow"/>
        </w:rPr>
        <w:t>Obama will have to shoulder</w:t>
      </w:r>
      <w:r w:rsidRPr="002360D8">
        <w:rPr>
          <w:rStyle w:val="StyleBoldUnderline"/>
        </w:rPr>
        <w:t xml:space="preserve"> some of </w:t>
      </w:r>
      <w:proofErr w:type="gramStart"/>
      <w:r w:rsidRPr="00A0739D">
        <w:rPr>
          <w:rStyle w:val="StyleBoldUnderline"/>
          <w:highlight w:val="yellow"/>
        </w:rPr>
        <w:t>that</w:t>
      </w:r>
      <w:proofErr w:type="gramEnd"/>
      <w:r w:rsidRPr="00A0739D">
        <w:rPr>
          <w:rStyle w:val="StyleBoldUnderline"/>
          <w:highlight w:val="yellow"/>
        </w:rPr>
        <w:t xml:space="preserve"> burden</w:t>
      </w:r>
      <w:r w:rsidRPr="002360D8">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A0739D">
        <w:rPr>
          <w:rStyle w:val="StyleBoldUnderline"/>
          <w:highlight w:val="yellow"/>
        </w:rPr>
        <w:t>after the</w:t>
      </w:r>
      <w:r w:rsidRPr="002360D8">
        <w:rPr>
          <w:rStyle w:val="StyleBoldUnderline"/>
        </w:rPr>
        <w:t xml:space="preserve"> time and </w:t>
      </w:r>
      <w:r w:rsidRPr="00A0739D">
        <w:rPr>
          <w:rStyle w:val="Emphasis"/>
          <w:highlight w:val="yellow"/>
        </w:rPr>
        <w:t>political capital</w:t>
      </w:r>
      <w:r w:rsidRPr="00A0739D">
        <w:rPr>
          <w:rStyle w:val="StyleBoldUnderline"/>
          <w:highlight w:val="yellow"/>
        </w:rPr>
        <w:t xml:space="preserve"> expended on this nasty political fight — and with midterm</w:t>
      </w:r>
      <w:r w:rsidRPr="002360D8">
        <w:rPr>
          <w:rStyle w:val="StyleBoldUnderline"/>
        </w:rPr>
        <w:t xml:space="preserve"> election</w:t>
      </w:r>
      <w:r w:rsidRPr="00A0739D">
        <w:rPr>
          <w:rStyle w:val="StyleBoldUnderline"/>
          <w:highlight w:val="yellow"/>
        </w:rPr>
        <w:t>s</w:t>
      </w:r>
      <w:r w:rsidRPr="002360D8">
        <w:rPr>
          <w:rStyle w:val="StyleBoldUnderline"/>
        </w:rPr>
        <w:t xml:space="preserve"> on the docket for 2014 — </w:t>
      </w:r>
      <w:r w:rsidRPr="00A0739D">
        <w:rPr>
          <w:rStyle w:val="StyleBoldUnderline"/>
          <w:highlight w:val="yellow"/>
        </w:rPr>
        <w:t>Obama's top second-term priorities</w:t>
      </w:r>
      <w:r w:rsidRPr="002360D8">
        <w:rPr>
          <w:rStyle w:val="StyleBoldUnderline"/>
        </w:rPr>
        <w:t xml:space="preserve">, like comprehensive immigration reform, </w:t>
      </w:r>
      <w:r w:rsidRPr="00A0739D">
        <w:rPr>
          <w:rStyle w:val="Emphasis"/>
          <w:highlight w:val="yellow"/>
        </w:rPr>
        <w:t>are on life support</w:t>
      </w:r>
      <w:r w:rsidRPr="002360D8">
        <w:rPr>
          <w:rStyle w:val="Emphasis"/>
        </w:rPr>
        <w:t>.</w:t>
      </w:r>
    </w:p>
    <w:p w:rsidR="00B26D1F" w:rsidRPr="00B73D2B" w:rsidRDefault="00B26D1F" w:rsidP="00B26D1F"/>
    <w:p w:rsidR="00B26D1F" w:rsidRPr="00B73D2B" w:rsidRDefault="00B26D1F" w:rsidP="00B26D1F"/>
    <w:p w:rsidR="00B26D1F" w:rsidRDefault="00B26D1F" w:rsidP="00B26D1F">
      <w:pPr>
        <w:rPr>
          <w:rStyle w:val="StyleStyleBold12pt"/>
        </w:rPr>
      </w:pPr>
      <w:r>
        <w:rPr>
          <w:rStyle w:val="StyleStyleBold12pt"/>
        </w:rPr>
        <w:t xml:space="preserve">Iran sanctions thumps </w:t>
      </w:r>
    </w:p>
    <w:p w:rsidR="00B26D1F" w:rsidRDefault="00B26D1F" w:rsidP="00B26D1F">
      <w:r w:rsidRPr="00C00814">
        <w:rPr>
          <w:rStyle w:val="StyleStyleBold12pt"/>
        </w:rPr>
        <w:t>Washington Post 10-4</w:t>
      </w:r>
      <w:r>
        <w:t xml:space="preserve"> </w:t>
      </w:r>
      <w:hyperlink r:id="rId10" w:history="1">
        <w:r>
          <w:rPr>
            <w:rStyle w:val="Hyperlink"/>
          </w:rPr>
          <w:t>http://www.washingtonpost.com/blogs/right-turn/wp/2013/10/04/iran-sanctions-tussle/</w:t>
        </w:r>
      </w:hyperlink>
    </w:p>
    <w:p w:rsidR="00B26D1F" w:rsidRPr="00C00814" w:rsidRDefault="00B26D1F" w:rsidP="00B26D1F">
      <w:r w:rsidRPr="00C00814">
        <w:t>Okay. And then one other thing: [</w:t>
      </w:r>
      <w:r w:rsidRPr="00C00814">
        <w:rPr>
          <w:rStyle w:val="StyleBoldUnderline"/>
        </w:rPr>
        <w:t xml:space="preserve">Deputy Secretary of State Wendy Sherman] was explicit in telling the senators that </w:t>
      </w:r>
      <w:r w:rsidRPr="001944FC">
        <w:rPr>
          <w:rStyle w:val="StyleBoldUnderline"/>
          <w:highlight w:val="yellow"/>
        </w:rPr>
        <w:t>the administration thinks it would be helpful if they held off on additional sanctions</w:t>
      </w:r>
      <w:r w:rsidRPr="00C00814">
        <w:t xml:space="preserve"> over the next — less than two weeks now. And as I’m sure you noted, Chairman [Sen. Robert] Menendez [D-N.J.], in his opening statement, said, </w:t>
      </w:r>
      <w:r w:rsidRPr="00C00814">
        <w:rPr>
          <w:rStyle w:val="StyleBoldUnderline"/>
        </w:rPr>
        <w:t xml:space="preserve">some of us are working on new sanctions that </w:t>
      </w:r>
      <w:r w:rsidRPr="001944FC">
        <w:rPr>
          <w:rStyle w:val="StyleBoldUnderline"/>
          <w:highlight w:val="yellow"/>
        </w:rPr>
        <w:t>would lead to further reductions in purchases of Iranian petroleum</w:t>
      </w:r>
      <w:r w:rsidRPr="00C00814">
        <w:rPr>
          <w:rStyle w:val="StyleBoldUnderline"/>
        </w:rPr>
        <w:t xml:space="preserve">. And </w:t>
      </w:r>
      <w:r w:rsidRPr="001944FC">
        <w:rPr>
          <w:rStyle w:val="StyleBoldUnderline"/>
          <w:highlight w:val="yellow"/>
        </w:rPr>
        <w:t>the administration is now being criticized by a number of Republicans for suggesting a slowdown</w:t>
      </w:r>
      <w:r w:rsidRPr="00C00814">
        <w:rPr>
          <w:rStyle w:val="StyleBoldUnderline"/>
        </w:rPr>
        <w:t xml:space="preserve"> in movement towards new sanctions,</w:t>
      </w:r>
      <w:r w:rsidRPr="00C00814">
        <w:t xml:space="preserve"> including Chairman [Rep. Edward R.] Royce [R-Calif.], Senator [Mark] Kirk [D-Ill.]. Why is it when you yourselves believe, as you just said, that the only reason the Iranians are at the negotiating table is the sanctions, why is it necessary, or why is it advisable for the Senate to slow its movement on additional sanctions?</w:t>
      </w:r>
    </w:p>
    <w:p w:rsidR="00B26D1F" w:rsidRDefault="00B26D1F" w:rsidP="00B26D1F"/>
    <w:p w:rsidR="00B26D1F" w:rsidRPr="00BC4F77" w:rsidRDefault="00B26D1F" w:rsidP="00B26D1F">
      <w:pPr>
        <w:pStyle w:val="Heading3"/>
      </w:pPr>
      <w:r>
        <w:t>Political influence does nothing</w:t>
      </w:r>
    </w:p>
    <w:p w:rsidR="00B26D1F" w:rsidRDefault="00B26D1F" w:rsidP="00B26D1F">
      <w:r w:rsidRPr="00E434D5">
        <w:t xml:space="preserve">The </w:t>
      </w:r>
      <w:r w:rsidRPr="00E434D5">
        <w:rPr>
          <w:rStyle w:val="StyleStyleBold12pt"/>
        </w:rPr>
        <w:t>Economist</w:t>
      </w:r>
      <w:r w:rsidRPr="00E434D5">
        <w:t xml:space="preserve">, </w:t>
      </w:r>
      <w:r w:rsidRPr="00E434D5">
        <w:rPr>
          <w:rStyle w:val="StyleStyleBold12pt"/>
        </w:rPr>
        <w:t>10/1</w:t>
      </w:r>
      <w:r w:rsidRPr="00E434D5">
        <w:t>/13, Will voters punish the Republicans</w:t>
      </w:r>
      <w:proofErr w:type="gramStart"/>
      <w:r w:rsidRPr="00E434D5">
        <w:t>?,</w:t>
      </w:r>
      <w:proofErr w:type="gramEnd"/>
      <w:r w:rsidRPr="00E434D5">
        <w:t xml:space="preserve"> www.economist.com/blogs/democracyinamerica/2013/10/shutdown</w:t>
      </w:r>
    </w:p>
    <w:p w:rsidR="00B26D1F" w:rsidRDefault="00B26D1F" w:rsidP="00B26D1F">
      <w:r>
        <w:lastRenderedPageBreak/>
        <w:t xml:space="preserve">THE federal-government shutdown that started this morning is the result of a factional fight among Republicans in the House of Representatives, pitting an ultraconservative tea-party minority against a merely very conservative majority. As Michael </w:t>
      </w:r>
      <w:proofErr w:type="spellStart"/>
      <w:r>
        <w:t>Gerson</w:t>
      </w:r>
      <w:proofErr w:type="spellEnd"/>
      <w:r>
        <w:t xml:space="preserve">, a former speechwriter for George W. </w:t>
      </w:r>
      <w:proofErr w:type="gramStart"/>
      <w:r>
        <w:t>Bush,</w:t>
      </w:r>
      <w:proofErr w:type="gramEnd"/>
      <w:r>
        <w:t xml:space="preserve"> puts it, "</w:t>
      </w:r>
      <w:r w:rsidRPr="00E70FC0">
        <w:rPr>
          <w:rStyle w:val="StyleBoldUnderline"/>
          <w:highlight w:val="green"/>
        </w:rPr>
        <w:t>We are</w:t>
      </w:r>
      <w:r w:rsidRPr="00E434D5">
        <w:rPr>
          <w:rStyle w:val="StyleBoldUnderline"/>
        </w:rPr>
        <w:t xml:space="preserve"> no longer </w:t>
      </w:r>
      <w:r w:rsidRPr="00E70FC0">
        <w:rPr>
          <w:rStyle w:val="StyleBoldUnderline"/>
          <w:highlight w:val="green"/>
        </w:rPr>
        <w:t>seeing</w:t>
      </w:r>
      <w:r w:rsidRPr="00E434D5">
        <w:rPr>
          <w:rStyle w:val="StyleBoldUnderline"/>
        </w:rPr>
        <w:t xml:space="preserve"> a revolt against the Republican leadership</w:t>
      </w:r>
      <w:r>
        <w:t xml:space="preserve">, or even against the Republican 'establishment'; </w:t>
      </w:r>
      <w:r w:rsidRPr="00E434D5">
        <w:rPr>
          <w:rStyle w:val="StyleBoldUnderline"/>
        </w:rPr>
        <w:t xml:space="preserve">this </w:t>
      </w:r>
      <w:r w:rsidRPr="00E70FC0">
        <w:rPr>
          <w:rStyle w:val="StyleBoldUnderline"/>
          <w:highlight w:val="green"/>
        </w:rPr>
        <w:t>revolt</w:t>
      </w:r>
      <w:r w:rsidRPr="00E434D5">
        <w:rPr>
          <w:rStyle w:val="StyleBoldUnderline"/>
        </w:rPr>
        <w:t xml:space="preserve"> is </w:t>
      </w:r>
      <w:r w:rsidRPr="00E70FC0">
        <w:rPr>
          <w:rStyle w:val="StyleBoldUnderline"/>
          <w:highlight w:val="green"/>
        </w:rPr>
        <w:t>against anyone who accepts</w:t>
      </w:r>
      <w:r>
        <w:t xml:space="preserve"> the constraints of </w:t>
      </w:r>
      <w:r w:rsidRPr="00E70FC0">
        <w:rPr>
          <w:rStyle w:val="StyleBoldUnderline"/>
          <w:highlight w:val="green"/>
        </w:rPr>
        <w:t>political reality</w:t>
      </w:r>
      <w:r>
        <w:t>." Like other extremist movements, he notes, the tea-party faction spends more of its energy fighting other conservative Republicans than it does fighting Democrats, since rivals are more of a threat than enemies. The political dynamics of the shutdown will thus play out on two different fields: that of Republican voters, and that of American voters in general. The two groups are likely to respond differently, and that means we're in for a very rocky year.</w:t>
      </w:r>
    </w:p>
    <w:p w:rsidR="00B26D1F" w:rsidRDefault="00B26D1F" w:rsidP="00B26D1F">
      <w:r>
        <w:t xml:space="preserve">Polls so far are suggesting that the general public will blame Republicans for the shutdown. It's not clear how far such disapproval can move the needle on overall disapproval of congressional Republicans, though. Republicans in Congress already have a -44% </w:t>
      </w:r>
      <w:proofErr w:type="spellStart"/>
      <w:r>
        <w:t>unfavourable</w:t>
      </w:r>
      <w:proofErr w:type="spellEnd"/>
      <w:r>
        <w:t xml:space="preserve"> rating (68% </w:t>
      </w:r>
      <w:proofErr w:type="spellStart"/>
      <w:r>
        <w:t>unfavourable</w:t>
      </w:r>
      <w:proofErr w:type="spellEnd"/>
      <w:r>
        <w:t xml:space="preserve"> to 24% </w:t>
      </w:r>
      <w:proofErr w:type="spellStart"/>
      <w:r>
        <w:t>favourable</w:t>
      </w:r>
      <w:proofErr w:type="spellEnd"/>
      <w:r>
        <w:t xml:space="preserve">), according to TPM's </w:t>
      </w:r>
      <w:proofErr w:type="spellStart"/>
      <w:r>
        <w:t>Polltracker</w:t>
      </w:r>
      <w:proofErr w:type="spellEnd"/>
      <w:r>
        <w:t xml:space="preserve"> average of polls, and it's been in roughly similar territory since mid-2011. Those </w:t>
      </w:r>
      <w:r w:rsidRPr="00E434D5">
        <w:rPr>
          <w:rStyle w:val="StyleBoldUnderline"/>
        </w:rPr>
        <w:t xml:space="preserve">numbers are clearly not bad enough to affect Republican </w:t>
      </w:r>
      <w:proofErr w:type="spellStart"/>
      <w:r w:rsidRPr="00E434D5">
        <w:rPr>
          <w:rStyle w:val="StyleBoldUnderline"/>
        </w:rPr>
        <w:t>behaviour</w:t>
      </w:r>
      <w:proofErr w:type="spellEnd"/>
      <w:r>
        <w:t xml:space="preserve">, and they were good enough to allow them to retain the House in last year's elections. Congressional Democrats are much better off than Republicans, but they still have a -24% rating (59% to 35%), and even if the public does blame the GOP for the current impasse, it seems unlikely that this will lead to better ratings for Democrats. Things have in fact been moving in the opposite direction: </w:t>
      </w:r>
      <w:proofErr w:type="spellStart"/>
      <w:r>
        <w:t>Polltracker's</w:t>
      </w:r>
      <w:proofErr w:type="spellEnd"/>
      <w:r>
        <w:t xml:space="preserve"> congressional generic-ballot poll average, which Democrats had led since last year's elections, is now about even for the two parties, not because Republicans have improved—they have spent the entire period hovering at 38%—but because Democrats have dropped to meet them.</w:t>
      </w:r>
    </w:p>
    <w:p w:rsidR="00B26D1F" w:rsidRDefault="00B26D1F" w:rsidP="00B26D1F">
      <w:r>
        <w:t xml:space="preserve">Meanwhile, we can safely assume that the 24% of Americans who do still approve of congressional Republicans are almost all Republicans themselves. (Twenty-two percent of Americans currently identify as Republicans, according to Gallup, against 31% who identify as Democrats.) And among Republican voters, the government shutdown is likely to make their congressmen more popular, </w:t>
      </w:r>
      <w:r w:rsidRPr="00651449">
        <w:t xml:space="preserve">not less. </w:t>
      </w:r>
      <w:r w:rsidRPr="00651449">
        <w:rPr>
          <w:rStyle w:val="StyleBoldUnderline"/>
        </w:rPr>
        <w:t xml:space="preserve">Tea-party </w:t>
      </w:r>
      <w:proofErr w:type="spellStart"/>
      <w:r w:rsidRPr="00651449">
        <w:rPr>
          <w:rStyle w:val="StyleBoldUnderline"/>
        </w:rPr>
        <w:t>organisations</w:t>
      </w:r>
      <w:proofErr w:type="spellEnd"/>
      <w:r w:rsidRPr="00651449">
        <w:rPr>
          <w:rStyle w:val="StyleBoldUnderline"/>
        </w:rPr>
        <w:t xml:space="preserve"> are blaming the shutdown on</w:t>
      </w:r>
      <w:r w:rsidRPr="00651449">
        <w:t xml:space="preserve"> intransigence—</w:t>
      </w:r>
      <w:r w:rsidRPr="00651449">
        <w:rPr>
          <w:rStyle w:val="StyleBoldUnderline"/>
        </w:rPr>
        <w:t>Democratic intransigence</w:t>
      </w:r>
      <w:r w:rsidRPr="00651449">
        <w:t>. Heck, Erick Erickson is still denouncing House Republicans for failing to "stand your ground", because the final version of a continuing resolution they sent to the Senate no longer demands</w:t>
      </w:r>
      <w:r>
        <w:t xml:space="preserve"> the complete defunding of </w:t>
      </w:r>
      <w:proofErr w:type="spellStart"/>
      <w:r>
        <w:t>Obamacare</w:t>
      </w:r>
      <w:proofErr w:type="spellEnd"/>
      <w:r>
        <w:t>.</w:t>
      </w:r>
    </w:p>
    <w:p w:rsidR="00B26D1F" w:rsidRPr="0066644F" w:rsidRDefault="00B26D1F" w:rsidP="00B26D1F">
      <w:pPr>
        <w:rPr>
          <w:rStyle w:val="StyleBoldUnderline"/>
        </w:rPr>
      </w:pPr>
      <w:r w:rsidRPr="0066644F">
        <w:rPr>
          <w:rStyle w:val="StyleBoldUnderline"/>
        </w:rPr>
        <w:t xml:space="preserve">There is no equivalent on the moderate-Republican side to the </w:t>
      </w:r>
      <w:proofErr w:type="spellStart"/>
      <w:r w:rsidRPr="0066644F">
        <w:rPr>
          <w:rStyle w:val="StyleBoldUnderline"/>
        </w:rPr>
        <w:t>organisational</w:t>
      </w:r>
      <w:proofErr w:type="spellEnd"/>
      <w:r w:rsidRPr="0066644F">
        <w:rPr>
          <w:rStyle w:val="StyleBoldUnderline"/>
        </w:rPr>
        <w:t xml:space="preserve"> muscle and rhetorical </w:t>
      </w:r>
      <w:proofErr w:type="spellStart"/>
      <w:r w:rsidRPr="0066644F">
        <w:rPr>
          <w:rStyle w:val="StyleBoldUnderline"/>
        </w:rPr>
        <w:t>elan</w:t>
      </w:r>
      <w:proofErr w:type="spellEnd"/>
      <w:r w:rsidRPr="0066644F">
        <w:rPr>
          <w:rStyle w:val="StyleBoldUnderline"/>
        </w:rPr>
        <w:t xml:space="preserve"> that propels the party's tea-party wing.</w:t>
      </w:r>
      <w:r>
        <w:t xml:space="preserve"> </w:t>
      </w:r>
      <w:r w:rsidRPr="00E70FC0">
        <w:rPr>
          <w:rStyle w:val="StyleBoldUnderline"/>
          <w:highlight w:val="green"/>
        </w:rPr>
        <w:t>No one is lining up to back moderate primary challengers</w:t>
      </w:r>
      <w:r>
        <w:t xml:space="preserve"> to tea-party candidates. Establishment figures from previous Republican administrations who have found themselves transformed into voices of caution and moderation, such as </w:t>
      </w:r>
      <w:proofErr w:type="spellStart"/>
      <w:r>
        <w:t>Mr</w:t>
      </w:r>
      <w:proofErr w:type="spellEnd"/>
      <w:r>
        <w:t xml:space="preserve"> </w:t>
      </w:r>
      <w:proofErr w:type="spellStart"/>
      <w:r>
        <w:t>Gerson</w:t>
      </w:r>
      <w:proofErr w:type="spellEnd"/>
      <w:r>
        <w:t xml:space="preserve">, most of the writers at National Review Online, and </w:t>
      </w:r>
      <w:r w:rsidRPr="00651449">
        <w:rPr>
          <w:rStyle w:val="StyleBoldUnderline"/>
          <w:highlight w:val="green"/>
        </w:rPr>
        <w:t>even</w:t>
      </w:r>
      <w:r>
        <w:t xml:space="preserve"> (mutatis </w:t>
      </w:r>
      <w:proofErr w:type="spellStart"/>
      <w:r>
        <w:t>mutandi</w:t>
      </w:r>
      <w:proofErr w:type="spellEnd"/>
      <w:r>
        <w:t xml:space="preserve">) </w:t>
      </w:r>
      <w:r w:rsidRPr="0066644F">
        <w:rPr>
          <w:rStyle w:val="StyleBoldUnderline"/>
        </w:rPr>
        <w:t xml:space="preserve">Karl </w:t>
      </w:r>
      <w:r w:rsidRPr="00651449">
        <w:rPr>
          <w:rStyle w:val="StyleBoldUnderline"/>
          <w:highlight w:val="green"/>
        </w:rPr>
        <w:t>Rove</w:t>
      </w:r>
      <w:r w:rsidRPr="0066644F">
        <w:rPr>
          <w:rStyle w:val="StyleBoldUnderline"/>
        </w:rPr>
        <w:t xml:space="preserve">, appear to </w:t>
      </w:r>
      <w:r w:rsidRPr="00651449">
        <w:rPr>
          <w:rStyle w:val="StyleBoldUnderline"/>
          <w:highlight w:val="green"/>
        </w:rPr>
        <w:t>have little ability to affect the party's course</w:t>
      </w:r>
      <w:r w:rsidRPr="0066644F">
        <w:rPr>
          <w:rStyle w:val="StyleBoldUnderline"/>
        </w:rPr>
        <w:t xml:space="preserve"> anymore</w:t>
      </w:r>
      <w:r>
        <w:t xml:space="preserve">. As someone once said of Mikhail Gorbachev after he had lost control of the Soviet Communist Party, </w:t>
      </w:r>
      <w:r w:rsidRPr="0066644F">
        <w:rPr>
          <w:rStyle w:val="StyleBoldUnderline"/>
        </w:rPr>
        <w:t>they are "moving the levers, but they aren't attached to anything."</w:t>
      </w:r>
    </w:p>
    <w:p w:rsidR="00B26D1F" w:rsidRDefault="00B26D1F" w:rsidP="00B26D1F">
      <w:r w:rsidRPr="0066644F">
        <w:rPr>
          <w:rStyle w:val="StyleBoldUnderline"/>
        </w:rPr>
        <w:t xml:space="preserve">In other words, </w:t>
      </w:r>
      <w:r w:rsidRPr="00651449">
        <w:rPr>
          <w:rStyle w:val="StyleBoldUnderline"/>
          <w:highlight w:val="green"/>
        </w:rPr>
        <w:t>it's hard to see what</w:t>
      </w:r>
      <w:r w:rsidRPr="0066644F">
        <w:rPr>
          <w:rStyle w:val="StyleBoldUnderline"/>
        </w:rPr>
        <w:t xml:space="preserve"> political force </w:t>
      </w:r>
      <w:r w:rsidRPr="00651449">
        <w:rPr>
          <w:rStyle w:val="StyleBoldUnderline"/>
          <w:highlight w:val="green"/>
        </w:rPr>
        <w:t>could lead the</w:t>
      </w:r>
      <w:r w:rsidRPr="0066644F">
        <w:rPr>
          <w:rStyle w:val="StyleBoldUnderline"/>
        </w:rPr>
        <w:t xml:space="preserve"> Republicans' ascendant </w:t>
      </w:r>
      <w:r w:rsidRPr="00651449">
        <w:rPr>
          <w:rStyle w:val="StyleBoldUnderline"/>
          <w:highlight w:val="green"/>
        </w:rPr>
        <w:t>tea-party</w:t>
      </w:r>
      <w:r w:rsidRPr="0066644F">
        <w:rPr>
          <w:rStyle w:val="StyleBoldUnderline"/>
        </w:rPr>
        <w:t xml:space="preserve"> wing </w:t>
      </w:r>
      <w:r w:rsidRPr="00651449">
        <w:rPr>
          <w:rStyle w:val="StyleBoldUnderline"/>
          <w:highlight w:val="green"/>
        </w:rPr>
        <w:t>to change</w:t>
      </w:r>
      <w:r w:rsidRPr="0066644F">
        <w:rPr>
          <w:rStyle w:val="StyleBoldUnderline"/>
        </w:rPr>
        <w:t xml:space="preserve"> its </w:t>
      </w:r>
      <w:proofErr w:type="spellStart"/>
      <w:r w:rsidRPr="00651449">
        <w:rPr>
          <w:rStyle w:val="StyleBoldUnderline"/>
          <w:highlight w:val="green"/>
        </w:rPr>
        <w:t>behaviour</w:t>
      </w:r>
      <w:proofErr w:type="spellEnd"/>
      <w:r w:rsidRPr="00651449">
        <w:rPr>
          <w:rStyle w:val="StyleBoldUnderline"/>
          <w:highlight w:val="green"/>
        </w:rPr>
        <w:t xml:space="preserve"> and agree to any deal</w:t>
      </w:r>
      <w:r w:rsidRPr="0066644F">
        <w:rPr>
          <w:rStyle w:val="StyleBoldUnderline"/>
        </w:rPr>
        <w:t xml:space="preserve"> with the Democratic Senate, be it passing a clean continuing resolution</w:t>
      </w:r>
      <w:r>
        <w:t xml:space="preserve"> funding the government at current levels </w:t>
      </w:r>
      <w:r w:rsidRPr="0066644F">
        <w:rPr>
          <w:rStyle w:val="StyleBoldUnderline"/>
        </w:rPr>
        <w:t>or, as we move towards October 17th, raising the federal debt ceiling</w:t>
      </w:r>
      <w:r>
        <w:t xml:space="preserve">. </w:t>
      </w:r>
      <w:r w:rsidRPr="00651449">
        <w:rPr>
          <w:rStyle w:val="StyleBoldUnderline"/>
          <w:highlight w:val="green"/>
        </w:rPr>
        <w:t>It</w:t>
      </w:r>
      <w:r w:rsidRPr="0066644F">
        <w:rPr>
          <w:rStyle w:val="StyleBoldUnderline"/>
        </w:rPr>
        <w:t xml:space="preserve"> just </w:t>
      </w:r>
      <w:r w:rsidRPr="00651449">
        <w:rPr>
          <w:rStyle w:val="StyleBoldUnderline"/>
          <w:highlight w:val="green"/>
        </w:rPr>
        <w:t>isn't clear what's in it for them</w:t>
      </w:r>
      <w:r>
        <w:t xml:space="preserve">. So far, </w:t>
      </w:r>
      <w:r w:rsidRPr="0066644F">
        <w:rPr>
          <w:rStyle w:val="StyleBoldUnderline"/>
        </w:rPr>
        <w:t xml:space="preserve">a scorched-earth strategy of </w:t>
      </w:r>
      <w:r w:rsidRPr="00651449">
        <w:rPr>
          <w:rStyle w:val="StyleBoldUnderline"/>
          <w:highlight w:val="green"/>
        </w:rPr>
        <w:t>total resistance has won them victory after victory</w:t>
      </w:r>
      <w:r>
        <w:t xml:space="preserve">, within the party at least. </w:t>
      </w:r>
      <w:r w:rsidRPr="0066644F">
        <w:rPr>
          <w:rStyle w:val="StyleBoldUnderline"/>
        </w:rPr>
        <w:t>Why mess with a winning formula</w:t>
      </w:r>
      <w:r>
        <w:t>?</w:t>
      </w:r>
    </w:p>
    <w:p w:rsidR="00B26D1F" w:rsidRDefault="00B26D1F" w:rsidP="00B26D1F">
      <w:r>
        <w:t xml:space="preserve">The upshot is that even if the broad public does blame Republicans for the shutdown, </w:t>
      </w:r>
      <w:r w:rsidRPr="0066644F">
        <w:rPr>
          <w:rStyle w:val="StyleBoldUnderline"/>
        </w:rPr>
        <w:t>there's little reason to believe that this will force the GOP to do anything</w:t>
      </w:r>
      <w:r>
        <w:t xml:space="preserve"> about it. </w:t>
      </w:r>
      <w:r w:rsidRPr="0066644F">
        <w:rPr>
          <w:rStyle w:val="StyleBoldUnderline"/>
        </w:rPr>
        <w:t>It is possible</w:t>
      </w:r>
      <w:r>
        <w:t xml:space="preserve">, though unlikely, that anger over the government shutdown and the rest of this autumn's </w:t>
      </w:r>
      <w:r w:rsidRPr="0066644F">
        <w:rPr>
          <w:rStyle w:val="StyleBoldUnderline"/>
        </w:rPr>
        <w:t>confrontations could affect</w:t>
      </w:r>
      <w:r>
        <w:t xml:space="preserve"> public attitudes enough to shift the congressional vote and give the Democrats a majority in the House after </w:t>
      </w:r>
      <w:r w:rsidRPr="0066644F">
        <w:rPr>
          <w:rStyle w:val="StyleBoldUnderline"/>
        </w:rPr>
        <w:t xml:space="preserve">the </w:t>
      </w:r>
      <w:r w:rsidRPr="00A331E4">
        <w:rPr>
          <w:rStyle w:val="StyleBoldUnderline"/>
          <w:highlight w:val="green"/>
        </w:rPr>
        <w:t>2014 elections</w:t>
      </w:r>
      <w:r>
        <w:t xml:space="preserve">. </w:t>
      </w:r>
      <w:proofErr w:type="spellStart"/>
      <w:r>
        <w:t>RealClearPolitics</w:t>
      </w:r>
      <w:proofErr w:type="spellEnd"/>
      <w:r>
        <w:t xml:space="preserve">' poll average still gives Democrats a 4% advantage on the </w:t>
      </w:r>
      <w:r>
        <w:lastRenderedPageBreak/>
        <w:t xml:space="preserve">generic congressional vote, and that could certainly widen. </w:t>
      </w:r>
      <w:r w:rsidRPr="0066644F">
        <w:rPr>
          <w:rStyle w:val="StyleBoldUnderline"/>
        </w:rPr>
        <w:t xml:space="preserve">But the elections </w:t>
      </w:r>
      <w:r w:rsidRPr="00A331E4">
        <w:rPr>
          <w:rStyle w:val="StyleBoldUnderline"/>
          <w:highlight w:val="green"/>
        </w:rPr>
        <w:t>are a long way off</w:t>
      </w:r>
      <w:r w:rsidRPr="0066644F">
        <w:rPr>
          <w:rStyle w:val="StyleBoldUnderline"/>
        </w:rPr>
        <w:t>.</w:t>
      </w:r>
      <w:r>
        <w:t xml:space="preserve"> Recent history suggests that during the campaign, </w:t>
      </w:r>
      <w:r w:rsidRPr="00A331E4">
        <w:rPr>
          <w:rStyle w:val="Emphasis"/>
          <w:highlight w:val="green"/>
        </w:rPr>
        <w:t>Republicans</w:t>
      </w:r>
      <w:r w:rsidRPr="0066644F">
        <w:rPr>
          <w:rStyle w:val="Emphasis"/>
        </w:rPr>
        <w:t xml:space="preserve"> are </w:t>
      </w:r>
      <w:r w:rsidRPr="00A331E4">
        <w:rPr>
          <w:rStyle w:val="Emphasis"/>
          <w:highlight w:val="green"/>
        </w:rPr>
        <w:t>likely to become more intransigent</w:t>
      </w:r>
      <w:r w:rsidRPr="0066644F">
        <w:rPr>
          <w:rStyle w:val="Emphasis"/>
        </w:rPr>
        <w:t xml:space="preserve"> in Congress, </w:t>
      </w:r>
      <w:r w:rsidRPr="00A331E4">
        <w:rPr>
          <w:rStyle w:val="Emphasis"/>
          <w:highlight w:val="green"/>
        </w:rPr>
        <w:t>not less</w:t>
      </w:r>
      <w:r>
        <w:t>, to safeguard against primary challenges. In sum, unless GOP party discipline somehow cracks, America is probably in for a pretty lousy political year.</w:t>
      </w:r>
    </w:p>
    <w:p w:rsidR="00B26D1F" w:rsidRPr="00EA6276" w:rsidRDefault="00B26D1F" w:rsidP="00B26D1F"/>
    <w:p w:rsidR="00B26D1F" w:rsidRDefault="00B26D1F" w:rsidP="00B26D1F">
      <w:pPr>
        <w:pStyle w:val="Heading3"/>
      </w:pPr>
      <w:r>
        <w:t>Court Means-limitation avoids politics</w:t>
      </w:r>
    </w:p>
    <w:p w:rsidR="00B26D1F" w:rsidRPr="00D93060" w:rsidRDefault="00B26D1F" w:rsidP="00B26D1F">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B26D1F" w:rsidRPr="00D93060" w:rsidRDefault="00B26D1F" w:rsidP="00B26D1F">
      <w:pPr>
        <w:rPr>
          <w:sz w:val="16"/>
        </w:rPr>
      </w:pPr>
      <w:r w:rsidRPr="00D93060">
        <w:rPr>
          <w:sz w:val="16"/>
        </w:rPr>
        <w:t xml:space="preserve">B. Avoiding Conflict with the Political Branches </w:t>
      </w:r>
      <w:r w:rsidRPr="00940D98">
        <w:rPr>
          <w:rStyle w:val="UNDERLINE"/>
          <w:highlight w:val="yellow"/>
        </w:rPr>
        <w:t>Focusing on the means of</w:t>
      </w:r>
      <w:r w:rsidRPr="00D93060">
        <w:rPr>
          <w:sz w:val="16"/>
        </w:rPr>
        <w:t xml:space="preserve"> today's </w:t>
      </w:r>
      <w:r w:rsidRPr="00940D98">
        <w:rPr>
          <w:rStyle w:val="UNDERLINE"/>
          <w:highlight w:val="yellow"/>
        </w:rPr>
        <w:t>w</w:t>
      </w:r>
      <w:r w:rsidRPr="00D93060">
        <w:rPr>
          <w:sz w:val="16"/>
        </w:rPr>
        <w:t xml:space="preserve">ar </w:t>
      </w:r>
      <w:r w:rsidRPr="00940D98">
        <w:rPr>
          <w:rStyle w:val="UNDERLINE"/>
          <w:highlight w:val="yellow"/>
        </w:rPr>
        <w:t>a</w:t>
      </w:r>
      <w:r w:rsidRPr="00D93060">
        <w:rPr>
          <w:sz w:val="16"/>
        </w:rPr>
        <w:t xml:space="preserve">gainst </w:t>
      </w:r>
      <w:r w:rsidRPr="00940D98">
        <w:rPr>
          <w:rStyle w:val="UNDERLINE"/>
          <w:highlight w:val="yellow"/>
        </w:rPr>
        <w:t>t</w:t>
      </w:r>
      <w:r w:rsidRPr="00D93060">
        <w:rPr>
          <w:sz w:val="16"/>
        </w:rPr>
        <w:t xml:space="preserve">errorism rather than on the war's time or space not only spared the judiciary from intruding into political questions; doing so also </w:t>
      </w:r>
      <w:r w:rsidRPr="00940D98">
        <w:rPr>
          <w:rStyle w:val="UNDERLINE"/>
          <w:highlight w:val="yellow"/>
        </w:rPr>
        <w:t>avoided the courts' clear and potentially unwinnable conflict with the political branches</w:t>
      </w:r>
      <w:r w:rsidRPr="00940D98">
        <w:rPr>
          <w:sz w:val="16"/>
          <w:highlight w:val="yellow"/>
        </w:rPr>
        <w:t>.</w:t>
      </w:r>
      <w:r w:rsidRPr="00D93060">
        <w:rPr>
          <w:sz w:val="16"/>
        </w:rPr>
        <w:t xml:space="preserve"> To be sure, </w:t>
      </w:r>
      <w:r w:rsidRPr="00D93060">
        <w:rPr>
          <w:rStyle w:val="UNDERLINE"/>
        </w:rPr>
        <w:t>the</w:t>
      </w:r>
      <w:r w:rsidRPr="00D93060">
        <w:rPr>
          <w:sz w:val="16"/>
        </w:rPr>
        <w:t xml:space="preserve"> courts' </w:t>
      </w:r>
      <w:r w:rsidRPr="00D93060">
        <w:rPr>
          <w:rStyle w:val="UNDERLINE"/>
        </w:rPr>
        <w:t>decisions</w:t>
      </w:r>
      <w:r w:rsidRPr="00D93060">
        <w:rPr>
          <w:sz w:val="16"/>
        </w:rPr>
        <w:t xml:space="preserve"> in cases like </w:t>
      </w:r>
      <w:proofErr w:type="spellStart"/>
      <w:r w:rsidRPr="00D93060">
        <w:rPr>
          <w:sz w:val="16"/>
        </w:rPr>
        <w:t>Hamdi</w:t>
      </w:r>
      <w:proofErr w:type="spellEnd"/>
      <w:r w:rsidRPr="00D93060">
        <w:rPr>
          <w:sz w:val="16"/>
        </w:rPr>
        <w:t xml:space="preserve">, </w:t>
      </w:r>
      <w:proofErr w:type="spellStart"/>
      <w:r w:rsidRPr="00D93060">
        <w:rPr>
          <w:sz w:val="16"/>
        </w:rPr>
        <w:t>Hamdan</w:t>
      </w:r>
      <w:proofErr w:type="spellEnd"/>
      <w:r w:rsidRPr="00D93060">
        <w:rPr>
          <w:sz w:val="16"/>
        </w:rPr>
        <w:t xml:space="preserve">, </w:t>
      </w:r>
      <w:proofErr w:type="spellStart"/>
      <w:r w:rsidRPr="00D93060">
        <w:rPr>
          <w:sz w:val="16"/>
        </w:rPr>
        <w:t>Basardh</w:t>
      </w:r>
      <w:proofErr w:type="spellEnd"/>
      <w:r w:rsidRPr="00D93060">
        <w:rPr>
          <w:sz w:val="16"/>
        </w:rPr>
        <w:t xml:space="preserve">, and </w:t>
      </w:r>
      <w:proofErr w:type="spellStart"/>
      <w:r w:rsidRPr="00D93060">
        <w:rPr>
          <w:sz w:val="16"/>
        </w:rPr>
        <w:t>Parhat</w:t>
      </w:r>
      <w:proofErr w:type="spellEnd"/>
      <w:r w:rsidRPr="00D93060">
        <w:rPr>
          <w:sz w:val="16"/>
        </w:rPr>
        <w:t xml:space="preserve"> </w:t>
      </w:r>
      <w:r w:rsidRPr="00940D98">
        <w:rPr>
          <w:rStyle w:val="UNDERLINE"/>
          <w:highlight w:val="yellow"/>
        </w:rPr>
        <w:t>dealt direct defeats to the government</w:t>
      </w:r>
      <w:r w:rsidRPr="00D93060">
        <w:rPr>
          <w:rStyle w:val="UNDERLINE"/>
        </w:rPr>
        <w:t xml:space="preserve"> and forced the</w:t>
      </w:r>
      <w:r w:rsidRPr="00D93060">
        <w:rPr>
          <w:sz w:val="16"/>
        </w:rPr>
        <w:t xml:space="preserve"> political branches, usually the </w:t>
      </w:r>
      <w:r w:rsidRPr="00D93060">
        <w:rPr>
          <w:rStyle w:val="UNDERLINE"/>
        </w:rPr>
        <w:t>executive, to take steps that</w:t>
      </w:r>
      <w:r w:rsidRPr="00D93060">
        <w:rPr>
          <w:sz w:val="16"/>
        </w:rPr>
        <w:t xml:space="preserve"> </w:t>
      </w:r>
      <w:r w:rsidRPr="00D93060">
        <w:rPr>
          <w:rStyle w:val="UNDERLINE"/>
        </w:rPr>
        <w:t>previously it had claimed a right not to take.</w:t>
      </w:r>
      <w:r w:rsidRPr="00D93060">
        <w:rPr>
          <w:sz w:val="16"/>
        </w:rPr>
        <w:t xml:space="preserve"> 108 Put in </w:t>
      </w:r>
      <w:proofErr w:type="gramStart"/>
      <w:r w:rsidRPr="00D93060">
        <w:rPr>
          <w:sz w:val="16"/>
        </w:rPr>
        <w:t>perspective,</w:t>
      </w:r>
      <w:proofErr w:type="gramEnd"/>
      <w:r w:rsidRPr="00D93060">
        <w:rPr>
          <w:sz w:val="16"/>
        </w:rPr>
        <w:t xml:space="preserve"> however, the effects of the judiciary's rulings were rather minimal. 109 While </w:t>
      </w:r>
      <w:proofErr w:type="spellStart"/>
      <w:r w:rsidRPr="00D93060">
        <w:rPr>
          <w:sz w:val="16"/>
        </w:rPr>
        <w:t>Hamdi</w:t>
      </w:r>
      <w:proofErr w:type="spellEnd"/>
      <w:r w:rsidRPr="00D93060">
        <w:rPr>
          <w:sz w:val="16"/>
        </w:rPr>
        <w:t xml:space="preserve"> may have demanded notice and an opportunity to be heard by a neutral adjudicator and </w:t>
      </w:r>
      <w:proofErr w:type="spellStart"/>
      <w:r w:rsidRPr="00D93060">
        <w:rPr>
          <w:sz w:val="16"/>
        </w:rPr>
        <w:t>Hamdan</w:t>
      </w:r>
      <w:proofErr w:type="spellEnd"/>
      <w:r w:rsidRPr="00D93060">
        <w:rPr>
          <w:sz w:val="16"/>
        </w:rPr>
        <w:t xml:space="preserve"> may have required alterations to Guantanamo's military commissions, as this article approached publication - almost nine years into the post-9/11 detentions - only a handful of detainees had been released from Guantanamo by court order, the ultimate outcome for which most detainees have been pressing. 110 Hence, </w:t>
      </w:r>
      <w:r w:rsidRPr="00940D98">
        <w:rPr>
          <w:rStyle w:val="UNDERLINE"/>
          <w:highlight w:val="yellow"/>
        </w:rPr>
        <w:t xml:space="preserve">by nibbling at the margins of the political branches' </w:t>
      </w:r>
      <w:r w:rsidRPr="00940D98">
        <w:rPr>
          <w:rStyle w:val="Emphasis"/>
          <w:highlight w:val="yellow"/>
        </w:rPr>
        <w:t>conduct</w:t>
      </w:r>
      <w:r w:rsidRPr="00D93060">
        <w:rPr>
          <w:rStyle w:val="UNDERLINE"/>
        </w:rPr>
        <w:t xml:space="preserve"> </w:t>
      </w:r>
      <w:r w:rsidRPr="00940D98">
        <w:rPr>
          <w:rStyle w:val="UNDERLINE"/>
          <w:highlight w:val="yellow"/>
        </w:rPr>
        <w:t>of the war</w:t>
      </w:r>
      <w:r w:rsidRPr="00D93060">
        <w:rPr>
          <w:sz w:val="16"/>
        </w:rPr>
        <w:t xml:space="preserve"> against terrorism, </w:t>
      </w:r>
      <w:r w:rsidRPr="00940D98">
        <w:rPr>
          <w:rStyle w:val="UNDERLINE"/>
          <w:highlight w:val="yellow"/>
        </w:rPr>
        <w:t>the courts</w:t>
      </w:r>
      <w:r w:rsidRPr="00D93060">
        <w:rPr>
          <w:rStyle w:val="UNDERLINE"/>
        </w:rPr>
        <w:t xml:space="preserve"> </w:t>
      </w:r>
      <w:r w:rsidRPr="00D93060">
        <w:rPr>
          <w:sz w:val="16"/>
        </w:rPr>
        <w:t xml:space="preserve">have [*117] managed to </w:t>
      </w:r>
      <w:r w:rsidRPr="00940D98">
        <w:rPr>
          <w:rStyle w:val="UNDERLINE"/>
          <w:highlight w:val="yellow"/>
        </w:rPr>
        <w:t>alter some of the means employed</w:t>
      </w:r>
      <w:r w:rsidRPr="00D93060">
        <w:rPr>
          <w:sz w:val="16"/>
        </w:rPr>
        <w:t xml:space="preserve"> in that war </w:t>
      </w:r>
      <w:r w:rsidRPr="00940D98">
        <w:rPr>
          <w:rStyle w:val="Emphasis"/>
          <w:highlight w:val="yellow"/>
        </w:rPr>
        <w:t>without</w:t>
      </w:r>
      <w:r w:rsidRPr="00940D98">
        <w:rPr>
          <w:rStyle w:val="UNDERLINE"/>
          <w:highlight w:val="yellow"/>
        </w:rPr>
        <w:t xml:space="preserve"> provoking open conflict</w:t>
      </w:r>
      <w:r w:rsidRPr="00D93060">
        <w:rPr>
          <w:rStyle w:val="UNDERLINE"/>
        </w:rPr>
        <w:t xml:space="preserve"> with the political branches</w:t>
      </w:r>
      <w:r w:rsidRPr="00D93060">
        <w:rPr>
          <w:sz w:val="16"/>
        </w:rPr>
        <w:t xml:space="preserve"> on major issues - conflict </w:t>
      </w:r>
      <w:r w:rsidRPr="00D93060">
        <w:rPr>
          <w:rStyle w:val="UNDERLINE"/>
        </w:rPr>
        <w:t>that the judiciary might well lose.</w:t>
      </w:r>
    </w:p>
    <w:p w:rsidR="00B26D1F" w:rsidRPr="0014581D" w:rsidRDefault="00B26D1F" w:rsidP="00B26D1F"/>
    <w:p w:rsidR="00B26D1F" w:rsidRPr="00D610C4" w:rsidRDefault="00B26D1F" w:rsidP="00B26D1F">
      <w:pPr>
        <w:pStyle w:val="Heading3"/>
      </w:pPr>
      <w:r>
        <w:t>They just decided a whole slew of controversial cases</w:t>
      </w:r>
    </w:p>
    <w:p w:rsidR="00B26D1F" w:rsidRDefault="00B26D1F" w:rsidP="00B26D1F">
      <w:r w:rsidRPr="008564EA">
        <w:rPr>
          <w:rStyle w:val="StyleStyleBold12pt"/>
        </w:rPr>
        <w:t>Wolf 2013</w:t>
      </w:r>
      <w:r>
        <w:t xml:space="preserve"> (Richard Wolf, August 12, 2013, “</w:t>
      </w:r>
      <w:r w:rsidRPr="008564EA">
        <w:t>Supreme Court urged to open up</w:t>
      </w:r>
      <w:r>
        <w:t xml:space="preserve">,” USA Today, </w:t>
      </w:r>
      <w:r w:rsidRPr="008564EA">
        <w:t>http://www.usatoday.com/story/news/nation/2013/08/12/supreme-court-urged-to-allow-cameras/2644779/</w:t>
      </w:r>
      <w:r>
        <w:t>)</w:t>
      </w:r>
    </w:p>
    <w:p w:rsidR="00B26D1F" w:rsidRDefault="00B26D1F" w:rsidP="00B26D1F">
      <w:pPr>
        <w:rPr>
          <w:b/>
          <w:bCs/>
        </w:rPr>
      </w:pPr>
      <w:r w:rsidRPr="002779F5">
        <w:rPr>
          <w:rStyle w:val="StyleBoldUnderline"/>
          <w:highlight w:val="cyan"/>
        </w:rPr>
        <w:t>A year-long string of controversial cases</w:t>
      </w:r>
      <w:r w:rsidRPr="008564EA">
        <w:rPr>
          <w:rStyle w:val="StyleBoldUnderline"/>
        </w:rPr>
        <w:t xml:space="preserve"> </w:t>
      </w:r>
      <w:r w:rsidRPr="008564EA">
        <w:t>the general public couldn't see at all</w:t>
      </w:r>
      <w:r>
        <w:t xml:space="preserve">, or hear until later, </w:t>
      </w:r>
      <w:r w:rsidRPr="008564EA">
        <w:rPr>
          <w:rStyle w:val="StyleBoldUnderline"/>
        </w:rPr>
        <w:t xml:space="preserve">has </w:t>
      </w:r>
      <w:r w:rsidRPr="002779F5">
        <w:rPr>
          <w:rStyle w:val="Emphasis"/>
          <w:highlight w:val="cyan"/>
        </w:rPr>
        <w:t>increased pressure</w:t>
      </w:r>
      <w:r w:rsidRPr="002779F5">
        <w:rPr>
          <w:rStyle w:val="StyleBoldUnderline"/>
          <w:highlight w:val="cyan"/>
        </w:rPr>
        <w:t xml:space="preserve"> on the Supreme Court</w:t>
      </w:r>
      <w:r>
        <w:t xml:space="preserve"> to consider lifting the veil on its proceedings.</w:t>
      </w:r>
      <w:r w:rsidRPr="008564EA">
        <w:rPr>
          <w:sz w:val="12"/>
        </w:rPr>
        <w:t xml:space="preserve">¶ </w:t>
      </w:r>
      <w:r w:rsidRPr="002779F5">
        <w:rPr>
          <w:rStyle w:val="StyleBoldUnderline"/>
          <w:highlight w:val="cyan"/>
        </w:rPr>
        <w:t>Since</w:t>
      </w:r>
      <w:r w:rsidRPr="008564EA">
        <w:rPr>
          <w:rStyle w:val="StyleBoldUnderline"/>
        </w:rPr>
        <w:t xml:space="preserve"> the end of </w:t>
      </w:r>
      <w:r w:rsidRPr="002779F5">
        <w:rPr>
          <w:rStyle w:val="StyleBoldUnderline"/>
          <w:highlight w:val="cyan"/>
        </w:rPr>
        <w:t xml:space="preserve">the court's </w:t>
      </w:r>
      <w:r w:rsidRPr="002779F5">
        <w:rPr>
          <w:rStyle w:val="Emphasis"/>
          <w:highlight w:val="cyan"/>
        </w:rPr>
        <w:t>blockbuster term</w:t>
      </w:r>
      <w:r w:rsidRPr="002779F5">
        <w:rPr>
          <w:rStyle w:val="StyleBoldUnderline"/>
          <w:highlight w:val="cyan"/>
        </w:rPr>
        <w:t xml:space="preserve"> in late June, members of Congress and watchdog groups have urged the justices to allow cameras into the courtroom</w:t>
      </w:r>
      <w:r>
        <w:t xml:space="preserve"> for the first time, broadcast live audio of their proceedings and adopt a binding code of ethics.</w:t>
      </w:r>
      <w:r w:rsidRPr="008564EA">
        <w:rPr>
          <w:sz w:val="12"/>
        </w:rPr>
        <w:t xml:space="preserve">¶ </w:t>
      </w:r>
      <w:r w:rsidRPr="002779F5">
        <w:rPr>
          <w:rStyle w:val="StyleBoldUnderline"/>
          <w:highlight w:val="cyan"/>
        </w:rPr>
        <w:t>Many of the demands come from Democrats and liberal interest groups</w:t>
      </w:r>
      <w:r w:rsidRPr="008564EA">
        <w:rPr>
          <w:rStyle w:val="StyleBoldUnderline"/>
        </w:rPr>
        <w:t xml:space="preserve"> concerned about the court's conservative tilt.</w:t>
      </w:r>
      <w:r>
        <w:t xml:space="preserve"> Though they are not likely to prompt Chief Justice John Roberts and his colleagues to make immediate changes, they could eventually help loosen up an institution that guards its privacy and autonomy.</w:t>
      </w:r>
      <w:r w:rsidRPr="008564EA">
        <w:rPr>
          <w:sz w:val="12"/>
        </w:rPr>
        <w:t xml:space="preserve">¶ </w:t>
      </w:r>
      <w:r>
        <w:t>"There have been baby steps taken to make the court more transparent, but it is still in many respects the least transparent branch of the three branches of government," says Doug Kendall, president of the Constitutional Accountability Center.</w:t>
      </w:r>
      <w:r>
        <w:rPr>
          <w:b/>
          <w:bCs/>
        </w:rPr>
        <w:t xml:space="preserve"> </w:t>
      </w:r>
    </w:p>
    <w:p w:rsidR="00B26D1F" w:rsidRDefault="00B26D1F" w:rsidP="00B26D1F">
      <w:pPr>
        <w:pStyle w:val="Heading3"/>
      </w:pPr>
      <w:r>
        <w:t>Plan is a huge win for Obama</w:t>
      </w:r>
    </w:p>
    <w:p w:rsidR="00B26D1F" w:rsidRPr="00931FAA" w:rsidRDefault="00B26D1F" w:rsidP="00B26D1F">
      <w:proofErr w:type="spellStart"/>
      <w:r w:rsidRPr="00931FAA">
        <w:rPr>
          <w:rStyle w:val="StyleStyleBold12pt"/>
        </w:rPr>
        <w:t>Catalini</w:t>
      </w:r>
      <w:proofErr w:type="spellEnd"/>
      <w:r w:rsidRPr="00931FAA">
        <w:rPr>
          <w:rStyle w:val="StyleStyleBold12pt"/>
        </w:rPr>
        <w:t xml:space="preserve"> 2013</w:t>
      </w:r>
      <w:r>
        <w:t xml:space="preserve"> (Michael </w:t>
      </w:r>
      <w:proofErr w:type="spellStart"/>
      <w:r>
        <w:t>Catalini</w:t>
      </w:r>
      <w:proofErr w:type="spellEnd"/>
      <w:r>
        <w:t>, May 30, 2013,</w:t>
      </w:r>
      <w:r w:rsidRPr="00931FAA">
        <w:t xml:space="preserve"> </w:t>
      </w:r>
      <w:r>
        <w:t>“</w:t>
      </w:r>
      <w:r w:rsidRPr="00931FAA">
        <w:t xml:space="preserve">Political Barriers Stand </w:t>
      </w:r>
      <w:proofErr w:type="gramStart"/>
      <w:r w:rsidRPr="00931FAA">
        <w:t>Between</w:t>
      </w:r>
      <w:proofErr w:type="gramEnd"/>
      <w:r w:rsidRPr="00931FAA">
        <w:t xml:space="preserve"> Obama and Closing Guantanamo Facility</w:t>
      </w:r>
      <w:r>
        <w:t>,”</w:t>
      </w:r>
      <w:r w:rsidRPr="00931FAA">
        <w:t xml:space="preserve"> http://www.nationaljournal.com/politics/political-barriers-stand-between-obama-and-closing-guantanamo-facility-20130503</w:t>
      </w:r>
      <w:r>
        <w:t>)</w:t>
      </w:r>
    </w:p>
    <w:p w:rsidR="00B26D1F" w:rsidRDefault="00B26D1F" w:rsidP="00B26D1F">
      <w:r>
        <w:lastRenderedPageBreak/>
        <w:t xml:space="preserve">The Cuban camp is grabbing headlines again because of a hunger strike among the detainees. Nearly 100 have stopped eating, and the military is forcing them to eat by placing tubes through their noses, the Associated Press reported. </w:t>
      </w:r>
      <w:r w:rsidRPr="00931FAA">
        <w:rPr>
          <w:rStyle w:val="StyleBoldUnderline"/>
        </w:rPr>
        <w:t>The president reconfirmed his opposition to the camp, responding to a question about the recent hunger strikes at Guantanamo Bay with regret in his voice.</w:t>
      </w:r>
      <w:r w:rsidRPr="00931FAA">
        <w:rPr>
          <w:rStyle w:val="StyleBoldUnderline"/>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931FAA">
        <w:rPr>
          <w:sz w:val="12"/>
        </w:rPr>
        <w:t xml:space="preserve">¶ </w:t>
      </w:r>
      <w:r>
        <w:t xml:space="preserve">Obama blamed his failure to follow through on a campaign promise on lawmakers. “Now, Congress determined that they would not let us close it,” he said. </w:t>
      </w:r>
      <w:r w:rsidRPr="00931FAA">
        <w:rPr>
          <w:rStyle w:val="StyleBoldUnderline"/>
        </w:rPr>
        <w:t xml:space="preserve">Despite </w:t>
      </w:r>
      <w:r w:rsidRPr="00E2442B">
        <w:rPr>
          <w:rStyle w:val="StyleBoldUnderline"/>
          <w:highlight w:val="cyan"/>
        </w:rPr>
        <w:t>Obama’s desire to close the base and his pledge</w:t>
      </w:r>
      <w:r w:rsidRPr="00931FAA">
        <w:rPr>
          <w:rStyle w:val="StyleBoldUnderline"/>
        </w:rPr>
        <w:t xml:space="preserve"> this week </w:t>
      </w:r>
      <w:r w:rsidRPr="00E2442B">
        <w:rPr>
          <w:rStyle w:val="StyleBoldUnderline"/>
          <w:highlight w:val="cyan"/>
        </w:rPr>
        <w:t>to “go back to this,”</w:t>
      </w:r>
      <w:r w:rsidRPr="00931FAA">
        <w:rPr>
          <w:rStyle w:val="StyleBoldUnderline"/>
        </w:rPr>
        <w:t xml:space="preserve"> he touched on a political reality: </w:t>
      </w:r>
      <w:r w:rsidRPr="00E2442B">
        <w:rPr>
          <w:rStyle w:val="StyleBoldUnderline"/>
          <w:highlight w:val="cyan"/>
        </w:rPr>
        <w:t>Lawmakers are not inclined to touch the issue</w:t>
      </w:r>
      <w:r w:rsidRPr="00931FAA">
        <w:rPr>
          <w:rStyle w:val="StyleBoldUnderline"/>
        </w:rPr>
        <w:t>.</w:t>
      </w:r>
      <w:r w:rsidRPr="00931FAA">
        <w:rPr>
          <w:rStyle w:val="StyleBoldUnderline"/>
          <w:sz w:val="12"/>
        </w:rPr>
        <w:t xml:space="preserve">¶ </w:t>
      </w:r>
      <w:r>
        <w:t>"The president stated that the reason Guantanamo has not closed was because of Congress. That's true," Majority Leader Harry Reid told reporters last month, declining to elaborate.</w:t>
      </w:r>
      <w:r w:rsidRPr="00931FAA">
        <w:rPr>
          <w:sz w:val="12"/>
        </w:rPr>
        <w:t xml:space="preserve">¶ </w:t>
      </w:r>
      <w:proofErr w:type="gramStart"/>
      <w:r>
        <w:t>The</w:t>
      </w:r>
      <w:proofErr w:type="gramEnd"/>
      <w:r>
        <w:t xml:space="preserve"> stakes for Obama on this issue are high when it comes to </w:t>
      </w:r>
      <w:r w:rsidRPr="00E2442B">
        <w:rPr>
          <w:rStyle w:val="StyleBoldUnderline"/>
          <w:highlight w:val="cyan"/>
        </w:rPr>
        <w:t>his liberal base</w:t>
      </w:r>
      <w:r>
        <w:t xml:space="preserve">, who </w:t>
      </w:r>
      <w:r w:rsidRPr="00E2442B">
        <w:rPr>
          <w:rStyle w:val="StyleBoldUnderline"/>
          <w:highlight w:val="cyan"/>
        </w:rPr>
        <w:t xml:space="preserve">would like to see him </w:t>
      </w:r>
      <w:r w:rsidRPr="00E2442B">
        <w:rPr>
          <w:rStyle w:val="Emphasis"/>
          <w:highlight w:val="cyan"/>
        </w:rPr>
        <w:t>display the courage of his convictions</w:t>
      </w:r>
      <w:r w:rsidRPr="00E2442B">
        <w:rPr>
          <w:rStyle w:val="StyleBoldUnderline"/>
          <w:highlight w:val="cyan"/>
        </w:rPr>
        <w:t xml:space="preserve"> and close the camp</w:t>
      </w:r>
      <w:r w:rsidRPr="00931FAA">
        <w:rPr>
          <w:rStyle w:val="StyleBoldUnderline"/>
        </w:rPr>
        <w:t>. But the political will is lacking</w:t>
      </w:r>
      <w:r>
        <w:t>, outside a small contingent of lawmakers, including Sen. Dick Durbin of Illinois and five other liberal Democrats who sided with Obama in 2009, and left-leaning opinion writers.</w:t>
      </w:r>
      <w:r w:rsidRPr="00931FAA">
        <w:rPr>
          <w:sz w:val="12"/>
        </w:rPr>
        <w:t xml:space="preserve">¶ </w:t>
      </w:r>
      <w:r>
        <w:t xml:space="preserve">Congressional Democrats, unlike Obama, will have to face voters again. And closing the camp is deeply unpopular.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931FAA">
        <w:rPr>
          <w:sz w:val="12"/>
        </w:rPr>
        <w:t xml:space="preserve">¶ </w:t>
      </w:r>
      <w:r w:rsidRPr="00931FAA">
        <w:rPr>
          <w:rStyle w:val="StyleBoldUnderlin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p>
    <w:p w:rsidR="00B26D1F" w:rsidRDefault="00B26D1F" w:rsidP="00B26D1F"/>
    <w:p w:rsidR="00B26D1F" w:rsidRDefault="00B26D1F" w:rsidP="00B26D1F">
      <w:pPr>
        <w:pStyle w:val="Heading3"/>
      </w:pPr>
      <w:r>
        <w:t>Plan’s announced in June</w:t>
      </w:r>
    </w:p>
    <w:p w:rsidR="00B26D1F" w:rsidRPr="008B63BB" w:rsidRDefault="00B26D1F" w:rsidP="00B26D1F">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B26D1F" w:rsidRDefault="00B26D1F" w:rsidP="00B26D1F">
      <w:r w:rsidRPr="007F0FE6">
        <w:rPr>
          <w:rStyle w:val="StyleBoldUnderline"/>
          <w:highlight w:val="yellow"/>
        </w:rPr>
        <w:t>Despite the mystery over how the</w:t>
      </w:r>
      <w:r w:rsidRPr="008B63BB">
        <w:rPr>
          <w:rStyle w:val="StyleBoldUnderline"/>
        </w:rPr>
        <w:t xml:space="preserve"> nine </w:t>
      </w:r>
      <w:r w:rsidRPr="007F0FE6">
        <w:rPr>
          <w:rStyle w:val="StyleBoldUnderline"/>
          <w:highlight w:val="yellow"/>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8B63BB">
        <w:rPr>
          <w:rStyle w:val="StyleBoldUnderline"/>
        </w:rPr>
        <w:t xml:space="preserve"> Late June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B26D1F" w:rsidRDefault="00B26D1F" w:rsidP="00B26D1F"/>
    <w:p w:rsidR="00B26D1F" w:rsidRDefault="00B26D1F" w:rsidP="00B26D1F">
      <w:pPr>
        <w:pStyle w:val="Heading3"/>
      </w:pPr>
      <w:r>
        <w:t>No impact</w:t>
      </w:r>
    </w:p>
    <w:p w:rsidR="00B26D1F" w:rsidRPr="00464B62" w:rsidRDefault="00B26D1F" w:rsidP="00B26D1F">
      <w:r w:rsidRPr="00464B62">
        <w:rPr>
          <w:rStyle w:val="StyleStyleBold12pt"/>
        </w:rPr>
        <w:t>O'Toole 9/30/13</w:t>
      </w:r>
      <w:r w:rsidRPr="00464B62">
        <w:t xml:space="preserve"> (James, CNN Money Writer, "Rating Agencies </w:t>
      </w:r>
      <w:proofErr w:type="gramStart"/>
      <w:r w:rsidRPr="00464B62">
        <w:t>An</w:t>
      </w:r>
      <w:proofErr w:type="gramEnd"/>
      <w:r w:rsidRPr="00464B62">
        <w:t xml:space="preserve"> Afterthought in Debt Ceiling Fight")</w:t>
      </w:r>
    </w:p>
    <w:p w:rsidR="00B26D1F" w:rsidRDefault="00B26D1F" w:rsidP="00B26D1F">
      <w:pPr>
        <w:rPr>
          <w:noProof/>
        </w:rPr>
      </w:pPr>
      <w:r w:rsidRPr="00464B62">
        <w:t xml:space="preserve">No one can predict exactly what the consequences of a missed payment would be, but analysts agree it's </w:t>
      </w:r>
      <w:hyperlink r:id="rId11" w:history="1">
        <w:r w:rsidRPr="00464B62">
          <w:t>a terrifying prospect</w:t>
        </w:r>
      </w:hyperlink>
      <w:r w:rsidRPr="00464B62">
        <w:t xml:space="preserve">. </w:t>
      </w:r>
      <w:r w:rsidRPr="00A0739D">
        <w:rPr>
          <w:rStyle w:val="StyleBoldUnderline"/>
          <w:highlight w:val="yellow"/>
        </w:rPr>
        <w:t>Another downgrade</w:t>
      </w:r>
      <w:r w:rsidRPr="00464B62">
        <w:rPr>
          <w:rStyle w:val="StyleBoldUnderline"/>
        </w:rPr>
        <w:t xml:space="preserve"> alone</w:t>
      </w:r>
      <w:r w:rsidRPr="00464B62">
        <w:t xml:space="preserve">, however, </w:t>
      </w:r>
      <w:r w:rsidRPr="00A0739D">
        <w:rPr>
          <w:rStyle w:val="StyleBoldUnderline"/>
          <w:highlight w:val="yellow"/>
        </w:rPr>
        <w:t>is unlikely to make much difference</w:t>
      </w:r>
      <w:r w:rsidRPr="00464B62">
        <w:rPr>
          <w:rStyle w:val="StyleBoldUnderline"/>
        </w:rPr>
        <w:t>.</w:t>
      </w:r>
      <w:r w:rsidRPr="00464B62">
        <w:t xml:space="preserve">¶ "At the end of the day, </w:t>
      </w:r>
      <w:r w:rsidRPr="00A0739D">
        <w:rPr>
          <w:rStyle w:val="Emphasis"/>
          <w:highlight w:val="yellow"/>
        </w:rPr>
        <w:t>even with a downgrade, the U.S. Treasury is still the safest game in town,"</w:t>
      </w:r>
      <w:r w:rsidRPr="00464B62">
        <w:t xml:space="preserve"> said Michael Brown, an economist at Wells Fargo (</w:t>
      </w:r>
      <w:hyperlink r:id="rId12" w:history="1">
        <w:r w:rsidRPr="00464B62">
          <w:t>WFC</w:t>
        </w:r>
      </w:hyperlink>
      <w:r w:rsidRPr="00464B62">
        <w:t xml:space="preserve">, </w:t>
      </w:r>
      <w:hyperlink r:id="rId13" w:history="1">
        <w:r w:rsidRPr="00464B62">
          <w:t>Fortune 500</w:t>
        </w:r>
      </w:hyperlink>
      <w:r w:rsidRPr="00464B62">
        <w:t xml:space="preserve">). Rates are also being held lower by the Federal Reserve's bond-buying program, he added.¶ </w:t>
      </w:r>
      <w:r w:rsidRPr="00464B62">
        <w:rPr>
          <w:rStyle w:val="StyleBoldUnderline"/>
        </w:rPr>
        <w:t xml:space="preserve">New downgrades could raise </w:t>
      </w:r>
      <w:r w:rsidRPr="00464B62">
        <w:rPr>
          <w:rStyle w:val="StyleBoldUnderline"/>
        </w:rPr>
        <w:lastRenderedPageBreak/>
        <w:t>borrowing costs years down the line</w:t>
      </w:r>
      <w:r w:rsidRPr="00464B62">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464B62">
        <w:t xml:space="preserve">," Brown said. Some investment firms operate under guidelines that prohibit them from holding securities that aren't rated AAA by one, two or all three of the major rating agencies. They could therefore be forced to sell them following a downgrade, creating upward pressure on yields.¶ </w:t>
      </w:r>
      <w:proofErr w:type="gramStart"/>
      <w:r w:rsidRPr="00464B62">
        <w:t>But</w:t>
      </w:r>
      <w:proofErr w:type="gramEnd"/>
      <w:r w:rsidRPr="00464B62">
        <w:t xml:space="preserve"> among buyers of Treasuries, these firms are "very, very small relative to those that don't have a ratings threshold," Brothers said.¶ "There are ramifications if U.S. Treasury debt isn't AAA, but </w:t>
      </w:r>
      <w:r w:rsidRPr="00A0739D">
        <w:rPr>
          <w:rStyle w:val="StyleBoldUnderline"/>
          <w:highlight w:val="yellow"/>
        </w:rPr>
        <w:t>I don't think that would create a cascade of selling</w:t>
      </w:r>
      <w:r w:rsidRPr="00464B62">
        <w:t xml:space="preserve">," he said. </w:t>
      </w:r>
    </w:p>
    <w:p w:rsidR="00B26D1F" w:rsidRDefault="00B26D1F" w:rsidP="00B26D1F"/>
    <w:p w:rsidR="00D47D20" w:rsidRDefault="00D47D20" w:rsidP="00B26D1F"/>
    <w:p w:rsidR="00B26D1F" w:rsidRPr="000470DE" w:rsidRDefault="00B26D1F" w:rsidP="00B26D1F">
      <w:pPr>
        <w:pStyle w:val="Heading3"/>
      </w:pPr>
      <w:r>
        <w:t>Econ collapse doesn’t cause war – prefer our studies</w:t>
      </w:r>
    </w:p>
    <w:p w:rsidR="00B26D1F" w:rsidRDefault="00B26D1F" w:rsidP="00B26D1F">
      <w:r w:rsidRPr="00967A98">
        <w:t xml:space="preserve">Samuel </w:t>
      </w:r>
      <w:proofErr w:type="spellStart"/>
      <w:r w:rsidRPr="00967A98">
        <w:rPr>
          <w:rStyle w:val="StyleStyleBold12pt"/>
        </w:rPr>
        <w:t>Bazzi</w:t>
      </w:r>
      <w:proofErr w:type="spellEnd"/>
      <w:r>
        <w:t xml:space="preserve"> (Department of Economics at University of California San Diego) </w:t>
      </w:r>
      <w:r w:rsidRPr="00967A98">
        <w:rPr>
          <w:rStyle w:val="StyleStyleBold12pt"/>
        </w:rPr>
        <w:t>and</w:t>
      </w:r>
      <w:r>
        <w:t xml:space="preserve"> </w:t>
      </w:r>
      <w:r w:rsidRPr="00967A98">
        <w:t xml:space="preserve">Christopher </w:t>
      </w:r>
      <w:proofErr w:type="spellStart"/>
      <w:r w:rsidRPr="00967A98">
        <w:rPr>
          <w:rStyle w:val="StyleStyleBold12pt"/>
        </w:rPr>
        <w:t>Blattman</w:t>
      </w:r>
      <w:proofErr w:type="spellEnd"/>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14" w:history="1">
        <w:r w:rsidRPr="00DC42AF">
          <w:rPr>
            <w:rStyle w:val="Hyperlink"/>
          </w:rPr>
          <w:t>http://www.chrisblattman.com/documents/research/2011.EconomicShocksAndConflict.pdf?9d7bd4</w:t>
        </w:r>
      </w:hyperlink>
    </w:p>
    <w:p w:rsidR="00B26D1F" w:rsidRDefault="00B26D1F" w:rsidP="00B26D1F">
      <w:r w:rsidRPr="000470DE">
        <w:t xml:space="preserve">VI. Discussion and conclusions A. Implications for our theories of political instability and conflict </w:t>
      </w:r>
      <w:proofErr w:type="gramStart"/>
      <w:r w:rsidRPr="000470DE">
        <w:t>The</w:t>
      </w:r>
      <w:proofErr w:type="gramEnd"/>
      <w:r w:rsidRPr="000470DE">
        <w:t xml:space="preserve"> state is not a prize?—Warlord politics and the state prize logic lie at the center of the most influential models of conflict, state development, and political transitions in economics and political science. Yet </w:t>
      </w:r>
      <w:r w:rsidRPr="001C1FF9">
        <w:rPr>
          <w:rStyle w:val="TitleChar"/>
          <w:highlight w:val="yellow"/>
        </w:rPr>
        <w:t>we see no evidence for this idea in economic shocks, even when looking at the friendliest cases</w:t>
      </w:r>
      <w:r w:rsidRPr="000470DE">
        <w:rPr>
          <w:rStyle w:val="TitleChar"/>
        </w:rPr>
        <w:t>: fragile and unconstrained states dominated by extractive commodity revenues</w:t>
      </w:r>
      <w:r w:rsidRPr="000470DE">
        <w:t xml:space="preserve">. </w:t>
      </w:r>
      <w:r w:rsidRPr="000470DE">
        <w:rPr>
          <w:rStyle w:val="TitleChar"/>
        </w:rPr>
        <w:t xml:space="preserve">Indeed, </w:t>
      </w:r>
      <w:r w:rsidRPr="001C1FF9">
        <w:rPr>
          <w:rStyle w:val="TitleChar"/>
          <w:highlight w:val="yellow"/>
        </w:rPr>
        <w:t>we see the opposite correlation: if anything, higher</w:t>
      </w:r>
      <w:r w:rsidRPr="000470DE">
        <w:rPr>
          <w:rStyle w:val="TitleChar"/>
        </w:rPr>
        <w:t xml:space="preserve"> rents from commodity </w:t>
      </w:r>
      <w:r w:rsidRPr="001C1FF9">
        <w:rPr>
          <w:rStyle w:val="TitleChar"/>
          <w:highlight w:val="yellow"/>
        </w:rPr>
        <w:t>prices</w:t>
      </w:r>
      <w:r w:rsidRPr="000470DE">
        <w:rPr>
          <w:rStyle w:val="TitleChar"/>
        </w:rPr>
        <w:t xml:space="preserve"> weakly</w:t>
      </w:r>
      <w:r>
        <w:rPr>
          <w:rStyle w:val="TitleChar"/>
        </w:rPr>
        <w:t xml:space="preserve"> </w:t>
      </w:r>
      <w:r w:rsidRPr="000470DE">
        <w:t xml:space="preserve">22 </w:t>
      </w:r>
      <w:r w:rsidRPr="001C1FF9">
        <w:rPr>
          <w:rStyle w:val="TitleChar"/>
          <w:highlight w:val="yellow"/>
        </w:rPr>
        <w:t>lower the risk and length of conflict</w:t>
      </w:r>
      <w:r w:rsidRPr="000470DE">
        <w:rPr>
          <w:rStyle w:val="TitleChar"/>
        </w:rPr>
        <w:t>.</w:t>
      </w:r>
      <w:r>
        <w:rPr>
          <w:rStyle w:val="TitleChar"/>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0470DE">
        <w:t>Cotet</w:t>
      </w:r>
      <w:proofErr w:type="spellEnd"/>
      <w:r w:rsidRPr="000470DE">
        <w:t xml:space="preserve"> and </w:t>
      </w:r>
      <w:proofErr w:type="spellStart"/>
      <w:r w:rsidRPr="000470DE">
        <w:t>Tsui</w:t>
      </w:r>
      <w:proofErr w:type="spellEnd"/>
      <w:r w:rsidRPr="000470DE">
        <w:t xml:space="preserve">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0470DE">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0470DE">
        <w:t xml:space="preserve"> (Miguel et al. 2004; Nielsen et al. 2011). </w:t>
      </w:r>
      <w:r w:rsidRPr="000470DE">
        <w:rPr>
          <w:rStyle w:val="TitleChar"/>
        </w:rPr>
        <w:t>Thus we take the absence of evidence seriously</w:t>
      </w:r>
      <w:r w:rsidRPr="000470DE">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0470DE">
        <w:t>lootable</w:t>
      </w:r>
      <w:proofErr w:type="spellEnd"/>
      <w:r w:rsidRPr="000470DE">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Finally</w:t>
      </w:r>
      <w:proofErr w:type="gramEnd"/>
      <w:r w:rsidRPr="000470DE">
        <w:t xml:space="preserve">, the inverse relationship between prices and war intensity is consistent with opportunity cost accounts, but not exclusively so. As we noted above, the relationship between intensity and extractive commodity </w:t>
      </w:r>
      <w:r w:rsidRPr="000470DE">
        <w:lastRenderedPageBreak/>
        <w:t xml:space="preserve">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0470DE">
        <w:t>Gurr</w:t>
      </w:r>
      <w:proofErr w:type="spellEnd"/>
      <w:r w:rsidRPr="000470DE">
        <w:t xml:space="preserve"> 1971). </w:t>
      </w:r>
      <w:proofErr w:type="spellStart"/>
      <w:r w:rsidRPr="000470DE">
        <w:t>Microempirical</w:t>
      </w:r>
      <w:proofErr w:type="spellEnd"/>
      <w:r w:rsidRPr="000470DE">
        <w:t xml:space="preserve"> work will be needed to distinguish between these mechanisms. Other reasons for a null result.—</w:t>
      </w:r>
      <w:proofErr w:type="gramStart"/>
      <w:r w:rsidRPr="000470DE">
        <w:rPr>
          <w:rStyle w:val="TitleChar"/>
        </w:rPr>
        <w:t>Ultimately</w:t>
      </w:r>
      <w:proofErr w:type="gramEnd"/>
      <w:r w:rsidRPr="000470DE">
        <w:t xml:space="preserve">, however, the fact that commodity </w:t>
      </w:r>
      <w:r w:rsidRPr="001C1FF9">
        <w:rPr>
          <w:rStyle w:val="TitleChar"/>
          <w:highlight w:val="yellow"/>
        </w:rPr>
        <w:t>price shocks have no discernible effect on new conflict onsets</w:t>
      </w:r>
      <w:r w:rsidRPr="000470DE">
        <w:t xml:space="preserve">, but some effect on ongoing conflict, suggests that </w:t>
      </w:r>
      <w:r w:rsidRPr="001C1FF9">
        <w:rPr>
          <w:rStyle w:val="TitleChar"/>
          <w:highlight w:val="yellow"/>
        </w:rPr>
        <w:t>political stability might be less sensitive to</w:t>
      </w:r>
      <w:r w:rsidRPr="000470DE">
        <w:rPr>
          <w:rStyle w:val="TitleChar"/>
        </w:rPr>
        <w:t xml:space="preserve"> income or </w:t>
      </w:r>
      <w:r w:rsidRPr="001C1FF9">
        <w:rPr>
          <w:rStyle w:val="TitleChar"/>
          <w:highlight w:val="yellow"/>
        </w:rPr>
        <w:t>temporary shocks than generally believed</w:t>
      </w:r>
      <w:r w:rsidRPr="000470DE">
        <w:t xml:space="preserve">. One </w:t>
      </w:r>
      <w:r w:rsidR="00EB3EA3">
        <w:rPr>
          <w:color w:val="FF0000"/>
          <w:sz w:val="36"/>
        </w:rPr>
        <w:t xml:space="preserve">§ Marked 08:51 § </w:t>
      </w:r>
      <w:r w:rsidRPr="000470DE">
        <w:t xml:space="preserve">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TitleChar"/>
          <w:highlight w:val="yellow"/>
        </w:rPr>
        <w:t>If a nation is so fragile that a change in prices could lead to war</w:t>
      </w:r>
      <w:r w:rsidRPr="000470DE">
        <w:rPr>
          <w:rStyle w:val="TitleChar"/>
        </w:rPr>
        <w:t xml:space="preserve">, </w:t>
      </w:r>
      <w:r w:rsidRPr="001C1FF9">
        <w:rPr>
          <w:rStyle w:val="TitleChar"/>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1C1FF9">
        <w:rPr>
          <w:rStyle w:val="TitleChar"/>
          <w:highlight w:val="yellow"/>
        </w:rPr>
        <w:t>Our results run against a number of published results</w:t>
      </w:r>
      <w:r w:rsidRPr="000470DE">
        <w:rPr>
          <w:rStyle w:val="TitleChar"/>
        </w:rPr>
        <w:t xml:space="preserve"> on</w:t>
      </w:r>
      <w:r w:rsidRPr="000470DE">
        <w:t xml:space="preserve"> commodity </w:t>
      </w:r>
      <w:r w:rsidRPr="000470DE">
        <w:rPr>
          <w:rStyle w:val="TitleChar"/>
        </w:rPr>
        <w:t>shocks and</w:t>
      </w:r>
      <w:r>
        <w:rPr>
          <w:rStyle w:val="TitleChar"/>
        </w:rPr>
        <w:t xml:space="preserve"> </w:t>
      </w:r>
      <w:r w:rsidRPr="000470DE">
        <w:rPr>
          <w:rStyle w:val="TitleChar"/>
        </w:rPr>
        <w:t xml:space="preserve">conflict, mainly </w:t>
      </w:r>
      <w:r w:rsidRPr="001C1FF9">
        <w:rPr>
          <w:rStyle w:val="TitleChar"/>
          <w:highlight w:val="yellow"/>
        </w:rPr>
        <w:t>because of select samples, misspecification, and sensitivity to model assumptions, and</w:t>
      </w:r>
      <w:r w:rsidRPr="000470DE">
        <w:rPr>
          <w:rStyle w:val="TitleChar"/>
        </w:rPr>
        <w:t xml:space="preserve">, most importantly, </w:t>
      </w:r>
      <w:r w:rsidRPr="001C1FF9">
        <w:rPr>
          <w:rStyle w:val="TitleChar"/>
          <w:highlight w:val="yellow"/>
        </w:rPr>
        <w:t>alternative measures of instability</w:t>
      </w:r>
      <w:r w:rsidRPr="000470DE">
        <w:rPr>
          <w:rStyle w:val="TitleChar"/>
        </w:rPr>
        <w:t>.</w:t>
      </w:r>
      <w:r>
        <w:rPr>
          <w:rStyle w:val="TitleChar"/>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0470DE">
        <w:t xml:space="preserve"> Most worryingly, </w:t>
      </w:r>
      <w:r w:rsidRPr="001C1FF9">
        <w:rPr>
          <w:rStyle w:val="TitleChar"/>
          <w:highlight w:val="yellow"/>
        </w:rPr>
        <w:t>almost no paper looks at alternative dependent variables or publishes systematic robustness checks</w:t>
      </w:r>
      <w:r w:rsidRPr="000470DE">
        <w:t xml:space="preserve">. </w:t>
      </w:r>
      <w:proofErr w:type="spellStart"/>
      <w:r w:rsidRPr="000470DE">
        <w:t>Hegre</w:t>
      </w:r>
      <w:proofErr w:type="spellEnd"/>
      <w:r w:rsidRPr="000470DE">
        <w:t xml:space="preserve"> and </w:t>
      </w:r>
      <w:proofErr w:type="spellStart"/>
      <w:r w:rsidRPr="000470DE">
        <w:t>Sambanis</w:t>
      </w:r>
      <w:proofErr w:type="spellEnd"/>
      <w:r w:rsidRPr="000470DE">
        <w:t xml:space="preserve"> (2006) have shown that the majority of published conflict results are fragile, though they focus on </w:t>
      </w:r>
      <w:proofErr w:type="spellStart"/>
      <w:r w:rsidRPr="000470DE">
        <w:t>timeinvariant</w:t>
      </w:r>
      <w:proofErr w:type="spellEnd"/>
      <w:r w:rsidRPr="000470DE">
        <w:t xml:space="preserve"> </w:t>
      </w:r>
      <w:proofErr w:type="spellStart"/>
      <w:r w:rsidRPr="000470DE">
        <w:t>regressors</w:t>
      </w:r>
      <w:proofErr w:type="spellEnd"/>
      <w:r w:rsidRPr="000470DE">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0470DE">
        <w:t>.20</w:t>
      </w:r>
    </w:p>
    <w:p w:rsidR="00B26D1F" w:rsidRDefault="00B26D1F" w:rsidP="00B26D1F"/>
    <w:p w:rsidR="00835EEB" w:rsidRDefault="00835EEB" w:rsidP="00835EEB">
      <w:pPr>
        <w:pStyle w:val="Heading1"/>
      </w:pPr>
      <w:r>
        <w:lastRenderedPageBreak/>
        <w:t>1ar</w:t>
      </w:r>
      <w:bookmarkStart w:id="0" w:name="_GoBack"/>
      <w:bookmarkEnd w:id="0"/>
    </w:p>
    <w:p w:rsidR="00835EEB" w:rsidRDefault="00835EEB" w:rsidP="00835EEB">
      <w:pPr>
        <w:pStyle w:val="Heading2"/>
      </w:pPr>
      <w:r>
        <w:lastRenderedPageBreak/>
        <w:t>Drone shift</w:t>
      </w:r>
    </w:p>
    <w:p w:rsidR="00835EEB" w:rsidRPr="00FD68C5" w:rsidRDefault="00835EEB" w:rsidP="00835EEB">
      <w:pPr>
        <w:pStyle w:val="Heading3"/>
      </w:pPr>
      <w:r>
        <w:t>*Status quo detention triggers the link—</w:t>
      </w:r>
      <w:proofErr w:type="spellStart"/>
      <w:r>
        <w:t>aff’s</w:t>
      </w:r>
      <w:proofErr w:type="spellEnd"/>
      <w:r>
        <w:t xml:space="preserve"> key to solve</w:t>
      </w:r>
    </w:p>
    <w:p w:rsidR="00835EEB" w:rsidRPr="00FD68C5" w:rsidRDefault="00835EEB" w:rsidP="00835EEB">
      <w:pPr>
        <w:rPr>
          <w:rFonts w:asciiTheme="minorHAnsi" w:hAnsiTheme="minorHAnsi"/>
        </w:rPr>
      </w:pPr>
      <w:r w:rsidRPr="00FD68C5">
        <w:rPr>
          <w:rFonts w:asciiTheme="minorHAnsi" w:hAnsiTheme="minorHAnsi"/>
        </w:rPr>
        <w:t xml:space="preserve">Craig </w:t>
      </w:r>
      <w:r w:rsidRPr="00FD68C5">
        <w:rPr>
          <w:rStyle w:val="StyleStyleBold12pt"/>
          <w:rFonts w:asciiTheme="minorHAnsi" w:hAnsiTheme="minorHAnsi"/>
        </w:rPr>
        <w:t>Whitlock 13</w:t>
      </w:r>
      <w:r w:rsidRPr="00FD68C5">
        <w:rPr>
          <w:rFonts w:asciiTheme="minorHAnsi" w:hAnsiTheme="minorHAnsi"/>
        </w:rPr>
        <w:t>, Washington Post, "Renditions continue under Obama, despite due-process concerns", January 1, articles.washingtonpost.com/2013-01-01/world/36323571_1_obama-administration-interrogation-drone-strikes</w:t>
      </w:r>
    </w:p>
    <w:p w:rsidR="00835EEB" w:rsidRDefault="00835EEB" w:rsidP="00835EEB">
      <w:pPr>
        <w:rPr>
          <w:rFonts w:asciiTheme="minorHAnsi" w:hAnsiTheme="minorHAnsi"/>
          <w:sz w:val="16"/>
        </w:rPr>
      </w:pPr>
      <w:r w:rsidRPr="00FD68C5">
        <w:rPr>
          <w:rFonts w:asciiTheme="minorHAnsi" w:hAnsiTheme="minorHAnsi"/>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FD68C5">
        <w:rPr>
          <w:rFonts w:asciiTheme="minorHAnsi" w:hAnsiTheme="minorHAnsi"/>
          <w:sz w:val="12"/>
        </w:rPr>
        <w:t>¶</w:t>
      </w:r>
      <w:r w:rsidRPr="00FD68C5">
        <w:rPr>
          <w:rFonts w:asciiTheme="minorHAnsi" w:hAnsiTheme="minorHAnsi"/>
          <w:sz w:val="16"/>
        </w:rPr>
        <w:t xml:space="preserve"> U.S. agents accused the men — two of them Swedes, the other a longtime resident of Britain — of supporting al-</w:t>
      </w:r>
      <w:proofErr w:type="spellStart"/>
      <w:r w:rsidRPr="00FD68C5">
        <w:rPr>
          <w:rFonts w:asciiTheme="minorHAnsi" w:hAnsiTheme="minorHAnsi"/>
          <w:sz w:val="16"/>
        </w:rPr>
        <w:t>Shabab</w:t>
      </w:r>
      <w:proofErr w:type="spellEnd"/>
      <w:r w:rsidRPr="00FD68C5">
        <w:rPr>
          <w:rFonts w:asciiTheme="minorHAnsi" w:hAnsiTheme="minorHAnsi"/>
          <w:sz w:val="16"/>
        </w:rPr>
        <w:t>,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FD68C5">
        <w:rPr>
          <w:rFonts w:asciiTheme="minorHAnsi" w:hAnsiTheme="minorHAnsi"/>
          <w:sz w:val="12"/>
        </w:rPr>
        <w:t>¶</w:t>
      </w:r>
      <w:r w:rsidRPr="00FD68C5">
        <w:rPr>
          <w:rFonts w:asciiTheme="minorHAnsi" w:hAnsiTheme="minorHAnsi"/>
          <w:sz w:val="16"/>
        </w:rPr>
        <w:t xml:space="preserve"> The secret arrests and detentions came to light Dec. 21 when the suspects made a brief appearance in a Brooklyn courtroom.</w:t>
      </w:r>
      <w:r w:rsidRPr="00FD68C5">
        <w:rPr>
          <w:rFonts w:asciiTheme="minorHAnsi" w:hAnsiTheme="minorHAnsi"/>
          <w:sz w:val="12"/>
        </w:rPr>
        <w:t>¶</w:t>
      </w:r>
      <w:r w:rsidRPr="00FD68C5">
        <w:rPr>
          <w:rFonts w:asciiTheme="minorHAnsi" w:hAnsiTheme="minorHAnsi"/>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FD68C5">
        <w:rPr>
          <w:rFonts w:asciiTheme="minorHAnsi" w:hAnsiTheme="minorHAnsi"/>
          <w:sz w:val="12"/>
        </w:rPr>
        <w:t>¶</w:t>
      </w:r>
      <w:r w:rsidRPr="00FD68C5">
        <w:rPr>
          <w:rFonts w:asciiTheme="minorHAnsi" w:hAnsiTheme="minorHAnsi"/>
          <w:sz w:val="16"/>
        </w:rPr>
        <w:t xml:space="preserve"> Renditions are taking on renewed significance because the administration and </w:t>
      </w:r>
      <w:r w:rsidRPr="00FD68C5">
        <w:rPr>
          <w:rStyle w:val="Emphasis"/>
          <w:rFonts w:asciiTheme="minorHAnsi" w:hAnsiTheme="minorHAnsi"/>
          <w:highlight w:val="yellow"/>
        </w:rPr>
        <w:t>Congress</w:t>
      </w:r>
      <w:r w:rsidRPr="00FD68C5">
        <w:rPr>
          <w:rStyle w:val="StyleBoldUnderline"/>
          <w:rFonts w:asciiTheme="minorHAnsi" w:hAnsiTheme="minorHAnsi"/>
          <w:highlight w:val="yellow"/>
        </w:rPr>
        <w:t xml:space="preserve"> have not reached agreement on a </w:t>
      </w:r>
      <w:r w:rsidRPr="00FD68C5">
        <w:rPr>
          <w:rStyle w:val="Emphasis"/>
          <w:rFonts w:asciiTheme="minorHAnsi" w:hAnsiTheme="minorHAnsi"/>
          <w:highlight w:val="yellow"/>
        </w:rPr>
        <w:t>consistent legal pathway</w:t>
      </w:r>
      <w:r w:rsidRPr="00FD68C5">
        <w:rPr>
          <w:rStyle w:val="StyleBoldUnderline"/>
          <w:rFonts w:asciiTheme="minorHAnsi" w:hAnsiTheme="minorHAnsi"/>
          <w:highlight w:val="yellow"/>
        </w:rPr>
        <w:t xml:space="preserve"> for apprehending terrorism suspects</w:t>
      </w:r>
      <w:r w:rsidRPr="00FD68C5">
        <w:rPr>
          <w:rFonts w:asciiTheme="minorHAnsi" w:hAnsiTheme="minorHAnsi"/>
          <w:sz w:val="16"/>
        </w:rPr>
        <w:t xml:space="preserve"> overseas </w:t>
      </w:r>
      <w:r w:rsidRPr="00FD68C5">
        <w:rPr>
          <w:rStyle w:val="StyleBoldUnderline"/>
          <w:rFonts w:asciiTheme="minorHAnsi" w:hAnsiTheme="minorHAnsi"/>
          <w:highlight w:val="yellow"/>
        </w:rPr>
        <w:t>and bringing them to justice</w:t>
      </w:r>
      <w:r w:rsidRPr="00FD68C5">
        <w:rPr>
          <w:rFonts w:asciiTheme="minorHAnsi" w:hAnsiTheme="minorHAnsi"/>
          <w:sz w:val="16"/>
        </w:rPr>
        <w:t>.</w:t>
      </w:r>
      <w:r w:rsidRPr="00FD68C5">
        <w:rPr>
          <w:rFonts w:asciiTheme="minorHAnsi" w:hAnsiTheme="minorHAnsi"/>
          <w:sz w:val="12"/>
        </w:rPr>
        <w:t>¶</w:t>
      </w:r>
      <w:r w:rsidRPr="00FD68C5">
        <w:rPr>
          <w:rFonts w:asciiTheme="minorHAnsi" w:hAnsiTheme="minorHAnsi"/>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FD68C5">
        <w:rPr>
          <w:rFonts w:asciiTheme="minorHAnsi" w:hAnsiTheme="minorHAnsi"/>
          <w:sz w:val="12"/>
        </w:rPr>
        <w:t>¶</w:t>
      </w:r>
      <w:r w:rsidRPr="00FD68C5">
        <w:rPr>
          <w:rFonts w:asciiTheme="minorHAnsi" w:hAnsiTheme="minorHAnsi"/>
          <w:sz w:val="16"/>
        </w:rPr>
        <w:t xml:space="preserve"> </w:t>
      </w:r>
      <w:r w:rsidRPr="00FD68C5">
        <w:rPr>
          <w:rStyle w:val="StyleBoldUnderline"/>
          <w:rFonts w:asciiTheme="minorHAnsi" w:hAnsiTheme="minorHAnsi"/>
          <w:highlight w:val="yellow"/>
        </w:rPr>
        <w:t>The</w:t>
      </w:r>
      <w:r w:rsidRPr="00FD68C5">
        <w:rPr>
          <w:rFonts w:asciiTheme="minorHAnsi" w:hAnsiTheme="minorHAnsi"/>
          <w:sz w:val="16"/>
        </w:rPr>
        <w:t xml:space="preserve"> impasse and </w:t>
      </w:r>
      <w:r w:rsidRPr="00FD68C5">
        <w:rPr>
          <w:rStyle w:val="Emphasis"/>
          <w:rFonts w:asciiTheme="minorHAnsi" w:hAnsiTheme="minorHAnsi"/>
          <w:highlight w:val="yellow"/>
        </w:rPr>
        <w:t>lack o</w:t>
      </w:r>
      <w:r w:rsidRPr="00FD68C5">
        <w:rPr>
          <w:rStyle w:val="StyleBoldUnderline"/>
          <w:rFonts w:asciiTheme="minorHAnsi" w:hAnsiTheme="minorHAnsi"/>
          <w:highlight w:val="yellow"/>
        </w:rPr>
        <w:t xml:space="preserve">f </w:t>
      </w:r>
      <w:r w:rsidRPr="00FD68C5">
        <w:rPr>
          <w:rStyle w:val="Emphasis"/>
          <w:rFonts w:asciiTheme="minorHAnsi" w:hAnsiTheme="minorHAnsi"/>
          <w:highlight w:val="yellow"/>
        </w:rPr>
        <w:t>detention options</w:t>
      </w:r>
      <w:r w:rsidRPr="00FD68C5">
        <w:rPr>
          <w:rFonts w:asciiTheme="minorHAnsi" w:hAnsiTheme="minorHAnsi"/>
          <w:sz w:val="16"/>
        </w:rPr>
        <w:t xml:space="preserve">, critics say, </w:t>
      </w:r>
      <w:r w:rsidRPr="00FD68C5">
        <w:rPr>
          <w:rStyle w:val="StyleBoldUnderline"/>
          <w:rFonts w:asciiTheme="minorHAnsi" w:hAnsiTheme="minorHAnsi"/>
          <w:highlight w:val="yellow"/>
        </w:rPr>
        <w:t xml:space="preserve">have led to </w:t>
      </w:r>
      <w:r w:rsidRPr="00FD68C5">
        <w:rPr>
          <w:rStyle w:val="Emphasis"/>
          <w:rFonts w:asciiTheme="minorHAnsi" w:hAnsiTheme="minorHAnsi"/>
          <w:highlight w:val="yellow"/>
        </w:rPr>
        <w:t>a de facto policy</w:t>
      </w:r>
      <w:r w:rsidRPr="00FD68C5">
        <w:rPr>
          <w:rStyle w:val="StyleBoldUnderline"/>
          <w:rFonts w:asciiTheme="minorHAnsi" w:hAnsiTheme="minorHAnsi"/>
        </w:rPr>
        <w:t xml:space="preserve"> </w:t>
      </w:r>
      <w:r w:rsidRPr="00FD68C5">
        <w:rPr>
          <w:rFonts w:asciiTheme="minorHAnsi" w:hAnsiTheme="minorHAnsi"/>
          <w:sz w:val="16"/>
        </w:rPr>
        <w:t xml:space="preserve">under which the administration finds it easier </w:t>
      </w:r>
      <w:r w:rsidRPr="00FD68C5">
        <w:rPr>
          <w:rStyle w:val="StyleBoldUnderline"/>
          <w:rFonts w:asciiTheme="minorHAnsi" w:hAnsiTheme="minorHAnsi"/>
          <w:highlight w:val="yellow"/>
        </w:rPr>
        <w:t>to kill terrorism suspects</w:t>
      </w:r>
      <w:r w:rsidRPr="00FD68C5">
        <w:rPr>
          <w:rFonts w:asciiTheme="minorHAnsi" w:hAnsiTheme="minorHAnsi"/>
          <w:sz w:val="16"/>
        </w:rPr>
        <w:t xml:space="preserve">, </w:t>
      </w:r>
      <w:r w:rsidRPr="00FD68C5">
        <w:rPr>
          <w:rStyle w:val="StyleBoldUnderline"/>
          <w:rFonts w:asciiTheme="minorHAnsi" w:hAnsiTheme="minorHAnsi"/>
          <w:highlight w:val="yellow"/>
        </w:rPr>
        <w:t xml:space="preserve">a </w:t>
      </w:r>
      <w:r w:rsidRPr="00FD68C5">
        <w:rPr>
          <w:rStyle w:val="Emphasis"/>
          <w:rFonts w:asciiTheme="minorHAnsi" w:hAnsiTheme="minorHAnsi"/>
          <w:highlight w:val="yellow"/>
        </w:rPr>
        <w:t>key reason for the surge of U.S. drone strikes</w:t>
      </w:r>
      <w:r w:rsidRPr="00FD68C5">
        <w:rPr>
          <w:rStyle w:val="StyleBoldUnderline"/>
          <w:rFonts w:asciiTheme="minorHAnsi" w:hAnsiTheme="minorHAnsi"/>
          <w:highlight w:val="yellow"/>
        </w:rPr>
        <w:t xml:space="preserve"> in Pakistan, Yemen and Somalia</w:t>
      </w:r>
      <w:r w:rsidRPr="00FD68C5">
        <w:rPr>
          <w:rFonts w:asciiTheme="minorHAnsi" w:hAnsiTheme="minorHAnsi"/>
          <w:sz w:val="16"/>
        </w:rPr>
        <w:t>. Renditions, though controversial and complex, represent one of the few alternatives.</w:t>
      </w:r>
    </w:p>
    <w:p w:rsidR="00835EEB" w:rsidRPr="00FD68C5" w:rsidRDefault="00835EEB" w:rsidP="00835EEB">
      <w:pPr>
        <w:pStyle w:val="Heading2"/>
      </w:pPr>
      <w:proofErr w:type="spellStart"/>
      <w:proofErr w:type="gramStart"/>
      <w:r>
        <w:lastRenderedPageBreak/>
        <w:t>pltx</w:t>
      </w:r>
      <w:proofErr w:type="spellEnd"/>
      <w:proofErr w:type="gramEnd"/>
    </w:p>
    <w:p w:rsidR="00835EEB" w:rsidRDefault="00835EEB" w:rsidP="00835EEB">
      <w:pPr>
        <w:pStyle w:val="Heading3"/>
      </w:pPr>
      <w:r>
        <w:t>Means-limitation doesn’t link to politics—the SPIN is key</w:t>
      </w:r>
    </w:p>
    <w:p w:rsidR="00835EEB" w:rsidRDefault="00835EEB" w:rsidP="00835EEB">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835EEB" w:rsidRPr="003612D9" w:rsidRDefault="00835EEB" w:rsidP="00835EEB">
      <w:pPr>
        <w:rPr>
          <w:sz w:val="16"/>
        </w:rPr>
      </w:pPr>
      <w:r w:rsidRPr="003612D9">
        <w:rPr>
          <w:sz w:val="16"/>
        </w:rPr>
        <w:t>Avoiding Political Questions As previously mentioned</w:t>
      </w:r>
      <w:proofErr w:type="gramStart"/>
      <w:r w:rsidRPr="003612D9">
        <w:rPr>
          <w:sz w:val="16"/>
        </w:rPr>
        <w:t>,</w:t>
      </w:r>
      <w:proofErr w:type="gramEnd"/>
      <w:r w:rsidRPr="003612D9">
        <w:rPr>
          <w:sz w:val="16"/>
        </w:rPr>
        <w:t xml:space="preserve"> American </w:t>
      </w:r>
      <w:r w:rsidRPr="00086223">
        <w:rPr>
          <w:rStyle w:val="UNDERLINE"/>
        </w:rPr>
        <w:t>courts have shown a willingness to scrutinize and</w:t>
      </w:r>
      <w:r w:rsidRPr="003612D9">
        <w:rPr>
          <w:sz w:val="16"/>
        </w:rPr>
        <w:t xml:space="preserve"> even </w:t>
      </w:r>
      <w:r w:rsidRPr="00086223">
        <w:rPr>
          <w:rStyle w:val="UNDERLINE"/>
        </w:rPr>
        <w:t>alter the political branches' conduct of the w</w:t>
      </w:r>
      <w:r w:rsidRPr="003612D9">
        <w:rPr>
          <w:sz w:val="16"/>
        </w:rPr>
        <w:t xml:space="preserve">ar </w:t>
      </w:r>
      <w:r w:rsidRPr="00086223">
        <w:rPr>
          <w:rStyle w:val="UNDERLINE"/>
        </w:rPr>
        <w:t>a</w:t>
      </w:r>
      <w:r w:rsidRPr="003612D9">
        <w:rPr>
          <w:sz w:val="16"/>
        </w:rPr>
        <w:t xml:space="preserve">gainst </w:t>
      </w:r>
      <w:r w:rsidRPr="00086223">
        <w:rPr>
          <w:rStyle w:val="UNDERLINE"/>
        </w:rPr>
        <w:t>t</w:t>
      </w:r>
      <w:r w:rsidRPr="003612D9">
        <w:rPr>
          <w:sz w:val="16"/>
        </w:rPr>
        <w:t xml:space="preserve">errorism that is unusual for the judiciary during war-time. Becoming involved to such an extent treads contested ground. In few arenas has the notion of non-justiciable political questions been pressed as vigorously as in the national security arena, in which a vision of "unchecked executive discretion has claimed virtually the entire field of foreign affairs as falling under the president's inherent authority." 97 While acceptance of this vision has waxed and waned throughout American history, it emerges most strongly during war-time, and is often attributed to the Supreme Court's 1936 decision in United States v. Curtiss-Wright Export Corp. 98 </w:t>
      </w:r>
      <w:r w:rsidRPr="00B90C9A">
        <w:rPr>
          <w:rStyle w:val="UNDERLINE"/>
        </w:rPr>
        <w:t>The dissenting opinions in the major cases</w:t>
      </w:r>
      <w:r w:rsidRPr="003612D9">
        <w:rPr>
          <w:sz w:val="16"/>
        </w:rPr>
        <w:t xml:space="preserve"> bearing on post-9/11 detention consistently have</w:t>
      </w:r>
      <w:r w:rsidRPr="00B90C9A">
        <w:rPr>
          <w:rStyle w:val="UNDERLINE"/>
        </w:rPr>
        <w:t xml:space="preserve"> complained that the Court has overstepped its bounds by venturing into political questions</w:t>
      </w:r>
      <w:r w:rsidRPr="003612D9">
        <w:rPr>
          <w:sz w:val="16"/>
        </w:rPr>
        <w:t xml:space="preserve">. 99 </w:t>
      </w:r>
      <w:r w:rsidRPr="00B90C9A">
        <w:rPr>
          <w:rStyle w:val="UNDERLINE"/>
        </w:rPr>
        <w:t xml:space="preserve">In </w:t>
      </w:r>
      <w:proofErr w:type="spellStart"/>
      <w:r w:rsidRPr="00B90C9A">
        <w:rPr>
          <w:rStyle w:val="UNDERLINE"/>
        </w:rPr>
        <w:t>Rasul</w:t>
      </w:r>
      <w:proofErr w:type="spellEnd"/>
      <w:r w:rsidRPr="003612D9">
        <w:rPr>
          <w:sz w:val="16"/>
        </w:rPr>
        <w:t xml:space="preserve">, Justice </w:t>
      </w:r>
      <w:r w:rsidRPr="00C60D57">
        <w:rPr>
          <w:rStyle w:val="UNDERLINE"/>
          <w:highlight w:val="yellow"/>
        </w:rPr>
        <w:t>Scalia</w:t>
      </w:r>
      <w:r w:rsidRPr="00C60D57">
        <w:rPr>
          <w:sz w:val="16"/>
        </w:rPr>
        <w:t>'s</w:t>
      </w:r>
      <w:r w:rsidRPr="003612D9">
        <w:rPr>
          <w:sz w:val="16"/>
        </w:rPr>
        <w:t xml:space="preserve"> dissent </w:t>
      </w:r>
      <w:r w:rsidRPr="00B90C9A">
        <w:rPr>
          <w:rStyle w:val="UNDERLINE"/>
        </w:rPr>
        <w:t xml:space="preserve">charged that the Court's decision would force "the courts to oversee one aspect of the Executive's conduct of a foreign war" and would bring "the </w:t>
      </w:r>
      <w:r w:rsidRPr="003612D9">
        <w:rPr>
          <w:sz w:val="16"/>
        </w:rPr>
        <w:t>cumbersome machinery of our domestic</w:t>
      </w:r>
      <w:r w:rsidRPr="00B90C9A">
        <w:rPr>
          <w:rStyle w:val="UNDERLINE"/>
        </w:rPr>
        <w:t xml:space="preserve"> courts into military affairs."</w:t>
      </w:r>
      <w:r w:rsidRPr="003612D9">
        <w:rPr>
          <w:sz w:val="16"/>
        </w:rPr>
        <w:t xml:space="preserve"> 100 In </w:t>
      </w:r>
      <w:proofErr w:type="spellStart"/>
      <w:r w:rsidRPr="003612D9">
        <w:rPr>
          <w:sz w:val="16"/>
        </w:rPr>
        <w:t>Hamdi</w:t>
      </w:r>
      <w:proofErr w:type="spellEnd"/>
      <w:r w:rsidRPr="003612D9">
        <w:rPr>
          <w:sz w:val="16"/>
        </w:rPr>
        <w:t xml:space="preserve">, Justice Thomas' dissent insisted that </w:t>
      </w:r>
      <w:r w:rsidRPr="00B90C9A">
        <w:rPr>
          <w:rStyle w:val="UNDERLINE"/>
        </w:rPr>
        <w:t>"this Court has long</w:t>
      </w:r>
      <w:r w:rsidRPr="003612D9">
        <w:rPr>
          <w:sz w:val="16"/>
        </w:rPr>
        <w:t xml:space="preserve"> ... </w:t>
      </w:r>
      <w:r w:rsidRPr="00B90C9A">
        <w:rPr>
          <w:rStyle w:val="UNDERLINE"/>
        </w:rPr>
        <w:t xml:space="preserve">held that the President has constitutional authority to protect the national security and </w:t>
      </w:r>
      <w:r w:rsidRPr="003612D9">
        <w:rPr>
          <w:sz w:val="16"/>
        </w:rPr>
        <w:t xml:space="preserve">that this authority </w:t>
      </w:r>
      <w:r w:rsidRPr="00B90C9A">
        <w:rPr>
          <w:rStyle w:val="UNDERLINE"/>
        </w:rPr>
        <w:t xml:space="preserve">carries </w:t>
      </w:r>
      <w:r w:rsidRPr="003612D9">
        <w:rPr>
          <w:sz w:val="16"/>
        </w:rPr>
        <w:t>with it</w:t>
      </w:r>
      <w:r w:rsidRPr="00B90C9A">
        <w:rPr>
          <w:rStyle w:val="UNDERLINE"/>
        </w:rPr>
        <w:t xml:space="preserve"> broad discretion,"</w:t>
      </w:r>
      <w:r w:rsidRPr="003612D9">
        <w:rPr>
          <w:sz w:val="16"/>
        </w:rPr>
        <w:t xml:space="preserve"> adding that </w:t>
      </w:r>
      <w:r w:rsidRPr="00C60D57">
        <w:rPr>
          <w:rStyle w:val="UNDERLINE"/>
          <w:highlight w:val="yellow"/>
        </w:rPr>
        <w:t xml:space="preserve">"judicial interference </w:t>
      </w:r>
      <w:r w:rsidRPr="00C60D57">
        <w:rPr>
          <w:rStyle w:val="UNDERLINE"/>
        </w:rPr>
        <w:t xml:space="preserve">in these domains </w:t>
      </w:r>
      <w:r w:rsidRPr="00C60D57">
        <w:rPr>
          <w:rStyle w:val="UNDERLINE"/>
          <w:highlight w:val="yellow"/>
        </w:rPr>
        <w:t>destroys the purpose of vesting primary responsibility in a unitary Executive"</w:t>
      </w:r>
      <w:r w:rsidRPr="003612D9">
        <w:rPr>
          <w:sz w:val="16"/>
        </w:rPr>
        <w:t xml:space="preserve"> and avowing that "we lack the information and expertise to question whether </w:t>
      </w:r>
      <w:proofErr w:type="spellStart"/>
      <w:r w:rsidRPr="003612D9">
        <w:rPr>
          <w:sz w:val="16"/>
        </w:rPr>
        <w:t>Hamdi</w:t>
      </w:r>
      <w:proofErr w:type="spellEnd"/>
      <w:r w:rsidRPr="003612D9">
        <w:rPr>
          <w:sz w:val="16"/>
        </w:rPr>
        <w:t xml:space="preserve"> is actually an enemy combatant, a question the resolution of [*114] which is committed to other branches." 101 In like vein, Justice Thomas' dissent in </w:t>
      </w:r>
      <w:proofErr w:type="spellStart"/>
      <w:r w:rsidRPr="003612D9">
        <w:rPr>
          <w:sz w:val="16"/>
        </w:rPr>
        <w:t>Hamdan</w:t>
      </w:r>
      <w:proofErr w:type="spellEnd"/>
      <w:r w:rsidRPr="003612D9">
        <w:rPr>
          <w:sz w:val="16"/>
        </w:rPr>
        <w:t xml:space="preserve"> complained that the Court's opinion "openly flouts our well-established duty to respect the Executive's judgment in matters of military operations and foreign affairs," </w:t>
      </w:r>
      <w:r w:rsidRPr="00B90C9A">
        <w:rPr>
          <w:rStyle w:val="UNDERLINE"/>
        </w:rPr>
        <w:t>arguing that the Court's</w:t>
      </w:r>
      <w:r w:rsidRPr="003612D9">
        <w:rPr>
          <w:sz w:val="16"/>
        </w:rPr>
        <w:t xml:space="preserve"> "evident </w:t>
      </w:r>
      <w:r w:rsidRPr="00B90C9A">
        <w:rPr>
          <w:rStyle w:val="UNDERLINE"/>
        </w:rPr>
        <w:t>belief that it is qualified to pass on the "military necessity' of the Commander</w:t>
      </w:r>
      <w:r w:rsidRPr="003612D9">
        <w:rPr>
          <w:sz w:val="16"/>
        </w:rPr>
        <w:t xml:space="preserve"> in Chief's </w:t>
      </w:r>
      <w:r w:rsidRPr="00B90C9A">
        <w:rPr>
          <w:rStyle w:val="UNDERLINE"/>
        </w:rPr>
        <w:t>decision to employ a particular form of force</w:t>
      </w:r>
      <w:r w:rsidRPr="003612D9">
        <w:rPr>
          <w:sz w:val="16"/>
        </w:rPr>
        <w:t xml:space="preserve"> against our enemies </w:t>
      </w:r>
      <w:r w:rsidRPr="00B90C9A">
        <w:rPr>
          <w:rStyle w:val="UNDERLINE"/>
        </w:rPr>
        <w:t>is</w:t>
      </w:r>
      <w:r w:rsidRPr="003612D9">
        <w:rPr>
          <w:sz w:val="16"/>
        </w:rPr>
        <w:t xml:space="preserve"> so </w:t>
      </w:r>
      <w:r w:rsidRPr="00B90C9A">
        <w:rPr>
          <w:rStyle w:val="UNDERLINE"/>
        </w:rPr>
        <w:t xml:space="preserve">antithetical to our constitutional structure </w:t>
      </w:r>
      <w:r w:rsidRPr="003612D9">
        <w:rPr>
          <w:sz w:val="16"/>
        </w:rPr>
        <w:t xml:space="preserve">that it simply cannot go unanswered." 102 Already, the Court was straying far enough into the contested borderland between the judiciary and the political branches to make its decisions deeply divided, at times forcing a plurality to speak for the Court. </w:t>
      </w:r>
      <w:r w:rsidRPr="00B90C9A">
        <w:rPr>
          <w:rStyle w:val="UNDERLINE"/>
        </w:rPr>
        <w:t xml:space="preserve">However, </w:t>
      </w:r>
      <w:r w:rsidRPr="00C60D57">
        <w:rPr>
          <w:rStyle w:val="UNDERLINE"/>
          <w:highlight w:val="yellow"/>
        </w:rPr>
        <w:t>the complexity of the war's limiting factor being questioned</w:t>
      </w:r>
      <w:r w:rsidRPr="003612D9">
        <w:rPr>
          <w:sz w:val="16"/>
        </w:rPr>
        <w:t xml:space="preserve"> by the Court - </w:t>
      </w:r>
      <w:r w:rsidRPr="00C60D57">
        <w:rPr>
          <w:rStyle w:val="UNDERLINE"/>
          <w:highlight w:val="yellow"/>
        </w:rPr>
        <w:t>the</w:t>
      </w:r>
      <w:r w:rsidRPr="003612D9">
        <w:rPr>
          <w:sz w:val="16"/>
        </w:rPr>
        <w:t xml:space="preserve"> war's </w:t>
      </w:r>
      <w:r w:rsidRPr="00C60D57">
        <w:rPr>
          <w:rStyle w:val="UNDERLINE"/>
          <w:highlight w:val="yellow"/>
        </w:rPr>
        <w:t>means</w:t>
      </w:r>
      <w:r w:rsidRPr="003612D9">
        <w:rPr>
          <w:sz w:val="16"/>
        </w:rPr>
        <w:t xml:space="preserve"> - </w:t>
      </w:r>
      <w:r w:rsidRPr="00C60D57">
        <w:rPr>
          <w:rStyle w:val="UNDERLINE"/>
          <w:highlight w:val="yellow"/>
        </w:rPr>
        <w:t>masked the extent to which the judiciary</w:t>
      </w:r>
      <w:r w:rsidRPr="00B90C9A">
        <w:rPr>
          <w:rStyle w:val="UNDERLINE"/>
        </w:rPr>
        <w:t xml:space="preserve"> really </w:t>
      </w:r>
      <w:r w:rsidRPr="00C60D57">
        <w:rPr>
          <w:rStyle w:val="UNDERLINE"/>
          <w:highlight w:val="yellow"/>
        </w:rPr>
        <w:t>was contesting the political branches'</w:t>
      </w:r>
      <w:r w:rsidRPr="00B90C9A">
        <w:rPr>
          <w:rStyle w:val="UNDERLINE"/>
        </w:rPr>
        <w:t xml:space="preserve"> </w:t>
      </w:r>
      <w:r w:rsidRPr="003612D9">
        <w:rPr>
          <w:sz w:val="16"/>
        </w:rPr>
        <w:t xml:space="preserve">war-making </w:t>
      </w:r>
      <w:r w:rsidRPr="00B90C9A">
        <w:rPr>
          <w:rStyle w:val="UNDERLINE"/>
        </w:rPr>
        <w:t>authority</w:t>
      </w:r>
      <w:r w:rsidRPr="003612D9">
        <w:rPr>
          <w:sz w:val="16"/>
        </w:rPr>
        <w:t xml:space="preserve">. In asserting jurisdiction, as in </w:t>
      </w:r>
      <w:proofErr w:type="spellStart"/>
      <w:r w:rsidRPr="003612D9">
        <w:rPr>
          <w:sz w:val="16"/>
        </w:rPr>
        <w:t>Rasul</w:t>
      </w:r>
      <w:proofErr w:type="spellEnd"/>
      <w:r w:rsidRPr="003612D9">
        <w:rPr>
          <w:sz w:val="16"/>
        </w:rPr>
        <w:t xml:space="preserve">, or in demanding procedural protections for American citizens detained on American soil, as in </w:t>
      </w:r>
      <w:proofErr w:type="spellStart"/>
      <w:r w:rsidRPr="003612D9">
        <w:rPr>
          <w:sz w:val="16"/>
        </w:rPr>
        <w:t>Hamdi</w:t>
      </w:r>
      <w:proofErr w:type="spellEnd"/>
      <w:r w:rsidRPr="003612D9">
        <w:rPr>
          <w:sz w:val="16"/>
        </w:rPr>
        <w:t xml:space="preserve">, or in rejecting the proposed procedures and charges for a military commission, as in </w:t>
      </w:r>
      <w:proofErr w:type="spellStart"/>
      <w:r w:rsidRPr="003612D9">
        <w:rPr>
          <w:sz w:val="16"/>
        </w:rPr>
        <w:t>Hamdan</w:t>
      </w:r>
      <w:proofErr w:type="spellEnd"/>
      <w:r w:rsidRPr="003612D9">
        <w:rPr>
          <w:sz w:val="16"/>
        </w:rPr>
        <w:t xml:space="preserve">, </w:t>
      </w:r>
      <w:r w:rsidRPr="00B90C9A">
        <w:rPr>
          <w:rStyle w:val="UNDERLINE"/>
        </w:rPr>
        <w:t xml:space="preserve">the Court plausibly could claim </w:t>
      </w:r>
      <w:r w:rsidRPr="00C60D57">
        <w:rPr>
          <w:rStyle w:val="UNDERLINE"/>
          <w:highlight w:val="yellow"/>
        </w:rPr>
        <w:t>merely</w:t>
      </w:r>
      <w:r w:rsidRPr="00B90C9A">
        <w:rPr>
          <w:rStyle w:val="UNDERLINE"/>
        </w:rPr>
        <w:t xml:space="preserve"> to be </w:t>
      </w:r>
      <w:r w:rsidRPr="00C60D57">
        <w:rPr>
          <w:rStyle w:val="Emphasis"/>
          <w:highlight w:val="yellow"/>
        </w:rPr>
        <w:t>delineating the scope of the law</w:t>
      </w:r>
      <w:r w:rsidRPr="00C60D57">
        <w:rPr>
          <w:rStyle w:val="UNDERLINE"/>
          <w:highlight w:val="yellow"/>
        </w:rPr>
        <w:t>, rather than</w:t>
      </w:r>
      <w:r w:rsidRPr="00B90C9A">
        <w:rPr>
          <w:rStyle w:val="UNDERLINE"/>
        </w:rPr>
        <w:t xml:space="preserve"> circumscribing the scope of </w:t>
      </w:r>
      <w:r w:rsidRPr="00C60D57">
        <w:rPr>
          <w:rStyle w:val="UNDERLINE"/>
          <w:highlight w:val="yellow"/>
        </w:rPr>
        <w:t>the war.</w:t>
      </w:r>
      <w:r w:rsidRPr="00B90C9A">
        <w:rPr>
          <w:rStyle w:val="UNDERLINE"/>
        </w:rPr>
        <w:t xml:space="preserve"> After all, it is the judiciary's job to uphold the law</w:t>
      </w:r>
      <w:r w:rsidRPr="003612D9">
        <w:rPr>
          <w:sz w:val="16"/>
        </w:rPr>
        <w:t xml:space="preserve">, while it is the political branches' responsibility to wage war. 103 In turn, </w:t>
      </w:r>
      <w:r w:rsidRPr="00C60D57">
        <w:rPr>
          <w:rStyle w:val="UNDERLINE"/>
          <w:highlight w:val="yellow"/>
        </w:rPr>
        <w:t xml:space="preserve">the Court was able to portray itself as modestly ensuring </w:t>
      </w:r>
      <w:r w:rsidRPr="00C60D57">
        <w:rPr>
          <w:rStyle w:val="UNDERLINE"/>
        </w:rPr>
        <w:t xml:space="preserve">that </w:t>
      </w:r>
      <w:r w:rsidRPr="00C60D57">
        <w:rPr>
          <w:rStyle w:val="UNDERLINE"/>
          <w:highlight w:val="yellow"/>
        </w:rPr>
        <w:t>the law played some role in situations where judges</w:t>
      </w:r>
      <w:r w:rsidRPr="003612D9">
        <w:rPr>
          <w:sz w:val="16"/>
        </w:rPr>
        <w:t xml:space="preserve"> and justices </w:t>
      </w:r>
      <w:r w:rsidRPr="00C60D57">
        <w:rPr>
          <w:rStyle w:val="UNDERLINE"/>
          <w:highlight w:val="yellow"/>
        </w:rPr>
        <w:t>seemed to belong: the extent to which that role enmeshed the judiciary</w:t>
      </w:r>
      <w:r w:rsidRPr="00B90C9A">
        <w:rPr>
          <w:rStyle w:val="UNDERLINE"/>
        </w:rPr>
        <w:t xml:space="preserve"> in the prosecution of the war</w:t>
      </w:r>
      <w:r w:rsidRPr="003612D9">
        <w:rPr>
          <w:sz w:val="16"/>
        </w:rPr>
        <w:t xml:space="preserve"> against terrorism </w:t>
      </w:r>
      <w:r w:rsidRPr="00C60D57">
        <w:rPr>
          <w:rStyle w:val="UNDERLINE"/>
        </w:rPr>
        <w:t>was</w:t>
      </w:r>
      <w:r w:rsidRPr="003612D9">
        <w:rPr>
          <w:sz w:val="16"/>
        </w:rPr>
        <w:t xml:space="preserve"> at least partially </w:t>
      </w:r>
      <w:r w:rsidRPr="00C60D57">
        <w:rPr>
          <w:rStyle w:val="UNDERLINE"/>
        </w:rPr>
        <w:t>obscured amidst the complexity that defines</w:t>
      </w:r>
      <w:r w:rsidRPr="00B90C9A">
        <w:rPr>
          <w:rStyle w:val="UNDERLINE"/>
        </w:rPr>
        <w:t xml:space="preserve"> the means of </w:t>
      </w:r>
      <w:r w:rsidRPr="00C60D57">
        <w:rPr>
          <w:rStyle w:val="UNDERLINE"/>
        </w:rPr>
        <w:t>war-making</w:t>
      </w:r>
      <w:r w:rsidRPr="00B90C9A">
        <w:rPr>
          <w:rStyle w:val="UNDERLINE"/>
        </w:rPr>
        <w:t>,</w:t>
      </w:r>
      <w:r w:rsidRPr="003612D9">
        <w:rPr>
          <w:sz w:val="16"/>
        </w:rPr>
        <w:t xml:space="preserve"> a complexity that is heightened when those means involve detentions and military commissions on or near American soil.</w:t>
      </w:r>
    </w:p>
    <w:p w:rsidR="00835EEB" w:rsidRDefault="00835EEB" w:rsidP="00835EEB"/>
    <w:p w:rsidR="00835EEB" w:rsidRPr="0000435A" w:rsidRDefault="00835EEB" w:rsidP="00835EEB">
      <w:pPr>
        <w:pStyle w:val="Heading3"/>
        <w:rPr>
          <w:rFonts w:eastAsia="Times New Roman"/>
        </w:rPr>
      </w:pPr>
      <w:r w:rsidRPr="0000435A">
        <w:rPr>
          <w:rFonts w:eastAsia="Times New Roman"/>
        </w:rPr>
        <w:lastRenderedPageBreak/>
        <w:t>Economic collapse doesn’t cause war – no causal connection</w:t>
      </w:r>
    </w:p>
    <w:p w:rsidR="00835EEB" w:rsidRPr="0000435A" w:rsidRDefault="00835EEB" w:rsidP="00835EEB">
      <w:pPr>
        <w:rPr>
          <w:sz w:val="20"/>
        </w:rPr>
      </w:pPr>
      <w:r w:rsidRPr="0000435A">
        <w:rPr>
          <w:sz w:val="20"/>
        </w:rPr>
        <w:t xml:space="preserve">Thomas P.M. </w:t>
      </w:r>
      <w:r w:rsidRPr="00884708">
        <w:rPr>
          <w:rStyle w:val="Heading3Char"/>
          <w:iCs/>
        </w:rPr>
        <w:t>Barnett</w:t>
      </w:r>
      <w:r w:rsidRPr="0000435A">
        <w:rPr>
          <w:sz w:val="20"/>
        </w:rPr>
        <w:t xml:space="preserve"> (senior managing director of </w:t>
      </w:r>
      <w:proofErr w:type="spellStart"/>
      <w:r w:rsidRPr="0000435A">
        <w:rPr>
          <w:sz w:val="20"/>
        </w:rPr>
        <w:t>Enterra</w:t>
      </w:r>
      <w:proofErr w:type="spellEnd"/>
      <w:r w:rsidRPr="0000435A">
        <w:rPr>
          <w:sz w:val="20"/>
        </w:rPr>
        <w:t xml:space="preserve"> Solutions LLC and a contributing editor/online columnist for Esquire magazine) August </w:t>
      </w:r>
      <w:r w:rsidRPr="00884708">
        <w:rPr>
          <w:rStyle w:val="Heading3Char"/>
          <w:iCs/>
        </w:rPr>
        <w:t>2009</w:t>
      </w:r>
      <w:r w:rsidRPr="0000435A">
        <w:rPr>
          <w:sz w:val="20"/>
        </w:rPr>
        <w:t xml:space="preserve"> “The New Rules: Security Remains Stable </w:t>
      </w:r>
      <w:proofErr w:type="gramStart"/>
      <w:r w:rsidRPr="0000435A">
        <w:rPr>
          <w:sz w:val="20"/>
        </w:rPr>
        <w:t>Amid</w:t>
      </w:r>
      <w:proofErr w:type="gramEnd"/>
      <w:r w:rsidRPr="0000435A">
        <w:rPr>
          <w:sz w:val="20"/>
        </w:rPr>
        <w:t xml:space="preserve"> Financial Crisis” http://www.aprodex.com/the-new-rules--security-remains-stable-amid-financial-crisis-398-bl.aspx</w:t>
      </w:r>
    </w:p>
    <w:p w:rsidR="00835EEB" w:rsidRPr="00095287" w:rsidRDefault="00835EEB" w:rsidP="00835EEB">
      <w:r w:rsidRPr="004E700B">
        <w:rPr>
          <w:rStyle w:val="TitleChar"/>
        </w:rPr>
        <w:t>When the global financial crisis struck</w:t>
      </w:r>
      <w:r w:rsidRPr="00095287">
        <w:t xml:space="preserve"> roughly a year ago, </w:t>
      </w:r>
      <w:r w:rsidRPr="004E700B">
        <w:rPr>
          <w:rStyle w:val="TitleChar"/>
        </w:rPr>
        <w:t>the blogosphere was ablaze with all sorts of scary predictions of,</w:t>
      </w:r>
      <w:r w:rsidRPr="00095287">
        <w:t xml:space="preserve"> and commentary regarding, </w:t>
      </w:r>
      <w:r w:rsidRPr="004E700B">
        <w:rPr>
          <w:rStyle w:val="TitleChar"/>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4E700B">
        <w:rPr>
          <w:rStyle w:val="HighlightedUnderline"/>
        </w:rPr>
        <w:t>globalization's first</w:t>
      </w:r>
      <w:r w:rsidRPr="004E700B">
        <w:rPr>
          <w:rStyle w:val="TitleChar"/>
        </w:rPr>
        <w:t xml:space="preserve"> truly </w:t>
      </w:r>
      <w:r w:rsidRPr="004E700B">
        <w:rPr>
          <w:rStyle w:val="HighlightedUnderline"/>
        </w:rPr>
        <w:t>worldwide recession has had</w:t>
      </w:r>
      <w:r w:rsidRPr="004E700B">
        <w:rPr>
          <w:rStyle w:val="TitleChar"/>
        </w:rPr>
        <w:t xml:space="preserve"> </w:t>
      </w:r>
      <w:r w:rsidRPr="004E700B">
        <w:rPr>
          <w:rStyle w:val="HighlightedUnderline"/>
        </w:rPr>
        <w:t>virtually no impact whatsoever on the international security landscape. None of the more than three-dozen</w:t>
      </w:r>
      <w:r w:rsidRPr="004E700B">
        <w:rPr>
          <w:rStyle w:val="TitleChar"/>
        </w:rPr>
        <w:t xml:space="preserve"> </w:t>
      </w:r>
      <w:r w:rsidRPr="004E700B">
        <w:rPr>
          <w:rStyle w:val="HighlightedUnderline"/>
        </w:rPr>
        <w:t>ongoing conflicts</w:t>
      </w:r>
      <w:r w:rsidRPr="00095287">
        <w:t xml:space="preserve"> listed by GlobalSecurity.org </w:t>
      </w:r>
      <w:r w:rsidRPr="004E700B">
        <w:rPr>
          <w:rStyle w:val="HighlightedUnderline"/>
        </w:rPr>
        <w:t>can be</w:t>
      </w:r>
      <w:r w:rsidRPr="004E700B">
        <w:rPr>
          <w:rStyle w:val="TitleChar"/>
        </w:rPr>
        <w:t xml:space="preserve"> clearly </w:t>
      </w:r>
      <w:r w:rsidRPr="004E700B">
        <w:rPr>
          <w:rStyle w:val="HighlightedUnderline"/>
        </w:rPr>
        <w:t>attributed to</w:t>
      </w:r>
      <w:r w:rsidRPr="004E700B">
        <w:rPr>
          <w:rStyle w:val="TitleChar"/>
        </w:rPr>
        <w:t xml:space="preserve"> the </w:t>
      </w:r>
      <w:r w:rsidRPr="004E700B">
        <w:rPr>
          <w:rStyle w:val="HighlightedUnderline"/>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TitleChar"/>
        </w:rPr>
        <w:t xml:space="preserve">, then, </w:t>
      </w:r>
      <w:r w:rsidRPr="004E700B">
        <w:rPr>
          <w:rStyle w:val="HighlightedUnderline"/>
        </w:rPr>
        <w:t>we see</w:t>
      </w:r>
      <w:r w:rsidRPr="004E700B">
        <w:rPr>
          <w:rStyle w:val="TitleChar"/>
        </w:rPr>
        <w:t xml:space="preserve"> a most familiar picture: the usual mix of civil </w:t>
      </w:r>
      <w:r w:rsidRPr="004E700B">
        <w:rPr>
          <w:rStyle w:val="HighlightedUnderline"/>
        </w:rPr>
        <w:t>conflicts</w:t>
      </w:r>
      <w:r w:rsidRPr="004E700B">
        <w:rPr>
          <w:rStyle w:val="TitleChar"/>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TitleChar"/>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4E700B">
        <w:rPr>
          <w:rStyle w:val="HighlightedUnderline"/>
        </w:rPr>
        <w:t xml:space="preserve">Everywhere </w:t>
      </w:r>
      <w:r w:rsidRPr="004E700B">
        <w:rPr>
          <w:rStyle w:val="TitleChar"/>
        </w:rPr>
        <w:t xml:space="preserve">else </w:t>
      </w:r>
      <w:r w:rsidRPr="004E700B">
        <w:rPr>
          <w:rStyle w:val="HighlightedUnderline"/>
        </w:rPr>
        <w:t>we find</w:t>
      </w:r>
      <w:r w:rsidRPr="004E700B">
        <w:rPr>
          <w:rStyle w:val="TitleChar"/>
        </w:rPr>
        <w:t xml:space="preserve"> serious </w:t>
      </w:r>
      <w:r w:rsidRPr="004E700B">
        <w:rPr>
          <w:rStyle w:val="HighlightedUnderline"/>
        </w:rPr>
        <w:t>instability we pretty much let it burn</w:t>
      </w:r>
      <w:r w:rsidRPr="00095287">
        <w:t xml:space="preserve">, occasionally pressing the Chinese -- unsuccessfully -- to do something. Our new Africa Command, for example, hasn't led us to anything beyond advising and training local forces. So, </w:t>
      </w:r>
      <w:r w:rsidRPr="004E700B">
        <w:rPr>
          <w:rStyle w:val="TitleChar"/>
        </w:rPr>
        <w:t>to sum up</w:t>
      </w:r>
      <w:r w:rsidRPr="00095287">
        <w:t xml:space="preserve">: </w:t>
      </w:r>
      <w:r w:rsidRPr="004E700B">
        <w:rPr>
          <w:rStyle w:val="TitleChar"/>
        </w:rPr>
        <w:t xml:space="preserve">* </w:t>
      </w:r>
      <w:r w:rsidRPr="004E700B">
        <w:rPr>
          <w:rStyle w:val="HighlightedUnderline"/>
        </w:rPr>
        <w:t>No significant uptick in mass violence</w:t>
      </w:r>
      <w:r w:rsidRPr="004E700B">
        <w:rPr>
          <w:rStyle w:val="TitleChar"/>
        </w:rPr>
        <w:t xml:space="preserve"> </w:t>
      </w:r>
      <w:r w:rsidRPr="00343E69">
        <w:rPr>
          <w:rStyle w:val="TitleChar"/>
          <w:highlight w:val="cyan"/>
        </w:rPr>
        <w:t>or unrest</w:t>
      </w:r>
      <w:r w:rsidRPr="00095287">
        <w:t xml:space="preserve"> (remember the smattering of urban riots last year in places like Greece, Moldova and Latvia?); * </w:t>
      </w:r>
      <w:r w:rsidRPr="004E700B">
        <w:rPr>
          <w:rStyle w:val="TitleChar"/>
        </w:rPr>
        <w:t>The usual frequency maintained in civil conflicts (in all the usual places</w:t>
      </w:r>
      <w:r w:rsidRPr="00095287">
        <w:t xml:space="preserve">); * </w:t>
      </w:r>
      <w:r w:rsidRPr="004E700B">
        <w:rPr>
          <w:rStyle w:val="HighlightedUnderline"/>
        </w:rPr>
        <w:t>Not a single</w:t>
      </w:r>
      <w:r w:rsidRPr="004E700B">
        <w:rPr>
          <w:rStyle w:val="TitleChar"/>
        </w:rPr>
        <w:t xml:space="preserve"> state-on-state </w:t>
      </w:r>
      <w:r w:rsidRPr="004E700B">
        <w:rPr>
          <w:rStyle w:val="HighlightedUnderline"/>
        </w:rPr>
        <w:t>war directly caused</w:t>
      </w:r>
      <w:r w:rsidRPr="004E700B">
        <w:rPr>
          <w:rStyle w:val="TitleChar"/>
        </w:rPr>
        <w:t xml:space="preserve"> (and no great-power-on-great-power crises even triggered</w:t>
      </w:r>
      <w:r w:rsidRPr="00095287">
        <w:t xml:space="preserve">); * </w:t>
      </w:r>
      <w:r w:rsidRPr="004E700B">
        <w:rPr>
          <w:rStyle w:val="HighlightedUnderline"/>
        </w:rPr>
        <w:t>No</w:t>
      </w:r>
      <w:r w:rsidRPr="00095287">
        <w:t xml:space="preserve"> great improvement or </w:t>
      </w:r>
      <w:r w:rsidRPr="004E700B">
        <w:rPr>
          <w:rStyle w:val="HighlightedUnderline"/>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TitleChar"/>
        </w:rPr>
        <w:t xml:space="preserve">* </w:t>
      </w:r>
      <w:r w:rsidRPr="004E700B">
        <w:rPr>
          <w:rStyle w:val="HighlightedUnderline"/>
        </w:rPr>
        <w:t xml:space="preserve">No serious efforts by any rising great power to challenge that Leviathan or supplant its role. </w:t>
      </w:r>
      <w:r w:rsidRPr="00095287">
        <w:rPr>
          <w:szCs w:val="16"/>
        </w:rPr>
        <w:t xml:space="preserve">(The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w:t>
      </w:r>
      <w:r w:rsidRPr="00095287">
        <w:rPr>
          <w:szCs w:val="16"/>
        </w:rPr>
        <w:lastRenderedPageBreak/>
        <w:t>protectionism as allowed under current trade rules), but</w:t>
      </w:r>
      <w:r w:rsidRPr="00095287">
        <w:t xml:space="preserve"> </w:t>
      </w:r>
      <w:r w:rsidRPr="004E700B">
        <w:rPr>
          <w:rStyle w:val="HighlightedUnderline"/>
        </w:rPr>
        <w:t>there was 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TitleChar"/>
        </w:rPr>
        <w:t xml:space="preserve">At the end of the day, the </w:t>
      </w:r>
      <w:r w:rsidRPr="004E700B">
        <w:rPr>
          <w:rStyle w:val="HighlightedUnderline"/>
        </w:rPr>
        <w:t>economic crisis did not</w:t>
      </w:r>
      <w:r w:rsidRPr="004E700B">
        <w:rPr>
          <w:rStyle w:val="TitleChar"/>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TitleChar"/>
        </w:rPr>
        <w:t>plenty of experts</w:t>
      </w:r>
      <w:r w:rsidRPr="00095287">
        <w:t xml:space="preserve"> and pundits have attached great significance to this debate, </w:t>
      </w:r>
      <w:r w:rsidRPr="004E700B">
        <w:rPr>
          <w:rStyle w:val="TitleChar"/>
        </w:rPr>
        <w:t>see</w:t>
      </w:r>
      <w:r w:rsidRPr="00095287">
        <w:t xml:space="preserve">ing in it </w:t>
      </w:r>
      <w:r w:rsidRPr="004E700B">
        <w:rPr>
          <w:rStyle w:val="TitleChar"/>
        </w:rPr>
        <w:t>the beginning of "economic warfare</w:t>
      </w:r>
      <w:r w:rsidRPr="00095287">
        <w:t xml:space="preserve">" and the like between "fading" America and "rising" China. </w:t>
      </w:r>
      <w:r w:rsidRPr="004E700B">
        <w:rPr>
          <w:rStyle w:val="TitleChar"/>
        </w:rPr>
        <w:t xml:space="preserve">And yet, </w:t>
      </w:r>
      <w:r w:rsidRPr="00095287">
        <w:rPr>
          <w:rStyle w:val="HighlightedUnderline"/>
        </w:rPr>
        <w:t>in a world of globally integrated production chains and interconnected financial markets</w:t>
      </w:r>
      <w:r w:rsidRPr="004E700B">
        <w:rPr>
          <w:rStyle w:val="TitleChar"/>
        </w:rPr>
        <w:t xml:space="preserve">, such </w:t>
      </w:r>
      <w:r w:rsidRPr="00095287">
        <w:rPr>
          <w:rStyle w:val="HighlightedUnderline"/>
        </w:rPr>
        <w:t>"diverging interests" hardly constitute signposts for wars up ahead</w:t>
      </w:r>
      <w:r w:rsidRPr="004E700B">
        <w:rPr>
          <w:rStyle w:val="TitleChar"/>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095287">
        <w:t>Absolutely not.</w:t>
      </w:r>
      <w:proofErr w:type="gramEnd"/>
      <w:r w:rsidRPr="00095287">
        <w:t xml:space="preserve"> I expect the fantastic fear-mongering to proceed apace. That's what the Internet is for.</w:t>
      </w:r>
    </w:p>
    <w:p w:rsidR="00835EEB" w:rsidRPr="00383E0A" w:rsidRDefault="00835EEB" w:rsidP="00835EEB"/>
    <w:p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B4B" w:rsidRDefault="008F5B4B" w:rsidP="005F5576">
      <w:r>
        <w:separator/>
      </w:r>
    </w:p>
  </w:endnote>
  <w:endnote w:type="continuationSeparator" w:id="0">
    <w:p w:rsidR="008F5B4B" w:rsidRDefault="008F5B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B4B" w:rsidRDefault="008F5B4B" w:rsidP="005F5576">
      <w:r>
        <w:separator/>
      </w:r>
    </w:p>
  </w:footnote>
  <w:footnote w:type="continuationSeparator" w:id="0">
    <w:p w:rsidR="008F5B4B" w:rsidRDefault="008F5B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9FF"/>
    <w:multiLevelType w:val="hybridMultilevel"/>
    <w:tmpl w:val="2354C3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76E66"/>
    <w:multiLevelType w:val="hybridMultilevel"/>
    <w:tmpl w:val="BBDC6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43CF7"/>
    <w:multiLevelType w:val="hybridMultilevel"/>
    <w:tmpl w:val="7174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34DA4"/>
    <w:multiLevelType w:val="hybridMultilevel"/>
    <w:tmpl w:val="4CEE9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1061"/>
    <w:multiLevelType w:val="hybridMultilevel"/>
    <w:tmpl w:val="8B62C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32C"/>
    <w:multiLevelType w:val="hybridMultilevel"/>
    <w:tmpl w:val="5228619A"/>
    <w:lvl w:ilvl="0" w:tplc="252213FE">
      <w:start w:val="1"/>
      <w:numFmt w:val="upperLetter"/>
      <w:lvlText w:val="%1."/>
      <w:lvlJc w:val="left"/>
      <w:pPr>
        <w:ind w:left="720" w:hanging="360"/>
      </w:pPr>
      <w:rPr>
        <w:rFonts w:ascii="Calibri" w:hAnsi="Calibri"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52"/>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06B9"/>
    <w:rsid w:val="003E4831"/>
    <w:rsid w:val="00450882"/>
    <w:rsid w:val="0045442E"/>
    <w:rsid w:val="00462418"/>
    <w:rsid w:val="0047102E"/>
    <w:rsid w:val="00475E03"/>
    <w:rsid w:val="0047798D"/>
    <w:rsid w:val="004931DE"/>
    <w:rsid w:val="004A6E81"/>
    <w:rsid w:val="004A7806"/>
    <w:rsid w:val="004C4403"/>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3A52"/>
    <w:rsid w:val="00787343"/>
    <w:rsid w:val="00790BFA"/>
    <w:rsid w:val="00791121"/>
    <w:rsid w:val="007A3D06"/>
    <w:rsid w:val="007C116E"/>
    <w:rsid w:val="007D65A7"/>
    <w:rsid w:val="008133F9"/>
    <w:rsid w:val="00835EEB"/>
    <w:rsid w:val="00854C66"/>
    <w:rsid w:val="008553E1"/>
    <w:rsid w:val="0087643B"/>
    <w:rsid w:val="008A64C9"/>
    <w:rsid w:val="008B24B7"/>
    <w:rsid w:val="008C7F44"/>
    <w:rsid w:val="008D4273"/>
    <w:rsid w:val="008E0E4F"/>
    <w:rsid w:val="008F322F"/>
    <w:rsid w:val="008F5B4B"/>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26D1F"/>
    <w:rsid w:val="00B357BA"/>
    <w:rsid w:val="00B768B6"/>
    <w:rsid w:val="00B816A3"/>
    <w:rsid w:val="00B908D1"/>
    <w:rsid w:val="00BE2408"/>
    <w:rsid w:val="00BE3EC6"/>
    <w:rsid w:val="00BE6528"/>
    <w:rsid w:val="00C27212"/>
    <w:rsid w:val="00C34185"/>
    <w:rsid w:val="00C35CDC"/>
    <w:rsid w:val="00C42DD6"/>
    <w:rsid w:val="00C46C14"/>
    <w:rsid w:val="00C7411E"/>
    <w:rsid w:val="00CA4AF6"/>
    <w:rsid w:val="00CB4E6D"/>
    <w:rsid w:val="00CC23DE"/>
    <w:rsid w:val="00CD3E3A"/>
    <w:rsid w:val="00CE05DA"/>
    <w:rsid w:val="00CF3325"/>
    <w:rsid w:val="00CF6C18"/>
    <w:rsid w:val="00D004DA"/>
    <w:rsid w:val="00D33B91"/>
    <w:rsid w:val="00D415C6"/>
    <w:rsid w:val="00D47D20"/>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B3EA3"/>
    <w:rsid w:val="00EC1A81"/>
    <w:rsid w:val="00EC7E5C"/>
    <w:rsid w:val="00ED78F1"/>
    <w:rsid w:val="00EF0F62"/>
    <w:rsid w:val="00F057C6"/>
    <w:rsid w:val="00F5019D"/>
    <w:rsid w:val="00F634D6"/>
    <w:rsid w:val="00F6473F"/>
    <w:rsid w:val="00FB43B1"/>
    <w:rsid w:val="00FB4BB5"/>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Pocke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Foldover,Heading 3 Char Char,Foldover,Char Char Char Char Char Char Char, Char Char, Char Char Char Char Char Char Char,Char Char,Text 7"/>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tag"/>
    <w:basedOn w:val="Normal"/>
    <w:next w:val="Normal"/>
    <w:link w:val="Heading4Char"/>
    <w:uiPriority w:val="9"/>
    <w:qFormat/>
    <w:rsid w:val="00B26D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Foldover Char,Heading 3 Char Char Char,Foldover Char,Char Char Char Char Char Char Char Char, Char Char Char, Char Char Char Char Char Char Char Char,Char Char Char,Text 7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uiPriority w:val="6"/>
    <w:qFormat/>
    <w:rsid w:val="00B26D1F"/>
    <w:rPr>
      <w:rFonts w:ascii="Corbel" w:hAnsi="Corbel"/>
      <w:b/>
      <w:bCs/>
      <w:sz w:val="24"/>
      <w:u w:val="single"/>
    </w:rPr>
  </w:style>
  <w:style w:type="character" w:customStyle="1" w:styleId="TitleChar">
    <w:name w:val="Title Char"/>
    <w:basedOn w:val="DefaultParagraphFont"/>
    <w:link w:val="Title"/>
    <w:uiPriority w:val="6"/>
    <w:qFormat/>
    <w:rsid w:val="00B26D1F"/>
    <w:rPr>
      <w:rFonts w:ascii="Corbel" w:hAnsi="Corbel"/>
      <w:b/>
      <w:bCs/>
      <w:sz w:val="24"/>
      <w:u w:val="single"/>
    </w:rPr>
  </w:style>
  <w:style w:type="paragraph" w:styleId="Title">
    <w:name w:val="Title"/>
    <w:basedOn w:val="Normal"/>
    <w:next w:val="Normal"/>
    <w:link w:val="TitleChar"/>
    <w:uiPriority w:val="6"/>
    <w:qFormat/>
    <w:rsid w:val="00B26D1F"/>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B26D1F"/>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aliases w:val="tag Char"/>
    <w:basedOn w:val="DefaultParagraphFont"/>
    <w:link w:val="Heading4"/>
    <w:uiPriority w:val="9"/>
    <w:rsid w:val="00B26D1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26D1F"/>
    <w:pPr>
      <w:spacing w:before="100" w:beforeAutospacing="1" w:after="100" w:afterAutospacing="1"/>
    </w:pPr>
    <w:rPr>
      <w:rFonts w:eastAsia="Times New Roman" w:cs="Times New Roman"/>
      <w:sz w:val="24"/>
    </w:rPr>
  </w:style>
  <w:style w:type="character" w:customStyle="1" w:styleId="apple-converted-space">
    <w:name w:val="apple-converted-space"/>
    <w:basedOn w:val="DefaultParagraphFont"/>
    <w:rsid w:val="00B26D1F"/>
  </w:style>
  <w:style w:type="paragraph" w:customStyle="1" w:styleId="Boxempahsis">
    <w:name w:val="Box empahsis"/>
    <w:basedOn w:val="Normal"/>
    <w:link w:val="BoxempahsisChar"/>
    <w:qFormat/>
    <w:rsid w:val="00FB4BB5"/>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FB4BB5"/>
    <w:rPr>
      <w:rFonts w:ascii="Franklin Gothic Heavy" w:hAnsi="Franklin Gothic Heavy"/>
      <w:iCs/>
      <w:sz w:val="24"/>
      <w:szCs w:val="24"/>
      <w:u w:val="single"/>
      <w:bdr w:val="single" w:sz="4" w:space="0" w:color="auto"/>
    </w:rPr>
  </w:style>
  <w:style w:type="paragraph" w:customStyle="1" w:styleId="HotRoute">
    <w:name w:val="Hot Route"/>
    <w:basedOn w:val="Normal"/>
    <w:link w:val="HotRouteChar"/>
    <w:qFormat/>
    <w:rsid w:val="00FB4BB5"/>
    <w:pPr>
      <w:ind w:left="144"/>
    </w:pPr>
    <w:rPr>
      <w:rFonts w:eastAsia="Times New Roman"/>
      <w:bCs/>
      <w:sz w:val="20"/>
      <w:szCs w:val="24"/>
    </w:rPr>
  </w:style>
  <w:style w:type="character" w:customStyle="1" w:styleId="HighlightedUnderline">
    <w:name w:val="Highlighted Underline"/>
    <w:basedOn w:val="TitleChar"/>
    <w:uiPriority w:val="1"/>
    <w:qFormat/>
    <w:rsid w:val="00FB4BB5"/>
    <w:rPr>
      <w:rFonts w:ascii="Times New Roman" w:hAnsi="Times New Roman"/>
      <w:b/>
      <w:bCs/>
      <w:sz w:val="22"/>
      <w:u w:val="single"/>
      <w:bdr w:val="none" w:sz="0" w:space="0" w:color="auto"/>
      <w:shd w:val="clear" w:color="auto" w:fill="B3423F"/>
    </w:rPr>
  </w:style>
  <w:style w:type="character" w:customStyle="1" w:styleId="HIGHLIGHT">
    <w:name w:val="HIGHLIGHT"/>
    <w:basedOn w:val="DefaultParagraphFont"/>
    <w:uiPriority w:val="1"/>
    <w:qFormat/>
    <w:rsid w:val="00835EEB"/>
    <w:rPr>
      <w:rFonts w:ascii="Corbel" w:hAnsi="Corbel"/>
      <w:b/>
      <w:sz w:val="24"/>
      <w:u w:val="single"/>
      <w:shd w:val="clear" w:color="auto" w:fill="FFE0B3"/>
    </w:rPr>
  </w:style>
  <w:style w:type="character" w:customStyle="1" w:styleId="HotRouteChar">
    <w:name w:val="Hot Route Char"/>
    <w:link w:val="HotRoute"/>
    <w:rsid w:val="00835EEB"/>
    <w:rPr>
      <w:rFonts w:ascii="Calibri" w:eastAsia="Times New Roman" w:hAnsi="Calibri"/>
      <w:bCs/>
      <w:sz w:val="20"/>
      <w:szCs w:val="24"/>
    </w:rPr>
  </w:style>
  <w:style w:type="paragraph" w:customStyle="1" w:styleId="Smalltext">
    <w:name w:val="Small text"/>
    <w:basedOn w:val="Normal"/>
    <w:link w:val="SmalltextChar"/>
    <w:rsid w:val="00835EEB"/>
    <w:rPr>
      <w:rFonts w:ascii="Bell MT" w:eastAsia="Times New Roman" w:hAnsi="Bell MT" w:cs="Times New Roman"/>
      <w:sz w:val="16"/>
      <w:szCs w:val="24"/>
    </w:rPr>
  </w:style>
  <w:style w:type="character" w:customStyle="1" w:styleId="SmalltextChar">
    <w:name w:val="Small text Char"/>
    <w:link w:val="Smalltext"/>
    <w:rsid w:val="00835EEB"/>
    <w:rPr>
      <w:rFonts w:ascii="Bell MT" w:eastAsia="Times New Roman" w:hAnsi="Bell MT" w:cs="Times New Roman"/>
      <w:sz w:val="16"/>
      <w:szCs w:val="24"/>
    </w:rPr>
  </w:style>
  <w:style w:type="paragraph" w:styleId="ListParagraph">
    <w:name w:val="List Paragraph"/>
    <w:basedOn w:val="Normal"/>
    <w:uiPriority w:val="34"/>
    <w:rsid w:val="00835EEB"/>
    <w:pPr>
      <w:ind w:left="720"/>
      <w:contextualSpacing/>
    </w:pPr>
  </w:style>
  <w:style w:type="character" w:styleId="Strong">
    <w:name w:val="Strong"/>
    <w:uiPriority w:val="22"/>
    <w:qFormat/>
    <w:rsid w:val="00835EEB"/>
    <w:rPr>
      <w:b/>
      <w:bCs/>
    </w:rPr>
  </w:style>
  <w:style w:type="character" w:styleId="IntenseEmphasis">
    <w:name w:val="Intense Emphasis"/>
    <w:aliases w:val="Style Underline,Underline Char,Cites and Cards Char,Underline Char Char Char,Underline Char Char,Cards + Font: 12 pt Char Char Char Char Char Char Char Char Char Char Char,Minimized Char,Intense Emphasis3"/>
    <w:basedOn w:val="DefaultParagraphFont"/>
    <w:qFormat/>
    <w:rsid w:val="00835EEB"/>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835EEB"/>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835EEB"/>
    <w:rPr>
      <w:rFonts w:ascii="Garamond" w:eastAsia="Calibri" w:hAnsi="Garamond" w:cs="Calibri"/>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Pocke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Foldover,Heading 3 Char Char,Foldover,Char Char Char Char Char Char Char, Char Char, Char Char Char Char Char Char Char,Char Char,Text 7"/>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tag"/>
    <w:basedOn w:val="Normal"/>
    <w:next w:val="Normal"/>
    <w:link w:val="Heading4Char"/>
    <w:uiPriority w:val="9"/>
    <w:qFormat/>
    <w:rsid w:val="00B26D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Foldover Char,Heading 3 Char Char Char,Foldover Char,Char Char Char Char Char Char Char Char, Char Char Char, Char Char Char Char Char Char Char Char,Char Char Char,Text 7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uiPriority w:val="6"/>
    <w:qFormat/>
    <w:rsid w:val="00B26D1F"/>
    <w:rPr>
      <w:rFonts w:ascii="Corbel" w:hAnsi="Corbel"/>
      <w:b/>
      <w:bCs/>
      <w:sz w:val="24"/>
      <w:u w:val="single"/>
    </w:rPr>
  </w:style>
  <w:style w:type="character" w:customStyle="1" w:styleId="TitleChar">
    <w:name w:val="Title Char"/>
    <w:basedOn w:val="DefaultParagraphFont"/>
    <w:link w:val="Title"/>
    <w:uiPriority w:val="6"/>
    <w:qFormat/>
    <w:rsid w:val="00B26D1F"/>
    <w:rPr>
      <w:rFonts w:ascii="Corbel" w:hAnsi="Corbel"/>
      <w:b/>
      <w:bCs/>
      <w:sz w:val="24"/>
      <w:u w:val="single"/>
    </w:rPr>
  </w:style>
  <w:style w:type="paragraph" w:styleId="Title">
    <w:name w:val="Title"/>
    <w:basedOn w:val="Normal"/>
    <w:next w:val="Normal"/>
    <w:link w:val="TitleChar"/>
    <w:uiPriority w:val="6"/>
    <w:qFormat/>
    <w:rsid w:val="00B26D1F"/>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B26D1F"/>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aliases w:val="tag Char"/>
    <w:basedOn w:val="DefaultParagraphFont"/>
    <w:link w:val="Heading4"/>
    <w:uiPriority w:val="9"/>
    <w:rsid w:val="00B26D1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26D1F"/>
    <w:pPr>
      <w:spacing w:before="100" w:beforeAutospacing="1" w:after="100" w:afterAutospacing="1"/>
    </w:pPr>
    <w:rPr>
      <w:rFonts w:eastAsia="Times New Roman" w:cs="Times New Roman"/>
      <w:sz w:val="24"/>
    </w:rPr>
  </w:style>
  <w:style w:type="character" w:customStyle="1" w:styleId="apple-converted-space">
    <w:name w:val="apple-converted-space"/>
    <w:basedOn w:val="DefaultParagraphFont"/>
    <w:rsid w:val="00B26D1F"/>
  </w:style>
  <w:style w:type="paragraph" w:customStyle="1" w:styleId="Boxempahsis">
    <w:name w:val="Box empahsis"/>
    <w:basedOn w:val="Normal"/>
    <w:link w:val="BoxempahsisChar"/>
    <w:qFormat/>
    <w:rsid w:val="00FB4BB5"/>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FB4BB5"/>
    <w:rPr>
      <w:rFonts w:ascii="Franklin Gothic Heavy" w:hAnsi="Franklin Gothic Heavy"/>
      <w:iCs/>
      <w:sz w:val="24"/>
      <w:szCs w:val="24"/>
      <w:u w:val="single"/>
      <w:bdr w:val="single" w:sz="4" w:space="0" w:color="auto"/>
    </w:rPr>
  </w:style>
  <w:style w:type="paragraph" w:customStyle="1" w:styleId="HotRoute">
    <w:name w:val="Hot Route"/>
    <w:basedOn w:val="Normal"/>
    <w:link w:val="HotRouteChar"/>
    <w:qFormat/>
    <w:rsid w:val="00FB4BB5"/>
    <w:pPr>
      <w:ind w:left="144"/>
    </w:pPr>
    <w:rPr>
      <w:rFonts w:eastAsia="Times New Roman"/>
      <w:bCs/>
      <w:sz w:val="20"/>
      <w:szCs w:val="24"/>
    </w:rPr>
  </w:style>
  <w:style w:type="character" w:customStyle="1" w:styleId="HighlightedUnderline">
    <w:name w:val="Highlighted Underline"/>
    <w:basedOn w:val="TitleChar"/>
    <w:uiPriority w:val="1"/>
    <w:qFormat/>
    <w:rsid w:val="00FB4BB5"/>
    <w:rPr>
      <w:rFonts w:ascii="Times New Roman" w:hAnsi="Times New Roman"/>
      <w:b/>
      <w:bCs/>
      <w:sz w:val="22"/>
      <w:u w:val="single"/>
      <w:bdr w:val="none" w:sz="0" w:space="0" w:color="auto"/>
      <w:shd w:val="clear" w:color="auto" w:fill="B3423F"/>
    </w:rPr>
  </w:style>
  <w:style w:type="character" w:customStyle="1" w:styleId="HIGHLIGHT">
    <w:name w:val="HIGHLIGHT"/>
    <w:basedOn w:val="DefaultParagraphFont"/>
    <w:uiPriority w:val="1"/>
    <w:qFormat/>
    <w:rsid w:val="00835EEB"/>
    <w:rPr>
      <w:rFonts w:ascii="Corbel" w:hAnsi="Corbel"/>
      <w:b/>
      <w:sz w:val="24"/>
      <w:u w:val="single"/>
      <w:shd w:val="clear" w:color="auto" w:fill="FFE0B3"/>
    </w:rPr>
  </w:style>
  <w:style w:type="character" w:customStyle="1" w:styleId="HotRouteChar">
    <w:name w:val="Hot Route Char"/>
    <w:link w:val="HotRoute"/>
    <w:rsid w:val="00835EEB"/>
    <w:rPr>
      <w:rFonts w:ascii="Calibri" w:eastAsia="Times New Roman" w:hAnsi="Calibri"/>
      <w:bCs/>
      <w:sz w:val="20"/>
      <w:szCs w:val="24"/>
    </w:rPr>
  </w:style>
  <w:style w:type="paragraph" w:customStyle="1" w:styleId="Smalltext">
    <w:name w:val="Small text"/>
    <w:basedOn w:val="Normal"/>
    <w:link w:val="SmalltextChar"/>
    <w:rsid w:val="00835EEB"/>
    <w:rPr>
      <w:rFonts w:ascii="Bell MT" w:eastAsia="Times New Roman" w:hAnsi="Bell MT" w:cs="Times New Roman"/>
      <w:sz w:val="16"/>
      <w:szCs w:val="24"/>
    </w:rPr>
  </w:style>
  <w:style w:type="character" w:customStyle="1" w:styleId="SmalltextChar">
    <w:name w:val="Small text Char"/>
    <w:link w:val="Smalltext"/>
    <w:rsid w:val="00835EEB"/>
    <w:rPr>
      <w:rFonts w:ascii="Bell MT" w:eastAsia="Times New Roman" w:hAnsi="Bell MT" w:cs="Times New Roman"/>
      <w:sz w:val="16"/>
      <w:szCs w:val="24"/>
    </w:rPr>
  </w:style>
  <w:style w:type="paragraph" w:styleId="ListParagraph">
    <w:name w:val="List Paragraph"/>
    <w:basedOn w:val="Normal"/>
    <w:uiPriority w:val="34"/>
    <w:rsid w:val="00835EEB"/>
    <w:pPr>
      <w:ind w:left="720"/>
      <w:contextualSpacing/>
    </w:pPr>
  </w:style>
  <w:style w:type="character" w:styleId="Strong">
    <w:name w:val="Strong"/>
    <w:uiPriority w:val="22"/>
    <w:qFormat/>
    <w:rsid w:val="00835EEB"/>
    <w:rPr>
      <w:b/>
      <w:bCs/>
    </w:rPr>
  </w:style>
  <w:style w:type="character" w:styleId="IntenseEmphasis">
    <w:name w:val="Intense Emphasis"/>
    <w:aliases w:val="Style Underline,Underline Char,Cites and Cards Char,Underline Char Char Char,Underline Char Char,Cards + Font: 12 pt Char Char Char Char Char Char Char Char Char Char Char,Minimized Char,Intense Emphasis3"/>
    <w:basedOn w:val="DefaultParagraphFont"/>
    <w:qFormat/>
    <w:rsid w:val="00835EEB"/>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835EEB"/>
    <w:pPr>
      <w:ind w:left="144"/>
    </w:pPr>
    <w:rPr>
      <w:rFonts w:ascii="Garamond" w:eastAsia="Calibri" w:hAnsi="Garamond" w:cs="Calibri"/>
      <w:iCs/>
      <w:sz w:val="20"/>
    </w:rPr>
  </w:style>
  <w:style w:type="character" w:customStyle="1" w:styleId="QuoteChar">
    <w:name w:val="Quote Char"/>
    <w:basedOn w:val="DefaultParagraphFont"/>
    <w:link w:val="Quote"/>
    <w:uiPriority w:val="29"/>
    <w:rsid w:val="00835EEB"/>
    <w:rPr>
      <w:rFonts w:ascii="Garamond" w:eastAsia="Calibri" w:hAnsi="Garamond" w:cs="Calibr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okh.com/2011/10/09/what-kind-of-drones-arms-race-is-coming/" TargetMode="External"/><Relationship Id="rId13" Type="http://schemas.openxmlformats.org/officeDocument/2006/relationships/hyperlink" Target="http://money.cnn.com/magazines/fortune/fortune500/2012/snapshots/2578.html?iid=E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oney.cnn.com/quote/quote.html?symb=WFC&amp;source=story_quote_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ney.cnn.com/2013/09/27/news/economy/debt-ceiling-faqs/index.html?ii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ashingtonpost.com/blogs/right-turn/wp/2013/10/04/iran-sanctions-tussle/" TargetMode="External"/><Relationship Id="rId4" Type="http://schemas.openxmlformats.org/officeDocument/2006/relationships/settings" Target="settings.xml"/><Relationship Id="rId9" Type="http://schemas.openxmlformats.org/officeDocument/2006/relationships/hyperlink" Target="http://www.cbsnews.com/8301-250_162-57605784/why-is-it-so-difficult-to-end-the-government-shutdown/" TargetMode="External"/><Relationship Id="rId14" Type="http://schemas.openxmlformats.org/officeDocument/2006/relationships/hyperlink" Target="http://www.chrisblattman.com/documents/research/2011.EconomicShocksAndConflict.pdf?9d7bd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45</Pages>
  <Words>26380</Words>
  <Characters>150367</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3</cp:revision>
  <dcterms:created xsi:type="dcterms:W3CDTF">2013-10-12T18:20:00Z</dcterms:created>
  <dcterms:modified xsi:type="dcterms:W3CDTF">2013-10-12T18:25:00Z</dcterms:modified>
</cp:coreProperties>
</file>