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DBE" w:rsidRDefault="00785DBE" w:rsidP="00785DBE">
      <w:pPr>
        <w:pStyle w:val="Heading4"/>
      </w:pPr>
      <w:r>
        <w:t xml:space="preserve">Iran </w:t>
      </w:r>
      <w:proofErr w:type="spellStart"/>
      <w:r>
        <w:t>nuclearization</w:t>
      </w:r>
      <w:proofErr w:type="spellEnd"/>
      <w:r>
        <w:t xml:space="preserve"> kills U.S. hegemony and credibility EVEN IF their impact d is true</w:t>
      </w:r>
    </w:p>
    <w:p w:rsidR="00785DBE" w:rsidRPr="00A12BC8" w:rsidRDefault="00785DBE" w:rsidP="00785DBE">
      <w:pPr>
        <w:rPr>
          <w:rStyle w:val="StyleStyleBold12pt"/>
        </w:rPr>
      </w:pPr>
      <w:proofErr w:type="spellStart"/>
      <w:r w:rsidRPr="00A12BC8">
        <w:rPr>
          <w:rStyle w:val="StyleStyleBold12pt"/>
        </w:rPr>
        <w:t>Daremblum</w:t>
      </w:r>
      <w:proofErr w:type="spellEnd"/>
      <w:r w:rsidRPr="00A12BC8">
        <w:rPr>
          <w:rStyle w:val="StyleStyleBold12pt"/>
        </w:rPr>
        <w:t xml:space="preserve"> 2011 </w:t>
      </w:r>
    </w:p>
    <w:p w:rsidR="00785DBE" w:rsidRDefault="00785DBE" w:rsidP="00785DBE">
      <w:r>
        <w:t>Jaime, Hudson Institute Senior Fellow and directs the Center for Latin American Studies, Iran Dangerous Now, Imagine It Nuclear, http://www.hudson.org/index.cfm?fuseaction=publication_details&amp;id=8439</w:t>
      </w:r>
    </w:p>
    <w:p w:rsidR="00785DBE" w:rsidRDefault="00785DBE" w:rsidP="00785DBE">
      <w:pPr>
        <w:rPr>
          <w:sz w:val="16"/>
        </w:rPr>
      </w:pPr>
      <w:r w:rsidRPr="00C951A3">
        <w:rPr>
          <w:sz w:val="16"/>
        </w:rPr>
        <w:t xml:space="preserve">What would it mean if such a regime went nuclear? </w:t>
      </w:r>
      <w:r w:rsidRPr="009A2185">
        <w:rPr>
          <w:rStyle w:val="StyleBoldUnderline"/>
        </w:rPr>
        <w:t xml:space="preserve">Let's </w:t>
      </w:r>
      <w:r w:rsidRPr="00D52631">
        <w:rPr>
          <w:rStyle w:val="StyleBoldUnderline"/>
          <w:highlight w:val="cyan"/>
        </w:rPr>
        <w:t>assume</w:t>
      </w:r>
      <w:r w:rsidRPr="00C951A3">
        <w:rPr>
          <w:sz w:val="16"/>
        </w:rPr>
        <w:t xml:space="preserve">, for the sake of argument, that a nuclear-armed </w:t>
      </w:r>
      <w:r w:rsidRPr="00D52631">
        <w:rPr>
          <w:rStyle w:val="StyleBoldUnderline"/>
          <w:highlight w:val="cyan"/>
        </w:rPr>
        <w:t>Iran would never use its atomic weapons or give them to terrorists. Even under that</w:t>
      </w:r>
      <w:r w:rsidRPr="00C951A3">
        <w:rPr>
          <w:sz w:val="16"/>
        </w:rPr>
        <w:t xml:space="preserve"> optimistic </w:t>
      </w:r>
      <w:r w:rsidRPr="00D52631">
        <w:rPr>
          <w:rStyle w:val="StyleBoldUnderline"/>
          <w:highlight w:val="cyan"/>
        </w:rPr>
        <w:t>scenario, Tehran's</w:t>
      </w:r>
      <w:r w:rsidRPr="00D52631">
        <w:rPr>
          <w:sz w:val="16"/>
          <w:highlight w:val="cyan"/>
        </w:rPr>
        <w:t xml:space="preserve"> </w:t>
      </w:r>
      <w:r w:rsidRPr="009A2185">
        <w:rPr>
          <w:sz w:val="16"/>
        </w:rPr>
        <w:t xml:space="preserve">acquisition of </w:t>
      </w:r>
      <w:r w:rsidRPr="009A2185">
        <w:rPr>
          <w:rStyle w:val="StyleBoldUnderline"/>
          <w:highlight w:val="cyan"/>
        </w:rPr>
        <w:t>nukes would make the world</w:t>
      </w:r>
      <w:r w:rsidRPr="009A2185">
        <w:rPr>
          <w:sz w:val="16"/>
          <w:highlight w:val="cyan"/>
        </w:rPr>
        <w:t xml:space="preserve"> an </w:t>
      </w:r>
      <w:r w:rsidRPr="009A2185">
        <w:rPr>
          <w:rStyle w:val="Emphasis"/>
          <w:highlight w:val="cyan"/>
        </w:rPr>
        <w:t>infinitely more dangerous</w:t>
      </w:r>
      <w:r w:rsidRPr="00C951A3">
        <w:rPr>
          <w:sz w:val="16"/>
        </w:rPr>
        <w:t xml:space="preserve"> place.      For one thing, </w:t>
      </w:r>
      <w:r w:rsidRPr="009A2185">
        <w:rPr>
          <w:rStyle w:val="StyleBoldUnderline"/>
          <w:highlight w:val="cyan"/>
        </w:rPr>
        <w:t>it would</w:t>
      </w:r>
      <w:r w:rsidRPr="00A12BC8">
        <w:rPr>
          <w:rStyle w:val="StyleBoldUnderline"/>
        </w:rPr>
        <w:t xml:space="preserve"> surely </w:t>
      </w:r>
      <w:r w:rsidRPr="009A2185">
        <w:rPr>
          <w:rStyle w:val="StyleBoldUnderline"/>
          <w:highlight w:val="cyan"/>
        </w:rPr>
        <w:t>spark</w:t>
      </w:r>
      <w:r w:rsidRPr="00A12BC8">
        <w:rPr>
          <w:rStyle w:val="StyleBoldUnderline"/>
        </w:rPr>
        <w:t xml:space="preserve"> a wave of </w:t>
      </w:r>
      <w:r w:rsidRPr="009A2185">
        <w:rPr>
          <w:rStyle w:val="StyleBoldUnderline"/>
          <w:highlight w:val="cyan"/>
        </w:rPr>
        <w:t>proliferation throughout the</w:t>
      </w:r>
      <w:r w:rsidRPr="00A12BC8">
        <w:rPr>
          <w:rStyle w:val="StyleBoldUnderline"/>
        </w:rPr>
        <w:t xml:space="preserve"> Greater </w:t>
      </w:r>
      <w:r w:rsidRPr="009A2185">
        <w:rPr>
          <w:rStyle w:val="StyleBoldUnderline"/>
          <w:highlight w:val="cyan"/>
        </w:rPr>
        <w:t>Middle East, with</w:t>
      </w:r>
      <w:r w:rsidRPr="00A12BC8">
        <w:rPr>
          <w:rStyle w:val="StyleBoldUnderline"/>
        </w:rPr>
        <w:t xml:space="preserve"> the likes of </w:t>
      </w:r>
      <w:r w:rsidRPr="009A2185">
        <w:rPr>
          <w:rStyle w:val="StyleBoldUnderline"/>
          <w:highlight w:val="cyan"/>
        </w:rPr>
        <w:t>Turkey</w:t>
      </w:r>
      <w:r w:rsidRPr="00A12BC8">
        <w:rPr>
          <w:rStyle w:val="StyleBoldUnderline"/>
        </w:rPr>
        <w:t xml:space="preserve">, </w:t>
      </w:r>
      <w:r w:rsidRPr="009A2185">
        <w:rPr>
          <w:rStyle w:val="StyleBoldUnderline"/>
          <w:highlight w:val="cyan"/>
        </w:rPr>
        <w:t>Egypt, and Saudi Arabia</w:t>
      </w:r>
      <w:r w:rsidRPr="00C951A3">
        <w:rPr>
          <w:sz w:val="16"/>
        </w:rPr>
        <w:t xml:space="preserve"> - all Sunni-majority Muslim countries - </w:t>
      </w:r>
      <w:r w:rsidRPr="00A12BC8">
        <w:rPr>
          <w:rStyle w:val="StyleBoldUnderline"/>
        </w:rPr>
        <w:t>going nuclear to counter the threat posed by</w:t>
      </w:r>
      <w:r w:rsidRPr="00C951A3">
        <w:rPr>
          <w:sz w:val="16"/>
        </w:rPr>
        <w:t xml:space="preserve"> Shiite Persian </w:t>
      </w:r>
      <w:r w:rsidRPr="00A12BC8">
        <w:rPr>
          <w:rStyle w:val="StyleBoldUnderline"/>
        </w:rPr>
        <w:t>Iran</w:t>
      </w:r>
      <w:r w:rsidRPr="00C951A3">
        <w:rPr>
          <w:sz w:val="16"/>
        </w:rPr>
        <w:t xml:space="preserve">. For another, </w:t>
      </w:r>
      <w:r w:rsidRPr="009A2185">
        <w:rPr>
          <w:rStyle w:val="StyleBoldUnderline"/>
          <w:highlight w:val="cyan"/>
        </w:rPr>
        <w:t>it would gravely weaken the credibility of U.S. security guarantees</w:t>
      </w:r>
      <w:r w:rsidRPr="00C951A3">
        <w:rPr>
          <w:sz w:val="16"/>
        </w:rPr>
        <w:t xml:space="preserve">. After all, Washington has repeatedly said that the Islamic Republic will not be permitted to get nukes. </w:t>
      </w:r>
      <w:r w:rsidRPr="00C951A3">
        <w:rPr>
          <w:rStyle w:val="StyleBoldUnderline"/>
        </w:rPr>
        <w:t xml:space="preserve">If Tehran demonstrated that these warnings were utterly hollow, </w:t>
      </w:r>
      <w:r w:rsidRPr="009A2185">
        <w:rPr>
          <w:rStyle w:val="StyleBoldUnderline"/>
          <w:highlight w:val="cyan"/>
        </w:rPr>
        <w:t>rival governments and rogue regimes would conclude that America is a paper tiger</w:t>
      </w:r>
      <w:r w:rsidRPr="00C951A3">
        <w:rPr>
          <w:sz w:val="16"/>
        </w:rPr>
        <w:t xml:space="preserve">.     Once Tehran obtained nuclear weapons, it would have the ultimate trump card, the ultimate protection against outside attack. </w:t>
      </w:r>
      <w:r w:rsidRPr="00C951A3">
        <w:rPr>
          <w:rStyle w:val="StyleBoldUnderline"/>
        </w:rPr>
        <w:t>Feeling secure behind their nuclear shield, the Iranians would almost certainly increase their support for</w:t>
      </w:r>
      <w:r w:rsidRPr="00C951A3">
        <w:rPr>
          <w:sz w:val="16"/>
        </w:rPr>
        <w:t xml:space="preserve"> global </w:t>
      </w:r>
      <w:r w:rsidRPr="00C951A3">
        <w:rPr>
          <w:rStyle w:val="StyleBoldUnderline"/>
        </w:rPr>
        <w:t>terrorism</w:t>
      </w:r>
      <w:r w:rsidRPr="00C951A3">
        <w:rPr>
          <w:sz w:val="16"/>
        </w:rPr>
        <w:t xml:space="preserve"> and anti-American dictatorships. </w:t>
      </w:r>
      <w:r w:rsidRPr="009A2185">
        <w:rPr>
          <w:rStyle w:val="StyleBoldUnderline"/>
          <w:highlight w:val="cyan"/>
        </w:rPr>
        <w:t>They would no longer</w:t>
      </w:r>
      <w:r w:rsidRPr="00C951A3">
        <w:rPr>
          <w:sz w:val="16"/>
        </w:rPr>
        <w:t xml:space="preserve"> have to </w:t>
      </w:r>
      <w:r w:rsidRPr="009A2185">
        <w:rPr>
          <w:rStyle w:val="StyleBoldUnderline"/>
          <w:highlight w:val="cyan"/>
        </w:rPr>
        <w:t>fear a U.S. or Israeli military strike</w:t>
      </w:r>
      <w:r w:rsidRPr="00C951A3">
        <w:rPr>
          <w:sz w:val="16"/>
        </w:rPr>
        <w:t xml:space="preserve">. Much like nuclear-armed North Korea today, Iran would be able to flout international law with virtual impunity.     </w:t>
      </w:r>
      <w:r w:rsidRPr="00C951A3">
        <w:rPr>
          <w:rStyle w:val="StyleBoldUnderline"/>
        </w:rPr>
        <w:t>If America sought to curb Iranian misbehavior through economic sanctions, Tehran might well respond by flexing its muscles in the Strait of Hormuz</w:t>
      </w:r>
      <w:r w:rsidRPr="00C951A3">
        <w:rPr>
          <w:sz w:val="16"/>
        </w:rPr>
        <w:t xml:space="preserve">. As political scientist Caitlin </w:t>
      </w:r>
      <w:proofErr w:type="spellStart"/>
      <w:r w:rsidRPr="00C951A3">
        <w:rPr>
          <w:sz w:val="16"/>
        </w:rPr>
        <w:t>Talmadge</w:t>
      </w:r>
      <w:proofErr w:type="spellEnd"/>
      <w:r w:rsidRPr="00C951A3">
        <w:rPr>
          <w:sz w:val="16"/>
        </w:rPr>
        <w:t xml:space="preserve"> explained in a 2008 analysis, "Iranian closure of the Strait of Hormuz tops the list of global energy security nightmares.  </w:t>
      </w:r>
      <w:r w:rsidRPr="00C951A3">
        <w:rPr>
          <w:rStyle w:val="StyleBoldUnderline"/>
        </w:rPr>
        <w:t>Roughly 90 percent of all Persian Gulf oil</w:t>
      </w:r>
      <w:r w:rsidRPr="00C951A3">
        <w:rPr>
          <w:sz w:val="16"/>
        </w:rPr>
        <w:t xml:space="preserve"> leaves the region on tankers that </w:t>
      </w:r>
      <w:r w:rsidRPr="00C951A3">
        <w:rPr>
          <w:rStyle w:val="StyleBoldUnderline"/>
        </w:rPr>
        <w:t>must pass through this narrow waterway</w:t>
      </w:r>
      <w:r w:rsidRPr="00C951A3">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9A2185">
        <w:rPr>
          <w:rStyle w:val="StyleBoldUnderline"/>
          <w:highlight w:val="cyan"/>
        </w:rPr>
        <w:t>The world's leading state sponsor of terrorism has the ability to paralyze the global economy, and, if not stopped, it may soon have nuclear weapons</w:t>
      </w:r>
      <w:r w:rsidRPr="00C951A3">
        <w:rPr>
          <w:sz w:val="16"/>
        </w:rPr>
        <w:t xml:space="preserve">.     As a nuclear-armed Iran steadily expanded its international terror network, the Western Hemisphere would likely witness a significant jump in terrorist activity. Tehran has established a strategic alliance with Venezuelan leader Hugo </w:t>
      </w:r>
      <w:proofErr w:type="spellStart"/>
      <w:r w:rsidRPr="00C951A3">
        <w:rPr>
          <w:sz w:val="16"/>
        </w:rPr>
        <w:t>Chávez</w:t>
      </w:r>
      <w:proofErr w:type="spellEnd"/>
      <w:r w:rsidRPr="00C951A3">
        <w:rPr>
          <w:sz w:val="16"/>
        </w:rPr>
        <w:t xml:space="preserve">, and it has also developed warm relations with </w:t>
      </w:r>
      <w:proofErr w:type="spellStart"/>
      <w:r w:rsidRPr="00C951A3">
        <w:rPr>
          <w:sz w:val="16"/>
        </w:rPr>
        <w:t>Chávez</w:t>
      </w:r>
      <w:proofErr w:type="spellEnd"/>
      <w:r w:rsidRPr="00C951A3">
        <w:rPr>
          <w:sz w:val="16"/>
        </w:rPr>
        <w:t xml:space="preserve">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C951A3">
        <w:rPr>
          <w:rStyle w:val="StyleBoldUnderline"/>
        </w:rPr>
        <w:t>Tehran has engaged in this provocative behavior without nuclear weapons. Imagine how much more aggressive the Iranian dictatorship might be after crossing the nuclear Rubicon. It is an ideologically driven theocracy intent on spreading a radical Islamist revolution across the globe</w:t>
      </w:r>
      <w:r w:rsidRPr="00C951A3">
        <w:rPr>
          <w:sz w:val="16"/>
        </w:rPr>
        <w:t xml:space="preserve">. As the Saudi plot demonstrates, no amount of conciliatory Western diplomacy can change the fundamental nature of a regime that is defined by anti-Western hatred and religious fanaticism. </w:t>
      </w:r>
    </w:p>
    <w:p w:rsidR="00785DBE" w:rsidRDefault="00785DBE" w:rsidP="00785DBE"/>
    <w:p w:rsidR="00785DBE" w:rsidRPr="00635713" w:rsidRDefault="00785DBE" w:rsidP="00785DBE">
      <w:pPr>
        <w:pStyle w:val="Heading4"/>
      </w:pPr>
      <w:r w:rsidRPr="00635713">
        <w:t xml:space="preserve">Independently, the imposition of sanctions will destroy relationships with key allies and </w:t>
      </w:r>
      <w:proofErr w:type="spellStart"/>
      <w:r w:rsidRPr="00635713">
        <w:t>credibilty</w:t>
      </w:r>
      <w:proofErr w:type="spellEnd"/>
    </w:p>
    <w:p w:rsidR="00785DBE" w:rsidRDefault="00785DBE" w:rsidP="00785DBE">
      <w:proofErr w:type="spellStart"/>
      <w:r>
        <w:t>Yochi</w:t>
      </w:r>
      <w:proofErr w:type="spellEnd"/>
      <w:r>
        <w:t xml:space="preserve"> </w:t>
      </w:r>
      <w:proofErr w:type="spellStart"/>
      <w:r w:rsidRPr="00A9414E">
        <w:rPr>
          <w:rStyle w:val="StyleStyleBold12pt"/>
        </w:rPr>
        <w:t>Dreazen</w:t>
      </w:r>
      <w:proofErr w:type="spellEnd"/>
      <w:r w:rsidRPr="00A9414E">
        <w:rPr>
          <w:rStyle w:val="StyleStyleBold12pt"/>
        </w:rPr>
        <w:t xml:space="preserve"> and</w:t>
      </w:r>
      <w:r>
        <w:t xml:space="preserve"> John </w:t>
      </w:r>
      <w:proofErr w:type="gramStart"/>
      <w:r w:rsidRPr="00A9414E">
        <w:rPr>
          <w:rStyle w:val="StyleStyleBold12pt"/>
        </w:rPr>
        <w:t>Hudson</w:t>
      </w:r>
      <w:r>
        <w:t xml:space="preserve">  Friday</w:t>
      </w:r>
      <w:proofErr w:type="gramEnd"/>
      <w:r>
        <w:t xml:space="preserve">, </w:t>
      </w:r>
      <w:r w:rsidRPr="00A9414E">
        <w:rPr>
          <w:rStyle w:val="StyleStyleBold12pt"/>
        </w:rPr>
        <w:t>November 15</w:t>
      </w:r>
      <w:r>
        <w:t>, 2013 Obama Admin: More Iran Sanctions Will Fracture Anti-Nuke Alliance</w:t>
      </w:r>
    </w:p>
    <w:p w:rsidR="00785DBE" w:rsidRDefault="00785DBE" w:rsidP="00785DBE">
      <w:hyperlink r:id="rId10" w:history="1">
        <w:r>
          <w:rPr>
            <w:rStyle w:val="Hyperlink"/>
          </w:rPr>
          <w:t>http://thecable.foreignpolicy.com/posts/2013/11/15/obama_admin_more_iran_sanctions_will_fracture_anti_nuke_alliance</w:t>
        </w:r>
      </w:hyperlink>
    </w:p>
    <w:p w:rsidR="00785DBE" w:rsidRPr="00916E93" w:rsidRDefault="00785DBE" w:rsidP="00785DBE">
      <w:pPr>
        <w:rPr>
          <w:rStyle w:val="StyleBoldUnderline"/>
        </w:rPr>
      </w:pPr>
      <w:r w:rsidRPr="00916E93">
        <w:rPr>
          <w:rStyle w:val="StyleBoldUnderline"/>
          <w:highlight w:val="yellow"/>
        </w:rPr>
        <w:t>The Obama administration has spent weeks asking Congress to hold off on imposing new sanctions</w:t>
      </w:r>
      <w:r w:rsidRPr="00A9414E">
        <w:t xml:space="preserve"> to avoid giving Tehran a reason to walk away from the current nuclear talks. On Friday, </w:t>
      </w:r>
      <w:r w:rsidRPr="00916E93">
        <w:rPr>
          <w:rStyle w:val="StyleBoldUnderline"/>
          <w:highlight w:val="yellow"/>
        </w:rPr>
        <w:t>the administration rolled out a new rationale. They warned that the measures could harm Washington's relationships with its key foreign allies as well.</w:t>
      </w:r>
      <w:r w:rsidRPr="00A9414E">
        <w:t xml:space="preserve"> The White House's willingness to unfreeze billions of dollars in Iranian money in exchange for Iranian concessions on its nuclear program has sparked skepticism -- and in some cases outright anger -- on Capitol Hill. T</w:t>
      </w:r>
      <w:r w:rsidRPr="00916E93">
        <w:rPr>
          <w:rStyle w:val="StyleBoldUnderline"/>
          <w:highlight w:val="yellow"/>
        </w:rPr>
        <w:t>he White House has launched a full-on lobbying blitz to reassure wavering lawmakers, and the efforts began paying off Friday as key senators</w:t>
      </w:r>
      <w:r w:rsidRPr="00916E93">
        <w:rPr>
          <w:rStyle w:val="StyleBoldUnderline"/>
        </w:rPr>
        <w:t xml:space="preserve"> </w:t>
      </w:r>
      <w:r w:rsidRPr="00A9414E">
        <w:t xml:space="preserve">who had either raised skepticism about the wisdom of holding off new sanctions or kept silent </w:t>
      </w:r>
      <w:r w:rsidRPr="00916E93">
        <w:rPr>
          <w:rStyle w:val="StyleBoldUnderline"/>
          <w:highlight w:val="yellow"/>
        </w:rPr>
        <w:t>came out in support of the administration position.</w:t>
      </w:r>
      <w:r w:rsidRPr="00A9414E">
        <w:t xml:space="preserve"> Sen. John McCain, a leading Iran hawk, told the BBC that he's skeptical of talks with Iran but willing to give the administration a "couple of months" before supporting additional sanctions. Sen. Dianne Feinstein (D-CA), meanwhile, said she strongly opposed putting additional punitive measures in place against Tehran amid the delicate diplomatic negotiations. "</w:t>
      </w:r>
      <w:r w:rsidRPr="00916E93">
        <w:rPr>
          <w:rStyle w:val="StyleBoldUnderline"/>
          <w:highlight w:val="yellow"/>
        </w:rPr>
        <w:t>The purpose of sanctions was to bring Iran to the negotiating table, and they have succeeded in doing so</w:t>
      </w:r>
      <w:r w:rsidRPr="00A9414E">
        <w:t xml:space="preserve">," she said. "Tacking </w:t>
      </w:r>
      <w:r w:rsidRPr="00916E93">
        <w:rPr>
          <w:rStyle w:val="StyleBoldUnderline"/>
          <w:highlight w:val="yellow"/>
        </w:rPr>
        <w:t>new sanctions</w:t>
      </w:r>
      <w:r w:rsidRPr="00A9414E">
        <w:t xml:space="preserve"> onto the defense authorization bill or any other legislation </w:t>
      </w:r>
      <w:r w:rsidRPr="00916E93">
        <w:rPr>
          <w:rStyle w:val="StyleBoldUnderline"/>
          <w:highlight w:val="yellow"/>
        </w:rPr>
        <w:t>would not lead to a better deal. It would lead to no deal at all."</w:t>
      </w:r>
    </w:p>
    <w:p w:rsidR="00785DBE" w:rsidRDefault="00785DBE" w:rsidP="00785DBE">
      <w:pPr>
        <w:rPr>
          <w:rStyle w:val="StyleBoldUnderline"/>
        </w:rPr>
      </w:pPr>
    </w:p>
    <w:p w:rsidR="00785DBE" w:rsidRPr="008E5ABB" w:rsidRDefault="00785DBE" w:rsidP="00785DBE">
      <w:pPr>
        <w:pStyle w:val="Heading4"/>
      </w:pPr>
      <w:r w:rsidRPr="008E5ABB">
        <w:lastRenderedPageBreak/>
        <w:t>Economic collapse leads to terrorism</w:t>
      </w:r>
    </w:p>
    <w:p w:rsidR="00785DBE" w:rsidRPr="008E5ABB" w:rsidRDefault="00785DBE" w:rsidP="00785DBE">
      <w:proofErr w:type="spellStart"/>
      <w:r w:rsidRPr="0077611E">
        <w:rPr>
          <w:rStyle w:val="StyleStyleBold12pt"/>
        </w:rPr>
        <w:t>Bremmer</w:t>
      </w:r>
      <w:proofErr w:type="spellEnd"/>
      <w:r w:rsidRPr="0077611E">
        <w:rPr>
          <w:rStyle w:val="StyleStyleBold12pt"/>
        </w:rPr>
        <w:t xml:space="preserve"> 9</w:t>
      </w:r>
      <w:r w:rsidRPr="008E5ABB">
        <w:t>(Ian, - President of the Eurasia Group, sr. fellow @ World Policy Institute</w:t>
      </w:r>
      <w:proofErr w:type="gramStart"/>
      <w:r w:rsidRPr="008E5ABB">
        <w:t>, ,</w:t>
      </w:r>
      <w:proofErr w:type="gramEnd"/>
      <w:r w:rsidRPr="008E5ABB">
        <w:t xml:space="preserve"> 3/4/09, Foreign Policy, http://eurasia.foreignpolicy.com/posts/2009/03/04/the_global_recession_heightens_terrorist_risks) ET</w:t>
      </w:r>
    </w:p>
    <w:p w:rsidR="00785DBE" w:rsidRPr="008E5ABB" w:rsidRDefault="00785DBE" w:rsidP="00785DBE">
      <w:r w:rsidRPr="008E5ABB">
        <w:t xml:space="preserve">But there's another reason </w:t>
      </w:r>
      <w:r w:rsidRPr="0077611E">
        <w:t xml:space="preserve">why the </w:t>
      </w:r>
      <w:r w:rsidRPr="0077611E">
        <w:rPr>
          <w:rStyle w:val="StyleBoldUnderline"/>
        </w:rPr>
        <w:t>financial crisis</w:t>
      </w:r>
      <w:r w:rsidRPr="0077611E">
        <w:t xml:space="preserve"> </w:t>
      </w:r>
      <w:r w:rsidRPr="0077611E">
        <w:rPr>
          <w:rStyle w:val="StyleBoldUnderline"/>
        </w:rPr>
        <w:t>heightens the risk of global terrorism</w:t>
      </w:r>
      <w:r w:rsidRPr="0077611E">
        <w:t xml:space="preserve">. </w:t>
      </w:r>
      <w:r w:rsidRPr="0077611E">
        <w:rPr>
          <w:rStyle w:val="StyleBoldUnderline"/>
        </w:rPr>
        <w:t>Militants thrive in places where no one is fully in charge. The global recession threatens to create more such places</w:t>
      </w:r>
      <w:r w:rsidRPr="0077611E">
        <w:t xml:space="preserve">. No matter how cohesive and determined a terrorist organization, it needs a supportive environment in which to flourish. That means a location that provides a steady stream of funds and recruits and the support (or at least acceptance) of the local population. Much of the counter-terrorist success we've seen in Iraq's al </w:t>
      </w:r>
      <w:proofErr w:type="spellStart"/>
      <w:r w:rsidRPr="0077611E">
        <w:t>Anbar</w:t>
      </w:r>
      <w:proofErr w:type="spellEnd"/>
      <w:r w:rsidRPr="0077611E">
        <w:t xml:space="preserve"> province over the past two years is a direct result of an increased willingness of local Iraqis to help the Iraqi army and US troops oust the militants operating there. In part, that's because the area's tribal leaders have their own incentives (including payment in cash and weaponry) for cooperating with occupation forces. But it's also because foreign militants have alienated the locals. The security deterioration of the past year in Pakistan and Afghanistan reflects exactly the opposite phenomenon.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NATO and Pakistani authorities have yet to find either sweet enough carrots or sharp enough sticks to shift allegiances. </w:t>
      </w:r>
      <w:r w:rsidRPr="0077611E">
        <w:rPr>
          <w:rStyle w:val="StyleBoldUnderline"/>
        </w:rPr>
        <w:t>The slowdown threatens to slow the progress of a number of developing countries. Most states don't provide ground as fertile for militancy as places like Afghanistan, Somalia, and Yemen. But as more people lose their jobs, their homes, and opportunities for prosperity</w:t>
      </w:r>
      <w:r w:rsidRPr="0077611E">
        <w:t xml:space="preserve"> -- in emerging market countries or even within minority communities inside developed states -- </w:t>
      </w:r>
      <w:r w:rsidRPr="0077611E">
        <w:rPr>
          <w:rStyle w:val="StyleBoldUnderline"/>
        </w:rPr>
        <w:t>it becomes easier for local militants to find volunteers</w:t>
      </w:r>
      <w:r w:rsidRPr="008E5ABB">
        <w:t xml:space="preserve">. </w:t>
      </w:r>
      <w:r w:rsidRPr="0077611E">
        <w:rPr>
          <w:rStyle w:val="StyleBoldUnderline"/>
        </w:rPr>
        <w:t>This is why the growing risk of attack from suicide bombers and well-trained gunmen in Pakistan creates risks that extend beyond South Asia</w:t>
      </w:r>
      <w:r w:rsidRPr="008E5ABB">
        <w:t xml:space="preserve">. This is a country that is home to lawless regions where local and international militants thrive, nuclear weapons and material, a history of nuclear smuggling, a cash-starved government, and a deteriorating economy. Pakistan is far from the only country in which terrorism threatens to spill across borders. </w:t>
      </w:r>
    </w:p>
    <w:p w:rsidR="00785DBE" w:rsidRDefault="00785DBE" w:rsidP="00785DBE"/>
    <w:p w:rsidR="00785DBE" w:rsidRDefault="00785DBE" w:rsidP="00785DBE">
      <w:pPr>
        <w:pStyle w:val="Heading4"/>
      </w:pPr>
      <w:r>
        <w:t>Agreements on implementation of interim deal now</w:t>
      </w:r>
    </w:p>
    <w:p w:rsidR="00785DBE" w:rsidRPr="00C2589E" w:rsidRDefault="00785DBE" w:rsidP="00785DBE">
      <w:r w:rsidRPr="00C2589E">
        <w:rPr>
          <w:rStyle w:val="StyleStyleBold12pt"/>
        </w:rPr>
        <w:t xml:space="preserve">Al </w:t>
      </w:r>
      <w:proofErr w:type="spellStart"/>
      <w:r w:rsidRPr="00C2589E">
        <w:rPr>
          <w:rStyle w:val="StyleStyleBold12pt"/>
        </w:rPr>
        <w:t>Jazeera</w:t>
      </w:r>
      <w:proofErr w:type="spellEnd"/>
      <w:r w:rsidRPr="00C2589E">
        <w:rPr>
          <w:rStyle w:val="StyleStyleBold12pt"/>
        </w:rPr>
        <w:t xml:space="preserve"> 12-31</w:t>
      </w:r>
      <w:r w:rsidRPr="00C2589E">
        <w:t xml:space="preserve"> </w:t>
      </w:r>
      <w:r>
        <w:t xml:space="preserve">[Al </w:t>
      </w:r>
      <w:proofErr w:type="spellStart"/>
      <w:r>
        <w:t>Jazeera</w:t>
      </w:r>
      <w:proofErr w:type="spellEnd"/>
      <w:r>
        <w:t xml:space="preserve"> 12-31-2013 “</w:t>
      </w:r>
      <w:r w:rsidRPr="00C2589E">
        <w:t>Iran claims nuclear negotiations progr</w:t>
      </w:r>
      <w:r>
        <w:t xml:space="preserve">ess” </w:t>
      </w:r>
      <w:r w:rsidRPr="00C2589E">
        <w:t>http://www.aljazeera.com/news/middleeast/2013/12/iran-claims-nuclear-negotiations-progress-2013123115349846200.html</w:t>
      </w:r>
      <w:r>
        <w:t>]</w:t>
      </w:r>
    </w:p>
    <w:p w:rsidR="00785DBE" w:rsidRPr="00C2589E" w:rsidRDefault="00785DBE" w:rsidP="00785DBE">
      <w:pPr>
        <w:rPr>
          <w:sz w:val="16"/>
        </w:rPr>
      </w:pPr>
      <w:r w:rsidRPr="00C2589E">
        <w:rPr>
          <w:rStyle w:val="StyleBoldUnderline"/>
        </w:rPr>
        <w:t>Iran's chief negotiator has said talks in Geneva</w:t>
      </w:r>
      <w:r w:rsidRPr="00C2589E">
        <w:rPr>
          <w:sz w:val="16"/>
        </w:rPr>
        <w:t xml:space="preserve"> with world powers through the night </w:t>
      </w:r>
      <w:r w:rsidRPr="00C2589E">
        <w:rPr>
          <w:rStyle w:val="StyleBoldUnderline"/>
        </w:rPr>
        <w:t>on implementing a nuclear deal had made "good progress".</w:t>
      </w:r>
      <w:r w:rsidRPr="00C2589E">
        <w:rPr>
          <w:rStyle w:val="StyleBoldUnderline"/>
          <w:sz w:val="12"/>
        </w:rPr>
        <w:t>¶</w:t>
      </w:r>
      <w:r w:rsidRPr="00C2589E">
        <w:rPr>
          <w:sz w:val="16"/>
        </w:rPr>
        <w:t xml:space="preserve"> Negotiations continued throughout the night until early on Tuesday morning in the Swiss city "and </w:t>
      </w:r>
      <w:r w:rsidRPr="00C2589E">
        <w:rPr>
          <w:rStyle w:val="StyleBoldUnderline"/>
        </w:rPr>
        <w:t>the two sides have made good progress on different issues</w:t>
      </w:r>
      <w:r w:rsidRPr="00C2589E">
        <w:rPr>
          <w:sz w:val="16"/>
        </w:rPr>
        <w:t xml:space="preserve">", </w:t>
      </w:r>
      <w:proofErr w:type="spellStart"/>
      <w:r w:rsidRPr="00C2589E">
        <w:rPr>
          <w:sz w:val="16"/>
        </w:rPr>
        <w:t>Abbas</w:t>
      </w:r>
      <w:proofErr w:type="spellEnd"/>
      <w:r w:rsidRPr="00C2589E">
        <w:rPr>
          <w:sz w:val="16"/>
        </w:rPr>
        <w:t xml:space="preserve"> </w:t>
      </w:r>
      <w:proofErr w:type="spellStart"/>
      <w:r w:rsidRPr="00C2589E">
        <w:rPr>
          <w:sz w:val="16"/>
        </w:rPr>
        <w:t>Araqchi</w:t>
      </w:r>
      <w:proofErr w:type="spellEnd"/>
      <w:r w:rsidRPr="00C2589E">
        <w:rPr>
          <w:sz w:val="16"/>
        </w:rPr>
        <w:t>, Iran's lead negotiator, said in comments carried by official news agency IRNA.</w:t>
      </w:r>
      <w:r w:rsidRPr="00C2589E">
        <w:rPr>
          <w:sz w:val="12"/>
        </w:rPr>
        <w:t>¶</w:t>
      </w:r>
      <w:r w:rsidRPr="00C2589E">
        <w:rPr>
          <w:sz w:val="16"/>
        </w:rPr>
        <w:t xml:space="preserve"> They are "going to submit their conclusions to the vice-ministers and political heads because there are still questions to be resolved on the political level," he said, stressing that "the experts had done their work".</w:t>
      </w:r>
      <w:r w:rsidRPr="00C2589E">
        <w:rPr>
          <w:sz w:val="12"/>
        </w:rPr>
        <w:t>¶</w:t>
      </w:r>
      <w:r w:rsidRPr="00C2589E">
        <w:rPr>
          <w:sz w:val="16"/>
        </w:rPr>
        <w:t xml:space="preserve"> He said there would probably be "a meeting next week with Olga Schmitt", the deputy to European Union foreign policy head Catherine Ashton, who has been representing the P5+1 group in Tehran.</w:t>
      </w:r>
      <w:r w:rsidRPr="00C2589E">
        <w:rPr>
          <w:sz w:val="12"/>
        </w:rPr>
        <w:t>¶</w:t>
      </w:r>
      <w:r w:rsidRPr="00C2589E">
        <w:rPr>
          <w:sz w:val="16"/>
        </w:rPr>
        <w:t xml:space="preserve"> Experts from Iran and the so-called P5+1, the US, Britain, France, Russia and China plus Germany, have been holding technical talks on implementing an agreement reached on November 24 on Iran's controversial nuclear </w:t>
      </w:r>
      <w:proofErr w:type="spellStart"/>
      <w:r w:rsidRPr="00C2589E">
        <w:rPr>
          <w:sz w:val="16"/>
        </w:rPr>
        <w:t>programme</w:t>
      </w:r>
      <w:proofErr w:type="spellEnd"/>
      <w:r w:rsidRPr="00C2589E">
        <w:rPr>
          <w:sz w:val="16"/>
        </w:rPr>
        <w:t>.</w:t>
      </w:r>
      <w:r w:rsidRPr="00C2589E">
        <w:rPr>
          <w:sz w:val="12"/>
        </w:rPr>
        <w:t>¶</w:t>
      </w:r>
      <w:r w:rsidRPr="00C2589E">
        <w:rPr>
          <w:sz w:val="16"/>
        </w:rPr>
        <w:t xml:space="preserve"> </w:t>
      </w:r>
      <w:r w:rsidRPr="00C2589E">
        <w:rPr>
          <w:rStyle w:val="StyleBoldUnderline"/>
        </w:rPr>
        <w:t>The interim deal requires that Iran freeze or curb its nuclear activities for six months in exchange for some sanctions relief while the two sides try to reach a comprehensive agreement</w:t>
      </w:r>
      <w:r w:rsidRPr="00C2589E">
        <w:rPr>
          <w:sz w:val="16"/>
        </w:rPr>
        <w:t>.</w:t>
      </w:r>
      <w:r w:rsidRPr="00C2589E">
        <w:rPr>
          <w:sz w:val="12"/>
        </w:rPr>
        <w:t>¶</w:t>
      </w:r>
      <w:r w:rsidRPr="00C2589E">
        <w:rPr>
          <w:sz w:val="16"/>
        </w:rPr>
        <w:t xml:space="preserve"> </w:t>
      </w:r>
      <w:proofErr w:type="spellStart"/>
      <w:r w:rsidRPr="00C2589E">
        <w:rPr>
          <w:sz w:val="16"/>
        </w:rPr>
        <w:t>Hamid</w:t>
      </w:r>
      <w:proofErr w:type="spellEnd"/>
      <w:r w:rsidRPr="00C2589E">
        <w:rPr>
          <w:sz w:val="16"/>
        </w:rPr>
        <w:t xml:space="preserve"> </w:t>
      </w:r>
      <w:proofErr w:type="spellStart"/>
      <w:r w:rsidRPr="00C2589E">
        <w:rPr>
          <w:rStyle w:val="StyleBoldUnderline"/>
        </w:rPr>
        <w:t>Baeedinejad</w:t>
      </w:r>
      <w:proofErr w:type="spellEnd"/>
      <w:r w:rsidRPr="00C2589E">
        <w:rPr>
          <w:rStyle w:val="StyleBoldUnderline"/>
        </w:rPr>
        <w:t>, who heads the Iranian delegation of experts, said the Geneva agreement should be implemented in late January</w:t>
      </w:r>
      <w:r w:rsidRPr="00C2589E">
        <w:rPr>
          <w:sz w:val="16"/>
        </w:rPr>
        <w:t>, the ISNA news agency has reported.</w:t>
      </w:r>
    </w:p>
    <w:p w:rsidR="00785DBE" w:rsidRDefault="00785DBE" w:rsidP="00785DBE"/>
    <w:p w:rsidR="00785DBE" w:rsidRDefault="00785DBE" w:rsidP="00785DBE">
      <w:pPr>
        <w:pStyle w:val="Heading4"/>
      </w:pPr>
      <w:r>
        <w:t>Iran is adding hardliners to negotiations- ensures progress</w:t>
      </w:r>
    </w:p>
    <w:p w:rsidR="00785DBE" w:rsidRPr="00CC4C43" w:rsidRDefault="00785DBE" w:rsidP="00785DBE">
      <w:r w:rsidRPr="00CC4C43">
        <w:rPr>
          <w:rStyle w:val="StyleStyleBold12pt"/>
        </w:rPr>
        <w:t>AP 1-1</w:t>
      </w:r>
      <w:r w:rsidRPr="00CC4C43">
        <w:t xml:space="preserve"> </w:t>
      </w:r>
      <w:r>
        <w:t>[AP 1-1-2014 “</w:t>
      </w:r>
      <w:r w:rsidRPr="00CC4C43">
        <w:t>Iran hardliners join nuclear negotiatin</w:t>
      </w:r>
      <w:r>
        <w:t xml:space="preserve">g team to quiet critics at home” </w:t>
      </w:r>
      <w:proofErr w:type="spellStart"/>
      <w:r>
        <w:t>Haaretz</w:t>
      </w:r>
      <w:proofErr w:type="spellEnd"/>
      <w:r>
        <w:t xml:space="preserve"> </w:t>
      </w:r>
      <w:r w:rsidRPr="00CC4C43">
        <w:t>http://www.haaretz.com/news/diplomacy-defense/1.566493</w:t>
      </w:r>
      <w:r>
        <w:t>]</w:t>
      </w:r>
    </w:p>
    <w:p w:rsidR="00785DBE" w:rsidRPr="00CC4C43" w:rsidRDefault="00785DBE" w:rsidP="00785DBE">
      <w:pPr>
        <w:rPr>
          <w:sz w:val="16"/>
        </w:rPr>
      </w:pPr>
      <w:r w:rsidRPr="00CC4C43">
        <w:rPr>
          <w:rStyle w:val="StyleBoldUnderline"/>
        </w:rPr>
        <w:t>Iran has boosted its team in charge of nuclear talks</w:t>
      </w:r>
      <w:r w:rsidRPr="00CC4C43">
        <w:rPr>
          <w:sz w:val="16"/>
        </w:rPr>
        <w:t xml:space="preserve"> with world powers, </w:t>
      </w:r>
      <w:r w:rsidRPr="00CC4C43">
        <w:rPr>
          <w:rStyle w:val="StyleBoldUnderline"/>
        </w:rPr>
        <w:t>adding</w:t>
      </w:r>
      <w:r w:rsidRPr="00CC4C43">
        <w:rPr>
          <w:sz w:val="16"/>
        </w:rPr>
        <w:t xml:space="preserve"> what are believed to be </w:t>
      </w:r>
      <w:r w:rsidRPr="00CC4C43">
        <w:rPr>
          <w:rStyle w:val="StyleBoldUnderline"/>
        </w:rPr>
        <w:t>hard-liners and conservatives in an apparent effort to silence critics of the landmark interim accord</w:t>
      </w:r>
      <w:r w:rsidRPr="00CC4C43">
        <w:rPr>
          <w:sz w:val="16"/>
        </w:rPr>
        <w:t xml:space="preserve"> reached in Geneva in November.</w:t>
      </w:r>
      <w:r w:rsidRPr="00CC4C43">
        <w:rPr>
          <w:sz w:val="12"/>
        </w:rPr>
        <w:t>¶</w:t>
      </w:r>
      <w:r w:rsidRPr="00CC4C43">
        <w:rPr>
          <w:sz w:val="16"/>
        </w:rPr>
        <w:t xml:space="preserve"> The semi-official news agencies Fars and </w:t>
      </w:r>
      <w:proofErr w:type="spellStart"/>
      <w:r w:rsidRPr="00CC4C43">
        <w:rPr>
          <w:sz w:val="16"/>
        </w:rPr>
        <w:t>Mehr</w:t>
      </w:r>
      <w:proofErr w:type="spellEnd"/>
      <w:r w:rsidRPr="00CC4C43">
        <w:rPr>
          <w:sz w:val="16"/>
        </w:rPr>
        <w:t xml:space="preserve"> reported on Wednesday that new members have joined the high council, which directs strategies in the talks and which is led by the country's moderate president Hassan </w:t>
      </w:r>
      <w:proofErr w:type="spellStart"/>
      <w:r w:rsidRPr="00CC4C43">
        <w:rPr>
          <w:sz w:val="16"/>
        </w:rPr>
        <w:t>Rohani</w:t>
      </w:r>
      <w:proofErr w:type="spellEnd"/>
      <w:r w:rsidRPr="00CC4C43">
        <w:rPr>
          <w:sz w:val="16"/>
        </w:rPr>
        <w:t xml:space="preserve"> and foreign minister Mohammad </w:t>
      </w:r>
      <w:proofErr w:type="spellStart"/>
      <w:r w:rsidRPr="00CC4C43">
        <w:rPr>
          <w:sz w:val="16"/>
        </w:rPr>
        <w:t>Javad</w:t>
      </w:r>
      <w:proofErr w:type="spellEnd"/>
      <w:r w:rsidRPr="00CC4C43">
        <w:rPr>
          <w:sz w:val="16"/>
        </w:rPr>
        <w:t xml:space="preserve"> </w:t>
      </w:r>
      <w:proofErr w:type="spellStart"/>
      <w:r w:rsidRPr="00CC4C43">
        <w:rPr>
          <w:sz w:val="16"/>
        </w:rPr>
        <w:t>Zarif</w:t>
      </w:r>
      <w:proofErr w:type="spellEnd"/>
      <w:r w:rsidRPr="00CC4C43">
        <w:rPr>
          <w:sz w:val="16"/>
        </w:rPr>
        <w:t>.</w:t>
      </w:r>
      <w:r w:rsidRPr="00CC4C43">
        <w:rPr>
          <w:sz w:val="12"/>
        </w:rPr>
        <w:t>¶</w:t>
      </w:r>
      <w:r w:rsidRPr="00CC4C43">
        <w:rPr>
          <w:sz w:val="16"/>
        </w:rPr>
        <w:t xml:space="preserve"> The agencies did not identify the new members, saying only that representatives of "all branches of power and other senior figures" are now on the council.</w:t>
      </w:r>
      <w:r w:rsidRPr="00CC4C43">
        <w:rPr>
          <w:sz w:val="12"/>
        </w:rPr>
        <w:t>¶</w:t>
      </w:r>
      <w:r w:rsidRPr="00CC4C43">
        <w:rPr>
          <w:sz w:val="16"/>
        </w:rPr>
        <w:t xml:space="preserve"> </w:t>
      </w:r>
      <w:r w:rsidRPr="00CC4C43">
        <w:rPr>
          <w:rStyle w:val="StyleBoldUnderline"/>
        </w:rPr>
        <w:t>The development comes a day after Iran and Western negotiators reported they were nearing an understanding on the details of implementing the Geneva accord</w:t>
      </w:r>
      <w:r w:rsidRPr="00CC4C43">
        <w:rPr>
          <w:sz w:val="16"/>
        </w:rPr>
        <w:t>.</w:t>
      </w:r>
      <w:r w:rsidRPr="00CC4C43">
        <w:rPr>
          <w:sz w:val="12"/>
        </w:rPr>
        <w:t>¶</w:t>
      </w:r>
      <w:r w:rsidRPr="00CC4C43">
        <w:rPr>
          <w:sz w:val="16"/>
        </w:rPr>
        <w:t xml:space="preserve"> </w:t>
      </w:r>
      <w:r w:rsidRPr="00CC4C43">
        <w:rPr>
          <w:rStyle w:val="StyleBoldUnderline"/>
        </w:rPr>
        <w:t>The deal puts strong limits on Iran's uranium enrichment program</w:t>
      </w:r>
      <w:r w:rsidRPr="00CC4C43">
        <w:rPr>
          <w:sz w:val="16"/>
        </w:rPr>
        <w:t xml:space="preserve"> in return for an easing of some international sanctions on </w:t>
      </w:r>
      <w:r w:rsidRPr="00CC4C43">
        <w:rPr>
          <w:sz w:val="16"/>
        </w:rPr>
        <w:lastRenderedPageBreak/>
        <w:t>Tehran for six months while a permanent deal is negotiated. The United States and its allies believe Iran's nuclear program is aimed at producing a nuclear weapon, a claim that Tehran denies, saying it is intended only for peaceful purposes.</w:t>
      </w:r>
      <w:r w:rsidRPr="00CC4C43">
        <w:rPr>
          <w:sz w:val="12"/>
        </w:rPr>
        <w:t>¶</w:t>
      </w:r>
      <w:r w:rsidRPr="00CC4C43">
        <w:rPr>
          <w:sz w:val="16"/>
        </w:rPr>
        <w:t xml:space="preserve"> Over the past month, </w:t>
      </w:r>
      <w:r w:rsidRPr="00CC4C43">
        <w:rPr>
          <w:rStyle w:val="StyleBoldUnderline"/>
        </w:rPr>
        <w:t>experts</w:t>
      </w:r>
      <w:r w:rsidRPr="00CC4C43">
        <w:rPr>
          <w:sz w:val="16"/>
        </w:rPr>
        <w:t xml:space="preserve"> from Iran and the so-called "5+1" countries — the U.S., Britain, France, Russia, China and Germany — </w:t>
      </w:r>
      <w:r w:rsidRPr="00CC4C43">
        <w:rPr>
          <w:rStyle w:val="StyleBoldUnderline"/>
        </w:rPr>
        <w:t>have held several rounds of talks</w:t>
      </w:r>
      <w:r w:rsidRPr="00CC4C43">
        <w:rPr>
          <w:sz w:val="16"/>
        </w:rPr>
        <w:t xml:space="preserve"> in </w:t>
      </w:r>
      <w:r w:rsidRPr="00CC4C43">
        <w:rPr>
          <w:rStyle w:val="StyleBoldUnderline"/>
        </w:rPr>
        <w:t>Geneva to work out details on carrying out the agreement.</w:t>
      </w:r>
      <w:r w:rsidRPr="00CC4C43">
        <w:rPr>
          <w:sz w:val="16"/>
        </w:rPr>
        <w:t xml:space="preserve"> The most recent session was on Monday, and on Tuesday, </w:t>
      </w:r>
      <w:r w:rsidRPr="00CC4C43">
        <w:rPr>
          <w:rStyle w:val="StyleBoldUnderline"/>
        </w:rPr>
        <w:t>both sides reported progress in the talks.</w:t>
      </w:r>
    </w:p>
    <w:p w:rsidR="00785DBE" w:rsidRDefault="00785DBE" w:rsidP="00785DBE"/>
    <w:p w:rsidR="00785DBE" w:rsidRDefault="00785DBE" w:rsidP="00785DBE">
      <w:pPr>
        <w:pStyle w:val="Heading4"/>
      </w:pPr>
      <w:r>
        <w:t xml:space="preserve">1NC </w:t>
      </w:r>
      <w:proofErr w:type="spellStart"/>
      <w:r>
        <w:t>Ev</w:t>
      </w:r>
      <w:proofErr w:type="spellEnd"/>
      <w:r>
        <w:t>--- every trick in the book will be used to bring it to the floor</w:t>
      </w:r>
    </w:p>
    <w:p w:rsidR="00785DBE" w:rsidRDefault="00785DBE" w:rsidP="00785DBE">
      <w:pPr>
        <w:pStyle w:val="Heading4"/>
      </w:pPr>
      <w:proofErr w:type="gramStart"/>
      <w:r>
        <w:t>Key senators still pushing Iran sanctions bill – Obama pc key to avoiding sanctions that would disrupt the nuclear deal.</w:t>
      </w:r>
      <w:proofErr w:type="gramEnd"/>
    </w:p>
    <w:p w:rsidR="00785DBE" w:rsidRDefault="00785DBE" w:rsidP="00785DBE">
      <w:proofErr w:type="spellStart"/>
      <w:r w:rsidRPr="00A86DC6">
        <w:rPr>
          <w:rStyle w:val="StyleStyleBold12pt"/>
        </w:rPr>
        <w:t>MalayMail</w:t>
      </w:r>
      <w:proofErr w:type="spellEnd"/>
      <w:r w:rsidRPr="00A86DC6">
        <w:rPr>
          <w:rStyle w:val="StyleStyleBold12pt"/>
        </w:rPr>
        <w:t>, 2-7</w:t>
      </w:r>
      <w:r>
        <w:t xml:space="preserve"> </w:t>
      </w:r>
      <w:proofErr w:type="spellStart"/>
      <w:r>
        <w:t>Sceptical</w:t>
      </w:r>
      <w:proofErr w:type="spellEnd"/>
      <w:r>
        <w:t xml:space="preserve"> of Iran, US senator revives sanctions push FEBRUARY 7, 2014UPDATED: FEBRUARY 07, 2014 02:04 PM</w:t>
      </w:r>
    </w:p>
    <w:p w:rsidR="00785DBE" w:rsidRDefault="00785DBE" w:rsidP="00785DBE">
      <w:r>
        <w:t>- See more at: http://www.themalaymailonline.com/world/article/skeptical-of-iran-us-senator-revives-sanctions-push#sthash.bui1LQk2.dpuf</w:t>
      </w:r>
    </w:p>
    <w:p w:rsidR="00785DBE" w:rsidRDefault="00785DBE" w:rsidP="00785DBE">
      <w:r>
        <w:t xml:space="preserve">WASHINGTON, Feb 7 </w:t>
      </w:r>
      <w:r w:rsidRPr="00A86DC6">
        <w:rPr>
          <w:rStyle w:val="StyleBoldUnderline"/>
          <w:highlight w:val="yellow"/>
        </w:rPr>
        <w:t xml:space="preserve">— </w:t>
      </w:r>
      <w:proofErr w:type="gramStart"/>
      <w:r w:rsidRPr="00A86DC6">
        <w:rPr>
          <w:rStyle w:val="StyleBoldUnderline"/>
          <w:highlight w:val="yellow"/>
        </w:rPr>
        <w:t>An</w:t>
      </w:r>
      <w:proofErr w:type="gramEnd"/>
      <w:r w:rsidRPr="00A86DC6">
        <w:rPr>
          <w:rStyle w:val="StyleBoldUnderline"/>
          <w:highlight w:val="yellow"/>
        </w:rPr>
        <w:t xml:space="preserve"> influential US senator sought today to revive a push for sanctions to curb Iran’s nuclear ambitions</w:t>
      </w:r>
      <w:r>
        <w:t xml:space="preserve">, arguing that calling for new penalties is not war-mongering as suggested by the White House. Senator Robert Menendez, a Democrat, went on the offensive in a marathon floor speech outlining his distrust of the Iranian regime, saying he was “deeply </w:t>
      </w:r>
      <w:proofErr w:type="spellStart"/>
      <w:r>
        <w:t>sceptical</w:t>
      </w:r>
      <w:proofErr w:type="spellEnd"/>
      <w:r>
        <w:t xml:space="preserve">” of Teheran’s intention to adhere to an interim agreement with world powers over its nuclear </w:t>
      </w:r>
      <w:proofErr w:type="spellStart"/>
      <w:r>
        <w:t>programme</w:t>
      </w:r>
      <w:proofErr w:type="spellEnd"/>
      <w:r>
        <w:t xml:space="preserve">. </w:t>
      </w:r>
      <w:r w:rsidRPr="00A86DC6">
        <w:rPr>
          <w:rStyle w:val="StyleBoldUnderline"/>
          <w:highlight w:val="yellow"/>
        </w:rPr>
        <w:t>Menendez, chairman of the powerful Senate Foreign Relations Committee, is lead sponsor of a bill that would trigger sanctions if Iran walks away from the interim deal,</w:t>
      </w:r>
      <w:r>
        <w:t xml:space="preserve"> which eases existing economic penalties in return for Teheran freezing its nuclear </w:t>
      </w:r>
      <w:proofErr w:type="spellStart"/>
      <w:r>
        <w:t>programme</w:t>
      </w:r>
      <w:proofErr w:type="spellEnd"/>
      <w:r>
        <w:t xml:space="preserve">. “In my view, Iran’s strategy, consistent with their past approaches that have brought them to a nuclear threshold state, is to use these negotiations to mothball its nuclear infrastructure </w:t>
      </w:r>
      <w:proofErr w:type="spellStart"/>
      <w:r>
        <w:t>programme</w:t>
      </w:r>
      <w:proofErr w:type="spellEnd"/>
      <w:r>
        <w:t xml:space="preserve"> just long enough to undo the international sanctions regime,” Menendez said. Iran insists its nuclear drive is purely peaceful, but Menendez warned that it has refused to destroy any of its centrifuges, and was “weeks to months away from breakout” uranium enrichment capacity to produce a bomb should it ever resume the </w:t>
      </w:r>
      <w:proofErr w:type="spellStart"/>
      <w:r>
        <w:t>programme</w:t>
      </w:r>
      <w:proofErr w:type="spellEnd"/>
      <w:r>
        <w:t xml:space="preserve">. “Let everyone understand: if there is no deal we won’t have time to impose new sanctions before Iran could produce a nuclear weapon.” </w:t>
      </w:r>
      <w:r w:rsidRPr="00A86DC6">
        <w:rPr>
          <w:rStyle w:val="StyleBoldUnderline"/>
          <w:highlight w:val="yellow"/>
        </w:rPr>
        <w:t>Menendez’s legislation has support from 59 senators in the 100-member chamber. But Obama has threatened a veto and several Democrats who favor the bill have since stepped back from a possible damaging vote against their own leader.</w:t>
      </w:r>
      <w:r>
        <w:t xml:space="preserve"> And Iranian officials have warned that </w:t>
      </w:r>
      <w:r w:rsidRPr="00A86DC6">
        <w:rPr>
          <w:rStyle w:val="StyleBoldUnderline"/>
          <w:highlight w:val="yellow"/>
        </w:rPr>
        <w:t>new sanctions legislation could kill the</w:t>
      </w:r>
      <w:r>
        <w:t xml:space="preserve"> </w:t>
      </w:r>
      <w:r w:rsidRPr="00A86DC6">
        <w:rPr>
          <w:rStyle w:val="StyleBoldUnderline"/>
          <w:highlight w:val="yellow"/>
        </w:rPr>
        <w:t>negotiations.</w:t>
      </w:r>
      <w:r>
        <w:t xml:space="preserve"> Earlier in the day, </w:t>
      </w:r>
      <w:r w:rsidRPr="00A86DC6">
        <w:rPr>
          <w:rStyle w:val="StyleBoldUnderline"/>
          <w:highlight w:val="yellow"/>
        </w:rPr>
        <w:t>42 Republicans wrote to Senate Majority Leader Harry Reid, who controls the chamber’s schedule, pressing for a vote.</w:t>
      </w:r>
      <w:r>
        <w:t xml:space="preserve"> But Menendez distanced himself from that tactic, saying “we cannot be pressured by a partisan letter into forcing a vote.”</w:t>
      </w:r>
    </w:p>
    <w:p w:rsidR="00785DBE" w:rsidRDefault="00785DBE" w:rsidP="00785DBE"/>
    <w:p w:rsidR="00785DBE" w:rsidRPr="00B40DD6" w:rsidRDefault="00785DBE" w:rsidP="00785DBE">
      <w:pPr>
        <w:pStyle w:val="Heading4"/>
      </w:pPr>
      <w:r>
        <w:t>Obama PC key to keep sanctions off the table</w:t>
      </w:r>
    </w:p>
    <w:p w:rsidR="00785DBE" w:rsidRDefault="00785DBE" w:rsidP="00785DBE">
      <w:r w:rsidRPr="00253A3A">
        <w:rPr>
          <w:rStyle w:val="StyleStyleBold12pt"/>
        </w:rPr>
        <w:t>Tehran Times, 2-7-</w:t>
      </w:r>
      <w:r>
        <w:t xml:space="preserve">14 </w:t>
      </w:r>
      <w:r w:rsidRPr="00EF139D">
        <w:t>tehrantimes.com/politics/113947-bill-clinton-aipac-urge-delay-on-iran-sanctions</w:t>
      </w:r>
    </w:p>
    <w:p w:rsidR="00785DBE" w:rsidRPr="00EF139D" w:rsidRDefault="00785DBE" w:rsidP="00785DBE">
      <w:r w:rsidRPr="00583F97">
        <w:rPr>
          <w:rStyle w:val="StyleBoldUnderline"/>
          <w:highlight w:val="yellow"/>
        </w:rPr>
        <w:t>Led by Sens. Mark Kirk and Menendez, a large bipartisan group of senators has been pushing legislation to drastically limit Iran’s ability to export petroleum</w:t>
      </w:r>
      <w:r w:rsidRPr="00EF139D">
        <w:t xml:space="preserve"> if the Islamic Republic breaks the conditions of an interim agreement or abandons a permanent nuclear deal with global powers. It also would require a dramatic rollback of Iran’s nuclear program as a condition for further lifting existing sanctions.</w:t>
      </w:r>
      <w:r>
        <w:t xml:space="preserve"> </w:t>
      </w:r>
      <w:r w:rsidRPr="00583F97">
        <w:rPr>
          <w:rStyle w:val="StyleBoldUnderline"/>
          <w:highlight w:val="yellow"/>
        </w:rPr>
        <w:t>But the White House is increasingly urging Senate Democrats who back the bill to avoid acting until after the six-months of negotiations play out.</w:t>
      </w:r>
      <w:r w:rsidRPr="00EF139D">
        <w:t xml:space="preserve"> After Obama made a similar case during his State of the Union address, several Democrats who back the sanctions bill — like Sen. Chris Coons of Delaware — privately urged party leaders to postpone a vote for now.</w:t>
      </w:r>
      <w:r>
        <w:t xml:space="preserve"> </w:t>
      </w:r>
      <w:r w:rsidRPr="00EF139D">
        <w:t>“I think most of us feel these negotiations should have a chance,” Senate Majority Whip Dick Durbin said Thursday.</w:t>
      </w:r>
      <w:r>
        <w:t xml:space="preserve"> </w:t>
      </w:r>
      <w:r w:rsidRPr="00583F97">
        <w:rPr>
          <w:rStyle w:val="StyleBoldUnderline"/>
          <w:highlight w:val="yellow"/>
        </w:rPr>
        <w:t>As Democrats toned down their rhetoric, Republicans have increasingly pushed Senate Majority Leader Harry Reid to schedule a vote on the issue,</w:t>
      </w:r>
      <w:r w:rsidRPr="00EF139D">
        <w:t xml:space="preserve"> including in a Thursday letter to the Nevada Democrat, which was signed by 42 GOP senators.</w:t>
      </w:r>
      <w:r>
        <w:t xml:space="preserve"> </w:t>
      </w:r>
      <w:r w:rsidRPr="00583F97">
        <w:rPr>
          <w:rStyle w:val="StyleBoldUnderline"/>
          <w:highlight w:val="yellow"/>
        </w:rPr>
        <w:t>“Now we have come to a crossroads</w:t>
      </w:r>
      <w:r w:rsidRPr="00EF139D">
        <w:t>,” the Republicans wrote in the letter spearheaded by Kirk. “Will the Senate allow Iran to keep its … nuclear infrastructure in place… or will the Senate stand firm on behalf of the American people and insist that any final agreement with Iran must dismantle the (country’s) nuclear infrastructure…?”</w:t>
      </w:r>
    </w:p>
    <w:p w:rsidR="00785DBE" w:rsidRDefault="00785DBE" w:rsidP="00785DBE"/>
    <w:p w:rsidR="00785DBE" w:rsidRPr="00025C85" w:rsidRDefault="00785DBE" w:rsidP="00785DBE">
      <w:pPr>
        <w:pStyle w:val="Heading4"/>
        <w:rPr>
          <w:rFonts w:asciiTheme="minorHAnsi" w:hAnsiTheme="minorHAnsi"/>
        </w:rPr>
      </w:pPr>
      <w:r w:rsidRPr="00025C85">
        <w:rPr>
          <w:rFonts w:asciiTheme="minorHAnsi" w:hAnsiTheme="minorHAnsi"/>
        </w:rPr>
        <w:lastRenderedPageBreak/>
        <w:t>Having to defend authority derails the current agenda</w:t>
      </w:r>
    </w:p>
    <w:p w:rsidR="00785DBE" w:rsidRPr="00025C85" w:rsidRDefault="00785DBE" w:rsidP="00785DBE">
      <w:pPr>
        <w:rPr>
          <w:rFonts w:asciiTheme="minorHAnsi" w:hAnsiTheme="minorHAnsi"/>
        </w:rPr>
      </w:pPr>
      <w:proofErr w:type="spellStart"/>
      <w:r w:rsidRPr="00025C85">
        <w:rPr>
          <w:rStyle w:val="StyleStyleBold12pt"/>
          <w:rFonts w:asciiTheme="minorHAnsi" w:hAnsiTheme="minorHAnsi"/>
        </w:rPr>
        <w:t>Kriner</w:t>
      </w:r>
      <w:proofErr w:type="spellEnd"/>
      <w:r w:rsidRPr="00025C85">
        <w:rPr>
          <w:rStyle w:val="StyleStyleBold12pt"/>
          <w:rFonts w:asciiTheme="minorHAnsi" w:hAnsiTheme="minorHAnsi"/>
        </w:rPr>
        <w:t xml:space="preserve"> 10 </w:t>
      </w:r>
      <w:r w:rsidRPr="00025C85">
        <w:rPr>
          <w:rFonts w:asciiTheme="minorHAnsi" w:hAnsiTheme="minorHAnsi"/>
        </w:rPr>
        <w:t xml:space="preserve">Douglas L. </w:t>
      </w:r>
      <w:proofErr w:type="spellStart"/>
      <w:r w:rsidRPr="00025C85">
        <w:rPr>
          <w:rFonts w:asciiTheme="minorHAnsi" w:hAnsiTheme="minorHAnsi"/>
        </w:rPr>
        <w:t>Kriner</w:t>
      </w:r>
      <w:proofErr w:type="spellEnd"/>
      <w:r w:rsidRPr="00025C85">
        <w:rPr>
          <w:rFonts w:asciiTheme="minorHAnsi" w:hAnsiTheme="minorHAnsi"/>
        </w:rPr>
        <w:t xml:space="preserve"> (assistant professor of political science at Boston University) “After the Rubicon: Congress, Presidents, and the Politics of Waging War”, University of Chicago Press, Dec 1, 2010, page 68-69. </w:t>
      </w:r>
    </w:p>
    <w:p w:rsidR="00785DBE" w:rsidRDefault="00785DBE" w:rsidP="00785DBE">
      <w:pPr>
        <w:rPr>
          <w:rStyle w:val="StyleBoldUnderline"/>
          <w:rFonts w:asciiTheme="minorHAnsi" w:hAnsiTheme="minorHAnsi"/>
          <w:sz w:val="12"/>
        </w:rPr>
      </w:pPr>
      <w:r w:rsidRPr="00025C85">
        <w:rPr>
          <w:rFonts w:asciiTheme="minorHAnsi" w:hAnsiTheme="minorHAnsi"/>
          <w:sz w:val="16"/>
        </w:rPr>
        <w:t xml:space="preserve">While congressional support leaves the president’s reserve of political capital intact, </w:t>
      </w:r>
      <w:r w:rsidRPr="00025C85">
        <w:rPr>
          <w:rStyle w:val="StyleBoldUnderline"/>
          <w:rFonts w:asciiTheme="minorHAnsi" w:hAnsiTheme="minorHAnsi"/>
          <w:highlight w:val="yellow"/>
        </w:rPr>
        <w:t xml:space="preserve">congressional criticism </w:t>
      </w:r>
      <w:r w:rsidRPr="00025C85">
        <w:rPr>
          <w:rStyle w:val="Emphasis"/>
          <w:rFonts w:asciiTheme="minorHAnsi" w:hAnsiTheme="minorHAnsi"/>
          <w:highlight w:val="yellow"/>
        </w:rPr>
        <w:t>saps energy from other initiatives</w:t>
      </w:r>
      <w:r w:rsidRPr="00025C85">
        <w:rPr>
          <w:rStyle w:val="StyleBoldUnderline"/>
          <w:rFonts w:asciiTheme="minorHAnsi" w:hAnsiTheme="minorHAnsi"/>
        </w:rPr>
        <w:t xml:space="preserve"> on the home front </w:t>
      </w:r>
      <w:r w:rsidRPr="00025C85">
        <w:rPr>
          <w:rStyle w:val="StyleBoldUnderline"/>
          <w:rFonts w:asciiTheme="minorHAnsi" w:hAnsiTheme="minorHAnsi"/>
          <w:highlight w:val="yellow"/>
        </w:rPr>
        <w:t>by forcing the</w:t>
      </w:r>
      <w:r w:rsidRPr="00025C85">
        <w:rPr>
          <w:rStyle w:val="StyleBoldUnderline"/>
          <w:rFonts w:asciiTheme="minorHAnsi" w:hAnsiTheme="minorHAnsi"/>
          <w:sz w:val="12"/>
          <w:highlight w:val="yellow"/>
        </w:rPr>
        <w:t xml:space="preserve"> </w:t>
      </w:r>
      <w:r w:rsidRPr="00025C85">
        <w:rPr>
          <w:rStyle w:val="StyleBoldUnderline"/>
          <w:rFonts w:asciiTheme="minorHAnsi" w:hAnsiTheme="minorHAnsi"/>
          <w:highlight w:val="yellow"/>
        </w:rPr>
        <w:t xml:space="preserve">president to </w:t>
      </w:r>
      <w:r w:rsidRPr="00025C85">
        <w:rPr>
          <w:rStyle w:val="Emphasis"/>
          <w:rFonts w:asciiTheme="minorHAnsi" w:hAnsiTheme="minorHAnsi"/>
          <w:highlight w:val="yellow"/>
        </w:rPr>
        <w:t>expend energy</w:t>
      </w:r>
      <w:r w:rsidRPr="00025C85">
        <w:rPr>
          <w:rStyle w:val="StyleBoldUnderline"/>
          <w:rFonts w:asciiTheme="minorHAnsi" w:hAnsiTheme="minorHAnsi"/>
        </w:rPr>
        <w:t xml:space="preserve"> and effort </w:t>
      </w:r>
      <w:r w:rsidRPr="00025C85">
        <w:rPr>
          <w:rStyle w:val="Emphasis"/>
          <w:rFonts w:asciiTheme="minorHAnsi" w:hAnsiTheme="minorHAnsi"/>
          <w:highlight w:val="yellow"/>
        </w:rPr>
        <w:t>defending his</w:t>
      </w:r>
      <w:r w:rsidRPr="00025C85">
        <w:rPr>
          <w:rStyle w:val="StyleBoldUnderline"/>
          <w:rFonts w:asciiTheme="minorHAnsi" w:hAnsiTheme="minorHAnsi"/>
        </w:rPr>
        <w:t xml:space="preserve"> international </w:t>
      </w:r>
      <w:r w:rsidRPr="00025C85">
        <w:rPr>
          <w:rStyle w:val="Emphasis"/>
          <w:rFonts w:asciiTheme="minorHAnsi" w:hAnsiTheme="minorHAnsi"/>
          <w:highlight w:val="yellow"/>
        </w:rPr>
        <w:t>agenda</w:t>
      </w:r>
      <w:r w:rsidRPr="00025C85">
        <w:rPr>
          <w:rFonts w:asciiTheme="minorHAnsi" w:hAnsiTheme="minorHAnsi"/>
          <w:sz w:val="16"/>
        </w:rPr>
        <w:t xml:space="preserve">. </w:t>
      </w:r>
      <w:r w:rsidRPr="00025C85">
        <w:rPr>
          <w:rStyle w:val="StyleBoldUnderline"/>
          <w:rFonts w:asciiTheme="minorHAnsi" w:hAnsiTheme="minorHAnsi"/>
        </w:rPr>
        <w:t>Political capital</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spent shoring up support for a president’s foreign </w:t>
      </w:r>
      <w:proofErr w:type="gramStart"/>
      <w:r w:rsidRPr="00025C85">
        <w:rPr>
          <w:rStyle w:val="StyleBoldUnderline"/>
          <w:rFonts w:asciiTheme="minorHAnsi" w:hAnsiTheme="minorHAnsi"/>
        </w:rPr>
        <w:t>policies is</w:t>
      </w:r>
      <w:proofErr w:type="gramEnd"/>
      <w:r w:rsidRPr="00025C85">
        <w:rPr>
          <w:rStyle w:val="StyleBoldUnderline"/>
          <w:rFonts w:asciiTheme="minorHAnsi" w:hAnsiTheme="minorHAnsi"/>
        </w:rPr>
        <w:t xml:space="preserve"> capital that is unavailable for his</w:t>
      </w:r>
      <w:r w:rsidRPr="00025C85">
        <w:rPr>
          <w:rStyle w:val="StyleBoldUnderline"/>
          <w:rFonts w:asciiTheme="minorHAnsi" w:hAnsiTheme="minorHAnsi"/>
          <w:sz w:val="12"/>
        </w:rPr>
        <w:t xml:space="preserve"> </w:t>
      </w:r>
      <w:r w:rsidRPr="00025C85">
        <w:rPr>
          <w:rStyle w:val="StyleBoldUnderline"/>
          <w:rFonts w:asciiTheme="minorHAnsi" w:hAnsiTheme="minorHAnsi"/>
        </w:rPr>
        <w:t>future policy initiatives.</w:t>
      </w:r>
      <w:r w:rsidRPr="00025C85">
        <w:rPr>
          <w:rFonts w:asciiTheme="minorHAnsi" w:hAnsiTheme="minorHAns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025C85">
        <w:rPr>
          <w:rStyle w:val="StyleBoldUnderline"/>
          <w:rFonts w:asciiTheme="minorHAnsi" w:hAnsiTheme="minorHAnsi"/>
          <w:highlight w:val="yellow"/>
        </w:rPr>
        <w:t>In addition</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to boding ill for </w:t>
      </w:r>
      <w:r w:rsidRPr="00025C85">
        <w:rPr>
          <w:rStyle w:val="StyleBoldUnderline"/>
          <w:rFonts w:asciiTheme="minorHAnsi" w:hAnsiTheme="minorHAnsi"/>
        </w:rPr>
        <w:t xml:space="preserve">the president’s </w:t>
      </w:r>
      <w:r w:rsidRPr="00025C85">
        <w:rPr>
          <w:rStyle w:val="Emphasis"/>
          <w:rFonts w:asciiTheme="minorHAnsi" w:hAnsiTheme="minorHAnsi"/>
          <w:highlight w:val="yellow"/>
        </w:rPr>
        <w:t>perceived p</w:t>
      </w:r>
      <w:r w:rsidRPr="00025C85">
        <w:rPr>
          <w:rStyle w:val="StyleBoldUnderline"/>
          <w:rFonts w:asciiTheme="minorHAnsi" w:hAnsiTheme="minorHAnsi"/>
        </w:rPr>
        <w:t xml:space="preserve">olitical </w:t>
      </w:r>
      <w:r w:rsidRPr="00025C85">
        <w:rPr>
          <w:rStyle w:val="Emphasis"/>
          <w:rFonts w:asciiTheme="minorHAnsi" w:hAnsiTheme="minorHAnsi"/>
          <w:highlight w:val="yellow"/>
        </w:rPr>
        <w:t>c</w:t>
      </w:r>
      <w:r w:rsidRPr="00025C85">
        <w:rPr>
          <w:rStyle w:val="StyleBoldUnderline"/>
          <w:rFonts w:asciiTheme="minorHAnsi" w:hAnsiTheme="minorHAnsi"/>
        </w:rPr>
        <w:t>apital</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and reputation, </w:t>
      </w:r>
      <w:r w:rsidRPr="00025C85">
        <w:rPr>
          <w:rStyle w:val="StyleBoldUnderline"/>
          <w:rFonts w:asciiTheme="minorHAnsi" w:hAnsiTheme="minorHAnsi"/>
          <w:highlight w:val="yellow"/>
        </w:rPr>
        <w:t xml:space="preserve">such </w:t>
      </w:r>
      <w:r w:rsidRPr="00025C85">
        <w:rPr>
          <w:rStyle w:val="Emphasis"/>
          <w:rFonts w:asciiTheme="minorHAnsi" w:hAnsiTheme="minorHAnsi"/>
          <w:highlight w:val="yellow"/>
        </w:rPr>
        <w:t>partisan losses in Congress</w:t>
      </w:r>
      <w:r w:rsidRPr="00025C85">
        <w:rPr>
          <w:rStyle w:val="StyleBoldUnderline"/>
          <w:rFonts w:asciiTheme="minorHAnsi" w:hAnsiTheme="minorHAnsi"/>
          <w:highlight w:val="yellow"/>
        </w:rPr>
        <w:t xml:space="preserve"> </w:t>
      </w:r>
      <w:r w:rsidRPr="00025C85">
        <w:rPr>
          <w:rStyle w:val="StyleBoldUnderline"/>
          <w:rFonts w:asciiTheme="minorHAnsi" w:hAnsiTheme="minorHAnsi"/>
        </w:rPr>
        <w:t xml:space="preserve">only further </w:t>
      </w:r>
      <w:r w:rsidRPr="00025C85">
        <w:rPr>
          <w:rStyle w:val="StyleBoldUnderline"/>
          <w:rFonts w:asciiTheme="minorHAnsi" w:hAnsiTheme="minorHAnsi"/>
          <w:highlight w:val="yellow"/>
        </w:rPr>
        <w:t>imperil his</w:t>
      </w:r>
      <w:r w:rsidRPr="00025C85">
        <w:rPr>
          <w:rStyle w:val="StyleBoldUnderline"/>
          <w:rFonts w:asciiTheme="minorHAnsi" w:hAnsiTheme="minorHAnsi"/>
        </w:rPr>
        <w:t xml:space="preserve"> programmatic</w:t>
      </w:r>
      <w:r w:rsidRPr="00025C85">
        <w:rPr>
          <w:rStyle w:val="StyleBoldUnderline"/>
          <w:rFonts w:asciiTheme="minorHAnsi" w:hAnsiTheme="minorHAnsi"/>
          <w:sz w:val="12"/>
        </w:rPr>
        <w:t xml:space="preserve"> </w:t>
      </w:r>
      <w:r w:rsidRPr="00025C85">
        <w:rPr>
          <w:rStyle w:val="StyleBoldUnderline"/>
          <w:rFonts w:asciiTheme="minorHAnsi" w:hAnsiTheme="minorHAnsi"/>
          <w:highlight w:val="yellow"/>
        </w:rPr>
        <w:t>agenda</w:t>
      </w:r>
      <w:r w:rsidRPr="00025C85">
        <w:rPr>
          <w:rStyle w:val="StyleBoldUnderline"/>
          <w:rFonts w:asciiTheme="minorHAnsi" w:hAnsiTheme="minorHAnsi"/>
        </w:rPr>
        <w:t>,</w:t>
      </w:r>
      <w:r w:rsidRPr="00025C85">
        <w:rPr>
          <w:rFonts w:asciiTheme="minorHAnsi" w:hAnsiTheme="minorHAnsi"/>
          <w:sz w:val="16"/>
        </w:rPr>
        <w:t xml:space="preserve"> </w:t>
      </w:r>
      <w:r w:rsidRPr="00025C85">
        <w:rPr>
          <w:rStyle w:val="StyleBoldUnderline"/>
          <w:rFonts w:asciiTheme="minorHAnsi" w:hAnsiTheme="minorHAnsi"/>
        </w:rPr>
        <w:t>both international and domestic</w:t>
      </w:r>
      <w:r w:rsidRPr="00025C85">
        <w:rPr>
          <w:rFonts w:asciiTheme="minorHAnsi" w:hAnsiTheme="minorHAnsi"/>
          <w:sz w:val="16"/>
        </w:rPr>
        <w:t xml:space="preserve">. Scholars have long noted that President Lyndon </w:t>
      </w:r>
      <w:r w:rsidRPr="00025C85">
        <w:rPr>
          <w:rStyle w:val="StyleBoldUnderline"/>
          <w:rFonts w:asciiTheme="minorHAnsi" w:hAnsiTheme="minorHAnsi"/>
          <w:highlight w:val="yellow"/>
        </w:rPr>
        <w:t>Johnson’s</w:t>
      </w:r>
      <w:r w:rsidRPr="00025C85">
        <w:rPr>
          <w:rFonts w:asciiTheme="minorHAnsi" w:hAnsiTheme="minorHAnsi"/>
          <w:sz w:val="16"/>
        </w:rPr>
        <w:t xml:space="preserve"> dream of a </w:t>
      </w:r>
      <w:r w:rsidRPr="00025C85">
        <w:rPr>
          <w:rStyle w:val="StyleBoldUnderline"/>
          <w:rFonts w:asciiTheme="minorHAnsi" w:hAnsiTheme="minorHAnsi"/>
          <w:highlight w:val="yellow"/>
        </w:rPr>
        <w:t>Great Society</w:t>
      </w:r>
      <w:r w:rsidRPr="00025C85">
        <w:rPr>
          <w:rFonts w:asciiTheme="minorHAnsi" w:hAnsiTheme="minorHAnsi"/>
          <w:sz w:val="16"/>
        </w:rPr>
        <w:t xml:space="preserve"> also </w:t>
      </w:r>
      <w:r w:rsidRPr="00025C85">
        <w:rPr>
          <w:rStyle w:val="StyleBoldUnderline"/>
          <w:rFonts w:asciiTheme="minorHAnsi" w:hAnsiTheme="minorHAnsi"/>
          <w:highlight w:val="yellow"/>
        </w:rPr>
        <w:t>perished in</w:t>
      </w:r>
      <w:r w:rsidRPr="00025C85">
        <w:rPr>
          <w:rFonts w:asciiTheme="minorHAnsi" w:hAnsiTheme="minorHAnsi"/>
          <w:sz w:val="16"/>
        </w:rPr>
        <w:t xml:space="preserve"> the rice paddies of </w:t>
      </w:r>
      <w:r w:rsidRPr="00025C85">
        <w:rPr>
          <w:rStyle w:val="StyleBoldUnderline"/>
          <w:rFonts w:asciiTheme="minorHAnsi" w:hAnsiTheme="minorHAnsi"/>
          <w:highlight w:val="yellow"/>
        </w:rPr>
        <w:t>Vietnam</w:t>
      </w:r>
      <w:r w:rsidRPr="00025C85">
        <w:rPr>
          <w:rFonts w:asciiTheme="minorHAnsi" w:hAnsiTheme="minorHAnsi"/>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025C85">
        <w:rPr>
          <w:rStyle w:val="StyleBoldUnderline"/>
          <w:rFonts w:asciiTheme="minorHAnsi" w:hAnsiTheme="minorHAnsi"/>
          <w:highlight w:val="yellow"/>
        </w:rPr>
        <w:t>Bush’s</w:t>
      </w:r>
      <w:r w:rsidRPr="00025C85">
        <w:rPr>
          <w:rFonts w:asciiTheme="minorHAnsi" w:hAnsiTheme="minorHAnsi"/>
          <w:sz w:val="16"/>
        </w:rPr>
        <w:t xml:space="preserve"> highest </w:t>
      </w:r>
      <w:r w:rsidRPr="00025C85">
        <w:rPr>
          <w:rStyle w:val="StyleBoldUnderline"/>
          <w:rFonts w:asciiTheme="minorHAnsi" w:hAnsiTheme="minorHAnsi"/>
          <w:highlight w:val="yellow"/>
        </w:rPr>
        <w:t xml:space="preserve">second-term </w:t>
      </w:r>
      <w:r w:rsidRPr="00025C85">
        <w:rPr>
          <w:rStyle w:val="StyleBoldUnderline"/>
          <w:rFonts w:asciiTheme="minorHAnsi" w:hAnsiTheme="minorHAnsi"/>
        </w:rPr>
        <w:t>domestic proprieties</w:t>
      </w:r>
      <w:r w:rsidRPr="00025C85">
        <w:rPr>
          <w:rFonts w:asciiTheme="minorHAnsi" w:hAnsiTheme="minorHAnsi"/>
          <w:sz w:val="16"/>
        </w:rPr>
        <w:t xml:space="preserve">, such as Social Security and immigration reform, </w:t>
      </w:r>
      <w:r w:rsidRPr="00025C85">
        <w:rPr>
          <w:rStyle w:val="StyleBoldUnderline"/>
          <w:rFonts w:asciiTheme="minorHAnsi" w:hAnsiTheme="minorHAnsi"/>
          <w:highlight w:val="yellow"/>
        </w:rPr>
        <w:t>failed</w:t>
      </w:r>
      <w:r w:rsidRPr="00025C85">
        <w:rPr>
          <w:rFonts w:asciiTheme="minorHAnsi" w:hAnsiTheme="minorHAnsi"/>
          <w:sz w:val="16"/>
        </w:rPr>
        <w:t xml:space="preserve"> perhaps in large part </w:t>
      </w:r>
      <w:r w:rsidRPr="00025C85">
        <w:rPr>
          <w:rStyle w:val="StyleBoldUnderline"/>
          <w:rFonts w:asciiTheme="minorHAnsi" w:hAnsiTheme="minorHAnsi"/>
          <w:highlight w:val="yellow"/>
        </w:rPr>
        <w:t>because the admin</w:t>
      </w:r>
      <w:r w:rsidRPr="00025C85">
        <w:rPr>
          <w:rStyle w:val="StyleBoldUnderline"/>
          <w:rFonts w:asciiTheme="minorHAnsi" w:hAnsiTheme="minorHAnsi"/>
        </w:rPr>
        <w:t xml:space="preserve">istration </w:t>
      </w:r>
      <w:r w:rsidRPr="00025C85">
        <w:rPr>
          <w:rStyle w:val="StyleBoldUnderline"/>
          <w:rFonts w:asciiTheme="minorHAnsi" w:hAnsiTheme="minorHAnsi"/>
          <w:highlight w:val="yellow"/>
        </w:rPr>
        <w:t>had to expend so much energy</w:t>
      </w:r>
      <w:r w:rsidRPr="00025C85">
        <w:rPr>
          <w:rFonts w:asciiTheme="minorHAnsi" w:hAnsiTheme="minorHAnsi"/>
          <w:sz w:val="16"/>
        </w:rPr>
        <w:t xml:space="preserve"> and effort </w:t>
      </w:r>
      <w:r w:rsidRPr="00025C85">
        <w:rPr>
          <w:rStyle w:val="StyleBoldUnderline"/>
          <w:rFonts w:asciiTheme="minorHAnsi" w:hAnsiTheme="minorHAnsi"/>
        </w:rPr>
        <w:t xml:space="preserve">waging a rear-guard action </w:t>
      </w:r>
      <w:r w:rsidRPr="00025C85">
        <w:rPr>
          <w:rStyle w:val="StyleBoldUnderline"/>
          <w:rFonts w:asciiTheme="minorHAnsi" w:hAnsiTheme="minorHAnsi"/>
          <w:highlight w:val="yellow"/>
        </w:rPr>
        <w:t>against congressional critics of</w:t>
      </w:r>
      <w:r w:rsidRPr="00025C85">
        <w:rPr>
          <w:rFonts w:asciiTheme="minorHAnsi" w:hAnsiTheme="minorHAnsi"/>
          <w:sz w:val="16"/>
        </w:rPr>
        <w:t xml:space="preserve"> the war in </w:t>
      </w:r>
      <w:r w:rsidRPr="00025C85">
        <w:rPr>
          <w:rStyle w:val="StyleBoldUnderline"/>
          <w:rFonts w:asciiTheme="minorHAnsi" w:hAnsiTheme="minorHAnsi"/>
          <w:highlight w:val="yellow"/>
        </w:rPr>
        <w:t>Iraq</w:t>
      </w:r>
      <w:r w:rsidRPr="00025C85">
        <w:rPr>
          <w:rFonts w:asciiTheme="minorHAnsi" w:hAnsiTheme="minorHAnsi"/>
          <w:sz w:val="16"/>
        </w:rPr>
        <w:t xml:space="preserve">.61 </w:t>
      </w:r>
      <w:r w:rsidRPr="00025C85">
        <w:rPr>
          <w:rStyle w:val="StyleBoldUnderline"/>
          <w:rFonts w:asciiTheme="minorHAnsi" w:hAnsiTheme="minorHAnsi"/>
        </w:rPr>
        <w:t>When making their cost-benefit calculations,</w:t>
      </w:r>
      <w:r w:rsidRPr="00025C85">
        <w:rPr>
          <w:rStyle w:val="StyleBoldUnderline"/>
          <w:rFonts w:asciiTheme="minorHAnsi" w:hAnsiTheme="minorHAnsi"/>
          <w:sz w:val="12"/>
        </w:rPr>
        <w:t xml:space="preserve"> </w:t>
      </w:r>
      <w:r w:rsidRPr="00025C85">
        <w:rPr>
          <w:rStyle w:val="StyleBoldUnderline"/>
          <w:rFonts w:asciiTheme="minorHAnsi" w:hAnsiTheme="minorHAnsi"/>
        </w:rPr>
        <w:t>presidents surely consider these wider political costs of congressional opposition to their</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military policies. If </w:t>
      </w:r>
      <w:r w:rsidRPr="00025C85">
        <w:rPr>
          <w:rStyle w:val="StyleBoldUnderline"/>
          <w:rFonts w:asciiTheme="minorHAnsi" w:hAnsiTheme="minorHAnsi"/>
          <w:highlight w:val="yellow"/>
        </w:rPr>
        <w:t xml:space="preserve">congressional opposition </w:t>
      </w:r>
      <w:r w:rsidRPr="00025C85">
        <w:rPr>
          <w:rStyle w:val="StyleBoldUnderline"/>
          <w:rFonts w:asciiTheme="minorHAnsi" w:hAnsiTheme="minorHAnsi"/>
        </w:rPr>
        <w:t xml:space="preserve">in the military arena </w:t>
      </w:r>
      <w:r w:rsidRPr="00025C85">
        <w:rPr>
          <w:rStyle w:val="StyleBoldUnderline"/>
          <w:rFonts w:asciiTheme="minorHAnsi" w:hAnsiTheme="minorHAnsi"/>
          <w:highlight w:val="yellow"/>
        </w:rPr>
        <w:t xml:space="preserve">stands to </w:t>
      </w:r>
      <w:r w:rsidRPr="00025C85">
        <w:rPr>
          <w:rStyle w:val="Emphasis"/>
          <w:rFonts w:asciiTheme="minorHAnsi" w:hAnsiTheme="minorHAnsi"/>
          <w:highlight w:val="yellow"/>
        </w:rPr>
        <w:t>derail</w:t>
      </w:r>
      <w:r w:rsidRPr="00025C85">
        <w:rPr>
          <w:rStyle w:val="StyleBoldUnderline"/>
          <w:rFonts w:asciiTheme="minorHAnsi" w:hAnsiTheme="minorHAnsi"/>
          <w:highlight w:val="yellow"/>
        </w:rPr>
        <w:t xml:space="preserve"> other elements of his agenda</w:t>
      </w:r>
      <w:r w:rsidRPr="00025C85">
        <w:rPr>
          <w:rStyle w:val="StyleBoldUnderline"/>
          <w:rFonts w:asciiTheme="minorHAnsi" w:hAnsiTheme="minorHAnsi"/>
        </w:rPr>
        <w:t>, all else being equal, the president will be more likely to judge the benefits</w:t>
      </w:r>
      <w:r w:rsidRPr="00025C85">
        <w:rPr>
          <w:rStyle w:val="StyleBoldUnderline"/>
          <w:rFonts w:asciiTheme="minorHAnsi" w:hAnsiTheme="minorHAnsi"/>
          <w:sz w:val="12"/>
        </w:rPr>
        <w:t xml:space="preserve"> </w:t>
      </w:r>
      <w:r w:rsidRPr="00025C85">
        <w:rPr>
          <w:rStyle w:val="StyleBoldUnderline"/>
          <w:rFonts w:asciiTheme="minorHAnsi" w:hAnsiTheme="minorHAnsi"/>
        </w:rPr>
        <w:t>of military action insufficient to its costs than if Congress stood behind him in the</w:t>
      </w:r>
      <w:r w:rsidRPr="00025C85">
        <w:rPr>
          <w:rStyle w:val="StyleBoldUnderline"/>
          <w:rFonts w:asciiTheme="minorHAnsi" w:hAnsiTheme="minorHAnsi"/>
          <w:sz w:val="12"/>
        </w:rPr>
        <w:t xml:space="preserve"> </w:t>
      </w:r>
      <w:r w:rsidRPr="00025C85">
        <w:rPr>
          <w:rStyle w:val="StyleBoldUnderline"/>
          <w:rFonts w:asciiTheme="minorHAnsi" w:hAnsiTheme="minorHAnsi"/>
        </w:rPr>
        <w:t>international arena.</w:t>
      </w:r>
      <w:r w:rsidRPr="00025C85">
        <w:rPr>
          <w:rStyle w:val="StyleBoldUnderline"/>
          <w:rFonts w:asciiTheme="minorHAnsi" w:hAnsiTheme="minorHAnsi"/>
          <w:sz w:val="12"/>
        </w:rPr>
        <w:t xml:space="preserve"> </w:t>
      </w:r>
    </w:p>
    <w:p w:rsidR="00785DBE" w:rsidRPr="00025C85" w:rsidRDefault="00785DBE" w:rsidP="00785DBE">
      <w:pPr>
        <w:pStyle w:val="Heading4"/>
        <w:rPr>
          <w:rFonts w:asciiTheme="minorHAnsi" w:hAnsiTheme="minorHAnsi"/>
        </w:rPr>
      </w:pPr>
      <w:r w:rsidRPr="00025C85">
        <w:rPr>
          <w:rFonts w:asciiTheme="minorHAnsi" w:hAnsiTheme="minorHAnsi"/>
        </w:rPr>
        <w:t>Limiting the authority is extremely controversial and will require massive political capital – it tanks the agenda</w:t>
      </w:r>
    </w:p>
    <w:p w:rsidR="00785DBE" w:rsidRPr="00025C85" w:rsidRDefault="00785DBE" w:rsidP="00785DBE">
      <w:pPr>
        <w:rPr>
          <w:rFonts w:asciiTheme="minorHAnsi" w:hAnsiTheme="minorHAnsi"/>
        </w:rPr>
      </w:pPr>
      <w:r w:rsidRPr="00025C85">
        <w:rPr>
          <w:rStyle w:val="StyleStyleBold12pt"/>
          <w:rFonts w:asciiTheme="minorHAnsi" w:hAnsiTheme="minorHAnsi"/>
        </w:rPr>
        <w:t xml:space="preserve">Munoz 5/23 </w:t>
      </w:r>
      <w:r w:rsidRPr="00025C85">
        <w:rPr>
          <w:rFonts w:asciiTheme="minorHAnsi" w:hAnsiTheme="minorHAnsi"/>
        </w:rPr>
        <w:t xml:space="preserve">Carlo Munoz (staff writer at the Hill covering defense and national security) </w:t>
      </w:r>
      <w:proofErr w:type="gramStart"/>
      <w:r w:rsidRPr="00025C85">
        <w:rPr>
          <w:rFonts w:asciiTheme="minorHAnsi" w:hAnsiTheme="minorHAnsi"/>
        </w:rPr>
        <w:t>“ President</w:t>
      </w:r>
      <w:proofErr w:type="gramEnd"/>
      <w:r w:rsidRPr="00025C85">
        <w:rPr>
          <w:rFonts w:asciiTheme="minorHAnsi" w:hAnsiTheme="minorHAnsi"/>
        </w:rPr>
        <w:t xml:space="preserve"> Obama on Thursday promised to ramp down or cancel outright a number of 9/11-era U.S. counterterrorism policies that would usher in a new chapter in America's war on terror.” The Hill 5/23/13 </w:t>
      </w:r>
      <w:hyperlink r:id="rId11" w:history="1">
        <w:r w:rsidRPr="00025C85">
          <w:rPr>
            <w:rStyle w:val="Hyperlink"/>
            <w:rFonts w:asciiTheme="minorHAnsi" w:hAnsiTheme="minorHAnsi"/>
          </w:rPr>
          <w:t>http://thehill.com/blogs/defcon-hill/policy-and-strategy/301737-obama-seeks-to-ramp-down-911-rules-for-war-on-terror</w:t>
        </w:r>
      </w:hyperlink>
    </w:p>
    <w:p w:rsidR="00785DBE" w:rsidRPr="00025C85" w:rsidRDefault="00785DBE" w:rsidP="00785DBE">
      <w:pPr>
        <w:rPr>
          <w:rStyle w:val="StyleBoldUnderline"/>
          <w:rFonts w:asciiTheme="minorHAnsi" w:hAnsiTheme="minorHAnsi"/>
        </w:rPr>
      </w:pPr>
      <w:r w:rsidRPr="00025C85">
        <w:rPr>
          <w:rFonts w:asciiTheme="minorHAnsi" w:hAnsiTheme="minorHAnsi"/>
          <w:sz w:val="14"/>
        </w:rPr>
        <w:t xml:space="preserve">Calls to close the Guantánamo Bay prison camp and to codify rules on drone strikes made headlines, but </w:t>
      </w:r>
      <w:r w:rsidRPr="00025C85">
        <w:rPr>
          <w:rStyle w:val="StyleBoldUnderline"/>
          <w:rFonts w:asciiTheme="minorHAnsi" w:hAnsiTheme="minorHAnsi"/>
        </w:rPr>
        <w:t>Obama’s promised effort to change the rules of engagement in the war on terror may have the biggest ramifications for national security</w:t>
      </w:r>
      <w:r w:rsidRPr="00025C85">
        <w:rPr>
          <w:rFonts w:asciiTheme="minorHAnsi" w:hAnsiTheme="minorHAnsi"/>
          <w:sz w:val="14"/>
        </w:rPr>
        <w:t>. Passed by Congress in the days immediately after 9/11, those rules — known as Authorization of the Use of Military Force (</w:t>
      </w:r>
      <w:r w:rsidRPr="00025C85">
        <w:rPr>
          <w:rStyle w:val="StyleBoldUnderline"/>
          <w:rFonts w:asciiTheme="minorHAnsi" w:hAnsiTheme="minorHAnsi"/>
          <w:highlight w:val="yellow"/>
        </w:rPr>
        <w:t>AUMF</w:t>
      </w:r>
      <w:r w:rsidRPr="00025C85">
        <w:rPr>
          <w:rFonts w:asciiTheme="minorHAnsi" w:hAnsiTheme="minorHAnsi"/>
          <w:sz w:val="14"/>
          <w:highlight w:val="yellow"/>
        </w:rPr>
        <w:t xml:space="preserve">) — </w:t>
      </w:r>
      <w:r w:rsidRPr="00025C85">
        <w:rPr>
          <w:rStyle w:val="StyleBoldUnderline"/>
          <w:rFonts w:asciiTheme="minorHAnsi" w:hAnsiTheme="minorHAnsi"/>
          <w:highlight w:val="yellow"/>
        </w:rPr>
        <w:t xml:space="preserve">gave </w:t>
      </w:r>
      <w:r w:rsidRPr="00025C85">
        <w:rPr>
          <w:rStyle w:val="StyleBoldUnderline"/>
          <w:rFonts w:asciiTheme="minorHAnsi" w:hAnsiTheme="minorHAnsi"/>
        </w:rPr>
        <w:t xml:space="preserve">the Pentagon and intelligence agencies </w:t>
      </w:r>
      <w:r w:rsidRPr="00025C85">
        <w:rPr>
          <w:rStyle w:val="Emphasis"/>
          <w:rFonts w:asciiTheme="minorHAnsi" w:hAnsiTheme="minorHAnsi"/>
          <w:highlight w:val="yellow"/>
        </w:rPr>
        <w:t>unprecedented authority</w:t>
      </w:r>
      <w:r w:rsidRPr="00025C85">
        <w:rPr>
          <w:rStyle w:val="Emphasis"/>
          <w:rFonts w:asciiTheme="minorHAnsi" w:hAnsiTheme="minorHAnsi"/>
        </w:rPr>
        <w:t xml:space="preserve"> </w:t>
      </w:r>
      <w:r w:rsidRPr="00025C85">
        <w:rPr>
          <w:rStyle w:val="Emphasis"/>
          <w:rFonts w:asciiTheme="minorHAnsi" w:hAnsiTheme="minorHAnsi"/>
          <w:highlight w:val="yellow"/>
        </w:rPr>
        <w:t>to wage war</w:t>
      </w:r>
      <w:r w:rsidRPr="00025C85">
        <w:rPr>
          <w:rStyle w:val="StyleBoldUnderline"/>
          <w:rFonts w:asciiTheme="minorHAnsi" w:hAnsiTheme="minorHAnsi"/>
        </w:rPr>
        <w:t xml:space="preserve"> against al Qaeda and other militant groups. The authorization opened the door to a much wider range of aggressive and controversial counterterrorism tactics for the military, unbinding it from traditional rules of war. </w:t>
      </w:r>
      <w:r w:rsidRPr="00025C85">
        <w:rPr>
          <w:rFonts w:asciiTheme="minorHAnsi" w:hAnsiTheme="minorHAnsi"/>
          <w:sz w:val="14"/>
        </w:rPr>
        <w:t xml:space="preserve">Supporters of the law argue the rules — which underpin the detainee program and armed drone strikes — allowed American forces to decimate al Qaeda's senior leadership, including Osama bin Laden. But </w:t>
      </w:r>
      <w:r w:rsidRPr="00025C85">
        <w:rPr>
          <w:rStyle w:val="StyleBoldUnderline"/>
          <w:rFonts w:asciiTheme="minorHAnsi" w:hAnsiTheme="minorHAnsi"/>
        </w:rPr>
        <w:t>Obama</w:t>
      </w:r>
      <w:r w:rsidRPr="00025C85">
        <w:rPr>
          <w:rFonts w:asciiTheme="minorHAnsi" w:hAnsiTheme="minorHAnsi"/>
          <w:sz w:val="14"/>
        </w:rPr>
        <w:t xml:space="preserve"> </w:t>
      </w:r>
      <w:r w:rsidRPr="00025C85">
        <w:rPr>
          <w:rStyle w:val="StyleBoldUnderline"/>
          <w:rFonts w:asciiTheme="minorHAnsi" w:hAnsiTheme="minorHAnsi"/>
        </w:rPr>
        <w:t>argued</w:t>
      </w:r>
      <w:r w:rsidRPr="00025C85">
        <w:rPr>
          <w:rFonts w:asciiTheme="minorHAnsi" w:hAnsiTheme="minorHAnsi"/>
          <w:sz w:val="14"/>
        </w:rPr>
        <w:t xml:space="preserve"> in his address Thursday at the National Defense University </w:t>
      </w:r>
      <w:r w:rsidRPr="00025C85">
        <w:rPr>
          <w:rStyle w:val="StyleBoldUnderline"/>
          <w:rFonts w:asciiTheme="minorHAnsi" w:hAnsiTheme="minorHAnsi"/>
        </w:rPr>
        <w:t>that the law has expanded beyond its intent and should be repealed. "I look forward to engaging Congress</w:t>
      </w:r>
      <w:r w:rsidRPr="00025C85">
        <w:rPr>
          <w:rFonts w:asciiTheme="minorHAnsi" w:hAnsiTheme="minorHAnsi"/>
          <w:sz w:val="14"/>
        </w:rPr>
        <w:t xml:space="preserve"> and the American people in efforts </w:t>
      </w:r>
      <w:r w:rsidRPr="00025C85">
        <w:rPr>
          <w:rStyle w:val="StyleBoldUnderline"/>
          <w:rFonts w:asciiTheme="minorHAnsi" w:hAnsiTheme="minorHAnsi"/>
        </w:rPr>
        <w:t>to</w:t>
      </w:r>
      <w:r w:rsidRPr="00025C85">
        <w:rPr>
          <w:rFonts w:asciiTheme="minorHAnsi" w:hAnsiTheme="minorHAnsi"/>
          <w:sz w:val="14"/>
        </w:rPr>
        <w:t xml:space="preserve"> refine, and </w:t>
      </w:r>
      <w:r w:rsidRPr="00025C85">
        <w:rPr>
          <w:rStyle w:val="StyleBoldUnderline"/>
          <w:rFonts w:asciiTheme="minorHAnsi" w:hAnsiTheme="minorHAnsi"/>
        </w:rPr>
        <w:t>ultimately repeal, the AUMF</w:t>
      </w:r>
      <w:r w:rsidRPr="00025C85">
        <w:rPr>
          <w:rFonts w:asciiTheme="minorHAnsi" w:hAnsiTheme="minorHAnsi"/>
          <w:sz w:val="14"/>
        </w:rPr>
        <w:t>’s mandate," Obama said. Obama argued that unless the 12-year-old rules are rewritten, Congress risked giving future presidents unbound powers. “</w:t>
      </w:r>
      <w:r w:rsidRPr="00025C85">
        <w:rPr>
          <w:rStyle w:val="StyleBoldUnderline"/>
          <w:rFonts w:asciiTheme="minorHAnsi" w:hAnsiTheme="minorHAnsi"/>
        </w:rPr>
        <w:t>Unless we discipline our thinking and our actions, we may be drawn into more wars we don’t need to fight, or continue to grant presidents unbound powers more suited for traditional armed conflicts between nation states,”</w:t>
      </w:r>
      <w:r w:rsidRPr="00025C85">
        <w:rPr>
          <w:rFonts w:asciiTheme="minorHAnsi" w:hAnsiTheme="minorHAnsi"/>
          <w:sz w:val="14"/>
        </w:rPr>
        <w:t xml:space="preserve"> Obama said in arguing for the AUMF’s change. “So I look forward to engaging Congress and the American people in efforts to refine, and ultimately repeal, the AUMF’s mandate,” he said. “And I will not sign laws designed to expand this mandate further. </w:t>
      </w:r>
      <w:r w:rsidRPr="00025C85">
        <w:rPr>
          <w:rStyle w:val="StyleBoldUnderline"/>
          <w:rFonts w:asciiTheme="minorHAnsi" w:hAnsiTheme="minorHAnsi"/>
        </w:rPr>
        <w:t>Our systematic effort to dismantle terrorist organizations must continue. But this war, like all wars, must end.</w:t>
      </w:r>
      <w:r w:rsidRPr="00025C85">
        <w:rPr>
          <w:rFonts w:asciiTheme="minorHAnsi" w:hAnsiTheme="minorHAnsi"/>
          <w:sz w:val="14"/>
        </w:rPr>
        <w:t xml:space="preserve"> That’s what history advises. That’s what our democracy demands.” </w:t>
      </w:r>
      <w:r w:rsidRPr="00025C85">
        <w:rPr>
          <w:rStyle w:val="StyleBoldUnderline"/>
          <w:rFonts w:asciiTheme="minorHAnsi" w:hAnsiTheme="minorHAnsi"/>
          <w:highlight w:val="yellow"/>
        </w:rPr>
        <w:t xml:space="preserve">It seems unlikely Congress will approve legislation to change the rules </w:t>
      </w:r>
      <w:r w:rsidRPr="00025C85">
        <w:rPr>
          <w:rStyle w:val="StyleBoldUnderline"/>
          <w:rFonts w:asciiTheme="minorHAnsi" w:hAnsiTheme="minorHAnsi"/>
        </w:rPr>
        <w:t>of engagement</w:t>
      </w:r>
      <w:r w:rsidRPr="00025C85">
        <w:rPr>
          <w:rFonts w:asciiTheme="minorHAnsi" w:hAnsiTheme="minorHAnsi"/>
          <w:sz w:val="14"/>
        </w:rPr>
        <w:t>, however</w:t>
      </w:r>
      <w:r w:rsidRPr="00025C85">
        <w:rPr>
          <w:rStyle w:val="StyleBoldUnderline"/>
          <w:rFonts w:asciiTheme="minorHAnsi" w:hAnsiTheme="minorHAnsi"/>
        </w:rPr>
        <w:t xml:space="preserve">, and </w:t>
      </w:r>
      <w:r w:rsidRPr="00025C85">
        <w:rPr>
          <w:rStyle w:val="StyleBoldUnderline"/>
          <w:rFonts w:asciiTheme="minorHAnsi" w:hAnsiTheme="minorHAnsi"/>
          <w:highlight w:val="yellow"/>
        </w:rPr>
        <w:t>it is unclear how hard Obama</w:t>
      </w:r>
      <w:r w:rsidRPr="00025C85">
        <w:rPr>
          <w:rFonts w:asciiTheme="minorHAnsi" w:hAnsiTheme="minorHAnsi"/>
          <w:sz w:val="14"/>
          <w:highlight w:val="yellow"/>
        </w:rPr>
        <w:t xml:space="preserve"> </w:t>
      </w:r>
      <w:r w:rsidRPr="00025C85">
        <w:rPr>
          <w:rStyle w:val="StyleBoldUnderline"/>
          <w:rFonts w:asciiTheme="minorHAnsi" w:hAnsiTheme="minorHAnsi"/>
          <w:highlight w:val="yellow"/>
        </w:rPr>
        <w:t>— already focused on</w:t>
      </w:r>
      <w:r w:rsidRPr="00025C85">
        <w:rPr>
          <w:rStyle w:val="StyleBoldUnderline"/>
          <w:rFonts w:asciiTheme="minorHAnsi" w:hAnsiTheme="minorHAnsi"/>
        </w:rPr>
        <w:t xml:space="preserve"> immigration reform and distracted by a trio of </w:t>
      </w:r>
      <w:r w:rsidRPr="00025C85">
        <w:rPr>
          <w:rStyle w:val="StyleBoldUnderline"/>
          <w:rFonts w:asciiTheme="minorHAnsi" w:hAnsiTheme="minorHAnsi"/>
          <w:highlight w:val="yellow"/>
        </w:rPr>
        <w:t>controversies — will push on the issue.</w:t>
      </w:r>
      <w:r w:rsidRPr="00025C85">
        <w:rPr>
          <w:rStyle w:val="StyleBoldUnderline"/>
          <w:rFonts w:asciiTheme="minorHAnsi" w:hAnsiTheme="minorHAnsi"/>
        </w:rPr>
        <w:t xml:space="preserve"> </w:t>
      </w:r>
      <w:r w:rsidRPr="00025C85">
        <w:rPr>
          <w:rFonts w:asciiTheme="minorHAnsi" w:hAnsiTheme="minorHAnsi"/>
          <w:sz w:val="14"/>
        </w:rPr>
        <w:t xml:space="preserve">Some </w:t>
      </w:r>
      <w:r w:rsidRPr="00025C85">
        <w:rPr>
          <w:rStyle w:val="StyleBoldUnderline"/>
          <w:rFonts w:asciiTheme="minorHAnsi" w:hAnsiTheme="minorHAnsi"/>
        </w:rPr>
        <w:t>Republicans argued Obama was weakening the U.S. war on terror</w:t>
      </w:r>
      <w:r w:rsidRPr="00025C85">
        <w:rPr>
          <w:rFonts w:asciiTheme="minorHAnsi" w:hAnsiTheme="minorHAnsi"/>
          <w:sz w:val="14"/>
        </w:rPr>
        <w:t xml:space="preserve"> with his proposals. “I believe we are still in a long, drawn-out conflict with al Qaeda. To somehow argue that al Qaeda is ‘on the run,’ comes from a degree of un-reality to me that </w:t>
      </w:r>
      <w:proofErr w:type="gramStart"/>
      <w:r w:rsidRPr="00025C85">
        <w:rPr>
          <w:rFonts w:asciiTheme="minorHAnsi" w:hAnsiTheme="minorHAnsi"/>
          <w:sz w:val="14"/>
        </w:rPr>
        <w:t>is</w:t>
      </w:r>
      <w:proofErr w:type="gramEnd"/>
      <w:r w:rsidRPr="00025C85">
        <w:rPr>
          <w:rFonts w:asciiTheme="minorHAnsi" w:hAnsiTheme="minorHAnsi"/>
          <w:sz w:val="14"/>
        </w:rPr>
        <w:t xml:space="preserve"> really incredible,” said Sen. John McCain (R-Ariz.). Violent al Qaeda affiliates in Yemen, West Africa, Libya and elsewhere that continue to plot attacks against the United States are proof positive the rules of engagement must remain intact, he said. "To somehow think we can bring the [AUMF] to a complete closure contradicts the reality of the facts on the ground," McCain said. "Al Qaeda will be with us for a long time." A former CIA officer argued the White House simply does not have the political capital to burn in order to get the counterterrorism rules changed. </w:t>
      </w:r>
      <w:r w:rsidRPr="00025C85">
        <w:rPr>
          <w:rStyle w:val="StyleBoldUnderline"/>
          <w:rFonts w:asciiTheme="minorHAnsi" w:hAnsiTheme="minorHAnsi"/>
          <w:highlight w:val="yellow"/>
        </w:rPr>
        <w:t xml:space="preserve">"Congress is not going to allow [Obama] to move" on </w:t>
      </w:r>
      <w:r w:rsidRPr="00025C85">
        <w:rPr>
          <w:rStyle w:val="StyleBoldUnderline"/>
          <w:rFonts w:asciiTheme="minorHAnsi" w:hAnsiTheme="minorHAnsi"/>
        </w:rPr>
        <w:t xml:space="preserve">the </w:t>
      </w:r>
      <w:r w:rsidRPr="00025C85">
        <w:rPr>
          <w:rStyle w:val="StyleBoldUnderline"/>
          <w:rFonts w:asciiTheme="minorHAnsi" w:hAnsiTheme="minorHAnsi"/>
          <w:highlight w:val="yellow"/>
        </w:rPr>
        <w:t xml:space="preserve">rules </w:t>
      </w:r>
      <w:r w:rsidRPr="00025C85">
        <w:rPr>
          <w:rStyle w:val="StyleBoldUnderline"/>
          <w:rFonts w:asciiTheme="minorHAnsi" w:hAnsiTheme="minorHAnsi"/>
        </w:rPr>
        <w:t>changes or any of the other initiatives laid out by the president during Thursday's speech,</w:t>
      </w:r>
      <w:r w:rsidRPr="00025C85">
        <w:rPr>
          <w:rFonts w:asciiTheme="minorHAnsi" w:hAnsiTheme="minorHAnsi"/>
          <w:sz w:val="14"/>
        </w:rPr>
        <w:t xml:space="preserve"> Frederick </w:t>
      </w:r>
      <w:proofErr w:type="spellStart"/>
      <w:r w:rsidRPr="00025C85">
        <w:rPr>
          <w:rFonts w:asciiTheme="minorHAnsi" w:hAnsiTheme="minorHAnsi"/>
          <w:sz w:val="14"/>
        </w:rPr>
        <w:t>Fleitz</w:t>
      </w:r>
      <w:proofErr w:type="spellEnd"/>
      <w:r w:rsidRPr="00025C85">
        <w:rPr>
          <w:rFonts w:asciiTheme="minorHAnsi" w:hAnsiTheme="minorHAnsi"/>
          <w:sz w:val="14"/>
        </w:rPr>
        <w:t>, a former CIA official, told The Hill on Thursday. "</w:t>
      </w:r>
      <w:r w:rsidRPr="00025C85">
        <w:rPr>
          <w:rStyle w:val="StyleBoldUnderline"/>
          <w:rFonts w:asciiTheme="minorHAnsi" w:hAnsiTheme="minorHAnsi"/>
          <w:highlight w:val="yellow"/>
        </w:rPr>
        <w:t xml:space="preserve">I do not think the president is going to spend </w:t>
      </w:r>
      <w:r w:rsidRPr="00025C85">
        <w:rPr>
          <w:rStyle w:val="StyleBoldUnderline"/>
          <w:rFonts w:asciiTheme="minorHAnsi" w:hAnsiTheme="minorHAnsi"/>
        </w:rPr>
        <w:t xml:space="preserve">a lot of </w:t>
      </w:r>
      <w:r w:rsidRPr="00025C85">
        <w:rPr>
          <w:rStyle w:val="StyleBoldUnderline"/>
          <w:rFonts w:asciiTheme="minorHAnsi" w:hAnsiTheme="minorHAnsi"/>
          <w:highlight w:val="yellow"/>
        </w:rPr>
        <w:t>p</w:t>
      </w:r>
      <w:r w:rsidRPr="00025C85">
        <w:rPr>
          <w:rStyle w:val="StyleBoldUnderline"/>
          <w:rFonts w:asciiTheme="minorHAnsi" w:hAnsiTheme="minorHAnsi"/>
        </w:rPr>
        <w:t xml:space="preserve">olitical </w:t>
      </w:r>
      <w:r w:rsidRPr="00025C85">
        <w:rPr>
          <w:rStyle w:val="StyleBoldUnderline"/>
          <w:rFonts w:asciiTheme="minorHAnsi" w:hAnsiTheme="minorHAnsi"/>
          <w:highlight w:val="yellow"/>
        </w:rPr>
        <w:t>c</w:t>
      </w:r>
      <w:r w:rsidRPr="00025C85">
        <w:rPr>
          <w:rStyle w:val="StyleBoldUnderline"/>
          <w:rFonts w:asciiTheme="minorHAnsi" w:hAnsiTheme="minorHAnsi"/>
        </w:rPr>
        <w:t xml:space="preserve">apital </w:t>
      </w:r>
      <w:r w:rsidRPr="00025C85">
        <w:rPr>
          <w:rStyle w:val="StyleBoldUnderline"/>
          <w:rFonts w:asciiTheme="minorHAnsi" w:hAnsiTheme="minorHAnsi"/>
          <w:highlight w:val="yellow"/>
        </w:rPr>
        <w:t>on this</w:t>
      </w:r>
      <w:r w:rsidRPr="00025C85">
        <w:rPr>
          <w:rFonts w:asciiTheme="minorHAnsi" w:hAnsiTheme="minorHAnsi"/>
          <w:sz w:val="14"/>
          <w:highlight w:val="yellow"/>
        </w:rPr>
        <w:t>,</w:t>
      </w:r>
      <w:r w:rsidRPr="00025C85">
        <w:rPr>
          <w:rFonts w:asciiTheme="minorHAnsi" w:hAnsiTheme="minorHAnsi"/>
          <w:sz w:val="14"/>
        </w:rPr>
        <w:t xml:space="preserve">" said </w:t>
      </w:r>
      <w:proofErr w:type="spellStart"/>
      <w:r w:rsidRPr="00025C85">
        <w:rPr>
          <w:rFonts w:asciiTheme="minorHAnsi" w:hAnsiTheme="minorHAnsi"/>
          <w:sz w:val="14"/>
        </w:rPr>
        <w:t>Fleitz</w:t>
      </w:r>
      <w:proofErr w:type="spellEnd"/>
      <w:r w:rsidRPr="00025C85">
        <w:rPr>
          <w:rFonts w:asciiTheme="minorHAnsi" w:hAnsiTheme="minorHAnsi"/>
          <w:sz w:val="14"/>
        </w:rPr>
        <w:t xml:space="preserve">, </w:t>
      </w:r>
      <w:r w:rsidRPr="00025C85">
        <w:rPr>
          <w:rStyle w:val="StyleBoldUnderline"/>
          <w:rFonts w:asciiTheme="minorHAnsi" w:hAnsiTheme="minorHAnsi"/>
        </w:rPr>
        <w:t xml:space="preserve">who described </w:t>
      </w:r>
      <w:r w:rsidRPr="00025C85">
        <w:rPr>
          <w:rStyle w:val="StyleBoldUnderline"/>
          <w:rFonts w:asciiTheme="minorHAnsi" w:hAnsiTheme="minorHAnsi"/>
        </w:rPr>
        <w:lastRenderedPageBreak/>
        <w:t>Thursday's speech as being geared more toward preserving Obama's foreign policy legacy than actual changes in counterterrorism strategy.</w:t>
      </w:r>
    </w:p>
    <w:p w:rsidR="00785DBE" w:rsidRPr="00025C85" w:rsidRDefault="00785DBE" w:rsidP="00785DBE">
      <w:pPr>
        <w:rPr>
          <w:rFonts w:asciiTheme="minorHAnsi" w:hAnsiTheme="minorHAnsi"/>
        </w:rPr>
      </w:pPr>
    </w:p>
    <w:p w:rsidR="00785DBE" w:rsidRPr="00025C85" w:rsidRDefault="00785DBE" w:rsidP="00785DBE">
      <w:pPr>
        <w:rPr>
          <w:rFonts w:asciiTheme="minorHAnsi" w:hAnsiTheme="minorHAnsi"/>
        </w:rPr>
      </w:pPr>
    </w:p>
    <w:p w:rsidR="0074041F" w:rsidRPr="0074041F" w:rsidRDefault="0074041F" w:rsidP="0074041F"/>
    <w:sectPr w:rsidR="0074041F" w:rsidRPr="0074041F" w:rsidSect="00CC671A">
      <w:headerReference w:type="defaul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536" w:rsidRDefault="00E31536" w:rsidP="005F5576">
      <w:r>
        <w:separator/>
      </w:r>
    </w:p>
  </w:endnote>
  <w:endnote w:type="continuationSeparator" w:id="0">
    <w:p w:rsidR="00E31536" w:rsidRDefault="00E31536"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536" w:rsidRDefault="00E31536" w:rsidP="005F5576">
      <w:r>
        <w:separator/>
      </w:r>
    </w:p>
  </w:footnote>
  <w:footnote w:type="continuationSeparator" w:id="0">
    <w:p w:rsidR="00E31536" w:rsidRDefault="00E31536"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EBF" w:rsidRDefault="00557EBF" w:rsidP="00CC671A">
    <w:pPr>
      <w:pStyle w:val="PageHeaderLine1"/>
    </w:pPr>
    <w:r>
      <w:tab/>
      <w:t xml:space="preserve"> UW-Oshkosh</w:t>
    </w:r>
  </w:p>
  <w:p w:rsidR="00557EBF" w:rsidRPr="00B06A7A" w:rsidRDefault="004E28CE" w:rsidP="00CC671A">
    <w:pPr>
      <w:pStyle w:val="PageHeaderLine2"/>
    </w:pPr>
    <w:fldSimple w:instr=" PAGE  \* MERGEFORMAT ">
      <w:r w:rsidR="00785DBE">
        <w:rPr>
          <w:noProof/>
        </w:rPr>
        <w:t>3</w:t>
      </w:r>
    </w:fldSimple>
    <w:r w:rsidR="00557EBF">
      <w:t>/</w:t>
    </w:r>
    <w:fldSimple w:instr=" NUMPAGES  \* MERGEFORMAT ">
      <w:r w:rsidR="00785DBE">
        <w:rPr>
          <w:noProof/>
        </w:rPr>
        <w:t>5</w:t>
      </w:r>
    </w:fldSimple>
    <w:r w:rsidR="00557EBF">
      <w:tab/>
      <w:t>Charlie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9EE"/>
    <w:multiLevelType w:val="hybridMultilevel"/>
    <w:tmpl w:val="BC2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C555A"/>
    <w:multiLevelType w:val="multilevel"/>
    <w:tmpl w:val="4A5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50E90"/>
    <w:multiLevelType w:val="hybridMultilevel"/>
    <w:tmpl w:val="FD5693CA"/>
    <w:lvl w:ilvl="0" w:tplc="CB28664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6DBE"/>
    <w:multiLevelType w:val="multilevel"/>
    <w:tmpl w:val="A1A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D654A"/>
    <w:multiLevelType w:val="multilevel"/>
    <w:tmpl w:val="0D6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A1706"/>
    <w:multiLevelType w:val="hybridMultilevel"/>
    <w:tmpl w:val="F9806AC0"/>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B3C9F"/>
    <w:multiLevelType w:val="hybridMultilevel"/>
    <w:tmpl w:val="4EA6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86025"/>
    <w:multiLevelType w:val="hybridMultilevel"/>
    <w:tmpl w:val="18946268"/>
    <w:lvl w:ilvl="0" w:tplc="0FCC48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24263"/>
    <w:multiLevelType w:val="hybridMultilevel"/>
    <w:tmpl w:val="34DE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553B2"/>
    <w:multiLevelType w:val="hybridMultilevel"/>
    <w:tmpl w:val="D7764B1A"/>
    <w:lvl w:ilvl="0" w:tplc="9C46AB4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3316B"/>
    <w:multiLevelType w:val="multilevel"/>
    <w:tmpl w:val="0A7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209E1"/>
    <w:multiLevelType w:val="hybridMultilevel"/>
    <w:tmpl w:val="DDC0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C5235"/>
    <w:multiLevelType w:val="hybridMultilevel"/>
    <w:tmpl w:val="3676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B594B"/>
    <w:multiLevelType w:val="multilevel"/>
    <w:tmpl w:val="AA8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25E1D"/>
    <w:multiLevelType w:val="hybridMultilevel"/>
    <w:tmpl w:val="813C3D1E"/>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B5FB8"/>
    <w:multiLevelType w:val="hybridMultilevel"/>
    <w:tmpl w:val="E3D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B5C90"/>
    <w:multiLevelType w:val="hybridMultilevel"/>
    <w:tmpl w:val="6FEC0C4C"/>
    <w:lvl w:ilvl="0" w:tplc="6D62D0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8572E"/>
    <w:multiLevelType w:val="hybridMultilevel"/>
    <w:tmpl w:val="15B64478"/>
    <w:lvl w:ilvl="0" w:tplc="2F2AAE94">
      <w:start w:val="8"/>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547B0"/>
    <w:multiLevelType w:val="hybridMultilevel"/>
    <w:tmpl w:val="C784CB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043C96"/>
    <w:multiLevelType w:val="hybridMultilevel"/>
    <w:tmpl w:val="713440A2"/>
    <w:lvl w:ilvl="0" w:tplc="5BAAFA42">
      <w:start w:val="1"/>
      <w:numFmt w:val="decimal"/>
      <w:lvlText w:val="%1."/>
      <w:lvlJc w:val="left"/>
      <w:pPr>
        <w:tabs>
          <w:tab w:val="num" w:pos="720"/>
        </w:tabs>
        <w:ind w:left="720" w:hanging="360"/>
      </w:pPr>
      <w:rPr>
        <w:rFonts w:hint="default"/>
        <w:b w:val="0"/>
      </w:rPr>
    </w:lvl>
    <w:lvl w:ilvl="1" w:tplc="1108CB4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D60C6"/>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57640"/>
    <w:multiLevelType w:val="hybridMultilevel"/>
    <w:tmpl w:val="E8C0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045D6"/>
    <w:multiLevelType w:val="hybridMultilevel"/>
    <w:tmpl w:val="A2EA985E"/>
    <w:lvl w:ilvl="0" w:tplc="00145B62">
      <w:start w:val="1"/>
      <w:numFmt w:val="lowerLetter"/>
      <w:lvlText w:val="%1."/>
      <w:lvlJc w:val="left"/>
      <w:pPr>
        <w:tabs>
          <w:tab w:val="num" w:pos="1440"/>
        </w:tabs>
        <w:ind w:left="1440" w:hanging="360"/>
      </w:pPr>
      <w:rPr>
        <w:b/>
      </w:rPr>
    </w:lvl>
    <w:lvl w:ilvl="1" w:tplc="B8EA5776">
      <w:start w:val="1"/>
      <w:numFmt w:val="decimal"/>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140C89"/>
    <w:multiLevelType w:val="hybridMultilevel"/>
    <w:tmpl w:val="DB86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7A34"/>
    <w:multiLevelType w:val="hybridMultilevel"/>
    <w:tmpl w:val="DB50232E"/>
    <w:lvl w:ilvl="0" w:tplc="1FCAFD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0432E5"/>
    <w:multiLevelType w:val="multilevel"/>
    <w:tmpl w:val="7FF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958E3"/>
    <w:multiLevelType w:val="hybridMultilevel"/>
    <w:tmpl w:val="D408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0F2075"/>
    <w:multiLevelType w:val="multilevel"/>
    <w:tmpl w:val="B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33716"/>
    <w:multiLevelType w:val="hybridMultilevel"/>
    <w:tmpl w:val="951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80665"/>
    <w:multiLevelType w:val="multilevel"/>
    <w:tmpl w:val="179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2"/>
  </w:num>
  <w:num w:numId="4">
    <w:abstractNumId w:val="33"/>
  </w:num>
  <w:num w:numId="5">
    <w:abstractNumId w:val="28"/>
  </w:num>
  <w:num w:numId="6">
    <w:abstractNumId w:val="16"/>
  </w:num>
  <w:num w:numId="7">
    <w:abstractNumId w:val="18"/>
  </w:num>
  <w:num w:numId="8">
    <w:abstractNumId w:val="20"/>
  </w:num>
  <w:num w:numId="9">
    <w:abstractNumId w:val="15"/>
  </w:num>
  <w:num w:numId="10">
    <w:abstractNumId w:val="5"/>
  </w:num>
  <w:num w:numId="11">
    <w:abstractNumId w:val="13"/>
  </w:num>
  <w:num w:numId="12">
    <w:abstractNumId w:val="0"/>
  </w:num>
  <w:num w:numId="13">
    <w:abstractNumId w:val="29"/>
  </w:num>
  <w:num w:numId="14">
    <w:abstractNumId w:val="21"/>
  </w:num>
  <w:num w:numId="15">
    <w:abstractNumId w:val="10"/>
  </w:num>
  <w:num w:numId="16">
    <w:abstractNumId w:val="27"/>
  </w:num>
  <w:num w:numId="17">
    <w:abstractNumId w:val="31"/>
  </w:num>
  <w:num w:numId="18">
    <w:abstractNumId w:val="6"/>
  </w:num>
  <w:num w:numId="19">
    <w:abstractNumId w:val="2"/>
  </w:num>
  <w:num w:numId="20">
    <w:abstractNumId w:val="11"/>
  </w:num>
  <w:num w:numId="21">
    <w:abstractNumId w:val="7"/>
  </w:num>
  <w:num w:numId="22">
    <w:abstractNumId w:val="14"/>
  </w:num>
  <w:num w:numId="23">
    <w:abstractNumId w:val="30"/>
  </w:num>
  <w:num w:numId="24">
    <w:abstractNumId w:val="4"/>
  </w:num>
  <w:num w:numId="25">
    <w:abstractNumId w:val="32"/>
  </w:num>
  <w:num w:numId="26">
    <w:abstractNumId w:val="1"/>
  </w:num>
  <w:num w:numId="27">
    <w:abstractNumId w:val="19"/>
  </w:num>
  <w:num w:numId="28">
    <w:abstractNumId w:val="23"/>
  </w:num>
  <w:num w:numId="29">
    <w:abstractNumId w:val="8"/>
  </w:num>
  <w:num w:numId="30">
    <w:abstractNumId w:val="22"/>
  </w:num>
  <w:num w:numId="31">
    <w:abstractNumId w:val="26"/>
  </w:num>
  <w:num w:numId="32">
    <w:abstractNumId w:val="25"/>
  </w:num>
  <w:num w:numId="33">
    <w:abstractNumId w:val="34"/>
  </w:num>
  <w:num w:numId="34">
    <w:abstractNumId w:val="3"/>
  </w:num>
  <w:num w:numId="35">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01C4C"/>
    <w:rsid w:val="000022F2"/>
    <w:rsid w:val="0000703D"/>
    <w:rsid w:val="00012EE5"/>
    <w:rsid w:val="00013429"/>
    <w:rsid w:val="00021F29"/>
    <w:rsid w:val="00027EED"/>
    <w:rsid w:val="00033028"/>
    <w:rsid w:val="000350D7"/>
    <w:rsid w:val="000360A7"/>
    <w:rsid w:val="0004750D"/>
    <w:rsid w:val="00052A1D"/>
    <w:rsid w:val="00055E12"/>
    <w:rsid w:val="0005713C"/>
    <w:rsid w:val="00061AD4"/>
    <w:rsid w:val="00064A59"/>
    <w:rsid w:val="0007162E"/>
    <w:rsid w:val="00090287"/>
    <w:rsid w:val="00090BA2"/>
    <w:rsid w:val="00090DA2"/>
    <w:rsid w:val="000972C9"/>
    <w:rsid w:val="00097D7E"/>
    <w:rsid w:val="000A1D39"/>
    <w:rsid w:val="000A4FA5"/>
    <w:rsid w:val="000B1682"/>
    <w:rsid w:val="000B58AB"/>
    <w:rsid w:val="000C4AB9"/>
    <w:rsid w:val="000C59DA"/>
    <w:rsid w:val="000C5A19"/>
    <w:rsid w:val="000C5FD8"/>
    <w:rsid w:val="000D0B76"/>
    <w:rsid w:val="000D2AE5"/>
    <w:rsid w:val="000D3A26"/>
    <w:rsid w:val="000D3D8D"/>
    <w:rsid w:val="000E2FA0"/>
    <w:rsid w:val="000E41A3"/>
    <w:rsid w:val="000E47A4"/>
    <w:rsid w:val="000F0039"/>
    <w:rsid w:val="000F0F57"/>
    <w:rsid w:val="000F37E7"/>
    <w:rsid w:val="001002ED"/>
    <w:rsid w:val="00110148"/>
    <w:rsid w:val="00112B82"/>
    <w:rsid w:val="00113C68"/>
    <w:rsid w:val="00114663"/>
    <w:rsid w:val="0012057B"/>
    <w:rsid w:val="001264DE"/>
    <w:rsid w:val="00126D92"/>
    <w:rsid w:val="001302CA"/>
    <w:rsid w:val="0013059E"/>
    <w:rsid w:val="00140397"/>
    <w:rsid w:val="0014072D"/>
    <w:rsid w:val="00141F7D"/>
    <w:rsid w:val="00141FBF"/>
    <w:rsid w:val="00154D6D"/>
    <w:rsid w:val="001562AF"/>
    <w:rsid w:val="00164899"/>
    <w:rsid w:val="0016509D"/>
    <w:rsid w:val="0016711C"/>
    <w:rsid w:val="00175018"/>
    <w:rsid w:val="00177A1E"/>
    <w:rsid w:val="00180F04"/>
    <w:rsid w:val="00182D51"/>
    <w:rsid w:val="001865A7"/>
    <w:rsid w:val="0019587B"/>
    <w:rsid w:val="00196B2E"/>
    <w:rsid w:val="001A0524"/>
    <w:rsid w:val="001A4F0E"/>
    <w:rsid w:val="001B476D"/>
    <w:rsid w:val="001C1D82"/>
    <w:rsid w:val="001C2147"/>
    <w:rsid w:val="001C7C90"/>
    <w:rsid w:val="001D0D51"/>
    <w:rsid w:val="001D7A8C"/>
    <w:rsid w:val="001E4D0B"/>
    <w:rsid w:val="0020006E"/>
    <w:rsid w:val="002009AE"/>
    <w:rsid w:val="002101DA"/>
    <w:rsid w:val="0021456D"/>
    <w:rsid w:val="0021561B"/>
    <w:rsid w:val="0021570F"/>
    <w:rsid w:val="0022694B"/>
    <w:rsid w:val="0024023F"/>
    <w:rsid w:val="0024080C"/>
    <w:rsid w:val="00240C4E"/>
    <w:rsid w:val="00243DC0"/>
    <w:rsid w:val="00246DC9"/>
    <w:rsid w:val="00250E16"/>
    <w:rsid w:val="00251A09"/>
    <w:rsid w:val="0025541F"/>
    <w:rsid w:val="00257326"/>
    <w:rsid w:val="00257696"/>
    <w:rsid w:val="0026382E"/>
    <w:rsid w:val="00272786"/>
    <w:rsid w:val="00287AB7"/>
    <w:rsid w:val="002920A5"/>
    <w:rsid w:val="00294411"/>
    <w:rsid w:val="002A213E"/>
    <w:rsid w:val="002A612B"/>
    <w:rsid w:val="002C5772"/>
    <w:rsid w:val="002D2946"/>
    <w:rsid w:val="002D6BD6"/>
    <w:rsid w:val="002E0590"/>
    <w:rsid w:val="002E4DD9"/>
    <w:rsid w:val="002E5D66"/>
    <w:rsid w:val="002F0314"/>
    <w:rsid w:val="00305D04"/>
    <w:rsid w:val="0031182D"/>
    <w:rsid w:val="00314B9D"/>
    <w:rsid w:val="00315CA2"/>
    <w:rsid w:val="0032025F"/>
    <w:rsid w:val="00326EEB"/>
    <w:rsid w:val="00327D86"/>
    <w:rsid w:val="0033078A"/>
    <w:rsid w:val="00341D6C"/>
    <w:rsid w:val="003420DF"/>
    <w:rsid w:val="00347123"/>
    <w:rsid w:val="0034756E"/>
    <w:rsid w:val="00347E74"/>
    <w:rsid w:val="00350028"/>
    <w:rsid w:val="00354B5B"/>
    <w:rsid w:val="00360463"/>
    <w:rsid w:val="0036119E"/>
    <w:rsid w:val="00365F5B"/>
    <w:rsid w:val="00372518"/>
    <w:rsid w:val="0038372A"/>
    <w:rsid w:val="00383E0A"/>
    <w:rsid w:val="00385298"/>
    <w:rsid w:val="00385D57"/>
    <w:rsid w:val="00394E83"/>
    <w:rsid w:val="00395C83"/>
    <w:rsid w:val="00397972"/>
    <w:rsid w:val="003A2A3B"/>
    <w:rsid w:val="003A440C"/>
    <w:rsid w:val="003B024E"/>
    <w:rsid w:val="003B02F3"/>
    <w:rsid w:val="003B0C84"/>
    <w:rsid w:val="003B183E"/>
    <w:rsid w:val="003B2F3E"/>
    <w:rsid w:val="003B3623"/>
    <w:rsid w:val="003D3B31"/>
    <w:rsid w:val="003D4218"/>
    <w:rsid w:val="003E4831"/>
    <w:rsid w:val="003E48DE"/>
    <w:rsid w:val="003E52E3"/>
    <w:rsid w:val="003E568E"/>
    <w:rsid w:val="003E6D80"/>
    <w:rsid w:val="003E7E8B"/>
    <w:rsid w:val="003F2BD1"/>
    <w:rsid w:val="00402101"/>
    <w:rsid w:val="00402599"/>
    <w:rsid w:val="00402EB8"/>
    <w:rsid w:val="00403971"/>
    <w:rsid w:val="00404769"/>
    <w:rsid w:val="004138EF"/>
    <w:rsid w:val="004224D3"/>
    <w:rsid w:val="00425DDA"/>
    <w:rsid w:val="004342A5"/>
    <w:rsid w:val="00446138"/>
    <w:rsid w:val="00450882"/>
    <w:rsid w:val="00451C20"/>
    <w:rsid w:val="00452001"/>
    <w:rsid w:val="0045442E"/>
    <w:rsid w:val="00461087"/>
    <w:rsid w:val="00462418"/>
    <w:rsid w:val="00463624"/>
    <w:rsid w:val="00464245"/>
    <w:rsid w:val="00471A70"/>
    <w:rsid w:val="004720BE"/>
    <w:rsid w:val="00473A79"/>
    <w:rsid w:val="00475E03"/>
    <w:rsid w:val="00476723"/>
    <w:rsid w:val="0047798D"/>
    <w:rsid w:val="00485433"/>
    <w:rsid w:val="00485B37"/>
    <w:rsid w:val="004931DE"/>
    <w:rsid w:val="00497BE9"/>
    <w:rsid w:val="004A44CC"/>
    <w:rsid w:val="004A6083"/>
    <w:rsid w:val="004A6E81"/>
    <w:rsid w:val="004A7806"/>
    <w:rsid w:val="004B3E60"/>
    <w:rsid w:val="004B6921"/>
    <w:rsid w:val="004B7EF8"/>
    <w:rsid w:val="004C2880"/>
    <w:rsid w:val="004D3745"/>
    <w:rsid w:val="004D3987"/>
    <w:rsid w:val="004D5628"/>
    <w:rsid w:val="004E28CE"/>
    <w:rsid w:val="004E3132"/>
    <w:rsid w:val="004E552E"/>
    <w:rsid w:val="004E656D"/>
    <w:rsid w:val="004F0849"/>
    <w:rsid w:val="004F173C"/>
    <w:rsid w:val="004F1B8C"/>
    <w:rsid w:val="004F1E8C"/>
    <w:rsid w:val="004F45B0"/>
    <w:rsid w:val="004F7ABC"/>
    <w:rsid w:val="0050068F"/>
    <w:rsid w:val="005020C3"/>
    <w:rsid w:val="005111F8"/>
    <w:rsid w:val="00513FA2"/>
    <w:rsid w:val="00514387"/>
    <w:rsid w:val="00516459"/>
    <w:rsid w:val="005256AE"/>
    <w:rsid w:val="00527DE0"/>
    <w:rsid w:val="005349E1"/>
    <w:rsid w:val="00537EF5"/>
    <w:rsid w:val="00541514"/>
    <w:rsid w:val="00542093"/>
    <w:rsid w:val="005420CC"/>
    <w:rsid w:val="005434D0"/>
    <w:rsid w:val="00543977"/>
    <w:rsid w:val="0054437C"/>
    <w:rsid w:val="005455E4"/>
    <w:rsid w:val="00546D61"/>
    <w:rsid w:val="00551055"/>
    <w:rsid w:val="005548B5"/>
    <w:rsid w:val="0055688A"/>
    <w:rsid w:val="005579BF"/>
    <w:rsid w:val="00557EBF"/>
    <w:rsid w:val="00563468"/>
    <w:rsid w:val="00565EAE"/>
    <w:rsid w:val="0056631C"/>
    <w:rsid w:val="00573677"/>
    <w:rsid w:val="00575F7D"/>
    <w:rsid w:val="00580383"/>
    <w:rsid w:val="00580E40"/>
    <w:rsid w:val="00581004"/>
    <w:rsid w:val="0058621B"/>
    <w:rsid w:val="00590731"/>
    <w:rsid w:val="00597304"/>
    <w:rsid w:val="005A506B"/>
    <w:rsid w:val="005A701C"/>
    <w:rsid w:val="005B3140"/>
    <w:rsid w:val="005B5823"/>
    <w:rsid w:val="005C0B05"/>
    <w:rsid w:val="005D1156"/>
    <w:rsid w:val="005D1E39"/>
    <w:rsid w:val="005D248C"/>
    <w:rsid w:val="005D2D91"/>
    <w:rsid w:val="005E0681"/>
    <w:rsid w:val="005E13AE"/>
    <w:rsid w:val="005E3FE4"/>
    <w:rsid w:val="005E572E"/>
    <w:rsid w:val="005F5576"/>
    <w:rsid w:val="006014AB"/>
    <w:rsid w:val="0061680A"/>
    <w:rsid w:val="006225C7"/>
    <w:rsid w:val="006234F4"/>
    <w:rsid w:val="006237C5"/>
    <w:rsid w:val="00623A27"/>
    <w:rsid w:val="00623B70"/>
    <w:rsid w:val="00625D0B"/>
    <w:rsid w:val="00627BB3"/>
    <w:rsid w:val="00630827"/>
    <w:rsid w:val="0063578B"/>
    <w:rsid w:val="00636B3D"/>
    <w:rsid w:val="0063795C"/>
    <w:rsid w:val="00641025"/>
    <w:rsid w:val="00641059"/>
    <w:rsid w:val="006551F9"/>
    <w:rsid w:val="00662DC9"/>
    <w:rsid w:val="006653A5"/>
    <w:rsid w:val="006672D8"/>
    <w:rsid w:val="00670D96"/>
    <w:rsid w:val="00671A7B"/>
    <w:rsid w:val="00672877"/>
    <w:rsid w:val="006759A4"/>
    <w:rsid w:val="00683154"/>
    <w:rsid w:val="006849CB"/>
    <w:rsid w:val="00690115"/>
    <w:rsid w:val="00690898"/>
    <w:rsid w:val="00693039"/>
    <w:rsid w:val="00695FBB"/>
    <w:rsid w:val="006A0409"/>
    <w:rsid w:val="006A3AF4"/>
    <w:rsid w:val="006C64D4"/>
    <w:rsid w:val="006D6889"/>
    <w:rsid w:val="006E147B"/>
    <w:rsid w:val="006E53F0"/>
    <w:rsid w:val="006E58D3"/>
    <w:rsid w:val="006F7681"/>
    <w:rsid w:val="006F7CDF"/>
    <w:rsid w:val="00700BDB"/>
    <w:rsid w:val="0070121B"/>
    <w:rsid w:val="00701E73"/>
    <w:rsid w:val="0070208E"/>
    <w:rsid w:val="007055CC"/>
    <w:rsid w:val="00711FE2"/>
    <w:rsid w:val="00712649"/>
    <w:rsid w:val="007140DC"/>
    <w:rsid w:val="0071586D"/>
    <w:rsid w:val="00725623"/>
    <w:rsid w:val="0074041F"/>
    <w:rsid w:val="00742C8A"/>
    <w:rsid w:val="00743059"/>
    <w:rsid w:val="00744F58"/>
    <w:rsid w:val="00760A29"/>
    <w:rsid w:val="00761292"/>
    <w:rsid w:val="00762F48"/>
    <w:rsid w:val="00763FDC"/>
    <w:rsid w:val="00765A75"/>
    <w:rsid w:val="00766717"/>
    <w:rsid w:val="00771E18"/>
    <w:rsid w:val="007739F1"/>
    <w:rsid w:val="007745C6"/>
    <w:rsid w:val="007755F6"/>
    <w:rsid w:val="00776280"/>
    <w:rsid w:val="00777A67"/>
    <w:rsid w:val="007815E5"/>
    <w:rsid w:val="00785DBE"/>
    <w:rsid w:val="00787343"/>
    <w:rsid w:val="00790BFA"/>
    <w:rsid w:val="00791121"/>
    <w:rsid w:val="00791C88"/>
    <w:rsid w:val="00792A0A"/>
    <w:rsid w:val="00792ACE"/>
    <w:rsid w:val="00793F83"/>
    <w:rsid w:val="007955DD"/>
    <w:rsid w:val="007A31CC"/>
    <w:rsid w:val="007A3D06"/>
    <w:rsid w:val="007A5B51"/>
    <w:rsid w:val="007A61C1"/>
    <w:rsid w:val="007B2899"/>
    <w:rsid w:val="007B5C7E"/>
    <w:rsid w:val="007B75F5"/>
    <w:rsid w:val="007B7C4F"/>
    <w:rsid w:val="007B7CBE"/>
    <w:rsid w:val="007C7182"/>
    <w:rsid w:val="007D5FB3"/>
    <w:rsid w:val="007D65A7"/>
    <w:rsid w:val="007D750F"/>
    <w:rsid w:val="007E6859"/>
    <w:rsid w:val="00800AB3"/>
    <w:rsid w:val="00801500"/>
    <w:rsid w:val="008133F9"/>
    <w:rsid w:val="00823AAC"/>
    <w:rsid w:val="00833F60"/>
    <w:rsid w:val="008348F7"/>
    <w:rsid w:val="00835893"/>
    <w:rsid w:val="00840D28"/>
    <w:rsid w:val="008459C3"/>
    <w:rsid w:val="00854C66"/>
    <w:rsid w:val="00854D7C"/>
    <w:rsid w:val="008553E1"/>
    <w:rsid w:val="00857250"/>
    <w:rsid w:val="00871FA9"/>
    <w:rsid w:val="008732FB"/>
    <w:rsid w:val="008733E2"/>
    <w:rsid w:val="0087643B"/>
    <w:rsid w:val="00877669"/>
    <w:rsid w:val="00880172"/>
    <w:rsid w:val="00897F92"/>
    <w:rsid w:val="008A64C9"/>
    <w:rsid w:val="008B1737"/>
    <w:rsid w:val="008B24B7"/>
    <w:rsid w:val="008B5EF5"/>
    <w:rsid w:val="008C68EE"/>
    <w:rsid w:val="008C7F44"/>
    <w:rsid w:val="008D4273"/>
    <w:rsid w:val="008D4EF3"/>
    <w:rsid w:val="008D70B5"/>
    <w:rsid w:val="008E0DD5"/>
    <w:rsid w:val="008E0E4F"/>
    <w:rsid w:val="008E59E6"/>
    <w:rsid w:val="008F0D37"/>
    <w:rsid w:val="008F322F"/>
    <w:rsid w:val="008F459E"/>
    <w:rsid w:val="00907DFE"/>
    <w:rsid w:val="00914596"/>
    <w:rsid w:val="009146BF"/>
    <w:rsid w:val="0091723E"/>
    <w:rsid w:val="00917697"/>
    <w:rsid w:val="00917D3F"/>
    <w:rsid w:val="00924A40"/>
    <w:rsid w:val="00930521"/>
    <w:rsid w:val="00930D1F"/>
    <w:rsid w:val="0093177C"/>
    <w:rsid w:val="00935127"/>
    <w:rsid w:val="0094025E"/>
    <w:rsid w:val="0094256C"/>
    <w:rsid w:val="009436D5"/>
    <w:rsid w:val="009444AC"/>
    <w:rsid w:val="00963CF3"/>
    <w:rsid w:val="009706C1"/>
    <w:rsid w:val="0097665D"/>
    <w:rsid w:val="00977667"/>
    <w:rsid w:val="009823CD"/>
    <w:rsid w:val="0098448D"/>
    <w:rsid w:val="00984B38"/>
    <w:rsid w:val="00996EAC"/>
    <w:rsid w:val="009A0636"/>
    <w:rsid w:val="009A684E"/>
    <w:rsid w:val="009A6FF5"/>
    <w:rsid w:val="009B18E3"/>
    <w:rsid w:val="009B2B47"/>
    <w:rsid w:val="009B2BCE"/>
    <w:rsid w:val="009C4298"/>
    <w:rsid w:val="009D318C"/>
    <w:rsid w:val="009D623B"/>
    <w:rsid w:val="009E1528"/>
    <w:rsid w:val="009E40E4"/>
    <w:rsid w:val="00A069EB"/>
    <w:rsid w:val="00A104FC"/>
    <w:rsid w:val="00A10B8B"/>
    <w:rsid w:val="00A169BB"/>
    <w:rsid w:val="00A26733"/>
    <w:rsid w:val="00A3543E"/>
    <w:rsid w:val="00A3595E"/>
    <w:rsid w:val="00A46763"/>
    <w:rsid w:val="00A46C7F"/>
    <w:rsid w:val="00A46DAD"/>
    <w:rsid w:val="00A50A44"/>
    <w:rsid w:val="00A76DC3"/>
    <w:rsid w:val="00A77145"/>
    <w:rsid w:val="00A82989"/>
    <w:rsid w:val="00A904FE"/>
    <w:rsid w:val="00A9204C"/>
    <w:rsid w:val="00AA6EB9"/>
    <w:rsid w:val="00AB6555"/>
    <w:rsid w:val="00AB724B"/>
    <w:rsid w:val="00AC222F"/>
    <w:rsid w:val="00AC7B3B"/>
    <w:rsid w:val="00AD3CE6"/>
    <w:rsid w:val="00AD4337"/>
    <w:rsid w:val="00AE1307"/>
    <w:rsid w:val="00AE1F4B"/>
    <w:rsid w:val="00AE7586"/>
    <w:rsid w:val="00AF009D"/>
    <w:rsid w:val="00AF5DC7"/>
    <w:rsid w:val="00AF73AA"/>
    <w:rsid w:val="00AF7A65"/>
    <w:rsid w:val="00B06710"/>
    <w:rsid w:val="00B12C41"/>
    <w:rsid w:val="00B166CB"/>
    <w:rsid w:val="00B235E1"/>
    <w:rsid w:val="00B3145D"/>
    <w:rsid w:val="00B357BA"/>
    <w:rsid w:val="00B35A5F"/>
    <w:rsid w:val="00B43C3B"/>
    <w:rsid w:val="00B5020E"/>
    <w:rsid w:val="00B52AAB"/>
    <w:rsid w:val="00B54BF4"/>
    <w:rsid w:val="00B55485"/>
    <w:rsid w:val="00B564DB"/>
    <w:rsid w:val="00B6202B"/>
    <w:rsid w:val="00B669B2"/>
    <w:rsid w:val="00B707E4"/>
    <w:rsid w:val="00B768B6"/>
    <w:rsid w:val="00B816A3"/>
    <w:rsid w:val="00B81B35"/>
    <w:rsid w:val="00B85895"/>
    <w:rsid w:val="00B875C5"/>
    <w:rsid w:val="00B908D1"/>
    <w:rsid w:val="00B91982"/>
    <w:rsid w:val="00B940EC"/>
    <w:rsid w:val="00BA766D"/>
    <w:rsid w:val="00BB0AA5"/>
    <w:rsid w:val="00BB5016"/>
    <w:rsid w:val="00BC10D6"/>
    <w:rsid w:val="00BD36C8"/>
    <w:rsid w:val="00BE206C"/>
    <w:rsid w:val="00BE2408"/>
    <w:rsid w:val="00BE35FF"/>
    <w:rsid w:val="00BE3EC6"/>
    <w:rsid w:val="00BE5BEB"/>
    <w:rsid w:val="00BE6528"/>
    <w:rsid w:val="00C006BB"/>
    <w:rsid w:val="00C01C4C"/>
    <w:rsid w:val="00C1411D"/>
    <w:rsid w:val="00C20166"/>
    <w:rsid w:val="00C27212"/>
    <w:rsid w:val="00C27861"/>
    <w:rsid w:val="00C30A18"/>
    <w:rsid w:val="00C31F3F"/>
    <w:rsid w:val="00C322E6"/>
    <w:rsid w:val="00C34185"/>
    <w:rsid w:val="00C42DD6"/>
    <w:rsid w:val="00C53587"/>
    <w:rsid w:val="00C56E39"/>
    <w:rsid w:val="00C60A56"/>
    <w:rsid w:val="00C64913"/>
    <w:rsid w:val="00C66118"/>
    <w:rsid w:val="00C66858"/>
    <w:rsid w:val="00C732C7"/>
    <w:rsid w:val="00C73505"/>
    <w:rsid w:val="00C7411E"/>
    <w:rsid w:val="00C76112"/>
    <w:rsid w:val="00C76DE2"/>
    <w:rsid w:val="00C776C9"/>
    <w:rsid w:val="00C82E19"/>
    <w:rsid w:val="00C84988"/>
    <w:rsid w:val="00C86B3F"/>
    <w:rsid w:val="00C90C99"/>
    <w:rsid w:val="00C94D3A"/>
    <w:rsid w:val="00CA4AF6"/>
    <w:rsid w:val="00CA59CA"/>
    <w:rsid w:val="00CA725E"/>
    <w:rsid w:val="00CB2356"/>
    <w:rsid w:val="00CB291A"/>
    <w:rsid w:val="00CB313E"/>
    <w:rsid w:val="00CB4075"/>
    <w:rsid w:val="00CB4E6D"/>
    <w:rsid w:val="00CC23DE"/>
    <w:rsid w:val="00CC36E3"/>
    <w:rsid w:val="00CC671A"/>
    <w:rsid w:val="00CD3E3A"/>
    <w:rsid w:val="00CD4022"/>
    <w:rsid w:val="00CE55A6"/>
    <w:rsid w:val="00CF6C18"/>
    <w:rsid w:val="00CF7EA8"/>
    <w:rsid w:val="00D004DA"/>
    <w:rsid w:val="00D01A49"/>
    <w:rsid w:val="00D07BA4"/>
    <w:rsid w:val="00D109BA"/>
    <w:rsid w:val="00D215F6"/>
    <w:rsid w:val="00D2765B"/>
    <w:rsid w:val="00D31DF7"/>
    <w:rsid w:val="00D33B91"/>
    <w:rsid w:val="00D415C6"/>
    <w:rsid w:val="00D461F8"/>
    <w:rsid w:val="00D4692B"/>
    <w:rsid w:val="00D51ABF"/>
    <w:rsid w:val="00D5444B"/>
    <w:rsid w:val="00D55302"/>
    <w:rsid w:val="00D571CF"/>
    <w:rsid w:val="00D57CBF"/>
    <w:rsid w:val="00D63C4A"/>
    <w:rsid w:val="00D646E9"/>
    <w:rsid w:val="00D66ABC"/>
    <w:rsid w:val="00D70972"/>
    <w:rsid w:val="00D71A9E"/>
    <w:rsid w:val="00D71CFC"/>
    <w:rsid w:val="00D741F4"/>
    <w:rsid w:val="00D75C91"/>
    <w:rsid w:val="00D82E68"/>
    <w:rsid w:val="00D8314C"/>
    <w:rsid w:val="00D86024"/>
    <w:rsid w:val="00D9375D"/>
    <w:rsid w:val="00D94CA3"/>
    <w:rsid w:val="00D96595"/>
    <w:rsid w:val="00DA018C"/>
    <w:rsid w:val="00DA5E78"/>
    <w:rsid w:val="00DA7EC2"/>
    <w:rsid w:val="00DB0F7E"/>
    <w:rsid w:val="00DB2691"/>
    <w:rsid w:val="00DB5489"/>
    <w:rsid w:val="00DB6C98"/>
    <w:rsid w:val="00DB7925"/>
    <w:rsid w:val="00DC3353"/>
    <w:rsid w:val="00DC701C"/>
    <w:rsid w:val="00DD2AC2"/>
    <w:rsid w:val="00DE1AE4"/>
    <w:rsid w:val="00DE3A71"/>
    <w:rsid w:val="00DE62FB"/>
    <w:rsid w:val="00DF6877"/>
    <w:rsid w:val="00E00376"/>
    <w:rsid w:val="00E01016"/>
    <w:rsid w:val="00E02E68"/>
    <w:rsid w:val="00E063ED"/>
    <w:rsid w:val="00E14EBD"/>
    <w:rsid w:val="00E16734"/>
    <w:rsid w:val="00E17443"/>
    <w:rsid w:val="00E2015D"/>
    <w:rsid w:val="00E21BE7"/>
    <w:rsid w:val="00E2367A"/>
    <w:rsid w:val="00E31536"/>
    <w:rsid w:val="00E35FC9"/>
    <w:rsid w:val="00E377A4"/>
    <w:rsid w:val="00E37D1A"/>
    <w:rsid w:val="00E420E9"/>
    <w:rsid w:val="00E428F1"/>
    <w:rsid w:val="00E4614B"/>
    <w:rsid w:val="00E4635D"/>
    <w:rsid w:val="00E504C4"/>
    <w:rsid w:val="00E5318E"/>
    <w:rsid w:val="00E60CCF"/>
    <w:rsid w:val="00E61D76"/>
    <w:rsid w:val="00E70912"/>
    <w:rsid w:val="00E72A53"/>
    <w:rsid w:val="00E845F0"/>
    <w:rsid w:val="00E85F42"/>
    <w:rsid w:val="00E90094"/>
    <w:rsid w:val="00E90AA6"/>
    <w:rsid w:val="00E977B8"/>
    <w:rsid w:val="00E97AD1"/>
    <w:rsid w:val="00EA109B"/>
    <w:rsid w:val="00EA13B4"/>
    <w:rsid w:val="00EA2926"/>
    <w:rsid w:val="00EB66BA"/>
    <w:rsid w:val="00EC12EF"/>
    <w:rsid w:val="00EC1A81"/>
    <w:rsid w:val="00EC7E5C"/>
    <w:rsid w:val="00ED78F1"/>
    <w:rsid w:val="00EE5808"/>
    <w:rsid w:val="00EF0F62"/>
    <w:rsid w:val="00EF2605"/>
    <w:rsid w:val="00EF7F96"/>
    <w:rsid w:val="00F007E1"/>
    <w:rsid w:val="00F05205"/>
    <w:rsid w:val="00F057C6"/>
    <w:rsid w:val="00F05D1C"/>
    <w:rsid w:val="00F1239C"/>
    <w:rsid w:val="00F130DE"/>
    <w:rsid w:val="00F22061"/>
    <w:rsid w:val="00F3021B"/>
    <w:rsid w:val="00F32E30"/>
    <w:rsid w:val="00F3656F"/>
    <w:rsid w:val="00F5019D"/>
    <w:rsid w:val="00F61626"/>
    <w:rsid w:val="00F634D6"/>
    <w:rsid w:val="00F64385"/>
    <w:rsid w:val="00F6473F"/>
    <w:rsid w:val="00F7118F"/>
    <w:rsid w:val="00F76366"/>
    <w:rsid w:val="00F805C0"/>
    <w:rsid w:val="00F86E38"/>
    <w:rsid w:val="00FB2E8E"/>
    <w:rsid w:val="00FB4261"/>
    <w:rsid w:val="00FB43B1"/>
    <w:rsid w:val="00FC0608"/>
    <w:rsid w:val="00FC2155"/>
    <w:rsid w:val="00FC22EA"/>
    <w:rsid w:val="00FC41A7"/>
    <w:rsid w:val="00FD4C8F"/>
    <w:rsid w:val="00FD66C6"/>
    <w:rsid w:val="00FD675B"/>
    <w:rsid w:val="00FD77B1"/>
    <w:rsid w:val="00FD7CBD"/>
    <w:rsid w:val="00FE380E"/>
    <w:rsid w:val="00FE73D5"/>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73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DF687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qFormat/>
    <w:rsid w:val="00712649"/>
    <w:rPr>
      <w:rFonts w:ascii="Calibri" w:eastAsiaTheme="majorEastAsia" w:hAnsi="Calibri" w:cstheme="majorBidi"/>
      <w:b/>
      <w:bCs/>
      <w:sz w:val="32"/>
      <w:u w:val="single"/>
    </w:rPr>
  </w:style>
  <w:style w:type="character" w:customStyle="1" w:styleId="TitleChar">
    <w:name w:val="Title Char"/>
    <w:aliases w:val="Cites and Cards Char1,UNDERLINE Char1,Bold Underlined Char1"/>
    <w:basedOn w:val="DefaultParagraphFont"/>
    <w:link w:val="Title"/>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edUnderline">
    <w:name w:val="Highlighted Underline"/>
    <w:basedOn w:val="DefaultParagraphFont"/>
    <w:uiPriority w:val="1"/>
    <w:rsid w:val="00597304"/>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597304"/>
    <w:rPr>
      <w:rFonts w:ascii="Tahoma" w:hAnsi="Tahoma" w:cs="Tahoma"/>
      <w:sz w:val="16"/>
      <w:szCs w:val="16"/>
    </w:rPr>
  </w:style>
  <w:style w:type="character" w:customStyle="1" w:styleId="DocumentMapChar">
    <w:name w:val="Document Map Char"/>
    <w:basedOn w:val="DefaultParagraphFont"/>
    <w:link w:val="DocumentMap"/>
    <w:uiPriority w:val="99"/>
    <w:semiHidden/>
    <w:rsid w:val="00597304"/>
    <w:rPr>
      <w:rFonts w:ascii="Tahoma" w:hAnsi="Tahoma" w:cs="Tahoma"/>
      <w:sz w:val="16"/>
      <w:szCs w:val="16"/>
    </w:rPr>
  </w:style>
  <w:style w:type="character" w:customStyle="1" w:styleId="underline">
    <w:name w:val="underline"/>
    <w:link w:val="textbold"/>
    <w:qFormat/>
    <w:rsid w:val="00C76DE2"/>
    <w:rPr>
      <w:u w:val="single"/>
    </w:rPr>
  </w:style>
  <w:style w:type="paragraph" w:customStyle="1" w:styleId="tag">
    <w:name w:val="tag"/>
    <w:basedOn w:val="Normal"/>
    <w:link w:val="tagChar"/>
    <w:qFormat/>
    <w:rsid w:val="00C76DE2"/>
    <w:rPr>
      <w:rFonts w:ascii="Times New Roman" w:eastAsia="Times New Roman" w:hAnsi="Times New Roman" w:cs="Times New Roman"/>
      <w:b/>
      <w:sz w:val="20"/>
      <w:szCs w:val="20"/>
    </w:rPr>
  </w:style>
  <w:style w:type="paragraph" w:customStyle="1" w:styleId="WW-Default1">
    <w:name w:val="WW-Default1"/>
    <w:basedOn w:val="Normal"/>
    <w:rsid w:val="00C76DE2"/>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C76DE2"/>
    <w:rPr>
      <w:rFonts w:ascii="Times New Roman" w:eastAsia="Times New Roman" w:hAnsi="Times New Roman" w:cs="Times New Roman"/>
      <w:b/>
      <w:sz w:val="20"/>
      <w:szCs w:val="20"/>
    </w:rPr>
  </w:style>
  <w:style w:type="paragraph" w:customStyle="1" w:styleId="Cards">
    <w:name w:val="Cards"/>
    <w:basedOn w:val="Normal"/>
    <w:link w:val="CardsChar1"/>
    <w:qFormat/>
    <w:rsid w:val="007A61C1"/>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7A61C1"/>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7A61C1"/>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7A61C1"/>
    <w:rPr>
      <w:rFonts w:ascii="Times New Roman" w:eastAsia="Times New Roman" w:hAnsi="Times New Roman" w:cs="Times New Roman"/>
      <w:b/>
      <w:sz w:val="24"/>
      <w:szCs w:val="20"/>
    </w:rPr>
  </w:style>
  <w:style w:type="character" w:customStyle="1" w:styleId="CardsChar1">
    <w:name w:val="Cards Char1"/>
    <w:link w:val="Cards"/>
    <w:rsid w:val="007A61C1"/>
    <w:rPr>
      <w:rFonts w:ascii="Times New Roman" w:eastAsia="Times New Roman" w:hAnsi="Times New Roman" w:cs="Times New Roman"/>
      <w:sz w:val="20"/>
      <w:szCs w:val="20"/>
    </w:rPr>
  </w:style>
  <w:style w:type="character" w:customStyle="1" w:styleId="CitesChar2">
    <w:name w:val="Cites Char2"/>
    <w:link w:val="Cites"/>
    <w:rsid w:val="007A61C1"/>
    <w:rPr>
      <w:rFonts w:ascii="Times New Roman" w:eastAsia="Times New Roman" w:hAnsi="Times New Roman" w:cs="Times New Roman"/>
      <w:b/>
      <w:bCs/>
      <w:sz w:val="20"/>
      <w:szCs w:val="20"/>
    </w:rPr>
  </w:style>
  <w:style w:type="character" w:customStyle="1" w:styleId="Style8pt">
    <w:name w:val="Style 8 pt"/>
    <w:qFormat/>
    <w:rsid w:val="007A61C1"/>
    <w:rPr>
      <w:sz w:val="16"/>
    </w:rPr>
  </w:style>
  <w:style w:type="paragraph" w:customStyle="1" w:styleId="evidencetext">
    <w:name w:val="evidence text"/>
    <w:basedOn w:val="Normal"/>
    <w:link w:val="evidencetextChar"/>
    <w:qFormat/>
    <w:rsid w:val="00C30A18"/>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30A18"/>
    <w:rPr>
      <w:rFonts w:ascii="Arial" w:hAnsi="Arial"/>
      <w:b/>
      <w:sz w:val="19"/>
      <w:u w:val="thick"/>
      <w:bdr w:val="none" w:sz="0" w:space="0" w:color="auto"/>
      <w:shd w:val="clear" w:color="auto" w:fill="auto"/>
    </w:rPr>
  </w:style>
  <w:style w:type="character" w:customStyle="1" w:styleId="reduce2">
    <w:name w:val="reduce2"/>
    <w:basedOn w:val="DefaultParagraphFont"/>
    <w:rsid w:val="00C30A18"/>
    <w:rPr>
      <w:rFonts w:ascii="Arial" w:hAnsi="Arial" w:cs="Arial"/>
      <w:color w:val="000000"/>
      <w:sz w:val="12"/>
      <w:szCs w:val="22"/>
    </w:rPr>
  </w:style>
  <w:style w:type="paragraph" w:styleId="ListParagraph">
    <w:name w:val="List Paragraph"/>
    <w:basedOn w:val="Normal"/>
    <w:uiPriority w:val="34"/>
    <w:qFormat/>
    <w:rsid w:val="007B75F5"/>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013429"/>
  </w:style>
  <w:style w:type="paragraph" w:customStyle="1" w:styleId="card">
    <w:name w:val="card"/>
    <w:link w:val="cardChar"/>
    <w:qFormat/>
    <w:rsid w:val="00013429"/>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013429"/>
  </w:style>
  <w:style w:type="character" w:customStyle="1" w:styleId="apple-converted-space">
    <w:name w:val="apple-converted-space"/>
    <w:rsid w:val="00013429"/>
  </w:style>
  <w:style w:type="character" w:styleId="Strong">
    <w:name w:val="Strong"/>
    <w:uiPriority w:val="22"/>
    <w:qFormat/>
    <w:rsid w:val="00013429"/>
    <w:rPr>
      <w:b/>
      <w:bCs/>
    </w:rPr>
  </w:style>
  <w:style w:type="character" w:customStyle="1" w:styleId="DebateUnderline">
    <w:name w:val="Debate Underline"/>
    <w:qFormat/>
    <w:rsid w:val="00B669B2"/>
    <w:rPr>
      <w:rFonts w:ascii="Times New Roman" w:hAnsi="Times New Roman"/>
      <w:sz w:val="24"/>
      <w:u w:val="thick"/>
    </w:rPr>
  </w:style>
  <w:style w:type="character" w:customStyle="1" w:styleId="AuthorDate">
    <w:name w:val="Author Date"/>
    <w:rsid w:val="00B669B2"/>
    <w:rPr>
      <w:b/>
      <w:bCs w:val="0"/>
      <w:sz w:val="24"/>
      <w:u w:val="thick"/>
    </w:rPr>
  </w:style>
  <w:style w:type="character" w:customStyle="1" w:styleId="CardsChar">
    <w:name w:val="Cards Char"/>
    <w:locked/>
    <w:rsid w:val="00B669B2"/>
    <w:rPr>
      <w:rFonts w:ascii="Times New Roman" w:eastAsia="Times New Roman" w:hAnsi="Times New Roman" w:cs="Times New Roman"/>
      <w:sz w:val="20"/>
      <w:szCs w:val="24"/>
    </w:rPr>
  </w:style>
  <w:style w:type="character" w:customStyle="1" w:styleId="CitesChar">
    <w:name w:val="Cites Char"/>
    <w:locked/>
    <w:rsid w:val="00B669B2"/>
    <w:rPr>
      <w:szCs w:val="24"/>
    </w:rPr>
  </w:style>
  <w:style w:type="paragraph" w:styleId="NoSpacing">
    <w:name w:val="No Spacing"/>
    <w:aliases w:val="Card,No Spacing211,No Spacing2111,No Spacing5,No Spacing31,No Spacing311,Tag and Cite,No Spacing112"/>
    <w:next w:val="Normal"/>
    <w:qFormat/>
    <w:rsid w:val="00B669B2"/>
    <w:pPr>
      <w:widowControl w:val="0"/>
      <w:spacing w:after="0" w:line="240" w:lineRule="auto"/>
      <w:outlineLvl w:val="3"/>
    </w:pPr>
    <w:rPr>
      <w:b/>
      <w:sz w:val="24"/>
      <w:szCs w:val="24"/>
    </w:rPr>
  </w:style>
  <w:style w:type="character" w:customStyle="1" w:styleId="Author-Date">
    <w:name w:val="Author-Date"/>
    <w:qFormat/>
    <w:rsid w:val="00B669B2"/>
    <w:rPr>
      <w:b/>
      <w:bCs w:val="0"/>
      <w:sz w:val="24"/>
    </w:rPr>
  </w:style>
  <w:style w:type="character" w:customStyle="1" w:styleId="BoldUnderline">
    <w:name w:val="Bold Underline"/>
    <w:rsid w:val="00B669B2"/>
    <w:rPr>
      <w:u w:val="thick"/>
    </w:rPr>
  </w:style>
  <w:style w:type="paragraph" w:customStyle="1" w:styleId="CardStyle">
    <w:name w:val="Card Style"/>
    <w:basedOn w:val="Normal"/>
    <w:rsid w:val="00B669B2"/>
    <w:rPr>
      <w:rFonts w:eastAsia="Calibri"/>
      <w:sz w:val="20"/>
    </w:rPr>
  </w:style>
  <w:style w:type="paragraph" w:styleId="FootnoteText">
    <w:name w:val="footnote text"/>
    <w:basedOn w:val="Normal"/>
    <w:link w:val="FootnoteTextChar"/>
    <w:semiHidden/>
    <w:rsid w:val="00B669B2"/>
    <w:rPr>
      <w:rFonts w:eastAsia="Calibri"/>
      <w:sz w:val="20"/>
      <w:szCs w:val="20"/>
    </w:rPr>
  </w:style>
  <w:style w:type="character" w:customStyle="1" w:styleId="FootnoteTextChar">
    <w:name w:val="Footnote Text Char"/>
    <w:basedOn w:val="DefaultParagraphFont"/>
    <w:link w:val="FootnoteText"/>
    <w:semiHidden/>
    <w:rsid w:val="00B669B2"/>
    <w:rPr>
      <w:rFonts w:ascii="Calibri" w:eastAsia="Calibri" w:hAnsi="Calibri" w:cs="Calibri"/>
      <w:sz w:val="20"/>
      <w:szCs w:val="20"/>
    </w:rPr>
  </w:style>
  <w:style w:type="character" w:styleId="FootnoteReference">
    <w:name w:val="footnote reference"/>
    <w:semiHidden/>
    <w:rsid w:val="00B669B2"/>
    <w:rPr>
      <w:vertAlign w:val="superscript"/>
    </w:rPr>
  </w:style>
  <w:style w:type="paragraph" w:customStyle="1" w:styleId="Nothing">
    <w:name w:val="Nothing"/>
    <w:link w:val="NothingChar"/>
    <w:rsid w:val="0097766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77667"/>
    <w:rPr>
      <w:rFonts w:ascii="Times New Roman" w:eastAsia="Times New Roman" w:hAnsi="Times New Roman" w:cs="Times New Roman"/>
      <w:sz w:val="20"/>
      <w:szCs w:val="24"/>
    </w:rPr>
  </w:style>
  <w:style w:type="paragraph" w:customStyle="1" w:styleId="HotRoute">
    <w:name w:val="Hot Route!"/>
    <w:basedOn w:val="Normal"/>
    <w:link w:val="HotRouteChar"/>
    <w:qFormat/>
    <w:rsid w:val="00977667"/>
    <w:pPr>
      <w:ind w:left="90"/>
    </w:pPr>
    <w:rPr>
      <w:rFonts w:ascii="Times New Roman" w:eastAsia="Calibri" w:hAnsi="Times New Roman" w:cs="Times New Roman"/>
      <w:sz w:val="20"/>
      <w:szCs w:val="20"/>
    </w:rPr>
  </w:style>
  <w:style w:type="character" w:customStyle="1" w:styleId="HotRouteChar">
    <w:name w:val="Hot Route! Char"/>
    <w:link w:val="HotRoute"/>
    <w:rsid w:val="00977667"/>
    <w:rPr>
      <w:rFonts w:ascii="Times New Roman" w:eastAsia="Calibri" w:hAnsi="Times New Roman" w:cs="Times New Roman"/>
      <w:sz w:val="20"/>
      <w:szCs w:val="20"/>
    </w:rPr>
  </w:style>
  <w:style w:type="character" w:customStyle="1" w:styleId="Date1">
    <w:name w:val="Date1"/>
    <w:basedOn w:val="DefaultParagraphFont"/>
    <w:rsid w:val="00977667"/>
  </w:style>
  <w:style w:type="character" w:customStyle="1" w:styleId="HIGHLIGHT">
    <w:name w:val="HIGHLIGHT"/>
    <w:basedOn w:val="Emphasis"/>
    <w:uiPriority w:val="1"/>
    <w:qFormat/>
    <w:rsid w:val="00977667"/>
    <w:rPr>
      <w:rFonts w:eastAsia="Cambria" w:cs="Times New Roman"/>
      <w:b w:val="0"/>
      <w:iCs w:val="0"/>
      <w:color w:val="000000"/>
      <w:sz w:val="24"/>
      <w:szCs w:val="22"/>
      <w:bdr w:val="none" w:sz="0" w:space="0" w:color="auto"/>
      <w:shd w:val="clear" w:color="auto" w:fill="00FFFF"/>
      <w:lang w:eastAsia="en-US"/>
    </w:rPr>
  </w:style>
  <w:style w:type="paragraph" w:styleId="BodyText">
    <w:name w:val="Body Text"/>
    <w:basedOn w:val="Normal"/>
    <w:link w:val="BodyTextChar"/>
    <w:rsid w:val="00425DDA"/>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425DDA"/>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9D623B"/>
    <w:rPr>
      <w:rFonts w:eastAsia="Times New Roman"/>
      <w:szCs w:val="24"/>
      <w:u w:val="single"/>
    </w:rPr>
  </w:style>
  <w:style w:type="paragraph" w:customStyle="1" w:styleId="StyleStyle411pt">
    <w:name w:val="Style Style4 + 11 pt"/>
    <w:basedOn w:val="Normal"/>
    <w:link w:val="StyleStyle411ptChar"/>
    <w:rsid w:val="009D623B"/>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9D623B"/>
    <w:rPr>
      <w:rFonts w:ascii="Arial" w:hAnsi="Arial" w:cs="Arial" w:hint="default"/>
      <w:b/>
      <w:bCs/>
      <w:iCs/>
      <w:szCs w:val="28"/>
      <w:lang w:val="en-US" w:eastAsia="en-US" w:bidi="ar-SA"/>
    </w:rPr>
  </w:style>
  <w:style w:type="character" w:customStyle="1" w:styleId="Style11pt">
    <w:name w:val="Style 11 pt"/>
    <w:rsid w:val="009D623B"/>
    <w:rPr>
      <w:sz w:val="20"/>
    </w:rPr>
  </w:style>
  <w:style w:type="character" w:customStyle="1" w:styleId="date">
    <w:name w:val="date"/>
    <w:basedOn w:val="DefaultParagraphFont"/>
    <w:rsid w:val="009D623B"/>
  </w:style>
  <w:style w:type="paragraph" w:customStyle="1" w:styleId="author">
    <w:name w:val="author"/>
    <w:basedOn w:val="Normal"/>
    <w:rsid w:val="009D623B"/>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D9375D"/>
    <w:pPr>
      <w:ind w:left="72"/>
    </w:pPr>
    <w:rPr>
      <w:rFonts w:eastAsia="Cambria" w:cs="Times New Roman"/>
      <w:iCs/>
      <w:color w:val="000000"/>
      <w:sz w:val="16"/>
    </w:rPr>
  </w:style>
  <w:style w:type="paragraph" w:customStyle="1" w:styleId="hotroute1">
    <w:name w:val="hotroute"/>
    <w:basedOn w:val="Normal"/>
    <w:qFormat/>
    <w:rsid w:val="00D9375D"/>
    <w:pPr>
      <w:ind w:left="288"/>
    </w:pPr>
    <w:rPr>
      <w:rFonts w:cstheme="minorBidi"/>
      <w:sz w:val="16"/>
    </w:rPr>
  </w:style>
  <w:style w:type="paragraph" w:customStyle="1" w:styleId="cardtext">
    <w:name w:val="card text"/>
    <w:basedOn w:val="Normal"/>
    <w:link w:val="cardtextChar"/>
    <w:qFormat/>
    <w:rsid w:val="00D9375D"/>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D9375D"/>
    <w:rPr>
      <w:rFonts w:ascii="Times New Roman" w:eastAsia="Calibri" w:hAnsi="Times New Roman" w:cs="Times New Roman"/>
      <w:sz w:val="20"/>
      <w:szCs w:val="20"/>
    </w:rPr>
  </w:style>
  <w:style w:type="character" w:customStyle="1" w:styleId="Box">
    <w:name w:val="Box"/>
    <w:aliases w:val="Style1"/>
    <w:uiPriority w:val="1"/>
    <w:qFormat/>
    <w:rsid w:val="00D9375D"/>
    <w:rPr>
      <w:b/>
      <w:u w:val="single"/>
      <w:bdr w:val="single" w:sz="4" w:space="0" w:color="auto"/>
    </w:rPr>
  </w:style>
  <w:style w:type="character" w:customStyle="1" w:styleId="cardChar">
    <w:name w:val="card Char"/>
    <w:link w:val="card"/>
    <w:locked/>
    <w:rsid w:val="00D9375D"/>
    <w:rPr>
      <w:rFonts w:ascii="Times New Roman" w:eastAsia="Times New Roman" w:hAnsi="Times New Roman" w:cs="Times New Roman"/>
      <w:sz w:val="20"/>
      <w:szCs w:val="20"/>
    </w:rPr>
  </w:style>
  <w:style w:type="paragraph" w:customStyle="1" w:styleId="PageHeaderLine1">
    <w:name w:val="PageHeaderLine1"/>
    <w:basedOn w:val="Normal"/>
    <w:rsid w:val="00C73505"/>
    <w:pPr>
      <w:tabs>
        <w:tab w:val="right" w:pos="10800"/>
      </w:tabs>
    </w:pPr>
    <w:rPr>
      <w:rFonts w:ascii="Georgia" w:eastAsia="Calibri" w:hAnsi="Georgia" w:cs="Times New Roman"/>
      <w:b/>
    </w:rPr>
  </w:style>
  <w:style w:type="paragraph" w:customStyle="1" w:styleId="PageHeaderLine2">
    <w:name w:val="PageHeaderLine2"/>
    <w:basedOn w:val="Normal"/>
    <w:next w:val="Normal"/>
    <w:rsid w:val="00C73505"/>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C73505"/>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C73505"/>
    <w:rPr>
      <w:i/>
      <w:iCs/>
    </w:rPr>
  </w:style>
  <w:style w:type="paragraph" w:customStyle="1" w:styleId="Analyticals">
    <w:name w:val="Analyticals"/>
    <w:basedOn w:val="Normal"/>
    <w:rsid w:val="00C73505"/>
    <w:rPr>
      <w:rFonts w:ascii="Arial" w:eastAsia="Times New Roman" w:hAnsi="Arial" w:cs="Times New Roman"/>
      <w:smallCaps/>
    </w:rPr>
  </w:style>
  <w:style w:type="character" w:customStyle="1" w:styleId="datestamp">
    <w:name w:val="datestamp"/>
    <w:basedOn w:val="DefaultParagraphFont"/>
    <w:rsid w:val="00EF7F96"/>
  </w:style>
  <w:style w:type="table" w:styleId="ColorfulGrid-Accent1">
    <w:name w:val="Colorful Grid Accent 1"/>
    <w:basedOn w:val="TableNormal"/>
    <w:link w:val="ColorfulGrid-Accent1Char"/>
    <w:uiPriority w:val="29"/>
    <w:rsid w:val="00EF7F96"/>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EF7F96"/>
    <w:rPr>
      <w:iCs/>
      <w:sz w:val="16"/>
      <w:szCs w:val="22"/>
    </w:rPr>
  </w:style>
  <w:style w:type="paragraph" w:customStyle="1" w:styleId="PhoTag">
    <w:name w:val="PhoTag"/>
    <w:basedOn w:val="Normal"/>
    <w:next w:val="Normal"/>
    <w:autoRedefine/>
    <w:qFormat/>
    <w:rsid w:val="00EF2605"/>
    <w:rPr>
      <w:rFonts w:ascii="Georgia" w:eastAsia="Calibri" w:hAnsi="Georgia" w:cs="Times New Roman"/>
      <w:b/>
      <w:color w:val="000000"/>
    </w:rPr>
  </w:style>
  <w:style w:type="paragraph" w:customStyle="1" w:styleId="underlined">
    <w:name w:val="underlined"/>
    <w:next w:val="Normal"/>
    <w:link w:val="underlinedChar"/>
    <w:autoRedefine/>
    <w:rsid w:val="00FC22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C22EA"/>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FC22EA"/>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qFormat/>
    <w:rsid w:val="00FC22EA"/>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10"/>
    <w:rsid w:val="00FC22EA"/>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FC22EA"/>
  </w:style>
  <w:style w:type="character" w:customStyle="1" w:styleId="CitationChar">
    <w:name w:val="Citation Char"/>
    <w:link w:val="Citation"/>
    <w:locked/>
    <w:rsid w:val="00FC22EA"/>
    <w:rPr>
      <w:rFonts w:ascii="Arial Narrow" w:eastAsia="Times New Roman" w:hAnsi="Arial Narrow"/>
      <w:sz w:val="24"/>
    </w:rPr>
  </w:style>
  <w:style w:type="paragraph" w:customStyle="1" w:styleId="Citation">
    <w:name w:val="Citation"/>
    <w:basedOn w:val="Normal"/>
    <w:next w:val="Normal"/>
    <w:link w:val="CitationChar"/>
    <w:qFormat/>
    <w:rsid w:val="00FC22EA"/>
    <w:pPr>
      <w:ind w:left="720"/>
    </w:pPr>
    <w:rPr>
      <w:rFonts w:ascii="Arial Narrow" w:eastAsia="Times New Roman" w:hAnsi="Arial Narrow" w:cstheme="minorBidi"/>
      <w:sz w:val="24"/>
    </w:rPr>
  </w:style>
  <w:style w:type="character" w:customStyle="1" w:styleId="cite">
    <w:name w:val="cite"/>
    <w:rsid w:val="00880172"/>
    <w:rPr>
      <w:rFonts w:ascii="Times New Roman" w:hAnsi="Times New Roman" w:cs="Times New Roman" w:hint="default"/>
      <w:b/>
      <w:bCs w:val="0"/>
      <w:sz w:val="24"/>
    </w:rPr>
  </w:style>
  <w:style w:type="paragraph" w:styleId="BodyTextIndent">
    <w:name w:val="Body Text Indent"/>
    <w:basedOn w:val="Normal"/>
    <w:link w:val="BodyTextIndentChar"/>
    <w:unhideWhenUsed/>
    <w:rsid w:val="00880172"/>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880172"/>
    <w:rPr>
      <w:rFonts w:ascii="Georgia" w:eastAsia="Calibri" w:hAnsi="Georgia" w:cs="Times New Roman"/>
    </w:rPr>
  </w:style>
  <w:style w:type="paragraph" w:styleId="Subtitle">
    <w:name w:val="Subtitle"/>
    <w:basedOn w:val="Normal"/>
    <w:next w:val="Normal"/>
    <w:link w:val="SubtitleChar"/>
    <w:qFormat/>
    <w:rsid w:val="00880172"/>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880172"/>
    <w:rPr>
      <w:rFonts w:ascii="Times New Roman" w:eastAsia="Calibri" w:hAnsi="Times New Roman" w:cs="Times New Roman"/>
      <w:sz w:val="20"/>
      <w:u w:val="single"/>
    </w:rPr>
  </w:style>
  <w:style w:type="paragraph" w:customStyle="1" w:styleId="CITES0">
    <w:name w:val="CITES"/>
    <w:basedOn w:val="Tags"/>
    <w:qFormat/>
    <w:rsid w:val="00880172"/>
    <w:pPr>
      <w:autoSpaceDE/>
      <w:autoSpaceDN/>
      <w:adjustRightInd/>
      <w:jc w:val="left"/>
      <w:outlineLvl w:val="9"/>
    </w:pPr>
    <w:rPr>
      <w:rFonts w:eastAsia="Calibri"/>
      <w:b w:val="0"/>
      <w:i/>
      <w:sz w:val="20"/>
      <w:szCs w:val="22"/>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97665D"/>
    <w:rPr>
      <w:b/>
      <w:bCs/>
      <w:u w:val="single"/>
    </w:rPr>
  </w:style>
  <w:style w:type="character" w:customStyle="1" w:styleId="posted-and-updated">
    <w:name w:val="posted-and-updated"/>
    <w:basedOn w:val="DefaultParagraphFont"/>
    <w:rsid w:val="0024080C"/>
  </w:style>
  <w:style w:type="character" w:styleId="IntenseEmphasis">
    <w:name w:val="Intense Emphasis"/>
    <w:aliases w:val="Cites and Cards Char,UNDERLINE Char,Bold Underlined Char,9.5 pt"/>
    <w:basedOn w:val="DefaultParagraphFont"/>
    <w:uiPriority w:val="1"/>
    <w:qFormat/>
    <w:rsid w:val="008D70B5"/>
    <w:rPr>
      <w:b w:val="0"/>
      <w:bCs/>
      <w:sz w:val="24"/>
      <w:u w:val="single"/>
    </w:rPr>
  </w:style>
  <w:style w:type="character" w:customStyle="1" w:styleId="blue">
    <w:name w:val="blue"/>
    <w:rsid w:val="000350D7"/>
  </w:style>
  <w:style w:type="character" w:customStyle="1" w:styleId="hit">
    <w:name w:val="hit"/>
    <w:rsid w:val="000350D7"/>
  </w:style>
  <w:style w:type="character" w:customStyle="1" w:styleId="Style3Char">
    <w:name w:val="Style3 Char"/>
    <w:link w:val="Style3"/>
    <w:locked/>
    <w:rsid w:val="000350D7"/>
    <w:rPr>
      <w:rFonts w:ascii="Arial Narrow" w:eastAsia="Times New Roman" w:hAnsi="Arial Narrow"/>
      <w:b/>
      <w:szCs w:val="24"/>
    </w:rPr>
  </w:style>
  <w:style w:type="paragraph" w:customStyle="1" w:styleId="Style3">
    <w:name w:val="Style3"/>
    <w:basedOn w:val="Normal"/>
    <w:link w:val="Style3Char"/>
    <w:rsid w:val="000350D7"/>
    <w:rPr>
      <w:rFonts w:ascii="Arial Narrow" w:eastAsia="Times New Roman" w:hAnsi="Arial Narrow" w:cstheme="minorBidi"/>
      <w:b/>
      <w:szCs w:val="24"/>
    </w:rPr>
  </w:style>
  <w:style w:type="paragraph" w:customStyle="1" w:styleId="meta">
    <w:name w:val="meta"/>
    <w:basedOn w:val="Normal"/>
    <w:rsid w:val="00485B37"/>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7B7CBE"/>
  </w:style>
  <w:style w:type="character" w:customStyle="1" w:styleId="articletitle">
    <w:name w:val="article_title"/>
    <w:basedOn w:val="DefaultParagraphFont"/>
    <w:rsid w:val="007B7CBE"/>
  </w:style>
  <w:style w:type="character" w:customStyle="1" w:styleId="articlesubtitle">
    <w:name w:val="article_subtitle"/>
    <w:basedOn w:val="DefaultParagraphFont"/>
    <w:rsid w:val="007B7CBE"/>
  </w:style>
  <w:style w:type="character" w:customStyle="1" w:styleId="author-article">
    <w:name w:val="author-article"/>
    <w:basedOn w:val="DefaultParagraphFont"/>
    <w:rsid w:val="007B7CBE"/>
  </w:style>
  <w:style w:type="character" w:customStyle="1" w:styleId="drop">
    <w:name w:val="drop"/>
    <w:basedOn w:val="DefaultParagraphFont"/>
    <w:rsid w:val="005548B5"/>
  </w:style>
  <w:style w:type="character" w:customStyle="1" w:styleId="SmallText">
    <w:name w:val="Small Text"/>
    <w:basedOn w:val="DefaultParagraphFont"/>
    <w:rsid w:val="00B43C3B"/>
    <w:rPr>
      <w:rFonts w:ascii="Times New Roman" w:hAnsi="Times New Roman"/>
      <w:sz w:val="16"/>
    </w:rPr>
  </w:style>
  <w:style w:type="paragraph" w:customStyle="1" w:styleId="TAGS0">
    <w:name w:val="TAGS"/>
    <w:basedOn w:val="Normal"/>
    <w:qFormat/>
    <w:rsid w:val="00B43C3B"/>
    <w:rPr>
      <w:rFonts w:ascii="Times New Roman" w:eastAsia="Calibri" w:hAnsi="Times New Roman" w:cs="Times New Roman"/>
      <w:b/>
      <w:sz w:val="24"/>
    </w:rPr>
  </w:style>
  <w:style w:type="character" w:customStyle="1" w:styleId="pm-fb-share">
    <w:name w:val="pm-fb-share"/>
    <w:basedOn w:val="DefaultParagraphFont"/>
    <w:rsid w:val="00641059"/>
  </w:style>
  <w:style w:type="character" w:customStyle="1" w:styleId="Heading6Char">
    <w:name w:val="Heading 6 Char"/>
    <w:basedOn w:val="DefaultParagraphFont"/>
    <w:link w:val="Heading6"/>
    <w:uiPriority w:val="9"/>
    <w:semiHidden/>
    <w:rsid w:val="00DF6877"/>
    <w:rPr>
      <w:rFonts w:asciiTheme="majorHAnsi" w:eastAsiaTheme="majorEastAsia" w:hAnsiTheme="majorHAnsi" w:cstheme="majorBidi"/>
      <w:i/>
      <w:iCs/>
      <w:color w:val="243F60" w:themeColor="accent1" w:themeShade="7F"/>
    </w:rPr>
  </w:style>
  <w:style w:type="paragraph" w:customStyle="1" w:styleId="HeaderInitial">
    <w:name w:val="Header Initial"/>
    <w:basedOn w:val="Normal"/>
    <w:link w:val="HeaderInitialChar"/>
    <w:rsid w:val="004720BE"/>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4720BE"/>
    <w:rPr>
      <w:rFonts w:ascii="Arial" w:eastAsia="Times New Roman" w:hAnsi="Arial" w:cs="Times New Roman"/>
      <w:b/>
      <w:caps/>
      <w:sz w:val="40"/>
      <w:szCs w:val="40"/>
    </w:rPr>
  </w:style>
  <w:style w:type="paragraph" w:customStyle="1" w:styleId="wp-byline">
    <w:name w:val="wp-byline"/>
    <w:basedOn w:val="Normal"/>
    <w:rsid w:val="004720BE"/>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C56E39"/>
    <w:rPr>
      <w:szCs w:val="24"/>
      <w:u w:val="single"/>
      <w:lang w:val="en-US" w:eastAsia="ar-SA" w:bidi="ar-SA"/>
    </w:rPr>
  </w:style>
  <w:style w:type="character" w:customStyle="1" w:styleId="SmalltextChar">
    <w:name w:val="Small text Char"/>
    <w:basedOn w:val="DefaultParagraphFont"/>
    <w:rsid w:val="00C56E39"/>
    <w:rPr>
      <w:sz w:val="16"/>
      <w:szCs w:val="24"/>
      <w:lang w:val="en-US" w:eastAsia="ar-SA" w:bidi="ar-SA"/>
    </w:rPr>
  </w:style>
  <w:style w:type="paragraph" w:customStyle="1" w:styleId="artpgdate">
    <w:name w:val="artpgdate"/>
    <w:basedOn w:val="Normal"/>
    <w:rsid w:val="00394E83"/>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6237C5"/>
    <w:rPr>
      <w:sz w:val="10"/>
      <w:szCs w:val="24"/>
      <w:lang w:val="en-US" w:eastAsia="ar-SA" w:bidi="ar-SA"/>
    </w:rPr>
  </w:style>
  <w:style w:type="character" w:customStyle="1" w:styleId="Highlightedunderline0">
    <w:name w:val="Highlighted underline"/>
    <w:rsid w:val="006237C5"/>
    <w:rPr>
      <w:rFonts w:ascii="Times New Roman" w:hAnsi="Times New Roman"/>
      <w:sz w:val="20"/>
      <w:u w:val="single"/>
      <w:shd w:val="clear" w:color="auto" w:fill="C0C0C0"/>
    </w:rPr>
  </w:style>
  <w:style w:type="paragraph" w:customStyle="1" w:styleId="BlockTitle1">
    <w:name w:val="Block Title #1"/>
    <w:basedOn w:val="Heading1"/>
    <w:rsid w:val="0093177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93177C"/>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93177C"/>
    <w:rPr>
      <w:rFonts w:ascii="Arial" w:hAnsi="Arial"/>
      <w:sz w:val="18"/>
      <w:szCs w:val="24"/>
      <w:u w:val="single"/>
      <w:lang w:val="en-US" w:eastAsia="en-US" w:bidi="ar-SA"/>
    </w:rPr>
  </w:style>
  <w:style w:type="character" w:customStyle="1" w:styleId="TagsChar1">
    <w:name w:val="Tags Char1"/>
    <w:basedOn w:val="DefaultParagraphFont"/>
    <w:rsid w:val="0093177C"/>
    <w:rPr>
      <w:b/>
      <w:sz w:val="24"/>
      <w:lang w:val="en-US" w:eastAsia="en-US" w:bidi="ar-SA"/>
    </w:rPr>
  </w:style>
  <w:style w:type="character" w:customStyle="1" w:styleId="UnderlineBold">
    <w:name w:val="Underline + Bold"/>
    <w:uiPriority w:val="1"/>
    <w:qFormat/>
    <w:rsid w:val="001A0524"/>
    <w:rPr>
      <w:b/>
      <w:sz w:val="20"/>
      <w:u w:val="single"/>
    </w:rPr>
  </w:style>
  <w:style w:type="paragraph" w:customStyle="1" w:styleId="StyleUnderline">
    <w:name w:val="Style Underline"/>
    <w:basedOn w:val="Normal"/>
    <w:link w:val="StyleUnderlineChar"/>
    <w:autoRedefine/>
    <w:rsid w:val="00FD77B1"/>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FD77B1"/>
    <w:rPr>
      <w:rFonts w:ascii="Times New Roman" w:eastAsia="Times New Roman" w:hAnsi="Times New Roman" w:cs="Times New Roman"/>
      <w:sz w:val="20"/>
      <w:szCs w:val="20"/>
      <w:u w:val="single"/>
    </w:rPr>
  </w:style>
  <w:style w:type="character" w:customStyle="1" w:styleId="HotRouteChar0">
    <w:name w:val="Hot Route Char"/>
    <w:link w:val="HotRoute0"/>
    <w:rsid w:val="002920A5"/>
    <w:rPr>
      <w:rFonts w:ascii="Calibri" w:eastAsia="Cambria" w:hAnsi="Calibri" w:cs="Times New Roman"/>
      <w:iCs/>
      <w:color w:val="000000"/>
      <w:sz w:val="16"/>
    </w:rPr>
  </w:style>
  <w:style w:type="character" w:customStyle="1" w:styleId="st">
    <w:name w:val="st"/>
    <w:rsid w:val="001D7A8C"/>
  </w:style>
  <w:style w:type="character" w:customStyle="1" w:styleId="BoldUnderlineChar">
    <w:name w:val="Bold Underline Char"/>
    <w:rsid w:val="001D7A8C"/>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D7A8C"/>
    <w:rPr>
      <w:rFonts w:ascii="Arial Narrow" w:eastAsia="Calibri" w:hAnsi="Arial Narrow" w:cs="Times New Roman"/>
      <w:sz w:val="20"/>
      <w:u w:val="thick"/>
    </w:rPr>
  </w:style>
  <w:style w:type="paragraph" w:customStyle="1" w:styleId="Small">
    <w:name w:val="Small"/>
    <w:basedOn w:val="Normal"/>
    <w:next w:val="Normal"/>
    <w:link w:val="SmallChar"/>
    <w:qFormat/>
    <w:rsid w:val="001D7A8C"/>
    <w:rPr>
      <w:rFonts w:ascii="Arial Narrow" w:eastAsia="Calibri" w:hAnsi="Arial Narrow" w:cs="Times New Roman"/>
      <w:color w:val="000000"/>
      <w:sz w:val="16"/>
    </w:rPr>
  </w:style>
  <w:style w:type="character" w:customStyle="1" w:styleId="SmallChar">
    <w:name w:val="Small Char"/>
    <w:link w:val="Small"/>
    <w:rsid w:val="001D7A8C"/>
    <w:rPr>
      <w:rFonts w:ascii="Arial Narrow" w:eastAsia="Calibri" w:hAnsi="Arial Narrow" w:cs="Times New Roman"/>
      <w:color w:val="000000"/>
      <w:sz w:val="16"/>
    </w:rPr>
  </w:style>
  <w:style w:type="character" w:customStyle="1" w:styleId="Date2">
    <w:name w:val="Date2"/>
    <w:basedOn w:val="DefaultParagraphFont"/>
    <w:rsid w:val="001D7A8C"/>
  </w:style>
  <w:style w:type="paragraph" w:customStyle="1" w:styleId="prioritylow">
    <w:name w:val="priority_low"/>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1D7A8C"/>
  </w:style>
  <w:style w:type="character" w:customStyle="1" w:styleId="Caption1">
    <w:name w:val="Caption1"/>
    <w:basedOn w:val="DefaultParagraphFont"/>
    <w:rsid w:val="001D7A8C"/>
  </w:style>
  <w:style w:type="paragraph" w:customStyle="1" w:styleId="date-display-single">
    <w:name w:val="date-display-singl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1D7A8C"/>
  </w:style>
  <w:style w:type="paragraph" w:customStyle="1" w:styleId="sbyline">
    <w:name w:val="s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1D7A8C"/>
  </w:style>
  <w:style w:type="paragraph" w:customStyle="1" w:styleId="cnnstorypgraphtxt">
    <w:name w:val="cnn_storypgraphtxt"/>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1D7A8C"/>
  </w:style>
  <w:style w:type="character" w:customStyle="1" w:styleId="in-top">
    <w:name w:val="in-top"/>
    <w:basedOn w:val="DefaultParagraphFont"/>
    <w:rsid w:val="001D7A8C"/>
  </w:style>
  <w:style w:type="character" w:customStyle="1" w:styleId="CommentTextChar">
    <w:name w:val="Comment Text Char"/>
    <w:basedOn w:val="DefaultParagraphFont"/>
    <w:link w:val="CommentText"/>
    <w:uiPriority w:val="99"/>
    <w:semiHidden/>
    <w:rsid w:val="001D7A8C"/>
    <w:rPr>
      <w:rFonts w:ascii="Calibri" w:hAnsi="Calibri" w:cs="Calibri"/>
      <w:sz w:val="20"/>
      <w:szCs w:val="20"/>
    </w:rPr>
  </w:style>
  <w:style w:type="paragraph" w:styleId="CommentText">
    <w:name w:val="annotation text"/>
    <w:basedOn w:val="Normal"/>
    <w:link w:val="CommentTextChar"/>
    <w:uiPriority w:val="99"/>
    <w:semiHidden/>
    <w:rsid w:val="001D7A8C"/>
    <w:rPr>
      <w:sz w:val="20"/>
      <w:szCs w:val="20"/>
    </w:rPr>
  </w:style>
  <w:style w:type="character" w:customStyle="1" w:styleId="CommentTextChar1">
    <w:name w:val="Comment Text Char1"/>
    <w:basedOn w:val="DefaultParagraphFont"/>
    <w:link w:val="CommentText"/>
    <w:uiPriority w:val="99"/>
    <w:semiHidden/>
    <w:rsid w:val="001D7A8C"/>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1D7A8C"/>
    <w:rPr>
      <w:b/>
      <w:bCs/>
    </w:rPr>
  </w:style>
  <w:style w:type="paragraph" w:styleId="CommentSubject">
    <w:name w:val="annotation subject"/>
    <w:basedOn w:val="CommentText"/>
    <w:next w:val="CommentText"/>
    <w:link w:val="CommentSubjectChar"/>
    <w:uiPriority w:val="99"/>
    <w:semiHidden/>
    <w:rsid w:val="001D7A8C"/>
    <w:rPr>
      <w:b/>
      <w:bCs/>
    </w:rPr>
  </w:style>
  <w:style w:type="character" w:customStyle="1" w:styleId="CommentSubjectChar1">
    <w:name w:val="Comment Subject Char1"/>
    <w:basedOn w:val="CommentTextChar1"/>
    <w:link w:val="CommentSubject"/>
    <w:uiPriority w:val="99"/>
    <w:semiHidden/>
    <w:rsid w:val="001D7A8C"/>
    <w:rPr>
      <w:b/>
      <w:bCs/>
    </w:rPr>
  </w:style>
  <w:style w:type="character" w:customStyle="1" w:styleId="BalloonTextChar">
    <w:name w:val="Balloon Text Char"/>
    <w:basedOn w:val="DefaultParagraphFont"/>
    <w:link w:val="BalloonText"/>
    <w:uiPriority w:val="99"/>
    <w:semiHidden/>
    <w:rsid w:val="001D7A8C"/>
    <w:rPr>
      <w:rFonts w:ascii="Tahoma" w:hAnsi="Tahoma" w:cs="Tahoma"/>
      <w:sz w:val="16"/>
      <w:szCs w:val="16"/>
    </w:rPr>
  </w:style>
  <w:style w:type="paragraph" w:styleId="BalloonText">
    <w:name w:val="Balloon Text"/>
    <w:basedOn w:val="Normal"/>
    <w:link w:val="BalloonTextChar"/>
    <w:uiPriority w:val="99"/>
    <w:semiHidden/>
    <w:rsid w:val="001D7A8C"/>
    <w:rPr>
      <w:rFonts w:ascii="Tahoma" w:hAnsi="Tahoma" w:cs="Tahoma"/>
      <w:sz w:val="16"/>
      <w:szCs w:val="16"/>
    </w:rPr>
  </w:style>
  <w:style w:type="character" w:customStyle="1" w:styleId="BalloonTextChar1">
    <w:name w:val="Balloon Text Char1"/>
    <w:basedOn w:val="DefaultParagraphFont"/>
    <w:link w:val="BalloonText"/>
    <w:uiPriority w:val="99"/>
    <w:semiHidden/>
    <w:rsid w:val="001D7A8C"/>
    <w:rPr>
      <w:rFonts w:ascii="Tahoma" w:hAnsi="Tahoma" w:cs="Tahoma"/>
      <w:sz w:val="16"/>
      <w:szCs w:val="16"/>
    </w:rPr>
  </w:style>
  <w:style w:type="paragraph" w:customStyle="1" w:styleId="fn">
    <w:name w:val="fn"/>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1D7A8C"/>
  </w:style>
  <w:style w:type="character" w:customStyle="1" w:styleId="source-org">
    <w:name w:val="source-org"/>
    <w:basedOn w:val="DefaultParagraphFont"/>
    <w:rsid w:val="001D7A8C"/>
  </w:style>
  <w:style w:type="paragraph" w:customStyle="1" w:styleId="org">
    <w:name w:val="org"/>
    <w:basedOn w:val="Normal"/>
    <w:rsid w:val="001D7A8C"/>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1D7A8C"/>
  </w:style>
  <w:style w:type="character" w:customStyle="1" w:styleId="rt-date-modified">
    <w:name w:val="rt-date-modified"/>
    <w:basedOn w:val="DefaultParagraphFont"/>
    <w:rsid w:val="001D7A8C"/>
  </w:style>
  <w:style w:type="character" w:customStyle="1" w:styleId="rt-author">
    <w:name w:val="rt-author"/>
    <w:basedOn w:val="DefaultParagraphFont"/>
    <w:rsid w:val="001D7A8C"/>
  </w:style>
  <w:style w:type="character" w:customStyle="1" w:styleId="arial11">
    <w:name w:val="arial_11"/>
    <w:basedOn w:val="DefaultParagraphFont"/>
    <w:rsid w:val="001D7A8C"/>
  </w:style>
  <w:style w:type="character" w:customStyle="1" w:styleId="pubdate">
    <w:name w:val="pubdate"/>
    <w:basedOn w:val="DefaultParagraphFont"/>
    <w:rsid w:val="001D7A8C"/>
  </w:style>
  <w:style w:type="character" w:customStyle="1" w:styleId="separator">
    <w:name w:val="separator"/>
    <w:basedOn w:val="DefaultParagraphFont"/>
    <w:rsid w:val="001D7A8C"/>
  </w:style>
  <w:style w:type="paragraph" w:customStyle="1" w:styleId="Boxempahsis">
    <w:name w:val="Box empahsis"/>
    <w:basedOn w:val="Normal"/>
    <w:link w:val="BoxempahsisChar"/>
    <w:qFormat/>
    <w:rsid w:val="001D7A8C"/>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1D7A8C"/>
    <w:rPr>
      <w:rFonts w:ascii="Franklin Gothic Heavy" w:hAnsi="Franklin Gothic Heavy"/>
      <w:sz w:val="24"/>
      <w:szCs w:val="24"/>
      <w:u w:val="single"/>
      <w:bdr w:val="single" w:sz="4" w:space="0" w:color="auto"/>
    </w:rPr>
  </w:style>
  <w:style w:type="character" w:customStyle="1" w:styleId="time">
    <w:name w:val="time"/>
    <w:basedOn w:val="DefaultParagraphFont"/>
    <w:rsid w:val="001D7A8C"/>
  </w:style>
  <w:style w:type="paragraph" w:customStyle="1" w:styleId="byline">
    <w:name w:val="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1D7A8C"/>
    <w:rPr>
      <w:rFonts w:ascii="Times New Roman" w:eastAsia="SimSun" w:hAnsi="Times New Roman" w:cs="Times New Roman"/>
      <w:szCs w:val="24"/>
      <w:u w:val="single"/>
      <w:lang w:eastAsia="zh-CN"/>
    </w:rPr>
  </w:style>
  <w:style w:type="character" w:customStyle="1" w:styleId="term">
    <w:name w:val="term"/>
    <w:rsid w:val="001D7A8C"/>
  </w:style>
  <w:style w:type="character" w:customStyle="1" w:styleId="Style12ptBoldUnderline">
    <w:name w:val="Style 12 pt Bold Underline"/>
    <w:basedOn w:val="DefaultParagraphFont"/>
    <w:rsid w:val="001D7A8C"/>
    <w:rPr>
      <w:b/>
      <w:bCs/>
      <w:sz w:val="24"/>
      <w:u w:val="single"/>
    </w:rPr>
  </w:style>
  <w:style w:type="character" w:customStyle="1" w:styleId="StyleArial12ptBoldItalic">
    <w:name w:val="Style Arial 12 pt Bold Italic"/>
    <w:basedOn w:val="DefaultParagraphFont"/>
    <w:rsid w:val="001D7A8C"/>
    <w:rPr>
      <w:rFonts w:ascii="Arial" w:hAnsi="Arial"/>
      <w:b/>
      <w:bCs/>
      <w:i/>
      <w:iCs/>
      <w:sz w:val="24"/>
    </w:rPr>
  </w:style>
  <w:style w:type="character" w:customStyle="1" w:styleId="StyleEmphasisArial12ptBold">
    <w:name w:val="Style Emphasis + Arial 12 pt Bold"/>
    <w:basedOn w:val="Emphasis"/>
    <w:rsid w:val="001D7A8C"/>
    <w:rPr>
      <w:rFonts w:ascii="Arial" w:hAnsi="Arial"/>
      <w:bCs/>
      <w:i/>
      <w:sz w:val="24"/>
    </w:rPr>
  </w:style>
  <w:style w:type="character" w:customStyle="1" w:styleId="Style12ptBoldUnderline1">
    <w:name w:val="Style 12 pt Bold Underline1"/>
    <w:basedOn w:val="DefaultParagraphFont"/>
    <w:rsid w:val="001D7A8C"/>
    <w:rPr>
      <w:b/>
      <w:bCs/>
      <w:sz w:val="24"/>
      <w:u w:val="single"/>
    </w:rPr>
  </w:style>
  <w:style w:type="paragraph" w:customStyle="1" w:styleId="loose">
    <w:name w:val="loos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1D7A8C"/>
  </w:style>
  <w:style w:type="character" w:customStyle="1" w:styleId="italic">
    <w:name w:val="italic"/>
    <w:basedOn w:val="DefaultParagraphFont"/>
    <w:rsid w:val="001D7A8C"/>
  </w:style>
  <w:style w:type="character" w:customStyle="1" w:styleId="authors">
    <w:name w:val="authors"/>
    <w:basedOn w:val="DefaultParagraphFont"/>
    <w:rsid w:val="001D7A8C"/>
  </w:style>
  <w:style w:type="paragraph" w:styleId="Quote">
    <w:name w:val="Quote"/>
    <w:basedOn w:val="Normal"/>
    <w:next w:val="Normal"/>
    <w:link w:val="QuoteChar"/>
    <w:uiPriority w:val="29"/>
    <w:qFormat/>
    <w:rsid w:val="001D7A8C"/>
    <w:pPr>
      <w:ind w:left="144"/>
    </w:pPr>
    <w:rPr>
      <w:rFonts w:ascii="Garamond" w:eastAsia="Calibri" w:hAnsi="Garamond"/>
      <w:iCs/>
      <w:sz w:val="20"/>
    </w:rPr>
  </w:style>
  <w:style w:type="character" w:customStyle="1" w:styleId="QuoteChar">
    <w:name w:val="Quote Char"/>
    <w:basedOn w:val="DefaultParagraphFont"/>
    <w:link w:val="Quote"/>
    <w:uiPriority w:val="29"/>
    <w:rsid w:val="001D7A8C"/>
    <w:rPr>
      <w:rFonts w:ascii="Garamond" w:eastAsia="Calibri" w:hAnsi="Garamond" w:cs="Calibri"/>
      <w:iCs/>
      <w:sz w:val="20"/>
    </w:rPr>
  </w:style>
  <w:style w:type="character" w:customStyle="1" w:styleId="Style4Char">
    <w:name w:val="Style4 Char"/>
    <w:basedOn w:val="DefaultParagraphFont"/>
    <w:link w:val="Style4"/>
    <w:locked/>
    <w:rsid w:val="001D7A8C"/>
    <w:rPr>
      <w:szCs w:val="24"/>
      <w:u w:val="single"/>
    </w:rPr>
  </w:style>
  <w:style w:type="paragraph" w:customStyle="1" w:styleId="Style4">
    <w:name w:val="Style4"/>
    <w:basedOn w:val="Normal"/>
    <w:link w:val="Style4Char"/>
    <w:rsid w:val="001D7A8C"/>
    <w:rPr>
      <w:rFonts w:asciiTheme="minorHAnsi" w:hAnsiTheme="minorHAnsi" w:cstheme="minorBidi"/>
      <w:szCs w:val="24"/>
      <w:u w:val="single"/>
    </w:rPr>
  </w:style>
  <w:style w:type="character" w:customStyle="1" w:styleId="evidencetextChar">
    <w:name w:val="evidence text Char"/>
    <w:link w:val="evidencetext"/>
    <w:rsid w:val="001D7A8C"/>
    <w:rPr>
      <w:rFonts w:ascii="Arial" w:eastAsia="Times New Roman" w:hAnsi="Arial" w:cs="Times New Roman"/>
      <w:color w:val="000000"/>
      <w:sz w:val="16"/>
      <w:szCs w:val="24"/>
    </w:rPr>
  </w:style>
  <w:style w:type="character" w:customStyle="1" w:styleId="slug-pub-date">
    <w:name w:val="slug-pub-date"/>
    <w:rsid w:val="001D7A8C"/>
  </w:style>
  <w:style w:type="character" w:customStyle="1" w:styleId="slug-vol">
    <w:name w:val="slug-vol"/>
    <w:rsid w:val="001D7A8C"/>
  </w:style>
  <w:style w:type="character" w:customStyle="1" w:styleId="slug-issue">
    <w:name w:val="slug-issue"/>
    <w:rsid w:val="001D7A8C"/>
  </w:style>
  <w:style w:type="character" w:customStyle="1" w:styleId="slug-pages">
    <w:name w:val="slug-pages"/>
    <w:rsid w:val="001D7A8C"/>
  </w:style>
  <w:style w:type="character" w:styleId="CommentReference">
    <w:name w:val="annotation reference"/>
    <w:basedOn w:val="DefaultParagraphFont"/>
    <w:uiPriority w:val="99"/>
    <w:semiHidden/>
    <w:rsid w:val="001D7A8C"/>
    <w:rPr>
      <w:sz w:val="16"/>
      <w:szCs w:val="16"/>
    </w:rPr>
  </w:style>
  <w:style w:type="paragraph" w:styleId="Revision">
    <w:name w:val="Revision"/>
    <w:hidden/>
    <w:uiPriority w:val="99"/>
    <w:semiHidden/>
    <w:rsid w:val="001D7A8C"/>
    <w:pPr>
      <w:spacing w:after="0" w:line="240" w:lineRule="auto"/>
    </w:pPr>
    <w:rPr>
      <w:rFonts w:ascii="Georgia" w:hAnsi="Georgia" w:cs="Calibri"/>
      <w:sz w:val="20"/>
    </w:rPr>
  </w:style>
  <w:style w:type="character" w:customStyle="1" w:styleId="iagsheaderlarge">
    <w:name w:val="iags_header_large"/>
    <w:basedOn w:val="DefaultParagraphFont"/>
    <w:rsid w:val="001D7A8C"/>
  </w:style>
  <w:style w:type="character" w:customStyle="1" w:styleId="Heading3Char1">
    <w:name w:val="Heading 3 Char1"/>
    <w:rsid w:val="00C53587"/>
    <w:rPr>
      <w:rFonts w:cs="Arial"/>
      <w:b/>
      <w:bCs/>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114492720">
      <w:bodyDiv w:val="1"/>
      <w:marLeft w:val="0"/>
      <w:marRight w:val="0"/>
      <w:marTop w:val="0"/>
      <w:marBottom w:val="0"/>
      <w:divBdr>
        <w:top w:val="none" w:sz="0" w:space="0" w:color="auto"/>
        <w:left w:val="none" w:sz="0" w:space="0" w:color="auto"/>
        <w:bottom w:val="none" w:sz="0" w:space="0" w:color="auto"/>
        <w:right w:val="none" w:sz="0" w:space="0" w:color="auto"/>
      </w:divBdr>
      <w:divsChild>
        <w:div w:id="1220239927">
          <w:marLeft w:val="0"/>
          <w:marRight w:val="0"/>
          <w:marTop w:val="0"/>
          <w:marBottom w:val="150"/>
          <w:divBdr>
            <w:top w:val="single" w:sz="6" w:space="0" w:color="F5F5F5"/>
            <w:left w:val="none" w:sz="0" w:space="0" w:color="auto"/>
            <w:bottom w:val="single" w:sz="6" w:space="0" w:color="F5F5F5"/>
            <w:right w:val="none" w:sz="0" w:space="0" w:color="auto"/>
          </w:divBdr>
          <w:divsChild>
            <w:div w:id="689642671">
              <w:marLeft w:val="0"/>
              <w:marRight w:val="0"/>
              <w:marTop w:val="90"/>
              <w:marBottom w:val="60"/>
              <w:divBdr>
                <w:top w:val="none" w:sz="0" w:space="0" w:color="auto"/>
                <w:left w:val="none" w:sz="0" w:space="0" w:color="auto"/>
                <w:bottom w:val="none" w:sz="0" w:space="0" w:color="auto"/>
                <w:right w:val="none" w:sz="0" w:space="0" w:color="auto"/>
              </w:divBdr>
            </w:div>
          </w:divsChild>
        </w:div>
      </w:divsChild>
    </w:div>
    <w:div w:id="119765821">
      <w:bodyDiv w:val="1"/>
      <w:marLeft w:val="0"/>
      <w:marRight w:val="0"/>
      <w:marTop w:val="0"/>
      <w:marBottom w:val="0"/>
      <w:divBdr>
        <w:top w:val="none" w:sz="0" w:space="0" w:color="auto"/>
        <w:left w:val="none" w:sz="0" w:space="0" w:color="auto"/>
        <w:bottom w:val="none" w:sz="0" w:space="0" w:color="auto"/>
        <w:right w:val="none" w:sz="0" w:space="0" w:color="auto"/>
      </w:divBdr>
    </w:div>
    <w:div w:id="169368587">
      <w:bodyDiv w:val="1"/>
      <w:marLeft w:val="0"/>
      <w:marRight w:val="0"/>
      <w:marTop w:val="0"/>
      <w:marBottom w:val="0"/>
      <w:divBdr>
        <w:top w:val="none" w:sz="0" w:space="0" w:color="auto"/>
        <w:left w:val="none" w:sz="0" w:space="0" w:color="auto"/>
        <w:bottom w:val="none" w:sz="0" w:space="0" w:color="auto"/>
        <w:right w:val="none" w:sz="0" w:space="0" w:color="auto"/>
      </w:divBdr>
    </w:div>
    <w:div w:id="198710773">
      <w:bodyDiv w:val="1"/>
      <w:marLeft w:val="0"/>
      <w:marRight w:val="0"/>
      <w:marTop w:val="0"/>
      <w:marBottom w:val="0"/>
      <w:divBdr>
        <w:top w:val="none" w:sz="0" w:space="0" w:color="auto"/>
        <w:left w:val="none" w:sz="0" w:space="0" w:color="auto"/>
        <w:bottom w:val="none" w:sz="0" w:space="0" w:color="auto"/>
        <w:right w:val="none" w:sz="0" w:space="0" w:color="auto"/>
      </w:divBdr>
    </w:div>
    <w:div w:id="323514612">
      <w:bodyDiv w:val="1"/>
      <w:marLeft w:val="0"/>
      <w:marRight w:val="0"/>
      <w:marTop w:val="0"/>
      <w:marBottom w:val="0"/>
      <w:divBdr>
        <w:top w:val="none" w:sz="0" w:space="0" w:color="auto"/>
        <w:left w:val="none" w:sz="0" w:space="0" w:color="auto"/>
        <w:bottom w:val="none" w:sz="0" w:space="0" w:color="auto"/>
        <w:right w:val="none" w:sz="0" w:space="0" w:color="auto"/>
      </w:divBdr>
    </w:div>
    <w:div w:id="365720108">
      <w:bodyDiv w:val="1"/>
      <w:marLeft w:val="0"/>
      <w:marRight w:val="0"/>
      <w:marTop w:val="0"/>
      <w:marBottom w:val="0"/>
      <w:divBdr>
        <w:top w:val="none" w:sz="0" w:space="0" w:color="auto"/>
        <w:left w:val="none" w:sz="0" w:space="0" w:color="auto"/>
        <w:bottom w:val="none" w:sz="0" w:space="0" w:color="auto"/>
        <w:right w:val="none" w:sz="0" w:space="0" w:color="auto"/>
      </w:divBdr>
    </w:div>
    <w:div w:id="402027361">
      <w:bodyDiv w:val="1"/>
      <w:marLeft w:val="0"/>
      <w:marRight w:val="0"/>
      <w:marTop w:val="0"/>
      <w:marBottom w:val="0"/>
      <w:divBdr>
        <w:top w:val="none" w:sz="0" w:space="0" w:color="auto"/>
        <w:left w:val="none" w:sz="0" w:space="0" w:color="auto"/>
        <w:bottom w:val="none" w:sz="0" w:space="0" w:color="auto"/>
        <w:right w:val="none" w:sz="0" w:space="0" w:color="auto"/>
      </w:divBdr>
      <w:divsChild>
        <w:div w:id="516047353">
          <w:marLeft w:val="0"/>
          <w:marRight w:val="0"/>
          <w:marTop w:val="0"/>
          <w:marBottom w:val="135"/>
          <w:divBdr>
            <w:top w:val="none" w:sz="0" w:space="0" w:color="auto"/>
            <w:left w:val="none" w:sz="0" w:space="0" w:color="auto"/>
            <w:bottom w:val="dotted" w:sz="6" w:space="6" w:color="DBDBDB"/>
            <w:right w:val="none" w:sz="0" w:space="0" w:color="auto"/>
          </w:divBdr>
        </w:div>
      </w:divsChild>
    </w:div>
    <w:div w:id="461383583">
      <w:bodyDiv w:val="1"/>
      <w:marLeft w:val="0"/>
      <w:marRight w:val="0"/>
      <w:marTop w:val="0"/>
      <w:marBottom w:val="0"/>
      <w:divBdr>
        <w:top w:val="none" w:sz="0" w:space="0" w:color="auto"/>
        <w:left w:val="none" w:sz="0" w:space="0" w:color="auto"/>
        <w:bottom w:val="none" w:sz="0" w:space="0" w:color="auto"/>
        <w:right w:val="none" w:sz="0" w:space="0" w:color="auto"/>
      </w:divBdr>
    </w:div>
    <w:div w:id="528416906">
      <w:bodyDiv w:val="1"/>
      <w:marLeft w:val="0"/>
      <w:marRight w:val="0"/>
      <w:marTop w:val="0"/>
      <w:marBottom w:val="0"/>
      <w:divBdr>
        <w:top w:val="none" w:sz="0" w:space="0" w:color="auto"/>
        <w:left w:val="none" w:sz="0" w:space="0" w:color="auto"/>
        <w:bottom w:val="none" w:sz="0" w:space="0" w:color="auto"/>
        <w:right w:val="none" w:sz="0" w:space="0" w:color="auto"/>
      </w:divBdr>
    </w:div>
    <w:div w:id="932056649">
      <w:bodyDiv w:val="1"/>
      <w:marLeft w:val="0"/>
      <w:marRight w:val="0"/>
      <w:marTop w:val="0"/>
      <w:marBottom w:val="0"/>
      <w:divBdr>
        <w:top w:val="none" w:sz="0" w:space="0" w:color="auto"/>
        <w:left w:val="none" w:sz="0" w:space="0" w:color="auto"/>
        <w:bottom w:val="none" w:sz="0" w:space="0" w:color="auto"/>
        <w:right w:val="none" w:sz="0" w:space="0" w:color="auto"/>
      </w:divBdr>
      <w:divsChild>
        <w:div w:id="600991816">
          <w:marLeft w:val="0"/>
          <w:marRight w:val="0"/>
          <w:marTop w:val="0"/>
          <w:marBottom w:val="0"/>
          <w:divBdr>
            <w:top w:val="none" w:sz="0" w:space="0" w:color="auto"/>
            <w:left w:val="none" w:sz="0" w:space="0" w:color="auto"/>
            <w:bottom w:val="none" w:sz="0" w:space="0" w:color="auto"/>
            <w:right w:val="none" w:sz="0" w:space="0" w:color="auto"/>
          </w:divBdr>
        </w:div>
      </w:divsChild>
    </w:div>
    <w:div w:id="1076051782">
      <w:bodyDiv w:val="1"/>
      <w:marLeft w:val="0"/>
      <w:marRight w:val="0"/>
      <w:marTop w:val="0"/>
      <w:marBottom w:val="0"/>
      <w:divBdr>
        <w:top w:val="none" w:sz="0" w:space="0" w:color="auto"/>
        <w:left w:val="none" w:sz="0" w:space="0" w:color="auto"/>
        <w:bottom w:val="none" w:sz="0" w:space="0" w:color="auto"/>
        <w:right w:val="none" w:sz="0" w:space="0" w:color="auto"/>
      </w:divBdr>
    </w:div>
    <w:div w:id="1104883175">
      <w:bodyDiv w:val="1"/>
      <w:marLeft w:val="0"/>
      <w:marRight w:val="0"/>
      <w:marTop w:val="0"/>
      <w:marBottom w:val="0"/>
      <w:divBdr>
        <w:top w:val="none" w:sz="0" w:space="0" w:color="auto"/>
        <w:left w:val="none" w:sz="0" w:space="0" w:color="auto"/>
        <w:bottom w:val="none" w:sz="0" w:space="0" w:color="auto"/>
        <w:right w:val="none" w:sz="0" w:space="0" w:color="auto"/>
      </w:divBdr>
    </w:div>
    <w:div w:id="1136992938">
      <w:bodyDiv w:val="1"/>
      <w:marLeft w:val="0"/>
      <w:marRight w:val="0"/>
      <w:marTop w:val="0"/>
      <w:marBottom w:val="0"/>
      <w:divBdr>
        <w:top w:val="none" w:sz="0" w:space="0" w:color="auto"/>
        <w:left w:val="none" w:sz="0" w:space="0" w:color="auto"/>
        <w:bottom w:val="none" w:sz="0" w:space="0" w:color="auto"/>
        <w:right w:val="none" w:sz="0" w:space="0" w:color="auto"/>
      </w:divBdr>
      <w:divsChild>
        <w:div w:id="1549150906">
          <w:marLeft w:val="0"/>
          <w:marRight w:val="0"/>
          <w:marTop w:val="0"/>
          <w:marBottom w:val="0"/>
          <w:divBdr>
            <w:top w:val="none" w:sz="0" w:space="0" w:color="auto"/>
            <w:left w:val="none" w:sz="0" w:space="0" w:color="auto"/>
            <w:bottom w:val="none" w:sz="0" w:space="0" w:color="auto"/>
            <w:right w:val="none" w:sz="0" w:space="0" w:color="auto"/>
          </w:divBdr>
          <w:divsChild>
            <w:div w:id="703210281">
              <w:marLeft w:val="0"/>
              <w:marRight w:val="0"/>
              <w:marTop w:val="0"/>
              <w:marBottom w:val="0"/>
              <w:divBdr>
                <w:top w:val="none" w:sz="0" w:space="0" w:color="auto"/>
                <w:left w:val="none" w:sz="0" w:space="0" w:color="auto"/>
                <w:bottom w:val="none" w:sz="0" w:space="0" w:color="auto"/>
                <w:right w:val="none" w:sz="0" w:space="0" w:color="auto"/>
              </w:divBdr>
            </w:div>
            <w:div w:id="221792614">
              <w:marLeft w:val="0"/>
              <w:marRight w:val="0"/>
              <w:marTop w:val="0"/>
              <w:marBottom w:val="0"/>
              <w:divBdr>
                <w:top w:val="single" w:sz="6" w:space="0" w:color="CCCCCC"/>
                <w:left w:val="single" w:sz="6" w:space="0" w:color="CCCCCC"/>
                <w:bottom w:val="single" w:sz="6" w:space="0" w:color="FFFFFF"/>
                <w:right w:val="single" w:sz="6" w:space="0" w:color="FFFFFF"/>
              </w:divBdr>
              <w:divsChild>
                <w:div w:id="9414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1469">
          <w:marLeft w:val="225"/>
          <w:marRight w:val="0"/>
          <w:marTop w:val="0"/>
          <w:marBottom w:val="0"/>
          <w:divBdr>
            <w:top w:val="none" w:sz="0" w:space="0" w:color="auto"/>
            <w:left w:val="none" w:sz="0" w:space="0" w:color="auto"/>
            <w:bottom w:val="none" w:sz="0" w:space="0" w:color="auto"/>
            <w:right w:val="none" w:sz="0" w:space="0" w:color="auto"/>
          </w:divBdr>
        </w:div>
        <w:div w:id="491257999">
          <w:marLeft w:val="0"/>
          <w:marRight w:val="300"/>
          <w:marTop w:val="0"/>
          <w:marBottom w:val="0"/>
          <w:divBdr>
            <w:top w:val="none" w:sz="0" w:space="0" w:color="auto"/>
            <w:left w:val="none" w:sz="0" w:space="0" w:color="auto"/>
            <w:bottom w:val="none" w:sz="0" w:space="0" w:color="auto"/>
            <w:right w:val="none" w:sz="0" w:space="0" w:color="auto"/>
          </w:divBdr>
          <w:divsChild>
            <w:div w:id="1627617350">
              <w:marLeft w:val="0"/>
              <w:marRight w:val="0"/>
              <w:marTop w:val="0"/>
              <w:marBottom w:val="0"/>
              <w:divBdr>
                <w:top w:val="none" w:sz="0" w:space="0" w:color="auto"/>
                <w:left w:val="none" w:sz="0" w:space="0" w:color="auto"/>
                <w:bottom w:val="none" w:sz="0" w:space="0" w:color="auto"/>
                <w:right w:val="none" w:sz="0" w:space="0" w:color="auto"/>
              </w:divBdr>
            </w:div>
            <w:div w:id="2054887951">
              <w:marLeft w:val="0"/>
              <w:marRight w:val="0"/>
              <w:marTop w:val="0"/>
              <w:marBottom w:val="0"/>
              <w:divBdr>
                <w:top w:val="none" w:sz="0" w:space="0" w:color="auto"/>
                <w:left w:val="none" w:sz="0" w:space="0" w:color="auto"/>
                <w:bottom w:val="none" w:sz="0" w:space="0" w:color="auto"/>
                <w:right w:val="none" w:sz="0" w:space="0" w:color="auto"/>
              </w:divBdr>
              <w:divsChild>
                <w:div w:id="1416514655">
                  <w:marLeft w:val="0"/>
                  <w:marRight w:val="0"/>
                  <w:marTop w:val="0"/>
                  <w:marBottom w:val="0"/>
                  <w:divBdr>
                    <w:top w:val="none" w:sz="0" w:space="0" w:color="auto"/>
                    <w:left w:val="none" w:sz="0" w:space="0" w:color="auto"/>
                    <w:bottom w:val="none" w:sz="0" w:space="0" w:color="auto"/>
                    <w:right w:val="none" w:sz="0" w:space="0" w:color="auto"/>
                  </w:divBdr>
                  <w:divsChild>
                    <w:div w:id="1060903553">
                      <w:marLeft w:val="0"/>
                      <w:marRight w:val="0"/>
                      <w:marTop w:val="0"/>
                      <w:marBottom w:val="0"/>
                      <w:divBdr>
                        <w:top w:val="none" w:sz="0" w:space="0" w:color="auto"/>
                        <w:left w:val="none" w:sz="0" w:space="0" w:color="auto"/>
                        <w:bottom w:val="none" w:sz="0" w:space="0" w:color="auto"/>
                        <w:right w:val="none" w:sz="0" w:space="0" w:color="auto"/>
                      </w:divBdr>
                    </w:div>
                    <w:div w:id="14978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534">
              <w:marLeft w:val="0"/>
              <w:marRight w:val="0"/>
              <w:marTop w:val="0"/>
              <w:marBottom w:val="0"/>
              <w:divBdr>
                <w:top w:val="none" w:sz="0" w:space="0" w:color="auto"/>
                <w:left w:val="none" w:sz="0" w:space="0" w:color="auto"/>
                <w:bottom w:val="none" w:sz="0" w:space="0" w:color="auto"/>
                <w:right w:val="none" w:sz="0" w:space="0" w:color="auto"/>
              </w:divBdr>
            </w:div>
            <w:div w:id="963266359">
              <w:marLeft w:val="0"/>
              <w:marRight w:val="0"/>
              <w:marTop w:val="0"/>
              <w:marBottom w:val="0"/>
              <w:divBdr>
                <w:top w:val="none" w:sz="0" w:space="0" w:color="auto"/>
                <w:left w:val="none" w:sz="0" w:space="0" w:color="auto"/>
                <w:bottom w:val="none" w:sz="0" w:space="0" w:color="auto"/>
                <w:right w:val="none" w:sz="0" w:space="0" w:color="auto"/>
              </w:divBdr>
            </w:div>
          </w:divsChild>
        </w:div>
        <w:div w:id="264925197">
          <w:marLeft w:val="0"/>
          <w:marRight w:val="0"/>
          <w:marTop w:val="450"/>
          <w:marBottom w:val="0"/>
          <w:divBdr>
            <w:top w:val="none" w:sz="0" w:space="0" w:color="auto"/>
            <w:left w:val="none" w:sz="0" w:space="0" w:color="auto"/>
            <w:bottom w:val="none" w:sz="0" w:space="0" w:color="auto"/>
            <w:right w:val="none" w:sz="0" w:space="0" w:color="auto"/>
          </w:divBdr>
          <w:divsChild>
            <w:div w:id="268895190">
              <w:marLeft w:val="0"/>
              <w:marRight w:val="0"/>
              <w:marTop w:val="0"/>
              <w:marBottom w:val="0"/>
              <w:divBdr>
                <w:top w:val="none" w:sz="0" w:space="0" w:color="auto"/>
                <w:left w:val="none" w:sz="0" w:space="0" w:color="auto"/>
                <w:bottom w:val="none" w:sz="0" w:space="0" w:color="auto"/>
                <w:right w:val="none" w:sz="0" w:space="0" w:color="auto"/>
              </w:divBdr>
              <w:divsChild>
                <w:div w:id="685330679">
                  <w:marLeft w:val="0"/>
                  <w:marRight w:val="0"/>
                  <w:marTop w:val="0"/>
                  <w:marBottom w:val="300"/>
                  <w:divBdr>
                    <w:top w:val="none" w:sz="0" w:space="0" w:color="auto"/>
                    <w:left w:val="none" w:sz="0" w:space="0" w:color="auto"/>
                    <w:bottom w:val="none" w:sz="0" w:space="0" w:color="auto"/>
                    <w:right w:val="none" w:sz="0" w:space="0" w:color="auto"/>
                  </w:divBdr>
                  <w:divsChild>
                    <w:div w:id="916475635">
                      <w:marLeft w:val="0"/>
                      <w:marRight w:val="0"/>
                      <w:marTop w:val="0"/>
                      <w:marBottom w:val="270"/>
                      <w:divBdr>
                        <w:top w:val="none" w:sz="0" w:space="0" w:color="auto"/>
                        <w:left w:val="none" w:sz="0" w:space="31" w:color="auto"/>
                        <w:bottom w:val="single" w:sz="12" w:space="0" w:color="DBDBDB"/>
                        <w:right w:val="none" w:sz="0" w:space="0" w:color="auto"/>
                      </w:divBdr>
                      <w:divsChild>
                        <w:div w:id="508180729">
                          <w:marLeft w:val="0"/>
                          <w:marRight w:val="0"/>
                          <w:marTop w:val="0"/>
                          <w:marBottom w:val="0"/>
                          <w:divBdr>
                            <w:top w:val="none" w:sz="0" w:space="0" w:color="auto"/>
                            <w:left w:val="none" w:sz="0" w:space="0" w:color="auto"/>
                            <w:bottom w:val="none" w:sz="0" w:space="0" w:color="auto"/>
                            <w:right w:val="none" w:sz="0" w:space="0" w:color="auto"/>
                          </w:divBdr>
                          <w:divsChild>
                            <w:div w:id="16917126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948193">
                      <w:marLeft w:val="0"/>
                      <w:marRight w:val="0"/>
                      <w:marTop w:val="210"/>
                      <w:marBottom w:val="0"/>
                      <w:divBdr>
                        <w:top w:val="none" w:sz="0" w:space="0" w:color="auto"/>
                        <w:left w:val="none" w:sz="0" w:space="0" w:color="auto"/>
                        <w:bottom w:val="none" w:sz="0" w:space="0" w:color="auto"/>
                        <w:right w:val="none" w:sz="0" w:space="0" w:color="auto"/>
                      </w:divBdr>
                      <w:divsChild>
                        <w:div w:id="888110455">
                          <w:marLeft w:val="0"/>
                          <w:marRight w:val="0"/>
                          <w:marTop w:val="0"/>
                          <w:marBottom w:val="0"/>
                          <w:divBdr>
                            <w:top w:val="single" w:sz="12" w:space="3" w:color="DBDBDB"/>
                            <w:left w:val="single" w:sz="12" w:space="0" w:color="DBDBDB"/>
                            <w:bottom w:val="single" w:sz="12" w:space="3" w:color="DBDBDB"/>
                            <w:right w:val="single" w:sz="12" w:space="0" w:color="DBDBDB"/>
                          </w:divBdr>
                          <w:divsChild>
                            <w:div w:id="1738699415">
                              <w:marLeft w:val="60"/>
                              <w:marRight w:val="0"/>
                              <w:marTop w:val="0"/>
                              <w:marBottom w:val="0"/>
                              <w:divBdr>
                                <w:top w:val="none" w:sz="0" w:space="0" w:color="auto"/>
                                <w:left w:val="none" w:sz="0" w:space="0" w:color="auto"/>
                                <w:bottom w:val="none" w:sz="0" w:space="0" w:color="auto"/>
                                <w:right w:val="none" w:sz="0" w:space="0" w:color="auto"/>
                              </w:divBdr>
                            </w:div>
                            <w:div w:id="897862313">
                              <w:marLeft w:val="0"/>
                              <w:marRight w:val="150"/>
                              <w:marTop w:val="0"/>
                              <w:marBottom w:val="0"/>
                              <w:divBdr>
                                <w:top w:val="none" w:sz="0" w:space="0" w:color="auto"/>
                                <w:left w:val="none" w:sz="0" w:space="0" w:color="auto"/>
                                <w:bottom w:val="none" w:sz="0" w:space="0" w:color="auto"/>
                                <w:right w:val="none" w:sz="0" w:space="0" w:color="auto"/>
                              </w:divBdr>
                            </w:div>
                            <w:div w:id="1101291665">
                              <w:marLeft w:val="0"/>
                              <w:marRight w:val="0"/>
                              <w:marTop w:val="0"/>
                              <w:marBottom w:val="0"/>
                              <w:divBdr>
                                <w:top w:val="none" w:sz="0" w:space="0" w:color="auto"/>
                                <w:left w:val="none" w:sz="0" w:space="0" w:color="auto"/>
                                <w:bottom w:val="none" w:sz="0" w:space="0" w:color="auto"/>
                                <w:right w:val="none" w:sz="0" w:space="0" w:color="auto"/>
                              </w:divBdr>
                              <w:divsChild>
                                <w:div w:id="522867676">
                                  <w:marLeft w:val="0"/>
                                  <w:marRight w:val="0"/>
                                  <w:marTop w:val="0"/>
                                  <w:marBottom w:val="0"/>
                                  <w:divBdr>
                                    <w:top w:val="none" w:sz="0" w:space="0" w:color="auto"/>
                                    <w:left w:val="none" w:sz="0" w:space="0" w:color="auto"/>
                                    <w:bottom w:val="none" w:sz="0" w:space="0" w:color="auto"/>
                                    <w:right w:val="none" w:sz="0" w:space="0" w:color="auto"/>
                                  </w:divBdr>
                                  <w:divsChild>
                                    <w:div w:id="12993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4377">
                  <w:marLeft w:val="0"/>
                  <w:marRight w:val="0"/>
                  <w:marTop w:val="0"/>
                  <w:marBottom w:val="0"/>
                  <w:divBdr>
                    <w:top w:val="none" w:sz="0" w:space="0" w:color="auto"/>
                    <w:left w:val="none" w:sz="0" w:space="0" w:color="auto"/>
                    <w:bottom w:val="none" w:sz="0" w:space="0" w:color="auto"/>
                    <w:right w:val="none" w:sz="0" w:space="0" w:color="auto"/>
                  </w:divBdr>
                  <w:divsChild>
                    <w:div w:id="1039088575">
                      <w:marLeft w:val="0"/>
                      <w:marRight w:val="0"/>
                      <w:marTop w:val="0"/>
                      <w:marBottom w:val="0"/>
                      <w:divBdr>
                        <w:top w:val="none" w:sz="0" w:space="0" w:color="auto"/>
                        <w:left w:val="none" w:sz="0" w:space="0" w:color="auto"/>
                        <w:bottom w:val="none" w:sz="0" w:space="0" w:color="auto"/>
                        <w:right w:val="none" w:sz="0" w:space="0" w:color="auto"/>
                      </w:divBdr>
                    </w:div>
                    <w:div w:id="759368733">
                      <w:marLeft w:val="0"/>
                      <w:marRight w:val="0"/>
                      <w:marTop w:val="0"/>
                      <w:marBottom w:val="450"/>
                      <w:divBdr>
                        <w:top w:val="none" w:sz="0" w:space="0" w:color="auto"/>
                        <w:left w:val="none" w:sz="0" w:space="0" w:color="auto"/>
                        <w:bottom w:val="none" w:sz="0" w:space="0" w:color="auto"/>
                        <w:right w:val="none" w:sz="0" w:space="0" w:color="auto"/>
                      </w:divBdr>
                      <w:divsChild>
                        <w:div w:id="1597863438">
                          <w:marLeft w:val="0"/>
                          <w:marRight w:val="0"/>
                          <w:marTop w:val="0"/>
                          <w:marBottom w:val="0"/>
                          <w:divBdr>
                            <w:top w:val="single" w:sz="12" w:space="3" w:color="DBDBDB"/>
                            <w:left w:val="single" w:sz="12" w:space="0" w:color="DBDBDB"/>
                            <w:bottom w:val="single" w:sz="12" w:space="3" w:color="DBDBDB"/>
                            <w:right w:val="single" w:sz="12" w:space="0" w:color="DBDBDB"/>
                          </w:divBdr>
                          <w:divsChild>
                            <w:div w:id="842013567">
                              <w:marLeft w:val="60"/>
                              <w:marRight w:val="0"/>
                              <w:marTop w:val="0"/>
                              <w:marBottom w:val="0"/>
                              <w:divBdr>
                                <w:top w:val="none" w:sz="0" w:space="0" w:color="auto"/>
                                <w:left w:val="none" w:sz="0" w:space="0" w:color="auto"/>
                                <w:bottom w:val="none" w:sz="0" w:space="0" w:color="auto"/>
                                <w:right w:val="none" w:sz="0" w:space="0" w:color="auto"/>
                              </w:divBdr>
                            </w:div>
                            <w:div w:id="1895312708">
                              <w:marLeft w:val="0"/>
                              <w:marRight w:val="150"/>
                              <w:marTop w:val="0"/>
                              <w:marBottom w:val="0"/>
                              <w:divBdr>
                                <w:top w:val="none" w:sz="0" w:space="0" w:color="auto"/>
                                <w:left w:val="none" w:sz="0" w:space="0" w:color="auto"/>
                                <w:bottom w:val="none" w:sz="0" w:space="0" w:color="auto"/>
                                <w:right w:val="none" w:sz="0" w:space="0" w:color="auto"/>
                              </w:divBdr>
                            </w:div>
                            <w:div w:id="1387796531">
                              <w:marLeft w:val="0"/>
                              <w:marRight w:val="0"/>
                              <w:marTop w:val="0"/>
                              <w:marBottom w:val="0"/>
                              <w:divBdr>
                                <w:top w:val="none" w:sz="0" w:space="0" w:color="auto"/>
                                <w:left w:val="none" w:sz="0" w:space="0" w:color="auto"/>
                                <w:bottom w:val="none" w:sz="0" w:space="0" w:color="auto"/>
                                <w:right w:val="none" w:sz="0" w:space="0" w:color="auto"/>
                              </w:divBdr>
                              <w:divsChild>
                                <w:div w:id="1291282151">
                                  <w:marLeft w:val="0"/>
                                  <w:marRight w:val="0"/>
                                  <w:marTop w:val="0"/>
                                  <w:marBottom w:val="0"/>
                                  <w:divBdr>
                                    <w:top w:val="none" w:sz="0" w:space="0" w:color="auto"/>
                                    <w:left w:val="none" w:sz="0" w:space="0" w:color="auto"/>
                                    <w:bottom w:val="none" w:sz="0" w:space="0" w:color="auto"/>
                                    <w:right w:val="none" w:sz="0" w:space="0" w:color="auto"/>
                                  </w:divBdr>
                                  <w:divsChild>
                                    <w:div w:id="3582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7507">
                      <w:marLeft w:val="0"/>
                      <w:marRight w:val="0"/>
                      <w:marTop w:val="0"/>
                      <w:marBottom w:val="0"/>
                      <w:divBdr>
                        <w:top w:val="none" w:sz="0" w:space="0" w:color="auto"/>
                        <w:left w:val="none" w:sz="0" w:space="0" w:color="auto"/>
                        <w:bottom w:val="none" w:sz="0" w:space="0" w:color="auto"/>
                        <w:right w:val="none" w:sz="0" w:space="0" w:color="auto"/>
                      </w:divBdr>
                      <w:divsChild>
                        <w:div w:id="1893423047">
                          <w:marLeft w:val="0"/>
                          <w:marRight w:val="0"/>
                          <w:marTop w:val="0"/>
                          <w:marBottom w:val="0"/>
                          <w:divBdr>
                            <w:top w:val="none" w:sz="0" w:space="0" w:color="auto"/>
                            <w:left w:val="none" w:sz="0" w:space="0" w:color="auto"/>
                            <w:bottom w:val="none" w:sz="0" w:space="0" w:color="auto"/>
                            <w:right w:val="none" w:sz="0" w:space="0" w:color="auto"/>
                          </w:divBdr>
                          <w:divsChild>
                            <w:div w:id="1471485250">
                              <w:marLeft w:val="30"/>
                              <w:marRight w:val="450"/>
                              <w:marTop w:val="0"/>
                              <w:marBottom w:val="0"/>
                              <w:divBdr>
                                <w:top w:val="none" w:sz="0" w:space="0" w:color="auto"/>
                                <w:left w:val="none" w:sz="0" w:space="0" w:color="auto"/>
                                <w:bottom w:val="none" w:sz="0" w:space="0" w:color="auto"/>
                                <w:right w:val="none" w:sz="0" w:space="0" w:color="auto"/>
                              </w:divBdr>
                            </w:div>
                            <w:div w:id="96220229">
                              <w:marLeft w:val="0"/>
                              <w:marRight w:val="450"/>
                              <w:marTop w:val="0"/>
                              <w:marBottom w:val="0"/>
                              <w:divBdr>
                                <w:top w:val="none" w:sz="0" w:space="0" w:color="auto"/>
                                <w:left w:val="none" w:sz="0" w:space="0" w:color="auto"/>
                                <w:bottom w:val="none" w:sz="0" w:space="0" w:color="auto"/>
                                <w:right w:val="none" w:sz="0" w:space="0" w:color="auto"/>
                              </w:divBdr>
                            </w:div>
                            <w:div w:id="12234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4562">
                      <w:marLeft w:val="0"/>
                      <w:marRight w:val="0"/>
                      <w:marTop w:val="0"/>
                      <w:marBottom w:val="0"/>
                      <w:divBdr>
                        <w:top w:val="none" w:sz="0" w:space="0" w:color="auto"/>
                        <w:left w:val="none" w:sz="0" w:space="0" w:color="auto"/>
                        <w:bottom w:val="none" w:sz="0" w:space="0" w:color="auto"/>
                        <w:right w:val="none" w:sz="0" w:space="0" w:color="auto"/>
                      </w:divBdr>
                      <w:divsChild>
                        <w:div w:id="851916429">
                          <w:marLeft w:val="0"/>
                          <w:marRight w:val="0"/>
                          <w:marTop w:val="0"/>
                          <w:marBottom w:val="0"/>
                          <w:divBdr>
                            <w:top w:val="none" w:sz="0" w:space="0" w:color="auto"/>
                            <w:left w:val="none" w:sz="0" w:space="0" w:color="auto"/>
                            <w:bottom w:val="none" w:sz="0" w:space="0" w:color="auto"/>
                            <w:right w:val="none" w:sz="0" w:space="0" w:color="auto"/>
                          </w:divBdr>
                          <w:divsChild>
                            <w:div w:id="1041903357">
                              <w:marLeft w:val="0"/>
                              <w:marRight w:val="0"/>
                              <w:marTop w:val="225"/>
                              <w:marBottom w:val="150"/>
                              <w:divBdr>
                                <w:top w:val="none" w:sz="0" w:space="0" w:color="auto"/>
                                <w:left w:val="none" w:sz="0" w:space="0" w:color="auto"/>
                                <w:bottom w:val="none" w:sz="0" w:space="0" w:color="auto"/>
                                <w:right w:val="none" w:sz="0" w:space="0" w:color="auto"/>
                              </w:divBdr>
                              <w:divsChild>
                                <w:div w:id="37821371">
                                  <w:marLeft w:val="0"/>
                                  <w:marRight w:val="0"/>
                                  <w:marTop w:val="225"/>
                                  <w:marBottom w:val="150"/>
                                  <w:divBdr>
                                    <w:top w:val="none" w:sz="0" w:space="0" w:color="auto"/>
                                    <w:left w:val="none" w:sz="0" w:space="0" w:color="auto"/>
                                    <w:bottom w:val="none" w:sz="0" w:space="0" w:color="auto"/>
                                    <w:right w:val="none" w:sz="0" w:space="0" w:color="auto"/>
                                  </w:divBdr>
                                </w:div>
                                <w:div w:id="1737121206">
                                  <w:marLeft w:val="0"/>
                                  <w:marRight w:val="150"/>
                                  <w:marTop w:val="0"/>
                                  <w:marBottom w:val="0"/>
                                  <w:divBdr>
                                    <w:top w:val="none" w:sz="0" w:space="0" w:color="auto"/>
                                    <w:left w:val="none" w:sz="0" w:space="0" w:color="auto"/>
                                    <w:bottom w:val="none" w:sz="0" w:space="0" w:color="auto"/>
                                    <w:right w:val="none" w:sz="0" w:space="0" w:color="auto"/>
                                  </w:divBdr>
                                </w:div>
                                <w:div w:id="1348797691">
                                  <w:marLeft w:val="0"/>
                                  <w:marRight w:val="0"/>
                                  <w:marTop w:val="0"/>
                                  <w:marBottom w:val="0"/>
                                  <w:divBdr>
                                    <w:top w:val="none" w:sz="0" w:space="0" w:color="auto"/>
                                    <w:left w:val="none" w:sz="0" w:space="0" w:color="auto"/>
                                    <w:bottom w:val="none" w:sz="0" w:space="0" w:color="auto"/>
                                    <w:right w:val="none" w:sz="0" w:space="0" w:color="auto"/>
                                  </w:divBdr>
                                  <w:divsChild>
                                    <w:div w:id="1149053934">
                                      <w:marLeft w:val="75"/>
                                      <w:marRight w:val="300"/>
                                      <w:marTop w:val="75"/>
                                      <w:marBottom w:val="75"/>
                                      <w:divBdr>
                                        <w:top w:val="none" w:sz="0" w:space="0" w:color="auto"/>
                                        <w:left w:val="none" w:sz="0" w:space="0" w:color="auto"/>
                                        <w:bottom w:val="none" w:sz="0" w:space="0" w:color="auto"/>
                                        <w:right w:val="none" w:sz="0" w:space="0" w:color="auto"/>
                                      </w:divBdr>
                                    </w:div>
                                  </w:divsChild>
                                </w:div>
                                <w:div w:id="663970177">
                                  <w:marLeft w:val="900"/>
                                  <w:marRight w:val="0"/>
                                  <w:marTop w:val="225"/>
                                  <w:marBottom w:val="0"/>
                                  <w:divBdr>
                                    <w:top w:val="none" w:sz="0" w:space="0" w:color="auto"/>
                                    <w:left w:val="none" w:sz="0" w:space="0" w:color="auto"/>
                                    <w:bottom w:val="none" w:sz="0" w:space="0" w:color="auto"/>
                                    <w:right w:val="none" w:sz="0" w:space="0" w:color="auto"/>
                                  </w:divBdr>
                                </w:div>
                              </w:divsChild>
                            </w:div>
                          </w:divsChild>
                        </w:div>
                        <w:div w:id="846552432">
                          <w:marLeft w:val="0"/>
                          <w:marRight w:val="0"/>
                          <w:marTop w:val="0"/>
                          <w:marBottom w:val="0"/>
                          <w:divBdr>
                            <w:top w:val="none" w:sz="0" w:space="0" w:color="auto"/>
                            <w:left w:val="none" w:sz="0" w:space="0" w:color="auto"/>
                            <w:bottom w:val="none" w:sz="0" w:space="0" w:color="auto"/>
                            <w:right w:val="none" w:sz="0" w:space="0" w:color="auto"/>
                          </w:divBdr>
                          <w:divsChild>
                            <w:div w:id="820854066">
                              <w:marLeft w:val="0"/>
                              <w:marRight w:val="0"/>
                              <w:marTop w:val="0"/>
                              <w:marBottom w:val="0"/>
                              <w:divBdr>
                                <w:top w:val="none" w:sz="0" w:space="0" w:color="auto"/>
                                <w:left w:val="none" w:sz="0" w:space="0" w:color="auto"/>
                                <w:bottom w:val="none" w:sz="0" w:space="0" w:color="auto"/>
                                <w:right w:val="none" w:sz="0" w:space="0" w:color="auto"/>
                              </w:divBdr>
                              <w:divsChild>
                                <w:div w:id="1586308136">
                                  <w:marLeft w:val="0"/>
                                  <w:marRight w:val="0"/>
                                  <w:marTop w:val="0"/>
                                  <w:marBottom w:val="0"/>
                                  <w:divBdr>
                                    <w:top w:val="none" w:sz="0" w:space="0" w:color="auto"/>
                                    <w:left w:val="none" w:sz="0" w:space="0" w:color="auto"/>
                                    <w:bottom w:val="none" w:sz="0" w:space="0" w:color="auto"/>
                                    <w:right w:val="none" w:sz="0" w:space="0" w:color="auto"/>
                                  </w:divBdr>
                                  <w:divsChild>
                                    <w:div w:id="20604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9266">
                          <w:marLeft w:val="0"/>
                          <w:marRight w:val="0"/>
                          <w:marTop w:val="0"/>
                          <w:marBottom w:val="0"/>
                          <w:divBdr>
                            <w:top w:val="none" w:sz="0" w:space="0" w:color="auto"/>
                            <w:left w:val="none" w:sz="0" w:space="0" w:color="auto"/>
                            <w:bottom w:val="none" w:sz="0" w:space="0" w:color="auto"/>
                            <w:right w:val="none" w:sz="0" w:space="0" w:color="auto"/>
                          </w:divBdr>
                          <w:divsChild>
                            <w:div w:id="79916315">
                              <w:marLeft w:val="0"/>
                              <w:marRight w:val="0"/>
                              <w:marTop w:val="0"/>
                              <w:marBottom w:val="0"/>
                              <w:divBdr>
                                <w:top w:val="none" w:sz="0" w:space="0" w:color="auto"/>
                                <w:left w:val="none" w:sz="0" w:space="0" w:color="auto"/>
                                <w:bottom w:val="none" w:sz="0" w:space="0" w:color="auto"/>
                                <w:right w:val="none" w:sz="0" w:space="0" w:color="auto"/>
                              </w:divBdr>
                            </w:div>
                            <w:div w:id="1273829419">
                              <w:marLeft w:val="0"/>
                              <w:marRight w:val="0"/>
                              <w:marTop w:val="105"/>
                              <w:marBottom w:val="105"/>
                              <w:divBdr>
                                <w:top w:val="none" w:sz="0" w:space="0" w:color="auto"/>
                                <w:left w:val="none" w:sz="0" w:space="0" w:color="auto"/>
                                <w:bottom w:val="none" w:sz="0" w:space="0" w:color="auto"/>
                                <w:right w:val="none" w:sz="0" w:space="0" w:color="auto"/>
                              </w:divBdr>
                            </w:div>
                            <w:div w:id="1170484239">
                              <w:marLeft w:val="-60"/>
                              <w:marRight w:val="0"/>
                              <w:marTop w:val="0"/>
                              <w:marBottom w:val="0"/>
                              <w:divBdr>
                                <w:top w:val="none" w:sz="0" w:space="0" w:color="auto"/>
                                <w:left w:val="none" w:sz="0" w:space="0" w:color="auto"/>
                                <w:bottom w:val="none" w:sz="0" w:space="0" w:color="auto"/>
                                <w:right w:val="none" w:sz="0" w:space="0" w:color="auto"/>
                              </w:divBdr>
                            </w:div>
                            <w:div w:id="1440445266">
                              <w:marLeft w:val="0"/>
                              <w:marRight w:val="0"/>
                              <w:marTop w:val="0"/>
                              <w:marBottom w:val="0"/>
                              <w:divBdr>
                                <w:top w:val="none" w:sz="0" w:space="0" w:color="auto"/>
                                <w:left w:val="none" w:sz="0" w:space="0" w:color="auto"/>
                                <w:bottom w:val="none" w:sz="0" w:space="0" w:color="auto"/>
                                <w:right w:val="none" w:sz="0" w:space="0" w:color="auto"/>
                              </w:divBdr>
                            </w:div>
                            <w:div w:id="1109007155">
                              <w:marLeft w:val="0"/>
                              <w:marRight w:val="0"/>
                              <w:marTop w:val="105"/>
                              <w:marBottom w:val="105"/>
                              <w:divBdr>
                                <w:top w:val="none" w:sz="0" w:space="0" w:color="auto"/>
                                <w:left w:val="none" w:sz="0" w:space="0" w:color="auto"/>
                                <w:bottom w:val="none" w:sz="0" w:space="0" w:color="auto"/>
                                <w:right w:val="none" w:sz="0" w:space="0" w:color="auto"/>
                              </w:divBdr>
                            </w:div>
                            <w:div w:id="1954284596">
                              <w:marLeft w:val="-60"/>
                              <w:marRight w:val="0"/>
                              <w:marTop w:val="0"/>
                              <w:marBottom w:val="0"/>
                              <w:divBdr>
                                <w:top w:val="none" w:sz="0" w:space="0" w:color="auto"/>
                                <w:left w:val="none" w:sz="0" w:space="0" w:color="auto"/>
                                <w:bottom w:val="none" w:sz="0" w:space="0" w:color="auto"/>
                                <w:right w:val="none" w:sz="0" w:space="0" w:color="auto"/>
                              </w:divBdr>
                            </w:div>
                            <w:div w:id="1900433886">
                              <w:marLeft w:val="0"/>
                              <w:marRight w:val="0"/>
                              <w:marTop w:val="0"/>
                              <w:marBottom w:val="0"/>
                              <w:divBdr>
                                <w:top w:val="single" w:sz="6" w:space="5" w:color="E6E6E6"/>
                                <w:left w:val="none" w:sz="0" w:space="4" w:color="auto"/>
                                <w:bottom w:val="single" w:sz="6" w:space="5" w:color="auto"/>
                                <w:right w:val="none" w:sz="0" w:space="4" w:color="auto"/>
                              </w:divBdr>
                              <w:divsChild>
                                <w:div w:id="1008480052">
                                  <w:marLeft w:val="0"/>
                                  <w:marRight w:val="0"/>
                                  <w:marTop w:val="0"/>
                                  <w:marBottom w:val="0"/>
                                  <w:divBdr>
                                    <w:top w:val="none" w:sz="0" w:space="0" w:color="auto"/>
                                    <w:left w:val="none" w:sz="0" w:space="0" w:color="auto"/>
                                    <w:bottom w:val="none" w:sz="0" w:space="0" w:color="auto"/>
                                    <w:right w:val="none" w:sz="0" w:space="0" w:color="auto"/>
                                  </w:divBdr>
                                </w:div>
                              </w:divsChild>
                            </w:div>
                            <w:div w:id="1444224660">
                              <w:marLeft w:val="0"/>
                              <w:marRight w:val="0"/>
                              <w:marTop w:val="0"/>
                              <w:marBottom w:val="0"/>
                              <w:divBdr>
                                <w:top w:val="none" w:sz="0" w:space="0" w:color="auto"/>
                                <w:left w:val="none" w:sz="0" w:space="0" w:color="auto"/>
                                <w:bottom w:val="none" w:sz="0" w:space="0" w:color="auto"/>
                                <w:right w:val="none" w:sz="0" w:space="0" w:color="auto"/>
                              </w:divBdr>
                            </w:div>
                            <w:div w:id="358747736">
                              <w:marLeft w:val="0"/>
                              <w:marRight w:val="0"/>
                              <w:marTop w:val="105"/>
                              <w:marBottom w:val="105"/>
                              <w:divBdr>
                                <w:top w:val="none" w:sz="0" w:space="0" w:color="auto"/>
                                <w:left w:val="none" w:sz="0" w:space="0" w:color="auto"/>
                                <w:bottom w:val="none" w:sz="0" w:space="0" w:color="auto"/>
                                <w:right w:val="none" w:sz="0" w:space="0" w:color="auto"/>
                              </w:divBdr>
                            </w:div>
                            <w:div w:id="1471703344">
                              <w:marLeft w:val="-60"/>
                              <w:marRight w:val="0"/>
                              <w:marTop w:val="0"/>
                              <w:marBottom w:val="0"/>
                              <w:divBdr>
                                <w:top w:val="none" w:sz="0" w:space="0" w:color="auto"/>
                                <w:left w:val="none" w:sz="0" w:space="0" w:color="auto"/>
                                <w:bottom w:val="none" w:sz="0" w:space="0" w:color="auto"/>
                                <w:right w:val="none" w:sz="0" w:space="0" w:color="auto"/>
                              </w:divBdr>
                            </w:div>
                            <w:div w:id="2067949407">
                              <w:marLeft w:val="0"/>
                              <w:marRight w:val="0"/>
                              <w:marTop w:val="0"/>
                              <w:marBottom w:val="0"/>
                              <w:divBdr>
                                <w:top w:val="none" w:sz="0" w:space="0" w:color="auto"/>
                                <w:left w:val="none" w:sz="0" w:space="0" w:color="auto"/>
                                <w:bottom w:val="none" w:sz="0" w:space="0" w:color="auto"/>
                                <w:right w:val="none" w:sz="0" w:space="0" w:color="auto"/>
                              </w:divBdr>
                            </w:div>
                            <w:div w:id="1482650088">
                              <w:marLeft w:val="0"/>
                              <w:marRight w:val="0"/>
                              <w:marTop w:val="105"/>
                              <w:marBottom w:val="105"/>
                              <w:divBdr>
                                <w:top w:val="none" w:sz="0" w:space="0" w:color="auto"/>
                                <w:left w:val="none" w:sz="0" w:space="0" w:color="auto"/>
                                <w:bottom w:val="none" w:sz="0" w:space="0" w:color="auto"/>
                                <w:right w:val="none" w:sz="0" w:space="0" w:color="auto"/>
                              </w:divBdr>
                            </w:div>
                            <w:div w:id="207885256">
                              <w:marLeft w:val="-60"/>
                              <w:marRight w:val="0"/>
                              <w:marTop w:val="0"/>
                              <w:marBottom w:val="0"/>
                              <w:divBdr>
                                <w:top w:val="none" w:sz="0" w:space="0" w:color="auto"/>
                                <w:left w:val="none" w:sz="0" w:space="0" w:color="auto"/>
                                <w:bottom w:val="none" w:sz="0" w:space="0" w:color="auto"/>
                                <w:right w:val="none" w:sz="0" w:space="0" w:color="auto"/>
                              </w:divBdr>
                            </w:div>
                            <w:div w:id="1840999538">
                              <w:marLeft w:val="0"/>
                              <w:marRight w:val="150"/>
                              <w:marTop w:val="30"/>
                              <w:marBottom w:val="0"/>
                              <w:divBdr>
                                <w:top w:val="none" w:sz="0" w:space="0" w:color="auto"/>
                                <w:left w:val="none" w:sz="0" w:space="0" w:color="auto"/>
                                <w:bottom w:val="none" w:sz="0" w:space="0" w:color="auto"/>
                                <w:right w:val="none" w:sz="0" w:space="0" w:color="auto"/>
                              </w:divBdr>
                            </w:div>
                            <w:div w:id="1802993472">
                              <w:marLeft w:val="0"/>
                              <w:marRight w:val="0"/>
                              <w:marTop w:val="0"/>
                              <w:marBottom w:val="0"/>
                              <w:divBdr>
                                <w:top w:val="none" w:sz="0" w:space="0" w:color="auto"/>
                                <w:left w:val="none" w:sz="0" w:space="0" w:color="auto"/>
                                <w:bottom w:val="none" w:sz="0" w:space="0" w:color="auto"/>
                                <w:right w:val="none" w:sz="0" w:space="0" w:color="auto"/>
                              </w:divBdr>
                            </w:div>
                            <w:div w:id="1952198291">
                              <w:marLeft w:val="0"/>
                              <w:marRight w:val="0"/>
                              <w:marTop w:val="105"/>
                              <w:marBottom w:val="105"/>
                              <w:divBdr>
                                <w:top w:val="none" w:sz="0" w:space="0" w:color="auto"/>
                                <w:left w:val="none" w:sz="0" w:space="0" w:color="auto"/>
                                <w:bottom w:val="none" w:sz="0" w:space="0" w:color="auto"/>
                                <w:right w:val="none" w:sz="0" w:space="0" w:color="auto"/>
                              </w:divBdr>
                            </w:div>
                            <w:div w:id="1490516639">
                              <w:marLeft w:val="-60"/>
                              <w:marRight w:val="0"/>
                              <w:marTop w:val="0"/>
                              <w:marBottom w:val="0"/>
                              <w:divBdr>
                                <w:top w:val="none" w:sz="0" w:space="0" w:color="auto"/>
                                <w:left w:val="none" w:sz="0" w:space="0" w:color="auto"/>
                                <w:bottom w:val="none" w:sz="0" w:space="0" w:color="auto"/>
                                <w:right w:val="none" w:sz="0" w:space="0" w:color="auto"/>
                              </w:divBdr>
                            </w:div>
                          </w:divsChild>
                        </w:div>
                        <w:div w:id="957493828">
                          <w:marLeft w:val="0"/>
                          <w:marRight w:val="0"/>
                          <w:marTop w:val="0"/>
                          <w:marBottom w:val="0"/>
                          <w:divBdr>
                            <w:top w:val="none" w:sz="0" w:space="0" w:color="auto"/>
                            <w:left w:val="none" w:sz="0" w:space="0" w:color="auto"/>
                            <w:bottom w:val="none" w:sz="0" w:space="0" w:color="auto"/>
                            <w:right w:val="none" w:sz="0" w:space="0" w:color="auto"/>
                          </w:divBdr>
                          <w:divsChild>
                            <w:div w:id="4625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7121">
              <w:marLeft w:val="0"/>
              <w:marRight w:val="0"/>
              <w:marTop w:val="0"/>
              <w:marBottom w:val="75"/>
              <w:divBdr>
                <w:top w:val="none" w:sz="0" w:space="0" w:color="auto"/>
                <w:left w:val="none" w:sz="0" w:space="0" w:color="auto"/>
                <w:bottom w:val="none" w:sz="0" w:space="0" w:color="auto"/>
                <w:right w:val="none" w:sz="0" w:space="0" w:color="auto"/>
              </w:divBdr>
              <w:divsChild>
                <w:div w:id="831992542">
                  <w:marLeft w:val="0"/>
                  <w:marRight w:val="0"/>
                  <w:marTop w:val="0"/>
                  <w:marBottom w:val="0"/>
                  <w:divBdr>
                    <w:top w:val="none" w:sz="0" w:space="0" w:color="auto"/>
                    <w:left w:val="none" w:sz="0" w:space="0" w:color="auto"/>
                    <w:bottom w:val="none" w:sz="0" w:space="0" w:color="auto"/>
                    <w:right w:val="none" w:sz="0" w:space="0" w:color="auto"/>
                  </w:divBdr>
                </w:div>
                <w:div w:id="100222114">
                  <w:marLeft w:val="0"/>
                  <w:marRight w:val="0"/>
                  <w:marTop w:val="0"/>
                  <w:marBottom w:val="0"/>
                  <w:divBdr>
                    <w:top w:val="none" w:sz="0" w:space="0" w:color="auto"/>
                    <w:left w:val="none" w:sz="0" w:space="0" w:color="auto"/>
                    <w:bottom w:val="none" w:sz="0" w:space="0" w:color="auto"/>
                    <w:right w:val="none" w:sz="0" w:space="0" w:color="auto"/>
                  </w:divBdr>
                </w:div>
                <w:div w:id="704059273">
                  <w:marLeft w:val="0"/>
                  <w:marRight w:val="0"/>
                  <w:marTop w:val="225"/>
                  <w:marBottom w:val="0"/>
                  <w:divBdr>
                    <w:top w:val="none" w:sz="0" w:space="0" w:color="auto"/>
                    <w:left w:val="none" w:sz="0" w:space="0" w:color="auto"/>
                    <w:bottom w:val="none" w:sz="0" w:space="0" w:color="auto"/>
                    <w:right w:val="none" w:sz="0" w:space="0" w:color="auto"/>
                  </w:divBdr>
                </w:div>
              </w:divsChild>
            </w:div>
            <w:div w:id="1440251269">
              <w:marLeft w:val="0"/>
              <w:marRight w:val="0"/>
              <w:marTop w:val="0"/>
              <w:marBottom w:val="75"/>
              <w:divBdr>
                <w:top w:val="none" w:sz="0" w:space="0" w:color="auto"/>
                <w:left w:val="none" w:sz="0" w:space="0" w:color="auto"/>
                <w:bottom w:val="none" w:sz="0" w:space="0" w:color="auto"/>
                <w:right w:val="none" w:sz="0" w:space="0" w:color="auto"/>
              </w:divBdr>
              <w:divsChild>
                <w:div w:id="292444971">
                  <w:marLeft w:val="0"/>
                  <w:marRight w:val="0"/>
                  <w:marTop w:val="0"/>
                  <w:marBottom w:val="0"/>
                  <w:divBdr>
                    <w:top w:val="none" w:sz="0" w:space="0" w:color="auto"/>
                    <w:left w:val="none" w:sz="0" w:space="0" w:color="auto"/>
                    <w:bottom w:val="none" w:sz="0" w:space="0" w:color="auto"/>
                    <w:right w:val="none" w:sz="0" w:space="0" w:color="auto"/>
                  </w:divBdr>
                  <w:divsChild>
                    <w:div w:id="710763307">
                      <w:marLeft w:val="0"/>
                      <w:marRight w:val="0"/>
                      <w:marTop w:val="0"/>
                      <w:marBottom w:val="0"/>
                      <w:divBdr>
                        <w:top w:val="none" w:sz="0" w:space="0" w:color="auto"/>
                        <w:left w:val="none" w:sz="0" w:space="0" w:color="auto"/>
                        <w:bottom w:val="none" w:sz="0" w:space="0" w:color="auto"/>
                        <w:right w:val="none" w:sz="0" w:space="0" w:color="auto"/>
                      </w:divBdr>
                      <w:divsChild>
                        <w:div w:id="18223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0671">
                  <w:marLeft w:val="0"/>
                  <w:marRight w:val="0"/>
                  <w:marTop w:val="225"/>
                  <w:marBottom w:val="0"/>
                  <w:divBdr>
                    <w:top w:val="none" w:sz="0" w:space="0" w:color="auto"/>
                    <w:left w:val="none" w:sz="0" w:space="0" w:color="auto"/>
                    <w:bottom w:val="none" w:sz="0" w:space="0" w:color="auto"/>
                    <w:right w:val="none" w:sz="0" w:space="0" w:color="auto"/>
                  </w:divBdr>
                  <w:divsChild>
                    <w:div w:id="377708994">
                      <w:marLeft w:val="0"/>
                      <w:marRight w:val="0"/>
                      <w:marTop w:val="0"/>
                      <w:marBottom w:val="0"/>
                      <w:divBdr>
                        <w:top w:val="none" w:sz="0" w:space="0" w:color="auto"/>
                        <w:left w:val="none" w:sz="0" w:space="0" w:color="auto"/>
                        <w:bottom w:val="none" w:sz="0" w:space="0" w:color="auto"/>
                        <w:right w:val="none" w:sz="0" w:space="0" w:color="auto"/>
                      </w:divBdr>
                    </w:div>
                    <w:div w:id="1718163275">
                      <w:marLeft w:val="0"/>
                      <w:marRight w:val="0"/>
                      <w:marTop w:val="0"/>
                      <w:marBottom w:val="0"/>
                      <w:divBdr>
                        <w:top w:val="none" w:sz="0" w:space="0" w:color="auto"/>
                        <w:left w:val="none" w:sz="0" w:space="0" w:color="auto"/>
                        <w:bottom w:val="none" w:sz="0" w:space="0" w:color="auto"/>
                        <w:right w:val="none" w:sz="0" w:space="0" w:color="auto"/>
                      </w:divBdr>
                    </w:div>
                  </w:divsChild>
                </w:div>
                <w:div w:id="570891340">
                  <w:marLeft w:val="0"/>
                  <w:marRight w:val="0"/>
                  <w:marTop w:val="375"/>
                  <w:marBottom w:val="0"/>
                  <w:divBdr>
                    <w:top w:val="none" w:sz="0" w:space="0" w:color="auto"/>
                    <w:left w:val="none" w:sz="0" w:space="0" w:color="auto"/>
                    <w:bottom w:val="none" w:sz="0" w:space="0" w:color="auto"/>
                    <w:right w:val="none" w:sz="0" w:space="0" w:color="auto"/>
                  </w:divBdr>
                </w:div>
                <w:div w:id="1431899850">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762993154">
          <w:marLeft w:val="0"/>
          <w:marRight w:val="0"/>
          <w:marTop w:val="0"/>
          <w:marBottom w:val="0"/>
          <w:divBdr>
            <w:top w:val="none" w:sz="0" w:space="0" w:color="auto"/>
            <w:left w:val="none" w:sz="0" w:space="0" w:color="auto"/>
            <w:bottom w:val="none" w:sz="0" w:space="0" w:color="auto"/>
            <w:right w:val="none" w:sz="0" w:space="0" w:color="auto"/>
          </w:divBdr>
          <w:divsChild>
            <w:div w:id="321586822">
              <w:marLeft w:val="0"/>
              <w:marRight w:val="600"/>
              <w:marTop w:val="0"/>
              <w:marBottom w:val="0"/>
              <w:divBdr>
                <w:top w:val="none" w:sz="0" w:space="0" w:color="auto"/>
                <w:left w:val="none" w:sz="0" w:space="0" w:color="auto"/>
                <w:bottom w:val="none" w:sz="0" w:space="0" w:color="auto"/>
                <w:right w:val="single" w:sz="6" w:space="30" w:color="575757"/>
              </w:divBdr>
              <w:divsChild>
                <w:div w:id="1441099577">
                  <w:marLeft w:val="0"/>
                  <w:marRight w:val="0"/>
                  <w:marTop w:val="150"/>
                  <w:marBottom w:val="0"/>
                  <w:divBdr>
                    <w:top w:val="none" w:sz="0" w:space="0" w:color="auto"/>
                    <w:left w:val="none" w:sz="0" w:space="0" w:color="auto"/>
                    <w:bottom w:val="none" w:sz="0" w:space="0" w:color="auto"/>
                    <w:right w:val="none" w:sz="0" w:space="0" w:color="auto"/>
                  </w:divBdr>
                </w:div>
              </w:divsChild>
            </w:div>
            <w:div w:id="1598825383">
              <w:marLeft w:val="0"/>
              <w:marRight w:val="0"/>
              <w:marTop w:val="0"/>
              <w:marBottom w:val="0"/>
              <w:divBdr>
                <w:top w:val="none" w:sz="0" w:space="0" w:color="auto"/>
                <w:left w:val="none" w:sz="0" w:space="0" w:color="auto"/>
                <w:bottom w:val="none" w:sz="0" w:space="0" w:color="auto"/>
                <w:right w:val="none" w:sz="0" w:space="0" w:color="auto"/>
              </w:divBdr>
            </w:div>
            <w:div w:id="1468160322">
              <w:marLeft w:val="0"/>
              <w:marRight w:val="0"/>
              <w:marTop w:val="0"/>
              <w:marBottom w:val="300"/>
              <w:divBdr>
                <w:top w:val="none" w:sz="0" w:space="0" w:color="auto"/>
                <w:left w:val="none" w:sz="0" w:space="0" w:color="auto"/>
                <w:bottom w:val="single" w:sz="6" w:space="8" w:color="575757"/>
                <w:right w:val="none" w:sz="0" w:space="0" w:color="auto"/>
              </w:divBdr>
            </w:div>
            <w:div w:id="776371203">
              <w:marLeft w:val="0"/>
              <w:marRight w:val="450"/>
              <w:marTop w:val="0"/>
              <w:marBottom w:val="0"/>
              <w:divBdr>
                <w:top w:val="none" w:sz="0" w:space="0" w:color="auto"/>
                <w:left w:val="none" w:sz="0" w:space="0" w:color="auto"/>
                <w:bottom w:val="none" w:sz="0" w:space="0" w:color="auto"/>
                <w:right w:val="none" w:sz="0" w:space="0" w:color="auto"/>
              </w:divBdr>
            </w:div>
            <w:div w:id="1293705300">
              <w:marLeft w:val="0"/>
              <w:marRight w:val="600"/>
              <w:marTop w:val="0"/>
              <w:marBottom w:val="0"/>
              <w:divBdr>
                <w:top w:val="none" w:sz="0" w:space="0" w:color="auto"/>
                <w:left w:val="none" w:sz="0" w:space="0" w:color="auto"/>
                <w:bottom w:val="none" w:sz="0" w:space="0" w:color="auto"/>
                <w:right w:val="none" w:sz="0" w:space="0" w:color="auto"/>
              </w:divBdr>
            </w:div>
            <w:div w:id="1477380336">
              <w:marLeft w:val="0"/>
              <w:marRight w:val="0"/>
              <w:marTop w:val="0"/>
              <w:marBottom w:val="0"/>
              <w:divBdr>
                <w:top w:val="none" w:sz="0" w:space="0" w:color="auto"/>
                <w:left w:val="none" w:sz="0" w:space="0" w:color="auto"/>
                <w:bottom w:val="none" w:sz="0" w:space="0" w:color="auto"/>
                <w:right w:val="none" w:sz="0" w:space="0" w:color="auto"/>
              </w:divBdr>
            </w:div>
            <w:div w:id="2137750550">
              <w:marLeft w:val="0"/>
              <w:marRight w:val="0"/>
              <w:marTop w:val="75"/>
              <w:marBottom w:val="0"/>
              <w:divBdr>
                <w:top w:val="none" w:sz="0" w:space="0" w:color="auto"/>
                <w:left w:val="none" w:sz="0" w:space="0" w:color="auto"/>
                <w:bottom w:val="none" w:sz="0" w:space="0" w:color="auto"/>
                <w:right w:val="none" w:sz="0" w:space="0" w:color="auto"/>
              </w:divBdr>
              <w:divsChild>
                <w:div w:id="1560245658">
                  <w:marLeft w:val="0"/>
                  <w:marRight w:val="0"/>
                  <w:marTop w:val="0"/>
                  <w:marBottom w:val="0"/>
                  <w:divBdr>
                    <w:top w:val="none" w:sz="0" w:space="0" w:color="auto"/>
                    <w:left w:val="none" w:sz="0" w:space="0" w:color="auto"/>
                    <w:bottom w:val="none" w:sz="0" w:space="0" w:color="auto"/>
                    <w:right w:val="none" w:sz="0" w:space="0" w:color="auto"/>
                  </w:divBdr>
                </w:div>
                <w:div w:id="1683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5065">
      <w:bodyDiv w:val="1"/>
      <w:marLeft w:val="0"/>
      <w:marRight w:val="0"/>
      <w:marTop w:val="0"/>
      <w:marBottom w:val="0"/>
      <w:divBdr>
        <w:top w:val="none" w:sz="0" w:space="0" w:color="auto"/>
        <w:left w:val="none" w:sz="0" w:space="0" w:color="auto"/>
        <w:bottom w:val="none" w:sz="0" w:space="0" w:color="auto"/>
        <w:right w:val="none" w:sz="0" w:space="0" w:color="auto"/>
      </w:divBdr>
    </w:div>
    <w:div w:id="1391146989">
      <w:bodyDiv w:val="1"/>
      <w:marLeft w:val="0"/>
      <w:marRight w:val="0"/>
      <w:marTop w:val="0"/>
      <w:marBottom w:val="0"/>
      <w:divBdr>
        <w:top w:val="none" w:sz="0" w:space="0" w:color="auto"/>
        <w:left w:val="none" w:sz="0" w:space="0" w:color="auto"/>
        <w:bottom w:val="none" w:sz="0" w:space="0" w:color="auto"/>
        <w:right w:val="none" w:sz="0" w:space="0" w:color="auto"/>
      </w:divBdr>
    </w:div>
    <w:div w:id="1521892428">
      <w:bodyDiv w:val="1"/>
      <w:marLeft w:val="0"/>
      <w:marRight w:val="0"/>
      <w:marTop w:val="0"/>
      <w:marBottom w:val="0"/>
      <w:divBdr>
        <w:top w:val="none" w:sz="0" w:space="0" w:color="auto"/>
        <w:left w:val="none" w:sz="0" w:space="0" w:color="auto"/>
        <w:bottom w:val="none" w:sz="0" w:space="0" w:color="auto"/>
        <w:right w:val="none" w:sz="0" w:space="0" w:color="auto"/>
      </w:divBdr>
    </w:div>
    <w:div w:id="1546795791">
      <w:bodyDiv w:val="1"/>
      <w:marLeft w:val="0"/>
      <w:marRight w:val="0"/>
      <w:marTop w:val="0"/>
      <w:marBottom w:val="0"/>
      <w:divBdr>
        <w:top w:val="none" w:sz="0" w:space="0" w:color="auto"/>
        <w:left w:val="none" w:sz="0" w:space="0" w:color="auto"/>
        <w:bottom w:val="none" w:sz="0" w:space="0" w:color="auto"/>
        <w:right w:val="none" w:sz="0" w:space="0" w:color="auto"/>
      </w:divBdr>
      <w:divsChild>
        <w:div w:id="150756694">
          <w:marLeft w:val="0"/>
          <w:marRight w:val="0"/>
          <w:marTop w:val="0"/>
          <w:marBottom w:val="0"/>
          <w:divBdr>
            <w:top w:val="none" w:sz="0" w:space="0" w:color="auto"/>
            <w:left w:val="none" w:sz="0" w:space="0" w:color="auto"/>
            <w:bottom w:val="none" w:sz="0" w:space="0" w:color="auto"/>
            <w:right w:val="none" w:sz="0" w:space="0" w:color="auto"/>
          </w:divBdr>
          <w:divsChild>
            <w:div w:id="517744142">
              <w:marLeft w:val="0"/>
              <w:marRight w:val="0"/>
              <w:marTop w:val="0"/>
              <w:marBottom w:val="300"/>
              <w:divBdr>
                <w:top w:val="none" w:sz="0" w:space="0" w:color="auto"/>
                <w:left w:val="none" w:sz="0" w:space="0" w:color="auto"/>
                <w:bottom w:val="none" w:sz="0" w:space="0" w:color="auto"/>
                <w:right w:val="none" w:sz="0" w:space="0" w:color="auto"/>
              </w:divBdr>
            </w:div>
          </w:divsChild>
        </w:div>
        <w:div w:id="1640572761">
          <w:marLeft w:val="0"/>
          <w:marRight w:val="0"/>
          <w:marTop w:val="0"/>
          <w:marBottom w:val="0"/>
          <w:divBdr>
            <w:top w:val="none" w:sz="0" w:space="0" w:color="auto"/>
            <w:left w:val="none" w:sz="0" w:space="0" w:color="auto"/>
            <w:bottom w:val="none" w:sz="0" w:space="0" w:color="auto"/>
            <w:right w:val="none" w:sz="0" w:space="0" w:color="auto"/>
          </w:divBdr>
        </w:div>
      </w:divsChild>
    </w:div>
    <w:div w:id="1610045274">
      <w:bodyDiv w:val="1"/>
      <w:marLeft w:val="0"/>
      <w:marRight w:val="0"/>
      <w:marTop w:val="0"/>
      <w:marBottom w:val="0"/>
      <w:divBdr>
        <w:top w:val="none" w:sz="0" w:space="0" w:color="auto"/>
        <w:left w:val="none" w:sz="0" w:space="0" w:color="auto"/>
        <w:bottom w:val="none" w:sz="0" w:space="0" w:color="auto"/>
        <w:right w:val="none" w:sz="0" w:space="0" w:color="auto"/>
      </w:divBdr>
      <w:divsChild>
        <w:div w:id="19362872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62267395">
      <w:bodyDiv w:val="1"/>
      <w:marLeft w:val="0"/>
      <w:marRight w:val="0"/>
      <w:marTop w:val="0"/>
      <w:marBottom w:val="0"/>
      <w:divBdr>
        <w:top w:val="none" w:sz="0" w:space="0" w:color="auto"/>
        <w:left w:val="none" w:sz="0" w:space="0" w:color="auto"/>
        <w:bottom w:val="none" w:sz="0" w:space="0" w:color="auto"/>
        <w:right w:val="none" w:sz="0" w:space="0" w:color="auto"/>
      </w:divBdr>
    </w:div>
    <w:div w:id="1777601675">
      <w:bodyDiv w:val="1"/>
      <w:marLeft w:val="0"/>
      <w:marRight w:val="0"/>
      <w:marTop w:val="0"/>
      <w:marBottom w:val="0"/>
      <w:divBdr>
        <w:top w:val="none" w:sz="0" w:space="0" w:color="auto"/>
        <w:left w:val="none" w:sz="0" w:space="0" w:color="auto"/>
        <w:bottom w:val="none" w:sz="0" w:space="0" w:color="auto"/>
        <w:right w:val="none" w:sz="0" w:space="0" w:color="auto"/>
      </w:divBdr>
    </w:div>
    <w:div w:id="1831141951">
      <w:bodyDiv w:val="1"/>
      <w:marLeft w:val="0"/>
      <w:marRight w:val="0"/>
      <w:marTop w:val="0"/>
      <w:marBottom w:val="0"/>
      <w:divBdr>
        <w:top w:val="none" w:sz="0" w:space="0" w:color="auto"/>
        <w:left w:val="none" w:sz="0" w:space="0" w:color="auto"/>
        <w:bottom w:val="none" w:sz="0" w:space="0" w:color="auto"/>
        <w:right w:val="none" w:sz="0" w:space="0" w:color="auto"/>
      </w:divBdr>
      <w:divsChild>
        <w:div w:id="604725965">
          <w:marLeft w:val="0"/>
          <w:marRight w:val="0"/>
          <w:marTop w:val="0"/>
          <w:marBottom w:val="150"/>
          <w:divBdr>
            <w:top w:val="single" w:sz="6" w:space="0" w:color="F5F5F5"/>
            <w:left w:val="none" w:sz="0" w:space="0" w:color="auto"/>
            <w:bottom w:val="single" w:sz="6" w:space="0" w:color="F5F5F5"/>
            <w:right w:val="none" w:sz="0" w:space="0" w:color="auto"/>
          </w:divBdr>
          <w:divsChild>
            <w:div w:id="1004208562">
              <w:marLeft w:val="0"/>
              <w:marRight w:val="0"/>
              <w:marTop w:val="0"/>
              <w:marBottom w:val="0"/>
              <w:divBdr>
                <w:top w:val="none" w:sz="0" w:space="0" w:color="auto"/>
                <w:left w:val="none" w:sz="0" w:space="0" w:color="auto"/>
                <w:bottom w:val="none" w:sz="0" w:space="0" w:color="auto"/>
                <w:right w:val="none" w:sz="0" w:space="0" w:color="auto"/>
              </w:divBdr>
            </w:div>
            <w:div w:id="1576864662">
              <w:marLeft w:val="0"/>
              <w:marRight w:val="0"/>
              <w:marTop w:val="90"/>
              <w:marBottom w:val="60"/>
              <w:divBdr>
                <w:top w:val="none" w:sz="0" w:space="0" w:color="auto"/>
                <w:left w:val="none" w:sz="0" w:space="0" w:color="auto"/>
                <w:bottom w:val="none" w:sz="0" w:space="0" w:color="auto"/>
                <w:right w:val="none" w:sz="0" w:space="0" w:color="auto"/>
              </w:divBdr>
            </w:div>
            <w:div w:id="1661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703">
      <w:bodyDiv w:val="1"/>
      <w:marLeft w:val="0"/>
      <w:marRight w:val="0"/>
      <w:marTop w:val="0"/>
      <w:marBottom w:val="0"/>
      <w:divBdr>
        <w:top w:val="none" w:sz="0" w:space="0" w:color="auto"/>
        <w:left w:val="none" w:sz="0" w:space="0" w:color="auto"/>
        <w:bottom w:val="none" w:sz="0" w:space="0" w:color="auto"/>
        <w:right w:val="none" w:sz="0" w:space="0" w:color="auto"/>
      </w:divBdr>
      <w:divsChild>
        <w:div w:id="319575896">
          <w:marLeft w:val="0"/>
          <w:marRight w:val="0"/>
          <w:marTop w:val="0"/>
          <w:marBottom w:val="0"/>
          <w:divBdr>
            <w:top w:val="none" w:sz="0" w:space="0" w:color="auto"/>
            <w:left w:val="none" w:sz="0" w:space="0" w:color="auto"/>
            <w:bottom w:val="none" w:sz="0" w:space="0" w:color="auto"/>
            <w:right w:val="none" w:sz="0" w:space="0" w:color="auto"/>
          </w:divBdr>
          <w:divsChild>
            <w:div w:id="10690099">
              <w:marLeft w:val="0"/>
              <w:marRight w:val="0"/>
              <w:marTop w:val="0"/>
              <w:marBottom w:val="300"/>
              <w:divBdr>
                <w:top w:val="none" w:sz="0" w:space="0" w:color="auto"/>
                <w:left w:val="none" w:sz="0" w:space="0" w:color="auto"/>
                <w:bottom w:val="none" w:sz="0" w:space="0" w:color="auto"/>
                <w:right w:val="none" w:sz="0" w:space="0" w:color="auto"/>
              </w:divBdr>
            </w:div>
          </w:divsChild>
        </w:div>
        <w:div w:id="1198660566">
          <w:marLeft w:val="0"/>
          <w:marRight w:val="0"/>
          <w:marTop w:val="0"/>
          <w:marBottom w:val="0"/>
          <w:divBdr>
            <w:top w:val="none" w:sz="0" w:space="0" w:color="auto"/>
            <w:left w:val="none" w:sz="0" w:space="0" w:color="auto"/>
            <w:bottom w:val="none" w:sz="0" w:space="0" w:color="auto"/>
            <w:right w:val="none" w:sz="0" w:space="0" w:color="auto"/>
          </w:divBdr>
        </w:div>
      </w:divsChild>
    </w:div>
    <w:div w:id="1957128408">
      <w:bodyDiv w:val="1"/>
      <w:marLeft w:val="0"/>
      <w:marRight w:val="0"/>
      <w:marTop w:val="0"/>
      <w:marBottom w:val="0"/>
      <w:divBdr>
        <w:top w:val="none" w:sz="0" w:space="0" w:color="auto"/>
        <w:left w:val="none" w:sz="0" w:space="0" w:color="auto"/>
        <w:bottom w:val="none" w:sz="0" w:space="0" w:color="auto"/>
        <w:right w:val="none" w:sz="0" w:space="0" w:color="auto"/>
      </w:divBdr>
      <w:divsChild>
        <w:div w:id="69232370">
          <w:marLeft w:val="0"/>
          <w:marRight w:val="300"/>
          <w:marTop w:val="300"/>
          <w:marBottom w:val="150"/>
          <w:divBdr>
            <w:top w:val="single" w:sz="6" w:space="11" w:color="E9E9E9"/>
            <w:left w:val="single" w:sz="6" w:space="11" w:color="E9E9E9"/>
            <w:bottom w:val="single" w:sz="6" w:space="11" w:color="E9E9E9"/>
            <w:right w:val="single" w:sz="6" w:space="11" w:color="E9E9E9"/>
          </w:divBdr>
        </w:div>
      </w:divsChild>
    </w:div>
    <w:div w:id="2090610813">
      <w:bodyDiv w:val="1"/>
      <w:marLeft w:val="0"/>
      <w:marRight w:val="0"/>
      <w:marTop w:val="0"/>
      <w:marBottom w:val="0"/>
      <w:divBdr>
        <w:top w:val="none" w:sz="0" w:space="0" w:color="auto"/>
        <w:left w:val="none" w:sz="0" w:space="0" w:color="auto"/>
        <w:bottom w:val="none" w:sz="0" w:space="0" w:color="auto"/>
        <w:right w:val="none" w:sz="0" w:space="0" w:color="auto"/>
      </w:divBdr>
    </w:div>
    <w:div w:id="2100053230">
      <w:bodyDiv w:val="1"/>
      <w:marLeft w:val="0"/>
      <w:marRight w:val="0"/>
      <w:marTop w:val="0"/>
      <w:marBottom w:val="0"/>
      <w:divBdr>
        <w:top w:val="none" w:sz="0" w:space="0" w:color="auto"/>
        <w:left w:val="none" w:sz="0" w:space="0" w:color="auto"/>
        <w:bottom w:val="none" w:sz="0" w:space="0" w:color="auto"/>
        <w:right w:val="none" w:sz="0" w:space="0" w:color="auto"/>
      </w:divBdr>
      <w:divsChild>
        <w:div w:id="962612359">
          <w:marLeft w:val="0"/>
          <w:marRight w:val="0"/>
          <w:marTop w:val="0"/>
          <w:marBottom w:val="135"/>
          <w:divBdr>
            <w:top w:val="none" w:sz="0" w:space="0" w:color="auto"/>
            <w:left w:val="none" w:sz="0" w:space="0" w:color="auto"/>
            <w:bottom w:val="dotted" w:sz="6" w:space="6" w:color="DBDBD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hill.com/blogs/defcon-hill/policy-and-strategy/301737-obama-seeks-to-ramp-down-911-rules-for-war-on-terror" TargetMode="External"/><Relationship Id="rId5" Type="http://schemas.openxmlformats.org/officeDocument/2006/relationships/styles" Target="styles.xml"/><Relationship Id="rId10" Type="http://schemas.openxmlformats.org/officeDocument/2006/relationships/hyperlink" Target="http://thecable.foreignpolicy.com/posts/2013/11/15/obama_admin_more_iran_sanctions_will_fracture_anti_nuke_allian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2014-02-08T23:43:00Z</dcterms:created>
  <dcterms:modified xsi:type="dcterms:W3CDTF">2014-02-08T23:43:00Z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