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DDE" w:rsidRDefault="00FD5DDE" w:rsidP="00FD5DDE">
      <w:pPr>
        <w:pStyle w:val="Heading1"/>
      </w:pPr>
      <w:r>
        <w:t>[Hauntology] K SITES</w:t>
      </w:r>
    </w:p>
    <w:p w:rsidR="00FD5DDE" w:rsidRDefault="00FD5DDE" w:rsidP="00FD5DDE"/>
    <w:p w:rsidR="00FD5DDE" w:rsidRDefault="00FD5DDE" w:rsidP="00FD5DDE">
      <w:pPr>
        <w:pStyle w:val="Heading2"/>
      </w:pPr>
      <w:r>
        <w:lastRenderedPageBreak/>
        <w:t xml:space="preserve">1NC [Hauntology] K </w:t>
      </w:r>
    </w:p>
    <w:p w:rsidR="00FD5DDE" w:rsidRPr="00D1422A" w:rsidRDefault="00FD5DDE" w:rsidP="00FD5DDE"/>
    <w:p w:rsidR="00FD5DDE" w:rsidRDefault="00FD5DDE" w:rsidP="00FD5DDE">
      <w:pPr>
        <w:pStyle w:val="Heading3"/>
        <w:spacing w:before="0"/>
      </w:pPr>
      <w:r>
        <w:lastRenderedPageBreak/>
        <w:t xml:space="preserve">1NC [Hauntology] K – Ideology Deconstruction </w:t>
      </w:r>
    </w:p>
    <w:p w:rsidR="00FD5DDE" w:rsidRDefault="00FD5DDE" w:rsidP="00FD5DDE">
      <w:pPr>
        <w:pStyle w:val="Heading4"/>
      </w:pPr>
      <w:r w:rsidRPr="003C1AF8">
        <w:t xml:space="preserve">[1] </w:t>
      </w:r>
      <w:r>
        <w:t xml:space="preserve">Restrictions on War Powers advances a distorted logic perpetuated by the programmatic technological media. The western political process, war-powers, and the public space of speech are haunted by the logic of spectral de-politicizing ideology. Instead of paying head to the Ghost the AFF represses the Hauntological leading to a return of the repressed in the form of totalitarianism. </w:t>
      </w:r>
    </w:p>
    <w:p w:rsidR="00FD5DDE" w:rsidRPr="002348B4" w:rsidRDefault="00FD5DDE" w:rsidP="00FD5DDE"/>
    <w:p w:rsidR="00FD5DDE" w:rsidRDefault="00FD5DDE" w:rsidP="00FD5DDE">
      <w:r w:rsidRPr="00D41AFA">
        <w:rPr>
          <w:rStyle w:val="StyleStyleBold12pt"/>
        </w:rPr>
        <w:t>Derrida 1994,</w:t>
      </w:r>
      <w:r>
        <w:t xml:space="preserve"> </w:t>
      </w:r>
      <w:r w:rsidRPr="003F30E9">
        <w:t>Jacques Derrida, professor of philosophy at the Ecol</w:t>
      </w:r>
      <w:r>
        <w:t>e Des Hauts Etudes en Sciences S</w:t>
      </w:r>
      <w:r w:rsidRPr="003F30E9">
        <w:t>ociales in Paris, is the author of, among other works, Of Grammatology, Writing and Difference, Margins o</w:t>
      </w:r>
      <w:r>
        <w:t>f Philosophy, and Dissemination, Specters of Marx, [</w:t>
      </w:r>
      <w:r>
        <w:rPr>
          <w:rFonts w:ascii="Times New Roman" w:hAnsi="Times New Roman" w:cs="Times New Roman"/>
          <w:sz w:val="21"/>
          <w:szCs w:val="21"/>
        </w:rPr>
        <w:t>98-100</w:t>
      </w:r>
      <w:r>
        <w:t>]</w:t>
      </w:r>
    </w:p>
    <w:p w:rsidR="00FD5DDE" w:rsidRPr="009D1C20" w:rsidRDefault="00FD5DDE" w:rsidP="00FD5DDE">
      <w:pPr>
        <w:rPr>
          <w:rFonts w:ascii="Times New Roman" w:hAnsi="Times New Roman" w:cs="Times New Roman"/>
          <w:sz w:val="16"/>
          <w:szCs w:val="16"/>
        </w:rPr>
      </w:pPr>
    </w:p>
    <w:p w:rsidR="00FD5DDE" w:rsidRPr="00442D59" w:rsidRDefault="00FD5DDE" w:rsidP="00FD5DDE">
      <w:pPr>
        <w:rPr>
          <w:rStyle w:val="StyleBoldUnderline"/>
        </w:rPr>
      </w:pPr>
      <w:r w:rsidRPr="009D1C20">
        <w:rPr>
          <w:sz w:val="16"/>
          <w:szCs w:val="16"/>
        </w:rPr>
        <w:t xml:space="preserve">Provisionally and for the sake of convenience, let us rely on the outdated opposition between civil war and international war. Under the heading of civil war, is it still necessary to point out that liberal democracy of the parliamentary form has never been so much in the minority and so isolated in the world? </w:t>
      </w:r>
      <w:r w:rsidRPr="009D1C20">
        <w:rPr>
          <w:rStyle w:val="StyleBoldUnderline"/>
        </w:rPr>
        <w:t>That it has never been in such a state of dysfunction in what we call the</w:t>
      </w:r>
      <w:r w:rsidRPr="00442D59">
        <w:t xml:space="preserve"> </w:t>
      </w:r>
      <w:r w:rsidRPr="008E3038">
        <w:rPr>
          <w:rStyle w:val="Emphasis"/>
          <w:highlight w:val="yellow"/>
        </w:rPr>
        <w:t>Western democracies</w:t>
      </w:r>
      <w:r w:rsidRPr="00442D59">
        <w:t xml:space="preserve">? </w:t>
      </w:r>
      <w:r w:rsidRPr="008E3038">
        <w:rPr>
          <w:rStyle w:val="StyleBoldUnderline"/>
          <w:highlight w:val="yellow"/>
        </w:rPr>
        <w:t>Electoral representativity</w:t>
      </w:r>
      <w:r w:rsidRPr="00442D59">
        <w:rPr>
          <w:rStyle w:val="StyleBoldUnderline"/>
        </w:rPr>
        <w:t xml:space="preserve"> or parliamentary </w:t>
      </w:r>
      <w:r w:rsidRPr="008E3038">
        <w:rPr>
          <w:rStyle w:val="StyleBoldUnderline"/>
          <w:highlight w:val="yellow"/>
        </w:rPr>
        <w:t xml:space="preserve">life is not only </w:t>
      </w:r>
      <w:r w:rsidRPr="008E3038">
        <w:rPr>
          <w:rStyle w:val="Emphasis"/>
          <w:highlight w:val="yellow"/>
        </w:rPr>
        <w:t>distorted</w:t>
      </w:r>
      <w:r w:rsidRPr="008E3038">
        <w:rPr>
          <w:rStyle w:val="StyleBoldUnderline"/>
          <w:highlight w:val="yellow"/>
        </w:rPr>
        <w:t xml:space="preserve">, as was always the case, </w:t>
      </w:r>
      <w:r w:rsidRPr="008E3038">
        <w:rPr>
          <w:rStyle w:val="Emphasis"/>
          <w:highlight w:val="yellow"/>
        </w:rPr>
        <w:t>by a great number of socio-economic mechanism</w:t>
      </w:r>
      <w:r w:rsidRPr="00442D59">
        <w:rPr>
          <w:rStyle w:val="StyleBoldUnderline"/>
        </w:rPr>
        <w:t>s</w:t>
      </w:r>
      <w:r w:rsidRPr="00442D59">
        <w:t xml:space="preserve">, </w:t>
      </w:r>
      <w:r>
        <w:t xml:space="preserve">[…] </w:t>
      </w:r>
      <w:r w:rsidRPr="00442D59">
        <w:rPr>
          <w:rStyle w:val="StyleBoldUnderline"/>
        </w:rPr>
        <w:t xml:space="preserve"> of the </w:t>
      </w:r>
      <w:r w:rsidRPr="00442D59">
        <w:rPr>
          <w:rStyle w:val="Emphasis"/>
        </w:rPr>
        <w:t>"</w:t>
      </w:r>
      <w:r w:rsidRPr="008E3038">
        <w:rPr>
          <w:rStyle w:val="Emphasis"/>
          <w:highlight w:val="yellow"/>
        </w:rPr>
        <w:t>new world order" in a ten-word telegram</w:t>
      </w:r>
      <w:r w:rsidRPr="00442D59">
        <w:rPr>
          <w:rStyle w:val="StyleBoldUnderline"/>
        </w:rPr>
        <w:t xml:space="preserve">, one might perhaps choose the following ten words. </w:t>
      </w:r>
    </w:p>
    <w:p w:rsidR="00FD5DDE" w:rsidRPr="00D66017" w:rsidRDefault="00FD5DDE" w:rsidP="00FD5DDE"/>
    <w:p w:rsidR="00FD5DDE" w:rsidRPr="00D66017" w:rsidRDefault="00FD5DDE" w:rsidP="00FD5DDE"/>
    <w:p w:rsidR="00FD5DDE" w:rsidRPr="00D60E97" w:rsidRDefault="00FD5DDE" w:rsidP="00FD5DDE"/>
    <w:p w:rsidR="00FD5DDE" w:rsidRDefault="00FD5DDE" w:rsidP="00FD5DDE"/>
    <w:p w:rsidR="00FD5DDE" w:rsidRDefault="00FD5DDE" w:rsidP="00FD5DDE"/>
    <w:p w:rsidR="00FD5DDE" w:rsidRDefault="00FD5DDE" w:rsidP="00FD5DDE">
      <w:pPr>
        <w:rPr>
          <w:rStyle w:val="StyleBoldUnderline"/>
        </w:rPr>
      </w:pPr>
    </w:p>
    <w:p w:rsidR="00FD5DDE" w:rsidRPr="007D53BE" w:rsidRDefault="00FD5DDE" w:rsidP="00FD5DDE">
      <w:pPr>
        <w:pStyle w:val="Heading4"/>
      </w:pPr>
      <w:r>
        <w:t xml:space="preserve">[2] </w:t>
      </w:r>
      <w:r w:rsidRPr="007D53BE">
        <w:t xml:space="preserve">War-Power-Authority </w:t>
      </w:r>
      <w:r>
        <w:t>D</w:t>
      </w:r>
      <w:r w:rsidRPr="007D53BE">
        <w:t>econstruction – The Affirmatives restriction of War Authority strengthens the Power of the sovereign. Limiting presidential authority reduces the relation of sovereign and subject to an arbitrary exercise of power. Rejecting the temporal framing of the resolutions injunction is essential to recognizing ones responsibility.</w:t>
      </w:r>
    </w:p>
    <w:p w:rsidR="00FD5DDE" w:rsidRDefault="00FD5DDE" w:rsidP="00FD5DDE"/>
    <w:p w:rsidR="00FD5DDE" w:rsidRPr="00086D95" w:rsidRDefault="00FD5DDE" w:rsidP="00FD5DDE">
      <w:r w:rsidRPr="00086D95">
        <w:rPr>
          <w:rFonts w:eastAsiaTheme="majorEastAsia" w:cstheme="majorBidi"/>
          <w:b/>
          <w:bCs/>
          <w:iCs/>
          <w:sz w:val="26"/>
        </w:rPr>
        <w:t>Žižek 2003</w:t>
      </w:r>
      <w:r w:rsidRPr="008C111F">
        <w:rPr>
          <w:rStyle w:val="StyleStyleBold12pt"/>
        </w:rPr>
        <w:t>,</w:t>
      </w:r>
      <w:r w:rsidRPr="003E382B">
        <w:rPr>
          <w:rFonts w:asciiTheme="minorHAnsi" w:hAnsiTheme="minorHAnsi"/>
        </w:rPr>
        <w:t xml:space="preserve"> Slavoj Žižek, Philosopher and Psychoanalyst, </w:t>
      </w:r>
      <w:r>
        <w:rPr>
          <w:rFonts w:asciiTheme="minorHAnsi" w:hAnsiTheme="minorHAnsi"/>
        </w:rPr>
        <w:t xml:space="preserve">Slavoj Zizek is a Slovenian Philosopher, Psychoanalyst and Social Theorist at the Birkbeck School of Law, University of London, Author, </w:t>
      </w:r>
      <w:r>
        <w:t>Heiner Mueller Out of Joint</w:t>
      </w:r>
      <w:r w:rsidRPr="00086D95">
        <w:t xml:space="preserve">, </w:t>
      </w:r>
      <w:hyperlink r:id="rId10" w:history="1">
        <w:r w:rsidRPr="00086D95">
          <w:rPr>
            <w:rStyle w:val="Hyperlink"/>
          </w:rPr>
          <w:t>http://www.lacan.com/mueller.htm</w:t>
        </w:r>
      </w:hyperlink>
    </w:p>
    <w:p w:rsidR="00FD5DDE" w:rsidRDefault="00FD5DDE" w:rsidP="00FD5DDE"/>
    <w:p w:rsidR="00FD5DDE" w:rsidRPr="006A0D5E" w:rsidRDefault="00FD5DDE" w:rsidP="00FD5DDE">
      <w:r w:rsidRPr="00C328DA">
        <w:rPr>
          <w:rStyle w:val="StyleBoldUnderline"/>
          <w:highlight w:val="yellow"/>
        </w:rPr>
        <w:t>A</w:t>
      </w:r>
      <w:r w:rsidRPr="0080631B">
        <w:rPr>
          <w:rStyle w:val="StyleBoldUnderline"/>
        </w:rPr>
        <w:t xml:space="preserve"> </w:t>
      </w:r>
      <w:r w:rsidRPr="00C328DA">
        <w:rPr>
          <w:rStyle w:val="StyleBoldUnderline"/>
          <w:highlight w:val="yellow"/>
        </w:rPr>
        <w:t>complaint constantly made by the female character</w:t>
      </w:r>
      <w:r w:rsidRPr="0080631B">
        <w:rPr>
          <w:rStyle w:val="StyleBoldUnderline"/>
        </w:rPr>
        <w:t xml:space="preserve"> </w:t>
      </w:r>
      <w:r>
        <w:rPr>
          <w:rStyle w:val="StyleBoldUnderline"/>
        </w:rPr>
        <w:t xml:space="preserve">[…] </w:t>
      </w:r>
      <w:r w:rsidRPr="006A0D5E">
        <w:rPr>
          <w:sz w:val="16"/>
          <w:szCs w:val="16"/>
        </w:rPr>
        <w:t xml:space="preserve"> goes against their Sollen, their social obligations.</w:t>
      </w:r>
    </w:p>
    <w:p w:rsidR="00FD5DDE" w:rsidRDefault="00FD5DDE" w:rsidP="00FD5DDE">
      <w:pPr>
        <w:rPr>
          <w:rStyle w:val="StyleBoldUnderline"/>
        </w:rPr>
      </w:pPr>
    </w:p>
    <w:p w:rsidR="00FD5DDE" w:rsidRDefault="00FD5DDE" w:rsidP="00FD5DDE">
      <w:pPr>
        <w:rPr>
          <w:rStyle w:val="StyleBoldUnderline"/>
        </w:rPr>
      </w:pPr>
    </w:p>
    <w:p w:rsidR="00FD5DDE" w:rsidRPr="007D53BE" w:rsidRDefault="00FD5DDE" w:rsidP="00FD5DDE">
      <w:pPr>
        <w:pStyle w:val="Heading4"/>
        <w:spacing w:before="0"/>
      </w:pPr>
      <w:r>
        <w:t>[3</w:t>
      </w:r>
      <w:r w:rsidRPr="007D53BE">
        <w:t xml:space="preserve">] “Governmentality” Deconstruction – The AFF is symptomatic of a regulatory and corrective force of the state apparatus – The AFF management of the arraignment of the state re-affirms the states exercise of power-knowledge and death-politics. </w:t>
      </w:r>
    </w:p>
    <w:p w:rsidR="00FD5DDE" w:rsidRDefault="00FD5DDE" w:rsidP="00FD5DDE">
      <w:pPr>
        <w:rPr>
          <w:rStyle w:val="StyleStyleBold12pt"/>
        </w:rPr>
      </w:pPr>
    </w:p>
    <w:p w:rsidR="00FD5DDE" w:rsidRPr="008C4A0E" w:rsidRDefault="00FD5DDE" w:rsidP="00FD5DDE">
      <w:r w:rsidRPr="008C4A0E">
        <w:rPr>
          <w:rStyle w:val="StyleStyleBold12pt"/>
        </w:rPr>
        <w:t>Huang 2010</w:t>
      </w:r>
      <w:r w:rsidRPr="008C4A0E">
        <w:t xml:space="preserve">, Han-yu Huang is currently associate professor in Department of English, National Taiwan Normal University. His research interests include Žižek, ethics of psychoanalysis, radical politics, and </w:t>
      </w:r>
      <w:r w:rsidRPr="008C4A0E">
        <w:lastRenderedPageBreak/>
        <w:t xml:space="preserve">horror. He has published Horror and Evil in the Name of Enjoyment in 2007 with Peter Lang and other essays on a variety of topics in some most prestigious journals in Taiwan including Concentric and NTU Studies in Language and Literature. He is now working on a project about the theological turn of contemporary theory Huang / Risk, Fear and Immunity, .concentric-literature.url.tw/issues/Bios/2.pdf </w:t>
      </w:r>
    </w:p>
    <w:p w:rsidR="00FD5DDE" w:rsidRPr="00D0324B" w:rsidRDefault="00FD5DDE" w:rsidP="00FD5DDE">
      <w:pPr>
        <w:rPr>
          <w:rStyle w:val="StyleBoldUnderline"/>
        </w:rPr>
      </w:pPr>
    </w:p>
    <w:p w:rsidR="00FD5DDE" w:rsidRDefault="00FD5DDE" w:rsidP="00FD5DDE">
      <w:pPr>
        <w:rPr>
          <w:rStyle w:val="StyleBoldUnderline"/>
        </w:rPr>
      </w:pPr>
      <w:r w:rsidRPr="00D0324B">
        <w:rPr>
          <w:rStyle w:val="StyleBoldUnderline"/>
        </w:rPr>
        <w:t xml:space="preserve">If the last observation is an adequate summation of the current academic  discourse of the biopolitical, it indicates above all the enormous and continuing  influence of Foucault’s notions of governmentality, discipline and </w:t>
      </w:r>
      <w:r>
        <w:rPr>
          <w:rStyle w:val="StyleBoldUnderline"/>
        </w:rPr>
        <w:t xml:space="preserve">[…] </w:t>
      </w:r>
      <w:r w:rsidRPr="00D0324B">
        <w:rPr>
          <w:rStyle w:val="StyleBoldUnderline"/>
        </w:rPr>
        <w:t>the state’s central power for various</w:t>
      </w:r>
      <w:r>
        <w:t xml:space="preserve"> </w:t>
      </w:r>
      <w:r w:rsidRPr="00AE11CD">
        <w:rPr>
          <w:rStyle w:val="StyleBoldUnderline"/>
        </w:rPr>
        <w:t xml:space="preserve"> </w:t>
      </w:r>
    </w:p>
    <w:p w:rsidR="00FD5DDE" w:rsidRPr="00AE11CD" w:rsidRDefault="00FD5DDE" w:rsidP="00FD5DDE">
      <w:pPr>
        <w:rPr>
          <w:rStyle w:val="StyleBoldUnderline"/>
        </w:rPr>
      </w:pPr>
    </w:p>
    <w:p w:rsidR="00FD5DDE" w:rsidRDefault="00FD5DDE" w:rsidP="00FD5DDE">
      <w:pPr>
        <w:pStyle w:val="Heading4"/>
      </w:pPr>
      <w:r>
        <w:t xml:space="preserve">[4] Symbolic Racism Deconstruction – Restrictions on the first black president are Racist Ideology that obliterates the symbolic meaning of the first black president – Reject ideology and the symbolic instrumental enframing and castration of blackness </w:t>
      </w:r>
    </w:p>
    <w:p w:rsidR="00FD5DDE" w:rsidRDefault="00FD5DDE" w:rsidP="00FD5DDE"/>
    <w:p w:rsidR="00FD5DDE" w:rsidRDefault="00FD5DDE" w:rsidP="00FD5DDE">
      <w:r w:rsidRPr="00CB1D8A">
        <w:rPr>
          <w:rStyle w:val="StyleStyleBold12pt"/>
        </w:rPr>
        <w:t>Žižek 7-21</w:t>
      </w:r>
      <w:r>
        <w:t xml:space="preserve">-2013, Some Bewildered Clarification, </w:t>
      </w:r>
      <w:r w:rsidRPr="003E382B">
        <w:rPr>
          <w:rFonts w:asciiTheme="minorHAnsi" w:hAnsiTheme="minorHAnsi"/>
        </w:rPr>
        <w:t xml:space="preserve">Slavoj Žižek, Philosopher and Psychoanalyst, </w:t>
      </w:r>
      <w:r>
        <w:rPr>
          <w:rFonts w:asciiTheme="minorHAnsi" w:hAnsiTheme="minorHAnsi"/>
        </w:rPr>
        <w:t>Slavoj Zizek is a Slovenian Philosopher, Psychoanalyst and Social Theorist at the Birkbeck School of Law, University of London,</w:t>
      </w:r>
      <w:r>
        <w:t xml:space="preserve"> </w:t>
      </w:r>
      <w:hyperlink r:id="rId11" w:history="1">
        <w:r w:rsidRPr="00146500">
          <w:rPr>
            <w:rStyle w:val="Hyperlink"/>
          </w:rPr>
          <w:t>http://jdeanicite.typepad.com/i_cite/zizek/index.html</w:t>
        </w:r>
      </w:hyperlink>
    </w:p>
    <w:p w:rsidR="00FD5DDE" w:rsidRPr="00206734" w:rsidRDefault="00FD5DDE" w:rsidP="00FD5DDE">
      <w:pPr>
        <w:rPr>
          <w:sz w:val="16"/>
          <w:szCs w:val="16"/>
        </w:rPr>
      </w:pPr>
    </w:p>
    <w:p w:rsidR="00FD5DDE" w:rsidRPr="004563AC" w:rsidRDefault="00FD5DDE" w:rsidP="00FD5DDE">
      <w:pPr>
        <w:rPr>
          <w:rStyle w:val="StyleBoldUnderline"/>
        </w:rPr>
      </w:pPr>
      <w:r w:rsidRPr="00206734">
        <w:rPr>
          <w:sz w:val="16"/>
          <w:szCs w:val="16"/>
        </w:rPr>
        <w:t xml:space="preserve">Since Noam Chomsky’s “Fantasies” (Sunday, July 21, 2013, http://www.zcommunications.org/fantasies-by-noam-chomsky) present themselves as a reaction to my reply to his interview with a critical dismissal of my work, a brief clarification is needed. What </w:t>
      </w:r>
      <w:r>
        <w:rPr>
          <w:sz w:val="16"/>
          <w:szCs w:val="16"/>
        </w:rPr>
        <w:t xml:space="preserve">[…] </w:t>
      </w:r>
      <w:r w:rsidRPr="00635240">
        <w:rPr>
          <w:rStyle w:val="StyleBoldUnderline"/>
          <w:highlight w:val="yellow"/>
        </w:rPr>
        <w:t>because the message is unpalatable</w:t>
      </w:r>
      <w:r w:rsidRPr="004563AC">
        <w:rPr>
          <w:rStyle w:val="StyleBoldUnderline"/>
        </w:rPr>
        <w:t>.«</w:t>
      </w:r>
    </w:p>
    <w:p w:rsidR="00FD5DDE" w:rsidRDefault="00FD5DDE" w:rsidP="00FD5DDE"/>
    <w:p w:rsidR="00FD5DDE" w:rsidRPr="00110A96" w:rsidRDefault="00FD5DDE" w:rsidP="00FD5DDE">
      <w:pPr>
        <w:pStyle w:val="Heading4"/>
        <w:spacing w:before="0"/>
      </w:pPr>
      <w:r>
        <w:t xml:space="preserve">[5] </w:t>
      </w:r>
      <w:r w:rsidRPr="00110A96">
        <w:t xml:space="preserve">Racism, in its essence, is the most nihilistic radical evil in the history of man. Practices of state racism displace black people to ontological concentration camps. Discursive and symbolic acts of racist violence are codified within the legal system which naturalizes the monstrosity of racism as the normal and natural state of affairs </w:t>
      </w:r>
    </w:p>
    <w:p w:rsidR="00FD5DDE" w:rsidRPr="00F13B76" w:rsidRDefault="00FD5DDE" w:rsidP="00FD5DDE">
      <w:pPr>
        <w:rPr>
          <w:rFonts w:asciiTheme="minorHAnsi" w:hAnsiTheme="minorHAnsi"/>
          <w:b/>
        </w:rPr>
      </w:pPr>
    </w:p>
    <w:p w:rsidR="00FD5DDE" w:rsidRPr="00F13B76" w:rsidRDefault="00FD5DDE" w:rsidP="00FD5DDE">
      <w:pPr>
        <w:pStyle w:val="Heading4"/>
        <w:spacing w:before="0"/>
        <w:rPr>
          <w:rFonts w:asciiTheme="minorHAnsi" w:hAnsiTheme="minorHAnsi"/>
        </w:rPr>
      </w:pPr>
      <w:r w:rsidRPr="00F13B76">
        <w:rPr>
          <w:rFonts w:asciiTheme="minorHAnsi" w:hAnsiTheme="minorHAnsi"/>
        </w:rPr>
        <w:t xml:space="preserve">The practice of </w:t>
      </w:r>
      <w:r w:rsidRPr="00F13B76">
        <w:rPr>
          <w:rFonts w:asciiTheme="minorHAnsi" w:hAnsiTheme="minorHAnsi"/>
          <w:u w:val="single"/>
        </w:rPr>
        <w:t>state racism</w:t>
      </w:r>
      <w:r w:rsidRPr="00F13B76">
        <w:rPr>
          <w:rFonts w:asciiTheme="minorHAnsi" w:hAnsiTheme="minorHAnsi"/>
        </w:rPr>
        <w:t xml:space="preserve"> is part of the occidental history of the west, which expresses the politico-military thinking that reduces black people to calculable objects. Racism, in the form of state simulation, obliterates conceptions of law, history, and justice. Racism relies on miscalculation which historically has resulted in genocide and war.</w:t>
      </w:r>
    </w:p>
    <w:p w:rsidR="00FD5DDE" w:rsidRPr="00F13B76" w:rsidRDefault="00FD5DDE" w:rsidP="00FD5DDE">
      <w:pPr>
        <w:rPr>
          <w:rFonts w:asciiTheme="minorHAnsi" w:hAnsiTheme="minorHAnsi"/>
          <w:b/>
        </w:rPr>
      </w:pPr>
    </w:p>
    <w:p w:rsidR="00FD5DDE" w:rsidRPr="003E382B" w:rsidRDefault="00FD5DDE" w:rsidP="00FD5DDE">
      <w:pPr>
        <w:rPr>
          <w:rFonts w:asciiTheme="minorHAnsi" w:hAnsiTheme="minorHAnsi"/>
        </w:rPr>
      </w:pPr>
      <w:r w:rsidRPr="00F13B76">
        <w:rPr>
          <w:rStyle w:val="StyleStyleBold12pt"/>
          <w:rFonts w:asciiTheme="minorHAnsi" w:hAnsiTheme="minorHAnsi"/>
        </w:rPr>
        <w:t>Derrida 1982</w:t>
      </w:r>
      <w:r w:rsidRPr="003E382B">
        <w:rPr>
          <w:rFonts w:asciiTheme="minorHAnsi" w:hAnsiTheme="minorHAnsi"/>
        </w:rPr>
        <w:t xml:space="preserve">, Jacques Derrida, professor of philosophy at the Ecole Des Hauts Etudes en Sciences Sociales in Paris, is the author of, among other works, Of Grammatology, Writing and Difference, Margins of Philosophy, and Dissemination. His most recent contribution to Critical Inquiry, "The Linguistic Circle of Geneva," appeared in the Summer 1982 issue. Peggy Kamuf teaches French at Miami University, Ohio. She is the author of Fictions of Feminine Desire, Racism's Last Word, Jacques Derrida, Translated by Peggy Kamuf, </w:t>
      </w:r>
      <w:hyperlink r:id="rId12" w:history="1">
        <w:r w:rsidRPr="003E382B">
          <w:rPr>
            <w:rStyle w:val="Hyperlink"/>
            <w:rFonts w:asciiTheme="minorHAnsi" w:hAnsiTheme="minorHAnsi"/>
          </w:rPr>
          <w:t>http://criticalinquiry.uchicago.edu/uploads/pdf/13434721.pdf</w:t>
        </w:r>
      </w:hyperlink>
    </w:p>
    <w:p w:rsidR="00FD5DDE" w:rsidRPr="003E382B" w:rsidRDefault="00FD5DDE" w:rsidP="00FD5DDE">
      <w:pPr>
        <w:rPr>
          <w:rFonts w:asciiTheme="minorHAnsi" w:hAnsiTheme="minorHAnsi"/>
        </w:rPr>
      </w:pPr>
    </w:p>
    <w:p w:rsidR="00FD5DDE" w:rsidRDefault="00FD5DDE" w:rsidP="00FD5DDE">
      <w:pPr>
        <w:rPr>
          <w:rStyle w:val="StyleBoldUnderline"/>
          <w:rFonts w:asciiTheme="minorHAnsi" w:hAnsiTheme="minorHAnsi"/>
        </w:rPr>
      </w:pPr>
      <w:r w:rsidRPr="003E382B">
        <w:rPr>
          <w:rStyle w:val="StyleBoldUnderline"/>
          <w:rFonts w:asciiTheme="minorHAnsi" w:hAnsiTheme="minorHAnsi"/>
          <w:highlight w:val="yellow"/>
        </w:rPr>
        <w:t>THE LAST</w:t>
      </w:r>
      <w:r w:rsidRPr="003E382B">
        <w:rPr>
          <w:rStyle w:val="StyleBoldUnderline"/>
          <w:rFonts w:asciiTheme="minorHAnsi" w:hAnsiTheme="minorHAnsi"/>
        </w:rPr>
        <w:t>: or le dernier</w:t>
      </w:r>
      <w:r w:rsidRPr="003E382B">
        <w:rPr>
          <w:rFonts w:asciiTheme="minorHAnsi" w:hAnsiTheme="minorHAnsi"/>
          <w:sz w:val="16"/>
        </w:rPr>
        <w:t xml:space="preserve"> </w:t>
      </w:r>
      <w:r>
        <w:rPr>
          <w:rFonts w:asciiTheme="minorHAnsi" w:hAnsiTheme="minorHAnsi"/>
          <w:sz w:val="16"/>
        </w:rPr>
        <w:t xml:space="preserve">[…] </w:t>
      </w:r>
      <w:r w:rsidRPr="003E382B">
        <w:rPr>
          <w:rStyle w:val="StyleBoldUnderline"/>
          <w:rFonts w:asciiTheme="minorHAnsi" w:hAnsiTheme="minorHAnsi"/>
        </w:rPr>
        <w:t>."</w:t>
      </w:r>
      <w:r w:rsidRPr="003E382B">
        <w:rPr>
          <w:rFonts w:asciiTheme="minorHAnsi" w:hAnsiTheme="minorHAnsi"/>
          <w:sz w:val="16"/>
        </w:rPr>
        <w:t xml:space="preserve"> It points out that "Scripture and History each demonstrate that </w:t>
      </w:r>
      <w:r w:rsidRPr="003E382B">
        <w:rPr>
          <w:rStyle w:val="StyleBoldUnderline"/>
          <w:rFonts w:asciiTheme="minorHAnsi" w:hAnsiTheme="minorHAnsi"/>
        </w:rPr>
        <w:t>God requires Christian States."•</w:t>
      </w:r>
    </w:p>
    <w:p w:rsidR="00FD5DDE" w:rsidRPr="00D17C4E" w:rsidRDefault="00FD5DDE" w:rsidP="00FD5DDE"/>
    <w:p w:rsidR="00FD5DDE" w:rsidRPr="00757760" w:rsidRDefault="00FD5DDE" w:rsidP="00FD5DDE">
      <w:pPr>
        <w:pStyle w:val="Heading4"/>
      </w:pPr>
      <w:r>
        <w:lastRenderedPageBreak/>
        <w:t>[6] The distortion or rationality, maintained by ideology and metaphysics, make the</w:t>
      </w:r>
      <w:r w:rsidRPr="0017062F">
        <w:t xml:space="preserve"> </w:t>
      </w:r>
      <w:r>
        <w:t xml:space="preserve">annihilation of all life on the planet inevitable. Only the Negatieves Hauntological technique can interrogate the conscious and unconscious machinations of thinking and being. </w:t>
      </w:r>
    </w:p>
    <w:p w:rsidR="00FD5DDE" w:rsidRDefault="00FD5DDE" w:rsidP="00FD5DDE">
      <w:pPr>
        <w:rPr>
          <w:rStyle w:val="StyleStyleBold12pt"/>
        </w:rPr>
      </w:pPr>
    </w:p>
    <w:p w:rsidR="00FD5DDE" w:rsidRPr="00672EF5" w:rsidRDefault="00FD5DDE" w:rsidP="00FD5DDE">
      <w:r w:rsidRPr="00672EF5">
        <w:rPr>
          <w:rStyle w:val="StyleStyleBold12pt"/>
        </w:rPr>
        <w:t>Cook 2006,</w:t>
      </w:r>
      <w:r>
        <w:t xml:space="preserve"> </w:t>
      </w:r>
      <w:r w:rsidRPr="00672EF5">
        <w:t>Deborah, Professor of Philosophy at the University of Windsor</w:t>
      </w:r>
      <w:r>
        <w:t xml:space="preserve">, </w:t>
      </w:r>
      <w:r w:rsidRPr="00672EF5">
        <w:t>Staying Alive: Adorno and Habermas on Self-Preservation under Late Capitalism, Rethinking Marxism, 18(3):433-447, electronic</w:t>
      </w:r>
    </w:p>
    <w:p w:rsidR="00FD5DDE" w:rsidRPr="00675282" w:rsidRDefault="00FD5DDE" w:rsidP="00FD5DDE">
      <w:pPr>
        <w:autoSpaceDE w:val="0"/>
        <w:autoSpaceDN w:val="0"/>
        <w:adjustRightInd w:val="0"/>
        <w:jc w:val="both"/>
        <w:rPr>
          <w:rFonts w:ascii="Times New Roman" w:eastAsia="Calibri" w:hAnsi="Times New Roman" w:cs="Times New Roman"/>
          <w:color w:val="000000"/>
          <w:sz w:val="23"/>
          <w:szCs w:val="23"/>
        </w:rPr>
      </w:pPr>
    </w:p>
    <w:p w:rsidR="00FD5DDE" w:rsidRDefault="00FD5DDE" w:rsidP="00FD5DDE">
      <w:pPr>
        <w:autoSpaceDE w:val="0"/>
        <w:autoSpaceDN w:val="0"/>
        <w:adjustRightInd w:val="0"/>
        <w:rPr>
          <w:rStyle w:val="Emphasis"/>
        </w:rPr>
      </w:pPr>
      <w:r w:rsidRPr="00675282">
        <w:rPr>
          <w:rFonts w:ascii="Times New Roman" w:eastAsia="Calibri" w:hAnsi="Times New Roman" w:cs="Times New Roman"/>
          <w:color w:val="000000"/>
          <w:sz w:val="20"/>
          <w:szCs w:val="20"/>
        </w:rPr>
        <w:t xml:space="preserve">In the passage in Negative Dialectics where he warns against </w:t>
      </w:r>
      <w:r w:rsidRPr="00757760">
        <w:rPr>
          <w:rStyle w:val="Emphasis"/>
          <w:highlight w:val="yellow"/>
        </w:rPr>
        <w:t>self-preservation gone wild</w:t>
      </w:r>
      <w:r w:rsidRPr="00675282">
        <w:rPr>
          <w:rFonts w:ascii="Times New Roman" w:eastAsia="Calibri" w:hAnsi="Times New Roman" w:cs="Times New Roman"/>
          <w:color w:val="000000"/>
          <w:sz w:val="20"/>
          <w:szCs w:val="20"/>
        </w:rPr>
        <w:t xml:space="preserve">, </w:t>
      </w:r>
      <w:r>
        <w:rPr>
          <w:rFonts w:ascii="Times New Roman" w:eastAsia="Calibri" w:hAnsi="Times New Roman" w:cs="Times New Roman"/>
          <w:color w:val="000000"/>
          <w:sz w:val="20"/>
          <w:szCs w:val="20"/>
        </w:rPr>
        <w:t xml:space="preserve">[…] </w:t>
      </w:r>
      <w:r w:rsidRPr="00D022BE">
        <w:rPr>
          <w:rStyle w:val="Emphasis"/>
          <w:highlight w:val="yellow"/>
        </w:rPr>
        <w:t>untamed survival instincts</w:t>
      </w:r>
      <w:r w:rsidRPr="00B40364">
        <w:rPr>
          <w:rStyle w:val="StyleBoldUnderline"/>
        </w:rPr>
        <w:t xml:space="preserve"> that </w:t>
      </w:r>
      <w:r w:rsidRPr="00D022BE">
        <w:rPr>
          <w:rStyle w:val="StyleBoldUnderline"/>
          <w:highlight w:val="yellow"/>
        </w:rPr>
        <w:t>could</w:t>
      </w:r>
      <w:r w:rsidRPr="00B40364">
        <w:rPr>
          <w:rStyle w:val="StyleBoldUnderline"/>
        </w:rPr>
        <w:t xml:space="preserve"> well </w:t>
      </w:r>
      <w:r w:rsidRPr="00D022BE">
        <w:rPr>
          <w:rStyle w:val="StyleBoldUnderline"/>
          <w:highlight w:val="yellow"/>
        </w:rPr>
        <w:t>end up destroying not just the entire species, but</w:t>
      </w:r>
      <w:r w:rsidRPr="00B40364">
        <w:rPr>
          <w:rStyle w:val="StyleBoldUnderline"/>
        </w:rPr>
        <w:t xml:space="preserve"> </w:t>
      </w:r>
      <w:r w:rsidRPr="00717BE7">
        <w:rPr>
          <w:rStyle w:val="Emphasis"/>
          <w:highlight w:val="yellow"/>
        </w:rPr>
        <w:t>all life on the planet.</w:t>
      </w:r>
    </w:p>
    <w:p w:rsidR="00FD5DDE" w:rsidRDefault="00FD5DDE" w:rsidP="00FD5DDE">
      <w:pPr>
        <w:autoSpaceDE w:val="0"/>
        <w:autoSpaceDN w:val="0"/>
        <w:adjustRightInd w:val="0"/>
        <w:rPr>
          <w:rStyle w:val="Emphasis"/>
        </w:rPr>
      </w:pPr>
    </w:p>
    <w:p w:rsidR="00FD5DDE" w:rsidRPr="00110A96" w:rsidRDefault="00FD5DDE" w:rsidP="00FD5DDE">
      <w:pPr>
        <w:tabs>
          <w:tab w:val="left" w:pos="10710"/>
          <w:tab w:val="left" w:pos="10800"/>
        </w:tabs>
        <w:rPr>
          <w:rFonts w:asciiTheme="minorHAnsi" w:hAnsiTheme="minorHAnsi"/>
          <w:sz w:val="24"/>
          <w:szCs w:val="24"/>
        </w:rPr>
      </w:pPr>
    </w:p>
    <w:p w:rsidR="00FD5DDE" w:rsidRDefault="00FD5DDE" w:rsidP="00FD5DDE">
      <w:pPr>
        <w:pStyle w:val="Heading3"/>
        <w:spacing w:before="0"/>
      </w:pPr>
      <w:r>
        <w:lastRenderedPageBreak/>
        <w:t>1N</w:t>
      </w:r>
      <w:r w:rsidRPr="00193C63">
        <w:t xml:space="preserve">C [Hauntology] K – Hauntological </w:t>
      </w:r>
      <w:r>
        <w:t xml:space="preserve">Technique </w:t>
      </w:r>
      <w:r w:rsidRPr="00193C63">
        <w:t xml:space="preserve"> </w:t>
      </w:r>
    </w:p>
    <w:p w:rsidR="00FD5DDE" w:rsidRPr="00110A96" w:rsidRDefault="00FD5DDE" w:rsidP="00FD5DDE"/>
    <w:p w:rsidR="00FD5DDE" w:rsidRDefault="00FD5DDE" w:rsidP="00FD5DDE">
      <w:pPr>
        <w:pStyle w:val="Heading4"/>
        <w:spacing w:before="0"/>
      </w:pPr>
      <w:r>
        <w:t>Contention Two – Hauntological Technique</w:t>
      </w:r>
    </w:p>
    <w:p w:rsidR="00FD5DDE" w:rsidRPr="00110A96" w:rsidRDefault="00FD5DDE" w:rsidP="00FD5DDE"/>
    <w:p w:rsidR="00FD5DDE" w:rsidRDefault="00FD5DDE" w:rsidP="00FD5DDE">
      <w:pPr>
        <w:pStyle w:val="Heading4"/>
        <w:spacing w:before="0"/>
      </w:pPr>
      <w:r>
        <w:t xml:space="preserve">[1] Ethics of the Real Deconstruction – Repressing the Hauntological is un-real of the logo-centrism that does not render visible the horrific real. In the current moment in history the Medias/Symbolic representation of history is mediated by the big other. The AFF is grounded in a false epistemology and history that sustains and is sustained by an ideological fantasy. </w:t>
      </w:r>
    </w:p>
    <w:p w:rsidR="00FD5DDE" w:rsidRDefault="00FD5DDE" w:rsidP="00FD5DDE">
      <w:pPr>
        <w:rPr>
          <w:rStyle w:val="StyleBoldUnderline"/>
        </w:rPr>
      </w:pPr>
    </w:p>
    <w:p w:rsidR="00FD5DDE" w:rsidRDefault="00FD5DDE" w:rsidP="00FD5DDE">
      <w:pPr>
        <w:rPr>
          <w:rStyle w:val="Hyperlink"/>
        </w:rPr>
      </w:pPr>
      <w:r>
        <w:rPr>
          <w:rStyle w:val="Heading4Char"/>
        </w:rPr>
        <w:t>Žižek  and Da</w:t>
      </w:r>
      <w:r w:rsidRPr="000D0289">
        <w:rPr>
          <w:rStyle w:val="Heading4Char"/>
        </w:rPr>
        <w:t>ly</w:t>
      </w:r>
      <w:r>
        <w:rPr>
          <w:rStyle w:val="Heading4Char"/>
        </w:rPr>
        <w:t xml:space="preserve"> 2004, </w:t>
      </w:r>
      <w:r w:rsidRPr="003F30E9">
        <w:t xml:space="preserve">Slavoj Žižek, Philosopher and Psychoanalyst, </w:t>
      </w:r>
      <w:r>
        <w:t xml:space="preserve">Slavoj Zizek is a Slovenian Philosopher, Psychoanalyst and Social Theorist at the Birkbeck School of Law, University of London. Author, </w:t>
      </w:r>
      <w:r w:rsidRPr="00B340E4">
        <w:t>Conversations with Zi</w:t>
      </w:r>
      <w:r>
        <w:t xml:space="preserve">ziek, </w:t>
      </w:r>
      <w:r w:rsidRPr="00B340E4">
        <w:t xml:space="preserve">Slavoj </w:t>
      </w:r>
      <w:r>
        <w:t>Žižek</w:t>
      </w:r>
      <w:r w:rsidRPr="00B340E4">
        <w:t xml:space="preserve"> and Glyn Daly</w:t>
      </w:r>
      <w:r>
        <w:t xml:space="preserve">, </w:t>
      </w:r>
      <w:hyperlink r:id="rId13" w:history="1">
        <w:r>
          <w:rPr>
            <w:rStyle w:val="Hyperlink"/>
          </w:rPr>
          <w:t>http://m.friendfeed-media.com/6f8c13dee87a632985bd870c748419227a5967f6</w:t>
        </w:r>
      </w:hyperlink>
    </w:p>
    <w:p w:rsidR="00FD5DDE" w:rsidRDefault="00FD5DDE" w:rsidP="00FD5DDE">
      <w:pPr>
        <w:tabs>
          <w:tab w:val="left" w:pos="4783"/>
        </w:tabs>
      </w:pPr>
      <w:r>
        <w:tab/>
      </w:r>
    </w:p>
    <w:p w:rsidR="00FD5DDE" w:rsidRPr="00110A96" w:rsidRDefault="00FD5DDE" w:rsidP="00FD5DDE">
      <w:pPr>
        <w:rPr>
          <w:rStyle w:val="StyleBoldUnderline"/>
        </w:rPr>
      </w:pPr>
      <w:r w:rsidRPr="00110A96">
        <w:t xml:space="preserve">This notion of </w:t>
      </w:r>
      <w:r w:rsidRPr="00C83F4F">
        <w:rPr>
          <w:rStyle w:val="StyleBoldUnderline"/>
          <w:highlight w:val="yellow"/>
        </w:rPr>
        <w:t>the imaginary Real</w:t>
      </w:r>
      <w:r w:rsidRPr="00C83F4F">
        <w:rPr>
          <w:rStyle w:val="StyleBoldUnderline"/>
        </w:rPr>
        <w:t xml:space="preserve"> is something that you also </w:t>
      </w:r>
      <w:r>
        <w:rPr>
          <w:rStyle w:val="StyleBoldUnderline"/>
        </w:rPr>
        <w:t xml:space="preserve">[…] </w:t>
      </w:r>
      <w:r w:rsidRPr="00C83F4F">
        <w:rPr>
          <w:rStyle w:val="StyleBoldUnderline"/>
        </w:rPr>
        <w:t>This idea of de facto closure would seem to run counter to the celebrationist view of cyberspace.</w:t>
      </w:r>
    </w:p>
    <w:p w:rsidR="00FD5DDE" w:rsidRDefault="00FD5DDE" w:rsidP="00FD5DDE"/>
    <w:p w:rsidR="00FD5DDE" w:rsidRDefault="00FD5DDE" w:rsidP="00FD5DDE"/>
    <w:p w:rsidR="00FD5DDE" w:rsidRDefault="00FD5DDE" w:rsidP="00FD5DDE">
      <w:pPr>
        <w:pStyle w:val="Heading4"/>
        <w:spacing w:before="0"/>
      </w:pPr>
      <w:r>
        <w:rPr>
          <w:rStyle w:val="Emphasis"/>
          <w:b/>
          <w:sz w:val="24"/>
          <w:szCs w:val="24"/>
        </w:rPr>
        <w:t xml:space="preserve">[2] </w:t>
      </w:r>
      <w:r w:rsidRPr="00317E22">
        <w:rPr>
          <w:rStyle w:val="Emphasis"/>
          <w:b/>
          <w:sz w:val="24"/>
          <w:szCs w:val="24"/>
        </w:rPr>
        <w:t>Alternative TEXT</w:t>
      </w:r>
      <w:r>
        <w:t xml:space="preserve"> – Reject the Affirmative.</w:t>
      </w:r>
    </w:p>
    <w:p w:rsidR="00FD5DDE" w:rsidRPr="00A138A6" w:rsidRDefault="00FD5DDE" w:rsidP="00FD5DDE"/>
    <w:p w:rsidR="00FD5DDE" w:rsidRDefault="00FD5DDE" w:rsidP="00FD5DDE">
      <w:pPr>
        <w:pStyle w:val="Heading4"/>
        <w:spacing w:before="0"/>
      </w:pPr>
      <w:r>
        <w:t>The current post-political order disavows political transformation and entrenches the logic of xenophobic violence because of a repression of death and reality.</w:t>
      </w:r>
    </w:p>
    <w:p w:rsidR="00FD5DDE" w:rsidRPr="00D96AD0" w:rsidRDefault="00FD5DDE" w:rsidP="00FD5DDE"/>
    <w:p w:rsidR="00FD5DDE" w:rsidRDefault="00FD5DDE" w:rsidP="00FD5DDE">
      <w:pPr>
        <w:pStyle w:val="Heading4"/>
        <w:spacing w:before="0"/>
      </w:pPr>
      <w:r>
        <w:t xml:space="preserve">The sublimation of death and reality return as fantasy and specter of ideology which Haunt the present from the past causing perpetual failure of policies. </w:t>
      </w:r>
    </w:p>
    <w:p w:rsidR="00FD5DDE" w:rsidRPr="00D96AD0" w:rsidRDefault="00FD5DDE" w:rsidP="00FD5DDE"/>
    <w:p w:rsidR="00FD5DDE" w:rsidRDefault="00FD5DDE" w:rsidP="00FD5DDE">
      <w:pPr>
        <w:pStyle w:val="Heading4"/>
        <w:spacing w:before="0"/>
      </w:pPr>
      <w:r>
        <w:t>Rejecting the AFF is not a passive action but rather an active refusal of the system of false choices. Our critique of ideology dispersed the specter and reconfigures politics concerning the ethical reality.</w:t>
      </w:r>
    </w:p>
    <w:p w:rsidR="00FD5DDE" w:rsidRDefault="00FD5DDE" w:rsidP="00FD5DDE"/>
    <w:p w:rsidR="00FD5DDE" w:rsidRPr="008C4A0E" w:rsidRDefault="00FD5DDE" w:rsidP="00FD5DDE">
      <w:r w:rsidRPr="008C4A0E">
        <w:rPr>
          <w:rStyle w:val="StyleStyleBold12pt"/>
        </w:rPr>
        <w:t>Huang 2010</w:t>
      </w:r>
      <w:r w:rsidRPr="008C4A0E">
        <w:t xml:space="preserve">, Han-yu Huang is currently associate professor in Department of English, National Taiwan Normal University. His research interests include Žižek, ethics of psychoanalysis, radical politics, and horror. He has published Horror and Evil in the Name of Enjoyment in 2007 with Peter Lang and other essays on a variety of topics in some most prestigious journals in Taiwan including Concentric and NTU Studies in Language and Literature. He is now working on a project about the theological turn of contemporary theory Huang / Risk, Fear and Immunity, </w:t>
      </w:r>
      <w:r>
        <w:t xml:space="preserve">wwwwww.concentric-literature.url.tw/issues/Bios/2.pdf </w:t>
      </w:r>
    </w:p>
    <w:p w:rsidR="00FD5DDE" w:rsidRPr="00DF445E" w:rsidRDefault="00FD5DDE" w:rsidP="00FD5DDE">
      <w:pPr>
        <w:rPr>
          <w:rStyle w:val="StyleBoldUnderline"/>
        </w:rPr>
      </w:pPr>
    </w:p>
    <w:p w:rsidR="00FD5DDE" w:rsidRPr="00BA04FA" w:rsidRDefault="00FD5DDE" w:rsidP="00FD5DDE">
      <w:pPr>
        <w:rPr>
          <w:rStyle w:val="StyleBoldUnderline"/>
          <w:b/>
          <w:bCs w:val="0"/>
          <w:iCs/>
          <w:bdr w:val="single" w:sz="18" w:space="0" w:color="auto"/>
        </w:rPr>
      </w:pPr>
      <w:r w:rsidRPr="00DF445E">
        <w:rPr>
          <w:rStyle w:val="StyleBoldUnderline"/>
        </w:rPr>
        <w:t xml:space="preserve">Risking Risks, Fearing Fears     To recapitulate: this paper offers a critical survey of contemporary biopolitics,  risk society and culture of fear within the context of </w:t>
      </w:r>
      <w:r w:rsidRPr="004625F0">
        <w:rPr>
          <w:rStyle w:val="Emphasis"/>
          <w:highlight w:val="yellow"/>
        </w:rPr>
        <w:t>postpolitics</w:t>
      </w:r>
      <w:r w:rsidRPr="004625F0">
        <w:rPr>
          <w:rStyle w:val="StyleBoldUnderline"/>
          <w:highlight w:val="yellow"/>
        </w:rPr>
        <w:t>, where the  Symbolic has come to its demise</w:t>
      </w:r>
      <w:r w:rsidRPr="00D56194">
        <w:t xml:space="preserve">, </w:t>
      </w:r>
      <w:r w:rsidRPr="00D56194">
        <w:rPr>
          <w:highlight w:val="yellow"/>
        </w:rPr>
        <w:t xml:space="preserve">[…] </w:t>
      </w:r>
      <w:r w:rsidRPr="00217C08">
        <w:rPr>
          <w:rStyle w:val="Emphasis"/>
          <w:highlight w:val="yellow"/>
        </w:rPr>
        <w:t>su</w:t>
      </w:r>
      <w:r w:rsidRPr="00FA4975">
        <w:rPr>
          <w:rStyle w:val="Emphasis"/>
          <w:highlight w:val="yellow"/>
        </w:rPr>
        <w:t>btracts the  subject from self-indulgent fantasy and interpassive choices</w:t>
      </w:r>
      <w:r w:rsidRPr="00DF445E">
        <w:t xml:space="preserve">, </w:t>
      </w:r>
      <w:r w:rsidRPr="00DF445E">
        <w:rPr>
          <w:rStyle w:val="StyleBoldUnderline"/>
        </w:rPr>
        <w:t xml:space="preserve">Bartleby as a  living-dead Neighbor-Thing who is deprived of all cultural, ethnic identitarian  registers </w:t>
      </w:r>
      <w:r w:rsidRPr="00DF445E">
        <w:rPr>
          <w:rStyle w:val="StyleBoldUnderline"/>
        </w:rPr>
        <w:lastRenderedPageBreak/>
        <w:t>and who cannot be counted, administered by consensus, multiculturalist  biopolitics</w:t>
      </w:r>
      <w:r w:rsidRPr="00DF445E">
        <w:t>.10</w:t>
      </w:r>
      <w:r>
        <w:t xml:space="preserve"> </w:t>
      </w:r>
      <w:r w:rsidRPr="00DF445E">
        <w:t xml:space="preserve"> </w:t>
      </w:r>
      <w:r w:rsidRPr="006773EE">
        <w:rPr>
          <w:rStyle w:val="Emphasis"/>
          <w:highlight w:val="yellow"/>
        </w:rPr>
        <w:t>Who could be our choicest heroes worthy of such ethical potentialities?</w:t>
      </w:r>
      <w:r w:rsidRPr="00DF445E">
        <w:rPr>
          <w:rStyle w:val="Emphasis"/>
        </w:rPr>
        <w:t xml:space="preserve"> </w:t>
      </w:r>
    </w:p>
    <w:p w:rsidR="00FD5DDE" w:rsidRDefault="00FD5DDE" w:rsidP="00FD5DDE"/>
    <w:p w:rsidR="00FD5DDE" w:rsidRPr="00A66FB2" w:rsidRDefault="00FD5DDE" w:rsidP="00FD5DDE">
      <w:pPr>
        <w:pStyle w:val="Heading4"/>
        <w:spacing w:before="0"/>
      </w:pPr>
      <w:r>
        <w:rPr>
          <w:rFonts w:asciiTheme="minorHAnsi" w:hAnsiTheme="minorHAnsi"/>
        </w:rPr>
        <w:t xml:space="preserve">[3] </w:t>
      </w:r>
      <w:r w:rsidRPr="00A66FB2">
        <w:rPr>
          <w:rFonts w:asciiTheme="minorHAnsi" w:hAnsiTheme="minorHAnsi"/>
        </w:rPr>
        <w:t xml:space="preserve">Hauntology </w:t>
      </w:r>
      <w:r>
        <w:rPr>
          <w:rFonts w:asciiTheme="minorHAnsi" w:hAnsiTheme="minorHAnsi"/>
        </w:rPr>
        <w:t xml:space="preserve">proceeds, and </w:t>
      </w:r>
      <w:r w:rsidRPr="00A66FB2">
        <w:rPr>
          <w:rFonts w:asciiTheme="minorHAnsi" w:hAnsiTheme="minorHAnsi"/>
        </w:rPr>
        <w:t>is essential to</w:t>
      </w:r>
      <w:r>
        <w:rPr>
          <w:rFonts w:asciiTheme="minorHAnsi" w:hAnsiTheme="minorHAnsi"/>
        </w:rPr>
        <w:t xml:space="preserve"> determine </w:t>
      </w:r>
      <w:r w:rsidRPr="00A66FB2">
        <w:rPr>
          <w:rFonts w:asciiTheme="minorHAnsi" w:hAnsiTheme="minorHAnsi"/>
        </w:rPr>
        <w:t>ethical evaluation</w:t>
      </w:r>
      <w:r>
        <w:rPr>
          <w:rFonts w:asciiTheme="minorHAnsi" w:hAnsiTheme="minorHAnsi"/>
        </w:rPr>
        <w:t>s</w:t>
      </w:r>
      <w:r w:rsidRPr="00A66FB2">
        <w:rPr>
          <w:rFonts w:asciiTheme="minorHAnsi" w:hAnsiTheme="minorHAnsi"/>
        </w:rPr>
        <w:t xml:space="preserve"> – The negatives messianic deconstruction is</w:t>
      </w:r>
      <w:r>
        <w:rPr>
          <w:rFonts w:asciiTheme="minorHAnsi" w:hAnsiTheme="minorHAnsi"/>
        </w:rPr>
        <w:t xml:space="preserve"> in the spirit of Marxian responsibility and is</w:t>
      </w:r>
      <w:r w:rsidRPr="00A66FB2">
        <w:rPr>
          <w:rFonts w:asciiTheme="minorHAnsi" w:hAnsiTheme="minorHAnsi"/>
        </w:rPr>
        <w:t xml:space="preserve"> socially transformative even without engaging the state.</w:t>
      </w:r>
    </w:p>
    <w:p w:rsidR="00FD5DDE" w:rsidRDefault="00FD5DDE" w:rsidP="00FD5DDE">
      <w:pPr>
        <w:rPr>
          <w:rStyle w:val="StyleBoldUnderline"/>
          <w:rFonts w:asciiTheme="minorHAnsi" w:hAnsiTheme="minorHAnsi"/>
        </w:rPr>
      </w:pPr>
    </w:p>
    <w:p w:rsidR="00FD5DDE" w:rsidRPr="00261C11" w:rsidRDefault="00FD5DDE" w:rsidP="00FD5DDE">
      <w:pPr>
        <w:rPr>
          <w:rFonts w:asciiTheme="minorHAnsi" w:hAnsiTheme="minorHAnsi"/>
          <w:sz w:val="20"/>
          <w:szCs w:val="20"/>
        </w:rPr>
      </w:pPr>
      <w:r w:rsidRPr="003E382B">
        <w:rPr>
          <w:rStyle w:val="Heading4Char"/>
          <w:rFonts w:asciiTheme="minorHAnsi" w:hAnsiTheme="minorHAnsi"/>
        </w:rPr>
        <w:t>Abbinett 2006</w:t>
      </w:r>
      <w:r w:rsidRPr="00261C11">
        <w:rPr>
          <w:rFonts w:asciiTheme="minorHAnsi" w:hAnsiTheme="minorHAnsi"/>
          <w:sz w:val="20"/>
          <w:szCs w:val="20"/>
        </w:rPr>
        <w:t xml:space="preserve">, Ross, Journal for Cultural Research Volume 10 Number 1 (January 2006), Spectres of Class: Marxism, Deconstruction and the Politics of Affiliation, ISSN 1479–7585 print/1740–1666 online/06/010001–22 © 2006 Taylor &amp; Francis DOI: 10.1080/14797580500422109, </w:t>
      </w:r>
      <w:hyperlink r:id="rId14" w:history="1">
        <w:r w:rsidRPr="00261C11">
          <w:rPr>
            <w:rStyle w:val="Hyperlink"/>
            <w:rFonts w:asciiTheme="minorHAnsi" w:hAnsiTheme="minorHAnsi"/>
            <w:sz w:val="20"/>
            <w:szCs w:val="20"/>
          </w:rPr>
          <w:t>http://www3.amherst.edu/~pmachala/endnotelibs/Endnote%20Bibliography/MarxSeminar/Marx%20for%2007%20students/Marxcourse-general-archive.Data/PDF/Abbinnett,%20Specters%20of%20Class%20-%20Marxism,%20Deconstrunction%20and%20-1351316992/ABBINN~1.PDF</w:t>
        </w:r>
      </w:hyperlink>
    </w:p>
    <w:p w:rsidR="00FD5DDE" w:rsidRPr="003E382B" w:rsidRDefault="00FD5DDE" w:rsidP="00FD5DDE">
      <w:pPr>
        <w:tabs>
          <w:tab w:val="left" w:pos="2893"/>
        </w:tabs>
        <w:rPr>
          <w:rFonts w:asciiTheme="minorHAnsi" w:hAnsiTheme="minorHAnsi"/>
          <w:sz w:val="20"/>
          <w:szCs w:val="20"/>
        </w:rPr>
      </w:pPr>
      <w:r w:rsidRPr="003E382B">
        <w:rPr>
          <w:rFonts w:asciiTheme="minorHAnsi" w:hAnsiTheme="minorHAnsi"/>
          <w:sz w:val="20"/>
          <w:szCs w:val="20"/>
        </w:rPr>
        <w:tab/>
      </w:r>
    </w:p>
    <w:p w:rsidR="00FD5DDE" w:rsidRPr="003E382B" w:rsidRDefault="00FD5DDE" w:rsidP="00FD5DDE">
      <w:pPr>
        <w:rPr>
          <w:rFonts w:asciiTheme="minorHAnsi" w:hAnsiTheme="minorHAnsi"/>
          <w:sz w:val="16"/>
          <w:szCs w:val="20"/>
        </w:rPr>
      </w:pPr>
      <w:r w:rsidRPr="003E382B">
        <w:rPr>
          <w:rFonts w:asciiTheme="minorHAnsi" w:hAnsiTheme="minorHAnsi"/>
          <w:sz w:val="16"/>
          <w:szCs w:val="20"/>
        </w:rPr>
        <w:t>This brings me to the second point of encou</w:t>
      </w:r>
      <w:r>
        <w:rPr>
          <w:rFonts w:asciiTheme="minorHAnsi" w:hAnsiTheme="minorHAnsi"/>
          <w:sz w:val="16"/>
          <w:szCs w:val="20"/>
        </w:rPr>
        <w:t>nter between Marxism and decon</w:t>
      </w:r>
      <w:r w:rsidRPr="003E382B">
        <w:rPr>
          <w:rFonts w:asciiTheme="minorHAnsi" w:hAnsiTheme="minorHAnsi"/>
          <w:sz w:val="16"/>
          <w:szCs w:val="20"/>
        </w:rPr>
        <w:t>struction: the supposed complicity of Derrida’s critique of metaphysics with the ideological and technological regimes of liberal capitalism.6 Let me give a brief summary of the arguments presented by Ahm</w:t>
      </w:r>
      <w:r>
        <w:rPr>
          <w:rFonts w:asciiTheme="minorHAnsi" w:hAnsiTheme="minorHAnsi"/>
          <w:sz w:val="16"/>
          <w:szCs w:val="20"/>
        </w:rPr>
        <w:t>ad and Lewis in Ghostly Demarca</w:t>
      </w:r>
      <w:r w:rsidRPr="003E382B">
        <w:rPr>
          <w:rFonts w:asciiTheme="minorHAnsi" w:hAnsiTheme="minorHAnsi"/>
          <w:sz w:val="16"/>
          <w:szCs w:val="20"/>
        </w:rPr>
        <w:t xml:space="preserve">tions. Lewis’s article claims that </w:t>
      </w:r>
      <w:r w:rsidRPr="003E382B">
        <w:rPr>
          <w:rStyle w:val="StyleBoldUnderline"/>
          <w:rFonts w:asciiTheme="minorHAnsi" w:hAnsiTheme="minorHAnsi"/>
          <w:highlight w:val="yellow"/>
        </w:rPr>
        <w:t>deconstruction</w:t>
      </w:r>
      <w:r w:rsidRPr="003E382B">
        <w:rPr>
          <w:rStyle w:val="StyleBoldUnderline"/>
          <w:rFonts w:asciiTheme="minorHAnsi" w:hAnsiTheme="minorHAnsi"/>
        </w:rPr>
        <w:t xml:space="preserve">, </w:t>
      </w:r>
      <w:r w:rsidRPr="007B6746">
        <w:rPr>
          <w:rStyle w:val="StyleBoldUnderline"/>
          <w:rFonts w:asciiTheme="minorHAnsi" w:hAnsiTheme="minorHAnsi"/>
          <w:highlight w:val="yellow"/>
        </w:rPr>
        <w:t>c</w:t>
      </w:r>
      <w:r w:rsidRPr="007B6746">
        <w:rPr>
          <w:rStyle w:val="StyleBoldUnderline"/>
          <w:rFonts w:asciiTheme="minorHAnsi" w:hAnsiTheme="minorHAnsi"/>
        </w:rPr>
        <w:t xml:space="preserve">onceived </w:t>
      </w:r>
      <w:r>
        <w:rPr>
          <w:rStyle w:val="StyleBoldUnderline"/>
          <w:rFonts w:asciiTheme="minorHAnsi" w:hAnsiTheme="minorHAnsi"/>
        </w:rPr>
        <w:t xml:space="preserve">[…] </w:t>
      </w:r>
      <w:r w:rsidRPr="003E382B">
        <w:rPr>
          <w:rStyle w:val="StyleBoldUnderline"/>
          <w:rFonts w:asciiTheme="minorHAnsi" w:hAnsiTheme="minorHAnsi"/>
          <w:highlight w:val="yellow"/>
        </w:rPr>
        <w:t xml:space="preserve"> effects which</w:t>
      </w:r>
      <w:r w:rsidRPr="003E382B">
        <w:rPr>
          <w:rStyle w:val="StyleBoldUnderline"/>
          <w:rFonts w:asciiTheme="minorHAnsi" w:hAnsiTheme="minorHAnsi"/>
        </w:rPr>
        <w:t xml:space="preserve"> </w:t>
      </w:r>
      <w:r w:rsidRPr="00A8322F">
        <w:rPr>
          <w:rStyle w:val="Emphasis"/>
          <w:highlight w:val="yellow"/>
        </w:rPr>
        <w:t>includes</w:t>
      </w:r>
      <w:r w:rsidRPr="003E382B">
        <w:rPr>
          <w:rFonts w:asciiTheme="minorHAnsi" w:hAnsiTheme="minorHAnsi"/>
          <w:sz w:val="16"/>
          <w:szCs w:val="20"/>
        </w:rPr>
        <w:t xml:space="preserve"> technological prosthesis, genetic manipulation, and informatic </w:t>
      </w:r>
      <w:r w:rsidRPr="00A8322F">
        <w:rPr>
          <w:rStyle w:val="Emphasis"/>
          <w:highlight w:val="yellow"/>
        </w:rPr>
        <w:t>transformation of public space</w:t>
      </w:r>
      <w:r w:rsidRPr="003E382B">
        <w:rPr>
          <w:rFonts w:asciiTheme="minorHAnsi" w:hAnsiTheme="minorHAnsi"/>
          <w:sz w:val="16"/>
          <w:szCs w:val="20"/>
        </w:rPr>
        <w:t xml:space="preserve"> (Derrida 2000, p. 45).</w:t>
      </w:r>
    </w:p>
    <w:p w:rsidR="00FD5DDE" w:rsidRPr="00FA6D7D" w:rsidRDefault="00FD5DDE" w:rsidP="00FD5DDE"/>
    <w:p w:rsidR="00FD5DDE" w:rsidRPr="004D633F" w:rsidRDefault="00FD5DDE" w:rsidP="00FD5DDE">
      <w:pPr>
        <w:pStyle w:val="Heading4"/>
      </w:pPr>
      <w:r>
        <w:t>[4] Anti-Blackness Deconstruction – Hauntological D</w:t>
      </w:r>
      <w:r w:rsidRPr="004D633F">
        <w:t>econstruction is essential to confront ones being-toward-death, to address the racist construction of the black body as threatening presence, and the construction of spectr</w:t>
      </w:r>
      <w:r>
        <w:t xml:space="preserve">al other that generates racism and otherization. </w:t>
      </w:r>
    </w:p>
    <w:p w:rsidR="00FD5DDE" w:rsidRDefault="00FD5DDE" w:rsidP="00FD5DDE">
      <w:pPr>
        <w:rPr>
          <w:rFonts w:eastAsiaTheme="majorEastAsia" w:cstheme="majorBidi"/>
          <w:b/>
          <w:bCs/>
          <w:iCs/>
          <w:sz w:val="26"/>
        </w:rPr>
      </w:pPr>
    </w:p>
    <w:p w:rsidR="00FD5DDE" w:rsidRPr="00492216" w:rsidRDefault="00FD5DDE" w:rsidP="00FD5DDE">
      <w:r w:rsidRPr="00492216">
        <w:rPr>
          <w:rFonts w:eastAsiaTheme="majorEastAsia" w:cstheme="majorBidi"/>
          <w:b/>
          <w:bCs/>
          <w:iCs/>
          <w:sz w:val="26"/>
        </w:rPr>
        <w:t>Peterson 2007</w:t>
      </w:r>
      <w:r w:rsidRPr="00492216">
        <w:t xml:space="preserve">, </w:t>
      </w:r>
      <w:r w:rsidRPr="00A51D75">
        <w:rPr>
          <w:sz w:val="20"/>
          <w:szCs w:val="20"/>
        </w:rPr>
        <w:t xml:space="preserve">Christopher  Peterson is a Visiting Assistant Professor of Literature, Claremont McKenna College, California, Library of Congress Cataloging-in-Publication Data, Kindred specters: death, mourning, and American affinity, Page 10, </w:t>
      </w:r>
      <w:hyperlink r:id="rId15" w:anchor="v=onepage&amp;q&amp;f=false" w:history="1">
        <w:r w:rsidRPr="00A51D75">
          <w:rPr>
            <w:rStyle w:val="Hyperlink"/>
            <w:sz w:val="20"/>
            <w:szCs w:val="20"/>
          </w:rPr>
          <w:t>http://books.google.com/booksid=VHNcmA7ZhAgC&amp;pg=PA10&amp;lpg=PA10&amp;dq=hauntology+and+abjection&amp;source=bl&amp;ots=zpk6Y_sGWp&amp;sig=7m5ysXs2Kuk2ZY736j2XcfYvDOA&amp;hl=en&amp;sa=X&amp;ei=yjucUo3pJcnwkQeFuIC4Ag&amp;ved=0CFYQ6AEwBQ#v=onepage&amp;q&amp;f=false</w:t>
        </w:r>
      </w:hyperlink>
    </w:p>
    <w:p w:rsidR="00FD5DDE" w:rsidRPr="00492216" w:rsidRDefault="00FD5DDE" w:rsidP="00FD5DDE"/>
    <w:p w:rsidR="00FD5DDE" w:rsidRPr="00233373" w:rsidRDefault="00FD5DDE" w:rsidP="00FD5DDE">
      <w:pPr>
        <w:rPr>
          <w:rStyle w:val="StyleBoldUnderline"/>
        </w:rPr>
      </w:pPr>
      <w:r w:rsidRPr="00233373">
        <w:rPr>
          <w:rStyle w:val="Emphasis"/>
          <w:highlight w:val="yellow"/>
        </w:rPr>
        <w:t>I barrow the term “hauntology” from Derrida</w:t>
      </w:r>
      <w:r w:rsidRPr="00D56194">
        <w:t>, […]</w:t>
      </w:r>
      <w:r>
        <w:rPr>
          <w:rStyle w:val="Emphasis"/>
        </w:rPr>
        <w:t xml:space="preserve"> </w:t>
      </w:r>
      <w:r w:rsidRPr="00C83F4F">
        <w:rPr>
          <w:sz w:val="16"/>
        </w:rPr>
        <w:t xml:space="preserve"> </w:t>
      </w:r>
      <w:r w:rsidRPr="00C83F4F">
        <w:rPr>
          <w:rStyle w:val="Emphasis"/>
        </w:rPr>
        <w:t>white eyes</w:t>
      </w:r>
      <w:r w:rsidRPr="00C83F4F">
        <w:rPr>
          <w:sz w:val="16"/>
        </w:rPr>
        <w:t xml:space="preserve"> of Mrs. Dalton, </w:t>
      </w:r>
      <w:r w:rsidRPr="00C83F4F">
        <w:rPr>
          <w:rStyle w:val="StyleBoldUnderline"/>
        </w:rPr>
        <w:t>eyes that</w:t>
      </w:r>
      <w:r w:rsidRPr="00C83F4F">
        <w:rPr>
          <w:sz w:val="16"/>
        </w:rPr>
        <w:t xml:space="preserve">, </w:t>
      </w:r>
      <w:r w:rsidRPr="00C83F4F">
        <w:rPr>
          <w:rStyle w:val="StyleBoldUnderline"/>
        </w:rPr>
        <w:t>in their very blindness</w:t>
      </w:r>
      <w:r w:rsidRPr="00C83F4F">
        <w:rPr>
          <w:sz w:val="16"/>
        </w:rPr>
        <w:t xml:space="preserve">, </w:t>
      </w:r>
      <w:r w:rsidRPr="00C83F4F">
        <w:rPr>
          <w:rStyle w:val="Emphasis"/>
        </w:rPr>
        <w:t>can only see the</w:t>
      </w:r>
      <w:r w:rsidRPr="00C83F4F">
        <w:rPr>
          <w:rStyle w:val="StyleBoldUnderline"/>
        </w:rPr>
        <w:t xml:space="preserve"> </w:t>
      </w:r>
      <w:r w:rsidRPr="00C83F4F">
        <w:rPr>
          <w:rStyle w:val="Emphasis"/>
        </w:rPr>
        <w:t>black male body</w:t>
      </w:r>
      <w:r w:rsidRPr="00C83F4F">
        <w:rPr>
          <w:rStyle w:val="StyleBoldUnderline"/>
        </w:rPr>
        <w:t xml:space="preserve"> as a threatening presence.</w:t>
      </w:r>
    </w:p>
    <w:p w:rsidR="00FD5DDE" w:rsidRDefault="00FD5DDE" w:rsidP="00FD5DDE">
      <w:pPr>
        <w:rPr>
          <w:rStyle w:val="StyleBoldUnderline"/>
        </w:rPr>
      </w:pPr>
    </w:p>
    <w:p w:rsidR="00FD5DDE" w:rsidRDefault="00FD5DDE" w:rsidP="00FD5DDE">
      <w:pPr>
        <w:pStyle w:val="Heading4"/>
      </w:pPr>
      <w:r>
        <w:t>[5] Ideology and Fantasy Deconstruction – Hauntological framing is essential to effectively critique, and decompose, ideology which sustains fantasy and the repressed elements of reality.</w:t>
      </w:r>
    </w:p>
    <w:p w:rsidR="00FD5DDE" w:rsidRDefault="00FD5DDE" w:rsidP="00FD5DDE"/>
    <w:p w:rsidR="00FD5DDE" w:rsidRPr="005C18E0" w:rsidRDefault="00FD5DDE" w:rsidP="00FD5DDE">
      <w:pPr>
        <w:rPr>
          <w:sz w:val="20"/>
          <w:szCs w:val="20"/>
        </w:rPr>
      </w:pPr>
      <w:r w:rsidRPr="00071E91">
        <w:rPr>
          <w:rStyle w:val="StyleStyleBold12pt"/>
        </w:rPr>
        <w:t>Žižek 2012</w:t>
      </w:r>
      <w:r>
        <w:rPr>
          <w:sz w:val="20"/>
          <w:szCs w:val="20"/>
        </w:rPr>
        <w:t xml:space="preserve">, </w:t>
      </w:r>
      <w:r w:rsidRPr="00071E91">
        <w:t xml:space="preserve">Slavoj Žižek, Philosopher and Psychoanalyst, </w:t>
      </w:r>
      <w:r>
        <w:t>Slavoj Zizek is a Slovenian Philosopher, Psychoanalyst and Social Theorist at the Birkbeck School of Law, University of London, Author</w:t>
      </w:r>
      <w:r w:rsidRPr="00071E91">
        <w:t xml:space="preserve">, </w:t>
      </w:r>
      <w:hyperlink r:id="rId16" w:history="1">
        <w:r w:rsidRPr="00071E91">
          <w:rPr>
            <w:rStyle w:val="Hyperlink"/>
          </w:rPr>
          <w:t>http://www.aeogea.com/pdf_library/books/415_Mapping%20Ideology%20-%20Slavoj%20Zizek.pdf</w:t>
        </w:r>
      </w:hyperlink>
    </w:p>
    <w:p w:rsidR="00FD5DDE" w:rsidRDefault="00FD5DDE" w:rsidP="00FD5DDE">
      <w:pPr>
        <w:rPr>
          <w:sz w:val="20"/>
          <w:szCs w:val="20"/>
        </w:rPr>
      </w:pPr>
    </w:p>
    <w:p w:rsidR="00FD5DDE" w:rsidRDefault="00FD5DDE" w:rsidP="00FD5DDE">
      <w:pPr>
        <w:rPr>
          <w:sz w:val="16"/>
          <w:szCs w:val="20"/>
        </w:rPr>
      </w:pPr>
      <w:r w:rsidRPr="001626CF">
        <w:rPr>
          <w:sz w:val="14"/>
          <w:szCs w:val="20"/>
        </w:rPr>
        <w:t xml:space="preserve">In his recent book </w:t>
      </w:r>
      <w:r w:rsidRPr="00EF4F05">
        <w:rPr>
          <w:rStyle w:val="StyleBoldUnderline"/>
        </w:rPr>
        <w:t>on Marx</w:t>
      </w:r>
      <w:r w:rsidRPr="001626CF">
        <w:rPr>
          <w:sz w:val="14"/>
          <w:szCs w:val="20"/>
        </w:rPr>
        <w:t xml:space="preserve">, Jacques </w:t>
      </w:r>
      <w:r w:rsidRPr="00C83F4F">
        <w:rPr>
          <w:rStyle w:val="StyleBoldUnderline"/>
          <w:highlight w:val="yellow"/>
        </w:rPr>
        <w:t>Derrida brought into play the term 'spectre' in</w:t>
      </w:r>
      <w:r w:rsidRPr="00EF4F05">
        <w:rPr>
          <w:rStyle w:val="StyleBoldUnderline"/>
        </w:rPr>
        <w:t xml:space="preserve"> </w:t>
      </w:r>
      <w:r>
        <w:rPr>
          <w:rStyle w:val="StyleBoldUnderline"/>
        </w:rPr>
        <w:t xml:space="preserve">[…] </w:t>
      </w:r>
      <w:r w:rsidRPr="00BD4944">
        <w:rPr>
          <w:sz w:val="16"/>
        </w:rPr>
        <w:t xml:space="preserve"> lies in re- establishing the equilibrium of the two principle</w:t>
      </w:r>
      <w:r w:rsidRPr="00BD4944">
        <w:rPr>
          <w:sz w:val="16"/>
          <w:szCs w:val="20"/>
        </w:rPr>
        <w:t>s . . .</w:t>
      </w:r>
    </w:p>
    <w:p w:rsidR="00FD5DDE" w:rsidRDefault="00FD5DDE" w:rsidP="00FD5DDE">
      <w:pPr>
        <w:rPr>
          <w:sz w:val="16"/>
          <w:szCs w:val="20"/>
        </w:rPr>
      </w:pPr>
    </w:p>
    <w:p w:rsidR="00FD5DDE" w:rsidRDefault="00FD5DDE" w:rsidP="00FD5DDE">
      <w:pPr>
        <w:rPr>
          <w:sz w:val="16"/>
          <w:szCs w:val="20"/>
        </w:rPr>
      </w:pPr>
    </w:p>
    <w:p w:rsidR="00FD5DDE" w:rsidRPr="00262330" w:rsidRDefault="00FD5DDE" w:rsidP="00FD5DDE">
      <w:pPr>
        <w:pStyle w:val="Heading4"/>
        <w:rPr>
          <w:rFonts w:asciiTheme="minorHAnsi" w:hAnsiTheme="minorHAnsi"/>
        </w:rPr>
      </w:pPr>
      <w:r>
        <w:rPr>
          <w:rFonts w:asciiTheme="minorHAnsi" w:hAnsiTheme="minorHAnsi"/>
        </w:rPr>
        <w:t>[6</w:t>
      </w:r>
      <w:r w:rsidRPr="00262330">
        <w:rPr>
          <w:rFonts w:asciiTheme="minorHAnsi" w:hAnsiTheme="minorHAnsi"/>
        </w:rPr>
        <w:t>] A historical memory of the past</w:t>
      </w:r>
      <w:r>
        <w:rPr>
          <w:rFonts w:asciiTheme="minorHAnsi" w:hAnsiTheme="minorHAnsi"/>
        </w:rPr>
        <w:t xml:space="preserve"> tragedies and injustices</w:t>
      </w:r>
      <w:r w:rsidRPr="00262330">
        <w:rPr>
          <w:rFonts w:asciiTheme="minorHAnsi" w:hAnsiTheme="minorHAnsi"/>
        </w:rPr>
        <w:t xml:space="preserve"> is key to facilitate real change; legal struggles do not solve these issues. </w:t>
      </w:r>
    </w:p>
    <w:p w:rsidR="00FD5DDE" w:rsidRPr="00262330" w:rsidRDefault="00FD5DDE" w:rsidP="00FD5DDE">
      <w:pPr>
        <w:rPr>
          <w:rFonts w:asciiTheme="minorHAnsi" w:eastAsiaTheme="majorEastAsia" w:hAnsiTheme="minorHAnsi" w:cstheme="majorBidi"/>
          <w:b/>
          <w:bCs/>
          <w:iCs/>
          <w:sz w:val="26"/>
        </w:rPr>
      </w:pPr>
    </w:p>
    <w:p w:rsidR="00FD5DDE" w:rsidRPr="00262330" w:rsidRDefault="00FD5DDE" w:rsidP="00FD5DDE">
      <w:pPr>
        <w:shd w:val="clear" w:color="auto" w:fill="FFFFFF"/>
        <w:rPr>
          <w:rFonts w:asciiTheme="minorHAnsi" w:eastAsia="Times New Roman" w:hAnsiTheme="minorHAnsi" w:cs="Arial"/>
          <w:color w:val="222222"/>
          <w:sz w:val="19"/>
          <w:szCs w:val="19"/>
        </w:rPr>
      </w:pPr>
      <w:r w:rsidRPr="00262330">
        <w:rPr>
          <w:rFonts w:asciiTheme="minorHAnsi" w:eastAsiaTheme="majorEastAsia" w:hAnsiTheme="minorHAnsi" w:cstheme="majorBidi"/>
          <w:b/>
          <w:bCs/>
          <w:iCs/>
          <w:sz w:val="26"/>
        </w:rPr>
        <w:t xml:space="preserve">Agengthou 2009, </w:t>
      </w:r>
      <w:r w:rsidRPr="00262330">
        <w:rPr>
          <w:rFonts w:asciiTheme="minorHAnsi" w:eastAsia="Times New Roman" w:hAnsiTheme="minorHAnsi" w:cs="Times New Roman"/>
          <w:color w:val="222222"/>
          <w:sz w:val="24"/>
          <w:szCs w:val="24"/>
        </w:rPr>
        <w:t>Anna Agthangelou is a Political Science Professor at York University, "Imperial (Re)assemblages and Reconstructions: Intimate Terrors and Ontological Possibilities", </w:t>
      </w:r>
      <w:r w:rsidRPr="00262330">
        <w:rPr>
          <w:rFonts w:asciiTheme="minorHAnsi" w:eastAsia="Times New Roman" w:hAnsiTheme="minorHAnsi" w:cs="Times New Roman"/>
          <w:iCs/>
          <w:color w:val="222222"/>
          <w:sz w:val="24"/>
          <w:szCs w:val="24"/>
        </w:rPr>
        <w:t>Intensions</w:t>
      </w:r>
      <w:r w:rsidRPr="00262330">
        <w:rPr>
          <w:rFonts w:asciiTheme="minorHAnsi" w:eastAsia="Times New Roman" w:hAnsiTheme="minorHAnsi" w:cs="Times New Roman"/>
          <w:color w:val="222222"/>
          <w:sz w:val="24"/>
          <w:szCs w:val="24"/>
        </w:rPr>
        <w:t>, [6-15]</w:t>
      </w:r>
    </w:p>
    <w:p w:rsidR="00FD5DDE" w:rsidRPr="00262330" w:rsidRDefault="00FD5DDE" w:rsidP="00FD5DDE">
      <w:pPr>
        <w:rPr>
          <w:rFonts w:asciiTheme="minorHAnsi" w:hAnsiTheme="minorHAnsi"/>
          <w:highlight w:val="yellow"/>
        </w:rPr>
      </w:pPr>
    </w:p>
    <w:p w:rsidR="00FD5DDE" w:rsidRPr="00262330" w:rsidRDefault="00FD5DDE" w:rsidP="00FD5DDE">
      <w:pPr>
        <w:rPr>
          <w:rFonts w:asciiTheme="minorHAnsi" w:hAnsiTheme="minorHAnsi"/>
        </w:rPr>
      </w:pPr>
      <w:r w:rsidRPr="00262330">
        <w:rPr>
          <w:rStyle w:val="StyleBoldUnderline"/>
          <w:rFonts w:asciiTheme="minorHAnsi" w:hAnsiTheme="minorHAnsi"/>
          <w:highlight w:val="yellow"/>
        </w:rPr>
        <w:t>Many of the sacred places remind one of those violences</w:t>
      </w:r>
      <w:r w:rsidRPr="00262330">
        <w:rPr>
          <w:rStyle w:val="StyleBoldUnderline"/>
          <w:rFonts w:asciiTheme="minorHAnsi" w:hAnsiTheme="minorHAnsi"/>
        </w:rPr>
        <w:t xml:space="preserve"> </w:t>
      </w:r>
      <w:r>
        <w:rPr>
          <w:rStyle w:val="StyleBoldUnderline"/>
          <w:rFonts w:asciiTheme="minorHAnsi" w:hAnsiTheme="minorHAnsi"/>
        </w:rPr>
        <w:t xml:space="preserve">[…] </w:t>
      </w:r>
      <w:r w:rsidRPr="00262330">
        <w:rPr>
          <w:rStyle w:val="StyleBoldUnderline"/>
          <w:rFonts w:asciiTheme="minorHAnsi" w:hAnsiTheme="minorHAnsi"/>
        </w:rPr>
        <w:t xml:space="preserve">, </w:t>
      </w:r>
      <w:r w:rsidRPr="00262330">
        <w:rPr>
          <w:rStyle w:val="StyleBoldUnderline"/>
          <w:rFonts w:asciiTheme="minorHAnsi" w:hAnsiTheme="minorHAnsi"/>
          <w:highlight w:val="yellow"/>
        </w:rPr>
        <w:t>it is our making sure that we hear in the night the drums of those whose death make this land calling us</w:t>
      </w:r>
      <w:r w:rsidRPr="00262330">
        <w:rPr>
          <w:rStyle w:val="StyleBoldUnderline"/>
          <w:rFonts w:asciiTheme="minorHAnsi" w:hAnsiTheme="minorHAnsi"/>
        </w:rPr>
        <w:t>: “t</w:t>
      </w:r>
      <w:r w:rsidRPr="00262330">
        <w:rPr>
          <w:rFonts w:asciiTheme="minorHAnsi" w:hAnsiTheme="minorHAnsi"/>
        </w:rPr>
        <w:t>o hear mornings among hapu'u: a purity of cardinals, cunning bees in shell-covered sleeves of honeysuckle, ...the aqua undertone of cooing doves” (Trask 2002).</w:t>
      </w:r>
    </w:p>
    <w:p w:rsidR="00FD5DDE" w:rsidRDefault="00FD5DDE" w:rsidP="00FD5DDE">
      <w:pPr>
        <w:rPr>
          <w:sz w:val="16"/>
          <w:szCs w:val="20"/>
        </w:rPr>
      </w:pPr>
    </w:p>
    <w:p w:rsidR="00FD5DDE" w:rsidRDefault="00FD5DDE" w:rsidP="00FD5DDE">
      <w:pPr>
        <w:pStyle w:val="Heading4"/>
      </w:pPr>
    </w:p>
    <w:p w:rsidR="00FD5DDE" w:rsidRDefault="00FD5DDE" w:rsidP="00FD5DDE">
      <w:pPr>
        <w:pStyle w:val="Heading3"/>
      </w:pPr>
      <w:r>
        <w:lastRenderedPageBreak/>
        <w:t>1NC [H¶] PIK</w:t>
      </w:r>
    </w:p>
    <w:p w:rsidR="00FD5DDE" w:rsidRDefault="00FD5DDE" w:rsidP="00FD5DDE"/>
    <w:p w:rsidR="00FD5DDE" w:rsidRDefault="00FD5DDE" w:rsidP="00FD5DDE">
      <w:pPr>
        <w:pStyle w:val="Heading4"/>
      </w:pPr>
      <w:r>
        <w:t>Advocacy TEXT – [We Affirm the AFF without the AFFs endorsement of Utopian/Experimental State Action]</w:t>
      </w:r>
    </w:p>
    <w:p w:rsidR="00FD5DDE" w:rsidRDefault="00FD5DDE" w:rsidP="00FD5DDE">
      <w:pPr>
        <w:pStyle w:val="Heading4"/>
      </w:pPr>
      <w:r>
        <w:t xml:space="preserve">The Negatives Advocacy is essential to de-construct one’s own attachment to the haunted state apparatus and structure and the– ideological injustice it has historically built upon. Reject the injustice and embracing hauntology is the role of the ballot and an ethical imperative.  </w:t>
      </w:r>
    </w:p>
    <w:p w:rsidR="00FD5DDE" w:rsidRDefault="00FD5DDE" w:rsidP="00FD5DDE">
      <w:pPr>
        <w:pStyle w:val="Heading4"/>
      </w:pPr>
      <w:r>
        <w:t xml:space="preserve">Only Hauntology can provide solutions to excessive state authority – The alternative de-limits thinking about problems by locating ethics outside of symbolic formalization. The alternative and AFF Plan are mutually exclusive –  The ethical mode of the alternative allows for an ethical relation to the spectral other that the AFF forecloses with limiting ideological thinking.  </w:t>
      </w:r>
    </w:p>
    <w:p w:rsidR="00FD5DDE" w:rsidRDefault="00FD5DDE" w:rsidP="00FD5DDE"/>
    <w:p w:rsidR="00FD5DDE" w:rsidRPr="005C18E0" w:rsidRDefault="00FD5DDE" w:rsidP="00FD5DDE">
      <w:pPr>
        <w:rPr>
          <w:sz w:val="20"/>
          <w:szCs w:val="20"/>
        </w:rPr>
      </w:pPr>
      <w:r w:rsidRPr="00071E91">
        <w:rPr>
          <w:rStyle w:val="StyleStyleBold12pt"/>
        </w:rPr>
        <w:t>Žižek 2012</w:t>
      </w:r>
      <w:r>
        <w:rPr>
          <w:sz w:val="20"/>
          <w:szCs w:val="20"/>
        </w:rPr>
        <w:t xml:space="preserve">, </w:t>
      </w:r>
      <w:r w:rsidRPr="00071E91">
        <w:t xml:space="preserve">Slavoj Žižek, Philosopher and Psychoanalyst, </w:t>
      </w:r>
      <w:r>
        <w:t>Slavoj Zizek is a Slovenian Philosopher, Psychoanalyst and Social Theorist at the Birkbeck School of Law, University of London, Author</w:t>
      </w:r>
      <w:r w:rsidRPr="00071E91">
        <w:t xml:space="preserve">, </w:t>
      </w:r>
      <w:hyperlink r:id="rId17" w:history="1">
        <w:r w:rsidRPr="00071E91">
          <w:rPr>
            <w:rStyle w:val="Hyperlink"/>
          </w:rPr>
          <w:t>http://www.aeogea.com/pdf_library/books/415_Mapping%20Ideology%20-%20Slavoj%20Zizek.pdf</w:t>
        </w:r>
      </w:hyperlink>
    </w:p>
    <w:p w:rsidR="00FD5DDE" w:rsidRPr="00071E91" w:rsidRDefault="00FD5DDE" w:rsidP="00FD5DDE"/>
    <w:p w:rsidR="00FD5DDE" w:rsidRDefault="00FD5DDE" w:rsidP="00FD5DDE">
      <w:pPr>
        <w:rPr>
          <w:sz w:val="20"/>
          <w:szCs w:val="20"/>
        </w:rPr>
      </w:pPr>
    </w:p>
    <w:p w:rsidR="00FD5DDE" w:rsidRDefault="00FD5DDE" w:rsidP="00FD5DDE">
      <w:pPr>
        <w:rPr>
          <w:rStyle w:val="StyleBoldUnderline"/>
        </w:rPr>
      </w:pPr>
      <w:r w:rsidRPr="001626CF">
        <w:rPr>
          <w:sz w:val="20"/>
          <w:szCs w:val="20"/>
        </w:rPr>
        <w:t xml:space="preserve">Such </w:t>
      </w:r>
      <w:r w:rsidRPr="001626CF">
        <w:rPr>
          <w:rStyle w:val="StyleBoldUnderline"/>
        </w:rPr>
        <w:t xml:space="preserve">a reading of </w:t>
      </w:r>
      <w:r w:rsidRPr="00A11541">
        <w:rPr>
          <w:rStyle w:val="Emphasis"/>
          <w:highlight w:val="yellow"/>
        </w:rPr>
        <w:t>spectrality</w:t>
      </w:r>
      <w:r w:rsidRPr="001626CF">
        <w:rPr>
          <w:rStyle w:val="StyleBoldUnderline"/>
        </w:rPr>
        <w:t xml:space="preserve"> as that which </w:t>
      </w:r>
      <w:r w:rsidRPr="00A11541">
        <w:rPr>
          <w:rStyle w:val="StyleBoldUnderline"/>
          <w:highlight w:val="yellow"/>
        </w:rPr>
        <w:t xml:space="preserve">fills out the unrepresentable abyss of </w:t>
      </w:r>
      <w:r w:rsidRPr="00A11541">
        <w:rPr>
          <w:rStyle w:val="Emphasis"/>
          <w:highlight w:val="yellow"/>
        </w:rPr>
        <w:t>antagonism</w:t>
      </w:r>
      <w:r w:rsidRPr="001626CF">
        <w:rPr>
          <w:sz w:val="20"/>
          <w:szCs w:val="20"/>
        </w:rPr>
        <w:t xml:space="preserve">, of the non-symbolized real, also enables us to assume a precise distance from Derrida, for whom spectrality, the apparition of the Other, </w:t>
      </w:r>
      <w:r w:rsidRPr="00A11541">
        <w:rPr>
          <w:rStyle w:val="Emphasis"/>
          <w:highlight w:val="yellow"/>
        </w:rPr>
        <w:t>provides the ultimate horizon of ethics</w:t>
      </w:r>
      <w:r w:rsidRPr="00A11541">
        <w:rPr>
          <w:sz w:val="20"/>
          <w:szCs w:val="20"/>
          <w:highlight w:val="yellow"/>
        </w:rPr>
        <w:t xml:space="preserve">. </w:t>
      </w:r>
      <w:r>
        <w:rPr>
          <w:rStyle w:val="StyleBoldUnderline"/>
        </w:rPr>
        <w:t xml:space="preserve">[…] </w:t>
      </w:r>
      <w:r w:rsidRPr="001626CF">
        <w:rPr>
          <w:rStyle w:val="StyleBoldUnderline"/>
        </w:rPr>
        <w:t xml:space="preserve">We are dealing here with the paradoxical topology in which the surface ('mere ideology') is directly linked to -- </w:t>
      </w:r>
      <w:r w:rsidRPr="00A11541">
        <w:rPr>
          <w:rStyle w:val="StyleBoldUnderline"/>
          <w:highlight w:val="yellow"/>
        </w:rPr>
        <w:t>occupies the place of, stands in for -what is 'deeper than depth itself, more real than reality itself.</w:t>
      </w:r>
      <w:r w:rsidRPr="001626CF">
        <w:rPr>
          <w:rStyle w:val="StyleBoldUnderline"/>
        </w:rPr>
        <w:t xml:space="preserve">  </w:t>
      </w:r>
    </w:p>
    <w:p w:rsidR="00FD5DDE" w:rsidRPr="00AC2DBA" w:rsidRDefault="00FD5DDE" w:rsidP="00FD5DDE"/>
    <w:p w:rsidR="00FD5DDE" w:rsidRDefault="00FD5DDE" w:rsidP="00FD5DDE">
      <w:pPr>
        <w:pStyle w:val="Heading3"/>
      </w:pPr>
    </w:p>
    <w:p w:rsidR="00FD5DDE" w:rsidRDefault="00FD5DDE" w:rsidP="00FD5DDE">
      <w:pPr>
        <w:pStyle w:val="Heading3"/>
      </w:pPr>
    </w:p>
    <w:p w:rsidR="00FD5DDE" w:rsidRDefault="00FD5DDE" w:rsidP="00FD5DDE">
      <w:pPr>
        <w:pStyle w:val="Heading3"/>
      </w:pPr>
      <w:r>
        <w:lastRenderedPageBreak/>
        <w:t>[H¶]  K FW</w:t>
      </w:r>
    </w:p>
    <w:p w:rsidR="00FD5DDE" w:rsidRPr="00696C9E" w:rsidRDefault="00FD5DDE" w:rsidP="00FD5DDE">
      <w:pPr>
        <w:pStyle w:val="Heading4"/>
      </w:pPr>
      <w:r w:rsidRPr="00696C9E">
        <w:t>Frame-Work Deconstruction –</w:t>
      </w:r>
    </w:p>
    <w:p w:rsidR="00FD5DDE" w:rsidRPr="00696C9E" w:rsidRDefault="00FD5DDE" w:rsidP="00FD5DDE">
      <w:pPr>
        <w:pStyle w:val="Heading4"/>
      </w:pPr>
      <w:r w:rsidRPr="00696C9E">
        <w:t xml:space="preserve">[1] Interpretation – Debate is a game of competing rational processes – The ALT is a rational process – the Links to the AFF indicts the rational process of the AFF’s ideological Frame. </w:t>
      </w:r>
    </w:p>
    <w:p w:rsidR="00FD5DDE" w:rsidRDefault="00FD5DDE" w:rsidP="00FD5DDE">
      <w:pPr>
        <w:pStyle w:val="Heading4"/>
      </w:pPr>
      <w:r>
        <w:t xml:space="preserve">[2] Our Interpretation Solves the AFFs education offense and advances justice which is portable education and portable fairness concerning legal pedagogy. </w:t>
      </w:r>
    </w:p>
    <w:p w:rsidR="00FD5DDE" w:rsidRPr="00532A40" w:rsidRDefault="00FD5DDE" w:rsidP="00FD5DDE">
      <w:pPr>
        <w:pStyle w:val="Heading4"/>
      </w:pPr>
      <w:r>
        <w:t xml:space="preserve">[3] </w:t>
      </w:r>
      <w:r w:rsidRPr="00532A40">
        <w:t xml:space="preserve">Ideology distorts rational argumentation and political agency – </w:t>
      </w:r>
      <w:r>
        <w:t>NEG’S F</w:t>
      </w:r>
      <w:r w:rsidRPr="00532A40">
        <w:t xml:space="preserve">ramework is a prerequisite to </w:t>
      </w:r>
      <w:r>
        <w:t>AFF’s</w:t>
      </w:r>
      <w:r w:rsidRPr="00532A40">
        <w:t xml:space="preserve"> education and solvency claims</w:t>
      </w:r>
    </w:p>
    <w:p w:rsidR="00FD5DDE" w:rsidRPr="00532A40" w:rsidRDefault="00FD5DDE" w:rsidP="00FD5DDE">
      <w:pPr>
        <w:rPr>
          <w:sz w:val="20"/>
          <w:szCs w:val="20"/>
        </w:rPr>
      </w:pPr>
      <w:r w:rsidRPr="00071E91">
        <w:rPr>
          <w:rStyle w:val="StyleStyleBold12pt"/>
        </w:rPr>
        <w:t>Žižek 2012</w:t>
      </w:r>
      <w:r w:rsidRPr="00532A40">
        <w:rPr>
          <w:sz w:val="20"/>
          <w:szCs w:val="20"/>
        </w:rPr>
        <w:t xml:space="preserve">, </w:t>
      </w:r>
      <w:r w:rsidRPr="00071E91">
        <w:t xml:space="preserve">Slavoj Žižek, Philosopher and Psychoanalyst, </w:t>
      </w:r>
      <w:r>
        <w:t>Slavoj Zizek is a Slovenian Philosopher, Psychoanalyst and Social Theorist at the Birkbeck School of Law, University of London, Author</w:t>
      </w:r>
      <w:r w:rsidRPr="00071E91">
        <w:t xml:space="preserve">, </w:t>
      </w:r>
      <w:hyperlink r:id="rId18" w:history="1">
        <w:r w:rsidRPr="00071E91">
          <w:rPr>
            <w:rStyle w:val="Hyperlink"/>
          </w:rPr>
          <w:t>http://www.aeogea.com/pdf_library/books/415_Mapping%20Ideology%20-%20Slavoj%20Zizek.pdf</w:t>
        </w:r>
      </w:hyperlink>
    </w:p>
    <w:p w:rsidR="00FD5DDE" w:rsidRPr="00071E91" w:rsidRDefault="00FD5DDE" w:rsidP="00FD5DDE">
      <w:pPr>
        <w:pStyle w:val="ListParagraph"/>
      </w:pPr>
    </w:p>
    <w:p w:rsidR="00FD5DDE" w:rsidRDefault="00FD5DDE" w:rsidP="00FD5DDE">
      <w:pPr>
        <w:rPr>
          <w:sz w:val="16"/>
          <w:szCs w:val="20"/>
        </w:rPr>
      </w:pPr>
      <w:r w:rsidRPr="00532A40">
        <w:rPr>
          <w:sz w:val="20"/>
          <w:szCs w:val="20"/>
        </w:rPr>
        <w:t xml:space="preserve">III </w:t>
      </w:r>
      <w:r w:rsidRPr="005C18E0">
        <w:rPr>
          <w:rStyle w:val="StyleBoldUnderline"/>
        </w:rPr>
        <w:t>The Spectre and the Real of Antagonism</w:t>
      </w:r>
      <w:r w:rsidRPr="00532A40">
        <w:rPr>
          <w:sz w:val="20"/>
          <w:szCs w:val="20"/>
        </w:rPr>
        <w:t xml:space="preserve"> Is our final outcome, </w:t>
      </w:r>
      <w:r w:rsidRPr="005C18E0">
        <w:rPr>
          <w:rStyle w:val="StyleBoldUnderline"/>
        </w:rPr>
        <w:t>therefore, th</w:t>
      </w:r>
      <w:r w:rsidRPr="00A47D30">
        <w:rPr>
          <w:rStyle w:val="StyleBoldUnderline"/>
          <w:highlight w:val="yellow"/>
        </w:rPr>
        <w:t xml:space="preserve">e inherent impossibility of isolating a reality </w:t>
      </w:r>
      <w:r>
        <w:rPr>
          <w:rStyle w:val="StyleBoldUnderline"/>
        </w:rPr>
        <w:t xml:space="preserve">[…] </w:t>
      </w:r>
      <w:r w:rsidRPr="00532A40">
        <w:rPr>
          <w:sz w:val="16"/>
          <w:szCs w:val="20"/>
        </w:rPr>
        <w:t xml:space="preserve"> is ultimately the opposition between State and Market, between the external superior agency that organizes society 'from above' and society's 'spontaneous' self-organization.</w:t>
      </w:r>
    </w:p>
    <w:p w:rsidR="00FD5DDE" w:rsidRDefault="00FD5DDE" w:rsidP="00FD5DDE">
      <w:pPr>
        <w:pStyle w:val="ListParagraph"/>
      </w:pPr>
    </w:p>
    <w:p w:rsidR="00FD5DDE" w:rsidRDefault="00FD5DDE" w:rsidP="00FD5DDE"/>
    <w:p w:rsidR="00FD5DDE" w:rsidRDefault="00FD5DDE" w:rsidP="00FD5DDE">
      <w:pPr>
        <w:pStyle w:val="Heading4"/>
        <w:spacing w:before="0"/>
      </w:pPr>
      <w:r>
        <w:t xml:space="preserve">[4] The AFF’s framework necessitates the discourse of the ideological philosophical scholarship who reifies injustices of the state apparatus. There framework exemplifies intellectual scholarship that represses death by connecting itself to the haunted state apparatus – that reifies ideology and imperial injustice. </w:t>
      </w:r>
    </w:p>
    <w:p w:rsidR="00FD5DDE" w:rsidRPr="00AC4E38" w:rsidRDefault="00FD5DDE" w:rsidP="00FD5DDE"/>
    <w:p w:rsidR="00FD5DDE" w:rsidRDefault="00FD5DDE" w:rsidP="00FD5DDE">
      <w:pPr>
        <w:pStyle w:val="Heading4"/>
        <w:spacing w:before="0"/>
      </w:pPr>
      <w:r>
        <w:t xml:space="preserve">Additionally, the frameworks logic disavows the question of death and spectral existence. The link threshold is low because complete radical consciousness of death, in terms of Hauntology, is essential to social transformation. </w:t>
      </w:r>
    </w:p>
    <w:p w:rsidR="00FD5DDE" w:rsidRDefault="00FD5DDE" w:rsidP="00FD5DDE"/>
    <w:p w:rsidR="00FD5DDE" w:rsidRDefault="00FD5DDE" w:rsidP="00FD5DDE">
      <w:r w:rsidRPr="00D41AFA">
        <w:rPr>
          <w:rStyle w:val="StyleStyleBold12pt"/>
        </w:rPr>
        <w:t>Derrida 1994,</w:t>
      </w:r>
      <w:r>
        <w:t xml:space="preserve"> </w:t>
      </w:r>
      <w:r w:rsidRPr="003F30E9">
        <w:t>Jacques Derrida, professor of philosophy at the Ecole Des Hauts Etudes en Sciences Aociales in Paris, is the author of, among other works, Of Grammatology, Writing and Difference, Margins o</w:t>
      </w:r>
      <w:r>
        <w:t>f Philosophy, and Dissemination, Specters of Marx, [</w:t>
      </w:r>
      <w:r>
        <w:rPr>
          <w:rFonts w:ascii="Times New Roman" w:hAnsi="Times New Roman" w:cs="Times New Roman"/>
          <w:sz w:val="21"/>
          <w:szCs w:val="21"/>
        </w:rPr>
        <w:t>66-69</w:t>
      </w:r>
      <w:r>
        <w:t>]</w:t>
      </w:r>
    </w:p>
    <w:p w:rsidR="00FD5DDE" w:rsidRPr="001B178D" w:rsidRDefault="00FD5DDE" w:rsidP="00FD5DDE">
      <w:pPr>
        <w:rPr>
          <w:rFonts w:ascii="Times New Roman" w:hAnsi="Times New Roman" w:cs="Times New Roman"/>
          <w:sz w:val="21"/>
          <w:szCs w:val="21"/>
        </w:rPr>
      </w:pPr>
    </w:p>
    <w:p w:rsidR="00FD5DDE" w:rsidRDefault="00FD5DDE" w:rsidP="00FD5DDE">
      <w:pPr>
        <w:rPr>
          <w:sz w:val="16"/>
          <w:szCs w:val="16"/>
        </w:rPr>
      </w:pPr>
      <w:r w:rsidRPr="00D23E5A">
        <w:t>c</w:t>
      </w:r>
      <w:r w:rsidRPr="00F23130">
        <w:rPr>
          <w:rStyle w:val="StyleBoldUnderline"/>
        </w:rPr>
        <w:t xml:space="preserve">. </w:t>
      </w:r>
      <w:r w:rsidRPr="007C0BF4">
        <w:rPr>
          <w:rStyle w:val="StyleBoldUnderline"/>
          <w:highlight w:val="yellow"/>
        </w:rPr>
        <w:t>There is finally scholarly or academic culture</w:t>
      </w:r>
      <w:r w:rsidRPr="00F23130">
        <w:rPr>
          <w:rStyle w:val="StyleBoldUnderline"/>
        </w:rPr>
        <w:t xml:space="preserve">, notably that of historians, sociologists and politologists, </w:t>
      </w:r>
      <w:r w:rsidRPr="007C0BF4">
        <w:rPr>
          <w:rStyle w:val="StyleBoldUnderline"/>
          <w:highlight w:val="yellow"/>
        </w:rPr>
        <w:t>theoreticians</w:t>
      </w:r>
      <w:r w:rsidRPr="00F23130">
        <w:rPr>
          <w:rStyle w:val="StyleBoldUnderline"/>
        </w:rPr>
        <w:t xml:space="preserve"> of literature, </w:t>
      </w:r>
      <w:r w:rsidRPr="007C0BF4">
        <w:rPr>
          <w:rStyle w:val="StyleBoldUnderline"/>
          <w:highlight w:val="yellow"/>
        </w:rPr>
        <w:t>anthropologists</w:t>
      </w:r>
      <w:r w:rsidRPr="00F23130">
        <w:rPr>
          <w:rStyle w:val="StyleBoldUnderline"/>
        </w:rPr>
        <w:t xml:space="preserve">, </w:t>
      </w:r>
      <w:r w:rsidRPr="007C0BF4">
        <w:rPr>
          <w:rStyle w:val="Emphasis"/>
          <w:highlight w:val="yellow"/>
        </w:rPr>
        <w:t>philosophers</w:t>
      </w:r>
      <w:r w:rsidRPr="007C0BF4">
        <w:rPr>
          <w:rStyle w:val="StyleBoldUnderline"/>
          <w:highlight w:val="yellow"/>
        </w:rPr>
        <w:t>, in particular political philosophers</w:t>
      </w:r>
      <w:r w:rsidRPr="00F23130">
        <w:rPr>
          <w:rStyle w:val="StyleBoldUnderline"/>
        </w:rPr>
        <w:t xml:space="preserve">, whose </w:t>
      </w:r>
      <w:r w:rsidRPr="007C0BF4">
        <w:rPr>
          <w:rStyle w:val="StyleBoldUnderline"/>
          <w:highlight w:val="yellow"/>
        </w:rPr>
        <w:t>discourse is itself relayed by the academic and commercial press</w:t>
      </w:r>
      <w:r>
        <w:rPr>
          <w:rStyle w:val="StyleBoldUnderline"/>
        </w:rPr>
        <w:t xml:space="preserve">[…] </w:t>
      </w:r>
      <w:r>
        <w:t xml:space="preserve">. </w:t>
      </w:r>
      <w:r w:rsidRPr="00AC4E38">
        <w:rPr>
          <w:sz w:val="16"/>
          <w:szCs w:val="16"/>
        </w:rPr>
        <w:t xml:space="preserve">As for </w:t>
      </w:r>
      <w:r w:rsidRPr="00AC4E38">
        <w:rPr>
          <w:rStyle w:val="StyleBoldUnderline"/>
          <w:sz w:val="16"/>
          <w:szCs w:val="16"/>
        </w:rPr>
        <w:t>Holderlin</w:t>
      </w:r>
      <w:r w:rsidRPr="00AC4E38">
        <w:rPr>
          <w:sz w:val="16"/>
          <w:szCs w:val="16"/>
        </w:rPr>
        <w:t>, he calls this language,</w:t>
      </w:r>
      <w:r>
        <w:rPr>
          <w:sz w:val="16"/>
          <w:szCs w:val="16"/>
        </w:rPr>
        <w:t xml:space="preserve"> </w:t>
      </w:r>
      <w:r w:rsidRPr="00AC4E38">
        <w:rPr>
          <w:sz w:val="16"/>
          <w:szCs w:val="16"/>
        </w:rPr>
        <w:t xml:space="preserve">"the most dangerous of goods, given to man "so that he bears witness to having inherited/what he is [damit er zeuge, was er seil geerbt zu haben]." </w:t>
      </w:r>
    </w:p>
    <w:p w:rsidR="00FD5DDE" w:rsidRDefault="00FD5DDE" w:rsidP="00FD5DDE">
      <w:pPr>
        <w:rPr>
          <w:sz w:val="16"/>
          <w:szCs w:val="16"/>
        </w:rPr>
      </w:pPr>
    </w:p>
    <w:p w:rsidR="00FD5DDE" w:rsidRDefault="00FD5DDE" w:rsidP="00FD5DDE">
      <w:pPr>
        <w:rPr>
          <w:sz w:val="16"/>
          <w:szCs w:val="16"/>
        </w:rPr>
      </w:pPr>
    </w:p>
    <w:p w:rsidR="00FD5DDE" w:rsidRDefault="00FD5DDE" w:rsidP="00FD5DDE">
      <w:pPr>
        <w:pStyle w:val="Heading4"/>
        <w:spacing w:before="0"/>
      </w:pPr>
      <w:r>
        <w:lastRenderedPageBreak/>
        <w:t>[5] Frame-Work Deconstruction – A Deconstruction Executes The Most Rational Process – Deconstruction superior rational process utilizes computational</w:t>
      </w:r>
      <w:r w:rsidRPr="00782FA5">
        <w:t xml:space="preserve"> </w:t>
      </w:r>
      <w:r>
        <w:t>techniques</w:t>
      </w:r>
      <w:r w:rsidRPr="00782FA5">
        <w:t xml:space="preserve"> which trace the limits of a system </w:t>
      </w:r>
      <w:r>
        <w:t xml:space="preserve">suspending tautological and circular </w:t>
      </w:r>
      <w:r w:rsidRPr="00782FA5">
        <w:t>system</w:t>
      </w:r>
      <w:r>
        <w:t>s</w:t>
      </w:r>
      <w:r w:rsidRPr="00782FA5">
        <w:t xml:space="preserve"> </w:t>
      </w:r>
      <w:r>
        <w:t xml:space="preserve">of thinking </w:t>
      </w:r>
      <w:r w:rsidRPr="00782FA5">
        <w:t xml:space="preserve">– in order to </w:t>
      </w:r>
      <w:r>
        <w:t>illuminate</w:t>
      </w:r>
      <w:r w:rsidRPr="00782FA5">
        <w:t xml:space="preserve"> the </w:t>
      </w:r>
      <w:r>
        <w:t>distorted reasoning</w:t>
      </w:r>
      <w:r w:rsidRPr="00782FA5">
        <w:t xml:space="preserve"> </w:t>
      </w:r>
      <w:r>
        <w:t xml:space="preserve">and un-ethicality </w:t>
      </w:r>
      <w:r w:rsidRPr="00782FA5">
        <w:t xml:space="preserve">of </w:t>
      </w:r>
      <w:r>
        <w:t>ideology/</w:t>
      </w:r>
      <w:r w:rsidRPr="00782FA5">
        <w:t>metaphysics</w:t>
      </w:r>
      <w:r>
        <w:t>.</w:t>
      </w:r>
      <w:r w:rsidRPr="00782FA5">
        <w:t xml:space="preserve"> </w:t>
      </w:r>
    </w:p>
    <w:p w:rsidR="00FD5DDE" w:rsidRDefault="00FD5DDE" w:rsidP="00FD5DDE"/>
    <w:p w:rsidR="00FD5DDE" w:rsidRPr="00764167" w:rsidRDefault="00FD5DDE" w:rsidP="00FD5DDE">
      <w:hyperlink r:id="rId19" w:history="1">
        <w:r w:rsidRPr="00DD74B2">
          <w:rPr>
            <w:rStyle w:val="StyleStyleBold12pt"/>
          </w:rPr>
          <w:t>Livingston</w:t>
        </w:r>
      </w:hyperlink>
      <w:r w:rsidRPr="00DD74B2">
        <w:rPr>
          <w:rStyle w:val="StyleStyleBold12pt"/>
        </w:rPr>
        <w:t xml:space="preserve"> 2010</w:t>
      </w:r>
      <w:r>
        <w:t xml:space="preserve">, </w:t>
      </w:r>
      <w:r w:rsidRPr="00764167">
        <w:t>Paul</w:t>
      </w:r>
      <w:r>
        <w:t>, Derrida Today,</w:t>
      </w:r>
      <w:r w:rsidRPr="00764167">
        <w:t xml:space="preserve"> Volume 3, Page 221-239 DOI 10.3366</w:t>
      </w:r>
      <w:r>
        <w:t xml:space="preserve">/drt.2010.0205, ISSN 1754-8500, </w:t>
      </w:r>
      <w:r w:rsidRPr="00764167">
        <w:t xml:space="preserve">Derrida and Formal Logic: Formalizing the Undecidable, Page 5-6, </w:t>
      </w:r>
      <w:hyperlink r:id="rId20" w:history="1">
        <w:r w:rsidRPr="00764167">
          <w:rPr>
            <w:rStyle w:val="Hyperlink"/>
          </w:rPr>
          <w:t>http://www.unm.edu/~pmliving/Derrida%20and%20Formal%20Logic.pdf</w:t>
        </w:r>
      </w:hyperlink>
    </w:p>
    <w:p w:rsidR="00FD5DDE" w:rsidRPr="00DD38AC" w:rsidRDefault="00FD5DDE" w:rsidP="00FD5DDE">
      <w:pPr>
        <w:rPr>
          <w:sz w:val="16"/>
          <w:szCs w:val="16"/>
        </w:rPr>
      </w:pPr>
    </w:p>
    <w:p w:rsidR="00FD5DDE" w:rsidRPr="004A214E" w:rsidRDefault="00FD5DDE" w:rsidP="00FD5DDE">
      <w:r w:rsidRPr="00DD38AC">
        <w:rPr>
          <w:sz w:val="16"/>
          <w:szCs w:val="16"/>
        </w:rPr>
        <w:t>Given this, it is possible to specify the analogy between Gödel’s result and</w:t>
      </w:r>
      <w:r w:rsidRPr="00DD38AC">
        <w:rPr>
          <w:rStyle w:val="StyleBoldUnderline"/>
        </w:rPr>
        <w:t xml:space="preserve"> deconstructive undecidability  on at least two significant points. First, both trade decisively on the capacity of a total system of signs,  directed to the establishment of truth or the maintenance of presence</w:t>
      </w:r>
      <w:r>
        <w:rPr>
          <w:sz w:val="16"/>
          <w:szCs w:val="16"/>
        </w:rPr>
        <w:t xml:space="preserve">[…] </w:t>
      </w:r>
      <w:r w:rsidRPr="004E7415">
        <w:rPr>
          <w:rStyle w:val="StyleBoldUnderline"/>
        </w:rPr>
        <w:t>; the sentence is itself generated by means of reasoning about what must escape these rules</w:t>
      </w:r>
      <w:r>
        <w:t xml:space="preserve">.  </w:t>
      </w:r>
      <w:r w:rsidRPr="00DD38AC">
        <w:rPr>
          <w:sz w:val="16"/>
          <w:szCs w:val="16"/>
        </w:rPr>
        <w:t>Most, if not all, instances of diagonalization depend on just such an intervention on syntax</w:t>
      </w:r>
    </w:p>
    <w:p w:rsidR="00FD5DDE" w:rsidRDefault="00FD5DDE" w:rsidP="00FD5DDE"/>
    <w:p w:rsidR="00FD5DDE" w:rsidRDefault="00FD5DDE" w:rsidP="00FD5DDE"/>
    <w:p w:rsidR="00FD5DDE" w:rsidRDefault="00FD5DDE" w:rsidP="00FD5DDE">
      <w:pPr>
        <w:pStyle w:val="Heading4"/>
      </w:pPr>
      <w:r>
        <w:t xml:space="preserve">Frame-Work is within the context of academia is haunted by ideology and reproduced systematic violence </w:t>
      </w:r>
    </w:p>
    <w:p w:rsidR="00FD5DDE" w:rsidRDefault="00FD5DDE" w:rsidP="00FD5DDE"/>
    <w:p w:rsidR="00FD5DDE" w:rsidRPr="00200B74" w:rsidRDefault="00FD5DDE" w:rsidP="00FD5DDE">
      <w:r w:rsidRPr="00B001C0">
        <w:rPr>
          <w:rStyle w:val="StyleStyleBold12pt"/>
        </w:rPr>
        <w:t>Vos 2010</w:t>
      </w:r>
      <w:r>
        <w:t xml:space="preserve">, </w:t>
      </w:r>
      <w:r w:rsidRPr="00200B74">
        <w:t xml:space="preserve">Jan De </w:t>
      </w:r>
      <w:r>
        <w:t xml:space="preserve">Vos – Ghent University, Belgium, </w:t>
      </w:r>
      <w:r w:rsidRPr="00200B74">
        <w:t>Hauntology or the Return of the Real Man: Edging the Žižek</w:t>
      </w:r>
      <w:r>
        <w:t>-Laclau controversy on populism, International Journal For Zizek Studies,</w:t>
      </w:r>
      <w:r w:rsidRPr="00200B74">
        <w:t xml:space="preserve"> ISSN 1751- 8229 Volume Four, Number Three</w:t>
      </w:r>
      <w:r>
        <w:t>,</w:t>
      </w:r>
      <w:r w:rsidRPr="00200B74">
        <w:t xml:space="preserve"> zizekstudies.org/index.php/ijzs/article/view/273/347</w:t>
      </w:r>
    </w:p>
    <w:p w:rsidR="00FD5DDE" w:rsidRPr="00B001C0" w:rsidRDefault="00FD5DDE" w:rsidP="00FD5DDE"/>
    <w:p w:rsidR="00FD5DDE" w:rsidRDefault="00FD5DDE" w:rsidP="00FD5DDE">
      <w:r w:rsidRPr="00241BB7">
        <w:rPr>
          <w:rStyle w:val="StyleBoldUnderline"/>
        </w:rPr>
        <w:t>What are we then to do with Žižek’s paradoxical sticking to the concept of, or the real of class strugle? Where does Žižek exactly leaves us in his critique that Laclau misses how capitalism feeds itself like a</w:t>
      </w:r>
      <w:r w:rsidRPr="00B001C0">
        <w:t xml:space="preserve"> gigantic parasite on “real people and natural objects</w:t>
      </w:r>
      <w:r>
        <w:t>[…]</w:t>
      </w:r>
      <w:r w:rsidRPr="00B001C0">
        <w:t>maybe  this will be the only way to escape the deadlock of contemporary conceptualisations of class  struggle</w:t>
      </w:r>
      <w:r>
        <w:t xml:space="preserve">. </w:t>
      </w:r>
    </w:p>
    <w:p w:rsidR="00FD5DDE" w:rsidRDefault="00FD5DDE" w:rsidP="00FD5DDE"/>
    <w:p w:rsidR="00FD5DDE" w:rsidRDefault="00FD5DDE" w:rsidP="00FD5DDE"/>
    <w:p w:rsidR="00FD5DDE" w:rsidRDefault="00FD5DDE" w:rsidP="00FD5DDE"/>
    <w:p w:rsidR="00FD5DDE" w:rsidRPr="00F973BA" w:rsidRDefault="00FD5DDE" w:rsidP="00FD5DDE"/>
    <w:p w:rsidR="00FD5DDE" w:rsidRPr="00EB6CAA" w:rsidRDefault="00FD5DDE" w:rsidP="00FD5DDE"/>
    <w:p w:rsidR="00FD5DDE" w:rsidRPr="00F625F5" w:rsidRDefault="00FD5DDE" w:rsidP="00FD5DDE">
      <w:pPr>
        <w:pStyle w:val="Heading4"/>
      </w:pPr>
      <w:r>
        <w:t>Symbolic Exchange</w:t>
      </w:r>
      <w:r w:rsidRPr="00F625F5">
        <w:t xml:space="preserve"> </w:t>
      </w:r>
      <w:r>
        <w:t>Deconstruction – The Specter is the radical other that is excluded from contemporary culture. The exclusion of death forms the foundation for the exlusion of the racial, gender, and all “others”</w:t>
      </w:r>
    </w:p>
    <w:p w:rsidR="00FD5DDE" w:rsidRDefault="00FD5DDE" w:rsidP="00FD5DDE">
      <w:pPr>
        <w:rPr>
          <w:rStyle w:val="StyleStyleBold12pt"/>
        </w:rPr>
      </w:pPr>
    </w:p>
    <w:p w:rsidR="00FD5DDE" w:rsidRDefault="00FD5DDE" w:rsidP="00FD5DDE">
      <w:r w:rsidRPr="00742200">
        <w:rPr>
          <w:rStyle w:val="StyleStyleBold12pt"/>
        </w:rPr>
        <w:t>Cholodenko 2014</w:t>
      </w:r>
      <w:r>
        <w:t xml:space="preserve">, </w:t>
      </w:r>
      <w:r w:rsidRPr="00742200">
        <w:t>Dr. Alan Cholodenko (Honorary Associate, Department of Art History and Film Studies, University of Sydney, Australia), International Journal of Baudrillard Studies, ISSN: 1705-6411 Volume 11, Number 1 (January, 2014) (The) Death (of) The Animator, or: The Felicity of Felix1 (Part III: Death and the Death of Death)2 www.ubishops.ca/baudrillardstudies/vol11_1/v11-1-cholodenko.html</w:t>
      </w:r>
    </w:p>
    <w:p w:rsidR="00FD5DDE" w:rsidRPr="003E4C72" w:rsidRDefault="00FD5DDE" w:rsidP="00FD5DDE">
      <w:pPr>
        <w:rPr>
          <w:sz w:val="16"/>
          <w:szCs w:val="16"/>
        </w:rPr>
      </w:pPr>
      <w:r w:rsidRPr="003E4C72">
        <w:rPr>
          <w:sz w:val="16"/>
          <w:szCs w:val="16"/>
        </w:rPr>
        <w:t xml:space="preserve"> </w:t>
      </w:r>
    </w:p>
    <w:p w:rsidR="00FD5DDE" w:rsidRPr="003E4C72" w:rsidRDefault="00FD5DDE" w:rsidP="00FD5DDE">
      <w:pPr>
        <w:rPr>
          <w:sz w:val="16"/>
          <w:szCs w:val="16"/>
        </w:rPr>
      </w:pPr>
      <w:r w:rsidRPr="003E4C72">
        <w:rPr>
          <w:sz w:val="16"/>
          <w:szCs w:val="16"/>
        </w:rPr>
        <w:t xml:space="preserve">I. Death I see dead people (Sear, 1999). In undertaking an articulation of the relation of such a sight of death to animation, and animation to it, let me begin by asserting something whose nature is for me inextricably imbricated </w:t>
      </w:r>
      <w:r>
        <w:rPr>
          <w:sz w:val="16"/>
          <w:szCs w:val="16"/>
        </w:rPr>
        <w:t xml:space="preserve">[…] </w:t>
      </w:r>
      <w:r w:rsidRPr="003E4C72">
        <w:rPr>
          <w:sz w:val="16"/>
          <w:szCs w:val="16"/>
        </w:rPr>
        <w:t xml:space="preserve"> And so long as both persist, the illusion of life persists. And so long as death the animatic animator persists, the illusion of life death and the life death of illusion persist.  </w:t>
      </w:r>
    </w:p>
    <w:p w:rsidR="00FD5DDE" w:rsidRPr="00AB2597" w:rsidRDefault="00FD5DDE" w:rsidP="00FD5DDE">
      <w:pPr>
        <w:pStyle w:val="Heading4"/>
        <w:rPr>
          <w:rFonts w:eastAsia="Times New Roman"/>
        </w:rPr>
      </w:pPr>
      <w:r>
        <w:t xml:space="preserve">Impact Calculus is Haunted – </w:t>
      </w:r>
      <w:r>
        <w:rPr>
          <w:rFonts w:eastAsia="Times New Roman"/>
        </w:rPr>
        <w:t xml:space="preserve">Structural Violence as a result of Spectral Capitalism is an evil that outweighs every impact because it generates complete nihilism, devalues all meaning value, and results in systematic anonymous violence. </w:t>
      </w:r>
    </w:p>
    <w:p w:rsidR="00FD5DDE" w:rsidRPr="00DF59BD" w:rsidRDefault="00FD5DDE" w:rsidP="00FD5DDE">
      <w:pPr>
        <w:rPr>
          <w:rStyle w:val="StyleStyleBold12pt"/>
        </w:rPr>
      </w:pPr>
    </w:p>
    <w:p w:rsidR="00FD5DDE" w:rsidRPr="00443F75" w:rsidRDefault="00FD5DDE" w:rsidP="00FD5DDE">
      <w:pPr>
        <w:rPr>
          <w:rFonts w:ascii="Times New Roman" w:eastAsia="Times New Roman" w:hAnsi="Times New Roman" w:cs="Times New Roman"/>
          <w:sz w:val="20"/>
          <w:szCs w:val="20"/>
        </w:rPr>
      </w:pPr>
      <w:r w:rsidRPr="00DF59BD">
        <w:rPr>
          <w:rStyle w:val="StyleStyleBold12pt"/>
        </w:rPr>
        <w:t>Zizek 2000</w:t>
      </w:r>
      <w:r>
        <w:rPr>
          <w:rFonts w:ascii="Times New Roman" w:eastAsia="Times New Roman" w:hAnsi="Times New Roman" w:cs="Times New Roman"/>
          <w:sz w:val="24"/>
          <w:szCs w:val="24"/>
        </w:rPr>
        <w:t xml:space="preserve">, </w:t>
      </w:r>
      <w:r w:rsidRPr="00443F75">
        <w:rPr>
          <w:rFonts w:ascii="Times New Roman" w:eastAsia="Times New Roman" w:hAnsi="Times New Roman" w:cs="Times New Roman"/>
          <w:sz w:val="20"/>
          <w:szCs w:val="20"/>
        </w:rPr>
        <w:t>Slavoj, Philosopher and psychoanalyst, is a senior researcher at the Institute for Advanced Study in the</w:t>
      </w:r>
      <w:r>
        <w:rPr>
          <w:rFonts w:ascii="Times New Roman" w:eastAsia="Times New Roman" w:hAnsi="Times New Roman" w:cs="Times New Roman"/>
          <w:sz w:val="20"/>
          <w:szCs w:val="20"/>
        </w:rPr>
        <w:t xml:space="preserve"> Humanities, in Essen, Germany, </w:t>
      </w:r>
      <w:r w:rsidRPr="00443F75">
        <w:rPr>
          <w:rFonts w:ascii="Times New Roman" w:eastAsia="Times New Roman" w:hAnsi="Times New Roman" w:cs="Times New Roman"/>
          <w:sz w:val="20"/>
          <w:szCs w:val="20"/>
        </w:rPr>
        <w:t>The Fragile Absolute, p. 11-15</w:t>
      </w:r>
    </w:p>
    <w:p w:rsidR="00FD5DDE" w:rsidRPr="00443F75" w:rsidRDefault="00FD5DDE" w:rsidP="00FD5DDE">
      <w:pPr>
        <w:rPr>
          <w:rFonts w:ascii="Times New Roman" w:eastAsia="Times New Roman" w:hAnsi="Times New Roman" w:cs="Times New Roman"/>
          <w:b/>
          <w:sz w:val="20"/>
          <w:szCs w:val="24"/>
        </w:rPr>
      </w:pPr>
    </w:p>
    <w:p w:rsidR="00FD5DDE" w:rsidRPr="005866BE" w:rsidRDefault="00FD5DDE" w:rsidP="00FD5DDE">
      <w:pPr>
        <w:rPr>
          <w:rStyle w:val="Emphasis"/>
        </w:rPr>
      </w:pPr>
      <w:r w:rsidRPr="005866BE">
        <w:rPr>
          <w:rStyle w:val="Emphasis"/>
          <w:highlight w:val="yellow"/>
        </w:rPr>
        <w:t>So where are we, today, with regard to ghosts</w:t>
      </w:r>
      <w:r w:rsidRPr="005866BE">
        <w:rPr>
          <w:rStyle w:val="StyleBoldUnderline"/>
        </w:rPr>
        <w:t xml:space="preserve">? </w:t>
      </w:r>
      <w:r>
        <w:rPr>
          <w:rStyle w:val="StyleBoldUnderline"/>
        </w:rPr>
        <w:t xml:space="preserve">[…] </w:t>
      </w:r>
      <w:r w:rsidRPr="005866BE">
        <w:rPr>
          <w:rStyle w:val="StyleBoldUnderline"/>
          <w:highlight w:val="yellow"/>
        </w:rPr>
        <w:t>That is the fundamental systemic violence of capitalism, which is much more uncanny than direct pre-capitalist socio-ideological violence</w:t>
      </w:r>
      <w:r w:rsidRPr="00F973BA">
        <w:rPr>
          <w:rFonts w:asciiTheme="minorHAnsi" w:eastAsia="Times New Roman" w:hAnsiTheme="minorHAnsi" w:cs="Times New Roman"/>
        </w:rPr>
        <w:t xml:space="preserve">:  </w:t>
      </w:r>
      <w:r w:rsidRPr="005866BE">
        <w:rPr>
          <w:rStyle w:val="StyleBoldUnderline"/>
        </w:rPr>
        <w:t xml:space="preserve">this violence is no longer attributable to concrete individuals and their </w:t>
      </w:r>
      <w:r w:rsidRPr="005866BE">
        <w:rPr>
          <w:rStyle w:val="StyleBoldUnderline"/>
          <w:highlight w:val="yellow"/>
        </w:rPr>
        <w:t>‘</w:t>
      </w:r>
      <w:r w:rsidRPr="005866BE">
        <w:rPr>
          <w:rStyle w:val="Emphasis"/>
          <w:highlight w:val="yellow"/>
        </w:rPr>
        <w:t>evil’ intentions; it is purely ‘objective’, systemic, anonymous.</w:t>
      </w:r>
    </w:p>
    <w:p w:rsidR="00FD5DDE" w:rsidRPr="005866BE" w:rsidRDefault="00FD5DDE" w:rsidP="00FD5DDE">
      <w:pPr>
        <w:rPr>
          <w:rStyle w:val="Emphasis"/>
        </w:rPr>
      </w:pPr>
    </w:p>
    <w:p w:rsidR="00FD5DDE" w:rsidRDefault="00FD5DDE" w:rsidP="00FD5DDE">
      <w:pPr>
        <w:pStyle w:val="Heading3"/>
      </w:pPr>
    </w:p>
    <w:p w:rsidR="00FD5DDE" w:rsidRDefault="00FD5DDE" w:rsidP="00FD5DDE">
      <w:pPr>
        <w:pStyle w:val="Heading3"/>
      </w:pPr>
      <w:r>
        <w:t>2NC [H¶]  K – KRITICAL</w:t>
      </w:r>
    </w:p>
    <w:p w:rsidR="00FD5DDE" w:rsidRDefault="00FD5DDE" w:rsidP="00FD5DDE">
      <w:pPr>
        <w:pStyle w:val="Heading4"/>
      </w:pPr>
      <w:r>
        <w:t xml:space="preserve">Overview – </w:t>
      </w:r>
    </w:p>
    <w:p w:rsidR="00FD5DDE" w:rsidRDefault="00FD5DDE" w:rsidP="00FD5DDE">
      <w:pPr>
        <w:pStyle w:val="Heading4"/>
      </w:pPr>
      <w:r>
        <w:t xml:space="preserve">The ballot is a decision that should endorse the most </w:t>
      </w:r>
      <w:r w:rsidRPr="00207291">
        <w:rPr>
          <w:u w:val="single"/>
        </w:rPr>
        <w:t>just</w:t>
      </w:r>
      <w:r>
        <w:t xml:space="preserve"> political advocacy. The Debate should be evaluated in a rational framework – More in the 1NR.</w:t>
      </w:r>
    </w:p>
    <w:p w:rsidR="00FD5DDE" w:rsidRDefault="00FD5DDE" w:rsidP="00FD5DDE">
      <w:pPr>
        <w:pStyle w:val="Heading4"/>
        <w:spacing w:before="0"/>
      </w:pPr>
    </w:p>
    <w:p w:rsidR="00FD5DDE" w:rsidRPr="0077270F" w:rsidRDefault="00FD5DDE" w:rsidP="00FD5DDE">
      <w:pPr>
        <w:pStyle w:val="Heading4"/>
        <w:spacing w:before="0"/>
        <w:rPr>
          <w:rFonts w:asciiTheme="minorHAnsi" w:hAnsiTheme="minorHAnsi"/>
        </w:rPr>
      </w:pPr>
      <w:r>
        <w:t xml:space="preserve"> [2] </w:t>
      </w:r>
      <w:r w:rsidRPr="0077270F">
        <w:rPr>
          <w:rFonts w:asciiTheme="minorHAnsi" w:hAnsiTheme="minorHAnsi"/>
        </w:rPr>
        <w:t>Hauntological deconstruction is a historical technique that re-politicizes the public space so that it can be transformed by emancipa</w:t>
      </w:r>
      <w:r>
        <w:rPr>
          <w:rFonts w:asciiTheme="minorHAnsi" w:hAnsiTheme="minorHAnsi"/>
        </w:rPr>
        <w:t>tory politics. The Alternative</w:t>
      </w:r>
      <w:r w:rsidRPr="0077270F">
        <w:rPr>
          <w:rFonts w:asciiTheme="minorHAnsi" w:hAnsiTheme="minorHAnsi"/>
        </w:rPr>
        <w:t xml:space="preserve"> appropriates the responsible ethical spirit of Marxian critique and </w:t>
      </w:r>
      <w:r>
        <w:rPr>
          <w:rFonts w:asciiTheme="minorHAnsi" w:hAnsiTheme="minorHAnsi"/>
        </w:rPr>
        <w:t>gestures to</w:t>
      </w:r>
      <w:r w:rsidRPr="0077270F">
        <w:rPr>
          <w:rFonts w:asciiTheme="minorHAnsi" w:hAnsiTheme="minorHAnsi"/>
        </w:rPr>
        <w:t xml:space="preserve"> a messianic attitude toward the future which generates hope. The </w:t>
      </w:r>
      <w:r>
        <w:rPr>
          <w:rFonts w:asciiTheme="minorHAnsi" w:hAnsiTheme="minorHAnsi"/>
        </w:rPr>
        <w:t>Affirmatives</w:t>
      </w:r>
      <w:r w:rsidRPr="0077270F">
        <w:rPr>
          <w:rFonts w:asciiTheme="minorHAnsi" w:hAnsiTheme="minorHAnsi"/>
        </w:rPr>
        <w:t xml:space="preserve"> onto-logic emphasizes presence, is fearful, teleological, and programmatic. The logic of the Hauntic traces, disarticulates de-crypts, de-distorts and critiques the annihilation of the “other” of western metaphysical discourse and ideology. </w:t>
      </w:r>
    </w:p>
    <w:p w:rsidR="00FD5DDE" w:rsidRPr="0077270F" w:rsidRDefault="00FD5DDE" w:rsidP="00FD5DDE">
      <w:pPr>
        <w:rPr>
          <w:rFonts w:asciiTheme="minorHAnsi" w:hAnsiTheme="minorHAnsi"/>
        </w:rPr>
      </w:pPr>
    </w:p>
    <w:p w:rsidR="00FD5DDE" w:rsidRPr="0077270F" w:rsidRDefault="00FD5DDE" w:rsidP="00FD5DDE">
      <w:pPr>
        <w:rPr>
          <w:rFonts w:asciiTheme="minorHAnsi" w:hAnsiTheme="minorHAnsi" w:cs="Times New Roman"/>
          <w:sz w:val="21"/>
          <w:szCs w:val="21"/>
        </w:rPr>
      </w:pPr>
      <w:r w:rsidRPr="0077270F">
        <w:rPr>
          <w:rStyle w:val="StyleStyleBold12pt"/>
          <w:rFonts w:asciiTheme="minorHAnsi" w:hAnsiTheme="minorHAnsi"/>
        </w:rPr>
        <w:t>Derrida 1994,</w:t>
      </w:r>
      <w:r w:rsidRPr="0077270F">
        <w:rPr>
          <w:rFonts w:asciiTheme="minorHAnsi" w:hAnsiTheme="minorHAnsi"/>
        </w:rPr>
        <w:t xml:space="preserve"> Jacques Derrida, professor of philosophy at the Ecole Des Hauts Etudes en Sciences Aociales in Paris, is the author of, among other works, Of Grammatology, Writing and Difference, Margins of Philosophy, and Dissemination, Specters of Marx, [</w:t>
      </w:r>
      <w:r w:rsidRPr="0077270F">
        <w:rPr>
          <w:rFonts w:asciiTheme="minorHAnsi" w:hAnsiTheme="minorHAnsi" w:cs="Times New Roman"/>
          <w:sz w:val="21"/>
          <w:szCs w:val="21"/>
        </w:rPr>
        <w:t>93-95</w:t>
      </w:r>
      <w:r w:rsidRPr="0077270F">
        <w:rPr>
          <w:rFonts w:asciiTheme="minorHAnsi" w:hAnsiTheme="minorHAnsi"/>
        </w:rPr>
        <w:t>]</w:t>
      </w:r>
    </w:p>
    <w:p w:rsidR="00FD5DDE" w:rsidRPr="0077270F" w:rsidRDefault="00FD5DDE" w:rsidP="00FD5DDE">
      <w:pPr>
        <w:rPr>
          <w:rFonts w:asciiTheme="minorHAnsi" w:hAnsiTheme="minorHAnsi"/>
        </w:rPr>
      </w:pPr>
    </w:p>
    <w:p w:rsidR="00FD5DDE" w:rsidRPr="0077270F" w:rsidRDefault="00FD5DDE" w:rsidP="00FD5DDE">
      <w:pPr>
        <w:rPr>
          <w:rFonts w:asciiTheme="minorHAnsi" w:hAnsiTheme="minorHAnsi"/>
        </w:rPr>
      </w:pPr>
      <w:r w:rsidRPr="0077270F">
        <w:rPr>
          <w:rFonts w:asciiTheme="minorHAnsi" w:hAnsiTheme="minorHAnsi" w:cs="Times New Roman"/>
          <w:sz w:val="21"/>
          <w:szCs w:val="21"/>
        </w:rPr>
        <w:t>(</w:t>
      </w:r>
      <w:r w:rsidRPr="0077270F">
        <w:rPr>
          <w:rStyle w:val="StyleBoldUnderline"/>
          <w:rFonts w:asciiTheme="minorHAnsi" w:hAnsiTheme="minorHAnsi"/>
        </w:rPr>
        <w:t>Permit me to recall</w:t>
      </w:r>
      <w:r w:rsidRPr="0077270F">
        <w:rPr>
          <w:rFonts w:asciiTheme="minorHAnsi" w:hAnsiTheme="minorHAnsi" w:cs="Times New Roman"/>
          <w:sz w:val="21"/>
          <w:szCs w:val="21"/>
        </w:rPr>
        <w:t xml:space="preserve"> </w:t>
      </w:r>
      <w:r w:rsidRPr="0077270F">
        <w:rPr>
          <w:rFonts w:asciiTheme="minorHAnsi" w:hAnsiTheme="minorHAnsi" w:cs="Times New Roman"/>
          <w:sz w:val="16"/>
          <w:szCs w:val="16"/>
        </w:rPr>
        <w:t>very briefly that</w:t>
      </w:r>
      <w:r w:rsidRPr="0077270F">
        <w:rPr>
          <w:rFonts w:asciiTheme="minorHAnsi" w:hAnsiTheme="minorHAnsi" w:cs="Times New Roman"/>
          <w:sz w:val="21"/>
          <w:szCs w:val="21"/>
        </w:rPr>
        <w:t xml:space="preserve"> </w:t>
      </w:r>
      <w:r w:rsidRPr="0077270F">
        <w:rPr>
          <w:rStyle w:val="StyleBoldUnderline"/>
          <w:rFonts w:asciiTheme="minorHAnsi" w:hAnsiTheme="minorHAnsi"/>
        </w:rPr>
        <w:t xml:space="preserve">a certain </w:t>
      </w:r>
      <w:r w:rsidRPr="0077270F">
        <w:rPr>
          <w:rStyle w:val="Emphasis"/>
          <w:rFonts w:asciiTheme="minorHAnsi" w:hAnsiTheme="minorHAnsi"/>
          <w:highlight w:val="yellow"/>
        </w:rPr>
        <w:t>deconstructive procedure</w:t>
      </w:r>
      <w:r w:rsidRPr="0077270F">
        <w:rPr>
          <w:rStyle w:val="StyleBoldUnderline"/>
          <w:rFonts w:asciiTheme="minorHAnsi" w:hAnsiTheme="minorHAnsi"/>
        </w:rPr>
        <w:t>, at least the one in which I thought I had to</w:t>
      </w:r>
      <w:r w:rsidRPr="0077270F">
        <w:rPr>
          <w:rFonts w:asciiTheme="minorHAnsi" w:hAnsiTheme="minorHAnsi" w:cs="Times New Roman"/>
          <w:sz w:val="21"/>
          <w:szCs w:val="21"/>
        </w:rPr>
        <w:t xml:space="preserve"> </w:t>
      </w:r>
      <w:r w:rsidRPr="0077270F">
        <w:rPr>
          <w:rFonts w:asciiTheme="minorHAnsi" w:hAnsiTheme="minorHAnsi" w:cs="Times New Roman"/>
          <w:sz w:val="16"/>
          <w:szCs w:val="16"/>
        </w:rPr>
        <w:t xml:space="preserve">engage, consisted from the outset in </w:t>
      </w:r>
      <w:r w:rsidRPr="0077270F">
        <w:rPr>
          <w:rStyle w:val="StyleBoldUnderline"/>
          <w:rFonts w:asciiTheme="minorHAnsi" w:hAnsiTheme="minorHAnsi"/>
          <w:highlight w:val="yellow"/>
        </w:rPr>
        <w:t>putting into question the</w:t>
      </w:r>
      <w:r w:rsidRPr="0077270F">
        <w:rPr>
          <w:rFonts w:asciiTheme="minorHAnsi" w:hAnsiTheme="minorHAnsi" w:cs="Times New Roman"/>
          <w:sz w:val="21"/>
          <w:szCs w:val="21"/>
        </w:rPr>
        <w:t xml:space="preserve"> </w:t>
      </w:r>
      <w:r w:rsidRPr="0077270F">
        <w:rPr>
          <w:rFonts w:asciiTheme="minorHAnsi" w:hAnsiTheme="minorHAnsi" w:cs="Times New Roman"/>
          <w:sz w:val="16"/>
          <w:szCs w:val="16"/>
        </w:rPr>
        <w:t>ontotheo- but also archeo-</w:t>
      </w:r>
      <w:r w:rsidRPr="0077270F">
        <w:rPr>
          <w:rStyle w:val="StyleBoldUnderline"/>
          <w:rFonts w:asciiTheme="minorHAnsi" w:hAnsiTheme="minorHAnsi"/>
          <w:highlight w:val="yellow"/>
        </w:rPr>
        <w:t>teleological concept of</w:t>
      </w:r>
      <w:r w:rsidRPr="0077270F">
        <w:rPr>
          <w:rStyle w:val="StyleBoldUnderline"/>
          <w:rFonts w:asciiTheme="minorHAnsi" w:hAnsiTheme="minorHAnsi"/>
        </w:rPr>
        <w:t xml:space="preserve"> </w:t>
      </w:r>
      <w:r w:rsidRPr="0077270F">
        <w:rPr>
          <w:rStyle w:val="StyleBoldUnderline"/>
          <w:rFonts w:asciiTheme="minorHAnsi" w:hAnsiTheme="minorHAnsi"/>
          <w:highlight w:val="yellow"/>
        </w:rPr>
        <w:t>history</w:t>
      </w:r>
      <w:r w:rsidRPr="0077270F">
        <w:rPr>
          <w:rStyle w:val="StyleBoldUnderline"/>
          <w:rFonts w:asciiTheme="minorHAnsi" w:hAnsiTheme="minorHAnsi"/>
        </w:rPr>
        <w:t>-</w:t>
      </w:r>
      <w:r>
        <w:rPr>
          <w:rStyle w:val="StyleBoldUnderline"/>
          <w:rFonts w:asciiTheme="minorHAnsi" w:hAnsiTheme="minorHAnsi"/>
        </w:rPr>
        <w:t>[…]</w:t>
      </w:r>
      <w:r w:rsidRPr="0077270F">
        <w:rPr>
          <w:rStyle w:val="StyleBoldUnderline"/>
          <w:rFonts w:asciiTheme="minorHAnsi" w:hAnsiTheme="minorHAnsi"/>
        </w:rPr>
        <w:t xml:space="preserve"> certain </w:t>
      </w:r>
      <w:r w:rsidRPr="0077270F">
        <w:rPr>
          <w:rStyle w:val="Emphasis"/>
          <w:rFonts w:asciiTheme="minorHAnsi" w:hAnsiTheme="minorHAnsi"/>
          <w:highlight w:val="yellow"/>
        </w:rPr>
        <w:t>spirit of Marxism</w:t>
      </w:r>
      <w:r w:rsidRPr="0077270F">
        <w:rPr>
          <w:rStyle w:val="StyleBoldUnderline"/>
          <w:rFonts w:asciiTheme="minorHAnsi" w:hAnsiTheme="minorHAnsi"/>
        </w:rPr>
        <w:t>, to at least one of its spirits for. and this can never be repeated too often, there is more than one of them and they are heterogeneous</w:t>
      </w:r>
      <w:r w:rsidRPr="0077270F">
        <w:rPr>
          <w:rFonts w:asciiTheme="minorHAnsi" w:hAnsiTheme="minorHAnsi" w:cs="Times New Roman"/>
          <w:sz w:val="21"/>
          <w:szCs w:val="21"/>
        </w:rPr>
        <w:t>.)</w:t>
      </w:r>
      <w:r w:rsidRPr="0077270F">
        <w:rPr>
          <w:rFonts w:asciiTheme="minorHAnsi" w:hAnsiTheme="minorHAnsi"/>
        </w:rPr>
        <w:t xml:space="preserve"> </w:t>
      </w:r>
    </w:p>
    <w:p w:rsidR="00FD5DDE" w:rsidRDefault="00FD5DDE" w:rsidP="00FD5DDE">
      <w:pPr>
        <w:rPr>
          <w:rFonts w:ascii="Times New Roman" w:hAnsi="Times New Roman" w:cs="Times New Roman"/>
          <w:sz w:val="21"/>
          <w:szCs w:val="21"/>
        </w:rPr>
      </w:pPr>
    </w:p>
    <w:p w:rsidR="00FD5DDE" w:rsidRPr="00F62AFE" w:rsidRDefault="00FD5DDE" w:rsidP="00FD5DDE"/>
    <w:p w:rsidR="00FD5DDE" w:rsidRDefault="00FD5DDE" w:rsidP="00FD5DDE">
      <w:pPr>
        <w:pStyle w:val="Heading4"/>
        <w:spacing w:before="0"/>
      </w:pPr>
    </w:p>
    <w:p w:rsidR="00FD5DDE" w:rsidRDefault="00FD5DDE" w:rsidP="00FD5DDE">
      <w:pPr>
        <w:pStyle w:val="Heading3"/>
        <w:spacing w:before="0"/>
      </w:pPr>
      <w:r>
        <w:t>2NC [H¶] K Link – EXT Kritical</w:t>
      </w:r>
    </w:p>
    <w:p w:rsidR="00FD5DDE" w:rsidRPr="00FD77BB" w:rsidRDefault="00FD5DDE" w:rsidP="00FD5DDE"/>
    <w:p w:rsidR="00FD5DDE" w:rsidRDefault="00FD5DDE" w:rsidP="00FD5DDE">
      <w:pPr>
        <w:pStyle w:val="Heading4"/>
      </w:pPr>
      <w:r>
        <w:t xml:space="preserve"> [5] Symbolic Castration Deconstruction – Reducing the president’s authority to exercise his power is a symbolic act to castrate that which threatens one’s stability and security. The control of the president’s Authority is symptomatic of the suppression of death that remains within the constellation of patriarchal symbolic matrix.</w:t>
      </w:r>
    </w:p>
    <w:p w:rsidR="00FD5DDE" w:rsidRDefault="00FD5DDE" w:rsidP="00FD5DDE"/>
    <w:p w:rsidR="00FD5DDE" w:rsidRPr="000A37B1" w:rsidRDefault="00FD5DDE" w:rsidP="00FD5DDE">
      <w:r w:rsidRPr="006066DC">
        <w:rPr>
          <w:rStyle w:val="StyleStyleBold12pt"/>
        </w:rPr>
        <w:t>Žižek 2012</w:t>
      </w:r>
      <w:r w:rsidRPr="006066DC">
        <w:t>, Slavoj Žižek is a Philosopher, Psychoanalyst and Social Theorist. He is a professor at the European Graduate School, International Director of the Birkbeck Institute for the Humanities, Birkbeck College, University of London, and a senior researcher at the Institute of Sociology, Un</w:t>
      </w:r>
      <w:r>
        <w:t xml:space="preserve">iversity of Ljubljana, Slovenia, </w:t>
      </w:r>
      <w:r w:rsidRPr="00F625F5">
        <w:rPr>
          <w:u w:val="single"/>
        </w:rPr>
        <w:t>Less Than Nothing: Hegel and the Shadow of Dialectical Materialism</w:t>
      </w:r>
      <w:r>
        <w:rPr>
          <w:u w:val="single"/>
        </w:rPr>
        <w:t>,</w:t>
      </w:r>
      <w:r w:rsidRPr="00F625F5">
        <w:t xml:space="preserve"> </w:t>
      </w:r>
      <w:r>
        <w:t>[433-437]</w:t>
      </w:r>
    </w:p>
    <w:p w:rsidR="00FD5DDE" w:rsidRPr="000C31B5" w:rsidRDefault="00FD5DDE" w:rsidP="00FD5DDE"/>
    <w:p w:rsidR="00FD5DDE" w:rsidRDefault="00FD5DDE" w:rsidP="00FD5DDE">
      <w:r w:rsidRPr="00512307">
        <w:rPr>
          <w:rStyle w:val="StyleBoldUnderline"/>
        </w:rPr>
        <w:t xml:space="preserve">This brings us to the paradox of how sexual difference relates to the phallic signifier: </w:t>
      </w:r>
      <w:r w:rsidRPr="00512307">
        <w:rPr>
          <w:rStyle w:val="StyleBoldUnderline"/>
          <w:highlight w:val="yellow"/>
        </w:rPr>
        <w:t>the moment we conceive the phallus as signifier</w:t>
      </w:r>
      <w:r w:rsidRPr="00512307">
        <w:rPr>
          <w:rStyle w:val="StyleBoldUnderline"/>
        </w:rPr>
        <w:t xml:space="preserve"> and not only as an image (“</w:t>
      </w:r>
      <w:r w:rsidRPr="00512307">
        <w:rPr>
          <w:rStyle w:val="StyleBoldUnderline"/>
          <w:highlight w:val="yellow"/>
        </w:rPr>
        <w:t>symbol</w:t>
      </w:r>
      <w:r w:rsidRPr="00512307">
        <w:rPr>
          <w:rStyle w:val="StyleBoldUnderline"/>
        </w:rPr>
        <w:t xml:space="preserve">”) of potency, </w:t>
      </w:r>
      <w:r>
        <w:rPr>
          <w:rStyle w:val="StyleBoldUnderline"/>
        </w:rPr>
        <w:t xml:space="preserve">[…] </w:t>
      </w:r>
      <w:r w:rsidRPr="00397200">
        <w:rPr>
          <w:rFonts w:asciiTheme="minorHAnsi" w:hAnsiTheme="minorHAnsi" w:cs="Cambria"/>
          <w:sz w:val="16"/>
          <w:szCs w:val="16"/>
        </w:rPr>
        <w:t xml:space="preserve">what happens in what he calls </w:t>
      </w:r>
      <w:r w:rsidRPr="00397200">
        <w:rPr>
          <w:rFonts w:asciiTheme="minorHAnsi" w:hAnsiTheme="minorHAnsi" w:cs="Cambria-Italic"/>
          <w:i/>
          <w:iCs/>
          <w:sz w:val="16"/>
          <w:szCs w:val="16"/>
        </w:rPr>
        <w:t>separation</w:t>
      </w:r>
      <w:r w:rsidRPr="00397200">
        <w:rPr>
          <w:rFonts w:asciiTheme="minorHAnsi" w:hAnsiTheme="minorHAnsi" w:cs="Cambria"/>
          <w:sz w:val="16"/>
          <w:szCs w:val="16"/>
        </w:rPr>
        <w:t>, the separation of the object from the signifier, which</w:t>
      </w:r>
      <w:r w:rsidRPr="000E5F6F">
        <w:rPr>
          <w:rFonts w:asciiTheme="minorHAnsi" w:hAnsiTheme="minorHAnsi" w:cs="Cambria"/>
        </w:rPr>
        <w:t xml:space="preserve"> </w:t>
      </w:r>
      <w:r w:rsidRPr="00397200">
        <w:rPr>
          <w:rStyle w:val="Emphasis"/>
          <w:highlight w:val="yellow"/>
        </w:rPr>
        <w:t>renders visible the</w:t>
      </w:r>
      <w:r w:rsidRPr="000E5F6F">
        <w:rPr>
          <w:rFonts w:asciiTheme="minorHAnsi" w:hAnsiTheme="minorHAnsi" w:cs="Cambria"/>
        </w:rPr>
        <w:t xml:space="preserve"> utter contingency of their </w:t>
      </w:r>
      <w:r w:rsidRPr="00397200">
        <w:rPr>
          <w:rStyle w:val="Emphasis"/>
          <w:highlight w:val="yellow"/>
        </w:rPr>
        <w:t>link</w:t>
      </w:r>
      <w:r w:rsidRPr="000E5F6F">
        <w:rPr>
          <w:rFonts w:asciiTheme="minorHAnsi" w:hAnsiTheme="minorHAnsi" w:cs="Cambria"/>
        </w:rPr>
        <w:t>.</w:t>
      </w:r>
    </w:p>
    <w:p w:rsidR="00FD5DDE" w:rsidRDefault="00FD5DDE" w:rsidP="00FD5DDE"/>
    <w:p w:rsidR="00FD5DDE" w:rsidRDefault="00FD5DDE" w:rsidP="00FD5DDE"/>
    <w:p w:rsidR="00FD5DDE" w:rsidRDefault="00FD5DDE" w:rsidP="00FD5DDE">
      <w:pPr>
        <w:pStyle w:val="Heading4"/>
      </w:pPr>
    </w:p>
    <w:p w:rsidR="00FD5DDE" w:rsidRDefault="00FD5DDE" w:rsidP="00FD5DDE">
      <w:pPr>
        <w:pStyle w:val="Heading3"/>
      </w:pPr>
      <w:r>
        <w:t>2NC [H¶] K – AT Perm: Both</w:t>
      </w:r>
    </w:p>
    <w:p w:rsidR="00FD5DDE" w:rsidRPr="003F37ED" w:rsidRDefault="00FD5DDE" w:rsidP="00FD5DDE">
      <w:pPr>
        <w:pStyle w:val="Heading4"/>
      </w:pPr>
      <w:r>
        <w:t xml:space="preserve"> [3] The Negatives and Affirmatives strategies are mutually exclusive. The</w:t>
      </w:r>
      <w:r w:rsidRPr="003F37ED">
        <w:t xml:space="preserve"> permutation links more. It is procrastination that reduces all politics to bio–politics. The choice between the alternative and the plan must be yes or no.</w:t>
      </w:r>
    </w:p>
    <w:p w:rsidR="00FD5DDE" w:rsidRPr="003F37ED" w:rsidRDefault="00FD5DDE" w:rsidP="00FD5DDE">
      <w:pPr>
        <w:rPr>
          <w:rFonts w:asciiTheme="minorHAnsi" w:eastAsia="Times New Roman" w:hAnsiTheme="minorHAnsi" w:cs="Times New Roman"/>
          <w:b/>
          <w:sz w:val="18"/>
          <w:szCs w:val="20"/>
        </w:rPr>
      </w:pPr>
    </w:p>
    <w:p w:rsidR="00FD5DDE" w:rsidRPr="003F37ED" w:rsidRDefault="00FD5DDE" w:rsidP="00FD5DDE">
      <w:pPr>
        <w:rPr>
          <w:rFonts w:asciiTheme="minorHAnsi" w:eastAsia="Times New Roman" w:hAnsiTheme="minorHAnsi" w:cs="Times New Roman"/>
          <w:sz w:val="20"/>
          <w:szCs w:val="24"/>
        </w:rPr>
      </w:pPr>
      <w:r w:rsidRPr="003F37ED">
        <w:rPr>
          <w:rStyle w:val="StyleStyleBold12pt"/>
        </w:rPr>
        <w:t>Zizek 2002</w:t>
      </w:r>
      <w:r w:rsidRPr="003F37ED">
        <w:rPr>
          <w:rFonts w:asciiTheme="minorHAnsi" w:eastAsia="Times New Roman" w:hAnsiTheme="minorHAnsi" w:cs="Times New Roman"/>
          <w:sz w:val="20"/>
          <w:szCs w:val="24"/>
        </w:rPr>
        <w:t xml:space="preserve">, Slavoj, Philosopher and psychoanalyst, </w:t>
      </w:r>
      <w:r w:rsidRPr="003F37ED">
        <w:rPr>
          <w:rFonts w:asciiTheme="minorHAnsi" w:hAnsiTheme="minorHAnsi"/>
        </w:rPr>
        <w:t>Slavoj Žižek, Philosopher and Psychoanalyst, Slavoj Zizek is a Slovenian Philosopher, Psychoanalyst and Social Theorist at the Birkbeck School of Law, University of London. Author,</w:t>
      </w:r>
      <w:r w:rsidRPr="003F37ED">
        <w:rPr>
          <w:rFonts w:asciiTheme="minorHAnsi" w:eastAsia="Times New Roman" w:hAnsiTheme="minorHAnsi" w:cs="Times New Roman"/>
          <w:sz w:val="20"/>
          <w:szCs w:val="24"/>
        </w:rPr>
        <w:t xml:space="preserve"> </w:t>
      </w:r>
      <w:r w:rsidRPr="003F37ED">
        <w:rPr>
          <w:rFonts w:asciiTheme="minorHAnsi" w:eastAsia="Times New Roman" w:hAnsiTheme="minorHAnsi" w:cs="Times New Roman"/>
          <w:sz w:val="18"/>
          <w:szCs w:val="18"/>
        </w:rPr>
        <w:t>Welcome to the desert of the real</w:t>
      </w:r>
      <w:r w:rsidRPr="003F37ED">
        <w:rPr>
          <w:rFonts w:asciiTheme="minorHAnsi" w:eastAsia="Times New Roman" w:hAnsiTheme="minorHAnsi" w:cs="Times New Roman"/>
          <w:sz w:val="20"/>
          <w:szCs w:val="24"/>
        </w:rPr>
        <w:t>. '4. from homo sucker to homo sacer'. p100–2.</w:t>
      </w:r>
    </w:p>
    <w:p w:rsidR="00FD5DDE" w:rsidRPr="003F37ED" w:rsidRDefault="00FD5DDE" w:rsidP="00FD5DDE">
      <w:pPr>
        <w:rPr>
          <w:rFonts w:asciiTheme="minorHAnsi" w:eastAsia="Times New Roman" w:hAnsiTheme="minorHAnsi" w:cs="Times New Roman"/>
          <w:b/>
          <w:sz w:val="18"/>
          <w:szCs w:val="18"/>
          <w:u w:val="single"/>
        </w:rPr>
      </w:pPr>
    </w:p>
    <w:p w:rsidR="00FD5DDE" w:rsidRDefault="00FD5DDE" w:rsidP="00FD5DDE">
      <w:pPr>
        <w:rPr>
          <w:rStyle w:val="Emphasis"/>
        </w:rPr>
      </w:pPr>
      <w:r w:rsidRPr="00502D6B">
        <w:rPr>
          <w:rFonts w:asciiTheme="minorHAnsi" w:eastAsia="Times New Roman" w:hAnsiTheme="minorHAnsi" w:cs="Times New Roman"/>
          <w:b/>
          <w:highlight w:val="yellow"/>
          <w:u w:val="single"/>
        </w:rPr>
        <w:t>[</w:t>
      </w:r>
      <w:r w:rsidRPr="00502D6B">
        <w:rPr>
          <w:rFonts w:asciiTheme="minorHAnsi" w:eastAsia="Times New Roman" w:hAnsiTheme="minorHAnsi" w:cs="Times New Roman"/>
          <w:highlight w:val="yellow"/>
          <w:u w:val="single"/>
        </w:rPr>
        <w:t>T]here is no place</w:t>
      </w:r>
      <w:r w:rsidRPr="00DA7C03">
        <w:rPr>
          <w:rFonts w:asciiTheme="minorHAnsi" w:eastAsia="Times New Roman" w:hAnsiTheme="minorHAnsi" w:cs="Times New Roman"/>
          <w:u w:val="single"/>
        </w:rPr>
        <w:t xml:space="preserve"> in Agamben for the 'democratic' project </w:t>
      </w:r>
      <w:r w:rsidRPr="00502D6B">
        <w:rPr>
          <w:rFonts w:asciiTheme="minorHAnsi" w:eastAsia="Times New Roman" w:hAnsiTheme="minorHAnsi" w:cs="Times New Roman"/>
          <w:highlight w:val="yellow"/>
          <w:u w:val="single"/>
        </w:rPr>
        <w:t>of 'renegotiating' the limit which separates full citizens from Homo sacer by gradually allowing their voices to be heard</w:t>
      </w:r>
      <w:r w:rsidRPr="00DA7C03">
        <w:rPr>
          <w:rFonts w:asciiTheme="minorHAnsi" w:eastAsia="Times New Roman" w:hAnsiTheme="minorHAnsi" w:cs="Times New Roman"/>
        </w:rPr>
        <w:t xml:space="preserve">; </w:t>
      </w:r>
      <w:r>
        <w:rPr>
          <w:rFonts w:asciiTheme="minorHAnsi" w:eastAsia="Times New Roman" w:hAnsiTheme="minorHAnsi" w:cs="Times New Roman"/>
        </w:rPr>
        <w:t xml:space="preserve">[…] </w:t>
      </w:r>
      <w:r w:rsidRPr="00BE0F23">
        <w:rPr>
          <w:rStyle w:val="Emphasis"/>
          <w:highlight w:val="yellow"/>
        </w:rPr>
        <w:t>a cut like that of the proverbial Gordian knot: the magical moment when the infinite pondering crystallized itself into a simple 'yes' or 'no.</w:t>
      </w:r>
    </w:p>
    <w:p w:rsidR="00FD5DDE" w:rsidRDefault="00FD5DDE" w:rsidP="00FD5DDE">
      <w:pPr>
        <w:pStyle w:val="Heading3"/>
      </w:pPr>
      <w:r>
        <w:t xml:space="preserve">2NC [H¶] K Link – Haunted Law </w:t>
      </w:r>
    </w:p>
    <w:p w:rsidR="00FD5DDE" w:rsidRDefault="00FD5DDE" w:rsidP="00FD5DDE">
      <w:pPr>
        <w:pStyle w:val="Heading4"/>
      </w:pPr>
      <w:r>
        <w:t>Legal System Deconstruction – The scientific military force of war powers are haunted by the ideology – The AFF’s use of the legal system entrenches spectral state capitalism which is uniquely results in ruthless world-war.</w:t>
      </w:r>
    </w:p>
    <w:p w:rsidR="00FD5DDE" w:rsidRDefault="00FD5DDE" w:rsidP="00FD5DDE"/>
    <w:p w:rsidR="00FD5DDE" w:rsidRPr="001B178D" w:rsidRDefault="00FD5DDE" w:rsidP="00FD5DDE">
      <w:pPr>
        <w:rPr>
          <w:rFonts w:ascii="Times New Roman" w:hAnsi="Times New Roman" w:cs="Times New Roman"/>
          <w:sz w:val="21"/>
          <w:szCs w:val="21"/>
        </w:rPr>
      </w:pPr>
      <w:r w:rsidRPr="00D41AFA">
        <w:rPr>
          <w:rStyle w:val="StyleStyleBold12pt"/>
        </w:rPr>
        <w:t>Derrida 1994,</w:t>
      </w:r>
      <w:r>
        <w:t xml:space="preserve"> </w:t>
      </w:r>
      <w:r w:rsidRPr="003F30E9">
        <w:t>Jacques Derrida, professor of philosophy at the Ecol</w:t>
      </w:r>
      <w:r>
        <w:t>e Des Hauts Etudes en Sciences S</w:t>
      </w:r>
      <w:r w:rsidRPr="003F30E9">
        <w:t>ociales in Paris, is the author of, among other works, Of Grammatology, Writing and Difference, Margins o</w:t>
      </w:r>
      <w:r>
        <w:t>f Philosophy, and Dissemination, Specters of Marx, [</w:t>
      </w:r>
      <w:r>
        <w:rPr>
          <w:rFonts w:ascii="Times New Roman" w:hAnsi="Times New Roman" w:cs="Times New Roman"/>
          <w:sz w:val="21"/>
          <w:szCs w:val="21"/>
        </w:rPr>
        <w:t>62-63</w:t>
      </w:r>
      <w:r>
        <w:t>]</w:t>
      </w:r>
    </w:p>
    <w:p w:rsidR="00FD5DDE" w:rsidRDefault="00FD5DDE" w:rsidP="00FD5DDE"/>
    <w:p w:rsidR="00FD5DDE" w:rsidRDefault="00FD5DDE" w:rsidP="00FD5DDE">
      <w:pPr>
        <w:rPr>
          <w:rFonts w:ascii="Times New Roman" w:hAnsi="Times New Roman" w:cs="Times New Roman"/>
          <w:sz w:val="21"/>
          <w:szCs w:val="21"/>
        </w:rPr>
      </w:pPr>
      <w:r w:rsidRPr="00651451">
        <w:rPr>
          <w:rFonts w:ascii="Times New Roman" w:hAnsi="Times New Roman" w:cs="Times New Roman"/>
          <w:sz w:val="16"/>
          <w:szCs w:val="16"/>
        </w:rPr>
        <w:t>(We are thus going to underscor</w:t>
      </w:r>
      <w:r>
        <w:rPr>
          <w:rFonts w:ascii="Times New Roman" w:hAnsi="Times New Roman" w:cs="Times New Roman"/>
          <w:sz w:val="16"/>
          <w:szCs w:val="16"/>
        </w:rPr>
        <w:t xml:space="preserve">e it, as well as the figure of </w:t>
      </w:r>
      <w:r w:rsidRPr="00651451">
        <w:rPr>
          <w:rFonts w:ascii="Times New Roman" w:hAnsi="Times New Roman" w:cs="Times New Roman"/>
          <w:sz w:val="16"/>
          <w:szCs w:val="16"/>
        </w:rPr>
        <w:t xml:space="preserve">the Promised Land, which is at once close to it and dissociated  from it for two reasons that we can only indicate here in parentheses.  </w:t>
      </w:r>
      <w:r>
        <w:rPr>
          <w:rFonts w:ascii="Times New Roman" w:hAnsi="Times New Roman" w:cs="Times New Roman"/>
          <w:sz w:val="16"/>
          <w:szCs w:val="16"/>
        </w:rPr>
        <w:t xml:space="preserve">[…] </w:t>
      </w:r>
      <w:r>
        <w:rPr>
          <w:rStyle w:val="StyleBoldUnderline"/>
        </w:rPr>
        <w:t xml:space="preserve">  </w:t>
      </w:r>
      <w:r w:rsidRPr="002042B7">
        <w:rPr>
          <w:rStyle w:val="Emphasis"/>
          <w:highlight w:val="yellow"/>
        </w:rPr>
        <w:t>capitalisms</w:t>
      </w:r>
      <w:r w:rsidRPr="002042B7">
        <w:rPr>
          <w:rStyle w:val="StyleBoldUnderline"/>
          <w:highlight w:val="yellow"/>
        </w:rPr>
        <w:t xml:space="preserve"> plural-whether State or private, real or symbolic,</w:t>
      </w:r>
      <w:r>
        <w:rPr>
          <w:rStyle w:val="StyleBoldUnderline"/>
          <w:highlight w:val="yellow"/>
        </w:rPr>
        <w:t xml:space="preserve">  </w:t>
      </w:r>
      <w:r w:rsidRPr="002042B7">
        <w:rPr>
          <w:rStyle w:val="StyleBoldUnderline"/>
          <w:highlight w:val="yellow"/>
        </w:rPr>
        <w:t xml:space="preserve">always </w:t>
      </w:r>
      <w:r w:rsidRPr="002042B7">
        <w:rPr>
          <w:rStyle w:val="Emphasis"/>
          <w:highlight w:val="yellow"/>
        </w:rPr>
        <w:t>linked to spectral forces</w:t>
      </w:r>
      <w:r w:rsidRPr="002042B7">
        <w:rPr>
          <w:rStyle w:val="StyleBoldUnderline"/>
        </w:rPr>
        <w:t>-or rather capitalizations whose</w:t>
      </w:r>
      <w:r>
        <w:rPr>
          <w:rStyle w:val="StyleBoldUnderline"/>
        </w:rPr>
        <w:t xml:space="preserve">  </w:t>
      </w:r>
      <w:r w:rsidRPr="002042B7">
        <w:rPr>
          <w:rStyle w:val="StyleBoldUnderline"/>
        </w:rPr>
        <w:t>antagonisms are irreducible].</w:t>
      </w:r>
      <w:r>
        <w:rPr>
          <w:rFonts w:ascii="Times New Roman" w:hAnsi="Times New Roman" w:cs="Times New Roman"/>
          <w:sz w:val="21"/>
          <w:szCs w:val="21"/>
        </w:rPr>
        <w:t xml:space="preserve">  </w:t>
      </w:r>
    </w:p>
    <w:p w:rsidR="00FD5DDE" w:rsidRDefault="00FD5DDE" w:rsidP="00FD5DDE">
      <w:pPr>
        <w:rPr>
          <w:rFonts w:ascii="Times New Roman" w:hAnsi="Times New Roman" w:cs="Times New Roman"/>
          <w:sz w:val="21"/>
          <w:szCs w:val="21"/>
        </w:rPr>
      </w:pPr>
    </w:p>
    <w:p w:rsidR="00FD5DDE" w:rsidRDefault="00FD5DDE" w:rsidP="00FD5DDE">
      <w:pPr>
        <w:pStyle w:val="Heading3"/>
      </w:pPr>
      <w:r>
        <w:t>2NC [H¶] K Link – Law/Ideology</w:t>
      </w:r>
    </w:p>
    <w:p w:rsidR="00FD5DDE" w:rsidRPr="00B60589" w:rsidRDefault="00FD5DDE" w:rsidP="00FD5DDE">
      <w:pPr>
        <w:pStyle w:val="Heading4"/>
      </w:pPr>
      <w:r w:rsidRPr="00B60589">
        <w:t xml:space="preserve">Using the law masks over the structural violence, racism, and exclusion of the other that is part or every activity of the ideological legal system </w:t>
      </w:r>
    </w:p>
    <w:p w:rsidR="00FD5DDE" w:rsidRDefault="00FD5DDE" w:rsidP="00FD5DDE"/>
    <w:p w:rsidR="00FD5DDE" w:rsidRPr="00B60589" w:rsidRDefault="00FD5DDE" w:rsidP="00FD5DDE">
      <w:r w:rsidRPr="00B60589">
        <w:rPr>
          <w:rStyle w:val="StyleStyleBold12pt"/>
        </w:rPr>
        <w:t>Cohen 2001</w:t>
      </w:r>
      <w:r w:rsidRPr="00B60589">
        <w:t>, Tom Cohen is Professor in the Department of English at the State University of New York, Albany. He is the aut</w:t>
      </w:r>
      <w:r>
        <w:t>hor of Anti-Mimesis (Cambridge)</w:t>
      </w:r>
      <w:r w:rsidRPr="00B60589">
        <w:t xml:space="preserve"> and Ideology and Inscription (Cambridge</w:t>
      </w:r>
      <w:r>
        <w:t xml:space="preserve">). </w:t>
      </w:r>
      <w:r w:rsidRPr="00B60589">
        <w:t>He is also contributing</w:t>
      </w:r>
      <w:r>
        <w:t xml:space="preserve"> </w:t>
      </w:r>
      <w:r w:rsidRPr="00B60589">
        <w:t>editor of Material Events: Paul de Man and the Afterlife of Theory()., Cambridge University Press, JACQUES DERRIDA AND THE HUMANITIES A Critical Reader EDITED BY TOM COHEN, .JACQUES DERRIDA AND THE HUMANITIES,</w:t>
      </w:r>
      <w:r>
        <w:t xml:space="preserve"> [233]</w:t>
      </w:r>
      <w:r w:rsidRPr="00B60589">
        <w:t xml:space="preserve"> www.armario.cl/2dat/3Apuntes/1Autores/Derrida/Jacques%20Derrida%20And%20The%20Humanities%20-%20A%20Critical%20Reader%20(Cambridge%20Companions%20To%20Literature)%202002.pdf</w:t>
      </w:r>
    </w:p>
    <w:p w:rsidR="00FD5DDE" w:rsidRDefault="00FD5DDE" w:rsidP="00FD5DDE"/>
    <w:p w:rsidR="00FD5DDE" w:rsidRPr="00B60589" w:rsidRDefault="00FD5DDE" w:rsidP="00FD5DDE">
      <w:pPr>
        <w:rPr>
          <w:rStyle w:val="StyleBoldUnderline"/>
        </w:rPr>
      </w:pPr>
      <w:r w:rsidRPr="00E47559">
        <w:rPr>
          <w:rStyle w:val="Emphasis"/>
        </w:rPr>
        <w:t>Thus law is the calculable, and justice is incalculable</w:t>
      </w:r>
      <w:r w:rsidRPr="00B60589">
        <w:rPr>
          <w:sz w:val="16"/>
        </w:rPr>
        <w:t xml:space="preserve">. What does this mean? To summarize a complex and detailed argument, </w:t>
      </w:r>
      <w:r w:rsidRPr="00E47559">
        <w:rPr>
          <w:rStyle w:val="StyleBoldUnderline"/>
        </w:rPr>
        <w:t>justice is what takes place in the gaps or aporia of law</w:t>
      </w:r>
      <w:r>
        <w:rPr>
          <w:sz w:val="16"/>
        </w:rPr>
        <w:t xml:space="preserve">[ …] </w:t>
      </w:r>
      <w:r w:rsidRPr="00CD3E11">
        <w:rPr>
          <w:sz w:val="16"/>
          <w:szCs w:val="16"/>
        </w:rPr>
        <w:t xml:space="preserve"> </w:t>
      </w:r>
      <w:r w:rsidRPr="00CD3E11">
        <w:rPr>
          <w:rStyle w:val="StyleBoldUnderline"/>
          <w:sz w:val="16"/>
          <w:szCs w:val="16"/>
        </w:rPr>
        <w:t>l</w:t>
      </w:r>
      <w:r w:rsidRPr="00B60589">
        <w:rPr>
          <w:rStyle w:val="StyleBoldUnderline"/>
        </w:rPr>
        <w:t>ike deconstruction, justice is of the law, but not reducible to law</w:t>
      </w:r>
    </w:p>
    <w:p w:rsidR="00FD5DDE" w:rsidRPr="00D17C4E" w:rsidRDefault="00FD5DDE" w:rsidP="00FD5DDE"/>
    <w:p w:rsidR="00FD5DDE" w:rsidRDefault="00FD5DDE" w:rsidP="00FD5DDE">
      <w:pPr>
        <w:pStyle w:val="Heading3"/>
      </w:pPr>
      <w:r>
        <w:t xml:space="preserve">2NC [H¶] K Link – Ontology </w:t>
      </w:r>
    </w:p>
    <w:p w:rsidR="00FD5DDE" w:rsidRDefault="00FD5DDE" w:rsidP="00FD5DDE">
      <w:pPr>
        <w:pStyle w:val="Heading4"/>
      </w:pPr>
      <w:r>
        <w:t xml:space="preserve">Ontology Deconstruction – Hauntology is a critique of the logic of ontology which presumes presence and the capacity to determine ones being. The specter concerns the return of the dead in consciousness, which were unjustly exterminated in the past. We have an ethical responsibility to do justice to the “other” in histories past </w:t>
      </w:r>
    </w:p>
    <w:p w:rsidR="00FD5DDE" w:rsidRDefault="00FD5DDE" w:rsidP="00FD5DDE"/>
    <w:p w:rsidR="00FD5DDE" w:rsidRPr="00D41AFA" w:rsidRDefault="00FD5DDE" w:rsidP="00FD5DDE">
      <w:r w:rsidRPr="00D41AFA">
        <w:rPr>
          <w:rStyle w:val="StyleStyleBold12pt"/>
        </w:rPr>
        <w:t>Derrida 1994,</w:t>
      </w:r>
      <w:r>
        <w:t xml:space="preserve"> </w:t>
      </w:r>
      <w:r w:rsidRPr="003F30E9">
        <w:t>Jacques Derrida, professor of philosophy at the Ecole Des Hauts Etudes en Sciences Aociales in Paris, is the author of, among other works, Of Grammatology, Writing and Difference, Margins o</w:t>
      </w:r>
      <w:r>
        <w:t>f Philosophy, and Dissemination, Specters of Marx, [10]</w:t>
      </w:r>
    </w:p>
    <w:p w:rsidR="00FD5DDE" w:rsidRPr="003670D3" w:rsidRDefault="00FD5DDE" w:rsidP="00FD5DDE"/>
    <w:p w:rsidR="00FD5DDE" w:rsidRDefault="00FD5DDE" w:rsidP="00FD5DDE">
      <w:pPr>
        <w:rPr>
          <w:rFonts w:ascii="Times New Roman" w:hAnsi="Times New Roman" w:cs="Times New Roman"/>
          <w:sz w:val="20"/>
          <w:szCs w:val="20"/>
        </w:rPr>
      </w:pPr>
    </w:p>
    <w:p w:rsidR="00FD5DDE" w:rsidRDefault="00FD5DDE" w:rsidP="00FD5DDE">
      <w:pPr>
        <w:rPr>
          <w:rFonts w:ascii="Times New Roman" w:hAnsi="Times New Roman" w:cs="Times New Roman"/>
          <w:sz w:val="20"/>
          <w:szCs w:val="20"/>
        </w:rPr>
      </w:pPr>
      <w:r>
        <w:rPr>
          <w:rFonts w:ascii="Times New Roman" w:hAnsi="Times New Roman" w:cs="Times New Roman"/>
          <w:sz w:val="20"/>
          <w:szCs w:val="20"/>
        </w:rPr>
        <w:t xml:space="preserve">Repetition and first time: this is perhaps the question of the event  as </w:t>
      </w:r>
      <w:r w:rsidRPr="00172924">
        <w:rPr>
          <w:rStyle w:val="StyleBoldUnderline"/>
          <w:highlight w:val="yellow"/>
        </w:rPr>
        <w:t>question of the ghost</w:t>
      </w:r>
      <w:r w:rsidRPr="00172924">
        <w:rPr>
          <w:rFonts w:ascii="Times New Roman" w:hAnsi="Times New Roman" w:cs="Times New Roman"/>
          <w:sz w:val="20"/>
          <w:szCs w:val="20"/>
          <w:highlight w:val="yellow"/>
        </w:rPr>
        <w:t xml:space="preserve">. </w:t>
      </w:r>
      <w:r w:rsidRPr="00172924">
        <w:rPr>
          <w:rStyle w:val="StyleBoldUnderline"/>
          <w:highlight w:val="yellow"/>
        </w:rPr>
        <w:t>What is a ghost</w:t>
      </w:r>
      <w:r w:rsidRPr="001D65F2">
        <w:rPr>
          <w:rStyle w:val="StyleBoldUnderline"/>
        </w:rPr>
        <w:t xml:space="preserve">? What is the </w:t>
      </w:r>
      <w:r w:rsidRPr="00172924">
        <w:rPr>
          <w:rStyle w:val="StyleBoldUnderline"/>
          <w:highlight w:val="yellow"/>
        </w:rPr>
        <w:t>effectivity</w:t>
      </w:r>
      <w:r w:rsidRPr="001D65F2">
        <w:rPr>
          <w:rStyle w:val="StyleBoldUnderline"/>
        </w:rPr>
        <w:t xml:space="preserve"> or  </w:t>
      </w:r>
      <w:r w:rsidRPr="00172924">
        <w:rPr>
          <w:rStyle w:val="StyleBoldUnderline"/>
          <w:highlight w:val="yellow"/>
        </w:rPr>
        <w:t>the presence of a specter</w:t>
      </w:r>
      <w:r w:rsidRPr="001D65F2">
        <w:rPr>
          <w:rStyle w:val="StyleBoldUnderline"/>
        </w:rPr>
        <w:t xml:space="preserve">, </w:t>
      </w:r>
      <w:r>
        <w:rPr>
          <w:rStyle w:val="StyleBoldUnderline"/>
        </w:rPr>
        <w:t xml:space="preserve">[…] </w:t>
      </w:r>
      <w:r w:rsidRPr="00172924">
        <w:rPr>
          <w:rStyle w:val="StyleBoldUnderline"/>
          <w:highlight w:val="yellow"/>
        </w:rPr>
        <w:t xml:space="preserve"> it figures both a dead man who comes back and a  ghost whose expected return repeats itself, again and again</w:t>
      </w:r>
      <w:r>
        <w:rPr>
          <w:rFonts w:ascii="Times New Roman" w:hAnsi="Times New Roman" w:cs="Times New Roman"/>
          <w:sz w:val="20"/>
          <w:szCs w:val="20"/>
        </w:rPr>
        <w:t xml:space="preserve">.  </w:t>
      </w:r>
    </w:p>
    <w:p w:rsidR="00FD5DDE" w:rsidRDefault="00FD5DDE" w:rsidP="00FD5DDE">
      <w:pPr>
        <w:pStyle w:val="Heading3"/>
      </w:pPr>
      <w:r>
        <w:t>2NC [H¶] K Link – Haunted Scholarship</w:t>
      </w:r>
    </w:p>
    <w:p w:rsidR="00FD5DDE" w:rsidRDefault="00FD5DDE" w:rsidP="00FD5DDE"/>
    <w:p w:rsidR="00FD5DDE" w:rsidRDefault="00FD5DDE" w:rsidP="00FD5DDE">
      <w:pPr>
        <w:pStyle w:val="Heading4"/>
        <w:spacing w:before="0"/>
      </w:pPr>
      <w:r>
        <w:t xml:space="preserve">The AFF’s framework necessitates the discourse of the ideological philosophical scholarship who reifies injustices of the state apparatus. </w:t>
      </w:r>
    </w:p>
    <w:p w:rsidR="00FD5DDE" w:rsidRPr="00AC4E38" w:rsidRDefault="00FD5DDE" w:rsidP="00FD5DDE"/>
    <w:p w:rsidR="00FD5DDE" w:rsidRDefault="00FD5DDE" w:rsidP="00FD5DDE">
      <w:pPr>
        <w:pStyle w:val="Heading4"/>
        <w:spacing w:before="0"/>
      </w:pPr>
      <w:r>
        <w:t xml:space="preserve">There framework exemplifies intellectual scholarship that represses death by connecting itself to the haunted state apparatus – that reifies ideology and imperial injustice. </w:t>
      </w:r>
    </w:p>
    <w:p w:rsidR="00FD5DDE" w:rsidRPr="00AC4E38" w:rsidRDefault="00FD5DDE" w:rsidP="00FD5DDE"/>
    <w:p w:rsidR="00FD5DDE" w:rsidRDefault="00FD5DDE" w:rsidP="00FD5DDE">
      <w:pPr>
        <w:pStyle w:val="Heading4"/>
        <w:spacing w:before="0"/>
      </w:pPr>
      <w:r>
        <w:t xml:space="preserve">Additionally, the frameworks logic disavows the question of death and spectral existence. The link threshold is low because complete radical consciousness of death, in terms of Hauntology, is essential to social transformation. </w:t>
      </w:r>
    </w:p>
    <w:p w:rsidR="00FD5DDE" w:rsidRDefault="00FD5DDE" w:rsidP="00FD5DDE"/>
    <w:p w:rsidR="00FD5DDE" w:rsidRDefault="00FD5DDE" w:rsidP="00FD5DDE">
      <w:r w:rsidRPr="00D41AFA">
        <w:rPr>
          <w:rStyle w:val="StyleStyleBold12pt"/>
        </w:rPr>
        <w:t>Derrida 1994,</w:t>
      </w:r>
      <w:r>
        <w:t xml:space="preserve"> </w:t>
      </w:r>
      <w:r w:rsidRPr="003F30E9">
        <w:t>Jacques Derrida, professor of philosophy at the Ecole Des Hauts Etudes en Sciences Aociales in Paris, is the author of, among other works, Of Grammatology, Writing and Difference, Margins o</w:t>
      </w:r>
      <w:r>
        <w:t>f Philosophy, and Dissemination, Specters of Marx, [</w:t>
      </w:r>
      <w:r>
        <w:rPr>
          <w:rFonts w:ascii="Times New Roman" w:hAnsi="Times New Roman" w:cs="Times New Roman"/>
          <w:sz w:val="21"/>
          <w:szCs w:val="21"/>
        </w:rPr>
        <w:t>66-69</w:t>
      </w:r>
      <w:r>
        <w:t>]</w:t>
      </w:r>
    </w:p>
    <w:p w:rsidR="00FD5DDE" w:rsidRPr="001B178D" w:rsidRDefault="00FD5DDE" w:rsidP="00FD5DDE">
      <w:pPr>
        <w:rPr>
          <w:rFonts w:ascii="Times New Roman" w:hAnsi="Times New Roman" w:cs="Times New Roman"/>
          <w:sz w:val="21"/>
          <w:szCs w:val="21"/>
        </w:rPr>
      </w:pPr>
    </w:p>
    <w:p w:rsidR="00FD5DDE" w:rsidRPr="00AC4E38" w:rsidRDefault="00FD5DDE" w:rsidP="00FD5DDE">
      <w:pPr>
        <w:rPr>
          <w:sz w:val="16"/>
          <w:szCs w:val="16"/>
        </w:rPr>
      </w:pPr>
      <w:r w:rsidRPr="00D23E5A">
        <w:t>c</w:t>
      </w:r>
      <w:r w:rsidRPr="00F23130">
        <w:rPr>
          <w:rStyle w:val="StyleBoldUnderline"/>
        </w:rPr>
        <w:t xml:space="preserve">. </w:t>
      </w:r>
      <w:r w:rsidRPr="007C0BF4">
        <w:rPr>
          <w:rStyle w:val="StyleBoldUnderline"/>
          <w:highlight w:val="yellow"/>
        </w:rPr>
        <w:t>There is finally scholarly or academic culture</w:t>
      </w:r>
      <w:r w:rsidRPr="00F23130">
        <w:rPr>
          <w:rStyle w:val="StyleBoldUnderline"/>
        </w:rPr>
        <w:t xml:space="preserve">, notably that of historians, sociologists and politologists, </w:t>
      </w:r>
      <w:r w:rsidRPr="007C0BF4">
        <w:rPr>
          <w:rStyle w:val="StyleBoldUnderline"/>
          <w:highlight w:val="yellow"/>
        </w:rPr>
        <w:t>theoreticians</w:t>
      </w:r>
      <w:r w:rsidRPr="00F23130">
        <w:rPr>
          <w:rStyle w:val="StyleBoldUnderline"/>
        </w:rPr>
        <w:t xml:space="preserve"> of literature, </w:t>
      </w:r>
      <w:r w:rsidRPr="007C0BF4">
        <w:rPr>
          <w:rStyle w:val="StyleBoldUnderline"/>
          <w:highlight w:val="yellow"/>
        </w:rPr>
        <w:t>anthropologists</w:t>
      </w:r>
      <w:r w:rsidRPr="00F23130">
        <w:rPr>
          <w:rStyle w:val="StyleBoldUnderline"/>
        </w:rPr>
        <w:t xml:space="preserve">, </w:t>
      </w:r>
      <w:r w:rsidRPr="007C0BF4">
        <w:rPr>
          <w:rStyle w:val="Emphasis"/>
          <w:highlight w:val="yellow"/>
        </w:rPr>
        <w:t>philosophers</w:t>
      </w:r>
      <w:r w:rsidRPr="007C0BF4">
        <w:rPr>
          <w:rStyle w:val="StyleBoldUnderline"/>
          <w:highlight w:val="yellow"/>
        </w:rPr>
        <w:t>, in particular political philosophers</w:t>
      </w:r>
      <w:r w:rsidRPr="00F23130">
        <w:rPr>
          <w:rStyle w:val="StyleBoldUnderline"/>
        </w:rPr>
        <w:t xml:space="preserve">, whose </w:t>
      </w:r>
      <w:r w:rsidRPr="007C0BF4">
        <w:rPr>
          <w:rStyle w:val="StyleBoldUnderline"/>
          <w:highlight w:val="yellow"/>
        </w:rPr>
        <w:t>discourse is itself relayed by the academic and commercial press</w:t>
      </w:r>
      <w:r w:rsidRPr="00F23130">
        <w:rPr>
          <w:rStyle w:val="StyleBoldUnderline"/>
        </w:rPr>
        <w:t xml:space="preserve">, </w:t>
      </w:r>
      <w:r>
        <w:rPr>
          <w:rStyle w:val="StyleBoldUnderline"/>
        </w:rPr>
        <w:t xml:space="preserve">[…] </w:t>
      </w:r>
      <w:r w:rsidRPr="00F23130">
        <w:rPr>
          <w:rStyle w:val="StyleBoldUnderline"/>
        </w:rPr>
        <w:t xml:space="preserve"> allows</w:t>
      </w:r>
      <w:r>
        <w:rPr>
          <w:rStyle w:val="StyleBoldUnderline"/>
        </w:rPr>
        <w:t xml:space="preserve">  </w:t>
      </w:r>
      <w:r w:rsidRPr="00F23130">
        <w:rPr>
          <w:rStyle w:val="StyleBoldUnderline"/>
        </w:rPr>
        <w:t>us to bear witness to it</w:t>
      </w:r>
      <w:r>
        <w:t xml:space="preserve">. </w:t>
      </w:r>
      <w:r w:rsidRPr="00AC4E38">
        <w:rPr>
          <w:sz w:val="16"/>
          <w:szCs w:val="16"/>
        </w:rPr>
        <w:t xml:space="preserve">As for </w:t>
      </w:r>
      <w:r w:rsidRPr="00AC4E38">
        <w:rPr>
          <w:rStyle w:val="StyleBoldUnderline"/>
          <w:sz w:val="16"/>
          <w:szCs w:val="16"/>
        </w:rPr>
        <w:t>Holderlin</w:t>
      </w:r>
      <w:r w:rsidRPr="00AC4E38">
        <w:rPr>
          <w:sz w:val="16"/>
          <w:szCs w:val="16"/>
        </w:rPr>
        <w:t>, he calls this language,</w:t>
      </w:r>
      <w:r>
        <w:rPr>
          <w:sz w:val="16"/>
          <w:szCs w:val="16"/>
        </w:rPr>
        <w:t xml:space="preserve"> </w:t>
      </w:r>
      <w:r w:rsidRPr="00AC4E38">
        <w:rPr>
          <w:sz w:val="16"/>
          <w:szCs w:val="16"/>
        </w:rPr>
        <w:t xml:space="preserve">"the most dangerous of goods, given to man "so that he bears witness to having inherited/what he is [damit er zeuge, was er seil geerbt zu haben]." </w:t>
      </w:r>
    </w:p>
    <w:p w:rsidR="00FD5DDE" w:rsidRDefault="00FD5DDE" w:rsidP="00FD5DDE">
      <w:pPr>
        <w:pStyle w:val="Heading3"/>
      </w:pPr>
      <w:r>
        <w:t>2NC [H¶] K – AT AFF O.W./DA – KRITICAL</w:t>
      </w:r>
    </w:p>
    <w:p w:rsidR="00FD5DDE" w:rsidRDefault="00FD5DDE" w:rsidP="00FD5DDE"/>
    <w:p w:rsidR="00FD5DDE" w:rsidRPr="00F625F5" w:rsidRDefault="00FD5DDE" w:rsidP="00FD5DDE">
      <w:pPr>
        <w:pStyle w:val="Heading4"/>
      </w:pPr>
      <w:r>
        <w:t>Symbolic Exchange</w:t>
      </w:r>
      <w:r w:rsidRPr="00F625F5">
        <w:t xml:space="preserve"> </w:t>
      </w:r>
      <w:r>
        <w:t>Deconstruction – Root Cause flows negative – The Specter is the radical other that is excluded from contemporary culture. The exclusion of death forms the foundation for the exlusion of the racial, gender, and all “others”</w:t>
      </w:r>
    </w:p>
    <w:p w:rsidR="00FD5DDE" w:rsidRDefault="00FD5DDE" w:rsidP="00FD5DDE">
      <w:pPr>
        <w:rPr>
          <w:rStyle w:val="StyleStyleBold12pt"/>
        </w:rPr>
      </w:pPr>
    </w:p>
    <w:p w:rsidR="00FD5DDE" w:rsidRDefault="00FD5DDE" w:rsidP="00FD5DDE">
      <w:r w:rsidRPr="00742200">
        <w:rPr>
          <w:rStyle w:val="StyleStyleBold12pt"/>
        </w:rPr>
        <w:t>Cholodenko 2014</w:t>
      </w:r>
      <w:r>
        <w:t xml:space="preserve">, </w:t>
      </w:r>
      <w:r w:rsidRPr="00742200">
        <w:t>Dr. Alan Cholodenko (Honorary Associate, Department of Art History and Film Studies, University of Sydney, Australia), International Journal of Baudrillard Studies, ISSN: 1705-6411 Volume 11, Number 1 (January, 2014) (The) Death (of) The Animator, or: The Felicity of Felix1 (Part III: Death and the Death of Death)2 www.ubishops.ca/baudrillardstudies/vol11_1/v11-1-cholodenko.html</w:t>
      </w:r>
    </w:p>
    <w:p w:rsidR="00FD5DDE" w:rsidRPr="003E4C72" w:rsidRDefault="00FD5DDE" w:rsidP="00FD5DDE">
      <w:pPr>
        <w:rPr>
          <w:sz w:val="16"/>
          <w:szCs w:val="16"/>
        </w:rPr>
      </w:pPr>
      <w:r w:rsidRPr="003E4C72">
        <w:rPr>
          <w:sz w:val="16"/>
          <w:szCs w:val="16"/>
        </w:rPr>
        <w:t xml:space="preserve"> </w:t>
      </w:r>
    </w:p>
    <w:p w:rsidR="00FD5DDE" w:rsidRPr="003E4C72" w:rsidRDefault="00FD5DDE" w:rsidP="00FD5DDE">
      <w:pPr>
        <w:rPr>
          <w:sz w:val="16"/>
          <w:szCs w:val="16"/>
        </w:rPr>
      </w:pPr>
      <w:r w:rsidRPr="003E4C72">
        <w:rPr>
          <w:sz w:val="16"/>
          <w:szCs w:val="16"/>
        </w:rPr>
        <w:t xml:space="preserve">I. Death I see dead people (Sear, 1999). In undertaking an articulation of the relation of such a sight of death to animation, and animation to it, let me begin by asserting something whose nature is </w:t>
      </w:r>
      <w:r>
        <w:rPr>
          <w:sz w:val="16"/>
          <w:szCs w:val="16"/>
        </w:rPr>
        <w:t xml:space="preserve">[…] </w:t>
      </w:r>
      <w:r w:rsidRPr="003E4C72">
        <w:rPr>
          <w:sz w:val="16"/>
          <w:szCs w:val="16"/>
        </w:rPr>
        <w:t xml:space="preserve">. And so long as death the animatic animator persists, the illusion of life death and the life death of illusion persist.  </w:t>
      </w:r>
    </w:p>
    <w:p w:rsidR="00FD5DDE" w:rsidRDefault="00FD5DDE" w:rsidP="00FD5DDE">
      <w:pPr>
        <w:pStyle w:val="Heading3"/>
      </w:pPr>
      <w:r>
        <w:t xml:space="preserve">2NC [H¶] K – AT State Good/Bad </w:t>
      </w:r>
    </w:p>
    <w:p w:rsidR="00FD5DDE" w:rsidRDefault="00FD5DDE" w:rsidP="00FD5DDE">
      <w:pPr>
        <w:pStyle w:val="Heading4"/>
      </w:pPr>
      <w:r>
        <w:t>State Deconstruction – Practical engagement with the state academic structure, in terms of their rationality debate scholarship framework, is essential to dissipate the ghosts of ideology located within the state structure.</w:t>
      </w:r>
    </w:p>
    <w:p w:rsidR="00FD5DDE" w:rsidRDefault="00FD5DDE" w:rsidP="00FD5DDE"/>
    <w:p w:rsidR="00FD5DDE" w:rsidRPr="00D41AFA" w:rsidRDefault="00FD5DDE" w:rsidP="00FD5DDE">
      <w:r w:rsidRPr="00D41AFA">
        <w:rPr>
          <w:rStyle w:val="StyleStyleBold12pt"/>
        </w:rPr>
        <w:t>Derrida 1994,</w:t>
      </w:r>
      <w:r>
        <w:t xml:space="preserve"> </w:t>
      </w:r>
      <w:r w:rsidRPr="003F30E9">
        <w:t>Jacques Derrida, professor of philosophy at the Ecole Des Hauts Etudes en Sciences Aociales in Paris, is the author of, among other works, Of Grammatology, Writing and Difference, Margins o</w:t>
      </w:r>
      <w:r>
        <w:t>f Philosophy, and Dissemination, Specters of Marx, [182-183]</w:t>
      </w:r>
    </w:p>
    <w:p w:rsidR="00FD5DDE" w:rsidRPr="00D41AFA" w:rsidRDefault="00FD5DDE" w:rsidP="00FD5DDE"/>
    <w:p w:rsidR="00FD5DDE" w:rsidRDefault="00FD5DDE" w:rsidP="00FD5DDE">
      <w:pPr>
        <w:rPr>
          <w:rFonts w:ascii="Times New Roman" w:hAnsi="Times New Roman" w:cs="Times New Roman"/>
          <w:sz w:val="21"/>
          <w:szCs w:val="21"/>
        </w:rPr>
      </w:pPr>
      <w:r>
        <w:rPr>
          <w:rFonts w:ascii="Times New Roman" w:hAnsi="Times New Roman" w:cs="Times New Roman"/>
          <w:sz w:val="21"/>
          <w:szCs w:val="21"/>
        </w:rPr>
        <w:t xml:space="preserve">prosthesis and delegation, repetition, differance. </w:t>
      </w:r>
      <w:r w:rsidRPr="00D23E5A">
        <w:rPr>
          <w:rStyle w:val="Emphasis"/>
        </w:rPr>
        <w:t>The living ego is auto-immune</w:t>
      </w:r>
      <w:r>
        <w:rPr>
          <w:rFonts w:ascii="Times New Roman" w:hAnsi="Times New Roman" w:cs="Times New Roman"/>
          <w:sz w:val="21"/>
          <w:szCs w:val="21"/>
        </w:rPr>
        <w:t xml:space="preserve">, which is what they do not want to know.  </w:t>
      </w:r>
      <w:r w:rsidRPr="00D23E5A">
        <w:rPr>
          <w:rStyle w:val="StyleBoldUnderline"/>
        </w:rPr>
        <w:t>To protect its life, to constitute itself as unique living ego, to  relate, as the same, to itsel( it is necessarily led to welcome  the other within (</w:t>
      </w:r>
      <w:r w:rsidRPr="003E7FD3">
        <w:rPr>
          <w:rStyle w:val="StyleBoldUnderline"/>
          <w:highlight w:val="yellow"/>
        </w:rPr>
        <w:t>so many figures of death: differance of the  technical apparatus</w:t>
      </w:r>
      <w:r w:rsidRPr="00D23E5A">
        <w:rPr>
          <w:rStyle w:val="StyleBoldUnderline"/>
        </w:rPr>
        <w:t xml:space="preserve">, </w:t>
      </w:r>
      <w:r>
        <w:rPr>
          <w:rStyle w:val="StyleBoldUnderline"/>
        </w:rPr>
        <w:t xml:space="preserve">[…] </w:t>
      </w:r>
      <w:r w:rsidRPr="003E7FD3">
        <w:rPr>
          <w:rStyle w:val="StyleBoldUnderline"/>
          <w:highlight w:val="yellow"/>
        </w:rPr>
        <w:t>, the</w:t>
      </w:r>
      <w:r w:rsidRPr="00D23E5A">
        <w:rPr>
          <w:rStyle w:val="StyleBoldUnderline"/>
        </w:rPr>
        <w:t xml:space="preserve"> </w:t>
      </w:r>
      <w:r w:rsidRPr="003E7FD3">
        <w:rPr>
          <w:rStyle w:val="Emphasis"/>
          <w:highlight w:val="yellow"/>
        </w:rPr>
        <w:t>reality  of the State</w:t>
      </w:r>
      <w:r>
        <w:rPr>
          <w:rFonts w:ascii="Times New Roman" w:hAnsi="Times New Roman" w:cs="Times New Roman"/>
          <w:sz w:val="21"/>
          <w:szCs w:val="21"/>
        </w:rPr>
        <w:t xml:space="preserve">, Emperor, Nation, Fatherland, and so on. But obviously, for the time of this detour, </w:t>
      </w:r>
      <w:r w:rsidRPr="003E7FD3">
        <w:rPr>
          <w:rStyle w:val="StyleBoldUnderline"/>
          <w:highlight w:val="yellow"/>
        </w:rPr>
        <w:t>you must accept to take into  account the autonomous, relatively autonomous body of ghostly  reality</w:t>
      </w:r>
      <w:r w:rsidRPr="003E7FD3">
        <w:rPr>
          <w:rFonts w:ascii="Times New Roman" w:hAnsi="Times New Roman" w:cs="Times New Roman"/>
          <w:sz w:val="21"/>
          <w:szCs w:val="21"/>
          <w:highlight w:val="yellow"/>
        </w:rPr>
        <w:t>.</w:t>
      </w:r>
      <w:r>
        <w:rPr>
          <w:rFonts w:ascii="Times New Roman" w:hAnsi="Times New Roman" w:cs="Times New Roman"/>
          <w:sz w:val="21"/>
          <w:szCs w:val="21"/>
        </w:rPr>
        <w:t>183</w:t>
      </w:r>
    </w:p>
    <w:p w:rsidR="00FD5DDE" w:rsidRDefault="00FD5DDE" w:rsidP="00FD5DDE">
      <w:pPr>
        <w:rPr>
          <w:rFonts w:ascii="Times New Roman" w:hAnsi="Times New Roman" w:cs="Times New Roman"/>
          <w:sz w:val="21"/>
          <w:szCs w:val="21"/>
        </w:rPr>
      </w:pPr>
    </w:p>
    <w:p w:rsidR="00FD5DDE" w:rsidRDefault="00FD5DDE" w:rsidP="00FD5DDE">
      <w:pPr>
        <w:pStyle w:val="Heading3"/>
        <w:spacing w:before="0"/>
      </w:pPr>
      <w:r>
        <w:t>2NC [H¶] K ALT – EXT</w:t>
      </w:r>
    </w:p>
    <w:p w:rsidR="00FD5DDE" w:rsidRDefault="00FD5DDE" w:rsidP="00FD5DDE"/>
    <w:p w:rsidR="00FD5DDE" w:rsidRDefault="00FD5DDE" w:rsidP="00FD5DDE">
      <w:pPr>
        <w:pStyle w:val="Heading4"/>
        <w:spacing w:before="0"/>
      </w:pPr>
      <w:r>
        <w:t xml:space="preserve">Our Alternative TEXT is to reject the AFF – Rejecting the AFF is a gesture that opens up political space for emancipatory transformation that’s </w:t>
      </w:r>
      <w:r w:rsidRPr="00E514E6">
        <w:rPr>
          <w:u w:val="single"/>
        </w:rPr>
        <w:t>Huang</w:t>
      </w:r>
      <w:r>
        <w:t xml:space="preserve"> – The AFFs repression of death frames politics as mere management of life that is already robbed of inherent meaning and value.</w:t>
      </w:r>
    </w:p>
    <w:p w:rsidR="00FD5DDE" w:rsidRPr="00E514E6" w:rsidRDefault="00FD5DDE" w:rsidP="00FD5DDE"/>
    <w:p w:rsidR="00FD5DDE" w:rsidRDefault="00FD5DDE" w:rsidP="00FD5DDE">
      <w:pPr>
        <w:pStyle w:val="Heading4"/>
        <w:spacing w:before="0"/>
      </w:pPr>
      <w:r>
        <w:t>Deconstruction is an operator that functions like a critique that exceeds, and supersedes, the context of the debate round. Hauntology interrogates the larger context which permeates the specific insular context</w:t>
      </w:r>
    </w:p>
    <w:p w:rsidR="00FD5DDE" w:rsidRPr="00E514E6" w:rsidRDefault="00FD5DDE" w:rsidP="00FD5DDE"/>
    <w:p w:rsidR="00FD5DDE" w:rsidRDefault="00FD5DDE" w:rsidP="00FD5DDE">
      <w:pPr>
        <w:pStyle w:val="Heading4"/>
        <w:spacing w:before="0"/>
      </w:pPr>
      <w:r>
        <w:t xml:space="preserve">Only the Alternative actuates an ethical responsibility. Upon tracing the grammatical structure of insular debate space the authentic ethical moment makes a leap of faith to locate the “other” outside of the system’s capacity to conceive. </w:t>
      </w:r>
    </w:p>
    <w:p w:rsidR="00FD5DDE" w:rsidRDefault="00FD5DDE" w:rsidP="00FD5DDE"/>
    <w:p w:rsidR="00FD5DDE" w:rsidRPr="00764167" w:rsidRDefault="00FD5DDE" w:rsidP="00FD5DDE">
      <w:hyperlink r:id="rId21" w:history="1">
        <w:r w:rsidRPr="00DD74B2">
          <w:rPr>
            <w:rStyle w:val="StyleStyleBold12pt"/>
          </w:rPr>
          <w:t>Livingston</w:t>
        </w:r>
      </w:hyperlink>
      <w:r w:rsidRPr="00DD74B2">
        <w:rPr>
          <w:rStyle w:val="StyleStyleBold12pt"/>
        </w:rPr>
        <w:t xml:space="preserve"> 2010</w:t>
      </w:r>
      <w:r>
        <w:t xml:space="preserve">, </w:t>
      </w:r>
      <w:r w:rsidRPr="00764167">
        <w:t>Paul</w:t>
      </w:r>
      <w:r>
        <w:t>, Derrida Today,</w:t>
      </w:r>
      <w:r w:rsidRPr="00764167">
        <w:t xml:space="preserve"> Volume 3, Page 221-239 DOI 10.3366</w:t>
      </w:r>
      <w:r>
        <w:t xml:space="preserve">/drt.2010.0205, ISSN 1754-8500, </w:t>
      </w:r>
      <w:r w:rsidRPr="00764167">
        <w:t>Derrida and Formal Logic: For</w:t>
      </w:r>
      <w:r>
        <w:t>malizing the Undecidable, Page 10-14</w:t>
      </w:r>
      <w:r w:rsidRPr="00764167">
        <w:t xml:space="preserve">, </w:t>
      </w:r>
      <w:hyperlink r:id="rId22" w:history="1">
        <w:r w:rsidRPr="00764167">
          <w:rPr>
            <w:rStyle w:val="Hyperlink"/>
          </w:rPr>
          <w:t>http://www.unm.edu/~pmliving/Derrida%20and%20Formal%20Logic.pdf</w:t>
        </w:r>
      </w:hyperlink>
    </w:p>
    <w:p w:rsidR="00FD5DDE" w:rsidRDefault="00FD5DDE" w:rsidP="00FD5DDE">
      <w:pPr>
        <w:rPr>
          <w:sz w:val="16"/>
          <w:szCs w:val="16"/>
        </w:rPr>
      </w:pPr>
    </w:p>
    <w:p w:rsidR="00FD5DDE" w:rsidRPr="00D17C4E" w:rsidRDefault="00FD5DDE" w:rsidP="00FD5DDE">
      <w:r w:rsidRPr="00A10F02">
        <w:rPr>
          <w:sz w:val="16"/>
          <w:szCs w:val="16"/>
        </w:rPr>
        <w:t>III  So far, I have argued, by way of the close analogy to Gödel’s result and to diagonalization more  generally, for three claims about Derrida’s undecidables. First, I have argued that they are always the result of</w:t>
      </w:r>
      <w:r>
        <w:t xml:space="preserve"> a </w:t>
      </w:r>
      <w:r w:rsidRPr="00A10F02">
        <w:rPr>
          <w:rStyle w:val="StyleBoldUnderline"/>
        </w:rPr>
        <w:t>reflective intervention on syntax</w:t>
      </w:r>
      <w:r>
        <w:t xml:space="preserve">, by means of which </w:t>
      </w:r>
      <w:r w:rsidRPr="00A10F02">
        <w:rPr>
          <w:rStyle w:val="StyleBoldUnderline"/>
        </w:rPr>
        <w:t>the</w:t>
      </w:r>
      <w:r>
        <w:t xml:space="preserve"> </w:t>
      </w:r>
      <w:r w:rsidRPr="00A10F02">
        <w:rPr>
          <w:rStyle w:val="StyleBoldUnderline"/>
        </w:rPr>
        <w:t>constitutive rules governing a system are problematically ‘represented’ within that system itself</w:t>
      </w:r>
      <w:r>
        <w:t xml:space="preserve">[…] </w:t>
      </w:r>
      <w:r w:rsidRPr="00A10F02">
        <w:rPr>
          <w:rStyle w:val="StyleBoldUnderline"/>
        </w:rPr>
        <w:t>but in the problematic moment of reflection whereby the total logic of the system is reflected back into one of its members</w:t>
      </w:r>
      <w:r>
        <w:t xml:space="preserve">, </w:t>
      </w:r>
      <w:r w:rsidRPr="00A10F02">
        <w:rPr>
          <w:sz w:val="16"/>
          <w:szCs w:val="16"/>
        </w:rPr>
        <w:t>producing the diagonal and the undecidable as such. In a strange and even surprising way, then, we might see Derrida’s ethics as the radical practice of reflection on the paradoxical topology of syntactic totality; in this specific sense, it is coextensive with the practical formalization of formalization, or the writing of writing, as such.</w:t>
      </w:r>
      <w:r>
        <w:t xml:space="preserve"> </w:t>
      </w:r>
    </w:p>
    <w:p w:rsidR="00FD5DDE" w:rsidRDefault="00FD5DDE" w:rsidP="00FD5DDE"/>
    <w:p w:rsidR="00FD5DDE" w:rsidRDefault="00FD5DDE" w:rsidP="00FD5DDE">
      <w:pPr>
        <w:pStyle w:val="Heading3"/>
      </w:pPr>
      <w:r>
        <w:t>2NC [H¶] K ALT – De[K]on De-Distorts</w:t>
      </w:r>
    </w:p>
    <w:p w:rsidR="00FD5DDE" w:rsidRDefault="00FD5DDE" w:rsidP="00FD5DDE">
      <w:pPr>
        <w:pStyle w:val="Heading4"/>
      </w:pPr>
      <w:r>
        <w:t>Hauntology is a “Real” mode of being in the world that corrects and frees ones perception from flawed and distorted epistemologies and ontologies of the socio-symbolic matrix</w:t>
      </w:r>
    </w:p>
    <w:p w:rsidR="00FD5DDE" w:rsidRDefault="00FD5DDE" w:rsidP="00FD5DDE"/>
    <w:p w:rsidR="00FD5DDE" w:rsidRDefault="00FD5DDE" w:rsidP="00FD5DDE">
      <w:r w:rsidRPr="006066DC">
        <w:rPr>
          <w:rStyle w:val="StyleStyleBold12pt"/>
        </w:rPr>
        <w:t>Žižek 2012</w:t>
      </w:r>
      <w:r w:rsidRPr="006066DC">
        <w:t>, Slavoj Žižek is a Philosopher, Psychoanalyst and Social Theorist. He is a professor at the European Graduate School, International Director of the Birkbeck Institute for the Humanities, Birkbeck College, University of London, and a senior researcher at the Institute of Sociology, Un</w:t>
      </w:r>
      <w:r>
        <w:t xml:space="preserve">iversity of Ljubljana, Slovenia, </w:t>
      </w:r>
      <w:r w:rsidRPr="00F625F5">
        <w:rPr>
          <w:u w:val="single"/>
        </w:rPr>
        <w:t>Less Than Nothing: Hegel and the Shadow of Dialectical Materialism</w:t>
      </w:r>
      <w:r>
        <w:rPr>
          <w:u w:val="single"/>
        </w:rPr>
        <w:t>,</w:t>
      </w:r>
      <w:r w:rsidRPr="00F625F5">
        <w:t xml:space="preserve"> </w:t>
      </w:r>
      <w:r>
        <w:t>[469 – 471]</w:t>
      </w:r>
    </w:p>
    <w:p w:rsidR="00FD5DDE" w:rsidRDefault="00FD5DDE" w:rsidP="00FD5DDE"/>
    <w:p w:rsidR="00FD5DDE" w:rsidRPr="00FD62B1" w:rsidRDefault="00FD5DDE" w:rsidP="00FD5DDE">
      <w:r w:rsidRPr="00E44325">
        <w:rPr>
          <w:rStyle w:val="StyleBoldUnderline"/>
        </w:rPr>
        <w:t xml:space="preserve">Why this primordial loss, </w:t>
      </w:r>
      <w:r w:rsidRPr="00E44325">
        <w:rPr>
          <w:rStyle w:val="StyleBoldUnderline"/>
          <w:highlight w:val="yellow"/>
        </w:rPr>
        <w:t>why this constitutive withdrawal from reality of a part of the Real? Precisely because the subject is a part of reality, because it emerges out of it</w:t>
      </w:r>
      <w:r>
        <w:rPr>
          <w:rStyle w:val="StyleBoldUnderline"/>
        </w:rPr>
        <w:t xml:space="preserve">[…] </w:t>
      </w:r>
      <w:r w:rsidRPr="00FD62B1">
        <w:t xml:space="preserve">what “objectively exists” is the entire field of interaction between subject and object as part of the Real. </w:t>
      </w:r>
    </w:p>
    <w:p w:rsidR="00FD5DDE" w:rsidRDefault="00FD5DDE" w:rsidP="00FD5DDE"/>
    <w:p w:rsidR="00FD5DDE" w:rsidRDefault="00FD5DDE" w:rsidP="00FD5DDE"/>
    <w:p w:rsidR="00FD5DDE" w:rsidRDefault="00FD5DDE" w:rsidP="00FD5DDE">
      <w:pPr>
        <w:pStyle w:val="Heading3"/>
      </w:pPr>
      <w:r>
        <w:t>2NC [H¶] K FW – Link Violence</w:t>
      </w:r>
    </w:p>
    <w:p w:rsidR="00FD5DDE" w:rsidRDefault="00FD5DDE" w:rsidP="00FD5DDE">
      <w:pPr>
        <w:pStyle w:val="Heading4"/>
      </w:pPr>
      <w:r>
        <w:t xml:space="preserve">Frame-Work is within the context of academia is haunted by ideology and reproduced systematic violence </w:t>
      </w:r>
    </w:p>
    <w:p w:rsidR="00FD5DDE" w:rsidRDefault="00FD5DDE" w:rsidP="00FD5DDE"/>
    <w:p w:rsidR="00FD5DDE" w:rsidRPr="00200B74" w:rsidRDefault="00FD5DDE" w:rsidP="00FD5DDE">
      <w:r w:rsidRPr="00B001C0">
        <w:rPr>
          <w:rStyle w:val="StyleStyleBold12pt"/>
        </w:rPr>
        <w:t>Vos 2010</w:t>
      </w:r>
      <w:r>
        <w:t xml:space="preserve">, </w:t>
      </w:r>
      <w:r w:rsidRPr="00200B74">
        <w:t xml:space="preserve">Jan De </w:t>
      </w:r>
      <w:r>
        <w:t xml:space="preserve">Vos – Ghent University, Belgium, </w:t>
      </w:r>
      <w:r w:rsidRPr="00200B74">
        <w:t>Hauntology or the Return of the Real Man: Edging the Žižek</w:t>
      </w:r>
      <w:r>
        <w:t>-Laclau controversy on populism, International Journal For Zizek Studies,</w:t>
      </w:r>
      <w:r w:rsidRPr="00200B74">
        <w:t xml:space="preserve"> ISSN 1751- 8229 Volume Four, Number Three</w:t>
      </w:r>
      <w:r>
        <w:t>,</w:t>
      </w:r>
      <w:r w:rsidRPr="00200B74">
        <w:t xml:space="preserve"> zizekstudies.org/index.php/ijzs/article/view/273/347</w:t>
      </w:r>
    </w:p>
    <w:p w:rsidR="00FD5DDE" w:rsidRPr="00B001C0" w:rsidRDefault="00FD5DDE" w:rsidP="00FD5DDE"/>
    <w:p w:rsidR="00FD5DDE" w:rsidRDefault="00FD5DDE" w:rsidP="00FD5DDE">
      <w:r w:rsidRPr="00241BB7">
        <w:rPr>
          <w:rStyle w:val="StyleBoldUnderline"/>
        </w:rPr>
        <w:t>What are we then to do with Žižek’s paradoxical sticking to the concept of, or the real of class strugle? Where does Žižek exactly leaves us in his critique that Laclau misses how capitalism feeds itself like a</w:t>
      </w:r>
      <w:r w:rsidRPr="00B001C0">
        <w:t xml:space="preserve"> gigantic parasite on “real people and natural objects</w:t>
      </w:r>
      <w:r w:rsidRPr="00F11A5F">
        <w:rPr>
          <w:highlight w:val="yellow"/>
        </w:rPr>
        <w:t xml:space="preserve">”? </w:t>
      </w:r>
      <w:r w:rsidRPr="00F11A5F">
        <w:rPr>
          <w:rStyle w:val="StyleBoldUnderline"/>
          <w:highlight w:val="yellow"/>
        </w:rPr>
        <w:t xml:space="preserve">For does not these real people and natural objects constitute the point where Žižek’s hauntology </w:t>
      </w:r>
      <w:r w:rsidRPr="0003724C">
        <w:t xml:space="preserve">[…] </w:t>
      </w:r>
      <w:r w:rsidRPr="00F11A5F">
        <w:rPr>
          <w:rStyle w:val="Emphasis"/>
          <w:highlight w:val="yellow"/>
        </w:rPr>
        <w:t>challenge for both psychoanalysis and contemporary Left is to re-appropriate this legacy</w:t>
      </w:r>
      <w:r w:rsidRPr="00241BB7">
        <w:rPr>
          <w:rStyle w:val="StyleBoldUnderline"/>
        </w:rPr>
        <w:t xml:space="preserve"> exactly trough untying the false knot of psychoanalysis with politics</w:t>
      </w:r>
      <w:r w:rsidRPr="00B001C0">
        <w:t>, maybe  this will be the only way to escape the deadlock of contemporary conceptualisations of class  struggle</w:t>
      </w:r>
      <w:r>
        <w:t xml:space="preserve">. </w:t>
      </w:r>
    </w:p>
    <w:p w:rsidR="00FD5DDE" w:rsidRPr="00BE1F00" w:rsidRDefault="00FD5DDE" w:rsidP="00FD5DDE">
      <w:pPr>
        <w:tabs>
          <w:tab w:val="left" w:pos="2196"/>
        </w:tabs>
      </w:pPr>
      <w:r>
        <w:tab/>
      </w:r>
    </w:p>
    <w:p w:rsidR="00FD5DDE" w:rsidRDefault="00FD5DDE" w:rsidP="00FD5DDE">
      <w:pPr>
        <w:pStyle w:val="Heading3"/>
      </w:pPr>
      <w:r>
        <w:t>2NC [H¶] K ALT – De[K]on Anthro</w:t>
      </w:r>
    </w:p>
    <w:p w:rsidR="00FD5DDE" w:rsidRDefault="00FD5DDE" w:rsidP="00FD5DDE"/>
    <w:p w:rsidR="00FD5DDE" w:rsidRPr="00A72C6D" w:rsidRDefault="00FD5DDE" w:rsidP="00FD5DDE">
      <w:pPr>
        <w:pStyle w:val="Heading4"/>
        <w:spacing w:before="0"/>
      </w:pPr>
      <w:r>
        <w:t xml:space="preserve">Anthropocentrism Deconstruction – The ethical gesture of deconstruction levels the Human-non-human divide and advances humanity toward animal rights. The animal has been in subjugated, subject to genocide, and cruelly obliterated because of the ideological underlying groundwork of philosophy that deconstruction reconfigures. </w:t>
      </w:r>
    </w:p>
    <w:p w:rsidR="00FD5DDE" w:rsidRPr="00A72C6D" w:rsidRDefault="00FD5DDE" w:rsidP="00FD5DDE"/>
    <w:p w:rsidR="00FD5DDE" w:rsidRDefault="00FD5DDE" w:rsidP="00FD5DDE">
      <w:r w:rsidRPr="00A72C6D">
        <w:rPr>
          <w:rStyle w:val="StyleStyleBold12pt"/>
        </w:rPr>
        <w:t>Derrida 2002</w:t>
      </w:r>
      <w:r>
        <w:t xml:space="preserve">, </w:t>
      </w:r>
      <w:r w:rsidRPr="003F30E9">
        <w:t>Jacques Derrida, professor of philosophy at the Ecol</w:t>
      </w:r>
      <w:r>
        <w:t>e Des Hauts Etudes en Sciences S</w:t>
      </w:r>
      <w:r w:rsidRPr="003F30E9">
        <w:t>ociales in Paris, is the author of, among other works, Of Grammatology, Writing and Difference, Margins o</w:t>
      </w:r>
      <w:r>
        <w:t xml:space="preserve">f Philosophy, and Dissemination, The Animal That Therefore I Am, </w:t>
      </w:r>
      <w:r w:rsidRPr="00095B0D">
        <w:t>Cr</w:t>
      </w:r>
      <w:r>
        <w:t xml:space="preserve">itical Inquiry, vol. 28, No. 2; </w:t>
      </w:r>
      <w:hyperlink r:id="rId23" w:history="1">
        <w:r w:rsidRPr="00C655E3">
          <w:rPr>
            <w:rStyle w:val="Hyperlink"/>
          </w:rPr>
          <w:t>www.jstor.org/stable/1344276</w:t>
        </w:r>
      </w:hyperlink>
    </w:p>
    <w:p w:rsidR="00FD5DDE" w:rsidRPr="00095B0D" w:rsidRDefault="00FD5DDE" w:rsidP="00FD5DDE"/>
    <w:p w:rsidR="00FD5DDE" w:rsidRDefault="00FD5DDE" w:rsidP="00FD5DDE">
      <w:pPr>
        <w:pStyle w:val="card"/>
        <w:spacing w:after="0" w:line="240" w:lineRule="auto"/>
        <w:ind w:left="0" w:right="0"/>
        <w:rPr>
          <w:rStyle w:val="StyleBoldUnderline"/>
          <w:rFonts w:asciiTheme="minorHAnsi" w:hAnsiTheme="minorHAnsi"/>
        </w:rPr>
      </w:pPr>
      <w:r w:rsidRPr="00A72C6D">
        <w:rPr>
          <w:rFonts w:asciiTheme="minorHAnsi" w:hAnsiTheme="minorHAnsi"/>
          <w:sz w:val="16"/>
          <w:szCs w:val="16"/>
        </w:rPr>
        <w:t>All that is well known; we have no need to dwell on it.</w:t>
      </w:r>
      <w:r w:rsidRPr="00A72C6D">
        <w:rPr>
          <w:rFonts w:asciiTheme="minorHAnsi" w:hAnsiTheme="minorHAnsi"/>
          <w:sz w:val="22"/>
          <w:szCs w:val="22"/>
        </w:rPr>
        <w:t xml:space="preserve"> </w:t>
      </w:r>
      <w:r w:rsidRPr="00A72C6D">
        <w:rPr>
          <w:rFonts w:asciiTheme="minorHAnsi" w:hAnsiTheme="minorHAnsi"/>
          <w:sz w:val="22"/>
          <w:szCs w:val="22"/>
          <w:u w:val="single"/>
        </w:rPr>
        <w:t>However  one  interprets  it</w:t>
      </w:r>
      <w:r w:rsidRPr="00A72C6D">
        <w:rPr>
          <w:rFonts w:asciiTheme="minorHAnsi" w:hAnsiTheme="minorHAnsi"/>
          <w:sz w:val="22"/>
          <w:szCs w:val="22"/>
        </w:rPr>
        <w:t xml:space="preserve">, </w:t>
      </w:r>
      <w:r w:rsidRPr="00260602">
        <w:rPr>
          <w:rStyle w:val="Emphasis"/>
          <w:rFonts w:asciiTheme="minorHAnsi" w:hAnsiTheme="minorHAnsi"/>
          <w:highlight w:val="yellow"/>
        </w:rPr>
        <w:t xml:space="preserve">whatever  practical, technical,  scientific, juridical,  ethical,  or  political  </w:t>
      </w:r>
      <w:r w:rsidRPr="0003724C">
        <w:t xml:space="preserve">[…])  </w:t>
      </w:r>
      <w:r w:rsidRPr="00A72C6D">
        <w:rPr>
          <w:rStyle w:val="Emphasis"/>
          <w:rFonts w:asciiTheme="minorHAnsi" w:hAnsiTheme="minorHAnsi"/>
        </w:rPr>
        <w:t xml:space="preserve">of </w:t>
      </w:r>
      <w:r w:rsidRPr="00260602">
        <w:rPr>
          <w:rStyle w:val="Emphasis"/>
          <w:rFonts w:asciiTheme="minorHAnsi" w:hAnsiTheme="minorHAnsi"/>
          <w:highlight w:val="yellow"/>
        </w:rPr>
        <w:t>the  philosophical  problematic  of the</w:t>
      </w:r>
      <w:r w:rsidRPr="00260602">
        <w:rPr>
          <w:rStyle w:val="StyleBoldUnderline"/>
          <w:rFonts w:asciiTheme="minorHAnsi" w:hAnsiTheme="minorHAnsi"/>
          <w:highlight w:val="yellow"/>
        </w:rPr>
        <w:t xml:space="preserve"> </w:t>
      </w:r>
      <w:r w:rsidRPr="00260602">
        <w:rPr>
          <w:rStyle w:val="Emphasis"/>
          <w:rFonts w:asciiTheme="minorHAnsi" w:hAnsiTheme="minorHAnsi"/>
          <w:highlight w:val="yellow"/>
        </w:rPr>
        <w:t>animal</w:t>
      </w:r>
      <w:r w:rsidRPr="00A72C6D">
        <w:rPr>
          <w:rStyle w:val="StyleBoldUnderline"/>
          <w:rFonts w:asciiTheme="minorHAnsi" w:hAnsiTheme="minorHAnsi"/>
        </w:rPr>
        <w:t xml:space="preserve">. </w:t>
      </w:r>
    </w:p>
    <w:p w:rsidR="00FD5DDE" w:rsidRDefault="00FD5DDE" w:rsidP="00FD5DDE"/>
    <w:p w:rsidR="00FD5DDE" w:rsidRDefault="00FD5DDE" w:rsidP="00FD5DDE"/>
    <w:p w:rsidR="00FD5DDE" w:rsidRDefault="00FD5DDE" w:rsidP="00FD5DDE">
      <w:pPr>
        <w:pStyle w:val="Heading3"/>
      </w:pPr>
    </w:p>
    <w:p w:rsidR="00FD5DDE" w:rsidRDefault="00FD5DDE" w:rsidP="00FD5DDE">
      <w:pPr>
        <w:pStyle w:val="Heading3"/>
      </w:pPr>
      <w:r>
        <w:rPr>
          <w:shd w:val="clear" w:color="auto" w:fill="FFFFFF"/>
        </w:rPr>
        <w:t xml:space="preserve">2NC [H¶] K </w:t>
      </w:r>
      <w:r>
        <w:t xml:space="preserve">Link </w:t>
      </w:r>
      <w:r>
        <w:rPr>
          <w:rFonts w:eastAsia="Times New Roman"/>
          <w:bdr w:val="none" w:sz="0" w:space="0" w:color="auto" w:frame="1"/>
        </w:rPr>
        <w:t xml:space="preserve">– </w:t>
      </w:r>
      <w:r>
        <w:t>K Logo-Centric</w:t>
      </w:r>
    </w:p>
    <w:p w:rsidR="00FD5DDE" w:rsidRDefault="00FD5DDE" w:rsidP="00FD5DDE">
      <w:pPr>
        <w:pStyle w:val="Heading4"/>
      </w:pPr>
      <w:r>
        <w:t>Critiques of war powers, utilize the logo-centric legal structure to restrict the sovereign, reduce the law to a passive instrument of change that forecloses the possibility to radically critique the injustice of the political field.</w:t>
      </w:r>
    </w:p>
    <w:p w:rsidR="00FD5DDE" w:rsidRDefault="00FD5DDE" w:rsidP="00FD5DDE"/>
    <w:p w:rsidR="00FD5DDE" w:rsidRDefault="00FD5DDE" w:rsidP="00FD5DDE">
      <w:r w:rsidRPr="00744D27">
        <w:rPr>
          <w:rStyle w:val="StyleStyleBold12pt"/>
        </w:rPr>
        <w:t>Shershow 2011</w:t>
      </w:r>
      <w:r w:rsidRPr="007975DB">
        <w:t>, Scott</w:t>
      </w:r>
      <w:r>
        <w:t>,</w:t>
      </w:r>
      <w:r w:rsidRPr="007975DB">
        <w:t xml:space="preserve"> Cutler, Derrida Today</w:t>
      </w:r>
      <w:r>
        <w:t xml:space="preserve">, Edinburg University Press, </w:t>
      </w:r>
      <w:r w:rsidRPr="007975DB">
        <w:t>‘A Triangle Open on its Fourth Side’: On the Strategy, Protocol, and ‘Justice’ of Deconstruction Scott Cutler Shershow Citation Information. Derrida Today. Volume 4, Page 59-85 DOI 10.3366/drt.2011.0006, ISSN 1754-8500, Available Online May 2011 .www.euppublishing.com/doi/abs/10.3366/drt.2011.0006</w:t>
      </w:r>
    </w:p>
    <w:p w:rsidR="00FD5DDE" w:rsidRPr="007B6C96" w:rsidRDefault="00FD5DDE" w:rsidP="00FD5DDE"/>
    <w:p w:rsidR="00FD5DDE" w:rsidRDefault="00FD5DDE" w:rsidP="00FD5DDE"/>
    <w:p w:rsidR="00FD5DDE" w:rsidRPr="00451EF3" w:rsidRDefault="00FD5DDE" w:rsidP="00FD5DDE">
      <w:pPr>
        <w:rPr>
          <w:rStyle w:val="StyleBoldUnderline"/>
        </w:rPr>
      </w:pPr>
      <w:r w:rsidRPr="007C2C29">
        <w:rPr>
          <w:sz w:val="16"/>
        </w:rPr>
        <w:t xml:space="preserve">Apart from such hints, however, Derrida does not always make it easy to see the continuity between his early texts and the more explicitly </w:t>
      </w:r>
      <w:r w:rsidRPr="00451EF3">
        <w:rPr>
          <w:rStyle w:val="StyleBoldUnderline"/>
        </w:rPr>
        <w:t>political arguments</w:t>
      </w:r>
      <w:r w:rsidRPr="007C2C29">
        <w:rPr>
          <w:sz w:val="16"/>
        </w:rPr>
        <w:t xml:space="preserve"> of his later career</w:t>
      </w:r>
      <w:r w:rsidRPr="00451EF3">
        <w:rPr>
          <w:rStyle w:val="StyleBoldUnderline"/>
        </w:rPr>
        <w:t xml:space="preserve">. In ‘Force of </w:t>
      </w:r>
      <w:r>
        <w:rPr>
          <w:rStyle w:val="StyleBoldUnderline"/>
        </w:rPr>
        <w:t xml:space="preserve">[…] </w:t>
      </w:r>
      <w:r w:rsidRPr="00451EF3">
        <w:rPr>
          <w:rStyle w:val="StyleBoldUnderline"/>
        </w:rPr>
        <w:t>Sovereignty too, then, is compromised essentially by its exposure to the spacing of time in a manner precisely analogous to the interruption of speech by writing.</w:t>
      </w:r>
    </w:p>
    <w:p w:rsidR="00FD5DDE" w:rsidRDefault="00FD5DDE" w:rsidP="00FD5DDE">
      <w:pPr>
        <w:pStyle w:val="Heading3"/>
      </w:pPr>
    </w:p>
    <w:p w:rsidR="00FD5DDE" w:rsidRDefault="00FD5DDE" w:rsidP="00FD5DDE">
      <w:pPr>
        <w:pStyle w:val="Heading3"/>
      </w:pPr>
    </w:p>
    <w:p w:rsidR="00FD5DDE" w:rsidRDefault="00FD5DDE" w:rsidP="00FD5DDE">
      <w:pPr>
        <w:pStyle w:val="Heading3"/>
      </w:pPr>
      <w:r>
        <w:t xml:space="preserve">2NC [H¶] K – </w:t>
      </w:r>
      <w:r w:rsidRPr="005563DA">
        <w:t xml:space="preserve">AT </w:t>
      </w:r>
      <w:r>
        <w:t>Post-Structural Bad</w:t>
      </w:r>
    </w:p>
    <w:p w:rsidR="00FD5DDE" w:rsidRDefault="00FD5DDE" w:rsidP="00FD5DDE"/>
    <w:p w:rsidR="00FD5DDE" w:rsidRDefault="00FD5DDE" w:rsidP="00FD5DDE">
      <w:pPr>
        <w:pStyle w:val="Heading4"/>
      </w:pPr>
      <w:r>
        <w:t xml:space="preserve">Reification Deconstruction – Deconstruction is Not Post Structuralism – The Western Academic space has misinterpreted to appropriate deconstruction for injustice. </w:t>
      </w:r>
    </w:p>
    <w:p w:rsidR="00FD5DDE" w:rsidRPr="00F625F5" w:rsidRDefault="00FD5DDE" w:rsidP="00FD5DDE"/>
    <w:p w:rsidR="00FD5DDE" w:rsidRPr="001B1F0E" w:rsidRDefault="00FD5DDE" w:rsidP="00FD5DDE">
      <w:r w:rsidRPr="006066DC">
        <w:rPr>
          <w:rStyle w:val="StyleStyleBold12pt"/>
        </w:rPr>
        <w:t>Žižek 2012</w:t>
      </w:r>
      <w:r w:rsidRPr="006066DC">
        <w:t>, Slavoj Žižek is a Philosopher, Psychoanalyst and Social Theorist. He is a professor at the European Graduate School, International Director of the Birkbeck Institute for the Humanities, Birkbeck College, University of London, and a senior researcher at the Institute of Sociology, Un</w:t>
      </w:r>
      <w:r>
        <w:t xml:space="preserve">iversity of Ljubljana, Slovenia, </w:t>
      </w:r>
      <w:r w:rsidRPr="00F625F5">
        <w:rPr>
          <w:u w:val="single"/>
        </w:rPr>
        <w:t>Less Than Nothing: Hegel and the Shadow of Dialectical Materialism</w:t>
      </w:r>
      <w:r>
        <w:rPr>
          <w:u w:val="single"/>
        </w:rPr>
        <w:t>,</w:t>
      </w:r>
      <w:r>
        <w:t xml:space="preserve"> </w:t>
      </w:r>
      <w:r w:rsidRPr="001B1F0E">
        <w:t>[157-159]</w:t>
      </w:r>
    </w:p>
    <w:p w:rsidR="00FD5DDE" w:rsidRDefault="00FD5DDE" w:rsidP="00FD5DDE"/>
    <w:p w:rsidR="00FD5DDE" w:rsidRPr="00CC1843" w:rsidRDefault="00FD5DDE" w:rsidP="00FD5DDE">
      <w:r w:rsidRPr="005A7DA5">
        <w:rPr>
          <w:rStyle w:val="StyleBoldUnderline"/>
        </w:rPr>
        <w:t xml:space="preserve">One of the </w:t>
      </w:r>
      <w:r w:rsidRPr="005A7DA5">
        <w:rPr>
          <w:rStyle w:val="StyleBoldUnderline"/>
          <w:highlight w:val="yellow"/>
        </w:rPr>
        <w:t>standard procedures of</w:t>
      </w:r>
      <w:r w:rsidRPr="005A7DA5">
        <w:rPr>
          <w:rStyle w:val="StyleBoldUnderline"/>
        </w:rPr>
        <w:t xml:space="preserve"> de‐fetishizing</w:t>
      </w:r>
      <w:r w:rsidRPr="005A7DA5">
        <w:rPr>
          <w:rStyle w:val="StyleBoldUnderline"/>
          <w:highlight w:val="yellow"/>
        </w:rPr>
        <w:t>/de‐reifying critique is to denounce (what appears as) a direct property of the perceived object as the subject’s (the observer’s) “</w:t>
      </w:r>
      <w:r>
        <w:rPr>
          <w:rStyle w:val="StyleBoldUnderline"/>
        </w:rPr>
        <w:t xml:space="preserve">[…] </w:t>
      </w:r>
      <w:r w:rsidRPr="005A7DA5">
        <w:rPr>
          <w:rStyle w:val="StyleBoldUnderline"/>
          <w:highlight w:val="yellow"/>
        </w:rPr>
        <w:t xml:space="preserve"> reasons is never complete and “sufficient</w:t>
      </w:r>
      <w:r w:rsidRPr="005A7DA5">
        <w:rPr>
          <w:rStyle w:val="StyleBoldUnderline"/>
        </w:rPr>
        <w:t xml:space="preserve">,” since the past reasons are retroactively activated by what is, within the linear order, </w:t>
      </w:r>
      <w:r w:rsidRPr="005A7DA5">
        <w:rPr>
          <w:rStyle w:val="StyleBoldUnderline"/>
          <w:highlight w:val="yellow"/>
        </w:rPr>
        <w:t>their effect</w:t>
      </w:r>
      <w:r w:rsidRPr="005A7DA5">
        <w:rPr>
          <w:rStyle w:val="StyleBoldUnderline"/>
        </w:rPr>
        <w:t>.</w:t>
      </w:r>
    </w:p>
    <w:p w:rsidR="00FD5DDE" w:rsidRDefault="00FD5DDE" w:rsidP="00FD5DDE">
      <w:pPr>
        <w:pStyle w:val="Heading3"/>
      </w:pPr>
      <w:r>
        <w:t>2NC [H¶] K Link – WPA Restrictions</w:t>
      </w:r>
    </w:p>
    <w:p w:rsidR="00FD5DDE" w:rsidRPr="002D7AC7" w:rsidRDefault="00FD5DDE" w:rsidP="00FD5DDE">
      <w:pPr>
        <w:contextualSpacing/>
        <w:rPr>
          <w:sz w:val="16"/>
        </w:rPr>
      </w:pPr>
    </w:p>
    <w:p w:rsidR="00FD5DDE" w:rsidRPr="00FD0D86" w:rsidRDefault="00FD5DDE" w:rsidP="00FD5DDE">
      <w:pPr>
        <w:pStyle w:val="Heading4"/>
      </w:pPr>
      <w:r w:rsidRPr="00FD0D86">
        <w:t xml:space="preserve">War Power Deconstruction – restrictions are symptomatic of auto-immunity – Distributing state power only fragments state control into multiple managerial bureaucratic components and authorities.  The post-political frame of the AFF’s bureaucratic gesture is the rational of the holocaust.  </w:t>
      </w:r>
    </w:p>
    <w:p w:rsidR="00FD5DDE" w:rsidRDefault="00FD5DDE" w:rsidP="00FD5DDE">
      <w:pPr>
        <w:contextualSpacing/>
        <w:rPr>
          <w:rStyle w:val="StyleStyleBold12pt"/>
        </w:rPr>
      </w:pPr>
    </w:p>
    <w:p w:rsidR="00FD5DDE" w:rsidRDefault="00FD5DDE" w:rsidP="00FD5DDE">
      <w:pPr>
        <w:contextualSpacing/>
        <w:rPr>
          <w:sz w:val="20"/>
          <w:szCs w:val="20"/>
        </w:rPr>
      </w:pPr>
      <w:r w:rsidRPr="008C4A0E">
        <w:rPr>
          <w:rStyle w:val="StyleStyleBold12pt"/>
        </w:rPr>
        <w:t>Huang 2010</w:t>
      </w:r>
      <w:r w:rsidRPr="00C85AE2">
        <w:rPr>
          <w:sz w:val="20"/>
          <w:szCs w:val="20"/>
        </w:rPr>
        <w:t>,</w:t>
      </w:r>
      <w:r w:rsidRPr="008609C4">
        <w:t xml:space="preserve"> Han-yu Huang is currently associate professor in Department of English, National Taiwan Normal University. His research interests include Žižek, ethics of psychoanalysis, radical politics, and horror. He has published Horror and Evil in the Name of Enjoyment in 2007 with Peter Lang and other essays on a variety of topics in some most prestigious journals in Taiwan including Concentric and NTU Studies in Language and Literature. He is now working on a project about the theological turn of contemporary theory Huang / Risk, Fear and Immunity, </w:t>
      </w:r>
      <w:r>
        <w:t xml:space="preserve">www.concentric-literature.url.tw/issues/Bios/2.pdf </w:t>
      </w:r>
      <w:r w:rsidRPr="008609C4">
        <w:t xml:space="preserve">   </w:t>
      </w:r>
    </w:p>
    <w:p w:rsidR="00FD5DDE" w:rsidRPr="00C85AE2" w:rsidRDefault="00FD5DDE" w:rsidP="00FD5DDE">
      <w:pPr>
        <w:contextualSpacing/>
        <w:rPr>
          <w:sz w:val="20"/>
          <w:szCs w:val="20"/>
        </w:rPr>
      </w:pPr>
    </w:p>
    <w:p w:rsidR="00FD5DDE" w:rsidRPr="00C85AE2" w:rsidRDefault="00FD5DDE" w:rsidP="00FD5DDE">
      <w:pPr>
        <w:contextualSpacing/>
        <w:rPr>
          <w:sz w:val="16"/>
          <w:szCs w:val="16"/>
        </w:rPr>
      </w:pPr>
      <w:r w:rsidRPr="00C85AE2">
        <w:rPr>
          <w:rStyle w:val="Emphasis"/>
          <w:sz w:val="20"/>
          <w:szCs w:val="20"/>
          <w:highlight w:val="yellow"/>
        </w:rPr>
        <w:t>The immunitary turn of modern biopolitics in question attests to a crucial  historical transformation</w:t>
      </w:r>
      <w:r w:rsidRPr="00C85AE2">
        <w:rPr>
          <w:rStyle w:val="StyleBoldUnderline"/>
          <w:sz w:val="20"/>
          <w:szCs w:val="20"/>
        </w:rPr>
        <w:t xml:space="preserve"> in modernity. When the traditional natural defense,  symbolic shield, and theologico-</w:t>
      </w:r>
      <w:r w:rsidRPr="00C85AE2">
        <w:rPr>
          <w:rStyle w:val="Emphasis"/>
          <w:sz w:val="20"/>
          <w:szCs w:val="20"/>
          <w:highlight w:val="yellow"/>
        </w:rPr>
        <w:t>transcendental</w:t>
      </w:r>
      <w:r w:rsidRPr="00C85AE2">
        <w:rPr>
          <w:rStyle w:val="StyleBoldUnderline"/>
          <w:sz w:val="20"/>
          <w:szCs w:val="20"/>
          <w:highlight w:val="yellow"/>
        </w:rPr>
        <w:t xml:space="preserve"> matrix lose</w:t>
      </w:r>
      <w:r w:rsidRPr="00C85AE2">
        <w:rPr>
          <w:rStyle w:val="StyleBoldUnderline"/>
          <w:sz w:val="20"/>
          <w:szCs w:val="20"/>
        </w:rPr>
        <w:t xml:space="preserve"> their solid </w:t>
      </w:r>
      <w:r w:rsidRPr="00975410">
        <w:rPr>
          <w:rStyle w:val="StyleBoldUnderline"/>
          <w:sz w:val="20"/>
          <w:szCs w:val="20"/>
          <w:highlight w:val="yellow"/>
        </w:rPr>
        <w:t xml:space="preserve">grounds, the  </w:t>
      </w:r>
      <w:r w:rsidRPr="00975410">
        <w:rPr>
          <w:rStyle w:val="Emphasis"/>
          <w:sz w:val="20"/>
          <w:szCs w:val="20"/>
          <w:highlight w:val="yellow"/>
        </w:rPr>
        <w:t>biopolitical</w:t>
      </w:r>
      <w:r w:rsidRPr="00975410">
        <w:rPr>
          <w:rStyle w:val="StyleBoldUnderline"/>
          <w:sz w:val="20"/>
          <w:szCs w:val="20"/>
          <w:highlight w:val="yellow"/>
        </w:rPr>
        <w:t xml:space="preserve"> defense mechanism</w:t>
      </w:r>
      <w:r w:rsidRPr="00C85AE2">
        <w:rPr>
          <w:rStyle w:val="StyleBoldUnderline"/>
          <w:sz w:val="20"/>
          <w:szCs w:val="20"/>
        </w:rPr>
        <w:t xml:space="preserve"> </w:t>
      </w:r>
      <w:r>
        <w:rPr>
          <w:rStyle w:val="StyleBoldUnderline"/>
          <w:sz w:val="20"/>
          <w:szCs w:val="20"/>
        </w:rPr>
        <w:t xml:space="preserve">[…] </w:t>
      </w:r>
      <w:r w:rsidRPr="00C85AE2">
        <w:rPr>
          <w:sz w:val="16"/>
          <w:szCs w:val="16"/>
        </w:rPr>
        <w:t xml:space="preserve">. </w:t>
      </w:r>
      <w:r w:rsidRPr="00C85AE2">
        <w:rPr>
          <w:rStyle w:val="StyleBoldUnderline"/>
          <w:sz w:val="20"/>
          <w:szCs w:val="20"/>
          <w:highlight w:val="yellow"/>
        </w:rPr>
        <w:t>The social origins of suffering and  distress, including poverty and discrimination</w:t>
      </w:r>
      <w:r w:rsidRPr="00C85AE2">
        <w:rPr>
          <w:sz w:val="20"/>
          <w:szCs w:val="20"/>
        </w:rPr>
        <w:t xml:space="preserve">, </w:t>
      </w:r>
      <w:r w:rsidRPr="00C85AE2">
        <w:rPr>
          <w:sz w:val="16"/>
          <w:szCs w:val="16"/>
        </w:rPr>
        <w:t xml:space="preserve">even if fleetingly  recognized, are set aside, while effort is experienced in controlling  disease and averting death through biomedical manipulations. (219,  qtd. from Cohen 272)    </w:t>
      </w:r>
    </w:p>
    <w:p w:rsidR="00987168" w:rsidRPr="00D17C4E" w:rsidRDefault="00987168" w:rsidP="00987168">
      <w:bookmarkStart w:id="0" w:name="_GoBack"/>
      <w:bookmarkEnd w:id="0"/>
    </w:p>
    <w:p w:rsidR="00987168" w:rsidRPr="00525CA5" w:rsidRDefault="00987168" w:rsidP="00525CA5"/>
    <w:sectPr w:rsidR="00987168" w:rsidRPr="00525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971" w:rsidRDefault="00707971" w:rsidP="005F5576">
      <w:r>
        <w:separator/>
      </w:r>
    </w:p>
  </w:endnote>
  <w:endnote w:type="continuationSeparator" w:id="0">
    <w:p w:rsidR="00707971" w:rsidRDefault="007079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Italic">
    <w:altName w:val="MS Mincho"/>
    <w:panose1 w:val="00000000000000000000"/>
    <w:charset w:val="0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971" w:rsidRDefault="00707971" w:rsidP="005F5576">
      <w:r>
        <w:separator/>
      </w:r>
    </w:p>
  </w:footnote>
  <w:footnote w:type="continuationSeparator" w:id="0">
    <w:p w:rsidR="00707971" w:rsidRDefault="0070797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CA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CA5"/>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7971"/>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716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5DDE"/>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5CA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Qualifications,small,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Citation Char Char Char,ci,c,cite,9.5 pt,Bo,B,Bold Cite Char,Heading 3 Char1 Char Char Char"/>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 Ch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qFormat/>
    <w:rsid w:val="00525CA5"/>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semiHidden/>
    <w:unhideWhenUsed/>
    <w:rsid w:val="00525CA5"/>
    <w:pPr>
      <w:spacing w:before="100" w:beforeAutospacing="1" w:after="100" w:afterAutospacing="1"/>
    </w:pPr>
    <w:rPr>
      <w:rFonts w:ascii="Times New Roman" w:eastAsia="Times New Roman" w:hAnsi="Times New Roman" w:cs="Times New Roman"/>
      <w:sz w:val="24"/>
      <w:szCs w:val="24"/>
    </w:rPr>
  </w:style>
  <w:style w:type="paragraph" w:customStyle="1" w:styleId="card">
    <w:name w:val="card"/>
    <w:basedOn w:val="Normal"/>
    <w:next w:val="Normal"/>
    <w:link w:val="cardChar"/>
    <w:qFormat/>
    <w:rsid w:val="00525CA5"/>
    <w:pPr>
      <w:spacing w:after="200" w:line="276" w:lineRule="auto"/>
      <w:ind w:left="288" w:right="288"/>
    </w:pPr>
    <w:rPr>
      <w:rFonts w:eastAsia="Calibri" w:cs="Times New Roman"/>
      <w:sz w:val="20"/>
      <w:szCs w:val="20"/>
    </w:rPr>
  </w:style>
  <w:style w:type="character" w:customStyle="1" w:styleId="cardChar">
    <w:name w:val="card Char"/>
    <w:link w:val="card"/>
    <w:rsid w:val="00525CA5"/>
    <w:rPr>
      <w:rFonts w:ascii="Calibri" w:eastAsia="Calibri" w:hAnsi="Calibri" w:cs="Times New Roman"/>
      <w:sz w:val="20"/>
      <w:szCs w:val="20"/>
    </w:rPr>
  </w:style>
  <w:style w:type="character" w:customStyle="1" w:styleId="apple-converted-space">
    <w:name w:val="apple-converted-space"/>
    <w:basedOn w:val="DefaultParagraphFont"/>
    <w:rsid w:val="00987168"/>
  </w:style>
  <w:style w:type="character" w:customStyle="1" w:styleId="a">
    <w:name w:val="a"/>
    <w:basedOn w:val="DefaultParagraphFont"/>
    <w:rsid w:val="00987168"/>
  </w:style>
  <w:style w:type="character" w:customStyle="1" w:styleId="aqj">
    <w:name w:val="aqj"/>
    <w:basedOn w:val="DefaultParagraphFont"/>
    <w:rsid w:val="009871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5CA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Qualifications,small,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Citation Char Char Char,ci,c,cite,9.5 pt,Bo,B,Bold Cite Char,Heading 3 Char1 Char Char Char"/>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 Ch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qFormat/>
    <w:rsid w:val="00525CA5"/>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semiHidden/>
    <w:unhideWhenUsed/>
    <w:rsid w:val="00525CA5"/>
    <w:pPr>
      <w:spacing w:before="100" w:beforeAutospacing="1" w:after="100" w:afterAutospacing="1"/>
    </w:pPr>
    <w:rPr>
      <w:rFonts w:ascii="Times New Roman" w:eastAsia="Times New Roman" w:hAnsi="Times New Roman" w:cs="Times New Roman"/>
      <w:sz w:val="24"/>
      <w:szCs w:val="24"/>
    </w:rPr>
  </w:style>
  <w:style w:type="paragraph" w:customStyle="1" w:styleId="card">
    <w:name w:val="card"/>
    <w:basedOn w:val="Normal"/>
    <w:next w:val="Normal"/>
    <w:link w:val="cardChar"/>
    <w:qFormat/>
    <w:rsid w:val="00525CA5"/>
    <w:pPr>
      <w:spacing w:after="200" w:line="276" w:lineRule="auto"/>
      <w:ind w:left="288" w:right="288"/>
    </w:pPr>
    <w:rPr>
      <w:rFonts w:eastAsia="Calibri" w:cs="Times New Roman"/>
      <w:sz w:val="20"/>
      <w:szCs w:val="20"/>
    </w:rPr>
  </w:style>
  <w:style w:type="character" w:customStyle="1" w:styleId="cardChar">
    <w:name w:val="card Char"/>
    <w:link w:val="card"/>
    <w:rsid w:val="00525CA5"/>
    <w:rPr>
      <w:rFonts w:ascii="Calibri" w:eastAsia="Calibri" w:hAnsi="Calibri" w:cs="Times New Roman"/>
      <w:sz w:val="20"/>
      <w:szCs w:val="20"/>
    </w:rPr>
  </w:style>
  <w:style w:type="character" w:customStyle="1" w:styleId="apple-converted-space">
    <w:name w:val="apple-converted-space"/>
    <w:basedOn w:val="DefaultParagraphFont"/>
    <w:rsid w:val="00987168"/>
  </w:style>
  <w:style w:type="character" w:customStyle="1" w:styleId="a">
    <w:name w:val="a"/>
    <w:basedOn w:val="DefaultParagraphFont"/>
    <w:rsid w:val="00987168"/>
  </w:style>
  <w:style w:type="character" w:customStyle="1" w:styleId="aqj">
    <w:name w:val="aqj"/>
    <w:basedOn w:val="DefaultParagraphFont"/>
    <w:rsid w:val="00987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friendfeed-media.com/6f8c13dee87a632985bd870c748419227a5967f6" TargetMode="External"/><Relationship Id="rId18" Type="http://schemas.openxmlformats.org/officeDocument/2006/relationships/hyperlink" Target="http://www.aeogea.com/pdf_library/books/415_Mapping%20Ideology%20-%20Slavoj%20Zizek.pdf" TargetMode="External"/><Relationship Id="rId3" Type="http://schemas.openxmlformats.org/officeDocument/2006/relationships/customXml" Target="../customXml/item3.xml"/><Relationship Id="rId21" Type="http://schemas.openxmlformats.org/officeDocument/2006/relationships/hyperlink" Target="http://www.euppublishing.com/action/doSearch?action=runSearch&amp;type=advanced&amp;result=true&amp;prevSearch=%2Bauthorsfield%3A%28Livingston%2C+P%29" TargetMode="External"/><Relationship Id="rId7" Type="http://schemas.openxmlformats.org/officeDocument/2006/relationships/webSettings" Target="webSettings.xml"/><Relationship Id="rId12" Type="http://schemas.openxmlformats.org/officeDocument/2006/relationships/hyperlink" Target="http://criticalinquiry.uchicago.edu/uploads/pdf/13434721.pdf" TargetMode="External"/><Relationship Id="rId17" Type="http://schemas.openxmlformats.org/officeDocument/2006/relationships/hyperlink" Target="http://www.aeogea.com/pdf_library/books/415_Mapping%20Ideology%20-%20Slavoj%20Zizek.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eogea.com/pdf_library/books/415_Mapping%20Ideology%20-%20Slavoj%20Zizek.pdf" TargetMode="External"/><Relationship Id="rId20" Type="http://schemas.openxmlformats.org/officeDocument/2006/relationships/hyperlink" Target="http://www.unm.edu/~pmliving/Derrida%20and%20Formal%20Logic.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deanicite.typepad.com/i_cite/zizek/index.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books.google.com/booksid=VHNcmA7ZhAgC&amp;pg=PA10&amp;lpg=PA10&amp;dq=hauntology+and+abjection&amp;source=bl&amp;ots=zpk6Y_sGWp&amp;sig=7m5ysXs2Kuk2ZY736j2XcfYvDOA&amp;hl=en&amp;sa=X&amp;ei=yjucUo3pJcnwkQeFuIC4Ag&amp;ved=0CFYQ6AEwBQ" TargetMode="External"/><Relationship Id="rId23" Type="http://schemas.openxmlformats.org/officeDocument/2006/relationships/hyperlink" Target="http://www.jstor.org/stable/1344276" TargetMode="External"/><Relationship Id="rId10" Type="http://schemas.openxmlformats.org/officeDocument/2006/relationships/hyperlink" Target="http://www.lacan.com/mueller.htm" TargetMode="External"/><Relationship Id="rId19" Type="http://schemas.openxmlformats.org/officeDocument/2006/relationships/hyperlink" Target="http://www.euppublishing.com/action/doSearch?action=runSearch&amp;type=advanced&amp;result=true&amp;prevSearch=%2Bauthorsfield%3A%28Livingston%2C+P%2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3.amherst.edu/~pmachala/endnotelibs/Endnote%20Bibliography/MarxSeminar/Marx%20for%2007%20students/Marxcourse-general-archive.Data/PDF/Abbinnett,%20Specters%20of%20Class%20-%20Marxism,%20Deconstrunction%20and%20-1351316992/ABBINN~1.PDF" TargetMode="External"/><Relationship Id="rId22" Type="http://schemas.openxmlformats.org/officeDocument/2006/relationships/hyperlink" Target="http://www.unm.edu/~pmliving/Derrida%20and%20Formal%20Logi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13</Pages>
  <Words>5892</Words>
  <Characters>33591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Brian</dc:creator>
  <cp:keywords>Verbatim</cp:keywords>
  <dc:description>Verbatim 4.6</dc:description>
  <cp:lastModifiedBy>Brian</cp:lastModifiedBy>
  <cp:revision>2</cp:revision>
  <dcterms:created xsi:type="dcterms:W3CDTF">2014-03-26T18:08:00Z</dcterms:created>
  <dcterms:modified xsi:type="dcterms:W3CDTF">2014-03-26T19:01:00Z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