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10A" w:rsidRDefault="0082310A" w:rsidP="0082310A"/>
    <w:p w:rsidR="0082310A" w:rsidRDefault="0082310A" w:rsidP="0082310A">
      <w:pPr>
        <w:pStyle w:val="Heading2"/>
      </w:pPr>
      <w:r>
        <w:lastRenderedPageBreak/>
        <w:t>1AC</w:t>
      </w:r>
    </w:p>
    <w:p w:rsidR="0082310A" w:rsidRDefault="0082310A" w:rsidP="0082310A">
      <w:pPr>
        <w:pStyle w:val="Heading3"/>
      </w:pPr>
      <w:r>
        <w:lastRenderedPageBreak/>
        <w:t>1AC---LEGITIMACY</w:t>
      </w:r>
    </w:p>
    <w:p w:rsidR="0082310A" w:rsidRPr="00CD1EF6" w:rsidRDefault="0082310A" w:rsidP="0082310A">
      <w:pPr>
        <w:pStyle w:val="Heading4"/>
        <w:rPr>
          <w:u w:val="single"/>
        </w:rPr>
      </w:pPr>
      <w:r w:rsidRPr="00CD1EF6">
        <w:rPr>
          <w:u w:val="single"/>
        </w:rPr>
        <w:t>CONTENTION 1 IS LEGITIMACY:</w:t>
      </w:r>
    </w:p>
    <w:p w:rsidR="0082310A" w:rsidRDefault="0082310A" w:rsidP="0082310A">
      <w:pPr>
        <w:pStyle w:val="Heading4"/>
      </w:pPr>
      <w:r>
        <w:t xml:space="preserve">Current US detention policies are </w:t>
      </w:r>
      <w:r w:rsidRPr="005A2E44">
        <w:rPr>
          <w:u w:val="single"/>
        </w:rPr>
        <w:t>collapsing</w:t>
      </w:r>
      <w:r>
        <w:t xml:space="preserve"> US legitimacy in the rule of law</w:t>
      </w:r>
    </w:p>
    <w:p w:rsidR="0082310A" w:rsidRPr="0069010E" w:rsidRDefault="0082310A" w:rsidP="0082310A">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82310A" w:rsidRPr="005C5333" w:rsidRDefault="0082310A" w:rsidP="0082310A">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82310A" w:rsidRDefault="0082310A" w:rsidP="0082310A">
      <w:pPr>
        <w:pStyle w:val="Heading4"/>
      </w:pPr>
      <w:r>
        <w:t>First, military courts hamper US credibility---the plan’s key</w:t>
      </w:r>
    </w:p>
    <w:p w:rsidR="0082310A" w:rsidRDefault="0082310A" w:rsidP="0082310A">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82310A" w:rsidRPr="0035005A" w:rsidRDefault="0082310A" w:rsidP="0082310A">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w:t>
      </w:r>
      <w:r w:rsidRPr="00BE5221">
        <w:rPr>
          <w:sz w:val="12"/>
        </w:rPr>
        <w:lastRenderedPageBreak/>
        <w:t xml:space="preserve">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82310A" w:rsidRDefault="0082310A" w:rsidP="0082310A">
      <w:pPr>
        <w:pStyle w:val="Heading4"/>
      </w:pPr>
      <w:r>
        <w:t>Second, current US policy conveys xenophobia---independently decks legitimacy</w:t>
      </w:r>
    </w:p>
    <w:p w:rsidR="0082310A" w:rsidRDefault="0082310A" w:rsidP="0082310A">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82310A" w:rsidRPr="00CD1EF6" w:rsidRDefault="0082310A" w:rsidP="0082310A">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w:t>
      </w:r>
      <w:r w:rsidRPr="00F9777A">
        <w:rPr>
          <w:sz w:val="16"/>
        </w:rPr>
        <w:lastRenderedPageBreak/>
        <w:t>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82310A" w:rsidRPr="004B0A4A" w:rsidRDefault="0082310A" w:rsidP="0082310A">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82310A" w:rsidRPr="004B0A4A" w:rsidRDefault="0082310A" w:rsidP="0082310A">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82310A" w:rsidRDefault="0082310A" w:rsidP="0082310A">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82310A" w:rsidRDefault="0082310A" w:rsidP="0082310A">
      <w:pPr>
        <w:pStyle w:val="Heading4"/>
        <w:rPr>
          <w:rFonts w:ascii="Arial Narrow" w:hAnsi="Arial Narrow" w:cs="Times New Roman"/>
        </w:rPr>
      </w:pPr>
      <w:r>
        <w:t>Nuclear war</w:t>
      </w:r>
    </w:p>
    <w:p w:rsidR="0082310A" w:rsidRPr="00A753EF" w:rsidRDefault="0082310A" w:rsidP="0082310A">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82310A" w:rsidRDefault="0082310A" w:rsidP="0082310A">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82310A" w:rsidRPr="00705896" w:rsidRDefault="0082310A" w:rsidP="0082310A">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82310A" w:rsidRPr="005E5DFD" w:rsidRDefault="0082310A" w:rsidP="0082310A">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82310A" w:rsidRPr="00705896" w:rsidRDefault="0082310A" w:rsidP="0082310A">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82310A" w:rsidRPr="00BB5633" w:rsidRDefault="0082310A" w:rsidP="0082310A">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82310A" w:rsidRPr="00BB5633" w:rsidRDefault="0082310A" w:rsidP="0082310A">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82310A" w:rsidRDefault="0082310A" w:rsidP="0082310A">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82310A" w:rsidRDefault="0082310A" w:rsidP="0082310A">
      <w:pPr>
        <w:pStyle w:val="Heading4"/>
      </w:pPr>
      <w:r>
        <w:t xml:space="preserve">Warming causes </w:t>
      </w:r>
      <w:r w:rsidRPr="00705896">
        <w:rPr>
          <w:u w:val="single"/>
        </w:rPr>
        <w:t>extinction</w:t>
      </w:r>
    </w:p>
    <w:p w:rsidR="0082310A" w:rsidRPr="00F87FD5" w:rsidRDefault="0082310A" w:rsidP="0082310A">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82310A" w:rsidRDefault="0082310A" w:rsidP="0082310A">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82310A" w:rsidRDefault="0082310A" w:rsidP="0082310A">
      <w:pPr>
        <w:pStyle w:val="Heading4"/>
      </w:pPr>
      <w:r>
        <w:t xml:space="preserve">Diseases </w:t>
      </w:r>
      <w:r w:rsidRPr="00705896">
        <w:rPr>
          <w:u w:val="single"/>
        </w:rPr>
        <w:t>end civilization</w:t>
      </w:r>
    </w:p>
    <w:p w:rsidR="0082310A" w:rsidRDefault="0082310A" w:rsidP="0082310A">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82310A" w:rsidRDefault="0082310A" w:rsidP="0082310A">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82310A" w:rsidRDefault="0082310A" w:rsidP="0082310A">
      <w:pPr>
        <w:pStyle w:val="Heading4"/>
      </w:pPr>
      <w:r w:rsidRPr="008E2F59">
        <w:rPr>
          <w:u w:val="single"/>
        </w:rPr>
        <w:t>Judicial involvement is key</w:t>
      </w:r>
      <w:r>
        <w:t xml:space="preserve"> to the credibility of detention decisions</w:t>
      </w:r>
    </w:p>
    <w:p w:rsidR="0082310A" w:rsidRDefault="0082310A" w:rsidP="0082310A">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82310A" w:rsidRPr="00E27C1B" w:rsidRDefault="0082310A" w:rsidP="0082310A">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82310A" w:rsidRDefault="0082310A" w:rsidP="0082310A">
      <w:pPr>
        <w:pStyle w:val="Heading3"/>
      </w:pPr>
      <w:r>
        <w:lastRenderedPageBreak/>
        <w:t>1AC---DEMOCRACY</w:t>
      </w:r>
    </w:p>
    <w:p w:rsidR="0082310A" w:rsidRDefault="0082310A" w:rsidP="0082310A">
      <w:pPr>
        <w:pStyle w:val="Heading4"/>
        <w:rPr>
          <w:u w:val="single"/>
        </w:rPr>
      </w:pPr>
      <w:r>
        <w:rPr>
          <w:u w:val="single"/>
        </w:rPr>
        <w:t>CONTENTION 2 IS DEMOCRACY</w:t>
      </w:r>
    </w:p>
    <w:p w:rsidR="0082310A" w:rsidRDefault="0082310A" w:rsidP="0082310A">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82310A" w:rsidRDefault="0082310A" w:rsidP="0082310A">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82310A" w:rsidRDefault="0082310A" w:rsidP="0082310A">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82310A" w:rsidRDefault="0082310A" w:rsidP="0082310A">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82310A" w:rsidRDefault="0082310A" w:rsidP="0082310A">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82310A" w:rsidRPr="00C45F23" w:rsidRDefault="0082310A" w:rsidP="0082310A">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w:t>
      </w:r>
      <w:r w:rsidRPr="00884F60">
        <w:rPr>
          <w:sz w:val="12"/>
        </w:rPr>
        <w:lastRenderedPageBreak/>
        <w:t xml:space="preserve">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82310A" w:rsidRDefault="0082310A" w:rsidP="0082310A">
      <w:pPr>
        <w:pStyle w:val="Heading4"/>
      </w:pPr>
      <w:r w:rsidRPr="00231B72">
        <w:rPr>
          <w:u w:val="single"/>
        </w:rPr>
        <w:t>US detention policy is key</w:t>
      </w:r>
      <w:r>
        <w:t>---it has justified democratic backsliding globally</w:t>
      </w:r>
    </w:p>
    <w:p w:rsidR="0082310A" w:rsidRDefault="0082310A" w:rsidP="0082310A">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82310A" w:rsidRDefault="0082310A" w:rsidP="0082310A">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82310A" w:rsidRDefault="0082310A" w:rsidP="0082310A">
      <w:pPr>
        <w:pStyle w:val="Heading4"/>
      </w:pPr>
      <w:r>
        <w:t>The plan reaffirms US commitment to the rule of law---modeled</w:t>
      </w:r>
    </w:p>
    <w:p w:rsidR="0082310A" w:rsidRDefault="0082310A" w:rsidP="0082310A">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82310A" w:rsidRDefault="0082310A" w:rsidP="0082310A">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82310A" w:rsidRPr="00F63859" w:rsidRDefault="0082310A" w:rsidP="0082310A">
      <w:pPr>
        <w:pStyle w:val="Heading4"/>
      </w:pPr>
      <w:r>
        <w:t xml:space="preserve">Global democratic transitions are inevitable---the only way for the US to bolster democracies is constitutionalism---prevents </w:t>
      </w:r>
      <w:r w:rsidRPr="0017178E">
        <w:rPr>
          <w:u w:val="single"/>
        </w:rPr>
        <w:t>war</w:t>
      </w:r>
    </w:p>
    <w:p w:rsidR="0082310A" w:rsidRDefault="0082310A" w:rsidP="0082310A">
      <w:r>
        <w:t xml:space="preserve">Fareed </w:t>
      </w:r>
      <w:r w:rsidRPr="00972F4F">
        <w:rPr>
          <w:rStyle w:val="StyleStyleBold12pt"/>
        </w:rPr>
        <w:t>Zakaria 97</w:t>
      </w:r>
      <w:r>
        <w:t>, PhD Poli Sci @ Harvard, Managing Editor of Foreign Affairs, 1997, Lexis</w:t>
      </w:r>
    </w:p>
    <w:p w:rsidR="0082310A" w:rsidRDefault="0082310A" w:rsidP="0082310A">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82310A" w:rsidRDefault="0082310A" w:rsidP="0082310A">
      <w:pPr>
        <w:pStyle w:val="Heading4"/>
      </w:pPr>
      <w:r>
        <w:lastRenderedPageBreak/>
        <w:t xml:space="preserve">Democratic backsliding causes </w:t>
      </w:r>
      <w:r w:rsidRPr="00EE3B8A">
        <w:rPr>
          <w:u w:val="single"/>
        </w:rPr>
        <w:t>great power war</w:t>
      </w:r>
    </w:p>
    <w:p w:rsidR="0082310A" w:rsidRDefault="0082310A" w:rsidP="0082310A">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82310A" w:rsidRDefault="0082310A" w:rsidP="0082310A">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82310A" w:rsidRDefault="0082310A" w:rsidP="0082310A">
      <w:pPr>
        <w:pStyle w:val="Heading4"/>
      </w:pPr>
      <w:r>
        <w:lastRenderedPageBreak/>
        <w:t xml:space="preserve">Independently, the plan prevents eroding checks on executive power that creates </w:t>
      </w:r>
      <w:r w:rsidRPr="00E13E6A">
        <w:rPr>
          <w:u w:val="single"/>
        </w:rPr>
        <w:t>global dissident crack-down</w:t>
      </w:r>
    </w:p>
    <w:p w:rsidR="0082310A" w:rsidRDefault="0082310A" w:rsidP="0082310A">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82310A" w:rsidRDefault="0082310A" w:rsidP="0082310A">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82310A" w:rsidRPr="00982A3A" w:rsidRDefault="0082310A" w:rsidP="0082310A">
      <w:pPr>
        <w:pStyle w:val="Heading4"/>
      </w:pPr>
      <w:r>
        <w:t xml:space="preserve">Chinese crackdowns on Uighurs make them stronger and </w:t>
      </w:r>
      <w:r w:rsidRPr="00E13E6A">
        <w:rPr>
          <w:u w:val="single"/>
        </w:rPr>
        <w:t>cause Asian war</w:t>
      </w:r>
    </w:p>
    <w:p w:rsidR="0082310A" w:rsidRPr="00982A3A" w:rsidRDefault="0082310A" w:rsidP="0082310A">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82310A" w:rsidRPr="00633A2C" w:rsidRDefault="0082310A" w:rsidP="0082310A">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82310A" w:rsidRDefault="0082310A" w:rsidP="0082310A">
      <w:pPr>
        <w:pStyle w:val="Heading4"/>
      </w:pPr>
      <w:r>
        <w:t xml:space="preserve">Asian war goes </w:t>
      </w:r>
      <w:r>
        <w:rPr>
          <w:u w:val="single"/>
        </w:rPr>
        <w:t>nuclear</w:t>
      </w:r>
      <w:r>
        <w:t xml:space="preserve">---no defense---interdependence and institutions don’t check </w:t>
      </w:r>
    </w:p>
    <w:p w:rsidR="0082310A" w:rsidRPr="00C94070" w:rsidRDefault="0082310A" w:rsidP="0082310A">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82310A" w:rsidRPr="002E1171" w:rsidRDefault="0082310A" w:rsidP="0082310A">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82310A" w:rsidRDefault="0082310A" w:rsidP="0082310A">
      <w:pPr>
        <w:pStyle w:val="Heading3"/>
      </w:pPr>
      <w:r>
        <w:lastRenderedPageBreak/>
        <w:t xml:space="preserve">1AC---Plan </w:t>
      </w:r>
    </w:p>
    <w:p w:rsidR="0082310A" w:rsidRDefault="0082310A" w:rsidP="0082310A">
      <w:pPr>
        <w:rPr>
          <w:b/>
        </w:rPr>
      </w:pPr>
    </w:p>
    <w:p w:rsidR="0082310A" w:rsidRDefault="0082310A" w:rsidP="0082310A">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82310A" w:rsidRDefault="0082310A" w:rsidP="0082310A">
      <w:pPr>
        <w:spacing w:after="200" w:line="276" w:lineRule="auto"/>
        <w:rPr>
          <w:rFonts w:asciiTheme="minorHAnsi" w:hAnsiTheme="minorHAnsi" w:cstheme="minorBidi"/>
        </w:rPr>
      </w:pPr>
    </w:p>
    <w:p w:rsidR="0082310A" w:rsidRDefault="0082310A" w:rsidP="0082310A">
      <w:pPr>
        <w:pStyle w:val="Heading3"/>
      </w:pPr>
      <w:r>
        <w:lastRenderedPageBreak/>
        <w:t xml:space="preserve"> 1AC---SOLVENCY</w:t>
      </w:r>
    </w:p>
    <w:p w:rsidR="0082310A" w:rsidRDefault="0082310A" w:rsidP="0082310A">
      <w:pPr>
        <w:pStyle w:val="Heading4"/>
        <w:rPr>
          <w:u w:val="single"/>
        </w:rPr>
      </w:pPr>
      <w:r w:rsidRPr="00083F4B">
        <w:rPr>
          <w:u w:val="single"/>
        </w:rPr>
        <w:t>CONTENTION 3 IS SOLVENCY</w:t>
      </w:r>
    </w:p>
    <w:p w:rsidR="0082310A" w:rsidRPr="00103086" w:rsidRDefault="0082310A" w:rsidP="0082310A">
      <w:pPr>
        <w:pStyle w:val="Heading4"/>
        <w:rPr>
          <w:sz w:val="16"/>
        </w:rPr>
      </w:pPr>
      <w:r>
        <w:t>Federal courts are critical to resolving US legitimacy abroad</w:t>
      </w:r>
    </w:p>
    <w:p w:rsidR="0082310A" w:rsidRDefault="0082310A" w:rsidP="0082310A">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82310A" w:rsidRPr="00386442" w:rsidRDefault="0082310A" w:rsidP="0082310A">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82310A" w:rsidRDefault="0082310A" w:rsidP="0082310A">
      <w:pPr>
        <w:pStyle w:val="Heading4"/>
      </w:pPr>
      <w:r>
        <w:t>Federal courts are the most effective method---critics are fear-mongers</w:t>
      </w:r>
    </w:p>
    <w:p w:rsidR="0082310A" w:rsidRDefault="0082310A" w:rsidP="0082310A">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82310A" w:rsidRPr="00675813" w:rsidRDefault="0082310A" w:rsidP="0082310A">
      <w:pPr>
        <w:rPr>
          <w:sz w:val="16"/>
        </w:rPr>
      </w:pPr>
      <w:r w:rsidRPr="006E481E">
        <w:rPr>
          <w:rStyle w:val="StyleBoldUnderline"/>
        </w:rPr>
        <w:t>Anyone who says America's federal courts can't bring terrorists to justice is overlooking the facts</w:t>
      </w:r>
      <w:r w:rsidRPr="00A92334">
        <w:rPr>
          <w:sz w:val="16"/>
        </w:rPr>
        <w:t xml:space="preserve">. In the Dirksen U.S. Courthouse in Chicago on March 18, David Headley pleaded guilty to a dozen terror-related felonies, including helping plan the </w:t>
      </w:r>
      <w:r w:rsidRPr="00A92334">
        <w:rPr>
          <w:sz w:val="16"/>
        </w:rPr>
        <w:lastRenderedPageBreak/>
        <w:t>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82310A" w:rsidRDefault="0082310A" w:rsidP="0082310A">
      <w:pPr>
        <w:pStyle w:val="Heading4"/>
      </w:pPr>
      <w:r>
        <w:t>Comprehensive research proves federal courts solve</w:t>
      </w:r>
    </w:p>
    <w:p w:rsidR="0082310A" w:rsidRDefault="0082310A" w:rsidP="0082310A">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82310A" w:rsidRDefault="0082310A" w:rsidP="0082310A">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w:t>
      </w:r>
      <w:r w:rsidRPr="004D2B17">
        <w:rPr>
          <w:rStyle w:val="StyleBoldUnderline"/>
        </w:rPr>
        <w:lastRenderedPageBreak/>
        <w:t xml:space="preserve">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82310A" w:rsidRDefault="0082310A" w:rsidP="0082310A">
      <w:pPr>
        <w:pStyle w:val="Heading4"/>
      </w:pPr>
      <w:r>
        <w:t xml:space="preserve">The plan is </w:t>
      </w:r>
      <w:r w:rsidRPr="00CD1EF6">
        <w:rPr>
          <w:u w:val="single"/>
        </w:rPr>
        <w:t>comparatively</w:t>
      </w:r>
      <w:r>
        <w:t xml:space="preserve"> the best method</w:t>
      </w:r>
    </w:p>
    <w:p w:rsidR="0082310A" w:rsidRDefault="0082310A" w:rsidP="0082310A">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82310A" w:rsidRDefault="0082310A" w:rsidP="0082310A">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82310A" w:rsidRDefault="0082310A" w:rsidP="0082310A">
      <w:pPr>
        <w:pStyle w:val="Heading4"/>
      </w:pPr>
      <w:r>
        <w:t xml:space="preserve">Independently, the plan </w:t>
      </w:r>
      <w:r w:rsidRPr="00DE6CDA">
        <w:rPr>
          <w:u w:val="single"/>
        </w:rPr>
        <w:t xml:space="preserve">reinvigorates </w:t>
      </w:r>
      <w:r>
        <w:rPr>
          <w:u w:val="single"/>
        </w:rPr>
        <w:t>due process</w:t>
      </w:r>
      <w:r>
        <w:t xml:space="preserve"> in detention</w:t>
      </w:r>
    </w:p>
    <w:p w:rsidR="0082310A" w:rsidRDefault="0082310A" w:rsidP="0082310A">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82310A" w:rsidRPr="00207FCD" w:rsidRDefault="0082310A" w:rsidP="0082310A">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 xml:space="preserve">bears direct responsibility for ensuring </w:t>
      </w:r>
      <w:r w:rsidRPr="00DA77FF">
        <w:rPr>
          <w:rStyle w:val="StyleBoldUnderline"/>
        </w:rPr>
        <w:lastRenderedPageBreak/>
        <w:t>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82310A" w:rsidRPr="00FF0061" w:rsidRDefault="0082310A" w:rsidP="0082310A"/>
    <w:p w:rsidR="0082310A" w:rsidRDefault="0082310A" w:rsidP="0082310A">
      <w:pPr>
        <w:pStyle w:val="Heading2"/>
      </w:pPr>
      <w:r>
        <w:lastRenderedPageBreak/>
        <w:t>2AC</w:t>
      </w:r>
    </w:p>
    <w:p w:rsidR="0082310A" w:rsidRDefault="0082310A" w:rsidP="0082310A">
      <w:pPr>
        <w:pStyle w:val="Heading3"/>
      </w:pPr>
      <w:r>
        <w:lastRenderedPageBreak/>
        <w:t>T</w:t>
      </w:r>
    </w:p>
    <w:p w:rsidR="0082310A" w:rsidRDefault="0082310A" w:rsidP="0082310A"/>
    <w:p w:rsidR="0082310A" w:rsidRDefault="0082310A" w:rsidP="0082310A">
      <w:pPr>
        <w:rPr>
          <w:b/>
        </w:rPr>
      </w:pPr>
      <w:r>
        <w:rPr>
          <w:b/>
        </w:rPr>
        <w:t>authority for indefinite detention comes from the NDAA</w:t>
      </w:r>
    </w:p>
    <w:p w:rsidR="0082310A" w:rsidRDefault="0082310A" w:rsidP="0082310A">
      <w:r>
        <w:rPr>
          <w:b/>
          <w:u w:val="single"/>
        </w:rPr>
        <w:t>Toensing 2013</w:t>
      </w:r>
      <w:r>
        <w:t xml:space="preserve"> [Gale Courey, staff attorney, January 07, 2013 New NDAA Keeps Indefinite Detention, Blocks Guantanamo Closure, </w:t>
      </w:r>
      <w:hyperlink r:id="rId11" w:history="1">
        <w:r>
          <w:rPr>
            <w:rStyle w:val="Hyperlink"/>
          </w:rPr>
          <w:t>http://indiancountrytodaymedianetwork.com/article/new-ndaa-keeps-indefinite-detention-blocks-guantanamo-closure-146781</w:t>
        </w:r>
      </w:hyperlink>
    </w:p>
    <w:p w:rsidR="0082310A" w:rsidRDefault="0082310A" w:rsidP="0082310A">
      <w:pPr>
        <w:pStyle w:val="NormalWeb"/>
        <w:spacing w:before="0" w:beforeAutospacing="0" w:after="0" w:afterAutospacing="0" w:line="240" w:lineRule="atLeast"/>
        <w:textAlignment w:val="baseline"/>
        <w:rPr>
          <w:sz w:val="16"/>
        </w:rPr>
      </w:pPr>
      <w:r>
        <w:rPr>
          <w:sz w:val="16"/>
        </w:rPr>
        <w:t xml:space="preserve">President Barack </w:t>
      </w:r>
      <w:r>
        <w:rPr>
          <w:rStyle w:val="Emphasis"/>
          <w:highlight w:val="yellow"/>
        </w:rPr>
        <w:t>Obama</w:t>
      </w:r>
      <w:r>
        <w:rPr>
          <w:rStyle w:val="Emphasis"/>
        </w:rPr>
        <w:t xml:space="preserve"> has </w:t>
      </w:r>
      <w:r>
        <w:rPr>
          <w:rStyle w:val="Emphasis"/>
          <w:highlight w:val="yellow"/>
        </w:rPr>
        <w:t>signed the</w:t>
      </w:r>
      <w:r>
        <w:rPr>
          <w:rStyle w:val="Emphasis"/>
        </w:rPr>
        <w:t xml:space="preserve"> $633 billion </w:t>
      </w:r>
      <w:r>
        <w:rPr>
          <w:rStyle w:val="Emphasis"/>
          <w:highlight w:val="yellow"/>
        </w:rPr>
        <w:t>N</w:t>
      </w:r>
      <w:r>
        <w:rPr>
          <w:rStyle w:val="Emphasis"/>
        </w:rPr>
        <w:t xml:space="preserve">ational </w:t>
      </w:r>
      <w:r>
        <w:rPr>
          <w:rStyle w:val="Emphasis"/>
          <w:highlight w:val="yellow"/>
        </w:rPr>
        <w:t>D</w:t>
      </w:r>
      <w:r>
        <w:rPr>
          <w:rStyle w:val="Emphasis"/>
        </w:rPr>
        <w:t xml:space="preserve">efense </w:t>
      </w:r>
      <w:r>
        <w:rPr>
          <w:rStyle w:val="Emphasis"/>
          <w:highlight w:val="yellow"/>
        </w:rPr>
        <w:t>A</w:t>
      </w:r>
      <w:r>
        <w:rPr>
          <w:rStyle w:val="Emphasis"/>
        </w:rPr>
        <w:t xml:space="preserve">uthorization </w:t>
      </w:r>
      <w:r>
        <w:rPr>
          <w:rStyle w:val="Emphasis"/>
          <w:highlight w:val="yellow"/>
        </w:rPr>
        <w:t>A</w:t>
      </w:r>
      <w:r>
        <w:rPr>
          <w:rStyle w:val="Emphasis"/>
        </w:rPr>
        <w:t>ct of 2013</w:t>
      </w:r>
      <w:r>
        <w:rPr>
          <w:sz w:val="16"/>
        </w:rPr>
        <w:t xml:space="preserve"> </w:t>
      </w:r>
      <w:r>
        <w:rPr>
          <w:rStyle w:val="StyleBoldUnderline"/>
          <w:rFonts w:eastAsiaTheme="majorEastAsia"/>
        </w:rPr>
        <w:t>along with as</w:t>
      </w:r>
      <w:hyperlink r:id="rId12" w:history="1">
        <w:r>
          <w:rPr>
            <w:rStyle w:val="StyleBoldUnderline"/>
            <w:rFonts w:eastAsiaTheme="majorEastAsia"/>
          </w:rPr>
          <w:t>signing statement</w:t>
        </w:r>
      </w:hyperlink>
      <w:r>
        <w:rPr>
          <w:rStyle w:val="StyleBoldUnderline"/>
          <w:rFonts w:eastAsiaTheme="majorEastAsia"/>
        </w:rPr>
        <w:t xml:space="preserve"> objecting to many of its provisions – but the provision allowing the indefinite detention of American citizens suspected of supporting terrorism without charge or trial was not one of them</w:t>
      </w:r>
      <w:r>
        <w:rPr>
          <w:sz w:val="16"/>
        </w:rPr>
        <w:t xml:space="preserve">.¶ The president signed the </w:t>
      </w:r>
      <w:hyperlink r:id="rId13" w:history="1">
        <w:r>
          <w:rPr>
            <w:rStyle w:val="Hyperlink"/>
            <w:rFonts w:eastAsiaTheme="majorEastAsia"/>
            <w:sz w:val="16"/>
            <w:bdr w:val="none" w:sz="0" w:space="0" w:color="auto" w:frame="1"/>
          </w:rPr>
          <w:t>NDAA</w:t>
        </w:r>
      </w:hyperlink>
      <w:r>
        <w:rPr>
          <w:sz w:val="16"/>
        </w:rPr>
        <w:t xml:space="preserve"> on Wednesday, January 2 despite his earlier threats to veto it over prohibitions against closing the Guantanamo Bay detainment and interrogation camp, which he had promised to </w:t>
      </w:r>
      <w:hyperlink r:id="rId14" w:history="1">
        <w:r>
          <w:rPr>
            <w:rStyle w:val="Hyperlink"/>
            <w:rFonts w:eastAsiaTheme="majorEastAsia"/>
            <w:sz w:val="16"/>
            <w:bdr w:val="none" w:sz="0" w:space="0" w:color="auto" w:frame="1"/>
          </w:rPr>
          <w:t>shut down</w:t>
        </w:r>
      </w:hyperlink>
      <w:r>
        <w:rPr>
          <w:sz w:val="16"/>
        </w:rPr>
        <w:t xml:space="preserve"> on January 22, 2009 – two days after his first term inauguration. Obama objected to a section of the annual NDAA that restricts the president’s ability to transfer detainees from Guantanamo for repatriation or resettlement in foreign countries or to transfer them to the United States for prosecution in federal criminal court.¶ </w:t>
      </w:r>
      <w:r>
        <w:rPr>
          <w:rStyle w:val="StyleBoldUnderline"/>
          <w:rFonts w:eastAsiaTheme="majorEastAsia"/>
        </w:rPr>
        <w:t xml:space="preserve">The law also includes a new provision that sounds good – it requires the military to accommodate the conscience, moral principles or religious beliefs of all members of the armed forces – but in effect could lead to claims of a right to discriminate. </w:t>
      </w:r>
      <w:r>
        <w:rPr>
          <w:sz w:val="16"/>
        </w:rPr>
        <w:t>Republicans said the provision would protect military service members including chaplains from being forced to perform same-sex marriages or take other actions that might offend their religious beliefs, but critics feared the provision could make allowances for acts of discrimination against gay service members and</w:t>
      </w:r>
      <w:hyperlink r:id="rId15" w:history="1">
        <w:r>
          <w:rPr>
            <w:rStyle w:val="Hyperlink"/>
            <w:rFonts w:eastAsiaTheme="majorEastAsia"/>
            <w:sz w:val="16"/>
            <w:bdr w:val="none" w:sz="0" w:space="0" w:color="auto" w:frame="1"/>
          </w:rPr>
          <w:t>religious proselytizing</w:t>
        </w:r>
      </w:hyperlink>
      <w:r>
        <w:rPr>
          <w:sz w:val="16"/>
        </w:rPr>
        <w:t xml:space="preserve">, which has already raised concerns in Afghanistan.¶ Obama called that provision "unnecessary and ill-advised...as the military already appropriately protects the freedom of conscience of chaplains and service members." He said the Defense Department will "not permit or condone discriminatory actions that compromise good order and discipline or otherwise violate military codes of conduct." He said his administration remains "fully committed" to implementing the repeal of the "don't ask, don't tell" policy.¶ Although the president objected to these and other provisions, but he said needed to sign the bill despite his reservations. “Our Constitution does not afford the President the opportunity to approve or reject statutory sections one by one. I am empowered either to sign the bill, or reject it, as a whole. In this case, though I continue to oppose certain sections of the Act, the need to renew critical defense authorities and funding was too great to ignore.” </w:t>
      </w:r>
      <w:r>
        <w:rPr>
          <w:rStyle w:val="StyleBoldUnderline"/>
          <w:rFonts w:eastAsiaTheme="majorEastAsia"/>
        </w:rPr>
        <w:t>In a number of cases the president asserted that if a provision “violates constitutional separation of powers principles, my Administration will implement it to avoid the constitutional conflict” and if a provision “obstructs the traditional chain of command. I will implement this provision in a manner consistent with my authority as the Commander in Chief of the Armed Forces and the head of the executive branch</w:t>
      </w:r>
      <w:r>
        <w:rPr>
          <w:sz w:val="16"/>
        </w:rPr>
        <w:t xml:space="preserve">.”¶ </w:t>
      </w:r>
      <w:r>
        <w:rPr>
          <w:rStyle w:val="StyleBoldUnderline"/>
          <w:rFonts w:eastAsiaTheme="majorEastAsia"/>
        </w:rPr>
        <w:t xml:space="preserve">Last year </w:t>
      </w:r>
      <w:r>
        <w:rPr>
          <w:rStyle w:val="StyleBoldUnderline"/>
          <w:rFonts w:eastAsiaTheme="majorEastAsia"/>
          <w:highlight w:val="yellow"/>
        </w:rPr>
        <w:t>the</w:t>
      </w:r>
      <w:r>
        <w:rPr>
          <w:rStyle w:val="StyleBoldUnderline"/>
          <w:rFonts w:eastAsiaTheme="majorEastAsia"/>
        </w:rPr>
        <w:t xml:space="preserve"> annual </w:t>
      </w:r>
      <w:r>
        <w:rPr>
          <w:rStyle w:val="StyleBoldUnderline"/>
          <w:rFonts w:eastAsiaTheme="majorEastAsia"/>
          <w:highlight w:val="yellow"/>
        </w:rPr>
        <w:t>NDAA</w:t>
      </w:r>
      <w:r>
        <w:rPr>
          <w:rStyle w:val="StyleBoldUnderline"/>
          <w:rFonts w:eastAsiaTheme="majorEastAsia"/>
        </w:rPr>
        <w:t xml:space="preserve"> passed in a fury of </w:t>
      </w:r>
      <w:hyperlink r:id="rId16" w:history="1">
        <w:r>
          <w:rPr>
            <w:rStyle w:val="StyleBoldUnderline"/>
            <w:rFonts w:eastAsiaTheme="majorEastAsia"/>
          </w:rPr>
          <w:t>controversy over provisions</w:t>
        </w:r>
      </w:hyperlink>
      <w:r>
        <w:rPr>
          <w:rStyle w:val="StyleBoldUnderline"/>
          <w:rFonts w:eastAsiaTheme="majorEastAsia"/>
        </w:rPr>
        <w:t xml:space="preserve"> that </w:t>
      </w:r>
      <w:r>
        <w:rPr>
          <w:rStyle w:val="StyleBoldUnderline"/>
          <w:rFonts w:eastAsiaTheme="majorEastAsia"/>
          <w:highlight w:val="yellow"/>
        </w:rPr>
        <w:t>gave the military</w:t>
      </w:r>
      <w:r>
        <w:rPr>
          <w:rStyle w:val="StyleBoldUnderline"/>
          <w:rFonts w:eastAsiaTheme="majorEastAsia"/>
        </w:rPr>
        <w:t xml:space="preserve"> </w:t>
      </w:r>
      <w:r>
        <w:rPr>
          <w:rStyle w:val="StyleBoldUnderline"/>
          <w:rFonts w:eastAsiaTheme="majorEastAsia"/>
          <w:highlight w:val="yellow"/>
        </w:rPr>
        <w:t>unprecedented power to seize suspected terrorists</w:t>
      </w:r>
      <w:r>
        <w:rPr>
          <w:rStyle w:val="StyleBoldUnderline"/>
          <w:rFonts w:eastAsiaTheme="majorEastAsia"/>
        </w:rPr>
        <w:t xml:space="preserve"> anywhere in the world, </w:t>
      </w:r>
      <w:r>
        <w:rPr>
          <w:rStyle w:val="StyleBoldUnderline"/>
          <w:rFonts w:eastAsiaTheme="majorEastAsia"/>
          <w:highlight w:val="yellow"/>
        </w:rPr>
        <w:t>including American citizens on U.S. soil, and keep them locked up indefinitely</w:t>
      </w:r>
      <w:r>
        <w:rPr>
          <w:rStyle w:val="StyleBoldUnderline"/>
          <w:rFonts w:eastAsiaTheme="majorEastAsia"/>
        </w:rPr>
        <w:t xml:space="preserve"> without charge or trial. </w:t>
      </w:r>
      <w:r>
        <w:rPr>
          <w:sz w:val="16"/>
        </w:rPr>
        <w:t xml:space="preserve">The bill gave the president and future presidents the unfettered authority to wage war against Al Qaeda, the Taliban and “associated forces,” without defining what those might be. It made those designated as “enemy combatants” subject to indefinite detention, extraordinary rendition and military tribunals without requiring their knowledge or willful intention to provide “material’ or “substantial support. All of those provisions remain in the new version of the NDAA without any objection from the president.¶ </w:t>
      </w:r>
      <w:r>
        <w:rPr>
          <w:rStyle w:val="StyleBoldUnderline"/>
          <w:rFonts w:eastAsiaTheme="majorEastAsia"/>
        </w:rPr>
        <w:t>When the NDAA was proposed and passed last year, people in Indian country worried that the legislation could be used against them for asserting their rights to self-determination and sovereignty or for protecting their lands and resources against exploitation by governments or corporations</w:t>
      </w:r>
      <w:r>
        <w:rPr>
          <w:sz w:val="16"/>
        </w:rPr>
        <w:t xml:space="preserve">. </w:t>
      </w:r>
      <w:r>
        <w:rPr>
          <w:rStyle w:val="Emphasis"/>
        </w:rPr>
        <w:t xml:space="preserve">Their concern followed two incidents in which </w:t>
      </w:r>
      <w:r>
        <w:rPr>
          <w:rStyle w:val="Emphasis"/>
          <w:highlight w:val="yellow"/>
        </w:rPr>
        <w:t>the government conflated American Indians with terrorism</w:t>
      </w:r>
      <w:r>
        <w:rPr>
          <w:rStyle w:val="Emphasis"/>
        </w:rPr>
        <w:t>—</w:t>
      </w:r>
      <w:r>
        <w:rPr>
          <w:rStyle w:val="Emphasis"/>
          <w:highlight w:val="yellow"/>
        </w:rPr>
        <w:t xml:space="preserve">the military’s use of </w:t>
      </w:r>
      <w:hyperlink r:id="rId17" w:history="1">
        <w:r>
          <w:rPr>
            <w:rStyle w:val="Emphasis"/>
            <w:highlight w:val="yellow"/>
          </w:rPr>
          <w:t>Geronimo as the code name for Osama bin Laden</w:t>
        </w:r>
      </w:hyperlink>
      <w:r>
        <w:rPr>
          <w:rStyle w:val="Emphasis"/>
          <w:highlight w:val="yellow"/>
        </w:rPr>
        <w:t xml:space="preserve"> and the</w:t>
      </w:r>
      <w:r>
        <w:rPr>
          <w:rStyle w:val="Emphasis"/>
        </w:rPr>
        <w:t xml:space="preserve"> revelation that military </w:t>
      </w:r>
      <w:r>
        <w:rPr>
          <w:rStyle w:val="Emphasis"/>
          <w:highlight w:val="yellow"/>
        </w:rPr>
        <w:t>commission prosecutors had compared the Seminole Indians to terrorists</w:t>
      </w:r>
      <w:r>
        <w:rPr>
          <w:rStyle w:val="Emphasis"/>
        </w:rPr>
        <w:t xml:space="preserve"> and had cited Andrew Jackson’s murderous actions against the Seminoles as a justification and precedent for prosecuting Al Qaeda suspects.</w:t>
      </w:r>
      <w:r>
        <w:rPr>
          <w:sz w:val="16"/>
        </w:rPr>
        <w:t xml:space="preserve">¶ Just as they did last year, civil rights advocates strongly criticized the 2013 bill and the president for signing it into law. Human Rights Watch and 27 other organizations sent a </w:t>
      </w:r>
      <w:hyperlink r:id="rId18" w:history="1">
        <w:r>
          <w:rPr>
            <w:rStyle w:val="Hyperlink"/>
            <w:rFonts w:eastAsiaTheme="majorEastAsia"/>
            <w:sz w:val="16"/>
            <w:bdr w:val="none" w:sz="0" w:space="0" w:color="auto" w:frame="1"/>
          </w:rPr>
          <w:t>letter to Obama</w:t>
        </w:r>
      </w:hyperlink>
      <w:r>
        <w:rPr>
          <w:sz w:val="16"/>
        </w:rPr>
        <w:t xml:space="preserve"> in November, urging him to veto the NDAA if it impeded his ability to transfer detainees out of Guantanamo Bay. The American Civil Liberties Union roundly criticized the final version of the bill and the president hours after he signed it into </w:t>
      </w:r>
      <w:r>
        <w:rPr>
          <w:sz w:val="16"/>
        </w:rPr>
        <w:lastRenderedPageBreak/>
        <w:t xml:space="preserve">law. "President </w:t>
      </w:r>
      <w:r>
        <w:rPr>
          <w:rStyle w:val="StyleBoldUnderline"/>
          <w:rFonts w:eastAsiaTheme="majorEastAsia"/>
        </w:rPr>
        <w:t>Obama has utterly failed the first test of his second term, even before inauguration day</w:t>
      </w:r>
      <w:r>
        <w:rPr>
          <w:sz w:val="16"/>
        </w:rPr>
        <w:t>,” said Anthony Romero, executive director of the</w:t>
      </w:r>
      <w:hyperlink r:id="rId19" w:history="1">
        <w:r>
          <w:rPr>
            <w:rStyle w:val="Hyperlink"/>
            <w:rFonts w:eastAsiaTheme="majorEastAsia"/>
            <w:sz w:val="16"/>
            <w:bdr w:val="none" w:sz="0" w:space="0" w:color="auto" w:frame="1"/>
          </w:rPr>
          <w:t>American Civil Liberties Union</w:t>
        </w:r>
      </w:hyperlink>
      <w:r>
        <w:rPr>
          <w:sz w:val="16"/>
        </w:rPr>
        <w:t>. “</w:t>
      </w:r>
      <w:r>
        <w:rPr>
          <w:rStyle w:val="StyleBoldUnderline"/>
          <w:rFonts w:eastAsiaTheme="majorEastAsia"/>
          <w:highlight w:val="yellow"/>
        </w:rPr>
        <w:t>His signature means indefinite detention</w:t>
      </w:r>
      <w:r>
        <w:rPr>
          <w:rStyle w:val="StyleBoldUnderline"/>
          <w:rFonts w:eastAsiaTheme="majorEastAsia"/>
        </w:rPr>
        <w:t xml:space="preserve"> without charge or trial, as well as the illegal military commissions, </w:t>
      </w:r>
      <w:r>
        <w:rPr>
          <w:rStyle w:val="StyleBoldUnderline"/>
          <w:rFonts w:eastAsiaTheme="majorEastAsia"/>
          <w:highlight w:val="yellow"/>
        </w:rPr>
        <w:t>will be extended</w:t>
      </w:r>
      <w:r>
        <w:rPr>
          <w:rStyle w:val="StyleBoldUnderline"/>
          <w:rFonts w:eastAsiaTheme="majorEastAsia"/>
        </w:rPr>
        <w:t>. He also has jeopardized his ability to close Guantanamo during his presidency</w:t>
      </w:r>
      <w:r>
        <w:rPr>
          <w:sz w:val="16"/>
        </w:rPr>
        <w:t>. Scores of men who have already been held for nearly 11 years without being charged with a crime—including more than 80 who have been cleared for transfer—may very well be imprisoned unfairly for yet another year. The president should use whatever discretion he has in the law to order many of the detainees transferred home, and finally step up next year to close Guantanamo and bring a definite end to indefinite detention."¶ A lawsuit filed by former</w:t>
      </w:r>
      <w:r>
        <w:rPr>
          <w:rStyle w:val="Emphasis"/>
          <w:bdr w:val="none" w:sz="0" w:space="0" w:color="auto" w:frame="1"/>
        </w:rPr>
        <w:t>New York Times</w:t>
      </w:r>
      <w:r>
        <w:rPr>
          <w:sz w:val="16"/>
        </w:rPr>
        <w:t>reporter and Pulitzer Prize winner</w:t>
      </w:r>
      <w:hyperlink r:id="rId20" w:history="1">
        <w:r>
          <w:rPr>
            <w:rStyle w:val="Hyperlink"/>
            <w:rFonts w:eastAsiaTheme="majorEastAsia"/>
            <w:sz w:val="16"/>
            <w:bdr w:val="none" w:sz="0" w:space="0" w:color="auto" w:frame="1"/>
          </w:rPr>
          <w:t>Chris Hedges</w:t>
        </w:r>
      </w:hyperlink>
      <w:r>
        <w:rPr>
          <w:sz w:val="16"/>
        </w:rPr>
        <w:t>, MIT professor</w:t>
      </w:r>
      <w:hyperlink r:id="rId21" w:history="1">
        <w:r>
          <w:rPr>
            <w:rStyle w:val="Hyperlink"/>
            <w:rFonts w:eastAsiaTheme="majorEastAsia"/>
            <w:sz w:val="16"/>
            <w:bdr w:val="none" w:sz="0" w:space="0" w:color="auto" w:frame="1"/>
          </w:rPr>
          <w:t>Noam Chomsky</w:t>
        </w:r>
      </w:hyperlink>
      <w:r>
        <w:rPr>
          <w:sz w:val="16"/>
        </w:rPr>
        <w:t>,</w:t>
      </w:r>
      <w:hyperlink r:id="rId22" w:history="1">
        <w:r>
          <w:rPr>
            <w:rStyle w:val="Hyperlink"/>
            <w:rFonts w:eastAsiaTheme="majorEastAsia"/>
            <w:sz w:val="16"/>
            <w:bdr w:val="none" w:sz="0" w:space="0" w:color="auto" w:frame="1"/>
          </w:rPr>
          <w:t>Daniel Ellsberg</w:t>
        </w:r>
      </w:hyperlink>
      <w:r>
        <w:rPr>
          <w:sz w:val="16"/>
        </w:rPr>
        <w:t xml:space="preserve">, and others challenging the constitutionality of the NDAA is moving forward. The plaintiffs filed the lawsuit in January 2011, asserting that the NDAA affects their free speech and freedom to assemble rights and that the language of the law is so vague that it “provokes fear” that they could be seized and subjected “to indefinite or prolonged military detention” for exercising their constitutionally protected right to political speech. Last May, federal court </w:t>
      </w:r>
      <w:r>
        <w:rPr>
          <w:rStyle w:val="StyleBoldUnderline"/>
          <w:rFonts w:eastAsiaTheme="majorEastAsia"/>
        </w:rPr>
        <w:t xml:space="preserve">Judge Katherine Forrest </w:t>
      </w:r>
      <w:r>
        <w:rPr>
          <w:sz w:val="16"/>
        </w:rPr>
        <w:t xml:space="preserve">of the U.S. District Court for the Southern District of New York </w:t>
      </w:r>
      <w:hyperlink r:id="rId23" w:history="1">
        <w:r>
          <w:rPr>
            <w:rStyle w:val="StyleBoldUnderline"/>
            <w:rFonts w:eastAsiaTheme="majorEastAsia"/>
          </w:rPr>
          <w:t>issued a permanent injunction</w:t>
        </w:r>
      </w:hyperlink>
      <w:r>
        <w:rPr>
          <w:sz w:val="16"/>
        </w:rPr>
        <w:t xml:space="preserve"> </w:t>
      </w:r>
      <w:r>
        <w:rPr>
          <w:rStyle w:val="StyleBoldUnderline"/>
          <w:rFonts w:eastAsiaTheme="majorEastAsia"/>
        </w:rPr>
        <w:t>against the implementation of the NDAA’s indefinite detention provision on the grounds that it failed “pass constitutional muster.” But that ruling was put on hold by a 2ndCircuit Court of Appeals judge in September</w:t>
      </w:r>
      <w:r>
        <w:rPr>
          <w:sz w:val="16"/>
        </w:rPr>
        <w:t xml:space="preserve">. </w:t>
      </w:r>
      <w:r>
        <w:rPr>
          <w:rStyle w:val="StyleBoldUnderline"/>
          <w:rFonts w:eastAsiaTheme="majorEastAsia"/>
        </w:rPr>
        <w:t xml:space="preserve">On December 14, Supreme Court Justice Ruth Bader Ginsburg </w:t>
      </w:r>
      <w:hyperlink r:id="rId24" w:history="1">
        <w:r>
          <w:rPr>
            <w:rStyle w:val="StyleBoldUnderline"/>
            <w:rFonts w:eastAsiaTheme="majorEastAsia"/>
          </w:rPr>
          <w:t>denied the plaintiffs’ efforts</w:t>
        </w:r>
      </w:hyperlink>
      <w:r>
        <w:rPr>
          <w:sz w:val="16"/>
        </w:rPr>
        <w:t xml:space="preserve"> </w:t>
      </w:r>
      <w:r>
        <w:rPr>
          <w:rStyle w:val="StyleBoldUnderline"/>
          <w:rFonts w:eastAsiaTheme="majorEastAsia"/>
        </w:rPr>
        <w:t>to reinstate the injunction, but the case against the law is still proceeding in the Second Circuit Court</w:t>
      </w:r>
      <w:r>
        <w:rPr>
          <w:sz w:val="16"/>
        </w:rPr>
        <w:t>.</w:t>
      </w:r>
    </w:p>
    <w:p w:rsidR="0082310A" w:rsidRDefault="0082310A" w:rsidP="0082310A"/>
    <w:p w:rsidR="0082310A" w:rsidRDefault="0082310A" w:rsidP="0082310A">
      <w:pPr>
        <w:pStyle w:val="Heading4"/>
      </w:pPr>
      <w:r>
        <w:t>And the aumf</w:t>
      </w:r>
    </w:p>
    <w:p w:rsidR="0082310A" w:rsidRDefault="0082310A" w:rsidP="0082310A">
      <w:r w:rsidRPr="000512A5">
        <w:rPr>
          <w:rStyle w:val="StyleStyleBold12pt"/>
        </w:rPr>
        <w:t>AUMF'01</w:t>
      </w:r>
      <w:r>
        <w:t>, Authorization of Use of Military Force, September 18, 2013,</w:t>
      </w:r>
    </w:p>
    <w:p w:rsidR="0082310A" w:rsidRDefault="0082310A" w:rsidP="0082310A">
      <w:r>
        <w:t>http://www.govtrack.us/congress/bills/107/sjres23/text</w:t>
      </w:r>
    </w:p>
    <w:p w:rsidR="0082310A" w:rsidRDefault="0082310A" w:rsidP="0082310A">
      <w:pPr>
        <w:rPr>
          <w:sz w:val="16"/>
        </w:rPr>
      </w:pPr>
      <w:r w:rsidRPr="00DE069F">
        <w:rPr>
          <w:sz w:val="12"/>
        </w:rPr>
        <w:t>¶</w:t>
      </w:r>
      <w:r w:rsidRPr="00DE069F">
        <w:rPr>
          <w:sz w:val="16"/>
        </w:rPr>
        <w:t xml:space="preserve"> Joint Resolution</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To authorize the use of United States Armed Forces against those responsible for the recent attacks launched against the United States.</w:t>
      </w:r>
      <w:r w:rsidRPr="00DE069F">
        <w:rPr>
          <w:rStyle w:val="StyleBoldUnderline"/>
          <w:b w:val="0"/>
          <w:sz w:val="12"/>
          <w:u w:val="none"/>
        </w:rPr>
        <w:t>¶</w:t>
      </w:r>
      <w:r w:rsidRPr="00DE069F">
        <w:rPr>
          <w:rStyle w:val="StyleBoldUnderline"/>
          <w:sz w:val="12"/>
        </w:rPr>
        <w:t xml:space="preserve"> </w:t>
      </w:r>
      <w:r w:rsidRPr="00DE069F">
        <w:rPr>
          <w:sz w:val="12"/>
        </w:rPr>
        <w:t>¶</w:t>
      </w:r>
      <w:r w:rsidRPr="00DE069F">
        <w:rPr>
          <w:sz w:val="16"/>
        </w:rPr>
        <w:t xml:space="preserve"> Whereas, on September 11, 2001, acts of treacherous violence were committed against the United States and its citizens; and</w:t>
      </w:r>
      <w:r w:rsidRPr="00DE069F">
        <w:rPr>
          <w:sz w:val="12"/>
        </w:rPr>
        <w:t>¶</w:t>
      </w:r>
      <w:r w:rsidRPr="00DE069F">
        <w:rPr>
          <w:sz w:val="16"/>
        </w:rPr>
        <w:t xml:space="preserve"> </w:t>
      </w:r>
      <w:r w:rsidRPr="00DE069F">
        <w:rPr>
          <w:sz w:val="12"/>
        </w:rPr>
        <w:t>¶</w:t>
      </w:r>
      <w:r w:rsidRPr="00DE069F">
        <w:rPr>
          <w:sz w:val="16"/>
        </w:rPr>
        <w:t xml:space="preserve"> Whereas, such acts render it both necessary and appropriate that the United States exercise its rights to self-defense and to protect United States citizens both at home and abroad;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Whereas, in light of the threat to the national security and foreign policy of the United States posed by these grave acts of violence</w:t>
      </w:r>
      <w:r w:rsidRPr="00DE069F">
        <w:rPr>
          <w:sz w:val="16"/>
        </w:rPr>
        <w:t>;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Whereas, such acts continue to pose an unusual and extraordinary threat to the national security and foreign policy of the United States</w:t>
      </w:r>
      <w:r w:rsidRPr="00DE069F">
        <w:rPr>
          <w:sz w:val="16"/>
        </w:rPr>
        <w:t>;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 xml:space="preserve">Whereas, </w:t>
      </w:r>
      <w:r w:rsidRPr="00DE069F">
        <w:rPr>
          <w:rStyle w:val="StyleBoldUnderline"/>
          <w:highlight w:val="yellow"/>
        </w:rPr>
        <w:t>the President has authority</w:t>
      </w:r>
      <w:r w:rsidRPr="00DE069F">
        <w:rPr>
          <w:rStyle w:val="StyleBoldUnderline"/>
        </w:rPr>
        <w:t xml:space="preserve"> under the Constitution to take action </w:t>
      </w:r>
      <w:r w:rsidRPr="00DE069F">
        <w:rPr>
          <w:rStyle w:val="StyleBoldUnderline"/>
          <w:highlight w:val="yellow"/>
        </w:rPr>
        <w:t>to deter and prevent acts of international terrorism against the U</w:t>
      </w:r>
      <w:r w:rsidRPr="00DE069F">
        <w:rPr>
          <w:rStyle w:val="StyleBoldUnderline"/>
        </w:rPr>
        <w:t xml:space="preserve">nited </w:t>
      </w:r>
      <w:r w:rsidRPr="00DE069F">
        <w:rPr>
          <w:rStyle w:val="StyleBoldUnderline"/>
          <w:highlight w:val="yellow"/>
        </w:rPr>
        <w:t>S</w:t>
      </w:r>
      <w:r w:rsidRPr="00DE069F">
        <w:rPr>
          <w:rStyle w:val="StyleBoldUnderline"/>
        </w:rPr>
        <w:t>tates</w:t>
      </w:r>
      <w:r w:rsidRPr="00DE069F">
        <w:rPr>
          <w:sz w:val="16"/>
        </w:rPr>
        <w:t>: Now, therefore, be it</w:t>
      </w:r>
      <w:r w:rsidRPr="00DE069F">
        <w:rPr>
          <w:sz w:val="12"/>
        </w:rPr>
        <w:t>¶</w:t>
      </w:r>
      <w:r w:rsidRPr="00DE069F">
        <w:rPr>
          <w:sz w:val="16"/>
        </w:rPr>
        <w:t xml:space="preserve"> </w:t>
      </w:r>
      <w:r w:rsidRPr="00DE069F">
        <w:rPr>
          <w:sz w:val="12"/>
        </w:rPr>
        <w:t>¶</w:t>
      </w:r>
      <w:r w:rsidRPr="00DE069F">
        <w:rPr>
          <w:sz w:val="16"/>
        </w:rPr>
        <w:t xml:space="preserve"> Resolved by the Senate and House of Representatives of the United States of America in Congress assembled,</w:t>
      </w:r>
      <w:r w:rsidRPr="00DE069F">
        <w:rPr>
          <w:sz w:val="12"/>
        </w:rPr>
        <w:t>¶</w:t>
      </w:r>
      <w:r w:rsidRPr="00DE069F">
        <w:rPr>
          <w:sz w:val="16"/>
        </w:rPr>
        <w:t xml:space="preserve"> </w:t>
      </w:r>
      <w:r w:rsidRPr="00DE069F">
        <w:rPr>
          <w:sz w:val="12"/>
        </w:rPr>
        <w:t>¶</w:t>
      </w:r>
      <w:r w:rsidRPr="00DE069F">
        <w:rPr>
          <w:sz w:val="16"/>
        </w:rPr>
        <w:t xml:space="preserve"> SECTION 1. SHORT TITLE.</w:t>
      </w:r>
      <w:r w:rsidRPr="00DE069F">
        <w:rPr>
          <w:sz w:val="12"/>
        </w:rPr>
        <w:t>¶</w:t>
      </w:r>
      <w:r w:rsidRPr="00DE069F">
        <w:rPr>
          <w:sz w:val="16"/>
        </w:rPr>
        <w:t xml:space="preserve"> This joint resolution may be cited as the `Authorization for Use of Military Force'.</w:t>
      </w:r>
      <w:r w:rsidRPr="00DE069F">
        <w:rPr>
          <w:sz w:val="12"/>
        </w:rPr>
        <w:t>¶</w:t>
      </w:r>
      <w:r w:rsidRPr="00DE069F">
        <w:rPr>
          <w:sz w:val="16"/>
        </w:rPr>
        <w:t xml:space="preserve"> </w:t>
      </w:r>
      <w:r w:rsidRPr="00DE069F">
        <w:rPr>
          <w:sz w:val="12"/>
        </w:rPr>
        <w:t>¶</w:t>
      </w:r>
      <w:r w:rsidRPr="00DE069F">
        <w:rPr>
          <w:sz w:val="16"/>
        </w:rPr>
        <w:t xml:space="preserve"> SEC. 2. AUTHORIZATION FOR USE OF UNITED STATES ARMED FORCES.</w:t>
      </w:r>
      <w:r w:rsidRPr="00DE069F">
        <w:rPr>
          <w:sz w:val="12"/>
        </w:rPr>
        <w:t>¶</w:t>
      </w:r>
      <w:r w:rsidRPr="00DE069F">
        <w:rPr>
          <w:sz w:val="16"/>
        </w:rPr>
        <w:t xml:space="preserve"> (a) IN GENERAL- That </w:t>
      </w:r>
      <w:r w:rsidRPr="00DE069F">
        <w:rPr>
          <w:rStyle w:val="StyleBoldUnderline"/>
          <w:highlight w:val="yellow"/>
        </w:rPr>
        <w:t>the President is authorized to use all</w:t>
      </w:r>
      <w:r w:rsidRPr="00DE069F">
        <w:rPr>
          <w:rStyle w:val="StyleBoldUnderline"/>
        </w:rPr>
        <w:t xml:space="preserve"> necessary and appropriate </w:t>
      </w:r>
      <w:r w:rsidRPr="00DE069F">
        <w:rPr>
          <w:rStyle w:val="StyleBoldUnderline"/>
          <w:highlight w:val="yellow"/>
        </w:rPr>
        <w:t>force against those</w:t>
      </w:r>
      <w:r w:rsidRPr="00DE069F">
        <w:rPr>
          <w:rStyle w:val="StyleBoldUnderline"/>
        </w:rPr>
        <w:t xml:space="preserve"> nations, organizations, or </w:t>
      </w:r>
      <w:r w:rsidRPr="00DE069F">
        <w:rPr>
          <w:rStyle w:val="StyleBoldUnderline"/>
          <w:highlight w:val="yellow"/>
        </w:rPr>
        <w:t>persons he determines planned, authorized, committed, or aided the terrorist attacks that occurred on September 11</w:t>
      </w:r>
      <w:r w:rsidRPr="00DE069F">
        <w:rPr>
          <w:rStyle w:val="StyleBoldUnderline"/>
        </w:rPr>
        <w:t xml:space="preserve">, 2001, </w:t>
      </w:r>
      <w:r w:rsidRPr="00DE069F">
        <w:rPr>
          <w:rStyle w:val="StyleBoldUnderline"/>
          <w:highlight w:val="yellow"/>
        </w:rPr>
        <w:t>or harbored such organizations or persons</w:t>
      </w:r>
      <w:r w:rsidRPr="00DE069F">
        <w:rPr>
          <w:rStyle w:val="StyleBoldUnderline"/>
        </w:rPr>
        <w:t>, in order to prevent any future acts of international terrorism against the United States by such nations, organizations or persons.</w:t>
      </w:r>
      <w:r w:rsidRPr="00DE069F">
        <w:rPr>
          <w:rStyle w:val="StyleBoldUnderline"/>
          <w:b w:val="0"/>
          <w:sz w:val="12"/>
          <w:u w:val="none"/>
        </w:rPr>
        <w:t>¶</w:t>
      </w:r>
      <w:r w:rsidRPr="00DE069F">
        <w:rPr>
          <w:rStyle w:val="StyleBoldUnderline"/>
          <w:sz w:val="12"/>
        </w:rPr>
        <w:t xml:space="preserve"> </w:t>
      </w:r>
      <w:r w:rsidRPr="00DE069F">
        <w:rPr>
          <w:sz w:val="12"/>
        </w:rPr>
        <w:t>¶</w:t>
      </w:r>
      <w:r w:rsidRPr="00DE069F">
        <w:rPr>
          <w:sz w:val="16"/>
        </w:rPr>
        <w:t xml:space="preserve"> (b) War Powers Resolution Requirements-</w:t>
      </w:r>
      <w:r w:rsidRPr="00DE069F">
        <w:rPr>
          <w:sz w:val="12"/>
        </w:rPr>
        <w:t>¶</w:t>
      </w:r>
      <w:r w:rsidRPr="00DE069F">
        <w:rPr>
          <w:sz w:val="16"/>
        </w:rPr>
        <w:t xml:space="preserve"> </w:t>
      </w:r>
      <w:r w:rsidRPr="00DE069F">
        <w:rPr>
          <w:sz w:val="12"/>
        </w:rPr>
        <w:t>¶</w:t>
      </w:r>
      <w:r w:rsidRPr="00DE069F">
        <w:rPr>
          <w:sz w:val="16"/>
        </w:rPr>
        <w:t xml:space="preserve"> (1) SPECIFIC STATUTORY AUTHORIZATION- Consistent with section 8(a)(1) of the War Powers Resolution, the Congress declares that this section is intended to constitute specific statutory authorization within the meaning of section 5(b) of the War Powers Resolution.</w:t>
      </w:r>
      <w:r w:rsidRPr="00DE069F">
        <w:rPr>
          <w:sz w:val="12"/>
        </w:rPr>
        <w:t>¶</w:t>
      </w:r>
      <w:r w:rsidRPr="00DE069F">
        <w:rPr>
          <w:sz w:val="16"/>
        </w:rPr>
        <w:t xml:space="preserve"> </w:t>
      </w:r>
      <w:r w:rsidRPr="00DE069F">
        <w:rPr>
          <w:sz w:val="12"/>
        </w:rPr>
        <w:t>¶</w:t>
      </w:r>
      <w:r w:rsidRPr="00DE069F">
        <w:rPr>
          <w:sz w:val="16"/>
        </w:rPr>
        <w:t xml:space="preserve"> (2) APPLICABILITY OF OTHER REQUIREMENTS- Nothing in this resolution supercedes any requirement of the War Powers Resolution. </w:t>
      </w:r>
    </w:p>
    <w:p w:rsidR="0082310A" w:rsidRDefault="0082310A" w:rsidP="0082310A">
      <w:pPr>
        <w:rPr>
          <w:sz w:val="16"/>
        </w:rPr>
      </w:pPr>
    </w:p>
    <w:p w:rsidR="0082310A" w:rsidRDefault="0082310A" w:rsidP="0082310A">
      <w:pPr>
        <w:pStyle w:val="Heading4"/>
      </w:pPr>
      <w:r>
        <w:t>President’s war powers authority refers to national defense</w:t>
      </w:r>
    </w:p>
    <w:p w:rsidR="0082310A" w:rsidRDefault="0082310A" w:rsidP="0082310A">
      <w:r w:rsidRPr="00B07E9C">
        <w:rPr>
          <w:rStyle w:val="StyleStyleBold12pt"/>
        </w:rPr>
        <w:t>Manget 91</w:t>
      </w:r>
      <w:r>
        <w:t xml:space="preserve"> Fred F, Assistant General Counsel with the CIA, "Presidential War Powers", 1991, media.nara.gov/dc-metro/rg-263/6922330/Box-10-114-7/263-a1-27-box-10-114-7.pdf</w:t>
      </w:r>
    </w:p>
    <w:p w:rsidR="0082310A" w:rsidRDefault="0082310A" w:rsidP="0082310A">
      <w:pPr>
        <w:rPr>
          <w:sz w:val="14"/>
        </w:rPr>
      </w:pPr>
      <w:r w:rsidRPr="00921889">
        <w:rPr>
          <w:rStyle w:val="StyleBoldUnderline"/>
          <w:highlight w:val="yellow"/>
        </w:rPr>
        <w:t>The President's war powers authority is</w:t>
      </w:r>
      <w:r w:rsidRPr="00E10BE2">
        <w:rPr>
          <w:sz w:val="14"/>
        </w:rPr>
        <w:t xml:space="preserve"> actually </w:t>
      </w:r>
      <w:r w:rsidRPr="00A13F0F">
        <w:rPr>
          <w:rStyle w:val="StyleBoldUnderline"/>
        </w:rPr>
        <w:t xml:space="preserve">a </w:t>
      </w:r>
      <w:r w:rsidRPr="00921889">
        <w:rPr>
          <w:rStyle w:val="StyleBoldUnderline"/>
          <w:highlight w:val="yellow"/>
        </w:rPr>
        <w:t>national defense power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lastRenderedPageBreak/>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 xml:space="preserve">war power is not confined to actual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82310A" w:rsidRDefault="0082310A" w:rsidP="0082310A"/>
    <w:p w:rsidR="0082310A" w:rsidRPr="009F78D6" w:rsidRDefault="0082310A" w:rsidP="0082310A"/>
    <w:p w:rsidR="0082310A" w:rsidRPr="00DE069F" w:rsidRDefault="0082310A" w:rsidP="0082310A">
      <w:pPr>
        <w:rPr>
          <w:sz w:val="16"/>
        </w:rPr>
      </w:pPr>
    </w:p>
    <w:p w:rsidR="0082310A" w:rsidRPr="001B130C" w:rsidRDefault="0082310A" w:rsidP="0082310A"/>
    <w:p w:rsidR="0082310A" w:rsidRDefault="0082310A" w:rsidP="0082310A">
      <w:pPr>
        <w:pStyle w:val="Heading3"/>
      </w:pPr>
      <w:r>
        <w:lastRenderedPageBreak/>
        <w:t>Case</w:t>
      </w:r>
    </w:p>
    <w:p w:rsidR="0082310A" w:rsidRDefault="0082310A" w:rsidP="0082310A">
      <w:pPr>
        <w:pStyle w:val="Heading4"/>
      </w:pPr>
      <w:r>
        <w:rPr>
          <w:b w:val="0"/>
          <w:bCs w:val="0"/>
        </w:rPr>
        <w:t>Assessing Chinese motivation is possible and epistemologically useful---</w:t>
      </w:r>
      <w:r>
        <w:rPr>
          <w:b w:val="0"/>
          <w:bCs w:val="0"/>
          <w:u w:val="single"/>
        </w:rPr>
        <w:t>refusing</w:t>
      </w:r>
      <w:r>
        <w:rPr>
          <w:b w:val="0"/>
          <w:bCs w:val="0"/>
        </w:rPr>
        <w:t xml:space="preserve"> to assess their motives is </w:t>
      </w:r>
      <w:r>
        <w:rPr>
          <w:b w:val="0"/>
          <w:bCs w:val="0"/>
          <w:u w:val="single"/>
        </w:rPr>
        <w:t>worse</w:t>
      </w:r>
      <w:r>
        <w:rPr>
          <w:b w:val="0"/>
          <w:bCs w:val="0"/>
        </w:rPr>
        <w:t xml:space="preserve">---causes </w:t>
      </w:r>
      <w:r>
        <w:rPr>
          <w:b w:val="0"/>
          <w:bCs w:val="0"/>
          <w:u w:val="single"/>
        </w:rPr>
        <w:t>security dilemmas</w:t>
      </w:r>
      <w:r>
        <w:rPr>
          <w:b w:val="0"/>
          <w:bCs w:val="0"/>
        </w:rPr>
        <w:t xml:space="preserve"> that turn the K</w:t>
      </w:r>
    </w:p>
    <w:p w:rsidR="0082310A" w:rsidRDefault="0082310A" w:rsidP="0082310A">
      <w:r>
        <w:t xml:space="preserve">Joseph K. </w:t>
      </w:r>
      <w:r>
        <w:rPr>
          <w:rStyle w:val="StyleStyleBold12pt"/>
        </w:rPr>
        <w:t>Clifton 11</w:t>
      </w:r>
      <w:r>
        <w:t>, “DISPUTED THEORY AND SECURITY POLICY: RESPONDING TO “THE RISE OF CHINA”,” 2011, http://scholarship.claremont.edu/cgi/viewcontent.cgi?article=1164&amp;context=cmc_theses</w:t>
      </w:r>
    </w:p>
    <w:p w:rsidR="0082310A" w:rsidRDefault="0082310A" w:rsidP="0082310A">
      <w:pPr>
        <w:ind w:left="288"/>
        <w:rPr>
          <w:sz w:val="12"/>
        </w:rPr>
      </w:pPr>
      <w:r>
        <w:rPr>
          <w:sz w:val="12"/>
        </w:rPr>
        <w:t xml:space="preserve">First, </w:t>
      </w:r>
      <w:r>
        <w:rPr>
          <w:rStyle w:val="Emphasis"/>
          <w:highlight w:val="yellow"/>
        </w:rPr>
        <w:t>motives can be known</w:t>
      </w:r>
      <w:r>
        <w:rPr>
          <w:sz w:val="12"/>
        </w:rPr>
        <w:t xml:space="preserve">.  Mearsheimer is correct in observing that </w:t>
      </w:r>
      <w:r>
        <w:rPr>
          <w:rStyle w:val="StyleBoldUnderline"/>
          <w:highlight w:val="yellow"/>
        </w:rPr>
        <w:t>assessing</w:t>
      </w:r>
      <w:r>
        <w:rPr>
          <w:rStyle w:val="StyleBoldUnderline"/>
        </w:rPr>
        <w:t xml:space="preserve"> motives </w:t>
      </w:r>
      <w:r>
        <w:rPr>
          <w:rStyle w:val="StyleBoldUnderline"/>
          <w:highlight w:val="yellow"/>
        </w:rPr>
        <w:t>can be difficult, but</w:t>
      </w:r>
      <w:r>
        <w:rPr>
          <w:rStyle w:val="StyleBoldUnderline"/>
        </w:rPr>
        <w:t xml:space="preserve"> this does </w:t>
      </w:r>
      <w:r>
        <w:rPr>
          <w:rStyle w:val="StyleBoldUnderline"/>
          <w:highlight w:val="yellow"/>
        </w:rPr>
        <w:t>not</w:t>
      </w:r>
      <w:r>
        <w:rPr>
          <w:rStyle w:val="StyleBoldUnderline"/>
        </w:rPr>
        <w:t xml:space="preserve"> mean</w:t>
      </w:r>
      <w:r>
        <w:rPr>
          <w:sz w:val="12"/>
        </w:rPr>
        <w:t xml:space="preserve"> that the task is </w:t>
      </w:r>
      <w:r>
        <w:rPr>
          <w:rStyle w:val="StyleBoldUnderline"/>
          <w:highlight w:val="yellow"/>
        </w:rPr>
        <w:t>impossible</w:t>
      </w:r>
      <w:r>
        <w:rPr>
          <w:sz w:val="12"/>
          <w:highlight w:val="yellow"/>
        </w:rPr>
        <w:t xml:space="preserve">. </w:t>
      </w:r>
      <w:r w:rsidRPr="00DC5D22">
        <w:rPr>
          <w:rStyle w:val="StyleBoldUnderline"/>
        </w:rPr>
        <w:t>There clearly are ways of finding out information about the goals of states</w:t>
      </w:r>
      <w:r w:rsidRPr="00DC5D22">
        <w:rPr>
          <w:sz w:val="12"/>
        </w:rPr>
        <w:t xml:space="preserve"> and the means with which they plan to achieve them</w:t>
      </w:r>
      <w:r>
        <w:rPr>
          <w:sz w:val="12"/>
        </w:rPr>
        <w:t xml:space="preserve">. One of the most important roles of intelligence analysts, for example, is to determine state interests and expected behavior based on obtained information. </w:t>
      </w:r>
      <w:r>
        <w:rPr>
          <w:rStyle w:val="StyleBoldUnderline"/>
          <w:highlight w:val="yellow"/>
        </w:rPr>
        <w:t>The</w:t>
      </w:r>
      <w:r>
        <w:rPr>
          <w:sz w:val="12"/>
          <w:highlight w:val="yellow"/>
        </w:rPr>
        <w:t xml:space="preserve"> </w:t>
      </w:r>
      <w:r>
        <w:rPr>
          <w:rStyle w:val="Emphasis"/>
          <w:highlight w:val="yellow"/>
        </w:rPr>
        <w:t>possibility</w:t>
      </w:r>
      <w:r>
        <w:rPr>
          <w:sz w:val="12"/>
        </w:rPr>
        <w:t xml:space="preserve"> </w:t>
      </w:r>
      <w:r>
        <w:rPr>
          <w:rStyle w:val="StyleBoldUnderline"/>
        </w:rPr>
        <w:t xml:space="preserve">that </w:t>
      </w:r>
      <w:r>
        <w:rPr>
          <w:rStyle w:val="StyleBoldUnderline"/>
          <w:highlight w:val="yellow"/>
        </w:rPr>
        <w:t>info</w:t>
      </w:r>
      <w:r>
        <w:rPr>
          <w:rStyle w:val="StyleBoldUnderline"/>
        </w:rPr>
        <w:t xml:space="preserve">rmation </w:t>
      </w:r>
      <w:r>
        <w:rPr>
          <w:rStyle w:val="StyleBoldUnderline"/>
          <w:highlight w:val="yellow"/>
        </w:rPr>
        <w:t>may be flawed should</w:t>
      </w:r>
      <w:r>
        <w:rPr>
          <w:sz w:val="12"/>
          <w:highlight w:val="yellow"/>
        </w:rPr>
        <w:t xml:space="preserve"> </w:t>
      </w:r>
      <w:r>
        <w:rPr>
          <w:rStyle w:val="Emphasis"/>
          <w:highlight w:val="yellow"/>
        </w:rPr>
        <w:t>not lead to a rejection of all info</w:t>
      </w:r>
      <w:r>
        <w:rPr>
          <w:rStyle w:val="Emphasis"/>
        </w:rPr>
        <w:t>rmation</w:t>
      </w:r>
      <w:r>
        <w:rPr>
          <w:sz w:val="12"/>
        </w:rPr>
        <w:t xml:space="preserve">. </w:t>
      </w:r>
      <w:r>
        <w:rPr>
          <w:rStyle w:val="StyleBoldUnderline"/>
        </w:rPr>
        <w:t>People make decisions based on less than perfect knowledge all of the time</w:t>
      </w:r>
      <w:r>
        <w:rPr>
          <w:sz w:val="12"/>
        </w:rPr>
        <w:t xml:space="preserve">. This ability to know motives extends to future motives, because </w:t>
      </w:r>
      <w:r>
        <w:rPr>
          <w:rStyle w:val="StyleBoldUnderline"/>
          <w:highlight w:val="yellow"/>
        </w:rPr>
        <w:t>an analyst can use</w:t>
      </w:r>
      <w:r>
        <w:rPr>
          <w:sz w:val="12"/>
        </w:rPr>
        <w:t xml:space="preserve"> information such as </w:t>
      </w:r>
      <w:r>
        <w:rPr>
          <w:rStyle w:val="StyleBoldUnderline"/>
          <w:highlight w:val="yellow"/>
        </w:rPr>
        <w:t xml:space="preserve">historical trends </w:t>
      </w:r>
      <w:r w:rsidRPr="00DC5D22">
        <w:rPr>
          <w:rStyle w:val="StyleBoldUnderline"/>
        </w:rPr>
        <w:t>to observe consistencies or constant evolutions of motives</w:t>
      </w:r>
      <w:r w:rsidRPr="00DC5D22">
        <w:rPr>
          <w:sz w:val="12"/>
        </w:rPr>
        <w:t xml:space="preserve">. </w:t>
      </w:r>
      <w:r w:rsidRPr="00DC5D22">
        <w:rPr>
          <w:rStyle w:val="StyleBoldUnderline"/>
        </w:rPr>
        <w:t>Prediction of the future is necessarily</w:t>
      </w:r>
      <w:r>
        <w:rPr>
          <w:rStyle w:val="StyleBoldUnderline"/>
        </w:rPr>
        <w:t xml:space="preserve"> less certain in its accuracy, but the prediction can still be made</w:t>
      </w:r>
      <w:r>
        <w:rPr>
          <w:sz w:val="12"/>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Pr>
          <w:rStyle w:val="StyleBoldUnderline"/>
          <w:highlight w:val="yellow"/>
        </w:rPr>
        <w:t>the security dilemma exists because of a</w:t>
      </w:r>
      <w:r>
        <w:rPr>
          <w:sz w:val="12"/>
          <w:highlight w:val="yellow"/>
        </w:rPr>
        <w:t xml:space="preserve"> </w:t>
      </w:r>
      <w:r>
        <w:rPr>
          <w:rStyle w:val="Emphasis"/>
          <w:highlight w:val="yellow"/>
        </w:rPr>
        <w:t>lack of motivational knowledge</w:t>
      </w:r>
      <w:r>
        <w:rPr>
          <w:rStyle w:val="Emphasis"/>
        </w:rPr>
        <w:t>,</w:t>
      </w:r>
      <w:r>
        <w:rPr>
          <w:sz w:val="12"/>
        </w:rPr>
        <w:t xml:space="preserve"> </w:t>
      </w:r>
      <w:r>
        <w:rPr>
          <w:rStyle w:val="StyleBoldUnderline"/>
        </w:rPr>
        <w:t xml:space="preserve">so </w:t>
      </w:r>
      <w:r>
        <w:rPr>
          <w:rStyle w:val="StyleBoldUnderline"/>
          <w:highlight w:val="yellow"/>
        </w:rPr>
        <w:t>the proper response is to</w:t>
      </w:r>
      <w:r>
        <w:rPr>
          <w:rStyle w:val="StyleBoldUnderline"/>
        </w:rPr>
        <w:t xml:space="preserve"> try to</w:t>
      </w:r>
      <w:r>
        <w:rPr>
          <w:sz w:val="12"/>
        </w:rPr>
        <w:t xml:space="preserve"> </w:t>
      </w:r>
      <w:r>
        <w:rPr>
          <w:rStyle w:val="Emphasis"/>
          <w:highlight w:val="yellow"/>
        </w:rPr>
        <w:t>enhance understanding of motives,</w:t>
      </w:r>
      <w:r>
        <w:rPr>
          <w:sz w:val="12"/>
          <w:highlight w:val="yellow"/>
        </w:rPr>
        <w:t xml:space="preserve"> </w:t>
      </w:r>
      <w:r>
        <w:rPr>
          <w:rStyle w:val="Emphasis"/>
          <w:highlight w:val="yellow"/>
          <w:bdr w:val="single" w:sz="4" w:space="0" w:color="auto" w:frame="1"/>
        </w:rPr>
        <w:t>not discard motivational knowledge</w:t>
      </w:r>
      <w:r>
        <w:rPr>
          <w:rStyle w:val="Emphasis"/>
          <w:bdr w:val="single" w:sz="4" w:space="0" w:color="auto" w:frame="1"/>
        </w:rPr>
        <w:t xml:space="preserve"> altogether</w:t>
      </w:r>
      <w:r>
        <w:rPr>
          <w:sz w:val="12"/>
        </w:rPr>
        <w:t xml:space="preserve">. </w:t>
      </w:r>
      <w:r>
        <w:rPr>
          <w:rStyle w:val="StyleBoldUnderline"/>
        </w:rPr>
        <w:t>Misperception is</w:t>
      </w:r>
      <w:r>
        <w:rPr>
          <w:sz w:val="12"/>
        </w:rPr>
        <w:t xml:space="preserve"> certainly </w:t>
      </w:r>
      <w:r>
        <w:rPr>
          <w:rStyle w:val="StyleBoldUnderline"/>
        </w:rPr>
        <w:t xml:space="preserve">a problem in international politics, but </w:t>
      </w:r>
      <w:r>
        <w:rPr>
          <w:rStyle w:val="StyleBoldUnderline"/>
          <w:highlight w:val="yellow"/>
        </w:rPr>
        <w:t>reducing misperception would allow states to</w:t>
      </w:r>
      <w:r>
        <w:rPr>
          <w:rStyle w:val="StyleBoldUnderline"/>
        </w:rPr>
        <w:t xml:space="preserve"> better </w:t>
      </w:r>
      <w:r>
        <w:rPr>
          <w:rStyle w:val="StyleBoldUnderline"/>
          <w:highlight w:val="yellow"/>
        </w:rPr>
        <w:t>conform to defensive realist logic, which results in</w:t>
      </w:r>
      <w:r>
        <w:rPr>
          <w:sz w:val="12"/>
          <w:highlight w:val="yellow"/>
        </w:rPr>
        <w:t xml:space="preserve"> </w:t>
      </w:r>
      <w:r>
        <w:rPr>
          <w:rStyle w:val="StyleBoldUnderline"/>
          <w:highlight w:val="yellow"/>
        </w:rPr>
        <w:t>preferable outcomes</w:t>
      </w:r>
      <w:r>
        <w:rPr>
          <w:sz w:val="12"/>
        </w:rPr>
        <w:t xml:space="preserve"> relative to offensive realism. 106¶ </w:t>
      </w:r>
      <w:r>
        <w:rPr>
          <w:rStyle w:val="Emphasis"/>
          <w:highlight w:val="yellow"/>
        </w:rPr>
        <w:t>Assessing motives is vital in the case of</w:t>
      </w:r>
      <w:r>
        <w:rPr>
          <w:rStyle w:val="Emphasis"/>
        </w:rPr>
        <w:t xml:space="preserve"> the rise of </w:t>
      </w:r>
      <w:r>
        <w:rPr>
          <w:rStyle w:val="Emphasis"/>
          <w:highlight w:val="yellow"/>
        </w:rPr>
        <w:t>China</w:t>
      </w:r>
      <w:r>
        <w:rPr>
          <w:sz w:val="12"/>
        </w:rPr>
        <w:t xml:space="preserve">, </w:t>
      </w:r>
      <w:r>
        <w:rPr>
          <w:rStyle w:val="StyleBoldUnderline"/>
        </w:rPr>
        <w:t xml:space="preserve">because </w:t>
      </w:r>
      <w:r>
        <w:rPr>
          <w:rStyle w:val="StyleBoldUnderline"/>
          <w:highlight w:val="yellow"/>
        </w:rPr>
        <w:t>mutually preferable outcomes</w:t>
      </w:r>
      <w:r>
        <w:rPr>
          <w:sz w:val="12"/>
          <w:highlight w:val="yellow"/>
        </w:rPr>
        <w:t xml:space="preserve"> </w:t>
      </w:r>
      <w:r>
        <w:rPr>
          <w:rStyle w:val="Emphasis"/>
          <w:highlight w:val="yellow"/>
        </w:rPr>
        <w:t>can be achieved</w:t>
      </w:r>
      <w:r>
        <w:rPr>
          <w:sz w:val="12"/>
        </w:rPr>
        <w:t xml:space="preserve"> if China is not an aggressive power, as offensive realism would have to assume, but is actually a status quo power with aims that have limited effect on the security of the U.S. and other potentially affected countries. </w:t>
      </w:r>
      <w:r>
        <w:rPr>
          <w:rStyle w:val="StyleBoldUnderline"/>
        </w:rPr>
        <w:t>I do not mean</w:t>
      </w:r>
      <w:r>
        <w:rPr>
          <w:sz w:val="12"/>
        </w:rPr>
        <w:t xml:space="preserve"> here to claim </w:t>
      </w:r>
      <w:r>
        <w:rPr>
          <w:rStyle w:val="StyleBoldUnderline"/>
        </w:rPr>
        <w:t>with certainty that China is and will always be a status quo power</w:t>
      </w:r>
      <w:r>
        <w:rPr>
          <w:sz w:val="12"/>
        </w:rPr>
        <w:t xml:space="preserve">, </w:t>
      </w:r>
      <w:r>
        <w:rPr>
          <w:rStyle w:val="StyleBoldUnderline"/>
        </w:rPr>
        <w:t>and policymakers likely have access to more intentional information than what is publicly known</w:t>
      </w:r>
      <w:r>
        <w:rPr>
          <w:sz w:val="12"/>
        </w:rPr>
        <w:t xml:space="preserve">. At the very least, </w:t>
      </w:r>
      <w:r>
        <w:rPr>
          <w:rStyle w:val="Emphasis"/>
          <w:highlight w:val="yellow"/>
        </w:rPr>
        <w:t>valuing motivational assessments empowers policymakers</w:t>
      </w:r>
      <w:r>
        <w:rPr>
          <w:sz w:val="12"/>
          <w:highlight w:val="yellow"/>
        </w:rPr>
        <w:t xml:space="preserve"> </w:t>
      </w:r>
      <w:r>
        <w:rPr>
          <w:rStyle w:val="StyleBoldUnderline"/>
          <w:highlight w:val="yellow"/>
        </w:rPr>
        <w:t>to act</w:t>
      </w:r>
      <w:r>
        <w:rPr>
          <w:rStyle w:val="StyleBoldUnderline"/>
        </w:rPr>
        <w:t xml:space="preserve"> on this knowledge, </w:t>
      </w:r>
      <w:r w:rsidRPr="00DC5D22">
        <w:rPr>
          <w:rStyle w:val="StyleBoldUnderline"/>
        </w:rPr>
        <w:t>which is</w:t>
      </w:r>
      <w:r w:rsidRPr="00DC5D22">
        <w:rPr>
          <w:sz w:val="12"/>
        </w:rPr>
        <w:t xml:space="preserve"> </w:t>
      </w:r>
      <w:r w:rsidRPr="00DC5D22">
        <w:rPr>
          <w:rStyle w:val="StyleBoldUnderline"/>
        </w:rPr>
        <w:t>preferable because of the possibility of</w:t>
      </w:r>
      <w:r>
        <w:rPr>
          <w:sz w:val="12"/>
          <w:highlight w:val="yellow"/>
        </w:rPr>
        <w:t xml:space="preserve"> </w:t>
      </w:r>
      <w:r>
        <w:rPr>
          <w:rStyle w:val="Emphasis"/>
          <w:highlight w:val="yellow"/>
        </w:rPr>
        <w:t>reducing competition and conflict</w:t>
      </w:r>
      <w:r>
        <w:rPr>
          <w:sz w:val="12"/>
        </w:rPr>
        <w:t>.</w:t>
      </w:r>
    </w:p>
    <w:p w:rsidR="0082310A" w:rsidRPr="00DC5D22" w:rsidRDefault="0082310A" w:rsidP="0082310A"/>
    <w:p w:rsidR="0082310A" w:rsidRPr="00725C86" w:rsidRDefault="0082310A" w:rsidP="0082310A">
      <w:pPr>
        <w:pStyle w:val="Heading4"/>
      </w:pPr>
      <w:r>
        <w:t>Policymakers act as if cred matters</w:t>
      </w:r>
    </w:p>
    <w:p w:rsidR="0082310A" w:rsidRPr="00725C86" w:rsidRDefault="0082310A" w:rsidP="0082310A">
      <w:r w:rsidRPr="00725C86">
        <w:rPr>
          <w:rStyle w:val="StyleStyleBold12pt"/>
        </w:rPr>
        <w:t>Tang 5</w:t>
      </w:r>
      <w:r>
        <w:t xml:space="preserve"> </w:t>
      </w:r>
      <w:r w:rsidRPr="00725C86">
        <w:t>Shiping, associate research fellow and deputy director of the Center for Regional Security Studies at the Chinese Academy of Social Sciences in Beijing, January-March, “Reputation, Cult of Reputation, and International Conflict,” Security Stu</w:t>
      </w:r>
      <w:r>
        <w:t>dies, Vol. 14, No. 1, p. 34-62</w:t>
      </w:r>
    </w:p>
    <w:p w:rsidR="0082310A" w:rsidRDefault="0082310A" w:rsidP="0082310A">
      <w:pPr>
        <w:pStyle w:val="cardtext"/>
        <w:ind w:left="0"/>
        <w:rPr>
          <w:sz w:val="12"/>
        </w:rPr>
      </w:pPr>
      <w:r w:rsidRPr="00725C86">
        <w:rPr>
          <w:sz w:val="12"/>
        </w:rPr>
        <w:t xml:space="preserve">The problem, of course, is that </w:t>
      </w:r>
      <w:r w:rsidRPr="00E0214B">
        <w:rPr>
          <w:rStyle w:val="StyleBoldUnderline"/>
          <w:highlight w:val="yellow"/>
        </w:rPr>
        <w:t>politicians</w:t>
      </w:r>
      <w:r w:rsidRPr="00725C86">
        <w:rPr>
          <w:sz w:val="12"/>
        </w:rPr>
        <w:t xml:space="preserve"> usually </w:t>
      </w:r>
      <w:r w:rsidRPr="00E0214B">
        <w:rPr>
          <w:rStyle w:val="Emphasis"/>
          <w:highlight w:val="yellow"/>
        </w:rPr>
        <w:t>do not have</w:t>
      </w:r>
      <w:r w:rsidRPr="00725C86">
        <w:rPr>
          <w:rStyle w:val="Emphasis"/>
        </w:rPr>
        <w:t xml:space="preserve"> such </w:t>
      </w:r>
      <w:r w:rsidRPr="00E0214B">
        <w:rPr>
          <w:rStyle w:val="Emphasis"/>
          <w:highlight w:val="yellow"/>
        </w:rPr>
        <w:t>nuanced understandings of credibility</w:t>
      </w:r>
      <w:r w:rsidRPr="00725C86">
        <w:rPr>
          <w:sz w:val="12"/>
        </w:rPr>
        <w:t xml:space="preserve">, reputation, resolve, and capability24 Too often, they fight for behavioral reputation for resolve and hope to improve their bargaining reputation (thus credibility) in the future. By doing so, they confuse themselves, mislead their domestic audiences, and squander their countries' blood and treasure for the wrong commodity. In fact, </w:t>
      </w:r>
      <w:r w:rsidRPr="00E0214B">
        <w:rPr>
          <w:rStyle w:val="StyleBoldUnderline"/>
          <w:highlight w:val="yellow"/>
        </w:rPr>
        <w:t>most strategists</w:t>
      </w:r>
      <w:r w:rsidRPr="00725C86">
        <w:rPr>
          <w:rStyle w:val="StyleBoldUnderline"/>
        </w:rPr>
        <w:t xml:space="preserve"> and politicians</w:t>
      </w:r>
      <w:r w:rsidRPr="00725C86">
        <w:rPr>
          <w:sz w:val="12"/>
        </w:rPr>
        <w:t xml:space="preserve"> have either lumped the two kinds of reputation together or </w:t>
      </w:r>
      <w:r w:rsidRPr="00E0214B">
        <w:rPr>
          <w:rStyle w:val="StyleBoldUnderline"/>
          <w:highlight w:val="yellow"/>
        </w:rPr>
        <w:t>believed that behavioral reputation can easily be converted into bargaining reputation</w:t>
      </w:r>
      <w:r w:rsidRPr="00725C86">
        <w:rPr>
          <w:sz w:val="12"/>
        </w:rPr>
        <w:t xml:space="preserve"> (that is, they have believed that commitments are interdependent or that reputation is fungible). Because developing and maintaining a behavioral reputation for being resolute is desirable, </w:t>
      </w:r>
      <w:r w:rsidRPr="00725C86">
        <w:rPr>
          <w:rStyle w:val="StyleBoldUnderline"/>
        </w:rPr>
        <w:t>many politicians and strategists undertake certain tasks ex ante to develop</w:t>
      </w:r>
      <w:r w:rsidRPr="00725C86">
        <w:rPr>
          <w:sz w:val="12"/>
        </w:rPr>
        <w:t xml:space="preserve"> such a </w:t>
      </w:r>
      <w:r w:rsidRPr="00725C86">
        <w:rPr>
          <w:rStyle w:val="StyleBoldUnderline"/>
        </w:rPr>
        <w:t>reputation</w:t>
      </w:r>
      <w:r w:rsidRPr="00725C86">
        <w:rPr>
          <w:sz w:val="12"/>
        </w:rPr>
        <w:t xml:space="preserve">, without ever questioning whether having a behavioral reputation is possible at all. This practice, as discussed below, informs one central belief behind the cult of reputation. Perhaps because behavioral reputation is something that may count in the future, moreover, it is the type of reputation </w:t>
      </w:r>
      <w:r w:rsidRPr="00725C86">
        <w:rPr>
          <w:sz w:val="12"/>
        </w:rPr>
        <w:lastRenderedPageBreak/>
        <w:t xml:space="preserve">about which decisionmakers are most concerned.25 In fact, </w:t>
      </w:r>
      <w:r w:rsidRPr="00E0214B">
        <w:rPr>
          <w:rStyle w:val="StyleBoldUnderline"/>
          <w:highlight w:val="yellow"/>
        </w:rPr>
        <w:t>decisionmakers</w:t>
      </w:r>
      <w:r w:rsidRPr="00725C86">
        <w:rPr>
          <w:sz w:val="12"/>
        </w:rPr>
        <w:t xml:space="preserve"> actually may </w:t>
      </w:r>
      <w:r w:rsidRPr="00E0214B">
        <w:rPr>
          <w:rStyle w:val="StyleBoldUnderline"/>
          <w:highlight w:val="yellow"/>
        </w:rPr>
        <w:t>bargain hard largely because they care more about their future behavioral reputation</w:t>
      </w:r>
      <w:r w:rsidRPr="00725C86">
        <w:rPr>
          <w:sz w:val="12"/>
        </w:rPr>
        <w:t>. This article thus focuses on behavioral reputation for resolve (which hereafter will be referred to as "reputation" unless specified otherwise).</w:t>
      </w:r>
    </w:p>
    <w:p w:rsidR="0082310A" w:rsidRDefault="0082310A" w:rsidP="0082310A">
      <w:pPr>
        <w:pStyle w:val="Heading4"/>
      </w:pPr>
      <w:r>
        <w:t xml:space="preserve">Legitimacy theory is </w:t>
      </w:r>
      <w:r w:rsidRPr="004976E8">
        <w:rPr>
          <w:u w:val="single"/>
        </w:rPr>
        <w:t>true</w:t>
      </w:r>
      <w:r>
        <w:t xml:space="preserve"> and key to foster cooperation</w:t>
      </w:r>
    </w:p>
    <w:p w:rsidR="0082310A" w:rsidRDefault="0082310A" w:rsidP="0082310A">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82310A" w:rsidRPr="007A748F" w:rsidRDefault="0082310A" w:rsidP="0082310A">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w:t>
      </w:r>
      <w:r w:rsidRPr="00C03FDA">
        <w:rPr>
          <w:rStyle w:val="cardtextChar"/>
          <w:sz w:val="10"/>
        </w:rPr>
        <w:t xml:space="preserve">, 1982; Wilson, 1989; and Weigelt and Camerer, 1988), </w:t>
      </w:r>
      <w:r w:rsidRPr="00C03FDA">
        <w:rPr>
          <w:rStyle w:val="Emphasis"/>
        </w:rPr>
        <w:t>and political scientists have adopted these theories as tools in understanding the types of signals leaders can send</w:t>
      </w:r>
      <w:r w:rsidRPr="00C03FDA">
        <w:rPr>
          <w:rStyle w:val="cardtextChar"/>
          <w:sz w:val="10"/>
        </w:rPr>
        <w:t xml:space="preserve"> (see for example, Alt, Calvert, and Humes, 1988; Ordeshook, 1986; and Wagner, 1992). </w:t>
      </w:r>
      <w:r w:rsidRPr="00C03FDA">
        <w:rPr>
          <w:rStyle w:val="StyleBoldUnderline"/>
        </w:rPr>
        <w:t>Sartori</w:t>
      </w:r>
      <w:r w:rsidRPr="00C03FDA">
        <w:rPr>
          <w:rStyle w:val="cardtextChar"/>
          <w:sz w:val="10"/>
        </w:rPr>
        <w:t xml:space="preserve"> (2002) </w:t>
      </w:r>
      <w:r w:rsidRPr="00C03FDA">
        <w:rPr>
          <w:rStyle w:val="StyleBoldUnderline"/>
        </w:rPr>
        <w:t>and Guisinger and</w:t>
      </w:r>
      <w:r w:rsidRPr="00521D04">
        <w:rPr>
          <w:rStyle w:val="StyleBoldUnderline"/>
        </w:rPr>
        <w:t xml:space="preserve">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 xml:space="preserve">a reputation </w:t>
      </w:r>
      <w:r w:rsidRPr="00C03FDA">
        <w:rPr>
          <w:rStyle w:val="StyleBoldUnderline"/>
        </w:rPr>
        <w:t xml:space="preserve">for honesty </w:t>
      </w:r>
      <w:r w:rsidRPr="00E0214B">
        <w:rPr>
          <w:rStyle w:val="StyleBoldUnderline"/>
          <w:highlight w:val="yellow"/>
        </w:rPr>
        <w:t xml:space="preserve">allows the sender to credibly give information that would otherwise be “cheap talk”, </w:t>
      </w:r>
      <w:r w:rsidRPr="00C03FDA">
        <w:rPr>
          <w:rStyle w:val="StyleBoldUnderline"/>
        </w:rPr>
        <w:t>and thus, leaders may concede less important issues, without bluffing, in order to maintain a reputation for honesty when more important issues arise</w:t>
      </w:r>
      <w:r w:rsidRPr="00C03FDA">
        <w:rPr>
          <w:sz w:val="10"/>
        </w:rPr>
        <w:t xml:space="preserve"> (Sartori, 200</w:t>
      </w:r>
      <w:r w:rsidRPr="005453B4">
        <w:rPr>
          <w:sz w:val="10"/>
        </w:rPr>
        <w:t>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reputations should be pursued by leaders as 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82310A" w:rsidRDefault="0082310A" w:rsidP="0082310A"/>
    <w:p w:rsidR="0082310A" w:rsidRPr="000B50CD" w:rsidRDefault="0082310A" w:rsidP="0082310A">
      <w:pPr>
        <w:rPr>
          <w:b/>
          <w:u w:val="single"/>
        </w:rPr>
      </w:pPr>
      <w:r w:rsidRPr="000B50CD">
        <w:rPr>
          <w:b/>
        </w:rPr>
        <w:t>Hegemony is impossible but American military power is key to prevent global chaos and extinction – there’s no alternative</w:t>
      </w:r>
    </w:p>
    <w:p w:rsidR="0082310A" w:rsidRPr="000B50CD" w:rsidRDefault="0082310A" w:rsidP="0082310A">
      <w:r w:rsidRPr="000B50CD">
        <w:rPr>
          <w:b/>
        </w:rPr>
        <w:t>Brzezinski 12</w:t>
      </w:r>
      <w:r w:rsidRPr="000B50CD">
        <w:t xml:space="preserve"> [Zbigniew Brzezinski, CSIS counselor and trustee and cochair of the CSIS Advisory Board, Robert E. Osgood Professor of American Foreign Policy at the School of Advanced International Studies @ Johns Hopkins University, cochair of the American Committee for Peace in the Caucasus and a member of the International Advisory Board of the Atlantic Council, recipient of numerous honors and awards. “After America”. Foreign Policy, Jan/Feb 2012. http://www.foreignpolicy.com/articles/2012/01/03/after_america?page=0,1]</w:t>
      </w:r>
    </w:p>
    <w:p w:rsidR="0082310A" w:rsidRPr="00FF6579" w:rsidRDefault="0082310A" w:rsidP="0082310A">
      <w:pPr>
        <w:rPr>
          <w:sz w:val="16"/>
        </w:rPr>
      </w:pPr>
      <w:r w:rsidRPr="00FF6579">
        <w:rPr>
          <w:sz w:val="16"/>
        </w:rPr>
        <w:t xml:space="preserve">Not so long ago, </w:t>
      </w:r>
      <w:r w:rsidRPr="000B50CD">
        <w:rPr>
          <w:u w:val="single"/>
        </w:rPr>
        <w:t>a</w:t>
      </w:r>
      <w:r w:rsidRPr="00FF6579">
        <w:rPr>
          <w:sz w:val="16"/>
        </w:rPr>
        <w:t xml:space="preserve"> high-ranking </w:t>
      </w:r>
      <w:r w:rsidRPr="000B50CD">
        <w:rPr>
          <w:u w:val="single"/>
        </w:rPr>
        <w:t>Chinese official, who</w:t>
      </w:r>
      <w:r w:rsidRPr="00FF6579">
        <w:rPr>
          <w:sz w:val="16"/>
        </w:rPr>
        <w:t xml:space="preserve"> obviously had </w:t>
      </w:r>
      <w:r w:rsidRPr="000B50CD">
        <w:rPr>
          <w:u w:val="single"/>
        </w:rPr>
        <w:t>concluded</w:t>
      </w:r>
      <w:r w:rsidRPr="00FF6579">
        <w:rPr>
          <w:sz w:val="16"/>
        </w:rPr>
        <w:t xml:space="preserve"> that </w:t>
      </w:r>
      <w:r w:rsidRPr="000B50CD">
        <w:rPr>
          <w:u w:val="single"/>
        </w:rPr>
        <w:t>America's decline and China's rise were both inevitable, noted</w:t>
      </w:r>
      <w:r w:rsidRPr="00FF6579">
        <w:rPr>
          <w:sz w:val="16"/>
        </w:rPr>
        <w:t xml:space="preserve"> in a burst of candor to a senior U.S. official: "But, </w:t>
      </w:r>
      <w:r w:rsidRPr="000B50CD">
        <w:rPr>
          <w:u w:val="single"/>
        </w:rPr>
        <w:t>please, let America not decline too quickly."</w:t>
      </w:r>
      <w:r w:rsidRPr="00FF6579">
        <w:rPr>
          <w:sz w:val="16"/>
        </w:rPr>
        <w:t xml:space="preserve"> Although the inevitability of the Chinese leader's expectation is still far from certain, he was right to be cautious when looking forward to America's demise. For </w:t>
      </w:r>
      <w:r w:rsidRPr="000B50CD">
        <w:rPr>
          <w:u w:val="single"/>
        </w:rPr>
        <w:t>if America falters, the world is unlikely to be dominated by a single preeminent successor</w:t>
      </w:r>
      <w:r w:rsidRPr="00FF6579">
        <w:rPr>
          <w:sz w:val="16"/>
        </w:rPr>
        <w:t xml:space="preserve"> -- not even China. </w:t>
      </w:r>
      <w:r w:rsidRPr="000B50CD">
        <w:rPr>
          <w:u w:val="single"/>
        </w:rPr>
        <w:t>International uncertainty, increased tension among global competitors, and even outright chaos would be far more likely outcomes.</w:t>
      </w:r>
      <w:r w:rsidRPr="00FF6579">
        <w:rPr>
          <w:sz w:val="16"/>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w:t>
      </w:r>
      <w:r w:rsidRPr="000B50CD">
        <w:rPr>
          <w:u w:val="single"/>
        </w:rPr>
        <w:t>No single power will be ready by then to exercise the role that the world</w:t>
      </w:r>
      <w:r w:rsidRPr="00FF6579">
        <w:rPr>
          <w:sz w:val="16"/>
        </w:rPr>
        <w:t xml:space="preserve">, upon the fall of the Soviet Union in 1991, </w:t>
      </w:r>
      <w:r w:rsidRPr="000B50CD">
        <w:rPr>
          <w:u w:val="single"/>
        </w:rPr>
        <w:t>expected the United States to play: the leader of a new, globally cooperative world order</w:t>
      </w:r>
      <w:r w:rsidRPr="00FF6579">
        <w:rPr>
          <w:sz w:val="16"/>
        </w:rPr>
        <w:t xml:space="preserve">. </w:t>
      </w:r>
      <w:r w:rsidRPr="000B50CD">
        <w:rPr>
          <w:highlight w:val="yellow"/>
          <w:u w:val="single"/>
        </w:rPr>
        <w:t xml:space="preserve">More probable would be a protracted phase of </w:t>
      </w:r>
      <w:r w:rsidRPr="000B50CD">
        <w:rPr>
          <w:u w:val="single"/>
        </w:rPr>
        <w:t xml:space="preserve">rather </w:t>
      </w:r>
      <w:r w:rsidRPr="000B50CD">
        <w:rPr>
          <w:highlight w:val="yellow"/>
          <w:u w:val="single"/>
        </w:rPr>
        <w:t xml:space="preserve">inconclusive realignments of </w:t>
      </w:r>
      <w:r w:rsidRPr="000B50CD">
        <w:rPr>
          <w:u w:val="single"/>
        </w:rPr>
        <w:t xml:space="preserve">both global and regional </w:t>
      </w:r>
      <w:r w:rsidRPr="000B50CD">
        <w:rPr>
          <w:highlight w:val="yellow"/>
          <w:u w:val="single"/>
        </w:rPr>
        <w:t xml:space="preserve">power, with no </w:t>
      </w:r>
      <w:r w:rsidRPr="000B50CD">
        <w:rPr>
          <w:u w:val="single"/>
        </w:rPr>
        <w:t xml:space="preserve">grand </w:t>
      </w:r>
      <w:r w:rsidRPr="000B50CD">
        <w:rPr>
          <w:highlight w:val="yellow"/>
          <w:u w:val="single"/>
        </w:rPr>
        <w:t xml:space="preserve">winners </w:t>
      </w:r>
      <w:r w:rsidRPr="000B50CD">
        <w:rPr>
          <w:u w:val="single"/>
        </w:rPr>
        <w:t xml:space="preserve">and many more losers, </w:t>
      </w:r>
      <w:r w:rsidRPr="000B50CD">
        <w:rPr>
          <w:highlight w:val="yellow"/>
          <w:u w:val="single"/>
        </w:rPr>
        <w:t xml:space="preserve">in a setting of </w:t>
      </w:r>
      <w:r w:rsidRPr="000B50CD">
        <w:rPr>
          <w:u w:val="single"/>
        </w:rPr>
        <w:t xml:space="preserve">international </w:t>
      </w:r>
      <w:r w:rsidRPr="000B50CD">
        <w:rPr>
          <w:highlight w:val="yellow"/>
          <w:u w:val="single"/>
        </w:rPr>
        <w:t xml:space="preserve">uncertainty and </w:t>
      </w:r>
      <w:r w:rsidRPr="000B50CD">
        <w:rPr>
          <w:u w:val="single"/>
        </w:rPr>
        <w:t xml:space="preserve">even of potentially </w:t>
      </w:r>
      <w:r w:rsidRPr="000B50CD">
        <w:rPr>
          <w:highlight w:val="yellow"/>
          <w:u w:val="single"/>
        </w:rPr>
        <w:t>fatal risks to global well-being</w:t>
      </w:r>
      <w:r w:rsidRPr="00FF6579">
        <w:rPr>
          <w:sz w:val="16"/>
        </w:rPr>
        <w:t xml:space="preserve">. Rather than a world where dreams of democracy flourish, </w:t>
      </w:r>
      <w:r w:rsidRPr="000B50CD">
        <w:rPr>
          <w:u w:val="single"/>
        </w:rPr>
        <w:t>a Hobbesian world of enhanced national security based on varying fusions of authoritarianism, nationalism, and religion could ensue. The leaders of the world's second-rank powers</w:t>
      </w:r>
      <w:r w:rsidRPr="00FF6579">
        <w:rPr>
          <w:sz w:val="16"/>
        </w:rPr>
        <w:t xml:space="preserve">, among them India, Japan, Russia, and some European countries, </w:t>
      </w:r>
      <w:r w:rsidRPr="000B50CD">
        <w:rPr>
          <w:u w:val="single"/>
        </w:rPr>
        <w:t>are already assessing the potential impact of U.S. decline</w:t>
      </w:r>
      <w:r w:rsidRPr="00FF6579">
        <w:rPr>
          <w:sz w:val="16"/>
        </w:rPr>
        <w:t xml:space="preserve"> on their respective </w:t>
      </w:r>
      <w:r w:rsidRPr="00FF6579">
        <w:rPr>
          <w:sz w:val="16"/>
        </w:rPr>
        <w:lastRenderedPageBreak/>
        <w:t xml:space="preserve">national interests. The </w:t>
      </w:r>
      <w:r w:rsidRPr="000B50CD">
        <w:rPr>
          <w:u w:val="single"/>
        </w:rPr>
        <w:t>Japanese</w:t>
      </w:r>
      <w:r w:rsidRPr="00FF6579">
        <w:rPr>
          <w:sz w:val="16"/>
        </w:rPr>
        <w:t xml:space="preserve">, fearful of an assertive China dominating the Asian mainland, </w:t>
      </w:r>
      <w:r w:rsidRPr="000B50CD">
        <w:rPr>
          <w:u w:val="single"/>
        </w:rPr>
        <w:t>may be thinking of closer links with Europe. Leaders in India and Japan may be considering closer political and even military cooperation</w:t>
      </w:r>
      <w:r w:rsidRPr="00FF6579">
        <w:rPr>
          <w:sz w:val="16"/>
        </w:rPr>
        <w:t xml:space="preserve"> in case America falters and China rises. </w:t>
      </w:r>
      <w:r w:rsidRPr="000B50CD">
        <w:rPr>
          <w:u w:val="single"/>
        </w:rPr>
        <w:t>Russia</w:t>
      </w:r>
      <w:r w:rsidRPr="00FF6579">
        <w:rPr>
          <w:sz w:val="16"/>
        </w:rPr>
        <w:t xml:space="preserve">, while perhaps engaging in wishful thinking (even schadenfreude) about America's uncertain prospects, </w:t>
      </w:r>
      <w:r w:rsidRPr="000B50CD">
        <w:rPr>
          <w:u w:val="single"/>
        </w:rPr>
        <w:t>will almost certainly have its eye on the independent states</w:t>
      </w:r>
      <w:r w:rsidRPr="00FF6579">
        <w:rPr>
          <w:sz w:val="16"/>
        </w:rPr>
        <w:t xml:space="preserve"> of the former Soviet Union. </w:t>
      </w:r>
      <w:r w:rsidRPr="000B50CD">
        <w:rPr>
          <w:u w:val="single"/>
        </w:rPr>
        <w:t>Europe</w:t>
      </w:r>
      <w:r w:rsidRPr="00FF6579">
        <w:rPr>
          <w:sz w:val="16"/>
        </w:rPr>
        <w:t xml:space="preserve">, not yet cohesive, </w:t>
      </w:r>
      <w:r w:rsidRPr="000B50CD">
        <w:rPr>
          <w:u w:val="single"/>
        </w:rPr>
        <w:t>would likely be pulled in several directions</w:t>
      </w:r>
      <w:r w:rsidRPr="00FF6579">
        <w:rPr>
          <w:sz w:val="16"/>
        </w:rPr>
        <w:t xml:space="preserve">: </w:t>
      </w:r>
      <w:r w:rsidRPr="000B50CD">
        <w:rPr>
          <w:u w:val="single"/>
        </w:rPr>
        <w:t>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w:t>
      </w:r>
      <w:r w:rsidRPr="00FF6579">
        <w:rPr>
          <w:sz w:val="16"/>
        </w:rPr>
        <w:t xml:space="preserve">: </w:t>
      </w:r>
      <w:r w:rsidRPr="000B50CD">
        <w:rPr>
          <w:u w:val="single"/>
        </w:rPr>
        <w:t>Turkey</w:t>
      </w:r>
      <w:r w:rsidRPr="00FF6579">
        <w:rPr>
          <w:sz w:val="16"/>
        </w:rPr>
        <w:t xml:space="preserve"> in the area of the old Ottoman Empire, </w:t>
      </w:r>
      <w:r w:rsidRPr="000B50CD">
        <w:rPr>
          <w:u w:val="single"/>
        </w:rPr>
        <w:t>Brazil</w:t>
      </w:r>
      <w:r w:rsidRPr="00FF6579">
        <w:rPr>
          <w:sz w:val="16"/>
        </w:rPr>
        <w:t xml:space="preserve"> in the Southern Hemisphere, </w:t>
      </w:r>
      <w:r w:rsidRPr="000B50CD">
        <w:rPr>
          <w:u w:val="single"/>
        </w:rPr>
        <w:t xml:space="preserve">and so forth. </w:t>
      </w:r>
      <w:r w:rsidRPr="000B50CD">
        <w:rPr>
          <w:highlight w:val="yellow"/>
          <w:u w:val="single"/>
        </w:rPr>
        <w:t>None</w:t>
      </w:r>
      <w:r w:rsidRPr="000B50CD">
        <w:rPr>
          <w:u w:val="single"/>
        </w:rPr>
        <w:t xml:space="preserve"> of these countries, however, will </w:t>
      </w:r>
      <w:r w:rsidRPr="000B50CD">
        <w:rPr>
          <w:highlight w:val="yellow"/>
          <w:u w:val="single"/>
        </w:rPr>
        <w:t xml:space="preserve">have the requisite </w:t>
      </w:r>
      <w:r w:rsidRPr="000B50CD">
        <w:rPr>
          <w:u w:val="single"/>
        </w:rPr>
        <w:t xml:space="preserve">combination of economic, financial, technological, and military </w:t>
      </w:r>
      <w:r w:rsidRPr="000B50CD">
        <w:rPr>
          <w:highlight w:val="yellow"/>
          <w:u w:val="single"/>
        </w:rPr>
        <w:t xml:space="preserve">power </w:t>
      </w:r>
      <w:r w:rsidRPr="000B50CD">
        <w:rPr>
          <w:u w:val="single"/>
        </w:rPr>
        <w:t xml:space="preserve">even </w:t>
      </w:r>
      <w:r w:rsidRPr="000B50CD">
        <w:rPr>
          <w:highlight w:val="yellow"/>
          <w:u w:val="single"/>
        </w:rPr>
        <w:t xml:space="preserve">to consider inheriting America's </w:t>
      </w:r>
      <w:r w:rsidRPr="000B50CD">
        <w:rPr>
          <w:u w:val="single"/>
        </w:rPr>
        <w:t xml:space="preserve">leading </w:t>
      </w:r>
      <w:r w:rsidRPr="000B50CD">
        <w:rPr>
          <w:highlight w:val="yellow"/>
          <w:u w:val="single"/>
        </w:rPr>
        <w:t>role</w:t>
      </w:r>
      <w:r w:rsidRPr="000B50CD">
        <w:rPr>
          <w:u w:val="single"/>
        </w:rPr>
        <w:t xml:space="preserve">. </w:t>
      </w:r>
      <w:r w:rsidRPr="00FF6579">
        <w:rPr>
          <w:sz w:val="16"/>
        </w:rPr>
        <w:t xml:space="preserve">China, invariably mentioned as America's prospective successor, has an impressive imperial lineage and a strategic tradition of carefully calibrated patience, both of which have been critical to its overwhelmingly successful, several-thousand-year-long history. </w:t>
      </w:r>
      <w:r w:rsidRPr="000B50CD">
        <w:rPr>
          <w:highlight w:val="yellow"/>
          <w:u w:val="single"/>
        </w:rPr>
        <w:t>China</w:t>
      </w:r>
      <w:r w:rsidRPr="00FF6579">
        <w:rPr>
          <w:sz w:val="16"/>
        </w:rPr>
        <w:t xml:space="preserve"> thus prudently </w:t>
      </w:r>
      <w:r w:rsidRPr="000B50CD">
        <w:rPr>
          <w:highlight w:val="yellow"/>
          <w:u w:val="single"/>
        </w:rPr>
        <w:t xml:space="preserve">accepts the existing </w:t>
      </w:r>
      <w:r w:rsidRPr="000B50CD">
        <w:rPr>
          <w:u w:val="single"/>
        </w:rPr>
        <w:t xml:space="preserve">international </w:t>
      </w:r>
      <w:r w:rsidRPr="000B50CD">
        <w:rPr>
          <w:highlight w:val="yellow"/>
          <w:u w:val="single"/>
        </w:rPr>
        <w:t>system</w:t>
      </w:r>
      <w:r w:rsidRPr="000B50CD">
        <w:rPr>
          <w:u w:val="single"/>
        </w:rPr>
        <w:t xml:space="preserve">, even if it does not view the prevailing hierarchy as permanent. It </w:t>
      </w:r>
      <w:r w:rsidRPr="000B50CD">
        <w:rPr>
          <w:highlight w:val="yellow"/>
          <w:u w:val="single"/>
        </w:rPr>
        <w:t xml:space="preserve">recognizes that success depends </w:t>
      </w:r>
      <w:r w:rsidRPr="000B50CD">
        <w:rPr>
          <w:u w:val="single"/>
        </w:rPr>
        <w:t xml:space="preserve">not on the system's dramatic collapse but </w:t>
      </w:r>
      <w:r w:rsidRPr="000B50CD">
        <w:rPr>
          <w:highlight w:val="yellow"/>
          <w:u w:val="single"/>
        </w:rPr>
        <w:t xml:space="preserve">on its evolution toward a gradual redistribution </w:t>
      </w:r>
      <w:r w:rsidRPr="000B50CD">
        <w:rPr>
          <w:u w:val="single"/>
        </w:rPr>
        <w:t>of power</w:t>
      </w:r>
      <w:r w:rsidRPr="00FF6579">
        <w:rPr>
          <w:sz w:val="16"/>
        </w:rPr>
        <w:t xml:space="preserve">. Moreover, the basic reality is that </w:t>
      </w:r>
      <w:r w:rsidRPr="000B50CD">
        <w:rPr>
          <w:u w:val="single"/>
        </w:rPr>
        <w:t>China is not yet ready to assume in full America's role</w:t>
      </w:r>
      <w:r w:rsidRPr="00FF6579">
        <w:rPr>
          <w:sz w:val="16"/>
        </w:rPr>
        <w:t xml:space="preserv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w:t>
      </w:r>
      <w:r w:rsidRPr="000B50CD">
        <w:rPr>
          <w:u w:val="single"/>
        </w:rPr>
        <w:t>Chinese leaders have been restrained in laying any overt claims to global leadership. At some stage</w:t>
      </w:r>
      <w:r w:rsidRPr="00FF6579">
        <w:rPr>
          <w:sz w:val="16"/>
        </w:rPr>
        <w:t xml:space="preserve">, however, </w:t>
      </w:r>
      <w:r w:rsidRPr="000B50CD">
        <w:rPr>
          <w:u w:val="single"/>
        </w:rPr>
        <w:t xml:space="preserve">a </w:t>
      </w:r>
      <w:r w:rsidRPr="000B50CD">
        <w:rPr>
          <w:highlight w:val="yellow"/>
          <w:u w:val="single"/>
        </w:rPr>
        <w:t xml:space="preserve">more assertive Chinese nationalism could arise and </w:t>
      </w:r>
      <w:r w:rsidRPr="000B50CD">
        <w:rPr>
          <w:u w:val="single"/>
        </w:rPr>
        <w:t xml:space="preserve">damage China's international interests. A swaggering, nationalistic Beijing would unintentionally </w:t>
      </w:r>
      <w:r w:rsidRPr="000B50CD">
        <w:rPr>
          <w:highlight w:val="yellow"/>
          <w:u w:val="single"/>
        </w:rPr>
        <w:t xml:space="preserve">mobilize a powerful regional coalition </w:t>
      </w:r>
      <w:r w:rsidRPr="000B50CD">
        <w:rPr>
          <w:u w:val="single"/>
        </w:rPr>
        <w:t>against itself.</w:t>
      </w:r>
      <w:r w:rsidRPr="00FF6579">
        <w:rPr>
          <w:sz w:val="16"/>
        </w:rPr>
        <w:t xml:space="preserve"> None of </w:t>
      </w:r>
      <w:r w:rsidRPr="000B50CD">
        <w:rPr>
          <w:u w:val="single"/>
        </w:rPr>
        <w:t>China's key neighbors</w:t>
      </w:r>
      <w:r w:rsidRPr="00FF6579">
        <w:rPr>
          <w:sz w:val="16"/>
        </w:rPr>
        <w:t xml:space="preserve"> -- India, Japan, and Russia -- is ready to acknowledge China's entitlement to America's place on the global totem pole. They </w:t>
      </w:r>
      <w:r w:rsidRPr="000B50CD">
        <w:rPr>
          <w:u w:val="single"/>
        </w:rPr>
        <w:t xml:space="preserve">might even seek support from a waning America to offset an overly assertive China. </w:t>
      </w:r>
      <w:r w:rsidRPr="000B50CD">
        <w:rPr>
          <w:highlight w:val="yellow"/>
          <w:u w:val="single"/>
        </w:rPr>
        <w:t xml:space="preserve">The resulting regional scramble could become intense, </w:t>
      </w:r>
      <w:r w:rsidRPr="000B50CD">
        <w:rPr>
          <w:u w:val="single"/>
        </w:rPr>
        <w:t xml:space="preserve">especially </w:t>
      </w:r>
      <w:r w:rsidRPr="000B50CD">
        <w:rPr>
          <w:highlight w:val="yellow"/>
          <w:u w:val="single"/>
        </w:rPr>
        <w:t xml:space="preserve">given </w:t>
      </w:r>
      <w:r w:rsidRPr="000B50CD">
        <w:rPr>
          <w:u w:val="single"/>
        </w:rPr>
        <w:t xml:space="preserve">the similar </w:t>
      </w:r>
      <w:r w:rsidRPr="000B50CD">
        <w:rPr>
          <w:highlight w:val="yellow"/>
          <w:u w:val="single"/>
        </w:rPr>
        <w:t xml:space="preserve">nationalistic tendencies among China's neighbors. </w:t>
      </w:r>
      <w:r w:rsidRPr="000B50CD">
        <w:rPr>
          <w:u w:val="single"/>
        </w:rPr>
        <w:t>A phase of acute international tension in Asia could ensue. Asia of the 21st century could then begin to resemble Europe of the 20th century -- violent and bloodthirsty.</w:t>
      </w:r>
      <w:r w:rsidRPr="00FF6579">
        <w:rPr>
          <w:sz w:val="16"/>
        </w:rPr>
        <w:t xml:space="preserve"> At the same time, </w:t>
      </w:r>
      <w:r w:rsidRPr="000B50CD">
        <w:rPr>
          <w:u w:val="single"/>
        </w:rPr>
        <w:t xml:space="preserve">the </w:t>
      </w:r>
      <w:r w:rsidRPr="000B50CD">
        <w:rPr>
          <w:highlight w:val="yellow"/>
          <w:u w:val="single"/>
        </w:rPr>
        <w:t xml:space="preserve">security of </w:t>
      </w:r>
      <w:r w:rsidRPr="000B50CD">
        <w:rPr>
          <w:u w:val="single"/>
        </w:rPr>
        <w:t xml:space="preserve">a number of </w:t>
      </w:r>
      <w:r w:rsidRPr="000B50CD">
        <w:rPr>
          <w:highlight w:val="yellow"/>
          <w:u w:val="single"/>
        </w:rPr>
        <w:t xml:space="preserve">weaker states located </w:t>
      </w:r>
      <w:r w:rsidRPr="000B50CD">
        <w:rPr>
          <w:u w:val="single"/>
        </w:rPr>
        <w:t>geographically</w:t>
      </w:r>
      <w:r w:rsidRPr="000B50CD">
        <w:rPr>
          <w:highlight w:val="yellow"/>
          <w:u w:val="single"/>
        </w:rPr>
        <w:t xml:space="preserve"> next to major regional powers </w:t>
      </w:r>
      <w:r w:rsidRPr="000B50CD">
        <w:rPr>
          <w:u w:val="single"/>
        </w:rPr>
        <w:t>also</w:t>
      </w:r>
      <w:r w:rsidRPr="000B50CD">
        <w:rPr>
          <w:highlight w:val="yellow"/>
          <w:u w:val="single"/>
        </w:rPr>
        <w:t xml:space="preserve"> depends on the </w:t>
      </w:r>
      <w:r w:rsidRPr="000B50CD">
        <w:rPr>
          <w:u w:val="single"/>
        </w:rPr>
        <w:t xml:space="preserve">international status quo reinforced by </w:t>
      </w:r>
      <w:r w:rsidRPr="000B50CD">
        <w:rPr>
          <w:highlight w:val="yellow"/>
          <w:u w:val="single"/>
        </w:rPr>
        <w:t>America's global preeminence</w:t>
      </w:r>
      <w:r w:rsidRPr="000B50CD">
        <w:rPr>
          <w:u w:val="single"/>
        </w:rPr>
        <w:t xml:space="preserve"> -- and would be made significantly more vulnerable in proportion to America's decline.</w:t>
      </w:r>
      <w:r w:rsidRPr="00FF6579">
        <w:rPr>
          <w:sz w:val="16"/>
        </w:rPr>
        <w:t xml:space="preserve"> The states in that exposed position -- including </w:t>
      </w:r>
      <w:r w:rsidRPr="000B50CD">
        <w:rPr>
          <w:highlight w:val="yellow"/>
          <w:u w:val="single"/>
        </w:rPr>
        <w:t xml:space="preserve">Georgia, Taiwan, South Korea, Belarus, Ukraine, Afghanistan, Pakistan, Israel, and the </w:t>
      </w:r>
      <w:r w:rsidRPr="000B50CD">
        <w:rPr>
          <w:u w:val="single"/>
        </w:rPr>
        <w:t xml:space="preserve">greater </w:t>
      </w:r>
      <w:r w:rsidRPr="000B50CD">
        <w:rPr>
          <w:highlight w:val="yellow"/>
          <w:u w:val="single"/>
        </w:rPr>
        <w:t xml:space="preserve">Middle East -- are today's geopolitical equivalents of nature's </w:t>
      </w:r>
      <w:r w:rsidRPr="000B50CD">
        <w:rPr>
          <w:u w:val="single"/>
        </w:rPr>
        <w:t xml:space="preserve">most </w:t>
      </w:r>
      <w:r w:rsidRPr="000B50CD">
        <w:rPr>
          <w:highlight w:val="yellow"/>
          <w:u w:val="single"/>
        </w:rPr>
        <w:t>endangered species</w:t>
      </w:r>
      <w:r w:rsidRPr="000B50CD">
        <w:rPr>
          <w:u w:val="single"/>
        </w:rPr>
        <w:t>. Their fates are closely tied to the nature of the international environment left behind by a waning America, be it ordered and restrained or, much more likely, self-serving and expansionist</w:t>
      </w:r>
      <w:r w:rsidRPr="00FF6579">
        <w:rPr>
          <w:sz w:val="16"/>
        </w:rPr>
        <w:t xml:space="preserve">.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0B50CD">
        <w:rPr>
          <w:u w:val="single"/>
        </w:rPr>
        <w:t>A decline in American power</w:t>
      </w:r>
      <w:r w:rsidRPr="00FF6579">
        <w:rPr>
          <w:sz w:val="16"/>
        </w:rPr>
        <w:t xml:space="preserve">, however, </w:t>
      </w:r>
      <w:r w:rsidRPr="000B50CD">
        <w:rPr>
          <w:u w:val="single"/>
        </w:rPr>
        <w:t>would</w:t>
      </w:r>
      <w:r w:rsidRPr="00FF6579">
        <w:rPr>
          <w:sz w:val="16"/>
        </w:rPr>
        <w:t xml:space="preserve"> likely </w:t>
      </w:r>
      <w:r w:rsidRPr="000B50CD">
        <w:rPr>
          <w:u w:val="single"/>
        </w:rPr>
        <w:t xml:space="preserve">undermine the health and good judgment of the U.S. economic and political systems. A </w:t>
      </w:r>
      <w:r w:rsidRPr="000B50CD">
        <w:rPr>
          <w:highlight w:val="yellow"/>
          <w:u w:val="single"/>
        </w:rPr>
        <w:t>waning U</w:t>
      </w:r>
      <w:r w:rsidRPr="000B50CD">
        <w:rPr>
          <w:u w:val="single"/>
        </w:rPr>
        <w:t xml:space="preserve">nited </w:t>
      </w:r>
      <w:r w:rsidRPr="000B50CD">
        <w:rPr>
          <w:highlight w:val="yellow"/>
          <w:u w:val="single"/>
        </w:rPr>
        <w:t>S</w:t>
      </w:r>
      <w:r w:rsidRPr="000B50CD">
        <w:rPr>
          <w:u w:val="single"/>
        </w:rPr>
        <w:t xml:space="preserve">tates </w:t>
      </w:r>
      <w:r w:rsidRPr="000B50CD">
        <w:rPr>
          <w:highlight w:val="yellow"/>
          <w:u w:val="single"/>
        </w:rPr>
        <w:t>would</w:t>
      </w:r>
      <w:r w:rsidRPr="000B50CD">
        <w:rPr>
          <w:u w:val="single"/>
        </w:rPr>
        <w:t xml:space="preserve"> likely </w:t>
      </w:r>
      <w:r w:rsidRPr="000B50CD">
        <w:rPr>
          <w:highlight w:val="yellow"/>
          <w:u w:val="single"/>
        </w:rPr>
        <w:t>be more nationalistic</w:t>
      </w:r>
      <w:r w:rsidRPr="000B50CD">
        <w:rPr>
          <w:u w:val="single"/>
        </w:rPr>
        <w:t xml:space="preserve">, more defensive about its national identity, more </w:t>
      </w:r>
      <w:r w:rsidRPr="000B50CD">
        <w:rPr>
          <w:highlight w:val="yellow"/>
          <w:u w:val="single"/>
        </w:rPr>
        <w:t>paranoid</w:t>
      </w:r>
      <w:r w:rsidRPr="000B50CD">
        <w:rPr>
          <w:u w:val="single"/>
        </w:rPr>
        <w:t xml:space="preserve"> about its homeland security, </w:t>
      </w:r>
      <w:r w:rsidRPr="000B50CD">
        <w:rPr>
          <w:highlight w:val="yellow"/>
          <w:u w:val="single"/>
        </w:rPr>
        <w:t>and less willing to sacrifice resources</w:t>
      </w:r>
      <w:r w:rsidRPr="000B50CD">
        <w:rPr>
          <w:u w:val="single"/>
        </w:rPr>
        <w:t xml:space="preserve"> for the sake of others' development. The worsening of relations between a declining America and an internally troubled Mexico could</w:t>
      </w:r>
      <w:r w:rsidRPr="00FF6579">
        <w:rPr>
          <w:sz w:val="16"/>
        </w:rPr>
        <w:t xml:space="preserve"> even </w:t>
      </w:r>
      <w:r w:rsidRPr="000B50CD">
        <w:rPr>
          <w:u w:val="single"/>
        </w:rPr>
        <w:t>give rise to</w:t>
      </w:r>
      <w:r w:rsidRPr="00FF6579">
        <w:rPr>
          <w:sz w:val="16"/>
        </w:rPr>
        <w:t xml:space="preserve"> a particularly ominous phenomenon: </w:t>
      </w:r>
      <w:r w:rsidRPr="000B50CD">
        <w:rPr>
          <w:u w:val="single"/>
        </w:rPr>
        <w:t xml:space="preserve">the emergence, as a major issue in nationalistically aroused Mexican politics, of territorial claims justified by history and ignited by cross-border incidents. </w:t>
      </w:r>
      <w:r w:rsidRPr="000B50CD">
        <w:rPr>
          <w:highlight w:val="yellow"/>
          <w:u w:val="single"/>
        </w:rPr>
        <w:t xml:space="preserve">Another consequence </w:t>
      </w:r>
      <w:r w:rsidRPr="000B50CD">
        <w:rPr>
          <w:u w:val="single"/>
        </w:rPr>
        <w:t xml:space="preserve">of American decline </w:t>
      </w:r>
      <w:r w:rsidRPr="000B50CD">
        <w:rPr>
          <w:highlight w:val="yellow"/>
          <w:u w:val="single"/>
        </w:rPr>
        <w:t xml:space="preserve">could be </w:t>
      </w:r>
      <w:r w:rsidRPr="000B50CD">
        <w:rPr>
          <w:u w:val="single"/>
        </w:rPr>
        <w:t>a</w:t>
      </w:r>
      <w:r w:rsidRPr="000B50CD">
        <w:rPr>
          <w:highlight w:val="yellow"/>
          <w:u w:val="single"/>
        </w:rPr>
        <w:t xml:space="preserve"> corrosion of </w:t>
      </w:r>
      <w:r w:rsidRPr="000B50CD">
        <w:rPr>
          <w:u w:val="single"/>
        </w:rPr>
        <w:t xml:space="preserve">the generally </w:t>
      </w:r>
      <w:r w:rsidRPr="000B50CD">
        <w:rPr>
          <w:highlight w:val="yellow"/>
          <w:u w:val="single"/>
        </w:rPr>
        <w:t xml:space="preserve">cooperative management of </w:t>
      </w:r>
      <w:r w:rsidRPr="000B50CD">
        <w:rPr>
          <w:u w:val="single"/>
        </w:rPr>
        <w:t>the</w:t>
      </w:r>
      <w:r w:rsidRPr="000B50CD">
        <w:rPr>
          <w:highlight w:val="yellow"/>
          <w:u w:val="single"/>
        </w:rPr>
        <w:t xml:space="preserve"> global commons -- </w:t>
      </w:r>
      <w:r w:rsidRPr="000B50CD">
        <w:rPr>
          <w:u w:val="single"/>
        </w:rPr>
        <w:t xml:space="preserve">shared interests such as </w:t>
      </w:r>
      <w:r w:rsidRPr="000B50CD">
        <w:rPr>
          <w:highlight w:val="yellow"/>
          <w:u w:val="single"/>
        </w:rPr>
        <w:t xml:space="preserve">sea lanes, space, cyberspace, and the environment, whose protection is imperative to </w:t>
      </w:r>
      <w:r w:rsidRPr="000B50CD">
        <w:rPr>
          <w:u w:val="single"/>
        </w:rPr>
        <w:t xml:space="preserve">the long-term growth of </w:t>
      </w:r>
      <w:r w:rsidRPr="000B50CD">
        <w:rPr>
          <w:highlight w:val="yellow"/>
          <w:u w:val="single"/>
        </w:rPr>
        <w:t>the global economy and</w:t>
      </w:r>
      <w:r w:rsidRPr="000B50CD">
        <w:rPr>
          <w:u w:val="single"/>
        </w:rPr>
        <w:t xml:space="preserve"> the continuation of basic </w:t>
      </w:r>
      <w:r w:rsidRPr="000B50CD">
        <w:rPr>
          <w:highlight w:val="yellow"/>
          <w:u w:val="single"/>
        </w:rPr>
        <w:t>geopolitical stability</w:t>
      </w:r>
      <w:r w:rsidRPr="00FF6579">
        <w:rPr>
          <w:sz w:val="16"/>
        </w:rPr>
        <w:t xml:space="preserve">. In almost every case, </w:t>
      </w:r>
      <w:r w:rsidRPr="000B50CD">
        <w:rPr>
          <w:u w:val="single"/>
        </w:rPr>
        <w:t xml:space="preserve">the potential absence of a constructive and influential U.S. role would fatally undermine the essential communality of the global commons because </w:t>
      </w:r>
      <w:r w:rsidRPr="000B50CD">
        <w:rPr>
          <w:highlight w:val="yellow"/>
          <w:u w:val="single"/>
        </w:rPr>
        <w:t xml:space="preserve">the superiority </w:t>
      </w:r>
      <w:r w:rsidRPr="000B50CD">
        <w:rPr>
          <w:u w:val="single"/>
        </w:rPr>
        <w:t xml:space="preserve">and ubiquity </w:t>
      </w:r>
      <w:r w:rsidRPr="000B50CD">
        <w:rPr>
          <w:highlight w:val="yellow"/>
          <w:u w:val="single"/>
        </w:rPr>
        <w:t xml:space="preserve">of American power creates order where there would </w:t>
      </w:r>
      <w:r w:rsidRPr="000B50CD">
        <w:rPr>
          <w:u w:val="single"/>
        </w:rPr>
        <w:t xml:space="preserve">normally </w:t>
      </w:r>
      <w:r w:rsidRPr="000B50CD">
        <w:rPr>
          <w:highlight w:val="yellow"/>
          <w:u w:val="single"/>
        </w:rPr>
        <w:t>be conflict</w:t>
      </w:r>
      <w:r w:rsidRPr="000B50CD">
        <w:rPr>
          <w:u w:val="single"/>
        </w:rPr>
        <w:t xml:space="preserve">. </w:t>
      </w:r>
      <w:r w:rsidRPr="00FF6579">
        <w:rPr>
          <w:sz w:val="16"/>
        </w:rPr>
        <w:t xml:space="preserve">None of this will necessarily come to pass. Nor is the concern that America's decline would generate global insecurity, endanger some vulnerable states, and produce a </w:t>
      </w:r>
      <w:r w:rsidRPr="00FF6579">
        <w:rPr>
          <w:sz w:val="16"/>
        </w:rPr>
        <w:lastRenderedPageBreak/>
        <w:t xml:space="preserve">more troubled North American neighborhood an argument for U.S. global supremacy. In fact, </w:t>
      </w:r>
      <w:r w:rsidRPr="000B50CD">
        <w:rPr>
          <w:u w:val="single"/>
        </w:rPr>
        <w:t xml:space="preserve">the strategic complexities of the world in </w:t>
      </w:r>
      <w:r w:rsidRPr="000B50CD">
        <w:rPr>
          <w:highlight w:val="yellow"/>
          <w:u w:val="single"/>
        </w:rPr>
        <w:t xml:space="preserve">the 21st century make </w:t>
      </w:r>
      <w:r w:rsidRPr="000B50CD">
        <w:rPr>
          <w:u w:val="single"/>
        </w:rPr>
        <w:t xml:space="preserve">such </w:t>
      </w:r>
      <w:r w:rsidRPr="000B50CD">
        <w:rPr>
          <w:highlight w:val="yellow"/>
          <w:u w:val="single"/>
        </w:rPr>
        <w:t xml:space="preserve">supremacy unattainable. But those dreaming </w:t>
      </w:r>
      <w:r w:rsidRPr="000B50CD">
        <w:rPr>
          <w:u w:val="single"/>
        </w:rPr>
        <w:t xml:space="preserve">today </w:t>
      </w:r>
      <w:r w:rsidRPr="000B50CD">
        <w:rPr>
          <w:highlight w:val="yellow"/>
          <w:u w:val="single"/>
        </w:rPr>
        <w:t xml:space="preserve">of America's collapse would </w:t>
      </w:r>
      <w:r w:rsidRPr="000B50CD">
        <w:rPr>
          <w:u w:val="single"/>
        </w:rPr>
        <w:t xml:space="preserve">probably come to </w:t>
      </w:r>
      <w:r w:rsidRPr="000B50CD">
        <w:rPr>
          <w:highlight w:val="yellow"/>
          <w:u w:val="single"/>
        </w:rPr>
        <w:t>regret it.</w:t>
      </w:r>
      <w:r w:rsidRPr="000B50CD">
        <w:rPr>
          <w:u w:val="single"/>
        </w:rPr>
        <w:t xml:space="preserve"> And as the world after America would be increasingly complicated and chaotic, it is imperative that the United States pursue</w:t>
      </w:r>
      <w:r>
        <w:rPr>
          <w:u w:val="single"/>
        </w:rPr>
        <w:t xml:space="preserve"> </w:t>
      </w:r>
      <w:r w:rsidRPr="000B50CD">
        <w:rPr>
          <w:u w:val="single"/>
        </w:rPr>
        <w:t>a new, timely strategic vision</w:t>
      </w:r>
      <w:r w:rsidRPr="00FF6579">
        <w:rPr>
          <w:sz w:val="16"/>
        </w:rPr>
        <w:t xml:space="preserve"> for its foreign policy -- or start bracing itself for a dangerous slide into global turmoil.</w:t>
      </w:r>
    </w:p>
    <w:p w:rsidR="0082310A" w:rsidRDefault="0082310A" w:rsidP="0082310A">
      <w:pPr>
        <w:pStyle w:val="Heading4"/>
        <w:rPr>
          <w:rFonts w:cs="Times New Roman"/>
        </w:rPr>
      </w:pPr>
      <w:r>
        <w:rPr>
          <w:b w:val="0"/>
          <w:bCs w:val="0"/>
        </w:rPr>
        <w:t xml:space="preserve">Securitizing discourse in the context of climate change is the only way to -&gt; change  </w:t>
      </w:r>
    </w:p>
    <w:p w:rsidR="0082310A" w:rsidRDefault="0082310A" w:rsidP="0082310A">
      <w:r>
        <w:rPr>
          <w:b/>
        </w:rPr>
        <w:t>Barnett</w:t>
      </w:r>
      <w:r>
        <w:t xml:space="preserve"> '1 Jon is with the Macmillan Brown Centre for Pacific Studies, University of Canterbury (Tyndall Centre for Climate Change Research, "Security and Climate Change, October 2001)</w:t>
      </w:r>
    </w:p>
    <w:p w:rsidR="0082310A" w:rsidRDefault="0082310A" w:rsidP="0082310A">
      <w:pPr>
        <w:rPr>
          <w:sz w:val="16"/>
        </w:rPr>
      </w:pPr>
      <w:r>
        <w:rPr>
          <w:u w:val="single"/>
        </w:rPr>
        <w:t xml:space="preserve">Despite these problems with any potential climate-change security discourse, it may nevertheless have some utility. </w:t>
      </w:r>
      <w:r>
        <w:rPr>
          <w:highlight w:val="yellow"/>
          <w:u w:val="single"/>
        </w:rPr>
        <w:t>Security communicates</w:t>
      </w:r>
      <w:r>
        <w:rPr>
          <w:u w:val="single"/>
        </w:rPr>
        <w:t xml:space="preserve"> a certain </w:t>
      </w:r>
      <w:r>
        <w:rPr>
          <w:highlight w:val="yellow"/>
          <w:u w:val="single"/>
        </w:rPr>
        <w:t>gravitas that is</w:t>
      </w:r>
      <w:r>
        <w:rPr>
          <w:u w:val="single"/>
        </w:rPr>
        <w:t xml:space="preserve"> arguably </w:t>
      </w:r>
      <w:r>
        <w:rPr>
          <w:highlight w:val="yellow"/>
          <w:u w:val="single"/>
        </w:rPr>
        <w:t>necessary in climate change policy</w:t>
      </w:r>
      <w:r>
        <w:rPr>
          <w:u w:val="single"/>
        </w:rPr>
        <w:t xml:space="preserve">. In that climate change </w:t>
      </w:r>
      <w:r>
        <w:rPr>
          <w:highlight w:val="yellow"/>
          <w:u w:val="single"/>
        </w:rPr>
        <w:t>is a security problem for certain groups, identifying it as such suggests</w:t>
      </w:r>
      <w:r>
        <w:rPr>
          <w:u w:val="single"/>
        </w:rPr>
        <w:t xml:space="preserve"> that </w:t>
      </w:r>
      <w:r>
        <w:rPr>
          <w:highlight w:val="yellow"/>
          <w:u w:val="single"/>
        </w:rPr>
        <w:t>it</w:t>
      </w:r>
      <w:r>
        <w:rPr>
          <w:u w:val="single"/>
        </w:rPr>
        <w:t xml:space="preserve"> is an issue that </w:t>
      </w:r>
      <w:r>
        <w:rPr>
          <w:highlight w:val="yellow"/>
          <w:u w:val="single"/>
        </w:rPr>
        <w:t>warrants a policy response commensurate in effort</w:t>
      </w:r>
      <w:r>
        <w:rPr>
          <w:u w:val="single"/>
        </w:rPr>
        <w:t xml:space="preserve"> if not in kind </w:t>
      </w:r>
      <w:r>
        <w:rPr>
          <w:highlight w:val="yellow"/>
          <w:u w:val="single"/>
        </w:rPr>
        <w:t>with war.</w:t>
      </w:r>
      <w:r>
        <w:rPr>
          <w:sz w:val="16"/>
        </w:rPr>
        <w:t xml:space="preserve">  A critical and ambiguous concept in the UNFCCC is its reference to ‘dangerous’ levels of climate change</w:t>
      </w:r>
      <w:r>
        <w:rPr>
          <w:u w:val="single"/>
        </w:rPr>
        <w:t>. Because it is an accentuated discourse on vulnerability</w:t>
      </w:r>
      <w:r>
        <w:rPr>
          <w:highlight w:val="yellow"/>
          <w:u w:val="single"/>
        </w:rPr>
        <w:t xml:space="preserve">, </w:t>
      </w:r>
      <w:r>
        <w:rPr>
          <w:highlight w:val="green"/>
          <w:u w:val="single"/>
        </w:rPr>
        <w:t>security</w:t>
      </w:r>
      <w:r>
        <w:rPr>
          <w:highlight w:val="yellow"/>
          <w:u w:val="single"/>
        </w:rPr>
        <w:t xml:space="preserve"> </w:t>
      </w:r>
      <w:r>
        <w:rPr>
          <w:highlight w:val="green"/>
          <w:u w:val="single"/>
        </w:rPr>
        <w:t>encapsulates danger</w:t>
      </w:r>
      <w:r>
        <w:rPr>
          <w:u w:val="single"/>
        </w:rPr>
        <w:t xml:space="preserve"> much better than concepts such as sustainability, vulnerability or adaptation, </w:t>
      </w:r>
      <w:r>
        <w:rPr>
          <w:highlight w:val="green"/>
          <w:u w:val="single"/>
        </w:rPr>
        <w:t xml:space="preserve">and it offers a framework in which danger can be recast </w:t>
      </w:r>
      <w:r>
        <w:rPr>
          <w:u w:val="single"/>
        </w:rPr>
        <w:t xml:space="preserve">as widespread </w:t>
      </w:r>
      <w:r>
        <w:rPr>
          <w:highlight w:val="green"/>
          <w:u w:val="single"/>
        </w:rPr>
        <w:t>risks to welfare and</w:t>
      </w:r>
      <w:r>
        <w:rPr>
          <w:u w:val="single"/>
        </w:rPr>
        <w:t xml:space="preserve"> (in the case of small island states</w:t>
      </w:r>
      <w:r>
        <w:rPr>
          <w:highlight w:val="green"/>
          <w:u w:val="single"/>
        </w:rPr>
        <w:t>) sovereignty.</w:t>
      </w:r>
      <w:r>
        <w:rPr>
          <w:u w:val="single"/>
        </w:rPr>
        <w:t xml:space="preserve">  </w:t>
      </w:r>
      <w:r>
        <w:rPr>
          <w:highlight w:val="yellow"/>
          <w:u w:val="single"/>
        </w:rPr>
        <w:t>Security can</w:t>
      </w:r>
      <w:r>
        <w:rPr>
          <w:u w:val="single"/>
        </w:rPr>
        <w:t xml:space="preserve"> also serve as an integrative concept which </w:t>
      </w:r>
      <w:r>
        <w:rPr>
          <w:highlight w:val="yellow"/>
          <w:u w:val="single"/>
        </w:rPr>
        <w:t>links local</w:t>
      </w:r>
      <w:r>
        <w:rPr>
          <w:u w:val="single"/>
        </w:rPr>
        <w:t xml:space="preserve"> (human security), national (national security) </w:t>
      </w:r>
      <w:r>
        <w:rPr>
          <w:highlight w:val="yellow"/>
          <w:u w:val="single"/>
        </w:rPr>
        <w:t>and global</w:t>
      </w:r>
      <w:r>
        <w:rPr>
          <w:u w:val="single"/>
        </w:rPr>
        <w:t xml:space="preserve"> (international security) </w:t>
      </w:r>
      <w:r>
        <w:rPr>
          <w:highlight w:val="yellow"/>
          <w:u w:val="single"/>
        </w:rPr>
        <w:t xml:space="preserve">levels of </w:t>
      </w:r>
      <w:r>
        <w:rPr>
          <w:highlight w:val="green"/>
          <w:u w:val="single"/>
        </w:rPr>
        <w:t xml:space="preserve">environmental change and </w:t>
      </w:r>
      <w:r>
        <w:rPr>
          <w:highlight w:val="yellow"/>
          <w:u w:val="single"/>
        </w:rPr>
        <w:t>response. It</w:t>
      </w:r>
      <w:r>
        <w:rPr>
          <w:u w:val="single"/>
        </w:rPr>
        <w:t xml:space="preserve"> also </w:t>
      </w:r>
      <w:r>
        <w:rPr>
          <w:highlight w:val="yellow"/>
          <w:u w:val="single"/>
        </w:rPr>
        <w:t>integrates mitigation and adaptation</w:t>
      </w:r>
      <w:r>
        <w:rPr>
          <w:u w:val="single"/>
        </w:rPr>
        <w:t xml:space="preserve"> as both are essential to security from climate risks.</w:t>
      </w:r>
      <w:r>
        <w:rPr>
          <w:sz w:val="16"/>
        </w:rPr>
        <w:t xml:space="preserve"> Finally, </w:t>
      </w:r>
      <w:r>
        <w:rPr>
          <w:u w:val="single"/>
        </w:rPr>
        <w:t>understanding processes that render groups insecure – and climate change is but one of these – brings to the fore issues of equity and the operation of the international political-economy</w:t>
      </w:r>
      <w:r>
        <w:rPr>
          <w:sz w:val="16"/>
        </w:rPr>
        <w:t xml:space="preserve">. Further, although it should not be overstated, </w:t>
      </w:r>
      <w:r>
        <w:rPr>
          <w:u w:val="single"/>
        </w:rPr>
        <w:t xml:space="preserve">security addresses the possibility of violent social upheaval. It also brings military expenditure and its environmental impacts into consideration.  </w:t>
      </w:r>
      <w:r>
        <w:rPr>
          <w:highlight w:val="yellow"/>
          <w:u w:val="single"/>
        </w:rPr>
        <w:t>The ability of</w:t>
      </w:r>
      <w:r>
        <w:rPr>
          <w:u w:val="single"/>
        </w:rPr>
        <w:t xml:space="preserve"> conventional national </w:t>
      </w:r>
      <w:r>
        <w:rPr>
          <w:highlight w:val="yellow"/>
          <w:u w:val="single"/>
        </w:rPr>
        <w:t xml:space="preserve">security discourse </w:t>
      </w:r>
      <w:r>
        <w:rPr>
          <w:highlight w:val="green"/>
          <w:u w:val="single"/>
        </w:rPr>
        <w:t xml:space="preserve">and policy </w:t>
      </w:r>
      <w:r>
        <w:rPr>
          <w:highlight w:val="yellow"/>
          <w:u w:val="single"/>
        </w:rPr>
        <w:t>to appropriate climate change is a matter of how climate security risks are understood</w:t>
      </w:r>
      <w:r>
        <w:rPr>
          <w:u w:val="single"/>
        </w:rPr>
        <w:t>, and who talks about them</w:t>
      </w:r>
      <w:r>
        <w:rPr>
          <w:sz w:val="16"/>
        </w:rPr>
        <w:t xml:space="preserve">. </w:t>
      </w:r>
    </w:p>
    <w:p w:rsidR="0082310A" w:rsidRDefault="0082310A" w:rsidP="0082310A"/>
    <w:p w:rsidR="0082310A" w:rsidRPr="00E54ECE" w:rsidRDefault="0082310A" w:rsidP="0082310A">
      <w:pPr>
        <w:pStyle w:val="Heading4"/>
        <w:rPr>
          <w:rFonts w:eastAsia="SimSun"/>
          <w:lang w:eastAsia="zh-CN"/>
        </w:rPr>
      </w:pPr>
      <w:r w:rsidRPr="00E54ECE">
        <w:rPr>
          <w:rFonts w:eastAsia="SimSun"/>
          <w:lang w:eastAsia="zh-CN"/>
        </w:rPr>
        <w:t>Too late: intervention has irreparably altered the environment. It’s try or die for managerialism</w:t>
      </w:r>
    </w:p>
    <w:p w:rsidR="0082310A" w:rsidRPr="00E54ECE" w:rsidRDefault="0082310A" w:rsidP="0082310A">
      <w:pPr>
        <w:rPr>
          <w:rFonts w:ascii="Times New Roman" w:eastAsia="SimSun" w:hAnsi="Times New Roman"/>
          <w:sz w:val="20"/>
          <w:szCs w:val="24"/>
          <w:lang w:eastAsia="zh-CN"/>
        </w:rPr>
      </w:pPr>
      <w:r w:rsidRPr="00E54ECE">
        <w:rPr>
          <w:rFonts w:ascii="Times New Roman" w:eastAsia="SimSun" w:hAnsi="Times New Roman" w:cs="Arial"/>
          <w:b/>
          <w:bCs/>
          <w:iCs/>
          <w:sz w:val="20"/>
          <w:szCs w:val="28"/>
        </w:rPr>
        <w:t>Levy 99</w:t>
      </w:r>
      <w:r w:rsidRPr="00E54ECE">
        <w:rPr>
          <w:rFonts w:ascii="Times New Roman" w:eastAsia="SimSun" w:hAnsi="Times New Roman"/>
          <w:sz w:val="20"/>
          <w:szCs w:val="24"/>
          <w:lang w:eastAsia="zh-CN"/>
        </w:rPr>
        <w:t xml:space="preserve"> (Neil, Ph.D. in Comparative Literature and Critical Theory – Monash University, and Currently Tutor, Centre for Critical Theory – Monash University, Discourses of the Environment edited by Eric Darier, p. 214-215)</w:t>
      </w:r>
    </w:p>
    <w:p w:rsidR="0082310A" w:rsidRPr="00E54ECE" w:rsidRDefault="0082310A" w:rsidP="0082310A">
      <w:pPr>
        <w:widowControl w:val="0"/>
        <w:rPr>
          <w:rFonts w:ascii="Times New Roman" w:eastAsia="SimSun" w:hAnsi="Times New Roman"/>
          <w:szCs w:val="24"/>
          <w:u w:val="single"/>
        </w:rPr>
      </w:pPr>
    </w:p>
    <w:p w:rsidR="0082310A" w:rsidRPr="00E54ECE" w:rsidRDefault="0082310A" w:rsidP="0082310A">
      <w:pPr>
        <w:widowControl w:val="0"/>
        <w:rPr>
          <w:rFonts w:ascii="Times New Roman" w:eastAsia="SimSun" w:hAnsi="Times New Roman"/>
          <w:sz w:val="16"/>
          <w:szCs w:val="24"/>
          <w:lang w:eastAsia="zh-CN"/>
        </w:rPr>
      </w:pPr>
      <w:r w:rsidRPr="00E54ECE">
        <w:rPr>
          <w:rFonts w:ascii="Times New Roman" w:eastAsia="SimSun" w:hAnsi="Times New Roman"/>
          <w:sz w:val="20"/>
          <w:szCs w:val="20"/>
          <w:u w:val="single"/>
        </w:rPr>
        <w:t>If our current situation can</w:t>
      </w:r>
      <w:r w:rsidRPr="00E54ECE">
        <w:rPr>
          <w:rFonts w:ascii="Times New Roman" w:eastAsia="SimSun" w:hAnsi="Times New Roman"/>
          <w:sz w:val="16"/>
          <w:szCs w:val="20"/>
          <w:lang w:eastAsia="zh-CN"/>
        </w:rPr>
        <w:t xml:space="preserve"> really </w:t>
      </w:r>
      <w:r w:rsidRPr="00E54ECE">
        <w:rPr>
          <w:rFonts w:ascii="Times New Roman" w:eastAsia="SimSun" w:hAnsi="Times New Roman"/>
          <w:sz w:val="20"/>
          <w:szCs w:val="20"/>
          <w:u w:val="single"/>
        </w:rPr>
        <w:t>be</w:t>
      </w:r>
      <w:r w:rsidRPr="00E54ECE">
        <w:rPr>
          <w:rFonts w:ascii="Times New Roman" w:eastAsia="SimSun" w:hAnsi="Times New Roman"/>
          <w:sz w:val="16"/>
          <w:szCs w:val="20"/>
          <w:lang w:eastAsia="zh-CN"/>
        </w:rPr>
        <w:t xml:space="preserve"> accurately </w:t>
      </w:r>
      <w:r w:rsidRPr="00E54ECE">
        <w:rPr>
          <w:rFonts w:ascii="Times New Roman" w:eastAsia="SimSun" w:hAnsi="Times New Roman"/>
          <w:sz w:val="20"/>
          <w:szCs w:val="20"/>
          <w:u w:val="single"/>
        </w:rPr>
        <w:t>characterized</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as the extension of bio-power</w:t>
      </w:r>
      <w:r w:rsidRPr="00E54ECE">
        <w:rPr>
          <w:rFonts w:ascii="Times New Roman" w:eastAsia="SimSun" w:hAnsi="Times New Roman"/>
          <w:sz w:val="16"/>
          <w:szCs w:val="20"/>
          <w:lang w:eastAsia="zh-CN"/>
        </w:rPr>
        <w:t xml:space="preserve"> from the realm of population to that of all life, </w:t>
      </w:r>
      <w:r w:rsidRPr="00E54ECE">
        <w:rPr>
          <w:rFonts w:ascii="Times New Roman" w:eastAsia="SimSun" w:hAnsi="Times New Roman"/>
          <w:sz w:val="20"/>
          <w:szCs w:val="20"/>
          <w:u w:val="single"/>
        </w:rPr>
        <w:t>does that entail that the strategies we should</w:t>
      </w:r>
      <w:r w:rsidRPr="00E54ECE">
        <w:rPr>
          <w:rFonts w:ascii="Times New Roman" w:eastAsia="SimSun" w:hAnsi="Times New Roman"/>
          <w:sz w:val="16"/>
          <w:szCs w:val="20"/>
          <w:lang w:eastAsia="zh-CN"/>
        </w:rPr>
        <w:t xml:space="preserve"> be </w:t>
      </w:r>
      <w:r w:rsidRPr="00E54ECE">
        <w:rPr>
          <w:rFonts w:ascii="Times New Roman" w:eastAsia="SimSun" w:hAnsi="Times New Roman"/>
          <w:sz w:val="20"/>
          <w:szCs w:val="20"/>
          <w:u w:val="single"/>
        </w:rPr>
        <w:t>adopt</w:t>
      </w:r>
      <w:r w:rsidRPr="00E54ECE">
        <w:rPr>
          <w:rFonts w:ascii="Times New Roman" w:eastAsia="SimSun" w:hAnsi="Times New Roman"/>
          <w:sz w:val="16"/>
          <w:szCs w:val="20"/>
          <w:lang w:eastAsia="zh-CN"/>
        </w:rPr>
        <w:t xml:space="preserve">ing </w:t>
      </w:r>
      <w:r w:rsidRPr="00E54ECE">
        <w:rPr>
          <w:rFonts w:ascii="Times New Roman" w:eastAsia="SimSun" w:hAnsi="Times New Roman"/>
          <w:sz w:val="20"/>
          <w:szCs w:val="20"/>
          <w:u w:val="single"/>
        </w:rPr>
        <w:t>are those of management of the non-human world, as well</w:t>
      </w:r>
      <w:r w:rsidRPr="00E54ECE">
        <w:rPr>
          <w:rFonts w:ascii="Times New Roman" w:eastAsia="SimSun" w:hAnsi="Times New Roman"/>
          <w:sz w:val="16"/>
          <w:szCs w:val="20"/>
          <w:lang w:eastAsia="zh-CN"/>
        </w:rPr>
        <w:t xml:space="preserve"> as that of the human? I believe that </w:t>
      </w:r>
      <w:r w:rsidRPr="00E54ECE">
        <w:rPr>
          <w:rFonts w:ascii="Times New Roman" w:eastAsia="SimSun" w:hAnsi="Times New Roman"/>
          <w:b/>
          <w:sz w:val="20"/>
          <w:szCs w:val="20"/>
          <w:u w:val="single"/>
        </w:rPr>
        <w:t>it does</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But</w:t>
      </w:r>
      <w:r w:rsidRPr="00E54ECE">
        <w:rPr>
          <w:rFonts w:ascii="Times New Roman" w:eastAsia="SimSun" w:hAnsi="Times New Roman"/>
          <w:sz w:val="16"/>
          <w:szCs w:val="20"/>
          <w:lang w:eastAsia="zh-CN"/>
        </w:rPr>
        <w:t xml:space="preserve"> I do </w:t>
      </w:r>
      <w:r w:rsidRPr="00E54ECE">
        <w:rPr>
          <w:rFonts w:ascii="Times New Roman" w:eastAsia="SimSun" w:hAnsi="Times New Roman"/>
          <w:sz w:val="20"/>
          <w:szCs w:val="20"/>
          <w:u w:val="single"/>
        </w:rPr>
        <w:t>not</w:t>
      </w:r>
      <w:r w:rsidRPr="00E54ECE">
        <w:rPr>
          <w:rFonts w:ascii="Times New Roman" w:eastAsia="SimSun" w:hAnsi="Times New Roman"/>
          <w:sz w:val="16"/>
          <w:szCs w:val="20"/>
          <w:lang w:eastAsia="zh-CN"/>
        </w:rPr>
        <w:t xml:space="preserve"> believe that this necessitates, or even makes possible, </w:t>
      </w:r>
      <w:r w:rsidRPr="00E54ECE">
        <w:rPr>
          <w:rFonts w:ascii="Times New Roman" w:eastAsia="SimSun" w:hAnsi="Times New Roman"/>
          <w:sz w:val="20"/>
          <w:szCs w:val="20"/>
          <w:u w:val="single"/>
        </w:rPr>
        <w:t>the genetically engineered, artificial world</w:t>
      </w:r>
      <w:r w:rsidRPr="00E54ECE">
        <w:rPr>
          <w:rFonts w:ascii="Times New Roman" w:eastAsia="SimSun" w:hAnsi="Times New Roman"/>
          <w:sz w:val="16"/>
          <w:szCs w:val="20"/>
          <w:lang w:eastAsia="zh-CN"/>
        </w:rPr>
        <w:t xml:space="preserve"> which McKibben and many others who have advocated non-anthropocentric ethics have feared, the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E54ECE">
        <w:rPr>
          <w:rFonts w:ascii="Times New Roman" w:eastAsia="SimSun" w:hAnsi="Times New Roman"/>
          <w:sz w:val="20"/>
          <w:szCs w:val="20"/>
          <w:u w:val="single"/>
        </w:rPr>
        <w:t>No method of reducing</w:t>
      </w:r>
      <w:r w:rsidRPr="00E54ECE">
        <w:rPr>
          <w:rFonts w:ascii="Times New Roman" w:eastAsia="SimSun" w:hAnsi="Times New Roman"/>
          <w:sz w:val="16"/>
          <w:szCs w:val="20"/>
          <w:lang w:eastAsia="zh-CN"/>
        </w:rPr>
        <w:t xml:space="preserve"> the amount of </w:t>
      </w:r>
      <w:r w:rsidRPr="00E54ECE">
        <w:rPr>
          <w:rFonts w:ascii="Times New Roman" w:eastAsia="SimSun" w:hAnsi="Times New Roman"/>
          <w:sz w:val="20"/>
          <w:szCs w:val="20"/>
          <w:u w:val="single"/>
        </w:rPr>
        <w:t>carbon dioxide</w:t>
      </w:r>
      <w:r w:rsidRPr="00E54ECE">
        <w:rPr>
          <w:rFonts w:ascii="Times New Roman" w:eastAsia="SimSun" w:hAnsi="Times New Roman"/>
          <w:sz w:val="16"/>
          <w:szCs w:val="20"/>
          <w:lang w:eastAsia="zh-CN"/>
        </w:rPr>
        <w:t xml:space="preserve"> in our atmosphere </w:t>
      </w:r>
      <w:r w:rsidRPr="00E54ECE">
        <w:rPr>
          <w:rFonts w:ascii="Times New Roman" w:eastAsia="SimSun" w:hAnsi="Times New Roman"/>
          <w:sz w:val="20"/>
          <w:szCs w:val="20"/>
          <w:u w:val="single"/>
        </w:rPr>
        <w:t>is likely to be more effective than preserving the</w:t>
      </w:r>
      <w:r w:rsidRPr="00E54ECE">
        <w:rPr>
          <w:rFonts w:ascii="Times New Roman" w:eastAsia="SimSun" w:hAnsi="Times New Roman"/>
          <w:sz w:val="16"/>
          <w:szCs w:val="20"/>
          <w:lang w:eastAsia="zh-CN"/>
        </w:rPr>
        <w:t xml:space="preserve"> Amazonian </w:t>
      </w:r>
      <w:r w:rsidRPr="00E54ECE">
        <w:rPr>
          <w:rFonts w:ascii="Times New Roman" w:eastAsia="SimSun" w:hAnsi="Times New Roman"/>
          <w:sz w:val="20"/>
          <w:szCs w:val="20"/>
          <w:u w:val="single"/>
        </w:rPr>
        <w:t>rain forest</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For this reason</w:t>
      </w:r>
      <w:r w:rsidRPr="00E54ECE">
        <w:rPr>
          <w:rFonts w:ascii="Times New Roman" w:eastAsia="SimSun" w:hAnsi="Times New Roman"/>
          <w:sz w:val="16"/>
          <w:szCs w:val="20"/>
          <w:lang w:eastAsia="zh-CN"/>
        </w:rPr>
        <w:t xml:space="preserve">, I believe, </w:t>
      </w:r>
      <w:r w:rsidRPr="00E54ECE">
        <w:rPr>
          <w:rFonts w:ascii="Times New Roman" w:eastAsia="SimSun" w:hAnsi="Times New Roman"/>
          <w:sz w:val="20"/>
          <w:szCs w:val="20"/>
          <w:highlight w:val="green"/>
          <w:u w:val="single"/>
        </w:rPr>
        <w:t>environmentalists</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20"/>
          <w:szCs w:val="20"/>
          <w:highlight w:val="green"/>
          <w:u w:val="single"/>
        </w:rPr>
        <w:t>have nothing to fear from</w:t>
      </w:r>
      <w:r w:rsidRPr="00E54ECE">
        <w:rPr>
          <w:rFonts w:ascii="Times New Roman" w:eastAsia="SimSun" w:hAnsi="Times New Roman"/>
          <w:b/>
          <w:sz w:val="16"/>
          <w:szCs w:val="20"/>
          <w:highlight w:val="green"/>
          <w:lang w:eastAsia="zh-CN"/>
        </w:rPr>
        <w:t xml:space="preserve"> </w:t>
      </w:r>
      <w:r w:rsidRPr="00E54ECE">
        <w:rPr>
          <w:rFonts w:ascii="Times New Roman" w:eastAsia="SimSun" w:hAnsi="Times New Roman"/>
          <w:sz w:val="16"/>
          <w:szCs w:val="20"/>
          <w:lang w:eastAsia="zh-CN"/>
        </w:rPr>
        <w:t>such</w:t>
      </w:r>
      <w:r w:rsidRPr="00E54ECE">
        <w:rPr>
          <w:rFonts w:ascii="Times New Roman" w:eastAsia="SimSun" w:hAnsi="Times New Roman"/>
          <w:b/>
          <w:sz w:val="16"/>
          <w:szCs w:val="20"/>
          <w:lang w:eastAsia="zh-CN"/>
        </w:rPr>
        <w:t xml:space="preserve"> </w:t>
      </w:r>
      <w:r w:rsidRPr="00E54ECE">
        <w:rPr>
          <w:rFonts w:ascii="Times New Roman" w:eastAsia="SimSun" w:hAnsi="Times New Roman"/>
          <w:sz w:val="20"/>
          <w:szCs w:val="20"/>
          <w:highlight w:val="green"/>
          <w:u w:val="single"/>
        </w:rPr>
        <w:t xml:space="preserve">an </w:t>
      </w:r>
      <w:r w:rsidRPr="00E54ECE">
        <w:rPr>
          <w:rFonts w:ascii="Times New Roman" w:eastAsia="SimSun" w:hAnsi="Times New Roman"/>
          <w:sz w:val="20"/>
          <w:szCs w:val="20"/>
          <w:u w:val="single"/>
        </w:rPr>
        <w:t xml:space="preserve">apparently </w:t>
      </w:r>
      <w:r w:rsidRPr="00E54ECE">
        <w:rPr>
          <w:rFonts w:ascii="Times New Roman" w:eastAsia="SimSun" w:hAnsi="Times New Roman"/>
          <w:sz w:val="20"/>
          <w:szCs w:val="20"/>
          <w:highlight w:val="green"/>
          <w:u w:val="single"/>
        </w:rPr>
        <w:t>instrumental approach</w:t>
      </w:r>
      <w:r w:rsidRPr="00E54ECE">
        <w:rPr>
          <w:rFonts w:ascii="Times New Roman" w:eastAsia="SimSun" w:hAnsi="Times New Roman"/>
          <w:b/>
          <w:sz w:val="20"/>
          <w:szCs w:val="20"/>
          <w:u w:val="single"/>
        </w:rPr>
        <w:t>.</w:t>
      </w:r>
      <w:r w:rsidRPr="00E54ECE">
        <w:rPr>
          <w:rFonts w:ascii="Times New Roman" w:eastAsia="SimSun" w:hAnsi="Times New Roman"/>
          <w:sz w:val="16"/>
          <w:szCs w:val="20"/>
          <w:lang w:eastAsia="zh-CN"/>
        </w:rPr>
        <w:t xml:space="preserve"> If the `technological fix' is unlikely to be more successful than strategies of limitation of our use of resources, </w:t>
      </w:r>
      <w:r w:rsidRPr="00E54ECE">
        <w:rPr>
          <w:rFonts w:ascii="Times New Roman" w:eastAsia="SimSun" w:hAnsi="Times New Roman"/>
          <w:sz w:val="20"/>
          <w:szCs w:val="20"/>
          <w:highlight w:val="green"/>
          <w:u w:val="single"/>
        </w:rPr>
        <w:t>we are</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16"/>
          <w:szCs w:val="20"/>
          <w:lang w:eastAsia="zh-CN"/>
        </w:rPr>
        <w:t xml:space="preserve">nevertheless </w:t>
      </w:r>
      <w:r w:rsidRPr="00E54ECE">
        <w:rPr>
          <w:rFonts w:ascii="Times New Roman" w:eastAsia="SimSun" w:hAnsi="Times New Roman"/>
          <w:sz w:val="20"/>
          <w:szCs w:val="20"/>
          <w:highlight w:val="green"/>
          <w:u w:val="single"/>
        </w:rPr>
        <w:t>unable simply to leave the environment as it is.</w:t>
      </w:r>
      <w:r w:rsidRPr="00E54ECE">
        <w:rPr>
          <w:rFonts w:ascii="Times New Roman" w:eastAsia="SimSun" w:hAnsi="Times New Roman"/>
          <w:b/>
          <w:sz w:val="16"/>
          <w:szCs w:val="20"/>
          <w:highlight w:val="green"/>
          <w:lang w:eastAsia="zh-CN"/>
        </w:rPr>
        <w:t xml:space="preserve"> </w:t>
      </w:r>
      <w:r w:rsidRPr="00E54ECE">
        <w:rPr>
          <w:rFonts w:ascii="Times New Roman" w:eastAsia="SimSun" w:hAnsi="Times New Roman"/>
          <w:sz w:val="20"/>
          <w:szCs w:val="20"/>
          <w:highlight w:val="green"/>
          <w:u w:val="single"/>
        </w:rPr>
        <w:t>There is a</w:t>
      </w:r>
      <w:r w:rsidRPr="00E54ECE">
        <w:rPr>
          <w:rFonts w:ascii="Times New Roman" w:eastAsia="SimSun" w:hAnsi="Times New Roman"/>
          <w:sz w:val="20"/>
          <w:szCs w:val="20"/>
          <w:u w:val="single"/>
        </w:rPr>
        <w:t xml:space="preserve"> real and pressing </w:t>
      </w:r>
      <w:r w:rsidRPr="00E54ECE">
        <w:rPr>
          <w:rFonts w:ascii="Times New Roman" w:eastAsia="SimSun" w:hAnsi="Times New Roman"/>
          <w:sz w:val="20"/>
          <w:szCs w:val="20"/>
          <w:highlight w:val="green"/>
          <w:u w:val="single"/>
        </w:rPr>
        <w:t>need for</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16"/>
          <w:szCs w:val="20"/>
          <w:lang w:eastAsia="zh-CN"/>
        </w:rPr>
        <w:t xml:space="preserve">more, and </w:t>
      </w:r>
      <w:r w:rsidRPr="00E54ECE">
        <w:rPr>
          <w:rFonts w:ascii="Times New Roman" w:eastAsia="SimSun" w:hAnsi="Times New Roman"/>
          <w:sz w:val="20"/>
          <w:szCs w:val="20"/>
          <w:u w:val="single"/>
        </w:rPr>
        <w:t xml:space="preserve">more accurate, </w:t>
      </w:r>
      <w:r w:rsidRPr="00E54ECE">
        <w:rPr>
          <w:rFonts w:ascii="Times New Roman" w:eastAsia="SimSun" w:hAnsi="Times New Roman"/>
          <w:sz w:val="20"/>
          <w:szCs w:val="20"/>
          <w:highlight w:val="green"/>
          <w:u w:val="single"/>
        </w:rPr>
        <w:t xml:space="preserve">technical and scientific information </w:t>
      </w:r>
      <w:r w:rsidRPr="00E54ECE">
        <w:rPr>
          <w:rFonts w:ascii="Times New Roman" w:eastAsia="SimSun" w:hAnsi="Times New Roman"/>
          <w:sz w:val="16"/>
          <w:szCs w:val="20"/>
          <w:lang w:eastAsia="zh-CN"/>
        </w:rPr>
        <w:t xml:space="preserve">about the non-human world. </w:t>
      </w:r>
      <w:r w:rsidRPr="00E54ECE">
        <w:rPr>
          <w:rFonts w:ascii="Times New Roman" w:eastAsia="SimSun" w:hAnsi="Times New Roman"/>
          <w:sz w:val="20"/>
          <w:szCs w:val="20"/>
          <w:u w:val="single"/>
        </w:rPr>
        <w:t xml:space="preserve">For we are faced with a situation in which </w:t>
      </w:r>
      <w:r w:rsidRPr="00E54ECE">
        <w:rPr>
          <w:rFonts w:ascii="Times New Roman" w:eastAsia="SimSun" w:hAnsi="Times New Roman"/>
          <w:sz w:val="20"/>
          <w:szCs w:val="20"/>
          <w:highlight w:val="green"/>
          <w:u w:val="single"/>
        </w:rPr>
        <w:t xml:space="preserve">the processes we have </w:t>
      </w:r>
      <w:r w:rsidRPr="00E54ECE">
        <w:rPr>
          <w:rFonts w:ascii="Times New Roman" w:eastAsia="SimSun" w:hAnsi="Times New Roman"/>
          <w:b/>
          <w:sz w:val="20"/>
          <w:szCs w:val="20"/>
          <w:highlight w:val="green"/>
          <w:u w:val="single"/>
          <w:bdr w:val="single" w:sz="4" w:space="0" w:color="auto"/>
        </w:rPr>
        <w:t xml:space="preserve">already </w:t>
      </w:r>
      <w:r w:rsidRPr="00E54ECE">
        <w:rPr>
          <w:rFonts w:ascii="Times New Roman" w:eastAsia="SimSun" w:hAnsi="Times New Roman"/>
          <w:b/>
          <w:sz w:val="20"/>
          <w:szCs w:val="20"/>
          <w:highlight w:val="green"/>
          <w:u w:val="single"/>
          <w:bdr w:val="single" w:sz="4" w:space="0" w:color="auto"/>
          <w:lang w:eastAsia="zh-CN"/>
        </w:rPr>
        <w:t>set in train</w:t>
      </w:r>
      <w:r w:rsidRPr="00E54ECE">
        <w:rPr>
          <w:rFonts w:ascii="Times New Roman" w:eastAsia="SimSun" w:hAnsi="Times New Roman"/>
          <w:sz w:val="20"/>
          <w:szCs w:val="20"/>
          <w:highlight w:val="green"/>
          <w:u w:val="single"/>
          <w:lang w:eastAsia="zh-CN"/>
        </w:rPr>
        <w:t xml:space="preserve"> will</w:t>
      </w:r>
      <w:r w:rsidRPr="00E54ECE">
        <w:rPr>
          <w:rFonts w:ascii="Times New Roman" w:eastAsia="SimSun" w:hAnsi="Times New Roman"/>
          <w:sz w:val="20"/>
          <w:szCs w:val="20"/>
          <w:highlight w:val="green"/>
          <w:u w:val="single"/>
        </w:rPr>
        <w:t xml:space="preserve"> </w:t>
      </w:r>
      <w:r w:rsidRPr="00E54ECE">
        <w:rPr>
          <w:rFonts w:ascii="Times New Roman" w:eastAsia="SimSun" w:hAnsi="Times New Roman"/>
          <w:sz w:val="20"/>
          <w:szCs w:val="20"/>
          <w:u w:val="single"/>
        </w:rPr>
        <w:t xml:space="preserve">continue to </w:t>
      </w:r>
      <w:r w:rsidRPr="00E54ECE">
        <w:rPr>
          <w:rFonts w:ascii="Times New Roman" w:eastAsia="SimSun" w:hAnsi="Times New Roman"/>
          <w:sz w:val="20"/>
          <w:szCs w:val="20"/>
          <w:highlight w:val="green"/>
          <w:u w:val="single"/>
        </w:rPr>
        <w:t xml:space="preserve">impact </w:t>
      </w:r>
      <w:r w:rsidRPr="00E54ECE">
        <w:rPr>
          <w:rFonts w:ascii="Times New Roman" w:eastAsia="SimSun" w:hAnsi="Times New Roman"/>
          <w:sz w:val="20"/>
          <w:szCs w:val="20"/>
          <w:u w:val="single"/>
        </w:rPr>
        <w:t xml:space="preserve">upon </w:t>
      </w:r>
      <w:r w:rsidRPr="00E54ECE">
        <w:rPr>
          <w:rFonts w:ascii="Times New Roman" w:eastAsia="SimSun" w:hAnsi="Times New Roman"/>
          <w:sz w:val="20"/>
          <w:szCs w:val="20"/>
          <w:highlight w:val="green"/>
          <w:u w:val="single"/>
        </w:rPr>
        <w:t>that world</w:t>
      </w:r>
      <w:r w:rsidRPr="00E54ECE">
        <w:rPr>
          <w:rFonts w:ascii="Times New Roman" w:eastAsia="SimSun" w:hAnsi="Times New Roman"/>
          <w:sz w:val="16"/>
          <w:szCs w:val="20"/>
          <w:lang w:eastAsia="zh-CN"/>
        </w:rPr>
        <w:t xml:space="preserve">, and therefore us, </w:t>
      </w:r>
      <w:r w:rsidRPr="00E54ECE">
        <w:rPr>
          <w:rFonts w:ascii="Times New Roman" w:eastAsia="SimSun" w:hAnsi="Times New Roman"/>
          <w:sz w:val="20"/>
          <w:szCs w:val="20"/>
          <w:u w:val="single"/>
        </w:rPr>
        <w:t xml:space="preserve">for centuries. </w:t>
      </w:r>
      <w:r w:rsidRPr="00E54ECE">
        <w:rPr>
          <w:rFonts w:ascii="Times New Roman" w:eastAsia="SimSun" w:hAnsi="Times New Roman"/>
          <w:sz w:val="20"/>
          <w:szCs w:val="20"/>
          <w:highlight w:val="green"/>
          <w:u w:val="single"/>
          <w:lang w:eastAsia="zh-CN"/>
        </w:rPr>
        <w:t>It is</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16"/>
          <w:szCs w:val="20"/>
          <w:lang w:eastAsia="zh-CN"/>
        </w:rPr>
        <w:t xml:space="preserve">therefore </w:t>
      </w:r>
      <w:r w:rsidRPr="00E54ECE">
        <w:rPr>
          <w:rFonts w:ascii="Times New Roman" w:eastAsia="SimSun" w:hAnsi="Times New Roman"/>
          <w:sz w:val="20"/>
          <w:szCs w:val="20"/>
          <w:u w:val="single"/>
        </w:rPr>
        <w:t xml:space="preserve">necessary, </w:t>
      </w:r>
      <w:r w:rsidRPr="00E54ECE">
        <w:rPr>
          <w:rFonts w:ascii="Times New Roman" w:eastAsia="SimSun" w:hAnsi="Times New Roman"/>
          <w:sz w:val="20"/>
          <w:szCs w:val="20"/>
          <w:highlight w:val="green"/>
          <w:u w:val="single"/>
        </w:rPr>
        <w:t xml:space="preserve">not </w:t>
      </w:r>
      <w:r w:rsidRPr="00E54ECE">
        <w:rPr>
          <w:rFonts w:ascii="Times New Roman" w:eastAsia="SimSun" w:hAnsi="Times New Roman"/>
          <w:sz w:val="20"/>
          <w:szCs w:val="20"/>
          <w:highlight w:val="green"/>
          <w:u w:val="single"/>
        </w:rPr>
        <w:lastRenderedPageBreak/>
        <w:t xml:space="preserve">only to stop cutting down </w:t>
      </w:r>
      <w:r w:rsidRPr="00E54ECE">
        <w:rPr>
          <w:rFonts w:ascii="Times New Roman" w:eastAsia="SimSun" w:hAnsi="Times New Roman"/>
          <w:sz w:val="20"/>
          <w:szCs w:val="20"/>
          <w:u w:val="single"/>
        </w:rPr>
        <w:t xml:space="preserve">the </w:t>
      </w:r>
      <w:r w:rsidRPr="00E54ECE">
        <w:rPr>
          <w:rFonts w:ascii="Times New Roman" w:eastAsia="SimSun" w:hAnsi="Times New Roman"/>
          <w:sz w:val="20"/>
          <w:szCs w:val="20"/>
          <w:highlight w:val="green"/>
          <w:u w:val="single"/>
        </w:rPr>
        <w:t>rain forests, but to</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b/>
          <w:sz w:val="20"/>
          <w:szCs w:val="20"/>
          <w:highlight w:val="green"/>
          <w:u w:val="single"/>
        </w:rPr>
        <w:t xml:space="preserve">develop </w:t>
      </w:r>
      <w:r w:rsidRPr="00E54ECE">
        <w:rPr>
          <w:rFonts w:ascii="Times New Roman" w:eastAsia="SimSun" w:hAnsi="Times New Roman"/>
          <w:sz w:val="16"/>
          <w:szCs w:val="20"/>
          <w:lang w:eastAsia="zh-CN"/>
        </w:rPr>
        <w:t>real,</w:t>
      </w:r>
      <w:r w:rsidRPr="00E54ECE">
        <w:rPr>
          <w:rFonts w:ascii="Times New Roman" w:eastAsia="SimSun" w:hAnsi="Times New Roman"/>
          <w:b/>
          <w:sz w:val="20"/>
          <w:szCs w:val="20"/>
          <w:u w:val="single"/>
        </w:rPr>
        <w:t xml:space="preserve"> </w:t>
      </w:r>
      <w:r w:rsidRPr="00E54ECE">
        <w:rPr>
          <w:rFonts w:ascii="Times New Roman" w:eastAsia="SimSun" w:hAnsi="Times New Roman"/>
          <w:b/>
          <w:sz w:val="20"/>
          <w:szCs w:val="20"/>
          <w:highlight w:val="green"/>
          <w:u w:val="single"/>
        </w:rPr>
        <w:t>concrete proposals for action</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20"/>
          <w:szCs w:val="20"/>
          <w:highlight w:val="green"/>
          <w:u w:val="single"/>
        </w:rPr>
        <w:t>to reverse</w:t>
      </w:r>
      <w:r w:rsidRPr="00E54ECE">
        <w:rPr>
          <w:rFonts w:ascii="Times New Roman" w:eastAsia="SimSun" w:hAnsi="Times New Roman"/>
          <w:sz w:val="20"/>
          <w:szCs w:val="20"/>
          <w:u w:val="single"/>
        </w:rPr>
        <w:t>, or</w:t>
      </w:r>
      <w:r w:rsidRPr="00E54ECE">
        <w:rPr>
          <w:rFonts w:ascii="Times New Roman" w:eastAsia="SimSun" w:hAnsi="Times New Roman"/>
          <w:sz w:val="16"/>
          <w:szCs w:val="20"/>
          <w:lang w:eastAsia="zh-CN"/>
        </w:rPr>
        <w:t xml:space="preserve"> at least </w:t>
      </w:r>
      <w:r w:rsidRPr="00E54ECE">
        <w:rPr>
          <w:rFonts w:ascii="Times New Roman" w:eastAsia="SimSun" w:hAnsi="Times New Roman"/>
          <w:sz w:val="20"/>
          <w:szCs w:val="20"/>
          <w:u w:val="single"/>
        </w:rPr>
        <w:t>limit</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highlight w:val="green"/>
          <w:u w:val="single"/>
        </w:rPr>
        <w:t xml:space="preserve">the effects of </w:t>
      </w:r>
      <w:r w:rsidRPr="00E54ECE">
        <w:rPr>
          <w:rFonts w:ascii="Times New Roman" w:eastAsia="SimSun" w:hAnsi="Times New Roman"/>
          <w:sz w:val="20"/>
          <w:szCs w:val="20"/>
          <w:u w:val="single"/>
        </w:rPr>
        <w:t xml:space="preserve">our </w:t>
      </w:r>
      <w:r w:rsidRPr="00E54ECE">
        <w:rPr>
          <w:rFonts w:ascii="Times New Roman" w:eastAsia="SimSun" w:hAnsi="Times New Roman"/>
          <w:sz w:val="20"/>
          <w:szCs w:val="20"/>
          <w:highlight w:val="green"/>
          <w:u w:val="single"/>
        </w:rPr>
        <w:t>previous interventions</w:t>
      </w:r>
      <w:r w:rsidRPr="00E54ECE">
        <w:rPr>
          <w:rFonts w:ascii="Times New Roman" w:eastAsia="SimSun" w:hAnsi="Times New Roman"/>
          <w:sz w:val="16"/>
          <w:szCs w:val="20"/>
          <w:lang w:eastAsia="zh-CN"/>
        </w:rPr>
        <w:t xml:space="preserve">. Moreover, </w:t>
      </w:r>
      <w:r w:rsidRPr="00E54ECE">
        <w:rPr>
          <w:rFonts w:ascii="Times New Roman" w:eastAsia="SimSun" w:hAnsi="Times New Roman"/>
          <w:sz w:val="20"/>
          <w:szCs w:val="20"/>
          <w:u w:val="single"/>
        </w:rPr>
        <w:t>there is another reason why our behaviour</w:t>
      </w:r>
      <w:r w:rsidRPr="00E54ECE">
        <w:rPr>
          <w:rFonts w:ascii="Times New Roman" w:eastAsia="SimSun" w:hAnsi="Times New Roman"/>
          <w:sz w:val="16"/>
          <w:szCs w:val="20"/>
          <w:lang w:eastAsia="zh-CN"/>
        </w:rPr>
        <w:t xml:space="preserve"> towards the non-human </w:t>
      </w:r>
      <w:r w:rsidRPr="00E54ECE">
        <w:rPr>
          <w:rFonts w:ascii="Times New Roman" w:eastAsia="SimSun" w:hAnsi="Times New Roman"/>
          <w:sz w:val="20"/>
          <w:szCs w:val="20"/>
          <w:u w:val="single"/>
        </w:rPr>
        <w:t>cannot simply be a matter of leaving it as it is</w:t>
      </w:r>
      <w:r w:rsidRPr="00E54ECE">
        <w:rPr>
          <w:rFonts w:ascii="Times New Roman" w:eastAsia="SimSun" w:hAnsi="Times New Roman"/>
          <w:sz w:val="16"/>
          <w:szCs w:val="20"/>
          <w:lang w:eastAsia="zh-CN"/>
        </w:rPr>
        <w:t xml:space="preserve">, at least in so far as our goals are not only environmental but also involve social justice. </w:t>
      </w:r>
      <w:r w:rsidRPr="00E54ECE">
        <w:rPr>
          <w:rFonts w:ascii="Times New Roman" w:eastAsia="SimSun" w:hAnsi="Times New Roman"/>
          <w:sz w:val="20"/>
          <w:szCs w:val="20"/>
          <w:u w:val="single"/>
        </w:rPr>
        <w:t xml:space="preserve">For </w:t>
      </w:r>
      <w:r w:rsidRPr="00E54ECE">
        <w:rPr>
          <w:rFonts w:ascii="Times New Roman" w:eastAsia="SimSun" w:hAnsi="Times New Roman"/>
          <w:sz w:val="20"/>
          <w:szCs w:val="20"/>
          <w:highlight w:val="green"/>
          <w:u w:val="single"/>
        </w:rPr>
        <w:t>if we simply preserve what remains</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16"/>
          <w:szCs w:val="20"/>
          <w:lang w:eastAsia="zh-CN"/>
        </w:rPr>
        <w:t xml:space="preserve">to us of wilderness, of the countryside and of park land, </w:t>
      </w:r>
      <w:r w:rsidRPr="00E54ECE">
        <w:rPr>
          <w:rFonts w:ascii="Times New Roman" w:eastAsia="SimSun" w:hAnsi="Times New Roman"/>
          <w:sz w:val="20"/>
          <w:szCs w:val="20"/>
          <w:highlight w:val="green"/>
          <w:u w:val="single"/>
        </w:rPr>
        <w:t>we</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16"/>
          <w:szCs w:val="20"/>
          <w:lang w:eastAsia="zh-CN"/>
        </w:rPr>
        <w:t xml:space="preserve">also </w:t>
      </w:r>
      <w:r w:rsidRPr="00E54ECE">
        <w:rPr>
          <w:rFonts w:ascii="Times New Roman" w:eastAsia="SimSun" w:hAnsi="Times New Roman"/>
          <w:b/>
          <w:sz w:val="20"/>
          <w:szCs w:val="20"/>
          <w:highlight w:val="green"/>
          <w:u w:val="single"/>
        </w:rPr>
        <w:t xml:space="preserve">preserve </w:t>
      </w:r>
      <w:r w:rsidRPr="00E54ECE">
        <w:rPr>
          <w:rFonts w:ascii="Times New Roman" w:eastAsia="SimSun" w:hAnsi="Times New Roman"/>
          <w:b/>
          <w:sz w:val="20"/>
          <w:szCs w:val="20"/>
          <w:u w:val="single"/>
        </w:rPr>
        <w:t xml:space="preserve">patterns of very </w:t>
      </w:r>
      <w:r w:rsidRPr="00E54ECE">
        <w:rPr>
          <w:rFonts w:ascii="Times New Roman" w:eastAsia="SimSun" w:hAnsi="Times New Roman"/>
          <w:b/>
          <w:sz w:val="20"/>
          <w:szCs w:val="20"/>
          <w:highlight w:val="green"/>
          <w:u w:val="single"/>
        </w:rPr>
        <w:t xml:space="preserve">unequal access </w:t>
      </w:r>
      <w:r w:rsidRPr="00E54ECE">
        <w:rPr>
          <w:rFonts w:ascii="Times New Roman" w:eastAsia="SimSun" w:hAnsi="Times New Roman"/>
          <w:b/>
          <w:sz w:val="20"/>
          <w:szCs w:val="20"/>
          <w:u w:val="single"/>
        </w:rPr>
        <w:t>to their resources</w:t>
      </w:r>
      <w:r w:rsidRPr="00E54ECE">
        <w:rPr>
          <w:rFonts w:ascii="Times New Roman" w:eastAsia="SimSun" w:hAnsi="Times New Roman"/>
          <w:sz w:val="16"/>
          <w:szCs w:val="20"/>
          <w:lang w:eastAsia="zh-CN"/>
        </w:rPr>
        <w:t xml:space="preserve"> and their consolations (Soper 1995: 207). In fact, </w:t>
      </w:r>
      <w:r w:rsidRPr="00E54ECE">
        <w:rPr>
          <w:rFonts w:ascii="Times New Roman" w:eastAsia="SimSun" w:hAnsi="Times New Roman"/>
          <w:b/>
          <w:sz w:val="20"/>
          <w:szCs w:val="20"/>
          <w:highlight w:val="green"/>
          <w:u w:val="single"/>
        </w:rPr>
        <w:t xml:space="preserve">we risk exacerbating </w:t>
      </w:r>
      <w:r w:rsidRPr="00E54ECE">
        <w:rPr>
          <w:rFonts w:ascii="Times New Roman" w:eastAsia="SimSun" w:hAnsi="Times New Roman"/>
          <w:sz w:val="20"/>
          <w:szCs w:val="20"/>
          <w:u w:val="single"/>
        </w:rPr>
        <w:t>these</w:t>
      </w:r>
      <w:r w:rsidRPr="00E54ECE">
        <w:rPr>
          <w:rFonts w:ascii="Times New Roman" w:eastAsia="SimSun" w:hAnsi="Times New Roman"/>
          <w:b/>
          <w:sz w:val="20"/>
          <w:szCs w:val="20"/>
          <w:u w:val="single"/>
        </w:rPr>
        <w:t xml:space="preserve"> </w:t>
      </w:r>
      <w:r w:rsidRPr="00E54ECE">
        <w:rPr>
          <w:rFonts w:ascii="Times New Roman" w:eastAsia="SimSun" w:hAnsi="Times New Roman"/>
          <w:b/>
          <w:sz w:val="20"/>
          <w:szCs w:val="20"/>
          <w:highlight w:val="green"/>
          <w:u w:val="single"/>
        </w:rPr>
        <w:t>inequalities</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It is not us, but the poor</w:t>
      </w:r>
      <w:r w:rsidRPr="00E54ECE">
        <w:rPr>
          <w:rFonts w:ascii="Times New Roman" w:eastAsia="SimSun" w:hAnsi="Times New Roman"/>
          <w:sz w:val="16"/>
          <w:szCs w:val="20"/>
          <w:lang w:eastAsia="zh-CN"/>
        </w:rPr>
        <w:t xml:space="preserve"> of Brazil, </w:t>
      </w:r>
      <w:r w:rsidRPr="00E54ECE">
        <w:rPr>
          <w:rFonts w:ascii="Times New Roman" w:eastAsia="SimSun" w:hAnsi="Times New Roman"/>
          <w:sz w:val="20"/>
          <w:szCs w:val="20"/>
          <w:u w:val="single"/>
        </w:rPr>
        <w:t>who will bear the brunt of the misery</w:t>
      </w:r>
      <w:r w:rsidRPr="00E54ECE">
        <w:rPr>
          <w:rFonts w:ascii="Times New Roman" w:eastAsia="SimSun" w:hAnsi="Times New Roman"/>
          <w:sz w:val="16"/>
          <w:szCs w:val="20"/>
          <w:lang w:eastAsia="zh-CN"/>
        </w:rPr>
        <w:t xml:space="preserve"> which would result from a strictly enforced policy of leaving the Amazonian rain forest untouched, in the absence of alternative means of providing for their livelihood. </w:t>
      </w:r>
      <w:r w:rsidRPr="00E54ECE">
        <w:rPr>
          <w:rFonts w:ascii="Times New Roman" w:eastAsia="SimSun" w:hAnsi="Times New Roman"/>
          <w:sz w:val="20"/>
          <w:szCs w:val="20"/>
          <w:u w:val="single"/>
        </w:rPr>
        <w:t>It is the development of policies to provide</w:t>
      </w:r>
      <w:r w:rsidRPr="00E54ECE">
        <w:rPr>
          <w:rFonts w:ascii="Times New Roman" w:eastAsia="SimSun" w:hAnsi="Times New Roman"/>
          <w:sz w:val="16"/>
          <w:szCs w:val="20"/>
          <w:lang w:eastAsia="zh-CN"/>
        </w:rPr>
        <w:t xml:space="preserve"> such </w:t>
      </w:r>
      <w:r w:rsidRPr="00E54ECE">
        <w:rPr>
          <w:rFonts w:ascii="Times New Roman" w:eastAsia="SimSun" w:hAnsi="Times New Roman"/>
          <w:sz w:val="20"/>
          <w:szCs w:val="20"/>
          <w:u w:val="single"/>
        </w:rPr>
        <w:t>ecologically sustainable alternatives which we require</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as well as the development of technical means for replacing our</w:t>
      </w:r>
      <w:r w:rsidRPr="00E54ECE">
        <w:rPr>
          <w:rFonts w:ascii="Times New Roman" w:eastAsia="SimSun" w:hAnsi="Times New Roman"/>
          <w:sz w:val="16"/>
          <w:szCs w:val="20"/>
          <w:lang w:eastAsia="zh-CN"/>
        </w:rPr>
        <w:t xml:space="preserve"> current </w:t>
      </w:r>
      <w:r w:rsidRPr="00E54ECE">
        <w:rPr>
          <w:rFonts w:ascii="Times New Roman" w:eastAsia="SimSun" w:hAnsi="Times New Roman"/>
          <w:sz w:val="20"/>
          <w:szCs w:val="20"/>
          <w:u w:val="single"/>
        </w:rPr>
        <w:t>green-house gas-emitting</w:t>
      </w:r>
      <w:r w:rsidRPr="00E54ECE">
        <w:rPr>
          <w:rFonts w:ascii="Times New Roman" w:eastAsia="SimSun" w:hAnsi="Times New Roman"/>
          <w:sz w:val="16"/>
          <w:szCs w:val="20"/>
          <w:lang w:eastAsia="zh-CN"/>
        </w:rPr>
        <w:t xml:space="preserve"> sources of </w:t>
      </w:r>
      <w:r w:rsidRPr="00E54ECE">
        <w:rPr>
          <w:rFonts w:ascii="Times New Roman" w:eastAsia="SimSun" w:hAnsi="Times New Roman"/>
          <w:sz w:val="20"/>
          <w:szCs w:val="20"/>
          <w:u w:val="single"/>
        </w:rPr>
        <w:t>energy</w:t>
      </w:r>
      <w:r w:rsidRPr="00E54ECE">
        <w:rPr>
          <w:rFonts w:ascii="Times New Roman" w:eastAsia="SimSun" w:hAnsi="Times New Roman"/>
          <w:sz w:val="16"/>
          <w:szCs w:val="20"/>
          <w:lang w:eastAsia="zh-CN"/>
        </w:rPr>
        <w:t xml:space="preserve">. Such </w:t>
      </w:r>
      <w:r w:rsidRPr="00E54ECE">
        <w:rPr>
          <w:rFonts w:ascii="Times New Roman" w:eastAsia="SimSun" w:hAnsi="Times New Roman"/>
          <w:sz w:val="20"/>
          <w:szCs w:val="20"/>
          <w:u w:val="single"/>
        </w:rPr>
        <w:t>policies and proposals</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for concrete action</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must be formulated</w:t>
      </w:r>
      <w:r w:rsidRPr="00E54ECE">
        <w:rPr>
          <w:rFonts w:ascii="Times New Roman" w:eastAsia="SimSun" w:hAnsi="Times New Roman"/>
          <w:sz w:val="16"/>
          <w:szCs w:val="20"/>
          <w:lang w:eastAsia="zh-CN"/>
        </w:rPr>
        <w:t xml:space="preserve"> by ecologists, environmentalists, people with expertise concerning the functioning of ecosystems and the impacts which our actions have upon them. </w:t>
      </w:r>
      <w:r w:rsidRPr="00E54ECE">
        <w:rPr>
          <w:rFonts w:ascii="Times New Roman" w:eastAsia="SimSun" w:hAnsi="Times New Roman"/>
          <w:sz w:val="20"/>
          <w:szCs w:val="20"/>
          <w:u w:val="single"/>
        </w:rPr>
        <w:t>Such</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proposals are,</w:t>
      </w:r>
      <w:r w:rsidRPr="00E54ECE">
        <w:rPr>
          <w:rFonts w:ascii="Times New Roman" w:eastAsia="SimSun" w:hAnsi="Times New Roman"/>
          <w:sz w:val="16"/>
          <w:szCs w:val="20"/>
          <w:lang w:eastAsia="zh-CN"/>
        </w:rPr>
        <w:t xml:space="preserve"> therefore, </w:t>
      </w:r>
      <w:r w:rsidRPr="00E54ECE">
        <w:rPr>
          <w:rFonts w:ascii="Times New Roman" w:eastAsia="SimSun" w:hAnsi="Times New Roman"/>
          <w:sz w:val="20"/>
          <w:szCs w:val="20"/>
          <w:u w:val="single"/>
        </w:rPr>
        <w:t>very much the province of Foucault's specific intellectual</w:t>
      </w:r>
      <w:r w:rsidRPr="00E54ECE">
        <w:rPr>
          <w:rFonts w:ascii="Times New Roman" w:eastAsia="SimSun" w:hAnsi="Times New Roman"/>
          <w:b/>
          <w:sz w:val="16"/>
          <w:szCs w:val="20"/>
          <w:lang w:eastAsia="zh-CN"/>
        </w:rPr>
        <w:t>,</w:t>
      </w:r>
      <w:r w:rsidRPr="00E54ECE">
        <w:rPr>
          <w:rFonts w:ascii="Times New Roman" w:eastAsia="SimSun" w:hAnsi="Times New Roman"/>
          <w:sz w:val="16"/>
          <w:szCs w:val="20"/>
          <w:lang w:eastAsia="zh-CN"/>
        </w:rPr>
        <w:t xml:space="preserve"> </w:t>
      </w:r>
      <w:r w:rsidRPr="00E54ECE">
        <w:rPr>
          <w:rFonts w:ascii="Times New Roman" w:eastAsia="SimSun" w:hAnsi="Times New Roman"/>
          <w:sz w:val="20"/>
          <w:szCs w:val="20"/>
          <w:u w:val="single"/>
        </w:rPr>
        <w:t>the one who works `within specific sectors, at the precise points where their own conditions of life or work situate them'</w:t>
      </w:r>
      <w:r w:rsidRPr="00E54ECE">
        <w:rPr>
          <w:rFonts w:ascii="Times New Roman" w:eastAsia="SimSun" w:hAnsi="Times New Roman"/>
          <w:sz w:val="16"/>
          <w:szCs w:val="20"/>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E54ECE">
        <w:rPr>
          <w:rFonts w:ascii="Times New Roman" w:eastAsia="SimSun" w:hAnsi="Times New Roman"/>
          <w:sz w:val="20"/>
          <w:szCs w:val="20"/>
          <w:highlight w:val="green"/>
          <w:u w:val="single"/>
          <w:lang w:eastAsia="zh-CN"/>
        </w:rPr>
        <w:t>it is</w:t>
      </w:r>
      <w:r w:rsidRPr="00E54ECE">
        <w:rPr>
          <w:rFonts w:ascii="Times New Roman" w:eastAsia="SimSun" w:hAnsi="Times New Roman"/>
          <w:sz w:val="20"/>
          <w:szCs w:val="20"/>
          <w:highlight w:val="green"/>
          <w:u w:val="single"/>
        </w:rPr>
        <w:t xml:space="preserve"> in </w:t>
      </w:r>
      <w:r w:rsidRPr="00E54ECE">
        <w:rPr>
          <w:rFonts w:ascii="Times New Roman" w:eastAsia="SimSun" w:hAnsi="Times New Roman"/>
          <w:sz w:val="20"/>
          <w:szCs w:val="20"/>
          <w:u w:val="single"/>
        </w:rPr>
        <w:t xml:space="preserve">facing </w:t>
      </w:r>
      <w:r w:rsidRPr="00E54ECE">
        <w:rPr>
          <w:rFonts w:ascii="Times New Roman" w:eastAsia="SimSun" w:hAnsi="Times New Roman"/>
          <w:sz w:val="20"/>
          <w:szCs w:val="20"/>
          <w:highlight w:val="green"/>
          <w:u w:val="single"/>
        </w:rPr>
        <w:t>the consequences of our intervention</w:t>
      </w:r>
      <w:r w:rsidRPr="00E54ECE">
        <w:rPr>
          <w:rFonts w:ascii="Times New Roman" w:eastAsia="SimSun" w:hAnsi="Times New Roman"/>
          <w:sz w:val="16"/>
          <w:szCs w:val="20"/>
          <w:highlight w:val="green"/>
          <w:lang w:eastAsia="zh-CN"/>
        </w:rPr>
        <w:t xml:space="preserve"> </w:t>
      </w:r>
      <w:r w:rsidRPr="00E54ECE">
        <w:rPr>
          <w:rFonts w:ascii="Times New Roman" w:eastAsia="SimSun" w:hAnsi="Times New Roman"/>
          <w:sz w:val="16"/>
          <w:szCs w:val="20"/>
          <w:lang w:eastAsia="zh-CN"/>
        </w:rPr>
        <w:t xml:space="preserve">in the non-human world </w:t>
      </w:r>
      <w:r w:rsidRPr="00E54ECE">
        <w:rPr>
          <w:rFonts w:ascii="Times New Roman" w:eastAsia="SimSun" w:hAnsi="Times New Roman"/>
          <w:sz w:val="20"/>
          <w:szCs w:val="20"/>
          <w:highlight w:val="green"/>
          <w:u w:val="single"/>
        </w:rPr>
        <w:t xml:space="preserve">that the </w:t>
      </w:r>
      <w:r w:rsidRPr="00E54ECE">
        <w:rPr>
          <w:rFonts w:ascii="Times New Roman" w:eastAsia="SimSun" w:hAnsi="Times New Roman"/>
          <w:b/>
          <w:sz w:val="20"/>
          <w:szCs w:val="20"/>
          <w:highlight w:val="green"/>
          <w:u w:val="single"/>
        </w:rPr>
        <w:t>fate of our species</w:t>
      </w:r>
      <w:r w:rsidRPr="00E54ECE">
        <w:rPr>
          <w:rFonts w:ascii="Times New Roman" w:eastAsia="SimSun" w:hAnsi="Times New Roman"/>
          <w:sz w:val="16"/>
          <w:szCs w:val="20"/>
          <w:lang w:eastAsia="zh-CN"/>
        </w:rPr>
        <w:t xml:space="preserve">, and of those with whom we share this planet, </w:t>
      </w:r>
      <w:r w:rsidRPr="00E54ECE">
        <w:rPr>
          <w:rFonts w:ascii="Times New Roman" w:eastAsia="SimSun" w:hAnsi="Times New Roman"/>
          <w:b/>
          <w:sz w:val="20"/>
          <w:szCs w:val="20"/>
          <w:highlight w:val="green"/>
          <w:u w:val="single"/>
        </w:rPr>
        <w:t>will be decided</w:t>
      </w:r>
      <w:r w:rsidRPr="00E54ECE">
        <w:rPr>
          <w:rFonts w:ascii="Times New Roman" w:eastAsia="SimSun" w:hAnsi="Times New Roman"/>
          <w:sz w:val="16"/>
          <w:szCs w:val="20"/>
          <w:lang w:eastAsia="zh-CN"/>
        </w:rPr>
        <w:t>.</w:t>
      </w:r>
      <w:r w:rsidRPr="00E54ECE">
        <w:rPr>
          <w:rFonts w:ascii="Times New Roman" w:eastAsia="SimSun" w:hAnsi="Times New Roman"/>
          <w:sz w:val="16"/>
          <w:szCs w:val="20"/>
          <w:lang w:eastAsia="zh-CN"/>
        </w:rPr>
        <w:cr/>
      </w:r>
    </w:p>
    <w:p w:rsidR="0082310A" w:rsidRPr="00612C58" w:rsidRDefault="0082310A" w:rsidP="0082310A"/>
    <w:p w:rsidR="0082310A" w:rsidRDefault="0082310A" w:rsidP="0082310A">
      <w:pPr>
        <w:pStyle w:val="Heading3"/>
      </w:pPr>
      <w:r>
        <w:lastRenderedPageBreak/>
        <w:t>K</w:t>
      </w:r>
    </w:p>
    <w:p w:rsidR="0082310A" w:rsidRDefault="0082310A" w:rsidP="0082310A">
      <w:pPr>
        <w:pStyle w:val="Heading4"/>
      </w:pPr>
      <w:r>
        <w:rPr>
          <w:b w:val="0"/>
          <w:bCs w:val="0"/>
        </w:rPr>
        <w:t xml:space="preserve">The </w:t>
      </w:r>
      <w:r>
        <w:rPr>
          <w:rStyle w:val="underline"/>
          <w:b w:val="0"/>
          <w:bCs w:val="0"/>
        </w:rPr>
        <w:t>role of the ballot</w:t>
      </w:r>
      <w:r>
        <w:rPr>
          <w:b w:val="0"/>
          <w:bCs w:val="0"/>
        </w:rPr>
        <w:t xml:space="preserve">’s to endorse a </w:t>
      </w:r>
      <w:r>
        <w:rPr>
          <w:rStyle w:val="underline"/>
          <w:b w:val="0"/>
          <w:bCs w:val="0"/>
        </w:rPr>
        <w:t>political strategy</w:t>
      </w:r>
      <w:r>
        <w:rPr>
          <w:b w:val="0"/>
          <w:bCs w:val="0"/>
        </w:rPr>
        <w:t xml:space="preserve"> of civic engagement with institutions </w:t>
      </w:r>
    </w:p>
    <w:p w:rsidR="0082310A" w:rsidRDefault="0082310A" w:rsidP="0082310A">
      <w:pPr>
        <w:rPr>
          <w:rStyle w:val="Heading3Char"/>
        </w:rPr>
      </w:pPr>
      <w:r>
        <w:rPr>
          <w:rStyle w:val="StyleStyleBold12pt"/>
        </w:rPr>
        <w:t>MCCLEAN 1,</w:t>
      </w:r>
      <w:r>
        <w:rPr>
          <w:rStyle w:val="Heading3Char"/>
        </w:rPr>
        <w:t xml:space="preserve"> </w:t>
      </w:r>
      <w:r>
        <w:t>SOCIETY FOR THE ADVANCEMENT OF AMERICAN PHILOSOPHY – GRADUATE AND PHILOSOPHER – NYU</w:t>
      </w:r>
      <w:r>
        <w:rPr>
          <w:rStyle w:val="Heading3Char"/>
        </w:rPr>
        <w:t xml:space="preserve"> </w:t>
      </w:r>
      <w:r>
        <w:t>[DAVID E., “THE CULTURAL LEFT AND THE LIMITS OF SOCIAL HOPE”, http://www.american-philosophy.org/archives/2001%20Conference/Discussion%20papers/david_mcclean.htm]</w:t>
      </w:r>
    </w:p>
    <w:p w:rsidR="0082310A" w:rsidRDefault="0082310A" w:rsidP="0082310A">
      <w:pPr>
        <w:pStyle w:val="cardtext"/>
        <w:rPr>
          <w:sz w:val="12"/>
        </w:rPr>
      </w:pPr>
      <w:r>
        <w:rPr>
          <w:sz w:val="12"/>
        </w:rPr>
        <w:t xml:space="preserve">Leftist American culture </w:t>
      </w:r>
      <w:r>
        <w:rPr>
          <w:rStyle w:val="StyleBoldUnderline"/>
          <w:highlight w:val="yellow"/>
        </w:rPr>
        <w:t>critics might put their</w:t>
      </w:r>
      <w:r>
        <w:rPr>
          <w:rStyle w:val="StyleBoldUnderline"/>
        </w:rPr>
        <w:t xml:space="preserve"> considerable </w:t>
      </w:r>
      <w:r>
        <w:rPr>
          <w:rStyle w:val="StyleBoldUnderline"/>
          <w:highlight w:val="yellow"/>
        </w:rPr>
        <w:t xml:space="preserve">talents to better use if they bury </w:t>
      </w:r>
      <w:r>
        <w:rPr>
          <w:rStyle w:val="StyleBoldUnderline"/>
        </w:rPr>
        <w:t xml:space="preserve">some of their </w:t>
      </w:r>
      <w:r>
        <w:rPr>
          <w:rStyle w:val="StyleBoldUnderline"/>
          <w:highlight w:val="yellow"/>
        </w:rPr>
        <w:t xml:space="preserve">cynicism </w:t>
      </w:r>
      <w:r>
        <w:rPr>
          <w:rStyle w:val="StyleBoldUnderline"/>
        </w:rPr>
        <w:t xml:space="preserve">about America's social and political prospects </w:t>
      </w:r>
      <w:r>
        <w:rPr>
          <w:rStyle w:val="StyleBoldUnderline"/>
          <w:highlight w:val="yellow"/>
        </w:rPr>
        <w:t>and help forge</w:t>
      </w:r>
      <w:r>
        <w:rPr>
          <w:rStyle w:val="StyleBoldUnderline"/>
        </w:rPr>
        <w:t xml:space="preserve"> public and</w:t>
      </w:r>
      <w:r>
        <w:rPr>
          <w:rStyle w:val="StyleBoldUnderline"/>
          <w:highlight w:val="yellow"/>
        </w:rPr>
        <w:t xml:space="preserve"> political possibilities</w:t>
      </w:r>
      <w:r>
        <w:rPr>
          <w:sz w:val="12"/>
        </w:rPr>
        <w:t xml:space="preserve"> in a spirit of determination to, indeed, achieve </w:t>
      </w:r>
      <w:r>
        <w:rPr>
          <w:rStyle w:val="StyleBoldUnderline"/>
          <w:highlight w:val="yellow"/>
        </w:rPr>
        <w:t>our</w:t>
      </w:r>
      <w:r>
        <w:rPr>
          <w:sz w:val="12"/>
        </w:rPr>
        <w:t xml:space="preserve"> country - the country of Jefferson and King; the country of John Dewey and Malcom X; the country of Franklin Roosevelt and Bayard Rustin, and of the later George Wallace and the later Barry Goldwater. To invoke the words of King, and with reference to the </w:t>
      </w:r>
      <w:r>
        <w:rPr>
          <w:rStyle w:val="StyleBoldUnderline"/>
          <w:highlight w:val="yellow"/>
        </w:rPr>
        <w:t>American</w:t>
      </w:r>
      <w:r>
        <w:rPr>
          <w:sz w:val="12"/>
        </w:rPr>
        <w:t xml:space="preserve"> society, the time is </w:t>
      </w:r>
      <w:r>
        <w:rPr>
          <w:b/>
          <w:sz w:val="12"/>
        </w:rPr>
        <w:t>always ripe</w:t>
      </w:r>
      <w:r>
        <w:rPr>
          <w:sz w:val="12"/>
        </w:rPr>
        <w:t xml:space="preserve"> to </w:t>
      </w:r>
      <w:r>
        <w:rPr>
          <w:b/>
          <w:sz w:val="12"/>
        </w:rPr>
        <w:t>seize the opportunity</w:t>
      </w:r>
      <w:r>
        <w:rPr>
          <w:sz w:val="12"/>
        </w:rPr>
        <w:t xml:space="preserve"> to help create the "beloved community," one woven with the thread of </w:t>
      </w:r>
      <w:r>
        <w:rPr>
          <w:rStyle w:val="StyleBoldUnderline"/>
          <w:highlight w:val="yellow"/>
        </w:rPr>
        <w:t>agape</w:t>
      </w:r>
      <w:r>
        <w:rPr>
          <w:sz w:val="12"/>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Pr>
          <w:rStyle w:val="StyleBoldUnderline"/>
          <w:highlight w:val="yellow"/>
        </w:rPr>
        <w:t>philosophers would do well to create</w:t>
      </w:r>
      <w:r>
        <w:rPr>
          <w:rStyle w:val="StyleBoldUnderline"/>
        </w:rPr>
        <w:t xml:space="preserve"> from within ourselves and from within our ranks </w:t>
      </w:r>
      <w:r>
        <w:rPr>
          <w:rStyle w:val="StyleBoldUnderline"/>
          <w:highlight w:val="yellow"/>
        </w:rPr>
        <w:t>a new</w:t>
      </w:r>
      <w:r>
        <w:rPr>
          <w:rStyle w:val="StyleBoldUnderline"/>
        </w:rPr>
        <w:t xml:space="preserve"> kind of </w:t>
      </w:r>
      <w:r>
        <w:rPr>
          <w:rStyle w:val="StyleBoldUnderline"/>
          <w:highlight w:val="yellow"/>
        </w:rPr>
        <w:t>public intellectual</w:t>
      </w:r>
      <w:r>
        <w:rPr>
          <w:rStyle w:val="StyleBoldUnderline"/>
        </w:rPr>
        <w:t xml:space="preserve"> who has both a hungry theoretical mind and who is yet </w:t>
      </w:r>
      <w:r>
        <w:rPr>
          <w:rStyle w:val="StyleBoldUnderline"/>
          <w:highlight w:val="yellow"/>
        </w:rPr>
        <w:t xml:space="preserve">capable of </w:t>
      </w:r>
      <w:r>
        <w:rPr>
          <w:rStyle w:val="StyleBoldUnderline"/>
        </w:rPr>
        <w:t xml:space="preserve">seeing the need to </w:t>
      </w:r>
      <w:r>
        <w:rPr>
          <w:rStyle w:val="StyleBoldUnderline"/>
          <w:highlight w:val="yellow"/>
        </w:rPr>
        <w:t>move past high theory</w:t>
      </w:r>
      <w:r>
        <w:rPr>
          <w:b/>
          <w:sz w:val="12"/>
          <w:highlight w:val="yellow"/>
        </w:rPr>
        <w:t xml:space="preserve"> </w:t>
      </w:r>
      <w:r>
        <w:rPr>
          <w:sz w:val="12"/>
        </w:rPr>
        <w:t xml:space="preserve">to other important questions that are </w:t>
      </w:r>
      <w:r>
        <w:rPr>
          <w:b/>
          <w:sz w:val="12"/>
        </w:rPr>
        <w:t>less bedazzling and "interesting"</w:t>
      </w:r>
      <w:r>
        <w:rPr>
          <w:sz w:val="12"/>
        </w:rPr>
        <w:t xml:space="preserve"> but m</w:t>
      </w:r>
      <w:r>
        <w:rPr>
          <w:b/>
          <w:sz w:val="12"/>
        </w:rPr>
        <w:t xml:space="preserve">ore important to the prospect of our flourishing </w:t>
      </w:r>
      <w:r>
        <w:rPr>
          <w:sz w:val="12"/>
          <w:szCs w:val="17"/>
        </w:rPr>
        <w:t xml:space="preserve">- questions such as "How is it possible to develop a citizenry that cherishes a certain </w:t>
      </w:r>
      <w:r>
        <w:rPr>
          <w:rStyle w:val="StyleBoldUnderline"/>
          <w:highlight w:val="yellow"/>
        </w:rPr>
        <w:t>hexis</w:t>
      </w:r>
      <w:r>
        <w:rPr>
          <w:sz w:val="12"/>
          <w:szCs w:val="17"/>
        </w:rPr>
        <w:t xml:space="preserve">, one which prizes the </w:t>
      </w:r>
      <w:r>
        <w:rPr>
          <w:rStyle w:val="Strong"/>
          <w:sz w:val="12"/>
          <w:szCs w:val="17"/>
        </w:rPr>
        <w:t>character</w:t>
      </w:r>
      <w:r>
        <w:rPr>
          <w:sz w:val="12"/>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r>
        <w:rPr>
          <w:sz w:val="12"/>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Pr>
          <w:sz w:val="12"/>
        </w:rPr>
        <w:t xml:space="preserve"> This means </w:t>
      </w:r>
      <w:r>
        <w:rPr>
          <w:rStyle w:val="StyleBoldUnderline"/>
          <w:highlight w:val="yellow"/>
        </w:rPr>
        <w:t>going down</w:t>
      </w:r>
      <w:r>
        <w:rPr>
          <w:rStyle w:val="StyleBoldUnderline"/>
        </w:rPr>
        <w:t xml:space="preserve"> deep </w:t>
      </w:r>
      <w:r>
        <w:rPr>
          <w:rStyle w:val="StyleBoldUnderline"/>
          <w:highlight w:val="yellow"/>
        </w:rPr>
        <w:t>into the guts of our</w:t>
      </w:r>
      <w:r>
        <w:rPr>
          <w:rStyle w:val="StyleBoldUnderline"/>
        </w:rPr>
        <w:t xml:space="preserve"> quotidian social </w:t>
      </w:r>
      <w:r>
        <w:rPr>
          <w:rStyle w:val="StyleBoldUnderline"/>
          <w:highlight w:val="yellow"/>
        </w:rPr>
        <w:t xml:space="preserve">institutions, into </w:t>
      </w:r>
      <w:r>
        <w:rPr>
          <w:rStyle w:val="StyleBoldUnderline"/>
        </w:rPr>
        <w:t xml:space="preserve">the grimy </w:t>
      </w:r>
      <w:r>
        <w:rPr>
          <w:rStyle w:val="StyleBoldUnderline"/>
          <w:highlight w:val="yellow"/>
        </w:rPr>
        <w:t xml:space="preserve">pragmatic details </w:t>
      </w:r>
      <w:r>
        <w:rPr>
          <w:rStyle w:val="StyleBoldUnderline"/>
        </w:rPr>
        <w:t xml:space="preserve">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w:t>
      </w:r>
      <w:r>
        <w:rPr>
          <w:rStyle w:val="StyleBoldUnderline"/>
          <w:highlight w:val="yellow"/>
        </w:rPr>
        <w:t>This might help keep us from being slapped down in debates by true policy pros who actually know what they are talking about</w:t>
      </w:r>
      <w:r>
        <w:rPr>
          <w:sz w:val="12"/>
        </w:rPr>
        <w:t xml:space="preserve"> but who lack awareness of the dogmatic assumptions from which they proceed, and who have not yet found a good reason to listen to </w:t>
      </w:r>
      <w:r>
        <w:rPr>
          <w:b/>
          <w:sz w:val="12"/>
        </w:rPr>
        <w:t>jargon-riddled lectures from philosophers and culture critics</w:t>
      </w:r>
      <w:r>
        <w:rPr>
          <w:sz w:val="12"/>
        </w:rPr>
        <w:t xml:space="preserve"> with their snobish disrespect for the so-called "managerial class."</w:t>
      </w:r>
    </w:p>
    <w:p w:rsidR="0082310A" w:rsidRDefault="0082310A" w:rsidP="0082310A"/>
    <w:p w:rsidR="0082310A" w:rsidRDefault="0082310A" w:rsidP="0082310A">
      <w:pPr>
        <w:pStyle w:val="Heading4"/>
      </w:pPr>
      <w:r>
        <w:rPr>
          <w:b w:val="0"/>
          <w:bCs w:val="0"/>
        </w:rPr>
        <w:t>Ethical policymaking requires calculation of our impacts—refusing consequentialism allows atrocity in the name of ethical purity</w:t>
      </w:r>
    </w:p>
    <w:p w:rsidR="0082310A" w:rsidRDefault="0082310A" w:rsidP="0082310A">
      <w:pPr>
        <w:pStyle w:val="cardtext"/>
        <w:ind w:left="0"/>
        <w:rPr>
          <w:sz w:val="16"/>
        </w:rPr>
      </w:pPr>
      <w:r>
        <w:t xml:space="preserve">Nikolas </w:t>
      </w:r>
      <w:r>
        <w:rPr>
          <w:rStyle w:val="StyleStyleBold12pt"/>
          <w:rFonts w:eastAsiaTheme="majorEastAsia"/>
        </w:rPr>
        <w:t>Gvosdev 5</w:t>
      </w:r>
      <w:r>
        <w:t xml:space="preserve"> (Nikolas, Exec Editor of The National Interest</w:t>
      </w:r>
      <w:r>
        <w:rPr>
          <w:rFonts w:cs="Arial"/>
        </w:rPr>
        <w:t xml:space="preserve">, </w:t>
      </w:r>
      <w:r>
        <w:t xml:space="preserve">The Value(s) of Realism, </w:t>
      </w:r>
      <w:r>
        <w:rPr>
          <w:iCs/>
        </w:rPr>
        <w:t>SAIS Review</w:t>
      </w:r>
      <w:r>
        <w:t xml:space="preserve"> 25.1, Muse)</w:t>
      </w:r>
    </w:p>
    <w:p w:rsidR="0082310A" w:rsidRDefault="0082310A" w:rsidP="0082310A">
      <w:pPr>
        <w:pStyle w:val="cardtext"/>
        <w:rPr>
          <w:u w:val="single"/>
        </w:rPr>
      </w:pPr>
      <w:r>
        <w:rPr>
          <w:sz w:val="16"/>
        </w:rPr>
        <w:t xml:space="preserve">As the name implies, realists focus on promoting policies that are achievable and sustainable. In turn, </w:t>
      </w:r>
      <w:r>
        <w:rPr>
          <w:u w:val="single"/>
        </w:rPr>
        <w:t xml:space="preserve">the </w:t>
      </w:r>
      <w:r>
        <w:rPr>
          <w:highlight w:val="yellow"/>
          <w:u w:val="single"/>
        </w:rPr>
        <w:t>morality of</w:t>
      </w:r>
      <w:r>
        <w:rPr>
          <w:u w:val="single"/>
        </w:rPr>
        <w:t xml:space="preserve"> a</w:t>
      </w:r>
      <w:r>
        <w:rPr>
          <w:sz w:val="16"/>
        </w:rPr>
        <w:t xml:space="preserve"> foreign </w:t>
      </w:r>
      <w:r>
        <w:rPr>
          <w:highlight w:val="yellow"/>
          <w:u w:val="single"/>
        </w:rPr>
        <w:t>policy</w:t>
      </w:r>
      <w:r>
        <w:rPr>
          <w:sz w:val="16"/>
        </w:rPr>
        <w:t xml:space="preserve"> action </w:t>
      </w:r>
      <w:r>
        <w:rPr>
          <w:highlight w:val="yellow"/>
          <w:u w:val="single"/>
        </w:rPr>
        <w:t>is judged by</w:t>
      </w:r>
      <w:r>
        <w:rPr>
          <w:u w:val="single"/>
        </w:rPr>
        <w:t xml:space="preserve"> its </w:t>
      </w:r>
      <w:r>
        <w:rPr>
          <w:highlight w:val="yellow"/>
          <w:u w:val="single"/>
        </w:rPr>
        <w:t>results,</w:t>
      </w:r>
      <w:r>
        <w:rPr>
          <w:u w:val="single"/>
        </w:rPr>
        <w:t xml:space="preserve"> </w:t>
      </w:r>
      <w:r>
        <w:rPr>
          <w:highlight w:val="yellow"/>
          <w:u w:val="single"/>
        </w:rPr>
        <w:t>no</w:t>
      </w:r>
      <w:r>
        <w:rPr>
          <w:u w:val="single"/>
        </w:rPr>
        <w:t>t</w:t>
      </w:r>
      <w:r>
        <w:rPr>
          <w:sz w:val="16"/>
        </w:rPr>
        <w:t xml:space="preserve"> by the </w:t>
      </w:r>
      <w:r>
        <w:rPr>
          <w:highlight w:val="yellow"/>
          <w:u w:val="single"/>
        </w:rPr>
        <w:t>intentions</w:t>
      </w:r>
      <w:r>
        <w:rPr>
          <w:sz w:val="16"/>
        </w:rPr>
        <w:t xml:space="preserve"> of its framers. </w:t>
      </w:r>
      <w:r>
        <w:rPr>
          <w:highlight w:val="yellow"/>
          <w:u w:val="single"/>
        </w:rPr>
        <w:t>A</w:t>
      </w:r>
      <w:r>
        <w:rPr>
          <w:sz w:val="16"/>
        </w:rPr>
        <w:t xml:space="preserve"> foreign </w:t>
      </w:r>
      <w:r>
        <w:rPr>
          <w:highlight w:val="yellow"/>
          <w:u w:val="single"/>
        </w:rPr>
        <w:t>policymaker must weigh the consequences of any</w:t>
      </w:r>
      <w:r>
        <w:rPr>
          <w:sz w:val="16"/>
        </w:rPr>
        <w:t xml:space="preserve"> course of </w:t>
      </w:r>
      <w:r>
        <w:rPr>
          <w:highlight w:val="yellow"/>
          <w:u w:val="single"/>
        </w:rPr>
        <w:t>action</w:t>
      </w:r>
      <w:r>
        <w:rPr>
          <w:u w:val="single"/>
        </w:rPr>
        <w:t xml:space="preserve"> </w:t>
      </w:r>
      <w:r>
        <w:rPr>
          <w:highlight w:val="yellow"/>
          <w:u w:val="single"/>
        </w:rPr>
        <w:t>and assess the resources at hand</w:t>
      </w:r>
      <w:r>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highlight w:val="yellow"/>
          <w:u w:val="single"/>
        </w:rPr>
        <w:t xml:space="preserve">it </w:t>
      </w:r>
      <w:r>
        <w:rPr>
          <w:rStyle w:val="StyleBoldUnderline"/>
          <w:highlight w:val="yellow"/>
        </w:rPr>
        <w:t>is more moral to fulfill one's commitments than to make "empty" promises, and to seek</w:t>
      </w:r>
      <w:r>
        <w:rPr>
          <w:highlight w:val="yellow"/>
          <w:u w:val="single"/>
        </w:rPr>
        <w:t xml:space="preserve"> solutions that minimize harm and produce sustainable results</w:t>
      </w:r>
      <w:r>
        <w:rPr>
          <w:sz w:val="16"/>
          <w:highlight w:val="yellow"/>
        </w:rPr>
        <w:t>.</w:t>
      </w:r>
      <w:r>
        <w:rPr>
          <w:sz w:val="16"/>
        </w:rPr>
        <w:t xml:space="preserve"> Morgenthau concluded: [End Page 18</w:t>
      </w:r>
      <w:r>
        <w:rPr>
          <w:sz w:val="16"/>
          <w:highlight w:val="yellow"/>
        </w:rPr>
        <w:t xml:space="preserve">] </w:t>
      </w:r>
      <w:r>
        <w:rPr>
          <w:rStyle w:val="StyleBoldUnderline"/>
          <w:highlight w:val="yellow"/>
        </w:rPr>
        <w:t>Political realism does not require</w:t>
      </w:r>
      <w:r>
        <w:rPr>
          <w:rStyle w:val="StyleBoldUnderline"/>
        </w:rPr>
        <w:t xml:space="preserve">, nor does it condone, </w:t>
      </w:r>
      <w:r>
        <w:rPr>
          <w:rStyle w:val="StyleBoldUnderline"/>
          <w:highlight w:val="yellow"/>
        </w:rPr>
        <w:t>indifference to</w:t>
      </w:r>
      <w:r>
        <w:rPr>
          <w:rStyle w:val="StyleBoldUnderline"/>
        </w:rPr>
        <w:t xml:space="preserve"> political ideals and </w:t>
      </w:r>
      <w:r>
        <w:rPr>
          <w:rStyle w:val="StyleBoldUnderline"/>
          <w:highlight w:val="yellow"/>
        </w:rPr>
        <w:t>moral principles, but it requires</w:t>
      </w:r>
      <w:r>
        <w:rPr>
          <w:rStyle w:val="StyleBoldUnderline"/>
        </w:rPr>
        <w:t xml:space="preserve"> indeed </w:t>
      </w:r>
      <w:r>
        <w:rPr>
          <w:rStyle w:val="StyleBoldUnderline"/>
          <w:highlight w:val="yellow"/>
        </w:rPr>
        <w:t>a</w:t>
      </w:r>
      <w:r>
        <w:rPr>
          <w:rStyle w:val="StyleBoldUnderline"/>
        </w:rPr>
        <w:t xml:space="preserve"> sharp </w:t>
      </w:r>
      <w:r>
        <w:rPr>
          <w:rStyle w:val="StyleBoldUnderline"/>
          <w:highlight w:val="yellow"/>
        </w:rPr>
        <w:t xml:space="preserve">distinction </w:t>
      </w:r>
      <w:r>
        <w:rPr>
          <w:rStyle w:val="StyleBoldUnderline"/>
          <w:highlight w:val="yellow"/>
        </w:rPr>
        <w:lastRenderedPageBreak/>
        <w:t>between</w:t>
      </w:r>
      <w:r>
        <w:rPr>
          <w:rStyle w:val="StyleBoldUnderline"/>
        </w:rPr>
        <w:t xml:space="preserve"> the desirable and the possible, between </w:t>
      </w:r>
      <w:r>
        <w:rPr>
          <w:rStyle w:val="StyleBoldUnderline"/>
          <w:highlight w:val="yellow"/>
        </w:rPr>
        <w:t>what is desirable everywhere</w:t>
      </w:r>
      <w:r>
        <w:rPr>
          <w:rStyle w:val="StyleBoldUnderline"/>
        </w:rPr>
        <w:t xml:space="preserve"> and at all times </w:t>
      </w:r>
      <w:r>
        <w:rPr>
          <w:rStyle w:val="StyleBoldUnderline"/>
          <w:highlight w:val="yellow"/>
        </w:rPr>
        <w:t>and what is possible under the concrete</w:t>
      </w:r>
      <w:r>
        <w:rPr>
          <w:highlight w:val="yellow"/>
          <w:u w:val="single"/>
        </w:rPr>
        <w:t xml:space="preserve"> circumstances of time and place</w:t>
      </w:r>
      <w:r>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Pr>
          <w:rStyle w:val="StyleBoldUnderline"/>
          <w:highlight w:val="yellow"/>
        </w:rPr>
        <w:t>Washington fell victim to</w:t>
      </w:r>
      <w:r>
        <w:rPr>
          <w:sz w:val="16"/>
        </w:rPr>
        <w:t xml:space="preserve"> what Jonathan Clarke called "faux Wilsonianism," </w:t>
      </w:r>
      <w:r>
        <w:rPr>
          <w:highlight w:val="yellow"/>
          <w:u w:val="single"/>
        </w:rPr>
        <w:t>the belief that "high-flown words matter more than rational calculation</w:t>
      </w:r>
      <w:r>
        <w:rPr>
          <w:u w:val="single"/>
        </w:rPr>
        <w:t>" in formulating</w:t>
      </w:r>
      <w:r>
        <w:rPr>
          <w:sz w:val="16"/>
        </w:rPr>
        <w:t xml:space="preserve"> effective </w:t>
      </w:r>
      <w:r>
        <w:rPr>
          <w:u w:val="single"/>
        </w:rPr>
        <w:t>policy</w:t>
      </w:r>
      <w:r>
        <w:rPr>
          <w:sz w:val="16"/>
        </w:rPr>
        <w:t xml:space="preserve">, which </w:t>
      </w:r>
      <w:r>
        <w:rPr>
          <w:u w:val="single"/>
        </w:rPr>
        <w:t>led U.S</w:t>
      </w:r>
      <w:r>
        <w:rPr>
          <w:sz w:val="16"/>
        </w:rPr>
        <w:t xml:space="preserve">. policymakers </w:t>
      </w:r>
      <w:r>
        <w:rPr>
          <w:u w:val="single"/>
        </w:rPr>
        <w:t>to dispense with</w:t>
      </w:r>
      <w:r>
        <w:rPr>
          <w:sz w:val="16"/>
        </w:rPr>
        <w:t xml:space="preserve"> the equation of "</w:t>
      </w:r>
      <w:r>
        <w:rPr>
          <w:u w:val="single"/>
        </w:rPr>
        <w:t>balancing commitments and resources</w:t>
      </w:r>
      <w:r>
        <w:rPr>
          <w:sz w:val="16"/>
        </w:rPr>
        <w:t xml:space="preserve">."12 Indeed, as he notes, the </w:t>
      </w:r>
      <w:r>
        <w:rPr>
          <w:u w:val="single"/>
        </w:rPr>
        <w:t>Clinton</w:t>
      </w:r>
      <w:r>
        <w:rPr>
          <w:sz w:val="16"/>
        </w:rPr>
        <w:t xml:space="preserve"> administration had </w:t>
      </w:r>
      <w:r>
        <w:rPr>
          <w:u w:val="single"/>
        </w:rPr>
        <w:t>criticized peace plans calling for</w:t>
      </w:r>
      <w:r>
        <w:rPr>
          <w:sz w:val="16"/>
        </w:rPr>
        <w:t xml:space="preserve"> decentralized </w:t>
      </w:r>
      <w:r>
        <w:rPr>
          <w:u w:val="single"/>
        </w:rPr>
        <w:t>partition in Bosnia "with lofty rhetoric without proposing a practical alternative</w:t>
      </w:r>
      <w:r>
        <w:rPr>
          <w:highlight w:val="yellow"/>
          <w:u w:val="single"/>
        </w:rPr>
        <w:t>." The subsequent war led to the deaths of</w:t>
      </w:r>
      <w:r>
        <w:rPr>
          <w:sz w:val="16"/>
        </w:rPr>
        <w:t xml:space="preserve"> tens of </w:t>
      </w:r>
      <w:r>
        <w:rPr>
          <w:highlight w:val="yellow"/>
          <w:u w:val="single"/>
        </w:rPr>
        <w:t>thousands</w:t>
      </w:r>
      <w:r>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Pr>
          <w:sz w:val="16"/>
          <w:highlight w:val="yellow"/>
        </w:rPr>
        <w:t xml:space="preserve">. </w:t>
      </w:r>
      <w:r>
        <w:rPr>
          <w:highlight w:val="yellow"/>
          <w:u w:val="single"/>
        </w:rPr>
        <w:t>As a result of holding out for the "most moral" outcome</w:t>
      </w:r>
      <w:r>
        <w:rPr>
          <w:sz w:val="16"/>
        </w:rPr>
        <w:t xml:space="preserve"> and encouraging the Muslim-led government in Sarajevo to pursue maximalist aims </w:t>
      </w:r>
      <w:r>
        <w:rPr>
          <w:highlight w:val="yellow"/>
          <w:u w:val="single"/>
        </w:rPr>
        <w:t>rather than</w:t>
      </w:r>
      <w:r>
        <w:rPr>
          <w:u w:val="single"/>
        </w:rPr>
        <w:t xml:space="preserve"> finding </w:t>
      </w:r>
      <w:r>
        <w:rPr>
          <w:highlight w:val="yellow"/>
          <w:u w:val="single"/>
        </w:rPr>
        <w:t>a workable compromise</w:t>
      </w:r>
      <w:r>
        <w:rPr>
          <w:u w:val="single"/>
        </w:rPr>
        <w:t xml:space="preserve"> that could have avoided bloodshed</w:t>
      </w:r>
      <w:r>
        <w:rPr>
          <w:sz w:val="16"/>
        </w:rPr>
        <w:t xml:space="preserve"> and produced more stable conditions, the peoples of </w:t>
      </w:r>
      <w:r>
        <w:rPr>
          <w:highlight w:val="yellow"/>
          <w:u w:val="single"/>
        </w:rPr>
        <w:t>Bosnia suffered greatly</w:t>
      </w:r>
      <w:r>
        <w:rPr>
          <w:sz w:val="16"/>
        </w:rPr>
        <w:t xml:space="preserve">. In the end, </w:t>
      </w:r>
      <w:r>
        <w:rPr>
          <w:u w:val="single"/>
        </w:rPr>
        <w:t>the final settlement was very close</w:t>
      </w:r>
      <w:r>
        <w:rPr>
          <w:sz w:val="16"/>
        </w:rPr>
        <w:t xml:space="preserve"> [End Page 19] </w:t>
      </w:r>
      <w:r>
        <w:rPr>
          <w:u w:val="single"/>
        </w:rPr>
        <w:t>to the one</w:t>
      </w:r>
      <w:r>
        <w:rPr>
          <w:sz w:val="16"/>
        </w:rPr>
        <w:t xml:space="preserve"> that realists had </w:t>
      </w:r>
      <w:r>
        <w:rPr>
          <w:u w:val="single"/>
        </w:rPr>
        <w:t>initially</w:t>
      </w:r>
      <w:r>
        <w:rPr>
          <w:sz w:val="16"/>
        </w:rPr>
        <w:t xml:space="preserve"> proposed—and the one that had also been roundly </w:t>
      </w:r>
      <w:r>
        <w:rPr>
          <w:u w:val="single"/>
        </w:rPr>
        <w:t xml:space="preserve">condemned on moral grounds. </w:t>
      </w:r>
    </w:p>
    <w:p w:rsidR="0082310A" w:rsidRDefault="0082310A" w:rsidP="0082310A"/>
    <w:p w:rsidR="0082310A" w:rsidRPr="001E75CF" w:rsidRDefault="0082310A" w:rsidP="0082310A"/>
    <w:p w:rsidR="0082310A" w:rsidRDefault="0082310A" w:rsidP="0082310A"/>
    <w:p w:rsidR="0082310A" w:rsidRPr="005667B8" w:rsidRDefault="0082310A" w:rsidP="0082310A">
      <w:pPr>
        <w:pStyle w:val="Heading4"/>
      </w:pPr>
      <w:r w:rsidRPr="005667B8">
        <w:t>Epistemology doesn’t precede our impacts—threats must be dealt with</w:t>
      </w:r>
    </w:p>
    <w:p w:rsidR="0082310A" w:rsidRPr="005667B8" w:rsidRDefault="0082310A" w:rsidP="0082310A">
      <w:r w:rsidRPr="005667B8">
        <w:t>Olav</w:t>
      </w:r>
      <w:r w:rsidRPr="005667B8">
        <w:rPr>
          <w:rStyle w:val="StyleStyleBold12pt"/>
        </w:rPr>
        <w:t xml:space="preserve"> Knudsen 1</w:t>
      </w:r>
      <w:r w:rsidRPr="005667B8">
        <w:t>, PoliSci Professor at Sodertorn University, “Post-Copenhagen Security Studies,” </w:t>
      </w:r>
      <w:r w:rsidRPr="005667B8">
        <w:rPr>
          <w:i/>
          <w:iCs/>
        </w:rPr>
        <w:t>Security Dialogue</w:t>
      </w:r>
      <w:r w:rsidRPr="005667B8">
        <w:t> 32:3, September, </w:t>
      </w:r>
      <w:hyperlink r:id="rId25" w:tgtFrame="_blank" w:history="1">
        <w:r w:rsidRPr="005667B8">
          <w:rPr>
            <w:rStyle w:val="Hyperlink"/>
          </w:rPr>
          <w:t>http://sdi.sagepub.com/cgi/reprint/32/3/355</w:t>
        </w:r>
      </w:hyperlink>
    </w:p>
    <w:p w:rsidR="0082310A" w:rsidRDefault="0082310A" w:rsidP="0082310A">
      <w:pPr>
        <w:rPr>
          <w:sz w:val="16"/>
        </w:rPr>
      </w:pPr>
      <w:r w:rsidRPr="005667B8">
        <w:rPr>
          <w:sz w:val="16"/>
        </w:rPr>
        <w:t>Moreover, I have a problem with the underlying implication that it is unimportant whether states ‘really’ face dangers from other states or groups.  In the Copenhagen school, </w:t>
      </w:r>
      <w:r w:rsidRPr="005667B8">
        <w:rPr>
          <w:u w:val="single"/>
        </w:rPr>
        <w:t>threats are seen as coming </w:t>
      </w:r>
      <w:r w:rsidRPr="005667B8">
        <w:rPr>
          <w:sz w:val="16"/>
        </w:rPr>
        <w:t>mainly</w:t>
      </w:r>
      <w:r w:rsidRPr="005667B8">
        <w:rPr>
          <w:u w:val="single"/>
        </w:rPr>
        <w:t> from the actors’ </w:t>
      </w:r>
      <w:r w:rsidRPr="005667B8">
        <w:rPr>
          <w:sz w:val="16"/>
        </w:rPr>
        <w:t>own</w:t>
      </w:r>
      <w:r w:rsidRPr="005667B8">
        <w:rPr>
          <w:u w:val="single"/>
        </w:rPr>
        <w:t> fears, </w:t>
      </w:r>
      <w:r w:rsidRPr="005667B8">
        <w:rPr>
          <w:sz w:val="16"/>
        </w:rPr>
        <w:t>or from what happens</w:t>
      </w:r>
      <w:r w:rsidRPr="005667B8">
        <w:rPr>
          <w:u w:val="single"/>
        </w:rPr>
        <w:t> when </w:t>
      </w:r>
      <w:r w:rsidRPr="005667B8">
        <w:rPr>
          <w:sz w:val="16"/>
        </w:rPr>
        <w:t>the</w:t>
      </w:r>
      <w:r w:rsidRPr="005667B8">
        <w:rPr>
          <w:u w:val="single"/>
        </w:rPr>
        <w:t> fears of individuals turn into paranoid political action</w:t>
      </w:r>
      <w:r w:rsidRPr="005667B8">
        <w:rPr>
          <w:sz w:val="16"/>
        </w:rPr>
        <w:t>.  In my view, </w:t>
      </w:r>
      <w:r w:rsidRPr="005667B8">
        <w:rPr>
          <w:u w:val="single"/>
        </w:rPr>
        <w:t xml:space="preserve">this </w:t>
      </w:r>
      <w:r w:rsidRPr="00140C38">
        <w:rPr>
          <w:highlight w:val="cyan"/>
          <w:u w:val="single"/>
        </w:rPr>
        <w:t>emphasis on the subjective is</w:t>
      </w:r>
      <w:r w:rsidRPr="005667B8">
        <w:rPr>
          <w:u w:val="single"/>
        </w:rPr>
        <w:t xml:space="preserve"> a </w:t>
      </w:r>
      <w:r w:rsidRPr="00140C38">
        <w:rPr>
          <w:highlight w:val="cyan"/>
          <w:u w:val="single"/>
        </w:rPr>
        <w:t>misleading</w:t>
      </w:r>
      <w:r w:rsidRPr="005667B8">
        <w:rPr>
          <w:u w:val="single"/>
        </w:rPr>
        <w:t xml:space="preserve"> conception of threat, </w:t>
      </w:r>
      <w:r w:rsidRPr="005667B8">
        <w:rPr>
          <w:highlight w:val="yellow"/>
          <w:u w:val="single"/>
        </w:rPr>
        <w:t xml:space="preserve">in that </w:t>
      </w:r>
      <w:r w:rsidRPr="00140C38">
        <w:rPr>
          <w:highlight w:val="cyan"/>
          <w:u w:val="single"/>
        </w:rPr>
        <w:t>it discounts an independent existence</w:t>
      </w:r>
      <w:r w:rsidRPr="005667B8">
        <w:rPr>
          <w:sz w:val="16"/>
        </w:rPr>
        <w:t xml:space="preserve"> or whatever is perceived </w:t>
      </w:r>
      <w:r w:rsidRPr="00140C38">
        <w:rPr>
          <w:rStyle w:val="StyleBoldUnderline"/>
          <w:highlight w:val="cyan"/>
        </w:rPr>
        <w:t>as a threat</w:t>
      </w:r>
      <w:r w:rsidRPr="005667B8">
        <w:rPr>
          <w:sz w:val="16"/>
        </w:rPr>
        <w:t>. Granted, political life is often marked by </w:t>
      </w:r>
      <w:r w:rsidRPr="005667B8">
        <w:rPr>
          <w:u w:val="single"/>
        </w:rPr>
        <w:t>misperceptions</w:t>
      </w:r>
      <w:r w:rsidRPr="005667B8">
        <w:rPr>
          <w:sz w:val="16"/>
        </w:rPr>
        <w:t>, mistakes, pure imaginations, ghosts, or mirages, but such phenomena </w:t>
      </w:r>
      <w:r w:rsidRPr="005667B8">
        <w:rPr>
          <w:u w:val="single"/>
        </w:rPr>
        <w:t>do not occur simultaneously to large numbers of politicians</w:t>
      </w:r>
      <w:r w:rsidRPr="005667B8">
        <w:rPr>
          <w:sz w:val="16"/>
        </w:rPr>
        <w:t>, and hardly most of the time.  During the cold War, </w:t>
      </w:r>
      <w:r w:rsidRPr="00140C38">
        <w:rPr>
          <w:highlight w:val="cyan"/>
          <w:u w:val="single"/>
        </w:rPr>
        <w:t>threats</w:t>
      </w:r>
      <w:r w:rsidRPr="005667B8">
        <w:rPr>
          <w:sz w:val="16"/>
        </w:rPr>
        <w:t>—in the sense of plausible possibilities of danger—referred to ‘real’ phenomena, and they </w:t>
      </w:r>
      <w:r w:rsidRPr="00140C38">
        <w:rPr>
          <w:highlight w:val="cyan"/>
          <w:u w:val="single"/>
        </w:rPr>
        <w:t>refer to ‘real’ phenomena</w:t>
      </w:r>
      <w:r w:rsidRPr="005667B8">
        <w:rPr>
          <w:u w:val="single"/>
        </w:rPr>
        <w:t xml:space="preserve"> now</w:t>
      </w:r>
      <w:r w:rsidRPr="005667B8">
        <w:rPr>
          <w:sz w:val="16"/>
        </w:rPr>
        <w:t>.  The objects referred to are often not the same, but that is a different matter.   </w:t>
      </w:r>
      <w:r w:rsidRPr="00140C38">
        <w:rPr>
          <w:highlight w:val="cyan"/>
          <w:u w:val="single"/>
        </w:rPr>
        <w:t>Threats have to be dealt with</w:t>
      </w:r>
      <w:r w:rsidRPr="005667B8">
        <w:rPr>
          <w:u w:val="single"/>
        </w:rPr>
        <w:t xml:space="preserve"> both in terms of perceptions and in terms of the phenomena which are perceived to be threatening.</w:t>
      </w:r>
      <w:r w:rsidRPr="005667B8">
        <w:rPr>
          <w:sz w:val="16"/>
        </w:rPr>
        <w:t xml:space="preserve">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w:t>
      </w:r>
      <w:r>
        <w:rPr>
          <w:sz w:val="16"/>
        </w:rPr>
        <w:t>secure</w:t>
      </w:r>
      <w:r w:rsidRPr="005667B8">
        <w:rPr>
          <w:sz w:val="16"/>
        </w:rPr>
        <w:t xml:space="preserve">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w:t>
      </w:r>
      <w:r w:rsidRPr="005667B8">
        <w:rPr>
          <w:sz w:val="16"/>
        </w:rPr>
        <w:lastRenderedPageBreak/>
        <w:t>the problematic arising with the process of making security policy in parliamentary democracy.  But in Waever’s world, threats are merely more or less persuasive, and the claim of urgency is just another argument.  I hold that </w:t>
      </w:r>
      <w:r w:rsidRPr="00140C38">
        <w:rPr>
          <w:highlight w:val="cyan"/>
          <w:u w:val="single"/>
        </w:rPr>
        <w:t xml:space="preserve">instead of ‘abolishing’ </w:t>
      </w:r>
      <w:r w:rsidRPr="005667B8">
        <w:rPr>
          <w:highlight w:val="yellow"/>
          <w:u w:val="single"/>
        </w:rPr>
        <w:t>threat</w:t>
      </w:r>
      <w:r w:rsidRPr="005667B8">
        <w:rPr>
          <w:u w:val="single"/>
        </w:rPr>
        <w:t xml:space="preserve">ening phenomena ‘out there’ </w:t>
      </w:r>
      <w:r w:rsidRPr="00140C38">
        <w:rPr>
          <w:highlight w:val="cyan"/>
          <w:u w:val="single"/>
        </w:rPr>
        <w:t xml:space="preserve">by reconceptualizing </w:t>
      </w:r>
      <w:r w:rsidRPr="005667B8">
        <w:rPr>
          <w:highlight w:val="yellow"/>
          <w:u w:val="single"/>
        </w:rPr>
        <w:t>them</w:t>
      </w:r>
      <w:r w:rsidRPr="005667B8">
        <w:rPr>
          <w:u w:val="single"/>
        </w:rPr>
        <w:t>,</w:t>
      </w:r>
      <w:r w:rsidRPr="005667B8">
        <w:rPr>
          <w:sz w:val="16"/>
        </w:rPr>
        <w:t> as Waever does, </w:t>
      </w:r>
      <w:r w:rsidRPr="00140C38">
        <w:rPr>
          <w:highlight w:val="cyan"/>
          <w:u w:val="single"/>
        </w:rPr>
        <w:t>we should continue paying attention</w:t>
      </w:r>
      <w:r w:rsidRPr="005667B8">
        <w:rPr>
          <w:u w:val="single"/>
        </w:rPr>
        <w:t xml:space="preserve"> to them, </w:t>
      </w:r>
      <w:r w:rsidRPr="00140C38">
        <w:rPr>
          <w:highlight w:val="cyan"/>
          <w:u w:val="single"/>
        </w:rPr>
        <w:t xml:space="preserve">because situations with </w:t>
      </w:r>
      <w:r w:rsidRPr="005667B8">
        <w:rPr>
          <w:highlight w:val="yellow"/>
          <w:u w:val="single"/>
        </w:rPr>
        <w:t xml:space="preserve">a credible claim to </w:t>
      </w:r>
      <w:r w:rsidRPr="00140C38">
        <w:rPr>
          <w:highlight w:val="cyan"/>
          <w:u w:val="single"/>
        </w:rPr>
        <w:t>urgency will keep coming back</w:t>
      </w:r>
      <w:r w:rsidRPr="005667B8">
        <w:rPr>
          <w:u w:val="single"/>
        </w:rPr>
        <w:t xml:space="preserve"> and </w:t>
      </w:r>
      <w:r w:rsidRPr="005667B8">
        <w:rPr>
          <w:sz w:val="16"/>
        </w:rPr>
        <w:t>then </w:t>
      </w:r>
      <w:r w:rsidRPr="005667B8">
        <w:rPr>
          <w:u w:val="single"/>
        </w:rPr>
        <w:t>we need to know</w:t>
      </w:r>
      <w:r w:rsidRPr="005667B8">
        <w:rPr>
          <w:sz w:val="16"/>
        </w:rPr>
        <w:t> more about </w:t>
      </w:r>
      <w:r w:rsidRPr="005667B8">
        <w:rPr>
          <w:u w:val="single"/>
        </w:rPr>
        <w:t>how they work in</w:t>
      </w:r>
      <w:r w:rsidRPr="005667B8">
        <w:rPr>
          <w:sz w:val="16"/>
        </w:rPr>
        <w:t> the interrelations of </w:t>
      </w:r>
      <w:r w:rsidRPr="005667B8">
        <w:rPr>
          <w:u w:val="single"/>
        </w:rPr>
        <w:t>groups and states</w:t>
      </w:r>
      <w:r w:rsidRPr="005667B8">
        <w:rPr>
          <w:sz w:val="16"/>
        </w:rPr>
        <w:t> (such as civil wars, for instance), not least to find adequate democratic procedures for dealing with them. Drawing on the securitization concept, much research now focuses on the process of defining something as a threat in order to put ‘new’ things on the political agenda.  It should follow from the above that I disagree with the level of </w:t>
      </w:r>
      <w:r w:rsidRPr="005667B8">
        <w:rPr>
          <w:u w:val="single"/>
        </w:rPr>
        <w:t>emphasis</w:t>
      </w:r>
      <w:r w:rsidRPr="005667B8">
        <w:rPr>
          <w:sz w:val="16"/>
        </w:rPr>
        <w:t> thus </w:t>
      </w:r>
      <w:r w:rsidRPr="005667B8">
        <w:rPr>
          <w:u w:val="single"/>
        </w:rPr>
        <w:t>placed on the subjective side</w:t>
      </w:r>
      <w:r w:rsidRPr="005667B8">
        <w:rPr>
          <w:sz w:val="16"/>
        </w:rPr>
        <w:t xml:space="preserve">.  Such an </w:t>
      </w:r>
      <w:r w:rsidRPr="005667B8">
        <w:rPr>
          <w:u w:val="single"/>
        </w:rPr>
        <w:t>emphasis means that researchers are asked to distance themselves from the world of politics </w:t>
      </w:r>
      <w:r w:rsidRPr="005667B8">
        <w:rPr>
          <w:sz w:val="16"/>
        </w:rPr>
        <w:t>as it is</w:t>
      </w:r>
      <w:r w:rsidRPr="005667B8">
        <w:rPr>
          <w:u w:val="single"/>
        </w:rPr>
        <w:t> and to shift their attention </w:t>
      </w:r>
      <w:r w:rsidRPr="005667B8">
        <w:rPr>
          <w:sz w:val="16"/>
        </w:rPr>
        <w:t>one-sidedly</w:t>
      </w:r>
      <w:r w:rsidRPr="005667B8">
        <w:rPr>
          <w:u w:val="single"/>
        </w:rPr>
        <w:t> towards </w:t>
      </w:r>
      <w:r w:rsidRPr="005667B8">
        <w:rPr>
          <w:sz w:val="16"/>
        </w:rPr>
        <w:t>the politics of</w:t>
      </w:r>
      <w:r w:rsidRPr="005667B8">
        <w:rPr>
          <w:u w:val="single"/>
        </w:rPr>
        <w:t> ‘what could be’</w:t>
      </w:r>
      <w:r w:rsidRPr="005667B8">
        <w:rPr>
          <w:sz w:val="16"/>
        </w:rPr>
        <w:t>.  This aspect of Waever’s approach is clearly not accidental; it is intended to be that way. The problem here is that </w:t>
      </w:r>
      <w:r w:rsidRPr="005667B8">
        <w:rPr>
          <w:u w:val="single"/>
        </w:rPr>
        <w:t>this serves to downgrade the significance of problems that exist</w:t>
      </w:r>
      <w:r w:rsidRPr="005667B8">
        <w:rPr>
          <w:sz w:val="16"/>
        </w:rPr>
        <w:t> out there—</w:t>
      </w:r>
      <w:r w:rsidRPr="005667B8">
        <w:rPr>
          <w:u w:val="single"/>
        </w:rPr>
        <w:t>not just in the heads of politicians and decision-makers but as challenges to their experience and problem-solving efforts</w:t>
      </w:r>
      <w:r w:rsidRPr="005667B8">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sidRPr="005667B8">
        <w:rPr>
          <w:u w:val="single"/>
        </w:rPr>
        <w:t> </w:t>
      </w:r>
      <w:r w:rsidRPr="00140C38">
        <w:rPr>
          <w:highlight w:val="cyan"/>
          <w:u w:val="single"/>
        </w:rPr>
        <w:t>distance of theory from policy is</w:t>
      </w:r>
      <w:r w:rsidRPr="005667B8">
        <w:rPr>
          <w:u w:val="single"/>
        </w:rPr>
        <w:t> </w:t>
      </w:r>
      <w:r w:rsidRPr="005667B8">
        <w:rPr>
          <w:sz w:val="16"/>
        </w:rPr>
        <w:t>not only a product of the Copenhagen school; it is also </w:t>
      </w:r>
      <w:r w:rsidRPr="00140C38">
        <w:rPr>
          <w:highlight w:val="cyan"/>
          <w:u w:val="single"/>
        </w:rPr>
        <w:t>an effect of</w:t>
      </w:r>
      <w:r w:rsidRPr="005667B8">
        <w:rPr>
          <w:sz w:val="16"/>
        </w:rPr>
        <w:t> the </w:t>
      </w:r>
      <w:r w:rsidRPr="00140C38">
        <w:rPr>
          <w:highlight w:val="cyan"/>
          <w:u w:val="single"/>
        </w:rPr>
        <w:t>excessive emphasis on epistemology</w:t>
      </w:r>
      <w:r w:rsidRPr="005667B8">
        <w:rPr>
          <w:sz w:val="16"/>
        </w:rPr>
        <w:t> and metatheoretical issues referred to above.</w:t>
      </w:r>
    </w:p>
    <w:p w:rsidR="0082310A" w:rsidRDefault="0082310A" w:rsidP="0082310A">
      <w:pPr>
        <w:rPr>
          <w:sz w:val="16"/>
        </w:rPr>
      </w:pPr>
    </w:p>
    <w:p w:rsidR="0082310A" w:rsidRDefault="0082310A" w:rsidP="0082310A">
      <w:pPr>
        <w:pStyle w:val="Heading4"/>
      </w:pPr>
      <w:r>
        <w:rPr>
          <w:b w:val="0"/>
          <w:bCs w:val="0"/>
        </w:rPr>
        <w:t>Focus on ontology/epistemology bad—doesn’t affect our truth claims and destroys political problem-solving</w:t>
      </w:r>
    </w:p>
    <w:p w:rsidR="0082310A" w:rsidRDefault="0082310A" w:rsidP="0082310A">
      <w:r>
        <w:rPr>
          <w:rStyle w:val="StyleStyleBold12pt"/>
        </w:rPr>
        <w:t>Owen 2</w:t>
      </w:r>
      <w:r>
        <w:t xml:space="preserve"> [David Owen, Reader of Political Theory at the Univ. of Southampton,  Millennium Vol 31 No 3 2002 p. 655-7]</w:t>
      </w:r>
    </w:p>
    <w:p w:rsidR="0082310A" w:rsidRDefault="0082310A" w:rsidP="0082310A">
      <w:pPr>
        <w:pStyle w:val="cardtext"/>
        <w:rPr>
          <w:b/>
          <w:bCs/>
          <w:u w:val="single"/>
        </w:rPr>
      </w:pPr>
      <w:r>
        <w:rPr>
          <w:sz w:val="12"/>
        </w:rPr>
        <w:t xml:space="preserve">Commenting on the ‘philosophical turn’ in IR, Wæver remarks </w:t>
      </w:r>
      <w:r>
        <w:rPr>
          <w:rStyle w:val="StyleBoldUnderline"/>
        </w:rPr>
        <w:t xml:space="preserve">that </w:t>
      </w:r>
      <w:r>
        <w:rPr>
          <w:rStyle w:val="StyleBoldUnderline"/>
          <w:highlight w:val="yellow"/>
        </w:rPr>
        <w:t xml:space="preserve">‘[a] frenzy for </w:t>
      </w:r>
      <w:r>
        <w:rPr>
          <w:rStyle w:val="StyleBoldUnderline"/>
        </w:rPr>
        <w:t>words like “</w:t>
      </w:r>
      <w:r>
        <w:rPr>
          <w:rStyle w:val="StyleBoldUnderline"/>
          <w:highlight w:val="yellow"/>
        </w:rPr>
        <w:t>epistemology” and “ontology</w:t>
      </w:r>
      <w:r>
        <w:rPr>
          <w:rStyle w:val="StyleBoldUnderline"/>
        </w:rPr>
        <w:t>” often signals this philosophical turn’</w:t>
      </w:r>
      <w:r>
        <w:rPr>
          <w:sz w:val="12"/>
        </w:rPr>
        <w:t>, although he goes on to comment that these terms are often used loosely.</w:t>
      </w:r>
      <w:r>
        <w:rPr>
          <w:sz w:val="12"/>
          <w:szCs w:val="11"/>
        </w:rPr>
        <w:t xml:space="preserve">4 </w:t>
      </w:r>
      <w:r>
        <w:rPr>
          <w:sz w:val="12"/>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Style w:val="StyleBoldUnderline"/>
        </w:rPr>
        <w:t xml:space="preserve">such a </w:t>
      </w:r>
      <w:r>
        <w:rPr>
          <w:sz w:val="12"/>
        </w:rPr>
        <w:t>philosophical</w:t>
      </w:r>
      <w:r>
        <w:rPr>
          <w:rStyle w:val="StyleBoldUnderline"/>
        </w:rPr>
        <w:t xml:space="preserve"> turn is not without its dangers </w:t>
      </w:r>
      <w:r>
        <w:rPr>
          <w:sz w:val="12"/>
        </w:rPr>
        <w:t xml:space="preserve">and I will briefly mention three before turning to consider a confusion that has, I will suggest, helped to promote the IR theory wars by motivating this philosophical turn. </w:t>
      </w:r>
      <w:r>
        <w:rPr>
          <w:rStyle w:val="StyleBoldUnderline"/>
        </w:rPr>
        <w:t xml:space="preserve">The first danger with the philosophical turn is that it </w:t>
      </w:r>
      <w:r>
        <w:rPr>
          <w:rStyle w:val="StyleBoldUnderline"/>
          <w:highlight w:val="yellow"/>
        </w:rPr>
        <w:t>has a</w:t>
      </w:r>
      <w:r>
        <w:rPr>
          <w:rStyle w:val="StyleBoldUnderline"/>
        </w:rPr>
        <w:t xml:space="preserve">n inbuilt </w:t>
      </w:r>
      <w:r>
        <w:rPr>
          <w:rStyle w:val="StyleBoldUnderline"/>
          <w:highlight w:val="yellow"/>
        </w:rPr>
        <w:t xml:space="preserve">tendency to prioritise issues </w:t>
      </w:r>
      <w:r>
        <w:rPr>
          <w:rStyle w:val="StyleBoldUnderline"/>
        </w:rPr>
        <w:t xml:space="preserve">of ontology and epistemology </w:t>
      </w:r>
      <w:r>
        <w:rPr>
          <w:rStyle w:val="StyleBoldUnderline"/>
          <w:highlight w:val="yellow"/>
        </w:rPr>
        <w:t xml:space="preserve">over explanatory </w:t>
      </w:r>
      <w:r>
        <w:rPr>
          <w:rStyle w:val="StyleBoldUnderline"/>
        </w:rPr>
        <w:t xml:space="preserve">and/or interpretive </w:t>
      </w:r>
      <w:r>
        <w:rPr>
          <w:rStyle w:val="StyleBoldUnderline"/>
          <w:highlight w:val="yellow"/>
        </w:rPr>
        <w:t xml:space="preserve">power as if the latter </w:t>
      </w:r>
      <w:r>
        <w:rPr>
          <w:rStyle w:val="StyleBoldUnderline"/>
        </w:rPr>
        <w:t xml:space="preserve">two </w:t>
      </w:r>
      <w:r>
        <w:rPr>
          <w:rStyle w:val="StyleBoldUnderline"/>
          <w:highlight w:val="yellow"/>
        </w:rPr>
        <w:t xml:space="preserve">were merely a </w:t>
      </w:r>
      <w:r>
        <w:rPr>
          <w:rStyle w:val="StyleBoldUnderline"/>
        </w:rPr>
        <w:t xml:space="preserve">simple </w:t>
      </w:r>
      <w:r>
        <w:rPr>
          <w:rStyle w:val="StyleBoldUnderline"/>
          <w:highlight w:val="yellow"/>
        </w:rPr>
        <w:t>function of the former</w:t>
      </w:r>
      <w:r>
        <w:rPr>
          <w:rStyle w:val="StyleBoldUnderline"/>
        </w:rPr>
        <w:t xml:space="preserve">. But while the </w:t>
      </w:r>
      <w:r>
        <w:rPr>
          <w:rStyle w:val="StyleBoldUnderline"/>
          <w:highlight w:val="yellow"/>
        </w:rPr>
        <w:t xml:space="preserve">explanatory </w:t>
      </w:r>
      <w:r>
        <w:rPr>
          <w:rStyle w:val="StyleBoldUnderline"/>
        </w:rPr>
        <w:t xml:space="preserve">and/or interpretive </w:t>
      </w:r>
      <w:r>
        <w:rPr>
          <w:rStyle w:val="StyleBoldUnderline"/>
          <w:highlight w:val="yellow"/>
        </w:rPr>
        <w:t xml:space="preserve">power of a </w:t>
      </w:r>
      <w:r>
        <w:rPr>
          <w:rStyle w:val="StyleBoldUnderline"/>
        </w:rPr>
        <w:t xml:space="preserve">theoretical </w:t>
      </w:r>
      <w:r>
        <w:rPr>
          <w:rStyle w:val="StyleBoldUnderline"/>
          <w:highlight w:val="yellow"/>
        </w:rPr>
        <w:t xml:space="preserve">account is not </w:t>
      </w:r>
      <w:r>
        <w:rPr>
          <w:sz w:val="12"/>
        </w:rPr>
        <w:t xml:space="preserve">wholly independent of its ontological and/or epistemological commitments (otherwise criticism of these features would not be a criticism that had any value), it is by no means clear that it is, in contrast, </w:t>
      </w:r>
      <w:r>
        <w:rPr>
          <w:rStyle w:val="StyleBoldUnderline"/>
        </w:rPr>
        <w:t xml:space="preserve">wholly </w:t>
      </w:r>
      <w:r>
        <w:rPr>
          <w:rStyle w:val="StyleBoldUnderline"/>
          <w:highlight w:val="yellow"/>
        </w:rPr>
        <w:t xml:space="preserve">dependent on </w:t>
      </w:r>
      <w:r>
        <w:rPr>
          <w:rStyle w:val="StyleBoldUnderline"/>
        </w:rPr>
        <w:t xml:space="preserve">these </w:t>
      </w:r>
      <w:r>
        <w:rPr>
          <w:rStyle w:val="StyleBoldUnderline"/>
          <w:highlight w:val="yellow"/>
        </w:rPr>
        <w:t xml:space="preserve">philosophical commitments. </w:t>
      </w:r>
      <w:r>
        <w:rPr>
          <w:rStyle w:val="StyleBoldUnderline"/>
        </w:rPr>
        <w:t xml:space="preserve">Thus, for example, one need not be sympathetic to rational choice theory to recognise that it can provide powerful accounts of certain kinds of problems, such as the tragedy of the commons in which dilemmas of collective action are foregrounded. It may, of course, be the case </w:t>
      </w:r>
      <w:r>
        <w:rPr>
          <w:rStyle w:val="StyleBoldUnderline"/>
          <w:highlight w:val="yellow"/>
        </w:rPr>
        <w:t xml:space="preserve">that </w:t>
      </w:r>
      <w:r>
        <w:rPr>
          <w:rStyle w:val="StyleBoldUnderline"/>
        </w:rPr>
        <w:t xml:space="preserve">the </w:t>
      </w:r>
      <w:r>
        <w:rPr>
          <w:rStyle w:val="StyleBoldUnderline"/>
          <w:highlight w:val="yellow"/>
        </w:rPr>
        <w:t>advocates of rational choice</w:t>
      </w:r>
      <w:r>
        <w:rPr>
          <w:rStyle w:val="StyleBoldUnderline"/>
        </w:rPr>
        <w:t xml:space="preserve"> theory </w:t>
      </w:r>
      <w:r>
        <w:rPr>
          <w:rStyle w:val="StyleBoldUnderline"/>
          <w:highlight w:val="yellow"/>
        </w:rPr>
        <w:t xml:space="preserve">cannot give a </w:t>
      </w:r>
      <w:r>
        <w:rPr>
          <w:rStyle w:val="StyleBoldUnderline"/>
        </w:rPr>
        <w:t xml:space="preserve">good </w:t>
      </w:r>
      <w:r>
        <w:rPr>
          <w:rStyle w:val="StyleBoldUnderline"/>
          <w:highlight w:val="yellow"/>
        </w:rPr>
        <w:t xml:space="preserve">account of why this </w:t>
      </w:r>
      <w:r>
        <w:rPr>
          <w:rStyle w:val="StyleBoldUnderline"/>
        </w:rPr>
        <w:t xml:space="preserve">type of theory </w:t>
      </w:r>
      <w:r>
        <w:rPr>
          <w:rStyle w:val="StyleBoldUnderline"/>
          <w:highlight w:val="yellow"/>
        </w:rPr>
        <w:t>is powerful</w:t>
      </w:r>
      <w:r>
        <w:rPr>
          <w:rStyle w:val="StyleBoldUnderline"/>
        </w:rPr>
        <w:t xml:space="preserve"> </w:t>
      </w:r>
      <w:r>
        <w:rPr>
          <w:sz w:val="12"/>
        </w:rPr>
        <w:t>in accounting for this class of problems (i.e., how it is that the relevant actors come to exhibit features in these circumstances that approximate the assumptions of rational choice theory) and, i</w:t>
      </w:r>
      <w:r>
        <w:rPr>
          <w:rStyle w:val="StyleBoldUnderline"/>
        </w:rPr>
        <w:t xml:space="preserve">f this is the case, it is a philosophical weakness—but </w:t>
      </w:r>
      <w:r>
        <w:rPr>
          <w:rStyle w:val="StyleBoldUnderline"/>
          <w:highlight w:val="yellow"/>
        </w:rPr>
        <w:t>this does not undermine</w:t>
      </w:r>
      <w:r>
        <w:rPr>
          <w:rStyle w:val="StyleBoldUnderline"/>
        </w:rPr>
        <w:t xml:space="preserve"> the point </w:t>
      </w:r>
      <w:r>
        <w:rPr>
          <w:rStyle w:val="StyleBoldUnderline"/>
          <w:highlight w:val="yellow"/>
        </w:rPr>
        <w:t>that</w:t>
      </w:r>
      <w:r>
        <w:rPr>
          <w:rStyle w:val="StyleBoldUnderline"/>
        </w:rPr>
        <w:t xml:space="preserve">, for a certain class of problems, </w:t>
      </w:r>
      <w:r>
        <w:rPr>
          <w:rStyle w:val="StyleBoldUnderline"/>
          <w:highlight w:val="yellow"/>
          <w:bdr w:val="single" w:sz="4" w:space="0" w:color="auto" w:frame="1"/>
        </w:rPr>
        <w:t xml:space="preserve">rational choice </w:t>
      </w:r>
      <w:r>
        <w:rPr>
          <w:rStyle w:val="StyleBoldUnderline"/>
          <w:bdr w:val="single" w:sz="4" w:space="0" w:color="auto" w:frame="1"/>
        </w:rPr>
        <w:t xml:space="preserve">theory </w:t>
      </w:r>
      <w:r>
        <w:rPr>
          <w:rStyle w:val="StyleBoldUnderline"/>
          <w:highlight w:val="yellow"/>
          <w:bdr w:val="single" w:sz="4" w:space="0" w:color="auto" w:frame="1"/>
        </w:rPr>
        <w:t>may provide the best account</w:t>
      </w:r>
      <w:r>
        <w:rPr>
          <w:rStyle w:val="StyleBoldUnderline"/>
          <w:highlight w:val="yellow"/>
        </w:rPr>
        <w:t xml:space="preserve"> </w:t>
      </w:r>
      <w:r>
        <w:rPr>
          <w:rStyle w:val="StyleBoldUnderline"/>
        </w:rPr>
        <w:t>available to us</w:t>
      </w:r>
      <w:r>
        <w:rPr>
          <w:rStyle w:val="CardText2Char"/>
          <w:rFonts w:ascii="Times New Roman" w:hAnsi="Times New Roman" w:cs="Times New Roman"/>
        </w:rPr>
        <w:t>.</w:t>
      </w:r>
      <w:r>
        <w:rPr>
          <w:sz w:val="12"/>
        </w:rPr>
        <w:t xml:space="preserve"> In other words, </w:t>
      </w:r>
      <w:r>
        <w:rPr>
          <w:rStyle w:val="StyleBoldUnderline"/>
        </w:rPr>
        <w:t xml:space="preserve">while the critical judgement of theoretical accounts in terms of their ontological and/or epistemological sophistication is one kind of critical judgement, it is not the only or even necessarily the </w:t>
      </w:r>
      <w:r>
        <w:rPr>
          <w:rStyle w:val="CardText2Char"/>
          <w:rFonts w:ascii="Times New Roman" w:hAnsi="Times New Roman" w:cs="Times New Roman"/>
        </w:rPr>
        <w:t xml:space="preserve">most important </w:t>
      </w:r>
      <w:r>
        <w:rPr>
          <w:rStyle w:val="StyleBoldUnderline"/>
        </w:rPr>
        <w:t>kind</w:t>
      </w:r>
      <w:r>
        <w:rPr>
          <w:sz w:val="12"/>
        </w:rPr>
        <w:t xml:space="preserve">. The second danger run by the philosophical turn is that </w:t>
      </w:r>
      <w:r>
        <w:rPr>
          <w:rStyle w:val="StyleBoldUnderline"/>
        </w:rPr>
        <w:t xml:space="preserve">because </w:t>
      </w:r>
      <w:r>
        <w:rPr>
          <w:rStyle w:val="StyleBoldUnderline"/>
          <w:highlight w:val="yellow"/>
        </w:rPr>
        <w:t xml:space="preserve">prioritisation of ontology and epistemology promotes </w:t>
      </w:r>
      <w:r>
        <w:rPr>
          <w:rStyle w:val="StyleBoldUnderline"/>
        </w:rPr>
        <w:t xml:space="preserve">theory-construction from philosophical first principles, it </w:t>
      </w:r>
      <w:r>
        <w:rPr>
          <w:rStyle w:val="StyleBoldUnderline"/>
          <w:bdr w:val="single" w:sz="4" w:space="0" w:color="auto" w:frame="1"/>
        </w:rPr>
        <w:t xml:space="preserve">cultivates a </w:t>
      </w:r>
      <w:r>
        <w:rPr>
          <w:rStyle w:val="StyleBoldUnderline"/>
          <w:highlight w:val="yellow"/>
          <w:bdr w:val="single" w:sz="4" w:space="0" w:color="auto" w:frame="1"/>
        </w:rPr>
        <w:t>theory-driven rather than problem-driven</w:t>
      </w:r>
      <w:r>
        <w:rPr>
          <w:rStyle w:val="StyleBoldUnderline"/>
          <w:bdr w:val="single" w:sz="4" w:space="0" w:color="auto" w:frame="1"/>
        </w:rPr>
        <w:t xml:space="preserve"> approach to </w:t>
      </w:r>
      <w:r>
        <w:rPr>
          <w:rStyle w:val="StyleBoldUnderline"/>
          <w:highlight w:val="yellow"/>
          <w:bdr w:val="single" w:sz="4" w:space="0" w:color="auto" w:frame="1"/>
        </w:rPr>
        <w:t>IR</w:t>
      </w:r>
      <w:r>
        <w:rPr>
          <w:rStyle w:val="StyleBoldUnderline"/>
          <w:bdr w:val="single" w:sz="4" w:space="0" w:color="auto" w:frame="1"/>
        </w:rPr>
        <w:t>.</w:t>
      </w:r>
      <w:r>
        <w:rPr>
          <w:sz w:val="12"/>
        </w:rPr>
        <w:t xml:space="preserve"> Paraphrasing Ian Shapiro, the point can be put like this:</w:t>
      </w:r>
      <w:r>
        <w:rPr>
          <w:rStyle w:val="StyleBoldUnderline"/>
        </w:rPr>
        <w:t xml:space="preserve"> since</w:t>
      </w:r>
      <w:r>
        <w:rPr>
          <w:sz w:val="12"/>
        </w:rPr>
        <w:t xml:space="preserve"> it is the case that </w:t>
      </w:r>
      <w:r>
        <w:rPr>
          <w:rStyle w:val="StyleBoldUnderline"/>
        </w:rPr>
        <w:t xml:space="preserve">there is always a plurality of possible true descriptions </w:t>
      </w:r>
      <w:r>
        <w:rPr>
          <w:sz w:val="12"/>
        </w:rPr>
        <w:t>of a given action, event or phenomenon,</w:t>
      </w:r>
      <w:r>
        <w:rPr>
          <w:rStyle w:val="StyleBoldUnderline"/>
        </w:rPr>
        <w:t xml:space="preserve"> the challenge is to decide which is the most apt </w:t>
      </w:r>
      <w:r>
        <w:rPr>
          <w:u w:val="single"/>
        </w:rPr>
        <w:t>i</w:t>
      </w:r>
      <w:r>
        <w:rPr>
          <w:rStyle w:val="StyleBoldUnderline"/>
        </w:rPr>
        <w:t>n terms of getting a perspicuous grip on the action</w:t>
      </w:r>
      <w:r>
        <w:rPr>
          <w:rStyle w:val="CardText2Char"/>
          <w:rFonts w:ascii="Times New Roman" w:hAnsi="Times New Roman" w:cs="Times New Roman"/>
        </w:rPr>
        <w:t>,</w:t>
      </w:r>
      <w:r>
        <w:rPr>
          <w:sz w:val="12"/>
        </w:rPr>
        <w:t xml:space="preserve"> event or phenomenon in question given the purposes of the inquiry; yet, from this standpoint, </w:t>
      </w:r>
      <w:r>
        <w:rPr>
          <w:u w:val="single"/>
        </w:rPr>
        <w:t>‘</w:t>
      </w:r>
      <w:r>
        <w:rPr>
          <w:rStyle w:val="StyleBoldUnderline"/>
          <w:highlight w:val="yellow"/>
        </w:rPr>
        <w:t xml:space="preserve">theory-driven work is </w:t>
      </w:r>
      <w:r>
        <w:rPr>
          <w:rStyle w:val="StyleBoldUnderline"/>
        </w:rPr>
        <w:t xml:space="preserve">part of a </w:t>
      </w:r>
      <w:r>
        <w:rPr>
          <w:rStyle w:val="StyleBoldUnderline"/>
          <w:highlight w:val="yellow"/>
          <w:bdr w:val="single" w:sz="4" w:space="0" w:color="auto" w:frame="1"/>
        </w:rPr>
        <w:t xml:space="preserve">reductionist </w:t>
      </w:r>
      <w:r>
        <w:rPr>
          <w:rStyle w:val="StyleBoldUnderline"/>
          <w:bdr w:val="single" w:sz="4" w:space="0" w:color="auto" w:frame="1"/>
        </w:rPr>
        <w:t>program’</w:t>
      </w:r>
      <w:r>
        <w:rPr>
          <w:rStyle w:val="StyleBoldUnderline"/>
        </w:rPr>
        <w:t xml:space="preserve"> in that it ‘dictates always opting for the description that calls for the explanation that flows from the preferred model or theory’.5 The justification</w:t>
      </w:r>
      <w:r>
        <w:rPr>
          <w:sz w:val="12"/>
        </w:rPr>
        <w:t xml:space="preserve"> offered for this strategy </w:t>
      </w:r>
      <w:r>
        <w:rPr>
          <w:rStyle w:val="StyleBoldUnderline"/>
        </w:rPr>
        <w:t xml:space="preserve">rests </w:t>
      </w:r>
      <w:r>
        <w:rPr>
          <w:rStyle w:val="StyleBoldUnderline"/>
        </w:rPr>
        <w:lastRenderedPageBreak/>
        <w:t xml:space="preserve">on the mistaken belief that it is necessary for social science because general explanations are required to characterise the classes of phenomena studied in similar terms. </w:t>
      </w:r>
      <w:r>
        <w:rPr>
          <w:sz w:val="12"/>
        </w:rPr>
        <w:t>However, as Shapiro points out</w:t>
      </w:r>
      <w:r>
        <w:rPr>
          <w:rStyle w:val="StyleBoldUnderline"/>
        </w:rPr>
        <w:t>, this is to misunderstand the enterprise of science since ‘whether there are general explanations for classes of phenomena is a question for social-scientific inquiry, not to be prejudged before conducting that inquiry’</w:t>
      </w:r>
      <w:r>
        <w:rPr>
          <w:sz w:val="12"/>
        </w:rPr>
        <w:t>.</w:t>
      </w:r>
      <w:r>
        <w:rPr>
          <w:sz w:val="12"/>
          <w:szCs w:val="11"/>
        </w:rPr>
        <w:t xml:space="preserve">6 </w:t>
      </w:r>
      <w:r>
        <w:rPr>
          <w:sz w:val="12"/>
        </w:rPr>
        <w:t xml:space="preserve">Moreover, </w:t>
      </w:r>
      <w:r>
        <w:rPr>
          <w:rStyle w:val="StyleBoldUnderline"/>
          <w:highlight w:val="yellow"/>
        </w:rPr>
        <w:t xml:space="preserve">this </w:t>
      </w:r>
      <w:r>
        <w:rPr>
          <w:rStyle w:val="StyleBoldUnderline"/>
        </w:rPr>
        <w:t xml:space="preserve">strategy </w:t>
      </w:r>
      <w:r>
        <w:rPr>
          <w:rStyle w:val="StyleBoldUnderline"/>
          <w:highlight w:val="yellow"/>
          <w:bdr w:val="single" w:sz="4" w:space="0" w:color="auto" w:frame="1"/>
        </w:rPr>
        <w:t xml:space="preserve">easily slips into </w:t>
      </w:r>
      <w:r>
        <w:rPr>
          <w:rStyle w:val="StyleBoldUnderline"/>
          <w:bdr w:val="single" w:sz="4" w:space="0" w:color="auto" w:frame="1"/>
        </w:rPr>
        <w:t xml:space="preserve">the </w:t>
      </w:r>
      <w:r>
        <w:rPr>
          <w:rStyle w:val="StyleBoldUnderline"/>
          <w:highlight w:val="yellow"/>
          <w:bdr w:val="single" w:sz="4" w:space="0" w:color="auto" w:frame="1"/>
        </w:rPr>
        <w:t xml:space="preserve">promotion of </w:t>
      </w:r>
      <w:r>
        <w:rPr>
          <w:rStyle w:val="StyleBoldUnderline"/>
          <w:bdr w:val="single" w:sz="4" w:space="0" w:color="auto" w:frame="1"/>
        </w:rPr>
        <w:t xml:space="preserve">the pursuit of </w:t>
      </w:r>
      <w:r>
        <w:rPr>
          <w:rStyle w:val="StyleBoldUnderline"/>
          <w:highlight w:val="yellow"/>
          <w:bdr w:val="single" w:sz="4" w:space="0" w:color="auto" w:frame="1"/>
        </w:rPr>
        <w:t>generality over</w:t>
      </w:r>
      <w:r>
        <w:rPr>
          <w:rStyle w:val="StyleBoldUnderline"/>
          <w:bdr w:val="single" w:sz="4" w:space="0" w:color="auto" w:frame="1"/>
        </w:rPr>
        <w:t xml:space="preserve"> that of </w:t>
      </w:r>
      <w:r>
        <w:rPr>
          <w:rStyle w:val="StyleBoldUnderline"/>
          <w:highlight w:val="yellow"/>
          <w:bdr w:val="single" w:sz="4" w:space="0" w:color="auto" w:frame="1"/>
        </w:rPr>
        <w:t>empirical validity</w:t>
      </w:r>
      <w:r>
        <w:rPr>
          <w:rStyle w:val="CardText2Char"/>
          <w:rFonts w:ascii="Times New Roman" w:hAnsi="Times New Roman" w:cs="Times New Roman"/>
        </w:rPr>
        <w:t>.</w:t>
      </w:r>
      <w:r>
        <w:rPr>
          <w:u w:val="single"/>
        </w:rPr>
        <w:t xml:space="preserve"> The third danger is that </w:t>
      </w:r>
      <w:r>
        <w:rPr>
          <w:rStyle w:val="StyleBoldUnderline"/>
        </w:rPr>
        <w:t>the preceding</w:t>
      </w:r>
      <w:r>
        <w:rPr>
          <w:sz w:val="12"/>
        </w:rPr>
        <w:t xml:space="preserve"> two </w:t>
      </w:r>
      <w:r>
        <w:rPr>
          <w:rStyle w:val="StyleBoldUnderline"/>
        </w:rPr>
        <w:t>combine to encourage the formation of a</w:t>
      </w:r>
      <w:r>
        <w:rPr>
          <w:sz w:val="12"/>
        </w:rPr>
        <w:t xml:space="preserve"> particular image of disciplinary debate in IR—what might be called (only slightly tongue in cheek) ‘the </w:t>
      </w:r>
      <w:r>
        <w:rPr>
          <w:rStyle w:val="StyleBoldUnderline"/>
        </w:rPr>
        <w:t>Highlander view’</w:t>
      </w:r>
      <w:r>
        <w:rPr>
          <w:sz w:val="12"/>
        </w:rPr>
        <w:t xml:space="preserve">—namely, </w:t>
      </w:r>
      <w:r>
        <w:rPr>
          <w:rStyle w:val="StyleBoldUnderline"/>
        </w:rPr>
        <w:t>an image of warring theoretical approaches</w:t>
      </w:r>
      <w:r>
        <w:rPr>
          <w:u w:val="single"/>
        </w:rPr>
        <w:t xml:space="preserve"> with each</w:t>
      </w:r>
      <w:r>
        <w:rPr>
          <w:sz w:val="12"/>
        </w:rPr>
        <w:t xml:space="preserve">, despite occasional temporary tactical alliances, </w:t>
      </w:r>
      <w:r>
        <w:rPr>
          <w:u w:val="single"/>
        </w:rPr>
        <w:t>dedicated to the strategic achievement of sovereignty over the disciplinary field</w:t>
      </w:r>
      <w:r>
        <w:rPr>
          <w:sz w:val="12"/>
        </w:rPr>
        <w:t xml:space="preserve">. It encourages this view because </w:t>
      </w:r>
      <w:r>
        <w:rPr>
          <w:rStyle w:val="StyleBoldUnderline"/>
        </w:rPr>
        <w:t>the</w:t>
      </w:r>
      <w:r>
        <w:rPr>
          <w:sz w:val="12"/>
        </w:rPr>
        <w:t xml:space="preserve"> turn to, </w:t>
      </w:r>
      <w:r>
        <w:rPr>
          <w:rStyle w:val="StyleBoldUnderline"/>
        </w:rPr>
        <w:t xml:space="preserve">and </w:t>
      </w:r>
      <w:r>
        <w:rPr>
          <w:rStyle w:val="StyleBoldUnderline"/>
          <w:highlight w:val="yellow"/>
        </w:rPr>
        <w:t xml:space="preserve">prioritisation of, ontology </w:t>
      </w:r>
      <w:r>
        <w:rPr>
          <w:rStyle w:val="StyleBoldUnderline"/>
        </w:rPr>
        <w:t xml:space="preserve">and epistemology </w:t>
      </w:r>
      <w:r>
        <w:rPr>
          <w:rStyle w:val="StyleBoldUnderline"/>
          <w:highlight w:val="yellow"/>
        </w:rPr>
        <w:t>stimulates the idea that there can only be one</w:t>
      </w:r>
      <w:r>
        <w:rPr>
          <w:rStyle w:val="StyleBoldUnderline"/>
        </w:rPr>
        <w:t xml:space="preserve"> theoretical </w:t>
      </w:r>
      <w:r>
        <w:rPr>
          <w:rStyle w:val="StyleBoldUnderline"/>
          <w:highlight w:val="yellow"/>
        </w:rPr>
        <w:t xml:space="preserve">approach </w:t>
      </w:r>
      <w:r>
        <w:rPr>
          <w:rStyle w:val="StyleBoldUnderline"/>
        </w:rPr>
        <w:t>which gets things right</w:t>
      </w:r>
      <w:r>
        <w:rPr>
          <w:sz w:val="12"/>
        </w:rPr>
        <w:t xml:space="preserve">, namely, the theoretical approach that gets its ontology and epistemology right. </w:t>
      </w:r>
      <w:r>
        <w:rPr>
          <w:rStyle w:val="StyleBoldUnderline"/>
        </w:rPr>
        <w:t xml:space="preserve">This image feeds back into IR exacerbating the first and second dangers, and </w:t>
      </w:r>
      <w:r>
        <w:rPr>
          <w:rStyle w:val="StyleBoldUnderline"/>
          <w:bdr w:val="single" w:sz="4" w:space="0" w:color="auto" w:frame="1"/>
        </w:rPr>
        <w:t xml:space="preserve">so </w:t>
      </w:r>
      <w:r>
        <w:rPr>
          <w:rStyle w:val="StyleBoldUnderline"/>
          <w:highlight w:val="yellow"/>
          <w:bdr w:val="single" w:sz="4" w:space="0" w:color="auto" w:frame="1"/>
        </w:rPr>
        <w:t xml:space="preserve">a </w:t>
      </w:r>
      <w:r>
        <w:rPr>
          <w:rStyle w:val="StyleBoldUnderline"/>
          <w:bdr w:val="single" w:sz="4" w:space="0" w:color="auto" w:frame="1"/>
        </w:rPr>
        <w:t xml:space="preserve">potentially </w:t>
      </w:r>
      <w:r>
        <w:rPr>
          <w:rStyle w:val="StyleBoldUnderline"/>
          <w:highlight w:val="yellow"/>
          <w:bdr w:val="single" w:sz="4" w:space="0" w:color="auto" w:frame="1"/>
        </w:rPr>
        <w:t>vicious circle arises</w:t>
      </w:r>
      <w:r>
        <w:rPr>
          <w:rStyle w:val="StyleBoldUnderline"/>
        </w:rPr>
        <w:t>.</w:t>
      </w:r>
    </w:p>
    <w:p w:rsidR="0082310A" w:rsidRPr="005667B8" w:rsidRDefault="0082310A" w:rsidP="0082310A">
      <w:pPr>
        <w:rPr>
          <w:sz w:val="16"/>
        </w:rPr>
      </w:pPr>
    </w:p>
    <w:p w:rsidR="0082310A" w:rsidRDefault="0082310A" w:rsidP="0082310A"/>
    <w:p w:rsidR="0082310A" w:rsidRDefault="0082310A" w:rsidP="0082310A"/>
    <w:p w:rsidR="0082310A" w:rsidRPr="00A14585" w:rsidRDefault="0082310A" w:rsidP="0082310A">
      <w:pPr>
        <w:pStyle w:val="Heading4"/>
      </w:pPr>
      <w:r w:rsidRPr="00A14585">
        <w:t xml:space="preserve">The K does not disprove our aff—even if they prove that the motives of our authors are bad, that does not disprove the accuracy of their work. </w:t>
      </w:r>
    </w:p>
    <w:p w:rsidR="0082310A" w:rsidRPr="00A14585" w:rsidRDefault="0082310A" w:rsidP="0082310A">
      <w:pPr>
        <w:rPr>
          <w:i/>
          <w:iCs/>
        </w:rPr>
      </w:pPr>
      <w:r w:rsidRPr="00A14585">
        <w:rPr>
          <w:b/>
        </w:rPr>
        <w:t>Jaffe 08</w:t>
      </w:r>
      <w:r w:rsidRPr="00A14585">
        <w:t xml:space="preserve"> Georgetown University, Ph.D. in government, BrownUniversity,</w:t>
      </w:r>
      <w:r w:rsidRPr="00A14585">
        <w:rPr>
          <w:b/>
        </w:rPr>
        <w:t xml:space="preserve"> </w:t>
      </w:r>
      <w:r w:rsidRPr="00A14585">
        <w:t xml:space="preserve">A.B. in political science, highest honors  (Jacob Jaffe “Critique of Said's </w:t>
      </w:r>
      <w:r w:rsidRPr="00A14585">
        <w:rPr>
          <w:i/>
          <w:iCs/>
        </w:rPr>
        <w:t>Orientalism</w:t>
      </w:r>
      <w:r w:rsidRPr="00A14585">
        <w:t xml:space="preserve"> and Lockman's </w:t>
      </w:r>
      <w:r w:rsidRPr="00A14585">
        <w:rPr>
          <w:i/>
          <w:iCs/>
        </w:rPr>
        <w:t>Contending Visions of the Middle East”</w:t>
      </w:r>
      <w:r w:rsidRPr="00A14585">
        <w:t xml:space="preserve"> 2008 </w:t>
      </w:r>
      <w:hyperlink r:id="rId26" w:history="1">
        <w:r w:rsidRPr="00A14585">
          <w:t>http://www.jacobjaffe.com/1index.htm</w:t>
        </w:r>
      </w:hyperlink>
      <w:r w:rsidRPr="00A14585">
        <w:rPr>
          <w:i/>
          <w:iCs/>
        </w:rPr>
        <w:t>)</w:t>
      </w:r>
    </w:p>
    <w:p w:rsidR="0082310A" w:rsidRPr="00A14585" w:rsidRDefault="0082310A" w:rsidP="0082310A"/>
    <w:p w:rsidR="0082310A" w:rsidRPr="00A14585" w:rsidRDefault="0082310A" w:rsidP="0082310A">
      <w:pPr>
        <w:rPr>
          <w:sz w:val="16"/>
        </w:rPr>
      </w:pPr>
      <w:r w:rsidRPr="00A14585">
        <w:rPr>
          <w:sz w:val="16"/>
        </w:rPr>
        <w:t xml:space="preserve">In his introduction, </w:t>
      </w:r>
      <w:r w:rsidRPr="00A14585">
        <w:rPr>
          <w:u w:val="single"/>
        </w:rPr>
        <w:t>Lockman rejects empiricism and positivism with the claim that knowledge is socially constructed and “is never simply the product of the direct observation of reality and our capacity for reasoning.”[</w:t>
      </w:r>
      <w:r w:rsidRPr="00A14585">
        <w:rPr>
          <w:sz w:val="16"/>
        </w:rPr>
        <w:t xml:space="preserve">1]  Similarly, his favorable review of Orientalism first outlines Said’s own poststructuralist epistemology, wherein humans – </w:t>
      </w:r>
      <w:r w:rsidRPr="00A14585">
        <w:rPr>
          <w:u w:val="single"/>
        </w:rPr>
        <w:t>unable to perceive reality objectively – can only interpret reality through subjective ‘discourses,’ or “socially prevalent systems of meaning.</w:t>
      </w:r>
      <w:r w:rsidRPr="00A14585">
        <w:rPr>
          <w:sz w:val="16"/>
        </w:rPr>
        <w:t xml:space="preserve">”[2] Initially, this premise does not seem to be crucial to the argument. After all, the reality of the claim that humans cannot know reality would contradict both itself and every other human argument, whether advanced by Bernard Lewis or Edward Said.[3] </w:t>
      </w:r>
      <w:r w:rsidRPr="00A14585">
        <w:rPr>
          <w:u w:val="single"/>
        </w:rPr>
        <w:t xml:space="preserve">Thus were he to truly embrace this epistemology, Said would have to adopt some criterion other than historical accuracy with which to evaluate Orientalism. </w:t>
      </w:r>
      <w:r w:rsidRPr="00A14585">
        <w:rPr>
          <w:sz w:val="16"/>
        </w:rPr>
        <w:t xml:space="preserve">The Ethical Premise Yet this is Said’s next step. </w:t>
      </w:r>
      <w:r w:rsidRPr="00A14585">
        <w:rPr>
          <w:u w:val="single"/>
        </w:rPr>
        <w:t>More disconcerting to him than Orientalism’s questionable ‘essentialist’ assumptions is his belief that this academic discipline “hides the interests of the Orientalist</w:t>
      </w:r>
      <w:r w:rsidRPr="00A14585">
        <w:rPr>
          <w:sz w:val="16"/>
        </w:rPr>
        <w:t xml:space="preserve">,”[4] whose guild’s veneer of unbiased scholarship supposedly masks its ancient “history of complicity with [Western] imperial power.”[5] </w:t>
      </w:r>
      <w:r w:rsidRPr="00A14585">
        <w:rPr>
          <w:u w:val="single"/>
        </w:rPr>
        <w:t xml:space="preserve">Although the evidence he marshals in support of this claim is neither comprehensive[6] nor demonstrably representative of the Western Orientalist literature[7] – and although he uses this evidence to sketch his own ‘essentialist’ image of Western attitudes toward the Orient[8] – these inconsistencies and methodological imperfections obscure a </w:t>
      </w:r>
      <w:r w:rsidRPr="00A14585">
        <w:rPr>
          <w:highlight w:val="cyan"/>
          <w:u w:val="single"/>
        </w:rPr>
        <w:t>deep</w:t>
      </w:r>
      <w:r w:rsidRPr="00A14585">
        <w:rPr>
          <w:u w:val="single"/>
        </w:rPr>
        <w:t xml:space="preserve">er </w:t>
      </w:r>
      <w:r w:rsidRPr="00A14585">
        <w:rPr>
          <w:highlight w:val="cyan"/>
          <w:u w:val="single"/>
        </w:rPr>
        <w:t xml:space="preserve">flaw: Even if Said </w:t>
      </w:r>
      <w:r w:rsidRPr="00A14585">
        <w:rPr>
          <w:u w:val="single"/>
        </w:rPr>
        <w:t xml:space="preserve">had incontrovertibly </w:t>
      </w:r>
      <w:r w:rsidRPr="00A14585">
        <w:rPr>
          <w:highlight w:val="cyan"/>
          <w:u w:val="single"/>
        </w:rPr>
        <w:t>demonstrated that all Orientalists</w:t>
      </w:r>
      <w:r w:rsidRPr="00A14585">
        <w:rPr>
          <w:u w:val="single"/>
        </w:rPr>
        <w:t xml:space="preserve"> have an interest in, and </w:t>
      </w:r>
      <w:r w:rsidRPr="00A14585">
        <w:rPr>
          <w:highlight w:val="cyan"/>
          <w:u w:val="single"/>
        </w:rPr>
        <w:t>serve</w:t>
      </w:r>
      <w:r w:rsidRPr="00A14585">
        <w:rPr>
          <w:u w:val="single"/>
        </w:rPr>
        <w:t xml:space="preserve"> as accomplices to, </w:t>
      </w:r>
      <w:r w:rsidRPr="00A14585">
        <w:rPr>
          <w:highlight w:val="cyan"/>
          <w:u w:val="single"/>
        </w:rPr>
        <w:t>Western</w:t>
      </w:r>
      <w:r w:rsidRPr="00A14585">
        <w:rPr>
          <w:u w:val="single"/>
        </w:rPr>
        <w:t xml:space="preserve"> </w:t>
      </w:r>
      <w:r w:rsidRPr="00A14585">
        <w:rPr>
          <w:highlight w:val="cyan"/>
          <w:u w:val="single"/>
        </w:rPr>
        <w:t>imperialism, he</w:t>
      </w:r>
      <w:r w:rsidRPr="00A14585">
        <w:rPr>
          <w:u w:val="single"/>
        </w:rPr>
        <w:t xml:space="preserve"> still </w:t>
      </w:r>
      <w:r w:rsidRPr="00A14585">
        <w:rPr>
          <w:highlight w:val="cyan"/>
          <w:u w:val="single"/>
        </w:rPr>
        <w:t>would fail to invalidate Orientalist scholarship. No criticism of Orientalist motives</w:t>
      </w:r>
      <w:r w:rsidRPr="00A14585">
        <w:rPr>
          <w:u w:val="single"/>
        </w:rPr>
        <w:t xml:space="preserve"> or ethics </w:t>
      </w:r>
      <w:r w:rsidRPr="00A14585">
        <w:rPr>
          <w:highlight w:val="cyan"/>
          <w:u w:val="single"/>
        </w:rPr>
        <w:t>can disprove Orientalist-produced knowledge</w:t>
      </w:r>
      <w:r w:rsidRPr="00A14585">
        <w:rPr>
          <w:u w:val="single"/>
        </w:rPr>
        <w:t xml:space="preserve">[9] – </w:t>
      </w:r>
      <w:r w:rsidRPr="00A14585">
        <w:rPr>
          <w:highlight w:val="cyan"/>
          <w:u w:val="single"/>
        </w:rPr>
        <w:t>so long as</w:t>
      </w:r>
      <w:r w:rsidRPr="00A14585">
        <w:rPr>
          <w:u w:val="single"/>
        </w:rPr>
        <w:t xml:space="preserve"> such </w:t>
      </w:r>
      <w:r w:rsidRPr="00A14585">
        <w:rPr>
          <w:highlight w:val="cyan"/>
          <w:u w:val="single"/>
        </w:rPr>
        <w:t>scholarship is judged on its accuracy alone</w:t>
      </w:r>
      <w:r w:rsidRPr="00A14585">
        <w:rPr>
          <w:u w:val="single"/>
        </w:rPr>
        <w:t>. Yet by postulating a poststructuralist epistemology, Said can ignore the factual validity of a scholar’s work – and can choose instead to judge it according to the ethical validity of his motives.</w:t>
      </w:r>
      <w:r w:rsidRPr="00A14585">
        <w:rPr>
          <w:sz w:val="16"/>
        </w:rPr>
        <w:t xml:space="preserve"> And measured against the yardstick of Said’s anti-imperialist moral views, Orientalists tend to come up short. In sum, by eliminating any epistemological criteria for judging scholarship, Said becomes free to judge it on its ethical underpinnings or implications.[10] The Ontological Premise Set In this context, Said criticizes four “principal dogmas of Orientalism”: first, the assumption of an ahistorical and ontological difference between Occident and Orient; second, a preference for classical Oriental texts over modern Oriental evidence; third, the assertion of the Orient’s monolithic nature; and fourth, an underlying fear of, or will to dominate, the Orient.[11] The fourth ‘dogma’ is only an ethical prescription, not an academic premise, but the remaining three are, as he argues, questionable assumptions. Still, his obvious misinterpretations of Orientalists such as Bernard Lewis[12] suggest that Said is prone to misreading Orientalist scholarship, which may discredit even this portion of his argument. Yet Said himself </w:t>
      </w:r>
      <w:r w:rsidRPr="00A14585">
        <w:rPr>
          <w:sz w:val="16"/>
        </w:rPr>
        <w:lastRenderedPageBreak/>
        <w:t xml:space="preserve">subordinates this ontological critique to the epistemological and ethical premises discussed above. He acknowledges that “the mind requires order,”[13] that Orientalism fulfills this need through its “schematization of the entire Orient,”[14] and that “cultural differences” play a “constitutive role” in human relations[15] – revealing how a reformed Orientalism, at least, might attain empirical accuracy. Nevertheless, Said keeps judging scholarship on the basis of its ethical implications rather than its objectivity: “[The] main intellectual issue raised by Orientalism,” he believes, is whether one can “divide human society, as indeed human society seems to be genuinely divided, into clearly different cultures…and survive the consequences humanly....I mean to ask whether there is any way of avoiding…hostility” among these groups.[16]  </w:t>
      </w:r>
      <w:r w:rsidRPr="00A14585">
        <w:rPr>
          <w:u w:val="single"/>
        </w:rPr>
        <w:t xml:space="preserve">Thus, although such queries yield a detailed exposition of Edward Said’s moral philosophy, </w:t>
      </w:r>
      <w:r w:rsidRPr="00A14585">
        <w:rPr>
          <w:highlight w:val="cyan"/>
          <w:u w:val="single"/>
        </w:rPr>
        <w:t>Orientalism is hardly a</w:t>
      </w:r>
      <w:r w:rsidRPr="00A14585">
        <w:rPr>
          <w:u w:val="single"/>
        </w:rPr>
        <w:t xml:space="preserve"> substantive </w:t>
      </w:r>
      <w:r w:rsidRPr="00A14585">
        <w:rPr>
          <w:highlight w:val="cyan"/>
          <w:u w:val="single"/>
        </w:rPr>
        <w:t>critique of Orientalist scholarship</w:t>
      </w:r>
      <w:r w:rsidRPr="00A14585">
        <w:rPr>
          <w:sz w:val="16"/>
        </w:rPr>
        <w:t>.</w:t>
      </w:r>
    </w:p>
    <w:p w:rsidR="0082310A" w:rsidRDefault="0082310A" w:rsidP="0082310A">
      <w:pPr>
        <w:pStyle w:val="cardtext"/>
        <w:ind w:left="0"/>
        <w:rPr>
          <w:b/>
          <w:sz w:val="16"/>
        </w:rPr>
      </w:pPr>
    </w:p>
    <w:p w:rsidR="0082310A" w:rsidRDefault="0082310A" w:rsidP="0082310A">
      <w:pPr>
        <w:pStyle w:val="cardtext"/>
        <w:ind w:left="0"/>
        <w:rPr>
          <w:b/>
          <w:sz w:val="16"/>
        </w:rPr>
      </w:pPr>
    </w:p>
    <w:p w:rsidR="0082310A" w:rsidRDefault="0082310A" w:rsidP="0082310A">
      <w:pPr>
        <w:pStyle w:val="Heading4"/>
      </w:pPr>
      <w:r>
        <w:t>Critiques of imperialism are academically inept and obscure the blatantly obvious benefits of spreading liberalism---traditionally western values may not be perfect but they’re the best check against violence---this is also a defense of our scholarship</w:t>
      </w:r>
    </w:p>
    <w:p w:rsidR="0082310A" w:rsidRDefault="0082310A" w:rsidP="0082310A">
      <w:r>
        <w:t xml:space="preserve">Peter </w:t>
      </w:r>
      <w:r w:rsidRPr="0045656F">
        <w:rPr>
          <w:rStyle w:val="StyleStyleBold12pt"/>
        </w:rPr>
        <w:t>Berkowitz 8</w:t>
      </w:r>
      <w:r>
        <w:t xml:space="preserve"> is the Tad and Dianne Taube Senior Fellow at the Hoover Institution, Stanford University "Answering Edward Said" policy review no. 149 June 2 2008 www.hoover.org/publications/policy-review/article/5664</w:t>
      </w:r>
    </w:p>
    <w:p w:rsidR="0082310A" w:rsidRDefault="0082310A" w:rsidP="0082310A">
      <w:pPr>
        <w:pStyle w:val="cardtext"/>
        <w:ind w:left="0"/>
        <w:rPr>
          <w:b/>
          <w:sz w:val="16"/>
        </w:rPr>
      </w:pPr>
      <w:r w:rsidRPr="00EB1241">
        <w:rPr>
          <w:rStyle w:val="StyleBoldUnderline"/>
          <w:highlight w:val="yellow"/>
        </w:rPr>
        <w:t>Said’s</w:t>
      </w:r>
      <w:r w:rsidRPr="00FF051A">
        <w:rPr>
          <w:sz w:val="16"/>
        </w:rPr>
        <w:t xml:space="preserve"> brand of </w:t>
      </w:r>
      <w:r w:rsidRPr="00EB1241">
        <w:rPr>
          <w:rStyle w:val="StyleBoldUnderline"/>
          <w:highlight w:val="yellow"/>
        </w:rPr>
        <w:t>propaganda</w:t>
      </w:r>
      <w:r w:rsidRPr="00EB1241">
        <w:rPr>
          <w:b/>
          <w:sz w:val="16"/>
          <w:highlight w:val="yellow"/>
        </w:rPr>
        <w:t xml:space="preserve"> </w:t>
      </w:r>
      <w:r w:rsidRPr="00EB1241">
        <w:rPr>
          <w:rStyle w:val="StyleBoldUnderline"/>
          <w:highlight w:val="yellow"/>
        </w:rPr>
        <w:t>is</w:t>
      </w:r>
      <w:r w:rsidRPr="00FF051A">
        <w:rPr>
          <w:rStyle w:val="StyleBoldUnderline"/>
        </w:rPr>
        <w:t xml:space="preserve"> particularly </w:t>
      </w:r>
      <w:r w:rsidRPr="00EB1241">
        <w:rPr>
          <w:rStyle w:val="StyleBoldUnderline"/>
          <w:highlight w:val="yellow"/>
        </w:rPr>
        <w:t>insidious</w:t>
      </w:r>
      <w:r w:rsidRPr="00FF051A">
        <w:rPr>
          <w:sz w:val="16"/>
        </w:rPr>
        <w:t xml:space="preserve">. </w:t>
      </w:r>
      <w:r w:rsidRPr="00FF051A">
        <w:rPr>
          <w:rStyle w:val="StyleBoldUnderline"/>
        </w:rPr>
        <w:t xml:space="preserve">Although </w:t>
      </w:r>
      <w:r w:rsidRPr="00EB1241">
        <w:rPr>
          <w:rStyle w:val="StyleBoldUnderline"/>
          <w:highlight w:val="yellow"/>
        </w:rPr>
        <w:t>he</w:t>
      </w:r>
      <w:r w:rsidRPr="00FF051A">
        <w:rPr>
          <w:rStyle w:val="StyleBoldUnderline"/>
        </w:rPr>
        <w:t xml:space="preserve"> presents himself as a heroic defender of liberal learning</w:t>
      </w:r>
      <w:r w:rsidRPr="00FF051A">
        <w:rPr>
          <w:sz w:val="16"/>
        </w:rPr>
        <w:t xml:space="preserve"> and systematic scholarship, he </w:t>
      </w:r>
      <w:r w:rsidRPr="00EB1241">
        <w:rPr>
          <w:rStyle w:val="StyleBoldUnderline"/>
          <w:highlight w:val="yellow"/>
        </w:rPr>
        <w:t>conjures egregious misrepresentations</w:t>
      </w:r>
      <w:r w:rsidRPr="00FF051A">
        <w:rPr>
          <w:sz w:val="16"/>
        </w:rPr>
        <w:t xml:space="preserve"> </w:t>
      </w:r>
      <w:r w:rsidRPr="00FF051A">
        <w:rPr>
          <w:rStyle w:val="StyleBoldUnderline"/>
        </w:rPr>
        <w:t>and</w:t>
      </w:r>
      <w:r w:rsidRPr="00FF051A">
        <w:rPr>
          <w:sz w:val="16"/>
        </w:rPr>
        <w:t xml:space="preserve"> promulgates </w:t>
      </w:r>
      <w:r w:rsidRPr="00FF051A">
        <w:rPr>
          <w:rStyle w:val="StyleBoldUnderline"/>
        </w:rPr>
        <w:t>toxic misunderstandings</w:t>
      </w:r>
      <w:r w:rsidRPr="00FF051A">
        <w:rPr>
          <w:sz w:val="16"/>
        </w:rPr>
        <w:t xml:space="preserve">, thereby </w:t>
      </w:r>
      <w:r w:rsidRPr="00FF051A">
        <w:rPr>
          <w:rStyle w:val="StyleBoldUnderline"/>
        </w:rPr>
        <w:t>undermining the separation between scholarly vocation and partisan pleading in defense of which he purports to write</w:t>
      </w:r>
      <w:r w:rsidRPr="00FF051A">
        <w:rPr>
          <w:sz w:val="16"/>
        </w:rPr>
        <w:t>.</w:t>
      </w:r>
      <w:r w:rsidRPr="0045656F">
        <w:rPr>
          <w:sz w:val="12"/>
        </w:rPr>
        <w:t xml:space="preserve">¶ </w:t>
      </w:r>
      <w:r w:rsidRPr="00EB1241">
        <w:rPr>
          <w:rStyle w:val="StyleBoldUnderline"/>
          <w:highlight w:val="yellow"/>
        </w:rPr>
        <w:t xml:space="preserve">Nor is such an outcome incidental to </w:t>
      </w:r>
      <w:r w:rsidRPr="00EB1241">
        <w:rPr>
          <w:rStyle w:val="StyleBoldUnderline"/>
          <w:highlight w:val="yellow"/>
          <w:bdr w:val="single" w:sz="4" w:space="0" w:color="auto"/>
        </w:rPr>
        <w:t>Orientalism’s larger project</w:t>
      </w:r>
      <w:r w:rsidRPr="00FF051A">
        <w:rPr>
          <w:sz w:val="16"/>
        </w:rPr>
        <w:t xml:space="preserve">. Said aims to persuade that for hundreds of years Western scholars of the East, like U.S. and Israeli political leaders today, have been blinded to the realities of Arab life and the wider Muslim world by the very principles that lie at the heart of the West. Furthermore, he wants readers to believe that these principles compel the West to vanquish and oppress Arabs and Muslims. To succeed, </w:t>
      </w:r>
      <w:r w:rsidRPr="00EB1241">
        <w:rPr>
          <w:rStyle w:val="StyleBoldUnderline"/>
          <w:highlight w:val="yellow"/>
        </w:rPr>
        <w:t>Said must anesthetize</w:t>
      </w:r>
      <w:r w:rsidRPr="00FF051A">
        <w:rPr>
          <w:rStyle w:val="StyleBoldUnderline"/>
        </w:rPr>
        <w:t xml:space="preserve"> his readers’ </w:t>
      </w:r>
      <w:r w:rsidRPr="00EB1241">
        <w:rPr>
          <w:rStyle w:val="StyleBoldUnderline"/>
          <w:highlight w:val="yellow"/>
        </w:rPr>
        <w:t>critical faculties</w:t>
      </w:r>
      <w:r w:rsidRPr="00EB1241">
        <w:rPr>
          <w:sz w:val="16"/>
          <w:highlight w:val="yellow"/>
        </w:rPr>
        <w:t xml:space="preserve"> </w:t>
      </w:r>
      <w:r w:rsidRPr="00EB1241">
        <w:rPr>
          <w:rStyle w:val="StyleBoldUnderline"/>
          <w:highlight w:val="yellow"/>
        </w:rPr>
        <w:t>and incite</w:t>
      </w:r>
      <w:r w:rsidRPr="00FF051A">
        <w:rPr>
          <w:rStyle w:val="StyleBoldUnderline"/>
        </w:rPr>
        <w:t xml:space="preserve"> their </w:t>
      </w:r>
      <w:r w:rsidRPr="00EB1241">
        <w:rPr>
          <w:rStyle w:val="StyleBoldUnderline"/>
          <w:highlight w:val="yellow"/>
        </w:rPr>
        <w:t>resentment of Western power</w:t>
      </w:r>
      <w:r w:rsidRPr="00FF051A">
        <w:rPr>
          <w:rStyle w:val="StyleBoldUnderline"/>
        </w:rPr>
        <w:t xml:space="preserve"> and preeminence</w:t>
      </w:r>
      <w:r w:rsidRPr="00FF051A">
        <w:rPr>
          <w:sz w:val="16"/>
        </w:rPr>
        <w:t>.</w:t>
      </w:r>
      <w:r w:rsidRPr="0045656F">
        <w:rPr>
          <w:sz w:val="12"/>
        </w:rPr>
        <w:t xml:space="preserve">¶ </w:t>
      </w:r>
      <w:r w:rsidRPr="00C16F39">
        <w:rPr>
          <w:sz w:val="16"/>
        </w:rPr>
        <w:t xml:space="preserve">Certainly, </w:t>
      </w:r>
      <w:r w:rsidRPr="00EB1241">
        <w:rPr>
          <w:rStyle w:val="StyleBoldUnderline"/>
          <w:highlight w:val="yellow"/>
        </w:rPr>
        <w:t>Said’s conclusions can be convenient</w:t>
      </w:r>
      <w:r w:rsidRPr="00C16F39">
        <w:rPr>
          <w:sz w:val="16"/>
        </w:rPr>
        <w:t xml:space="preserve">. Learning Arabic, Turkish, and Persian, and studying the Koran and Islamic jurisprudence, Muslim poetry and philosophy, and the social and political structures and history of the peoples of the Middle East are exacting and arduous labors. </w:t>
      </w:r>
      <w:r w:rsidRPr="00EB1241">
        <w:rPr>
          <w:rStyle w:val="StyleBoldUnderline"/>
          <w:highlight w:val="yellow"/>
        </w:rPr>
        <w:t>It’s much easier to forgo</w:t>
      </w:r>
      <w:r w:rsidRPr="00C16F39">
        <w:rPr>
          <w:sz w:val="16"/>
        </w:rPr>
        <w:t xml:space="preserve"> all that </w:t>
      </w:r>
      <w:r w:rsidRPr="00EB1241">
        <w:rPr>
          <w:rStyle w:val="StyleBoldUnderline"/>
          <w:highlight w:val="yellow"/>
        </w:rPr>
        <w:t>hard work and</w:t>
      </w:r>
      <w:r w:rsidRPr="00C16F39">
        <w:rPr>
          <w:rStyle w:val="StyleBoldUnderline"/>
        </w:rPr>
        <w:t xml:space="preserve"> instead, </w:t>
      </w:r>
      <w:r w:rsidRPr="00EB1241">
        <w:rPr>
          <w:rStyle w:val="StyleBoldUnderline"/>
          <w:highlight w:val="yellow"/>
        </w:rPr>
        <w:t>following</w:t>
      </w:r>
      <w:r w:rsidRPr="00C16F39">
        <w:rPr>
          <w:sz w:val="16"/>
        </w:rPr>
        <w:t xml:space="preserve"> Said who follows </w:t>
      </w:r>
      <w:r w:rsidRPr="00EB1241">
        <w:rPr>
          <w:rStyle w:val="StyleBoldUnderline"/>
          <w:highlight w:val="yellow"/>
        </w:rPr>
        <w:t>Foucault</w:t>
      </w:r>
      <w:r w:rsidRPr="00EB1241">
        <w:rPr>
          <w:sz w:val="16"/>
          <w:highlight w:val="yellow"/>
        </w:rPr>
        <w:t xml:space="preserve">, </w:t>
      </w:r>
      <w:r w:rsidRPr="00EB1241">
        <w:rPr>
          <w:rStyle w:val="StyleBoldUnderline"/>
          <w:highlight w:val="yellow"/>
        </w:rPr>
        <w:t>proclaim that such</w:t>
      </w:r>
      <w:r w:rsidRPr="00C16F39">
        <w:rPr>
          <w:rStyle w:val="StyleBoldUnderline"/>
        </w:rPr>
        <w:t xml:space="preserve"> learning and stu</w:t>
      </w:r>
      <w:r w:rsidRPr="00EB1241">
        <w:rPr>
          <w:rStyle w:val="StyleBoldUnderline"/>
          <w:highlight w:val="yellow"/>
        </w:rPr>
        <w:t>dy inevitably falsify their subject matter and</w:t>
      </w:r>
      <w:r w:rsidRPr="00C16F39">
        <w:rPr>
          <w:rStyle w:val="StyleBoldUnderline"/>
        </w:rPr>
        <w:t xml:space="preserve"> ineluctably </w:t>
      </w:r>
      <w:r w:rsidRPr="00EB1241">
        <w:rPr>
          <w:rStyle w:val="StyleBoldUnderline"/>
          <w:highlight w:val="yellow"/>
        </w:rPr>
        <w:t>contribute to</w:t>
      </w:r>
      <w:r w:rsidRPr="00C16F39">
        <w:rPr>
          <w:rStyle w:val="StyleBoldUnderline"/>
        </w:rPr>
        <w:t xml:space="preserve"> the </w:t>
      </w:r>
      <w:r w:rsidRPr="00EB1241">
        <w:rPr>
          <w:rStyle w:val="StyleBoldUnderline"/>
          <w:highlight w:val="yellow"/>
        </w:rPr>
        <w:t>domination</w:t>
      </w:r>
      <w:r w:rsidRPr="00C16F39">
        <w:rPr>
          <w:rStyle w:val="StyleBoldUnderline"/>
        </w:rPr>
        <w:t xml:space="preserve"> of cultures that the Western mind can never hope to understand</w:t>
      </w:r>
      <w:r w:rsidRPr="00C16F39">
        <w:rPr>
          <w:sz w:val="16"/>
        </w:rPr>
        <w:t xml:space="preserve">. </w:t>
      </w:r>
      <w:r w:rsidRPr="00C16F39">
        <w:rPr>
          <w:rStyle w:val="StyleBoldUnderline"/>
        </w:rPr>
        <w:t>Better not to engage in systematic study</w:t>
      </w:r>
      <w:r w:rsidRPr="00C16F39">
        <w:rPr>
          <w:sz w:val="16"/>
        </w:rPr>
        <w:t xml:space="preserve"> of Arabs and Muslims, and better still to take one’s stand against those who do. In this way, </w:t>
      </w:r>
      <w:r w:rsidRPr="00EB1241">
        <w:rPr>
          <w:rStyle w:val="StyleBoldUnderline"/>
          <w:highlight w:val="yellow"/>
        </w:rPr>
        <w:t xml:space="preserve">Said </w:t>
      </w:r>
      <w:r w:rsidRPr="00EB1241">
        <w:rPr>
          <w:rStyle w:val="StyleBoldUnderline"/>
          <w:highlight w:val="yellow"/>
          <w:bdr w:val="single" w:sz="4" w:space="0" w:color="auto"/>
        </w:rPr>
        <w:t>and his disciples</w:t>
      </w:r>
      <w:r w:rsidRPr="00C16F39">
        <w:rPr>
          <w:rStyle w:val="StyleBoldUnderline"/>
        </w:rPr>
        <w:t xml:space="preserve"> stand</w:t>
      </w:r>
      <w:r w:rsidRPr="00C16F39">
        <w:rPr>
          <w:sz w:val="16"/>
        </w:rPr>
        <w:t xml:space="preserve"> </w:t>
      </w:r>
      <w:r w:rsidRPr="00C16F39">
        <w:rPr>
          <w:rStyle w:val="StyleBoldUnderline"/>
        </w:rPr>
        <w:t xml:space="preserve">the scholarly vocation on its head, </w:t>
      </w:r>
      <w:r w:rsidRPr="00EB1241">
        <w:rPr>
          <w:rStyle w:val="StyleBoldUnderline"/>
          <w:highlight w:val="yellow"/>
        </w:rPr>
        <w:t>transform</w:t>
      </w:r>
      <w:r w:rsidRPr="002D4045">
        <w:rPr>
          <w:rStyle w:val="StyleBoldUnderline"/>
        </w:rPr>
        <w:t>i</w:t>
      </w:r>
      <w:r w:rsidRPr="00C16F39">
        <w:rPr>
          <w:rStyle w:val="StyleBoldUnderline"/>
        </w:rPr>
        <w:t>ng</w:t>
      </w:r>
      <w:r w:rsidRPr="00C16F39">
        <w:rPr>
          <w:sz w:val="16"/>
        </w:rPr>
        <w:t xml:space="preserve"> the self-imposition and </w:t>
      </w:r>
      <w:r w:rsidRPr="00EB1241">
        <w:rPr>
          <w:rStyle w:val="StyleBoldUnderline"/>
          <w:highlight w:val="yellow"/>
        </w:rPr>
        <w:t xml:space="preserve">social </w:t>
      </w:r>
      <w:r w:rsidRPr="00EB1241">
        <w:rPr>
          <w:rStyle w:val="StyleBoldUnderline"/>
          <w:highlight w:val="yellow"/>
          <w:bdr w:val="single" w:sz="4" w:space="0" w:color="auto"/>
        </w:rPr>
        <w:t>enforcement of ignorance</w:t>
      </w:r>
      <w:r w:rsidRPr="00EB1241">
        <w:rPr>
          <w:rStyle w:val="StyleBoldUnderline"/>
          <w:highlight w:val="yellow"/>
        </w:rPr>
        <w:t xml:space="preserve"> into</w:t>
      </w:r>
      <w:r w:rsidRPr="00C16F39">
        <w:rPr>
          <w:rStyle w:val="StyleBoldUnderline"/>
        </w:rPr>
        <w:t xml:space="preserve"> </w:t>
      </w:r>
      <w:r w:rsidRPr="00EB1241">
        <w:rPr>
          <w:rStyle w:val="StyleBoldUnderline"/>
          <w:highlight w:val="yellow"/>
          <w:bdr w:val="single" w:sz="4" w:space="0" w:color="auto"/>
        </w:rPr>
        <w:t>intellectual</w:t>
      </w:r>
      <w:r w:rsidRPr="00C16F39">
        <w:rPr>
          <w:rStyle w:val="StyleBoldUnderline"/>
          <w:bdr w:val="single" w:sz="4" w:space="0" w:color="auto"/>
        </w:rPr>
        <w:t xml:space="preserve"> and moral </w:t>
      </w:r>
      <w:r w:rsidRPr="00EB1241">
        <w:rPr>
          <w:rStyle w:val="StyleBoldUnderline"/>
          <w:highlight w:val="yellow"/>
          <w:bdr w:val="single" w:sz="4" w:space="0" w:color="auto"/>
        </w:rPr>
        <w:t>virtues</w:t>
      </w:r>
      <w:r w:rsidRPr="00C16F39">
        <w:rPr>
          <w:sz w:val="16"/>
        </w:rPr>
        <w:t>.</w:t>
      </w:r>
      <w:r w:rsidRPr="0045656F">
        <w:rPr>
          <w:sz w:val="12"/>
        </w:rPr>
        <w:t xml:space="preserve">¶ </w:t>
      </w:r>
      <w:r w:rsidRPr="00C16F39">
        <w:rPr>
          <w:sz w:val="8"/>
          <w:szCs w:val="8"/>
        </w:rPr>
        <w:t>Our urgent need today for impartial and objective analysis of the Arab and Muslim world makes a thoroughgoing critique of Said’s work a top intellectual priority.</w:t>
      </w:r>
      <w:r w:rsidRPr="0045656F">
        <w:rPr>
          <w:sz w:val="12"/>
          <w:szCs w:val="8"/>
        </w:rPr>
        <w:t xml:space="preserve">¶ </w:t>
      </w:r>
      <w:r w:rsidRPr="00C16F39">
        <w:rPr>
          <w:sz w:val="8"/>
          <w:szCs w:val="8"/>
        </w:rPr>
        <w:t xml:space="preserve">In ibn warraq, Said and his celebrated Orientalism have found a worthy critic. To be sure, Ibn Warraq is not the first to squarely confront Said. Bernard Lewis exposed massive flaws in Said’s understanding of the Islamic world in a lengthy and sharp 1982 exchange in the New York Review of Books. In a substantial 1999 essay in the New Criterion, Australian writer Keith Windschuttle demonstrated that Said’s depiction of the whole of Oriental studies as a form of imperialism is devoid of serious historical support, both in its depiction of the West and of the East. And in 2001, in Ivory Towers on Sand: The Failure of Middle Eastern Studies in America, Washington Institute for Near East Studies fellow Martin Kramer chronicled the baleful impact of Said’s writings on Middle East scholars. But Ibn </w:t>
      </w:r>
      <w:r w:rsidRPr="00C16F39">
        <w:rPr>
          <w:rStyle w:val="StyleBoldUnderline"/>
          <w:sz w:val="8"/>
          <w:szCs w:val="8"/>
        </w:rPr>
        <w:t>Warraq</w:t>
      </w:r>
      <w:r w:rsidRPr="00C16F39">
        <w:rPr>
          <w:sz w:val="8"/>
          <w:szCs w:val="8"/>
        </w:rPr>
        <w:t xml:space="preserve">’s </w:t>
      </w:r>
      <w:r w:rsidRPr="00C16F39">
        <w:rPr>
          <w:rStyle w:val="StyleBoldUnderline"/>
          <w:sz w:val="8"/>
          <w:szCs w:val="8"/>
        </w:rPr>
        <w:t>is</w:t>
      </w:r>
      <w:r w:rsidRPr="00C16F39">
        <w:rPr>
          <w:sz w:val="8"/>
          <w:szCs w:val="8"/>
        </w:rPr>
        <w:t xml:space="preserve"> </w:t>
      </w:r>
      <w:r w:rsidRPr="00C16F39">
        <w:rPr>
          <w:rStyle w:val="StyleBoldUnderline"/>
          <w:sz w:val="8"/>
          <w:szCs w:val="8"/>
        </w:rPr>
        <w:t>the first</w:t>
      </w:r>
      <w:r w:rsidRPr="00C16F39">
        <w:rPr>
          <w:sz w:val="8"/>
          <w:szCs w:val="8"/>
        </w:rPr>
        <w:t xml:space="preserve"> book-length, post-9/11</w:t>
      </w:r>
      <w:r w:rsidRPr="00C16F39">
        <w:rPr>
          <w:sz w:val="16"/>
        </w:rPr>
        <w:t xml:space="preserve"> </w:t>
      </w:r>
      <w:r w:rsidRPr="00C16F39">
        <w:rPr>
          <w:rStyle w:val="StyleBoldUnderline"/>
        </w:rPr>
        <w:t xml:space="preserve">critique of Said’s views and of </w:t>
      </w:r>
      <w:r w:rsidRPr="00EB1241">
        <w:rPr>
          <w:rStyle w:val="StyleBoldUnderline"/>
          <w:highlight w:val="yellow"/>
        </w:rPr>
        <w:t>the fashionable</w:t>
      </w:r>
      <w:r w:rsidRPr="00C16F39">
        <w:rPr>
          <w:rStyle w:val="StyleBoldUnderline"/>
        </w:rPr>
        <w:t xml:space="preserve"> “</w:t>
      </w:r>
      <w:r w:rsidRPr="00EB1241">
        <w:rPr>
          <w:rStyle w:val="StyleBoldUnderline"/>
          <w:highlight w:val="yellow"/>
        </w:rPr>
        <w:t>postcolonial studies” paradigm</w:t>
      </w:r>
      <w:r w:rsidRPr="00C16F39">
        <w:rPr>
          <w:rStyle w:val="StyleBoldUnderline"/>
        </w:rPr>
        <w:t xml:space="preserve"> that Orientalism spawned</w:t>
      </w:r>
      <w:r w:rsidRPr="00C16F39">
        <w:rPr>
          <w:sz w:val="16"/>
        </w:rPr>
        <w:t>. And, with a rare combination of polemical zest and prodigious learning, it is the first to address and refute Said’s arguments “against the background of a more general presentation of salient aspects of Western civilization.”</w:t>
      </w:r>
      <w:r w:rsidRPr="0045656F">
        <w:rPr>
          <w:sz w:val="12"/>
        </w:rPr>
        <w:t xml:space="preserve">¶ </w:t>
      </w:r>
      <w:r w:rsidRPr="00C16F39">
        <w:rPr>
          <w:sz w:val="10"/>
          <w:szCs w:val="10"/>
        </w:rPr>
        <w:t>A pen name taken by the author of Defending the West to protect himself from retribution from Muslims enraged by his writings, Ibn Warraq means “son of a stationer, book-seller, paper-seller.” The name, adopted over the centuries as an alias by dissenting Muslims, evokes the ninth-century figure Muhammad al Warraq, who doubted that Muhammad was a prophet and insisted that the claims of Islam must submit to the authority of reason. It is certainly an apt choice for our generation’s Ibn Warraq, who burst upon the scene in 1995 with his outspoken Why I Am Not A Muslim, then edited five volumes aimed at putting Islam in historical and philosophical context, and, with his most recent book, seeks to set the record straight about two centuries’ worth of Western scholarship of the Arab people and of Islamic civilization.</w:t>
      </w:r>
      <w:r w:rsidRPr="0045656F">
        <w:rPr>
          <w:sz w:val="12"/>
          <w:szCs w:val="10"/>
        </w:rPr>
        <w:t xml:space="preserve">¶ </w:t>
      </w:r>
      <w:r w:rsidRPr="00C16F39">
        <w:rPr>
          <w:sz w:val="10"/>
          <w:szCs w:val="10"/>
        </w:rPr>
        <w:t>Ibn Warraq has recently let himself be videotaped in public, and some information about him is available through writings and interviews (helpfully gathered at http://en.wikipedia.org/wiki/Ibn_Warraq). Of Muslim origin, he was born in India in 1946. In 1947, after the partition, the family left for Pakistan. According to a short profile in 2007 in World Magazine, he was sent to boarding school in England by his father “to circumvent a grandmother pushing him into local madrassahs.” He later studied philosophy and Arabic at the University of Edinburgh and for five years in the 1970s taught school in London. In the 1980s, he moved to Paris, opened an Indian restaurant, and also worked for a travel agency. It took the 1989 fatwah issued by Islamic Republic of Iran ruler Ayatollah Ruhollah Khomeini calling for the death of Satanic Verses author Salman Rushdie to impel Ibn Warraq to concentrate his formidable talents as scholar and author on writing for the public about the question of Islam.</w:t>
      </w:r>
      <w:r w:rsidRPr="0045656F">
        <w:rPr>
          <w:sz w:val="12"/>
          <w:szCs w:val="10"/>
        </w:rPr>
        <w:t xml:space="preserve">¶ </w:t>
      </w:r>
      <w:r w:rsidRPr="00C16F39">
        <w:rPr>
          <w:sz w:val="16"/>
        </w:rPr>
        <w:t xml:space="preserve">In Defending the West, Ibn Warraq </w:t>
      </w:r>
      <w:r w:rsidRPr="002D4045">
        <w:rPr>
          <w:sz w:val="16"/>
          <w:szCs w:val="16"/>
        </w:rPr>
        <w:t xml:space="preserve">demonstrates that </w:t>
      </w:r>
      <w:r w:rsidRPr="002D4045">
        <w:rPr>
          <w:rStyle w:val="StyleBoldUnderline"/>
          <w:sz w:val="16"/>
          <w:szCs w:val="16"/>
          <w:u w:val="none"/>
        </w:rPr>
        <w:t>Said</w:t>
      </w:r>
      <w:r w:rsidRPr="002D4045">
        <w:rPr>
          <w:rStyle w:val="StyleBoldUnderline"/>
          <w:u w:val="none"/>
        </w:rPr>
        <w:t xml:space="preserve"> </w:t>
      </w:r>
      <w:r w:rsidRPr="00EB1241">
        <w:rPr>
          <w:rStyle w:val="StyleBoldUnderline"/>
          <w:highlight w:val="yellow"/>
        </w:rPr>
        <w:t>is guilty of</w:t>
      </w:r>
      <w:r w:rsidRPr="00C16F39">
        <w:rPr>
          <w:rStyle w:val="StyleBoldUnderline"/>
        </w:rPr>
        <w:t xml:space="preserve"> the </w:t>
      </w:r>
      <w:r w:rsidRPr="00EB1241">
        <w:rPr>
          <w:rStyle w:val="StyleBoldUnderline"/>
          <w:highlight w:val="yellow"/>
          <w:bdr w:val="single" w:sz="4" w:space="0" w:color="auto"/>
        </w:rPr>
        <w:t>major intellectual errors</w:t>
      </w:r>
      <w:r w:rsidRPr="00C16F39">
        <w:rPr>
          <w:sz w:val="16"/>
        </w:rPr>
        <w:t xml:space="preserve"> </w:t>
      </w:r>
      <w:r w:rsidRPr="00C16F39">
        <w:rPr>
          <w:rStyle w:val="StyleBoldUnderline"/>
        </w:rPr>
        <w:t>he ostentatiously decries in the twenty-fifth anniversary edition preface</w:t>
      </w:r>
      <w:r w:rsidRPr="00C16F39">
        <w:rPr>
          <w:sz w:val="16"/>
        </w:rPr>
        <w:t xml:space="preserve">: obscuring the diversity and complexity of lived </w:t>
      </w:r>
      <w:r w:rsidRPr="002D4045">
        <w:rPr>
          <w:sz w:val="16"/>
        </w:rPr>
        <w:t xml:space="preserve">experience </w:t>
      </w:r>
      <w:r w:rsidRPr="00EB1241">
        <w:rPr>
          <w:rStyle w:val="StyleBoldUnderline"/>
          <w:highlight w:val="yellow"/>
        </w:rPr>
        <w:t xml:space="preserve">by falsely ascribing </w:t>
      </w:r>
      <w:r w:rsidRPr="00EB1241">
        <w:rPr>
          <w:rStyle w:val="StyleBoldUnderline"/>
          <w:highlight w:val="yellow"/>
          <w:bdr w:val="single" w:sz="4" w:space="0" w:color="auto"/>
        </w:rPr>
        <w:t>essential features to peoples and civilizations</w:t>
      </w:r>
      <w:r w:rsidRPr="00EB1241">
        <w:rPr>
          <w:sz w:val="16"/>
          <w:highlight w:val="yellow"/>
        </w:rPr>
        <w:t xml:space="preserve">; </w:t>
      </w:r>
      <w:r w:rsidRPr="00EB1241">
        <w:rPr>
          <w:rStyle w:val="StyleBoldUnderline"/>
          <w:highlight w:val="yellow"/>
        </w:rPr>
        <w:t>and rendering</w:t>
      </w:r>
      <w:r w:rsidRPr="00C16F39">
        <w:rPr>
          <w:rStyle w:val="StyleBoldUnderline"/>
        </w:rPr>
        <w:t xml:space="preserve"> categorical </w:t>
      </w:r>
      <w:r w:rsidRPr="00EB1241">
        <w:rPr>
          <w:rStyle w:val="StyleBoldUnderline"/>
          <w:highlight w:val="yellow"/>
        </w:rPr>
        <w:t>moral</w:t>
      </w:r>
      <w:r w:rsidRPr="00C16F39">
        <w:rPr>
          <w:rStyle w:val="StyleBoldUnderline"/>
        </w:rPr>
        <w:t xml:space="preserve"> and political </w:t>
      </w:r>
      <w:r w:rsidRPr="00EB1241">
        <w:rPr>
          <w:rStyle w:val="StyleBoldUnderline"/>
          <w:highlight w:val="yellow"/>
        </w:rPr>
        <w:t>judgments without</w:t>
      </w:r>
      <w:r w:rsidRPr="00C16F39">
        <w:rPr>
          <w:rStyle w:val="StyleBoldUnderline"/>
        </w:rPr>
        <w:t xml:space="preserve"> the </w:t>
      </w:r>
      <w:r w:rsidRPr="00EB1241">
        <w:rPr>
          <w:rStyle w:val="StyleBoldUnderline"/>
          <w:highlight w:val="yellow"/>
        </w:rPr>
        <w:t>adequate historical knowledge</w:t>
      </w:r>
      <w:r w:rsidRPr="00C16F39">
        <w:rPr>
          <w:sz w:val="16"/>
        </w:rPr>
        <w:t xml:space="preserve"> on which responsible judgment depends.</w:t>
      </w:r>
      <w:r w:rsidRPr="0045656F">
        <w:rPr>
          <w:sz w:val="12"/>
        </w:rPr>
        <w:t xml:space="preserve">¶ </w:t>
      </w:r>
      <w:r w:rsidRPr="00C16F39">
        <w:rPr>
          <w:rStyle w:val="StyleBoldUnderline"/>
        </w:rPr>
        <w:t>Said’s transgressions against sound thinking begin with the forcing of the discipline of Orientalism onto a procrustean bed</w:t>
      </w:r>
      <w:r w:rsidRPr="00C16F39">
        <w:rPr>
          <w:sz w:val="16"/>
        </w:rPr>
        <w:t xml:space="preserve">. </w:t>
      </w:r>
      <w:r w:rsidRPr="00C16F39">
        <w:rPr>
          <w:sz w:val="8"/>
          <w:szCs w:val="8"/>
        </w:rPr>
        <w:t>According to the standard definition, Orientalism refers to Western scholarly study of the East, including not only or even primarily the Middle East but also Asia and even parts of Eastern Europe. But for no good theoretical or historical reason, Said severely reduces the term’s range of meaning:</w:t>
      </w:r>
      <w:r w:rsidRPr="0045656F">
        <w:rPr>
          <w:sz w:val="12"/>
          <w:szCs w:val="8"/>
        </w:rPr>
        <w:t xml:space="preserve">¶ </w:t>
      </w:r>
      <w:r w:rsidRPr="00C16F39">
        <w:rPr>
          <w:sz w:val="8"/>
          <w:szCs w:val="8"/>
        </w:rPr>
        <w:t>Said seems to use the term “Orientalist” for one who, on the whole, studies the Middle East, that is, the Muslim populations of the Middle East. The person who studies the Jews, or the Zoroastrians, is not in Edward Said’s view an “Orientalist.” For Said, the non-Muslims, and even non-Arabs, hardly exist, are occasionally mentioned, are never discussed or acknowledged as Orientals with a history and presence: there are no Copts, no Maronites, not Mandaeans, no Samaritans, no Assyrians, no Greek Orthodox Christians, no Chaldeans, no Berbers, and of course no Jews in the “Orient” for which Said means — must mean — the Middle East and North Africa, peopled with Arabs and Muslims on the one hand and “all the others” on the other hand. All of these others can never be part of “the Other” about whose fate, at the hands of Western Orientalists and imperialists, Said is so concerned.</w:t>
      </w:r>
      <w:r w:rsidRPr="0045656F">
        <w:rPr>
          <w:sz w:val="12"/>
          <w:szCs w:val="8"/>
        </w:rPr>
        <w:t xml:space="preserve">¶ </w:t>
      </w:r>
      <w:r w:rsidRPr="00C16F39">
        <w:rPr>
          <w:sz w:val="8"/>
          <w:szCs w:val="8"/>
        </w:rPr>
        <w:t>This egregious organizing distortion is, as Ibn Warraq shows, the first of many that follow.</w:t>
      </w:r>
      <w:r w:rsidRPr="0045656F">
        <w:rPr>
          <w:sz w:val="12"/>
          <w:szCs w:val="8"/>
        </w:rPr>
        <w:t xml:space="preserve">¶ </w:t>
      </w:r>
      <w:r w:rsidRPr="00C16F39">
        <w:rPr>
          <w:sz w:val="8"/>
          <w:szCs w:val="8"/>
        </w:rPr>
        <w:t xml:space="preserve">The first of Defending the West’s three parts, “Edward Said and the Saidists,” is based on an essay Ibn Warraq published a decade ago. Despite some regrets about the tone, he incorporates it more or less intact on the ground that through the attention it has received it has achieved a life of its own. And </w:t>
      </w:r>
      <w:r w:rsidRPr="00C16F39">
        <w:rPr>
          <w:sz w:val="8"/>
          <w:szCs w:val="8"/>
        </w:rPr>
        <w:lastRenderedPageBreak/>
        <w:t>indeed, Ibn Warraq does not mince words here. Declaring that</w:t>
      </w:r>
      <w:r w:rsidRPr="00C16F39">
        <w:rPr>
          <w:sz w:val="16"/>
        </w:rPr>
        <w:t xml:space="preserve"> </w:t>
      </w:r>
      <w:r w:rsidRPr="00EB1241">
        <w:rPr>
          <w:rStyle w:val="StyleBoldUnderline"/>
          <w:highlight w:val="yellow"/>
        </w:rPr>
        <w:t>the</w:t>
      </w:r>
      <w:r w:rsidRPr="00C16F39">
        <w:rPr>
          <w:rStyle w:val="StyleBoldUnderline"/>
        </w:rPr>
        <w:t xml:space="preserve"> “totally pernicious </w:t>
      </w:r>
      <w:r w:rsidRPr="00EB1241">
        <w:rPr>
          <w:rStyle w:val="StyleBoldUnderline"/>
          <w:highlight w:val="yellow"/>
        </w:rPr>
        <w:t>influence of</w:t>
      </w:r>
      <w:r w:rsidRPr="00C16F39">
        <w:rPr>
          <w:rStyle w:val="StyleBoldUnderline"/>
        </w:rPr>
        <w:t xml:space="preserve"> Edward Said’s </w:t>
      </w:r>
      <w:r w:rsidRPr="00EB1241">
        <w:rPr>
          <w:rStyle w:val="StyleBoldUnderline"/>
          <w:highlight w:val="yellow"/>
        </w:rPr>
        <w:t>Orientalism</w:t>
      </w:r>
      <w:r w:rsidRPr="00C16F39">
        <w:rPr>
          <w:rStyle w:val="StyleBoldUnderline"/>
        </w:rPr>
        <w:t xml:space="preserve">” has </w:t>
      </w:r>
      <w:r w:rsidRPr="00EB1241">
        <w:rPr>
          <w:rStyle w:val="StyleBoldUnderline"/>
          <w:highlight w:val="yellow"/>
        </w:rPr>
        <w:t>made “self-examination for Arabs</w:t>
      </w:r>
      <w:r w:rsidRPr="00C16F39">
        <w:rPr>
          <w:rStyle w:val="StyleBoldUnderline"/>
        </w:rPr>
        <w:t xml:space="preserve"> and Muslims, </w:t>
      </w:r>
      <w:r w:rsidRPr="00EB1241">
        <w:rPr>
          <w:rStyle w:val="StyleBoldUnderline"/>
          <w:highlight w:val="yellow"/>
        </w:rPr>
        <w:t>and especially criticism of Islam in the West, very difficult</w:t>
      </w:r>
      <w:r w:rsidRPr="00C16F39">
        <w:rPr>
          <w:sz w:val="16"/>
        </w:rPr>
        <w:t xml:space="preserve">,” </w:t>
      </w:r>
      <w:r w:rsidRPr="00EB1241">
        <w:rPr>
          <w:rStyle w:val="StyleBoldUnderline"/>
          <w:highlight w:val="yellow"/>
        </w:rPr>
        <w:t>he locates the</w:t>
      </w:r>
      <w:r w:rsidRPr="00C16F39">
        <w:rPr>
          <w:rStyle w:val="StyleBoldUnderline"/>
        </w:rPr>
        <w:t xml:space="preserve"> crux of the </w:t>
      </w:r>
      <w:r w:rsidRPr="00EB1241">
        <w:rPr>
          <w:rStyle w:val="StyleBoldUnderline"/>
          <w:highlight w:val="yellow"/>
        </w:rPr>
        <w:t>problem in the</w:t>
      </w:r>
      <w:r w:rsidRPr="00C16F39">
        <w:rPr>
          <w:sz w:val="16"/>
        </w:rPr>
        <w:t xml:space="preserve"> book’s </w:t>
      </w:r>
      <w:r w:rsidRPr="00EB1241">
        <w:rPr>
          <w:rStyle w:val="StyleBoldUnderline"/>
          <w:highlight w:val="yellow"/>
          <w:bdr w:val="single" w:sz="4" w:space="0" w:color="auto"/>
        </w:rPr>
        <w:t>blame-the-West-first spirit</w:t>
      </w:r>
      <w:r w:rsidRPr="00C16F39">
        <w:rPr>
          <w:b/>
          <w:sz w:val="16"/>
        </w:rPr>
        <w:t xml:space="preserve"> </w:t>
      </w:r>
      <w:r w:rsidRPr="00C16F39">
        <w:rPr>
          <w:sz w:val="16"/>
        </w:rPr>
        <w:t xml:space="preserve">and its anything-goes rhetorical tactics. </w:t>
      </w:r>
      <w:r w:rsidRPr="00EB1241">
        <w:rPr>
          <w:rStyle w:val="StyleBoldUnderline"/>
          <w:highlight w:val="yellow"/>
        </w:rPr>
        <w:t>Orientalism</w:t>
      </w:r>
      <w:r w:rsidRPr="00C16F39">
        <w:rPr>
          <w:sz w:val="16"/>
        </w:rPr>
        <w:t>, he observes,</w:t>
      </w:r>
      <w:r w:rsidRPr="0045656F">
        <w:rPr>
          <w:sz w:val="12"/>
        </w:rPr>
        <w:t xml:space="preserve">¶ </w:t>
      </w:r>
      <w:r w:rsidRPr="00EB1241">
        <w:rPr>
          <w:rStyle w:val="StyleBoldUnderline"/>
          <w:highlight w:val="yellow"/>
        </w:rPr>
        <w:t>taught</w:t>
      </w:r>
      <w:r w:rsidRPr="00C16F39">
        <w:rPr>
          <w:rStyle w:val="StyleBoldUnderline"/>
        </w:rPr>
        <w:t xml:space="preserve"> an entire generation of Arabs </w:t>
      </w:r>
      <w:r w:rsidRPr="00EB1241">
        <w:rPr>
          <w:rStyle w:val="StyleBoldUnderline"/>
          <w:highlight w:val="yellow"/>
        </w:rPr>
        <w:t>the art of self-pity</w:t>
      </w:r>
      <w:r w:rsidRPr="00AB32EB">
        <w:rPr>
          <w:sz w:val="16"/>
        </w:rPr>
        <w:t xml:space="preserve"> — “</w:t>
      </w:r>
      <w:r w:rsidRPr="00C16F39">
        <w:rPr>
          <w:rStyle w:val="StyleBoldUnderline"/>
        </w:rPr>
        <w:t>were it not for the wicked imperialists</w:t>
      </w:r>
      <w:r w:rsidRPr="00AB32EB">
        <w:rPr>
          <w:sz w:val="16"/>
        </w:rPr>
        <w:t xml:space="preserve">, racists and Zionist, </w:t>
      </w:r>
      <w:r w:rsidRPr="00C16F39">
        <w:rPr>
          <w:rStyle w:val="StyleBoldUnderline"/>
        </w:rPr>
        <w:t>we would be great once more</w:t>
      </w:r>
      <w:r w:rsidRPr="00AB32EB">
        <w:rPr>
          <w:sz w:val="16"/>
        </w:rPr>
        <w:t xml:space="preserve">” — </w:t>
      </w:r>
      <w:r w:rsidRPr="00EB1241">
        <w:rPr>
          <w:rStyle w:val="StyleBoldUnderline"/>
          <w:highlight w:val="yellow"/>
        </w:rPr>
        <w:t>encouraged the Islamic fundamentalist generation</w:t>
      </w:r>
      <w:r w:rsidRPr="00AB32EB">
        <w:rPr>
          <w:sz w:val="16"/>
        </w:rPr>
        <w:t xml:space="preserve"> of the 1980s, </w:t>
      </w:r>
      <w:r w:rsidRPr="00EB1241">
        <w:rPr>
          <w:rStyle w:val="StyleBoldUnderline"/>
          <w:highlight w:val="yellow"/>
          <w:bdr w:val="single" w:sz="4" w:space="0" w:color="auto"/>
        </w:rPr>
        <w:t>bludgeoned into silence any criticism</w:t>
      </w:r>
      <w:r w:rsidRPr="00C16F39">
        <w:rPr>
          <w:rStyle w:val="StyleBoldUnderline"/>
        </w:rPr>
        <w:t xml:space="preserve"> of Islam</w:t>
      </w:r>
      <w:r w:rsidRPr="00AB32EB">
        <w:rPr>
          <w:sz w:val="16"/>
        </w:rPr>
        <w:t xml:space="preserve">, </w:t>
      </w:r>
      <w:r w:rsidRPr="00EB1241">
        <w:rPr>
          <w:rStyle w:val="StyleBoldUnderline"/>
          <w:highlight w:val="yellow"/>
        </w:rPr>
        <w:t>and</w:t>
      </w:r>
      <w:r w:rsidRPr="00AB32EB">
        <w:rPr>
          <w:sz w:val="16"/>
        </w:rPr>
        <w:t xml:space="preserve"> even </w:t>
      </w:r>
      <w:r w:rsidRPr="00EB1241">
        <w:rPr>
          <w:rStyle w:val="StyleBoldUnderline"/>
          <w:highlight w:val="yellow"/>
        </w:rPr>
        <w:t>stopped</w:t>
      </w:r>
      <w:r w:rsidRPr="00C16F39">
        <w:rPr>
          <w:rStyle w:val="StyleBoldUnderline"/>
        </w:rPr>
        <w:t xml:space="preserve"> dead the </w:t>
      </w:r>
      <w:r w:rsidRPr="00EB1241">
        <w:rPr>
          <w:rStyle w:val="StyleBoldUnderline"/>
          <w:highlight w:val="yellow"/>
        </w:rPr>
        <w:t>research of eminent Islamologists</w:t>
      </w:r>
      <w:r w:rsidRPr="00AB32EB">
        <w:rPr>
          <w:sz w:val="16"/>
        </w:rPr>
        <w:t xml:space="preserve"> who felt their findings might offend Muslim sensibilities and who dared not risk being labeled “Orientalist.” </w:t>
      </w:r>
      <w:r w:rsidRPr="00EB1241">
        <w:rPr>
          <w:rStyle w:val="StyleBoldUnderline"/>
          <w:highlight w:val="yellow"/>
        </w:rPr>
        <w:t>The</w:t>
      </w:r>
      <w:r w:rsidRPr="002A22A4">
        <w:rPr>
          <w:rStyle w:val="StyleBoldUnderline"/>
        </w:rPr>
        <w:t xml:space="preserve"> aggressive tone of Orientalism</w:t>
      </w:r>
      <w:r w:rsidRPr="00C16F39">
        <w:rPr>
          <w:rStyle w:val="StyleBoldUnderline"/>
        </w:rPr>
        <w:t xml:space="preserve"> is</w:t>
      </w:r>
      <w:r w:rsidRPr="00AB32EB">
        <w:rPr>
          <w:sz w:val="16"/>
        </w:rPr>
        <w:t xml:space="preserve"> what I have called “</w:t>
      </w:r>
      <w:r w:rsidRPr="00EB1241">
        <w:rPr>
          <w:rStyle w:val="StyleBoldUnderline"/>
          <w:highlight w:val="yellow"/>
        </w:rPr>
        <w:t>intellectual terrorism</w:t>
      </w:r>
      <w:r w:rsidRPr="00AB32EB">
        <w:rPr>
          <w:sz w:val="16"/>
        </w:rPr>
        <w:t xml:space="preserve">,” </w:t>
      </w:r>
      <w:r w:rsidRPr="00C16F39">
        <w:rPr>
          <w:rStyle w:val="StyleBoldUnderline"/>
        </w:rPr>
        <w:t xml:space="preserve">since it </w:t>
      </w:r>
      <w:r w:rsidRPr="00EB1241">
        <w:rPr>
          <w:rStyle w:val="StyleBoldUnderline"/>
          <w:highlight w:val="yellow"/>
        </w:rPr>
        <w:t>seeks to convince</w:t>
      </w:r>
      <w:r w:rsidRPr="00C16F39">
        <w:rPr>
          <w:rStyle w:val="StyleBoldUnderline"/>
        </w:rPr>
        <w:t xml:space="preserve"> </w:t>
      </w:r>
      <w:r w:rsidRPr="00EB1241">
        <w:rPr>
          <w:rStyle w:val="StyleBoldUnderline"/>
          <w:highlight w:val="yellow"/>
        </w:rPr>
        <w:t>not by arguments</w:t>
      </w:r>
      <w:r w:rsidRPr="00C16F39">
        <w:rPr>
          <w:rStyle w:val="StyleBoldUnderline"/>
        </w:rPr>
        <w:t xml:space="preserve"> or historical analysis, </w:t>
      </w:r>
      <w:r w:rsidRPr="00EB1241">
        <w:rPr>
          <w:rStyle w:val="StyleBoldUnderline"/>
          <w:highlight w:val="yellow"/>
        </w:rPr>
        <w:t xml:space="preserve">but by </w:t>
      </w:r>
      <w:r w:rsidRPr="00EB1241">
        <w:rPr>
          <w:rStyle w:val="StyleBoldUnderline"/>
          <w:highlight w:val="yellow"/>
          <w:bdr w:val="single" w:sz="4" w:space="0" w:color="auto"/>
        </w:rPr>
        <w:t>spraying charges of</w:t>
      </w:r>
      <w:r w:rsidRPr="002A22A4">
        <w:rPr>
          <w:rStyle w:val="StyleBoldUnderline"/>
          <w:bdr w:val="single" w:sz="4" w:space="0" w:color="auto"/>
        </w:rPr>
        <w:t xml:space="preserve"> racism</w:t>
      </w:r>
      <w:r w:rsidRPr="002A22A4">
        <w:rPr>
          <w:b/>
          <w:sz w:val="16"/>
          <w:bdr w:val="single" w:sz="4" w:space="0" w:color="auto"/>
        </w:rPr>
        <w:t xml:space="preserve">, </w:t>
      </w:r>
      <w:r w:rsidRPr="00EB1241">
        <w:rPr>
          <w:rStyle w:val="StyleBoldUnderline"/>
          <w:highlight w:val="yellow"/>
          <w:bdr w:val="single" w:sz="4" w:space="0" w:color="auto"/>
        </w:rPr>
        <w:t>imperialism</w:t>
      </w:r>
      <w:r w:rsidRPr="002A22A4">
        <w:rPr>
          <w:rStyle w:val="StyleBoldUnderline"/>
          <w:bdr w:val="single" w:sz="4" w:space="0" w:color="auto"/>
        </w:rPr>
        <w:t>, and Eurocentrism</w:t>
      </w:r>
      <w:r w:rsidRPr="00AB32EB">
        <w:rPr>
          <w:sz w:val="16"/>
        </w:rPr>
        <w:t xml:space="preserve"> from a moral high ground; anyone who disagrees with Said has insult heaped upon him. </w:t>
      </w:r>
      <w:r w:rsidRPr="00C16F39">
        <w:rPr>
          <w:rStyle w:val="StyleBoldUnderline"/>
        </w:rPr>
        <w:t>The moral high ground is an essential element</w:t>
      </w:r>
      <w:r w:rsidRPr="00AB32EB">
        <w:rPr>
          <w:sz w:val="16"/>
        </w:rPr>
        <w:t xml:space="preserve"> in Said’s tactics. Since he believes his position is morally unimpeachable, </w:t>
      </w:r>
      <w:r w:rsidRPr="00AB32EB">
        <w:rPr>
          <w:rStyle w:val="StyleBoldUnderline"/>
        </w:rPr>
        <w:t>Said</w:t>
      </w:r>
      <w:r w:rsidRPr="00AB32EB">
        <w:rPr>
          <w:sz w:val="16"/>
        </w:rPr>
        <w:t xml:space="preserve"> obviously </w:t>
      </w:r>
      <w:r w:rsidRPr="00AB32EB">
        <w:rPr>
          <w:rStyle w:val="StyleBoldUnderline"/>
        </w:rPr>
        <w:t>thinks he is justified in using any means possible to defend it, including the distortion of the views of eminent scholars</w:t>
      </w:r>
      <w:r w:rsidRPr="00AB32EB">
        <w:rPr>
          <w:b/>
          <w:sz w:val="16"/>
        </w:rPr>
        <w:t>,</w:t>
      </w:r>
      <w:r w:rsidRPr="00AB32EB">
        <w:rPr>
          <w:sz w:val="16"/>
        </w:rPr>
        <w:t xml:space="preserve"> interpreting intellectual and political history in a highly tendentious way — </w:t>
      </w:r>
      <w:r w:rsidRPr="00EB1241">
        <w:rPr>
          <w:rStyle w:val="StyleBoldUnderline"/>
          <w:highlight w:val="yellow"/>
          <w:bdr w:val="single" w:sz="4" w:space="0" w:color="auto"/>
        </w:rPr>
        <w:t>in short, twisting the truth</w:t>
      </w:r>
      <w:r w:rsidRPr="00AB32EB">
        <w:rPr>
          <w:sz w:val="16"/>
        </w:rPr>
        <w:t>. But in any case, he does not believe in the “truth.”</w:t>
      </w:r>
      <w:r w:rsidRPr="0045656F">
        <w:rPr>
          <w:sz w:val="12"/>
        </w:rPr>
        <w:t xml:space="preserve">¶ </w:t>
      </w:r>
      <w:r w:rsidRPr="00AB32EB">
        <w:rPr>
          <w:sz w:val="10"/>
          <w:szCs w:val="10"/>
        </w:rPr>
        <w:t>One can understand why today, in the context of the war against jihadist terrorism, Ibn Warraq has regrets, for example, about calling Said’s tactics “intellectual terrorism.” But his description of those tactics and their impact on Middle East scholarship is spot on.</w:t>
      </w:r>
      <w:r w:rsidRPr="0045656F">
        <w:rPr>
          <w:sz w:val="12"/>
          <w:szCs w:val="10"/>
        </w:rPr>
        <w:t xml:space="preserve">¶ </w:t>
      </w:r>
      <w:r w:rsidRPr="00AB32EB">
        <w:rPr>
          <w:sz w:val="10"/>
          <w:szCs w:val="10"/>
        </w:rPr>
        <w:t>Ibn Warraq studied philosophy and Arabic, taught school, opened an Indian restaurant, and worked for a travel agency before turning his formidable talents to writing about Islam.</w:t>
      </w:r>
      <w:r w:rsidRPr="0045656F">
        <w:rPr>
          <w:sz w:val="12"/>
          <w:szCs w:val="10"/>
        </w:rPr>
        <w:t xml:space="preserve">¶ </w:t>
      </w:r>
      <w:r w:rsidRPr="00AB32EB">
        <w:rPr>
          <w:sz w:val="16"/>
        </w:rPr>
        <w:t xml:space="preserve">Ibn Warraq’s criticisms of Said come fast and furious. He shows that Said routinely produces pretentious, meaningless, and contradictory speech. Most notably, in the fashion of the more glib postmodernism, </w:t>
      </w:r>
      <w:r w:rsidRPr="00AB32EB">
        <w:rPr>
          <w:rStyle w:val="StyleBoldUnderline"/>
        </w:rPr>
        <w:t>Said stresses that “the Orient” does not exist but is rather the paranoid construction of Western scholars</w:t>
      </w:r>
      <w:r w:rsidRPr="00AB32EB">
        <w:rPr>
          <w:sz w:val="16"/>
        </w:rPr>
        <w:t xml:space="preserve">. </w:t>
      </w:r>
      <w:r w:rsidRPr="00AB32EB">
        <w:rPr>
          <w:rStyle w:val="StyleBoldUnderline"/>
        </w:rPr>
        <w:t>This</w:t>
      </w:r>
      <w:r w:rsidRPr="00AB32EB">
        <w:rPr>
          <w:sz w:val="16"/>
        </w:rPr>
        <w:t xml:space="preserve">, however, </w:t>
      </w:r>
      <w:r w:rsidRPr="00AB32EB">
        <w:rPr>
          <w:rStyle w:val="StyleBoldUnderline"/>
        </w:rPr>
        <w:t>does not prevent him from blatantly contradicting himself by positing that two centuries of study by scholars in Europe and the U.S. have produced “a growing systematic knowledge in Europe about the Orient” and “a fair amount of exact positive knowledge about the Orient</w:t>
      </w:r>
      <w:r w:rsidRPr="00AB32EB">
        <w:rPr>
          <w:sz w:val="16"/>
        </w:rPr>
        <w:t>.” Nor does it stop Said from decrying Orientalists because — contrary to his insistence that a real Orient does not exist and contrary to his acknowledgment that the Orientalists have gained substantial knowledge of it — they have “‘no interest in, much less capacity for, showing what the true Orient and Islam really are.’”</w:t>
      </w:r>
      <w:r w:rsidRPr="0045656F">
        <w:rPr>
          <w:sz w:val="12"/>
        </w:rPr>
        <w:t xml:space="preserve">¶ </w:t>
      </w:r>
      <w:r w:rsidRPr="007A488E">
        <w:rPr>
          <w:sz w:val="8"/>
          <w:szCs w:val="8"/>
        </w:rPr>
        <w:t>Furthermore, Said commits “historical howlers” and engages in acts of “intellectual dishonesty.” For example, he asserts that “at the end of the seventeenth century, Britain and France dominated the eastern Mediterranean, when in fact the Levant was still controlled for the next hundred years by the Ottomans.” That’s no small blunder for a book about European imperialism in the Middle East.</w:t>
      </w:r>
      <w:r w:rsidRPr="0045656F">
        <w:rPr>
          <w:sz w:val="12"/>
          <w:szCs w:val="8"/>
        </w:rPr>
        <w:t xml:space="preserve">¶ </w:t>
      </w:r>
      <w:r w:rsidRPr="007A488E">
        <w:rPr>
          <w:sz w:val="8"/>
          <w:szCs w:val="8"/>
        </w:rPr>
        <w:t>Meanwhile, Said’s repeated mischaracterizations of the writings of Orientalists such as R.W. Southern, Friedrich Schlegel, and Sir William Jones, to mention only a few of the distinguished scholars whom Said defames — sometimes ascribing to them the opposite of what they say, sometimes criticizing them for claims that are in fact true and documentable — cannot be chalked up to ignorance or carelessness. After all, while Said was not trained as a historian, he was, as he himself emphasizes, schooled in the great humanist tradition, which puts a premium on the careful interpretation of texts. Moreover, this training makes his accusation against Jane Austen of sympathy for the slave trade on the basis of a preposterous reading of a single passage from Mansfield Park all the more scandalous. And it makes his gross interpretation of Dante, whom he charges with anti-Muslim bias for putting three eminent Muslims in the outer circle of Hell along with virtuous heathens like Plato and Aristotle all the more inexcusable. As Ibn Warraq points out, “these illustrious Muslims were included precisely because of Dante’s reverence for all that was best in the non-Christian world, and their exclusion from salvation, inevitable under Christian doctrine, saddened him and put a great strain on his mind — gran duol mi prese al cor quando lo ‘ntesi — great grief seized me at heart when I heard this.”</w:t>
      </w:r>
      <w:r w:rsidRPr="0045656F">
        <w:rPr>
          <w:sz w:val="12"/>
          <w:szCs w:val="8"/>
        </w:rPr>
        <w:t xml:space="preserve">¶ </w:t>
      </w:r>
      <w:r w:rsidRPr="007A488E">
        <w:rPr>
          <w:sz w:val="8"/>
          <w:szCs w:val="8"/>
        </w:rPr>
        <w:t>Said puts all this sloppiness and sophistry and specious argumentation in the service of the claim for which Orientalism is famous: Arabs and Muslims are the victims of a West that is driven to ravage the East, and not by tendencies to acquisition and conquest shared by all peoples but by the uniquely brutalizing principles of Western civilization. In a discussion of nineteenth-century European imperialism and its culmination in World War I, Ibn Warraq shows that elementary historical considerations swiftly dispose of Said’s signature thesis:</w:t>
      </w:r>
      <w:r w:rsidRPr="0045656F">
        <w:rPr>
          <w:sz w:val="12"/>
          <w:szCs w:val="8"/>
        </w:rPr>
        <w:t xml:space="preserve">¶ </w:t>
      </w:r>
      <w:r w:rsidRPr="007A488E">
        <w:rPr>
          <w:sz w:val="8"/>
          <w:szCs w:val="8"/>
        </w:rPr>
        <w:t>Where the French presence lasted fewer than four years before they were ignominiously expelled by the British and Turks, the Ottomans had been the masters of Egypt since 1517, a total of 280 years. Even if we count the later British and French protectorates, Egypt was under Western control for sixty-seven years, Syria for twenty-one years, and Iraq for only fifteen — and, of course, Saudi Arabia was never under Western control. Contrast this with southern Spain, which was under the Muslim yoke for 781 years, Greece for 381 years, and the splendid new Christian capital that eclipsed Rome — Byzantium — which is still in Muslim hands. But no Spanish or Greek politics of victimhood apparently exists.</w:t>
      </w:r>
      <w:r w:rsidRPr="0045656F">
        <w:rPr>
          <w:sz w:val="12"/>
          <w:szCs w:val="8"/>
        </w:rPr>
        <w:t xml:space="preserve">¶ </w:t>
      </w:r>
      <w:r w:rsidRPr="007A488E">
        <w:rPr>
          <w:sz w:val="8"/>
          <w:szCs w:val="8"/>
        </w:rPr>
        <w:t>Yet these facts are not likely to dissuade Said’s disciples, whose grievances against the West do not ultimately depend upon historical claims but rather are rooted in an underlying belief in the West’s distinctive intellectual blindness and moral depravity.</w:t>
      </w:r>
      <w:r w:rsidRPr="0045656F">
        <w:rPr>
          <w:sz w:val="12"/>
          <w:szCs w:val="8"/>
        </w:rPr>
        <w:t xml:space="preserve">¶ </w:t>
      </w:r>
      <w:r w:rsidRPr="00EB1241">
        <w:rPr>
          <w:rStyle w:val="StyleBoldUnderline"/>
          <w:highlight w:val="yellow"/>
        </w:rPr>
        <w:t>That’s why</w:t>
      </w:r>
      <w:r w:rsidRPr="00DB700D">
        <w:rPr>
          <w:sz w:val="16"/>
        </w:rPr>
        <w:t xml:space="preserve">, in a display of staggering erudition, Ibn </w:t>
      </w:r>
      <w:r w:rsidRPr="00EB1241">
        <w:rPr>
          <w:rStyle w:val="StyleBoldUnderline"/>
          <w:highlight w:val="yellow"/>
        </w:rPr>
        <w:t>Warraq devotes the bulk of his</w:t>
      </w:r>
      <w:r w:rsidRPr="00DB700D">
        <w:rPr>
          <w:rStyle w:val="StyleBoldUnderline"/>
        </w:rPr>
        <w:t xml:space="preserve"> </w:t>
      </w:r>
      <w:r w:rsidRPr="00DB700D">
        <w:rPr>
          <w:sz w:val="16"/>
        </w:rPr>
        <w:t xml:space="preserve">somewhat quirky and quite compelling </w:t>
      </w:r>
      <w:r w:rsidRPr="00EB1241">
        <w:rPr>
          <w:rStyle w:val="StyleBoldUnderline"/>
          <w:highlight w:val="yellow"/>
        </w:rPr>
        <w:t xml:space="preserve">book to a </w:t>
      </w:r>
      <w:r w:rsidRPr="00EB1241">
        <w:rPr>
          <w:rStyle w:val="StyleBoldUnderline"/>
          <w:highlight w:val="yellow"/>
          <w:bdr w:val="single" w:sz="4" w:space="0" w:color="auto"/>
        </w:rPr>
        <w:t>defense of Western ideas</w:t>
      </w:r>
      <w:r w:rsidRPr="00DB700D">
        <w:rPr>
          <w:sz w:val="16"/>
        </w:rPr>
        <w:t xml:space="preserve">, particularly </w:t>
      </w:r>
      <w:r w:rsidRPr="00DB700D">
        <w:rPr>
          <w:rStyle w:val="StyleBoldUnderline"/>
        </w:rPr>
        <w:t>as they have been expressed in Orientalist scholarship</w:t>
      </w:r>
      <w:r w:rsidRPr="00DB700D">
        <w:rPr>
          <w:sz w:val="16"/>
        </w:rPr>
        <w:t xml:space="preserve"> — philological, historical, archeological, literary, and philosophical — and in Western depictions of the Orient in painting, sculpture, music, and literature.</w:t>
      </w:r>
      <w:r w:rsidRPr="0045656F">
        <w:rPr>
          <w:sz w:val="12"/>
        </w:rPr>
        <w:t xml:space="preserve">¶ </w:t>
      </w:r>
      <w:r w:rsidRPr="00DB700D">
        <w:rPr>
          <w:sz w:val="16"/>
        </w:rPr>
        <w:t xml:space="preserve">In Part II, </w:t>
      </w:r>
      <w:r w:rsidRPr="00EB1241">
        <w:rPr>
          <w:rStyle w:val="StyleBoldUnderline"/>
          <w:highlight w:val="yellow"/>
        </w:rPr>
        <w:t>he identifies rationalism, universalism, and self-criticism as</w:t>
      </w:r>
      <w:r w:rsidRPr="00DB700D">
        <w:rPr>
          <w:rStyle w:val="StyleBoldUnderline"/>
        </w:rPr>
        <w:t xml:space="preserve"> “the </w:t>
      </w:r>
      <w:r w:rsidRPr="00EB1241">
        <w:rPr>
          <w:rStyle w:val="StyleBoldUnderline"/>
          <w:highlight w:val="yellow"/>
        </w:rPr>
        <w:t>tutelary guiding lights of</w:t>
      </w:r>
      <w:r w:rsidRPr="002A22A4">
        <w:rPr>
          <w:rStyle w:val="StyleBoldUnderline"/>
        </w:rPr>
        <w:t xml:space="preserve">, or the three golden threads running through, </w:t>
      </w:r>
      <w:r w:rsidRPr="00EB1241">
        <w:rPr>
          <w:rStyle w:val="StyleBoldUnderline"/>
          <w:highlight w:val="yellow"/>
        </w:rPr>
        <w:t>Western civilization</w:t>
      </w:r>
      <w:r w:rsidRPr="00DB700D">
        <w:rPr>
          <w:rStyle w:val="StyleBoldUnderline"/>
        </w:rPr>
        <w:t>.</w:t>
      </w:r>
      <w:r w:rsidRPr="00DB700D">
        <w:rPr>
          <w:sz w:val="16"/>
        </w:rPr>
        <w:t xml:space="preserve">” He chronicles with gusto how </w:t>
      </w:r>
      <w:r w:rsidRPr="00DB700D">
        <w:rPr>
          <w:rStyle w:val="StyleBoldUnderline"/>
        </w:rPr>
        <w:t xml:space="preserve">from classical antiquity right up through the Orientalists of the nineteenth and twentieth centuries, </w:t>
      </w:r>
      <w:r w:rsidRPr="00EB1241">
        <w:rPr>
          <w:rStyle w:val="StyleBoldUnderline"/>
          <w:highlight w:val="yellow"/>
        </w:rPr>
        <w:t>these golden threads received expression in</w:t>
      </w:r>
      <w:r w:rsidRPr="00DB700D">
        <w:rPr>
          <w:rStyle w:val="StyleBoldUnderline"/>
        </w:rPr>
        <w:t xml:space="preserve"> a </w:t>
      </w:r>
      <w:r w:rsidRPr="00EB1241">
        <w:rPr>
          <w:rStyle w:val="StyleBoldUnderline"/>
          <w:highlight w:val="yellow"/>
        </w:rPr>
        <w:t>curiosity</w:t>
      </w:r>
      <w:r w:rsidRPr="00DB700D">
        <w:rPr>
          <w:rStyle w:val="StyleBoldUnderline"/>
        </w:rPr>
        <w:t xml:space="preserve"> about foreign lands and peoples, a </w:t>
      </w:r>
      <w:r w:rsidRPr="00EB1241">
        <w:rPr>
          <w:rStyle w:val="StyleBoldUnderline"/>
          <w:highlight w:val="yellow"/>
        </w:rPr>
        <w:t>respect for the variety of ways of being human, a desire to organize</w:t>
      </w:r>
      <w:r w:rsidRPr="00DB700D">
        <w:rPr>
          <w:sz w:val="16"/>
        </w:rPr>
        <w:t xml:space="preserve"> and systematize </w:t>
      </w:r>
      <w:r w:rsidRPr="00EB1241">
        <w:rPr>
          <w:rStyle w:val="StyleBoldUnderline"/>
          <w:highlight w:val="yellow"/>
        </w:rPr>
        <w:t>knowledge, and</w:t>
      </w:r>
      <w:r w:rsidRPr="00DB700D">
        <w:rPr>
          <w:rStyle w:val="StyleBoldUnderline"/>
        </w:rPr>
        <w:t xml:space="preserve"> an </w:t>
      </w:r>
      <w:r w:rsidRPr="00EB1241">
        <w:rPr>
          <w:rStyle w:val="StyleBoldUnderline"/>
          <w:highlight w:val="yellow"/>
        </w:rPr>
        <w:t xml:space="preserve">inclination to put one’s beliefs to the test of </w:t>
      </w:r>
      <w:r w:rsidRPr="00EB1241">
        <w:rPr>
          <w:rStyle w:val="StyleBoldUnderline"/>
          <w:highlight w:val="yellow"/>
          <w:bdr w:val="single" w:sz="4" w:space="0" w:color="auto"/>
        </w:rPr>
        <w:t>empirical evidence</w:t>
      </w:r>
      <w:r w:rsidRPr="00DB700D">
        <w:rPr>
          <w:rStyle w:val="StyleBoldUnderline"/>
        </w:rPr>
        <w:t xml:space="preserve"> and reasoned argument</w:t>
      </w:r>
      <w:r w:rsidRPr="00DB700D">
        <w:rPr>
          <w:sz w:val="16"/>
        </w:rPr>
        <w:t>.</w:t>
      </w:r>
      <w:r w:rsidRPr="00DB700D">
        <w:rPr>
          <w:rStyle w:val="StyleBoldUnderline"/>
        </w:rPr>
        <w:t xml:space="preserve"> To be sure, </w:t>
      </w:r>
      <w:r w:rsidRPr="00EB1241">
        <w:rPr>
          <w:rStyle w:val="StyleBoldUnderline"/>
          <w:highlight w:val="yellow"/>
        </w:rPr>
        <w:t>the West has often failed</w:t>
      </w:r>
      <w:r w:rsidRPr="00DB700D">
        <w:rPr>
          <w:rStyle w:val="StyleBoldUnderline"/>
        </w:rPr>
        <w:t xml:space="preserve"> to live up to its principles. </w:t>
      </w:r>
      <w:r w:rsidRPr="00EB1241">
        <w:rPr>
          <w:rStyle w:val="StyleBoldUnderline"/>
          <w:highlight w:val="yellow"/>
        </w:rPr>
        <w:t>Nevertheless</w:t>
      </w:r>
      <w:r w:rsidRPr="00DB700D">
        <w:rPr>
          <w:sz w:val="16"/>
        </w:rPr>
        <w:t xml:space="preserve">, as Ibn Warraq observes in a variety of contexts, </w:t>
      </w:r>
      <w:r w:rsidRPr="00DB700D">
        <w:rPr>
          <w:rStyle w:val="StyleBoldUnderline"/>
        </w:rPr>
        <w:t>whereas Islamic civilization</w:t>
      </w:r>
      <w:r w:rsidRPr="00DB700D">
        <w:rPr>
          <w:sz w:val="16"/>
        </w:rPr>
        <w:t xml:space="preserve">, particularly over the last two hundred years, </w:t>
      </w:r>
      <w:r w:rsidRPr="00DB700D">
        <w:rPr>
          <w:rStyle w:val="StyleBoldUnderline"/>
        </w:rPr>
        <w:t xml:space="preserve">has tended to close itself off to the outside world, </w:t>
      </w:r>
      <w:r w:rsidRPr="00EB1241">
        <w:rPr>
          <w:rStyle w:val="StyleBoldUnderline"/>
          <w:highlight w:val="yellow"/>
        </w:rPr>
        <w:t xml:space="preserve">the historical record reveals that Western civilization is second to none in its passion for </w:t>
      </w:r>
      <w:r w:rsidRPr="00EB1241">
        <w:rPr>
          <w:rStyle w:val="StyleBoldUnderline"/>
          <w:highlight w:val="yellow"/>
          <w:bdr w:val="single" w:sz="4" w:space="0" w:color="auto"/>
        </w:rPr>
        <w:t>learning about and</w:t>
      </w:r>
      <w:r w:rsidRPr="002A22A4">
        <w:rPr>
          <w:rStyle w:val="StyleBoldUnderline"/>
          <w:bdr w:val="single" w:sz="4" w:space="0" w:color="auto"/>
        </w:rPr>
        <w:t xml:space="preserve"> learning </w:t>
      </w:r>
      <w:r w:rsidRPr="00EB1241">
        <w:rPr>
          <w:rStyle w:val="StyleBoldUnderline"/>
          <w:highlight w:val="yellow"/>
          <w:bdr w:val="single" w:sz="4" w:space="0" w:color="auto"/>
        </w:rPr>
        <w:t>from other civilizations</w:t>
      </w:r>
      <w:r w:rsidRPr="002A22A4">
        <w:rPr>
          <w:b/>
          <w:sz w:val="16"/>
        </w:rPr>
        <w:t>.</w:t>
      </w:r>
    </w:p>
    <w:p w:rsidR="0082310A" w:rsidRDefault="0082310A" w:rsidP="0082310A">
      <w:pPr>
        <w:pStyle w:val="cardtext"/>
        <w:ind w:left="0"/>
        <w:rPr>
          <w:b/>
          <w:sz w:val="16"/>
        </w:rPr>
      </w:pPr>
    </w:p>
    <w:p w:rsidR="0082310A" w:rsidRPr="00A14585" w:rsidRDefault="0082310A" w:rsidP="0082310A">
      <w:pPr>
        <w:rPr>
          <w:sz w:val="16"/>
        </w:rPr>
      </w:pPr>
    </w:p>
    <w:p w:rsidR="0082310A" w:rsidRPr="00B97E79" w:rsidRDefault="0082310A" w:rsidP="0082310A"/>
    <w:p w:rsidR="0082310A" w:rsidRDefault="0082310A" w:rsidP="0082310A">
      <w:pPr>
        <w:pStyle w:val="Heading4"/>
      </w:pPr>
      <w:r>
        <w:rPr>
          <w:b w:val="0"/>
          <w:bCs w:val="0"/>
        </w:rPr>
        <w:lastRenderedPageBreak/>
        <w:t>Perm do both—combining epistemological questioning with pragmatic political action produces the best knowledge and effective political engagement</w:t>
      </w:r>
    </w:p>
    <w:p w:rsidR="0082310A" w:rsidRDefault="0082310A" w:rsidP="0082310A">
      <w:pPr>
        <w:rPr>
          <w:rStyle w:val="Emphasis"/>
          <w:b w:val="0"/>
          <w:sz w:val="20"/>
        </w:rPr>
      </w:pPr>
      <w:r>
        <w:rPr>
          <w:rStyle w:val="StyleStyleBold12pt"/>
        </w:rPr>
        <w:t>Kratochwil</w:t>
      </w:r>
      <w:r>
        <w:t>, IR Prof @ Columbia,</w:t>
      </w:r>
      <w:r>
        <w:rPr>
          <w:rStyle w:val="StyleStyleBold12pt"/>
        </w:rPr>
        <w:t xml:space="preserve"> 8</w:t>
      </w:r>
      <w:r>
        <w:t xml:space="preserve"> [Friedrich Kratochwil is Assistant Professor of International Relations at Columbia University, Pragmatism in International Relations “Ten points to ponder about pragmatism” p11-25]</w:t>
      </w:r>
    </w:p>
    <w:p w:rsidR="0082310A" w:rsidRDefault="0082310A" w:rsidP="0082310A">
      <w:pPr>
        <w:pStyle w:val="card"/>
        <w:rPr>
          <w:rStyle w:val="Emphasis"/>
          <w:sz w:val="12"/>
        </w:rPr>
      </w:pPr>
      <w:r>
        <w:rPr>
          <w:rStyle w:val="Emphasis"/>
          <w:sz w:val="12"/>
        </w:rPr>
        <w:t xml:space="preserve">The more principled </w:t>
      </w:r>
      <w:r>
        <w:rPr>
          <w:rStyle w:val="StyleBoldUnderline"/>
          <w:rFonts w:eastAsiaTheme="majorEastAsia"/>
          <w:highlight w:val="yellow"/>
        </w:rPr>
        <w:t>calls for a pragmatic approach</w:t>
      </w:r>
      <w:r>
        <w:rPr>
          <w:rStyle w:val="StyleBoldUnderline"/>
          <w:rFonts w:eastAsiaTheme="majorEastAsia"/>
        </w:rPr>
        <w:t>,</w:t>
      </w:r>
      <w:r>
        <w:rPr>
          <w:rStyle w:val="Emphasis"/>
          <w:sz w:val="12"/>
        </w:rPr>
        <w:t xml:space="preserve"> however, come from some IR specialists who have participated in previous ‘great debates’. Here the present anthology, as well as the recent contributions by Peter J. Katzenstein and Rudra Sil (Analytic Eclecticism, forthcoming), or my Tartu lecture (Kratochwil 2007a) resulting in a symposium, could be mentioned. These calls usually not only entail a move away from some of the foundationalist criteria of classical positivist science – be it those of empiricism, logical positivism or scientific realism – but they also </w:t>
      </w:r>
      <w:r>
        <w:rPr>
          <w:rStyle w:val="StyleBoldUnderline"/>
          <w:rFonts w:eastAsiaTheme="majorEastAsia"/>
          <w:highlight w:val="yellow"/>
        </w:rPr>
        <w:t>invite us to give up on</w:t>
      </w:r>
      <w:r>
        <w:rPr>
          <w:rStyle w:val="StyleBoldUnderline"/>
          <w:rFonts w:eastAsiaTheme="majorEastAsia"/>
        </w:rPr>
        <w:t xml:space="preserve"> the </w:t>
      </w:r>
      <w:r>
        <w:rPr>
          <w:rStyle w:val="StyleBoldUnderline"/>
          <w:rFonts w:eastAsiaTheme="majorEastAsia"/>
          <w:highlight w:val="yellow"/>
        </w:rPr>
        <w:t xml:space="preserve">universal </w:t>
      </w:r>
      <w:r>
        <w:rPr>
          <w:rStyle w:val="StyleBoldUnderline"/>
          <w:rFonts w:eastAsiaTheme="majorEastAsia"/>
        </w:rPr>
        <w:t xml:space="preserve">suspicion of </w:t>
      </w:r>
      <w:r>
        <w:rPr>
          <w:rStyle w:val="StyleBoldUnderline"/>
          <w:rFonts w:eastAsiaTheme="majorEastAsia"/>
          <w:highlight w:val="yellow"/>
        </w:rPr>
        <w:t xml:space="preserve">critical theory, or </w:t>
      </w:r>
      <w:r>
        <w:rPr>
          <w:rStyle w:val="StyleBoldUnderline"/>
          <w:rFonts w:eastAsiaTheme="majorEastAsia"/>
        </w:rPr>
        <w:t xml:space="preserve">the endless </w:t>
      </w:r>
      <w:r>
        <w:rPr>
          <w:rStyle w:val="StyleBoldUnderline"/>
          <w:rFonts w:eastAsiaTheme="majorEastAsia"/>
          <w:highlight w:val="yellow"/>
        </w:rPr>
        <w:t xml:space="preserve">deconstructions </w:t>
      </w:r>
      <w:r>
        <w:rPr>
          <w:rStyle w:val="StyleBoldUnderline"/>
          <w:rFonts w:eastAsiaTheme="majorEastAsia"/>
        </w:rPr>
        <w:t xml:space="preserve">of some postmodern attempts of ‘theory construction’. Instead, </w:t>
      </w:r>
      <w:r>
        <w:rPr>
          <w:rStyle w:val="StyleBoldUnderline"/>
          <w:rFonts w:eastAsiaTheme="majorEastAsia"/>
          <w:highlight w:val="yellow"/>
        </w:rPr>
        <w:t>the actual problem</w:t>
      </w:r>
      <w:r>
        <w:rPr>
          <w:rStyle w:val="StyleBoldUnderline"/>
          <w:rFonts w:eastAsiaTheme="majorEastAsia"/>
        </w:rPr>
        <w:t xml:space="preserve"> that such </w:t>
      </w:r>
      <w:r>
        <w:rPr>
          <w:rStyle w:val="StyleBoldUnderline"/>
          <w:rFonts w:eastAsiaTheme="majorEastAsia"/>
          <w:highlight w:val="yellow"/>
        </w:rPr>
        <w:t xml:space="preserve">a pragmatic turn identifies is </w:t>
      </w:r>
      <w:r>
        <w:rPr>
          <w:rStyle w:val="StyleBoldUnderline"/>
          <w:rFonts w:eastAsiaTheme="majorEastAsia"/>
        </w:rPr>
        <w:t xml:space="preserve">the </w:t>
      </w:r>
      <w:r>
        <w:rPr>
          <w:rStyle w:val="StyleBoldUnderline"/>
          <w:rFonts w:eastAsiaTheme="majorEastAsia"/>
          <w:highlight w:val="yellow"/>
        </w:rPr>
        <w:t xml:space="preserve">mistaken attempt of reducing </w:t>
      </w:r>
      <w:r>
        <w:rPr>
          <w:rStyle w:val="StyleBoldUnderline"/>
          <w:rFonts w:eastAsiaTheme="majorEastAsia"/>
        </w:rPr>
        <w:t xml:space="preserve">issues of praxis, and of the </w:t>
      </w:r>
      <w:r>
        <w:rPr>
          <w:rStyle w:val="StyleBoldUnderline"/>
          <w:rFonts w:eastAsiaTheme="majorEastAsia"/>
          <w:highlight w:val="yellow"/>
        </w:rPr>
        <w:t xml:space="preserve">knowledge </w:t>
      </w:r>
      <w:r>
        <w:rPr>
          <w:rStyle w:val="StyleBoldUnderline"/>
          <w:rFonts w:eastAsiaTheme="majorEastAsia"/>
        </w:rPr>
        <w:t xml:space="preserve">appropriate for it, </w:t>
      </w:r>
      <w:r>
        <w:rPr>
          <w:rStyle w:val="StyleBoldUnderline"/>
          <w:rFonts w:eastAsiaTheme="majorEastAsia"/>
          <w:highlight w:val="yellow"/>
        </w:rPr>
        <w:t>to</w:t>
      </w:r>
      <w:r>
        <w:rPr>
          <w:rStyle w:val="StyleBoldUnderline"/>
          <w:rFonts w:eastAsiaTheme="majorEastAsia"/>
        </w:rPr>
        <w:t xml:space="preserve"> ‘philosophical’ or even metaphysical questions. Here the postulated primacy of </w:t>
      </w:r>
      <w:r>
        <w:rPr>
          <w:rStyle w:val="StyleBoldUnderline"/>
          <w:rFonts w:eastAsiaTheme="majorEastAsia"/>
          <w:highlight w:val="yellow"/>
        </w:rPr>
        <w:t xml:space="preserve">ontology </w:t>
      </w:r>
      <w:r>
        <w:rPr>
          <w:rStyle w:val="Emphasis"/>
          <w:sz w:val="12"/>
        </w:rPr>
        <w:t xml:space="preserve">over epistemology (or vice versa), of ‘rump materialism’ over ‘idealism’ debates, come to mind (Wendt 1999). While proponents of ‘science’ and critical theory differ of course as to the proper criteria, beyond their mutual disdain there is the shared belief that somehow there has to be a perspective that shows things as they ‘really are’ and thus the quaestio juris of asserting something can be answered conclusively by a ‘quaestio facti’, that is, what is the case. Thus the Marxian assertions about ‘false consciousness’ are paralleled by admonitions á la Walt to see the world ‘as it is’, since questions of peace and war are too important for the field ‘to be diverted into a prolix and self indulgent discourse that is divorced from the real world’ (George 1994:106). </w:t>
      </w:r>
      <w:r>
        <w:rPr>
          <w:rStyle w:val="Emphasis"/>
          <w:sz w:val="20"/>
        </w:rPr>
        <w:t>Such a stance is already problematic in those sciences in which theoretical terms might not have clear correspondent phenomena in the world ‘out there’, and in which ‘indirect’ measures open up issues of interpretation and of the ‘weight’ of the evidence</w:t>
      </w:r>
      <w:r>
        <w:rPr>
          <w:rStyle w:val="Emphasis"/>
          <w:sz w:val="12"/>
        </w:rPr>
        <w:t xml:space="preserve"> (see further in Kratochwil 2007b). Yet in the social world, which is not ‘natural’, our ways of referring to international politics are not independent of the very practices that establish that domain. This does not mean that anything is possible, or can be wished into existence, but it does mean that issues of appraisal involve us in operations quite different from those of simple observation or even complicated measurement. Classical </w:t>
      </w:r>
      <w:r>
        <w:rPr>
          <w:rStyle w:val="StyleBoldUnderline"/>
          <w:rFonts w:eastAsiaTheme="majorEastAsia"/>
          <w:highlight w:val="yellow"/>
        </w:rPr>
        <w:t>pragmatists</w:t>
      </w:r>
      <w:r>
        <w:rPr>
          <w:rStyle w:val="StyleBoldUnderline"/>
          <w:rFonts w:eastAsiaTheme="majorEastAsia"/>
        </w:rPr>
        <w:t xml:space="preserve">, such as William James (James 1909; see also Dewey 1917), </w:t>
      </w:r>
      <w:r>
        <w:rPr>
          <w:rStyle w:val="StyleBoldUnderline"/>
          <w:rFonts w:eastAsiaTheme="majorEastAsia"/>
          <w:highlight w:val="yellow"/>
        </w:rPr>
        <w:t xml:space="preserve">had little patience with </w:t>
      </w:r>
      <w:r>
        <w:rPr>
          <w:rStyle w:val="StyleBoldUnderline"/>
          <w:rFonts w:eastAsiaTheme="majorEastAsia"/>
        </w:rPr>
        <w:t>this type of ‘</w:t>
      </w:r>
      <w:r>
        <w:rPr>
          <w:rStyle w:val="StyleBoldUnderline"/>
          <w:rFonts w:eastAsiaTheme="majorEastAsia"/>
          <w:highlight w:val="yellow"/>
        </w:rPr>
        <w:t xml:space="preserve">metaphysical disputes’, which are </w:t>
      </w:r>
      <w:r>
        <w:rPr>
          <w:rStyle w:val="StyleBoldUnderline"/>
          <w:rFonts w:eastAsiaTheme="majorEastAsia"/>
        </w:rPr>
        <w:t xml:space="preserve">obviously </w:t>
      </w:r>
      <w:r>
        <w:rPr>
          <w:rStyle w:val="StyleBoldUnderline"/>
          <w:rFonts w:eastAsiaTheme="majorEastAsia"/>
          <w:highlight w:val="yellow"/>
        </w:rPr>
        <w:t xml:space="preserve">interminable. Pragmatists </w:t>
      </w:r>
      <w:r>
        <w:rPr>
          <w:rStyle w:val="StyleBoldUnderline"/>
          <w:rFonts w:eastAsiaTheme="majorEastAsia"/>
        </w:rPr>
        <w:t xml:space="preserve">notoriously </w:t>
      </w:r>
      <w:r>
        <w:rPr>
          <w:rStyle w:val="StyleBoldUnderline"/>
          <w:rFonts w:eastAsiaTheme="majorEastAsia"/>
          <w:highlight w:val="yellow"/>
        </w:rPr>
        <w:t>argued for</w:t>
      </w:r>
      <w:r>
        <w:rPr>
          <w:rStyle w:val="StyleBoldUnderline"/>
          <w:rFonts w:eastAsiaTheme="majorEastAsia"/>
        </w:rPr>
        <w:t xml:space="preserve"> an </w:t>
      </w:r>
      <w:r>
        <w:rPr>
          <w:rStyle w:val="StyleBoldUnderline"/>
          <w:rFonts w:eastAsiaTheme="majorEastAsia"/>
          <w:highlight w:val="yellow"/>
        </w:rPr>
        <w:t xml:space="preserve">active engagement </w:t>
      </w:r>
      <w:r>
        <w:rPr>
          <w:rStyle w:val="StyleBoldUnderline"/>
          <w:rFonts w:eastAsiaTheme="majorEastAsia"/>
        </w:rPr>
        <w:t>with actual problems</w:t>
      </w:r>
      <w:r>
        <w:rPr>
          <w:rStyle w:val="Emphasis"/>
          <w:sz w:val="12"/>
        </w:rPr>
        <w:t xml:space="preserve"> and strategies through creative experimentation, accepting the always incomplete nature of our knowledge. In fact, pragmatism is fundamentally misunderstood if it is treated as ‘second best’ try at ‘theorizing’, just as when we are ‘satisfied’ with less than perfect solutions because they somehow work. Instead, </w:t>
      </w:r>
      <w:r>
        <w:rPr>
          <w:rStyle w:val="StyleBoldUnderline"/>
          <w:rFonts w:eastAsiaTheme="majorEastAsia"/>
        </w:rPr>
        <w:t>the emphasis is on pluralism and analytical and methodological eclecticism, which underlie a pragmatic orientation. As the rest of this chapter shows, this pragmatic orientation holds promise because of its heuristic potential</w:t>
      </w:r>
      <w:r>
        <w:rPr>
          <w:rStyle w:val="Emphasis"/>
          <w:sz w:val="20"/>
        </w:rPr>
        <w:t xml:space="preserve">. </w:t>
      </w:r>
      <w:r>
        <w:rPr>
          <w:rStyle w:val="Emphasis"/>
          <w:sz w:val="12"/>
        </w:rPr>
        <w:t xml:space="preserve">This potential is considerable when we analyse actions and practices that pose problems quite different from the traditional criteria specified for good ‘theories’. ‘Completeness’ and ‘timeliness’, rather than ‘rigour’ or atemporal ‘validity’, come to mind here. If we take these dimensions as important elements of practical life, </w:t>
      </w:r>
      <w:r>
        <w:rPr>
          <w:rStyle w:val="Emphasis"/>
          <w:sz w:val="20"/>
        </w:rPr>
        <w:t>a pragmatic approach needs to be taken seriously.</w:t>
      </w:r>
      <w:r>
        <w:rPr>
          <w:rStyle w:val="Emphasis"/>
          <w:sz w:val="12"/>
        </w:rPr>
        <w:t xml:space="preserve"> Furthermore, if our perspectives on the social world always involve us as actors, who make and at the same time observe social reality, there is no single Archimedean point (the view from nowhere) from which everything can be viewed and appears ‘as it is’. To that extent, </w:t>
      </w:r>
      <w:r>
        <w:rPr>
          <w:rStyle w:val="StyleBoldUnderline"/>
          <w:rFonts w:eastAsiaTheme="majorEastAsia"/>
        </w:rPr>
        <w:t xml:space="preserve">the argument for </w:t>
      </w:r>
      <w:r>
        <w:rPr>
          <w:rStyle w:val="StyleBoldUnderline"/>
          <w:rFonts w:eastAsiaTheme="majorEastAsia"/>
          <w:highlight w:val="yellow"/>
        </w:rPr>
        <w:t>a pluralism of methods</w:t>
      </w:r>
      <w:r>
        <w:rPr>
          <w:rStyle w:val="StyleBoldUnderline"/>
          <w:rFonts w:eastAsiaTheme="majorEastAsia"/>
        </w:rPr>
        <w:t xml:space="preserve"> and approaches </w:t>
      </w:r>
      <w:r>
        <w:rPr>
          <w:rStyle w:val="StyleBoldUnderline"/>
          <w:rFonts w:eastAsiaTheme="majorEastAsia"/>
          <w:highlight w:val="yellow"/>
        </w:rPr>
        <w:t xml:space="preserve">follows from the fact that all knowledge is </w:t>
      </w:r>
      <w:r>
        <w:rPr>
          <w:rStyle w:val="StyleBoldUnderline"/>
          <w:rFonts w:eastAsiaTheme="majorEastAsia"/>
        </w:rPr>
        <w:t xml:space="preserve">always </w:t>
      </w:r>
      <w:r>
        <w:rPr>
          <w:rStyle w:val="StyleBoldUnderline"/>
          <w:rFonts w:eastAsiaTheme="majorEastAsia"/>
          <w:highlight w:val="yellow"/>
        </w:rPr>
        <w:t>part of a</w:t>
      </w:r>
      <w:r>
        <w:rPr>
          <w:rStyle w:val="StyleBoldUnderline"/>
          <w:rFonts w:eastAsiaTheme="majorEastAsia"/>
        </w:rPr>
        <w:t xml:space="preserve"> certain </w:t>
      </w:r>
      <w:r>
        <w:rPr>
          <w:rStyle w:val="StyleBoldUnderline"/>
          <w:rFonts w:eastAsiaTheme="majorEastAsia"/>
          <w:highlight w:val="yellow"/>
        </w:rPr>
        <w:t>perspective</w:t>
      </w:r>
      <w:r>
        <w:rPr>
          <w:rStyle w:val="StyleBoldUnderline"/>
          <w:rFonts w:eastAsiaTheme="majorEastAsia"/>
        </w:rPr>
        <w:t>, and that direct tests against ‘reality’ are not available</w:t>
      </w:r>
      <w:r>
        <w:rPr>
          <w:rStyle w:val="Emphasis"/>
          <w:sz w:val="12"/>
        </w:rPr>
        <w:t xml:space="preserve">. Consequently, the orthodox notion that scientific ‘progress’ consists in coming nearer and nearer to the truth shows its ideological character. For one, it is on all fours with the empirical evidence of how the scientific enterprise developed. Thus the notion of a simple accumulation was not only debunked by Kuhn andthe general criticisms developed by the history of science (Kuhn 1970) but, more importantly, involves us in a logically untenable contradiction. Without knowing ‘reality’ independently of our specific theoretical inquiries, we can never know whether we are ‘nearer’ to the ‘truth’ (rather than being simply ‘somewhere else’). Otherwise we would need to argue that we can determine that we are nearer to the ‘goal’, even if we have no goal line against which we can make that assessment.2 This recognition puts a premium on ‘dialogue’ among practitioners utilizing competing theories rather than on the idea of ‘demonstration’ that speaks for itself. Analytical and methodological eclecticism recommends itself precisely because in practical contexts we cannot wait until we know ‘the truth’, whatever it might be. To that extent, </w:t>
      </w:r>
      <w:r>
        <w:rPr>
          <w:rStyle w:val="StyleBoldUnderline"/>
          <w:rFonts w:eastAsiaTheme="majorEastAsia"/>
          <w:highlight w:val="yellow"/>
        </w:rPr>
        <w:t xml:space="preserve">insisting on methodological purity seems </w:t>
      </w:r>
      <w:r>
        <w:rPr>
          <w:rStyle w:val="StyleBoldUnderline"/>
          <w:rFonts w:eastAsiaTheme="majorEastAsia"/>
        </w:rPr>
        <w:t xml:space="preserve">a </w:t>
      </w:r>
      <w:r>
        <w:rPr>
          <w:rStyle w:val="StyleBoldUnderline"/>
          <w:rFonts w:eastAsiaTheme="majorEastAsia"/>
          <w:highlight w:val="yellow"/>
        </w:rPr>
        <w:t xml:space="preserve">problematic </w:t>
      </w:r>
      <w:r>
        <w:rPr>
          <w:rStyle w:val="StyleBoldUnderline"/>
          <w:rFonts w:eastAsiaTheme="majorEastAsia"/>
        </w:rPr>
        <w:t>regulative idea. Instead, what we need is a self-conscious ‘trespassing’,ála Hirschman, of various research traditions, and a flexible utilization of their</w:t>
      </w:r>
      <w:r>
        <w:rPr>
          <w:rStyle w:val="Emphasis"/>
          <w:sz w:val="20"/>
        </w:rPr>
        <w:t xml:space="preserve"> contribution to the problem at hand</w:t>
      </w:r>
      <w:r>
        <w:rPr>
          <w:rStyle w:val="Emphasis"/>
          <w:sz w:val="12"/>
        </w:rPr>
        <w:t xml:space="preserve"> (Hirschman 1981). Trusting ‘paradigms’ might hinder rather than help with diagnosing the problem. Similarly, a blind reliance on methods in the sense ‘one size fits all’ is unlikely to deliver the desired ‘data’ (King et al. 1994). </w:t>
      </w:r>
      <w:r>
        <w:rPr>
          <w:rStyle w:val="StyleBoldUnderline"/>
          <w:rFonts w:eastAsiaTheme="majorEastAsia"/>
          <w:highlight w:val="yellow"/>
        </w:rPr>
        <w:t xml:space="preserve">What is needed is a careful combination of methods </w:t>
      </w:r>
      <w:r>
        <w:rPr>
          <w:rStyle w:val="StyleBoldUnderline"/>
          <w:rFonts w:eastAsiaTheme="majorEastAsia"/>
        </w:rPr>
        <w:t xml:space="preserve">and approaches </w:t>
      </w:r>
      <w:r>
        <w:rPr>
          <w:rStyle w:val="StyleBoldUnderline"/>
          <w:rFonts w:eastAsiaTheme="majorEastAsia"/>
          <w:highlight w:val="yellow"/>
        </w:rPr>
        <w:t xml:space="preserve">that understands </w:t>
      </w:r>
      <w:r>
        <w:rPr>
          <w:rStyle w:val="StyleBoldUnderline"/>
          <w:rFonts w:eastAsiaTheme="majorEastAsia"/>
        </w:rPr>
        <w:t xml:space="preserve">and respects the </w:t>
      </w:r>
      <w:r>
        <w:rPr>
          <w:rStyle w:val="StyleBoldUnderline"/>
          <w:rFonts w:eastAsiaTheme="majorEastAsia"/>
          <w:highlight w:val="yellow"/>
        </w:rPr>
        <w:lastRenderedPageBreak/>
        <w:t xml:space="preserve">strengths and limitations of different </w:t>
      </w:r>
      <w:r>
        <w:rPr>
          <w:rStyle w:val="StyleBoldUnderline"/>
          <w:rFonts w:eastAsiaTheme="majorEastAsia"/>
        </w:rPr>
        <w:t xml:space="preserve">research traditions and </w:t>
      </w:r>
      <w:r>
        <w:rPr>
          <w:rStyle w:val="StyleBoldUnderline"/>
          <w:rFonts w:eastAsiaTheme="majorEastAsia"/>
          <w:highlight w:val="yellow"/>
        </w:rPr>
        <w:t>methods</w:t>
      </w:r>
      <w:r>
        <w:rPr>
          <w:rStyle w:val="StyleBoldUnderline"/>
          <w:rFonts w:eastAsiaTheme="majorEastAsia"/>
        </w:rPr>
        <w:t>, and that combines and adapts</w:t>
      </w:r>
      <w:r>
        <w:rPr>
          <w:rStyle w:val="Emphasis"/>
          <w:sz w:val="12"/>
        </w:rPr>
        <w:t xml:space="preserve"> (through ‘translation’ and other techniques) </w:t>
      </w:r>
      <w:r>
        <w:rPr>
          <w:rStyle w:val="Emphasis"/>
          <w:sz w:val="20"/>
        </w:rPr>
        <w:t xml:space="preserve">the </w:t>
      </w:r>
      <w:r>
        <w:rPr>
          <w:rStyle w:val="StyleBoldUnderline"/>
          <w:rFonts w:eastAsiaTheme="majorEastAsia"/>
        </w:rPr>
        <w:t>different parts, while being fully attentive to their moorings in different descriptions of the worl</w:t>
      </w:r>
      <w:r>
        <w:rPr>
          <w:rStyle w:val="Emphasis"/>
          <w:sz w:val="20"/>
        </w:rPr>
        <w:t>d</w:t>
      </w:r>
      <w:r>
        <w:rPr>
          <w:rStyle w:val="Emphasis"/>
          <w:sz w:val="12"/>
        </w:rPr>
        <w:t xml:space="preserve">. While we are usually aware that this is the way to proceed, disciplinary limitations powerfully counteract these insights. For the strict disciplinarian, everything becomes a problem of ‘inference’ (as if problems of conceptualization did not exist). Similarly, elegance and rigour very often stand in competition with informational value, so that relying on them exclusively is hardly promising (Walt 1999). Finally, policies are prescribed as if, for example, economic data spoke for themselves, and as if measures such as large-scale dismissals of the workforce might not be interpreted differently in Tokyo and New York. We know, however, that in the former arena it might cause panic, while in the latter stock prices might rise as the observed ‘restructuring’ promises higher returns.3 In this chapter I want to defend pragmatism understood as an approach to knowledge generation. Pragmatism relies on pluralism and analytical eclecticism, and crucially takes its departure from acting rather than from reason itself. </w:t>
      </w:r>
      <w:r>
        <w:rPr>
          <w:rStyle w:val="StyleBoldUnderline"/>
          <w:rFonts w:eastAsiaTheme="majorEastAsia"/>
        </w:rPr>
        <w:t>Against the ‘disciplinary’ injunctions familiar from Descartes and the ‘epistemological project’ underlying the standard arguments of positivism,</w:t>
      </w:r>
      <w:r>
        <w:rPr>
          <w:rStyle w:val="Emphasis"/>
          <w:sz w:val="12"/>
        </w:rPr>
        <w:t xml:space="preserve"> I shall argue, first, that the emergence of </w:t>
      </w:r>
      <w:r>
        <w:rPr>
          <w:rStyle w:val="StyleBoldUnderline"/>
          <w:rFonts w:eastAsiaTheme="majorEastAsia"/>
        </w:rPr>
        <w:t>a ‘pragmatic turn’ in the social sciences is not accidental. There is indeed a logical progression from the criticisms by the history of science, exemplified by Kuhn and others who first undermined the epistemological project, to the new ‘sociology of knowledge’ which emphasizes the communal aspects of scientific practice</w:t>
      </w:r>
      <w:r>
        <w:rPr>
          <w:rStyle w:val="Emphasis"/>
          <w:sz w:val="20"/>
        </w:rPr>
        <w:t>s</w:t>
      </w:r>
      <w:r>
        <w:rPr>
          <w:rStyle w:val="Emphasis"/>
          <w:sz w:val="12"/>
        </w:rPr>
        <w:t>. This line continues in the reconfiguration of epistemology in science studies and the praxeological concerns which characterize Foucault’s and Bourdieu’s work.</w:t>
      </w:r>
      <w:r>
        <w:t xml:space="preserve"> </w:t>
      </w:r>
      <w:r>
        <w:rPr>
          <w:rStyle w:val="Emphasis"/>
          <w:sz w:val="12"/>
        </w:rPr>
        <w:t xml:space="preserve">Second, I argue further that </w:t>
      </w:r>
      <w:r>
        <w:rPr>
          <w:rStyle w:val="StyleBoldUnderline"/>
          <w:rFonts w:eastAsiaTheme="majorEastAsia"/>
          <w:highlight w:val="yellow"/>
        </w:rPr>
        <w:t>it might be illuminating to link</w:t>
      </w:r>
      <w:r>
        <w:rPr>
          <w:rStyle w:val="StyleBoldUnderline"/>
          <w:rFonts w:eastAsiaTheme="majorEastAsia"/>
        </w:rPr>
        <w:t xml:space="preserve"> these </w:t>
      </w:r>
      <w:r>
        <w:rPr>
          <w:rStyle w:val="StyleBoldUnderline"/>
          <w:rFonts w:eastAsiaTheme="majorEastAsia"/>
          <w:highlight w:val="yellow"/>
        </w:rPr>
        <w:t xml:space="preserve">research enterprises </w:t>
      </w:r>
      <w:r>
        <w:rPr>
          <w:rStyle w:val="StyleBoldUnderline"/>
          <w:rFonts w:eastAsiaTheme="majorEastAsia"/>
        </w:rPr>
        <w:t xml:space="preserve">with the more philosophically oriented concerns of everyday language, conventions and institutions </w:t>
      </w:r>
      <w:r>
        <w:rPr>
          <w:rStyle w:val="Emphasis"/>
          <w:sz w:val="12"/>
        </w:rPr>
        <w:t xml:space="preserve">– á la Searle and Rorty – </w:t>
      </w:r>
      <w:r>
        <w:rPr>
          <w:rStyle w:val="Emphasis"/>
          <w:sz w:val="20"/>
        </w:rPr>
        <w:t xml:space="preserve">and </w:t>
      </w:r>
      <w:r>
        <w:rPr>
          <w:rStyle w:val="StyleBoldUnderline"/>
          <w:rFonts w:eastAsiaTheme="majorEastAsia"/>
        </w:rPr>
        <w:t>reconnect them with a philosophical tradition that explicitly addresses the problem of producing ‘useful’ knowledge, such as the classical pragmatism of Peirce and Dewey. This strategy promises to help us in identifying criteria for assessing our theoretical efforts, now that the old notions of universality, necessity, methodological rigour and near-automatic self-correction</w:t>
      </w:r>
      <w:r>
        <w:rPr>
          <w:rStyle w:val="Emphasis"/>
          <w:sz w:val="12"/>
        </w:rPr>
        <w:t xml:space="preserve"> through ‘testing’ have been fatally undermined. Third, beyond placing IR and the analysis of politics in a wider context – quite different from the largely phantasmagoric understanding of a physics and a science that never was (Toulmin 2001) – I show that </w:t>
      </w:r>
      <w:r>
        <w:rPr>
          <w:rStyle w:val="StyleBoldUnderline"/>
          <w:rFonts w:eastAsiaTheme="majorEastAsia"/>
          <w:highlight w:val="yellow"/>
        </w:rPr>
        <w:t xml:space="preserve">attempts of developing a ‘theoretical’ understanding of practice distort </w:t>
      </w:r>
      <w:r>
        <w:rPr>
          <w:rStyle w:val="StyleBoldUnderline"/>
          <w:rFonts w:eastAsiaTheme="majorEastAsia"/>
        </w:rPr>
        <w:t xml:space="preserve">and hide </w:t>
      </w:r>
      <w:r>
        <w:rPr>
          <w:rStyle w:val="StyleBoldUnderline"/>
          <w:rFonts w:eastAsiaTheme="majorEastAsia"/>
          <w:highlight w:val="yellow"/>
        </w:rPr>
        <w:t xml:space="preserve">important dimensions of action by </w:t>
      </w:r>
      <w:r>
        <w:rPr>
          <w:rStyle w:val="StyleBoldUnderline"/>
          <w:rFonts w:eastAsiaTheme="majorEastAsia"/>
        </w:rPr>
        <w:t xml:space="preserve">either </w:t>
      </w:r>
      <w:r>
        <w:rPr>
          <w:rStyle w:val="StyleBoldUnderline"/>
          <w:rFonts w:eastAsiaTheme="majorEastAsia"/>
          <w:highlight w:val="yellow"/>
        </w:rPr>
        <w:t xml:space="preserve">amalgamating </w:t>
      </w:r>
      <w:r>
        <w:rPr>
          <w:rStyle w:val="StyleBoldUnderline"/>
          <w:rFonts w:eastAsiaTheme="majorEastAsia"/>
        </w:rPr>
        <w:t xml:space="preserve">practical </w:t>
      </w:r>
      <w:r>
        <w:rPr>
          <w:rStyle w:val="StyleBoldUnderline"/>
          <w:rFonts w:eastAsiaTheme="majorEastAsia"/>
          <w:highlight w:val="yellow"/>
        </w:rPr>
        <w:t xml:space="preserve">knowledge to ‘theory’ </w:t>
      </w:r>
      <w:r>
        <w:rPr>
          <w:rStyle w:val="StyleBoldUnderline"/>
          <w:rFonts w:eastAsiaTheme="majorEastAsia"/>
        </w:rPr>
        <w:t>or to téchne</w:t>
      </w:r>
      <w:r>
        <w:rPr>
          <w:rStyle w:val="Emphasis"/>
          <w:sz w:val="12"/>
        </w:rPr>
        <w:t xml:space="preserve"> (know-how or ‘applied’ knowledge). </w:t>
      </w:r>
      <w:r>
        <w:rPr>
          <w:rStyle w:val="StyleBoldUnderline"/>
          <w:rFonts w:eastAsiaTheme="majorEastAsia"/>
          <w:highlight w:val="yellow"/>
        </w:rPr>
        <w:t xml:space="preserve">To the extent that pragmatism starts with action, instead of </w:t>
      </w:r>
      <w:r>
        <w:rPr>
          <w:rStyle w:val="StyleBoldUnderline"/>
          <w:rFonts w:eastAsiaTheme="majorEastAsia"/>
        </w:rPr>
        <w:t xml:space="preserve">some preconceived </w:t>
      </w:r>
      <w:r>
        <w:rPr>
          <w:rStyle w:val="StyleBoldUnderline"/>
          <w:rFonts w:eastAsiaTheme="majorEastAsia"/>
          <w:highlight w:val="yellow"/>
        </w:rPr>
        <w:t xml:space="preserve">ontology or epistemology, it becomes </w:t>
      </w:r>
      <w:r>
        <w:rPr>
          <w:rStyle w:val="StyleBoldUnderline"/>
          <w:rFonts w:eastAsiaTheme="majorEastAsia"/>
        </w:rPr>
        <w:t xml:space="preserve">a distinct and </w:t>
      </w:r>
      <w:r>
        <w:rPr>
          <w:rStyle w:val="StyleBoldUnderline"/>
          <w:rFonts w:eastAsiaTheme="majorEastAsia"/>
          <w:highlight w:val="yellow"/>
        </w:rPr>
        <w:t xml:space="preserve">promising </w:t>
      </w:r>
      <w:r>
        <w:rPr>
          <w:rStyle w:val="StyleBoldUnderline"/>
          <w:rFonts w:eastAsiaTheme="majorEastAsia"/>
        </w:rPr>
        <w:t>orientation for the analysis of practices and actions</w:t>
      </w:r>
      <w:r>
        <w:rPr>
          <w:rStyle w:val="Emphasis"/>
          <w:sz w:val="12"/>
        </w:rPr>
        <w:t>.</w:t>
      </w:r>
    </w:p>
    <w:p w:rsidR="0082310A" w:rsidRDefault="0082310A" w:rsidP="0082310A">
      <w:pPr>
        <w:pStyle w:val="card"/>
      </w:pPr>
      <w:r>
        <w:rPr>
          <w:rStyle w:val="underline"/>
        </w:rPr>
        <w:t>meaning generated and embraced by human beings</w:t>
      </w:r>
      <w:r>
        <w:t xml:space="preserve"> and human societies, and further that social interests have something to do with how knowledge is produced and received, </w:t>
      </w:r>
      <w:r>
        <w:rPr>
          <w:rStyle w:val="underline"/>
        </w:rPr>
        <w:t>is not necessarily to argue that facts mean absolutely nothing</w:t>
      </w:r>
      <w:r>
        <w:t xml:space="preserve"> or that all the different stories one could tell about reality are equally true or valid. </w:t>
      </w:r>
      <w:r>
        <w:rPr>
          <w:rStyle w:val="underline"/>
        </w:rPr>
        <w:t>Even as we recog</w:t>
      </w:r>
      <w:r>
        <w:rPr>
          <w:rStyle w:val="underline"/>
        </w:rPr>
        <w:softHyphen/>
        <w:t>nize that how we interpret reality is not the simple outcome of direct and unmediated observation</w:t>
      </w:r>
      <w:r>
        <w:t xml:space="preserve"> (or of experimentation, for the “hard” sciences), </w:t>
      </w:r>
      <w:r>
        <w:rPr>
          <w:rStyle w:val="underline"/>
        </w:rPr>
        <w:t>we are entitled to establish, and demand adherence to</w:t>
      </w:r>
      <w:r>
        <w:t xml:space="preserve">, what we might call </w:t>
      </w:r>
      <w:r>
        <w:rPr>
          <w:rStyle w:val="underline"/>
        </w:rPr>
        <w:t>community standards for truth, broadly agreed-upon ways of select</w:t>
      </w:r>
      <w:r>
        <w:rPr>
          <w:rStyle w:val="underline"/>
        </w:rPr>
        <w:softHyphen/>
        <w:t>ing and treating relevant data and of making</w:t>
      </w:r>
      <w:r>
        <w:t xml:space="preserve">, supporting and challenging </w:t>
      </w:r>
      <w:r>
        <w:rPr>
          <w:rStyle w:val="underline"/>
        </w:rPr>
        <w:t>arguments</w:t>
      </w:r>
      <w:r>
        <w:t>, as well as procedures for avoiding gross distortion, not to mention fabrication.</w:t>
      </w:r>
    </w:p>
    <w:p w:rsidR="0082310A" w:rsidRDefault="0082310A" w:rsidP="0082310A">
      <w:pPr>
        <w:pStyle w:val="card"/>
      </w:pPr>
      <w:r>
        <w:rPr>
          <w:rStyle w:val="underline"/>
        </w:rPr>
        <w:t>This is something scholars in specific fields and disciplines have long done, and it is what makes it possible for them to talk with one another and collectively judge</w:t>
      </w:r>
      <w:r>
        <w:t xml:space="preserve"> (or at least constructively argue about) </w:t>
      </w:r>
      <w:r>
        <w:rPr>
          <w:rStyle w:val="underline"/>
        </w:rPr>
        <w:t>the accuracy and utility of alternative interpretations and narratives</w:t>
      </w:r>
      <w:r>
        <w:t>. I certainly believe that my interpretation here is a reasonable one that conforms to the procedures and standards my fellow historians and other scholars have established in order to advance knowledge and avoid the production and dissemination of tendentious distortions and outright falsehoods, and I hope that those who read this book will agree.</w:t>
      </w:r>
    </w:p>
    <w:p w:rsidR="0082310A" w:rsidRDefault="0082310A" w:rsidP="0082310A">
      <w:pPr>
        <w:pStyle w:val="card"/>
      </w:pPr>
    </w:p>
    <w:p w:rsidR="0082310A" w:rsidRPr="00B42519" w:rsidRDefault="0082310A" w:rsidP="0082310A">
      <w:pPr>
        <w:pStyle w:val="Heading4"/>
        <w:rPr>
          <w:u w:val="single"/>
        </w:rPr>
      </w:pPr>
      <w:r>
        <w:lastRenderedPageBreak/>
        <w:t xml:space="preserve">No turns --- US intervention is inevitable --- it’s only a question of </w:t>
      </w:r>
      <w:r>
        <w:rPr>
          <w:u w:val="single"/>
        </w:rPr>
        <w:t>speed</w:t>
      </w:r>
      <w:r>
        <w:t xml:space="preserve"> and </w:t>
      </w:r>
      <w:r>
        <w:rPr>
          <w:u w:val="single"/>
        </w:rPr>
        <w:t>effectiveness</w:t>
      </w:r>
    </w:p>
    <w:p w:rsidR="0082310A" w:rsidRDefault="0082310A" w:rsidP="0082310A">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82310A" w:rsidRPr="008A5C71" w:rsidRDefault="0082310A" w:rsidP="0082310A">
      <w:pPr>
        <w:pStyle w:val="cardtext"/>
        <w:ind w:left="0"/>
        <w:rPr>
          <w:u w:val="single"/>
        </w:rPr>
      </w:pPr>
      <w:r w:rsidRPr="00FB5885">
        <w:rPr>
          <w:rStyle w:val="underline"/>
          <w:highlight w:val="yellow"/>
        </w:rPr>
        <w:t>In theory,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could refrain from intervening</w:t>
      </w:r>
      <w:r>
        <w:rPr>
          <w:rStyle w:val="underline"/>
        </w:rPr>
        <w:t xml:space="preserve"> abroad. </w:t>
      </w:r>
      <w:r w:rsidRPr="00FB5885">
        <w:rPr>
          <w:rStyle w:val="underline"/>
          <w:highlight w:val="yellow"/>
        </w:rPr>
        <w:t>But, in practice</w:t>
      </w:r>
      <w:r>
        <w:rPr>
          <w:rStyle w:val="underline"/>
        </w:rPr>
        <w:t>, will it? Many assume today that the American public has had it with interventions, and</w:t>
      </w:r>
      <w:r w:rsidRPr="00C076CF">
        <w:rPr>
          <w:sz w:val="12"/>
        </w:rPr>
        <w:t xml:space="preserve"> Alice </w:t>
      </w:r>
      <w:r>
        <w:rPr>
          <w:rStyle w:val="underline"/>
        </w:rPr>
        <w:t>Rivlin</w:t>
      </w:r>
      <w:r w:rsidRPr="00C076CF">
        <w:rPr>
          <w:sz w:val="12"/>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sidRPr="00C076CF">
        <w:rPr>
          <w:sz w:val="12"/>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w:t>
      </w:r>
      <w:r w:rsidRPr="00626E09">
        <w:rPr>
          <w:rStyle w:val="underline"/>
        </w:rPr>
        <w:t xml:space="preserve">reality has been that </w:t>
      </w:r>
      <w:r w:rsidRPr="00FB5885">
        <w:rPr>
          <w:rStyle w:val="underline"/>
          <w:highlight w:val="yellow"/>
        </w:rPr>
        <w:t>after each intervention</w:t>
      </w:r>
      <w:r w:rsidRPr="00626E09">
        <w:rPr>
          <w:rStyle w:val="underline"/>
        </w:rPr>
        <w:t xml:space="preserve">, the </w:t>
      </w:r>
      <w:r w:rsidRPr="00FB5885">
        <w:rPr>
          <w:rStyle w:val="underline"/>
          <w:highlight w:val="yellow"/>
        </w:rPr>
        <w:t xml:space="preserve">sentiment against </w:t>
      </w:r>
      <w:r w:rsidRPr="00052F4F">
        <w:rPr>
          <w:rStyle w:val="underline"/>
        </w:rPr>
        <w:t xml:space="preserve">foreign </w:t>
      </w:r>
      <w:r w:rsidRPr="00FB5885">
        <w:rPr>
          <w:rStyle w:val="underline"/>
          <w:highlight w:val="yellow"/>
        </w:rPr>
        <w:t>involvement has faded, and the U</w:t>
      </w:r>
      <w:r w:rsidRPr="00626E09">
        <w:rPr>
          <w:rStyle w:val="underline"/>
        </w:rPr>
        <w:t xml:space="preserve">nited </w:t>
      </w:r>
      <w:r w:rsidRPr="00FB5885">
        <w:rPr>
          <w:rStyle w:val="underline"/>
          <w:highlight w:val="yellow"/>
        </w:rPr>
        <w:t>S</w:t>
      </w:r>
      <w:r w:rsidRPr="00626E09">
        <w:rPr>
          <w:rStyle w:val="underline"/>
        </w:rPr>
        <w:t xml:space="preserve">tates </w:t>
      </w:r>
      <w:r w:rsidRPr="00052F4F">
        <w:rPr>
          <w:rStyle w:val="underline"/>
        </w:rPr>
        <w:t xml:space="preserve">has </w:t>
      </w:r>
      <w:r w:rsidRPr="00FB5885">
        <w:rPr>
          <w:rStyle w:val="underline"/>
          <w:highlight w:val="yellow"/>
        </w:rPr>
        <w:t>intervened again</w:t>
      </w:r>
      <w:r>
        <w:rPr>
          <w:rStyle w:val="underline"/>
        </w:rPr>
        <w:t xml:space="preserve">. </w:t>
      </w:r>
      <w:r w:rsidRPr="00C076CF">
        <w:rPr>
          <w:rStyle w:val="underline"/>
          <w:sz w:val="12"/>
        </w:rPr>
        <w:t xml:space="preserve">¶ </w:t>
      </w:r>
      <w:r>
        <w:rPr>
          <w:rStyle w:val="underline"/>
        </w:rPr>
        <w:t>Depending on how one chooses to count</w:t>
      </w:r>
      <w:r w:rsidRPr="00052F4F">
        <w:rPr>
          <w:rStyle w:val="underline"/>
        </w:rPr>
        <w:t xml:space="preserve">, the United States has undertaken roughly 25 overseas interventions since 1898: </w:t>
      </w:r>
      <w:r w:rsidRPr="00C076CF">
        <w:rPr>
          <w:sz w:val="12"/>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052F4F">
        <w:rPr>
          <w:rStyle w:val="underline"/>
        </w:rPr>
        <w:t>That is one intervention every 4.5 years on average. Overall</w:t>
      </w:r>
      <w:r>
        <w:rPr>
          <w:rStyle w:val="underline"/>
        </w:rPr>
        <w:t>, the United States has intervened or been engaged in combat somewhere in 52 out of the last 112 years</w:t>
      </w:r>
      <w:r w:rsidRPr="00C076CF">
        <w:rPr>
          <w:sz w:val="12"/>
        </w:rPr>
        <w:t xml:space="preserve">, or roughly 47 percent of the time. </w:t>
      </w:r>
      <w:r>
        <w:rPr>
          <w:rStyle w:val="underline"/>
        </w:rPr>
        <w:t xml:space="preserve">Since the end of the Cold War, it is true, the rate of U.S. interventions has increased, with an intervention roughly once every 2.5 years </w:t>
      </w:r>
      <w:r w:rsidRPr="00C076CF">
        <w:rPr>
          <w:sz w:val="12"/>
        </w:rPr>
        <w:t xml:space="preserve">and American troops intervening or engaged in combat in 16 out of 22 years, or over 70 percent of the time, since the fall of the Berlin Wall. ¶ </w:t>
      </w:r>
      <w:r>
        <w:rPr>
          <w:rStyle w:val="underline"/>
        </w:rPr>
        <w:t xml:space="preserve">The argument for returning to “normal” begs the question: </w:t>
      </w:r>
      <w:r w:rsidRPr="00FB5885">
        <w:rPr>
          <w:rStyle w:val="underline"/>
          <w:highlight w:val="yellow"/>
        </w:rPr>
        <w:t>What is normal for the U</w:t>
      </w:r>
      <w:r w:rsidRPr="00626E09">
        <w:rPr>
          <w:rStyle w:val="underline"/>
        </w:rPr>
        <w:t xml:space="preserve">nited </w:t>
      </w:r>
      <w:r w:rsidRPr="00FB5885">
        <w:rPr>
          <w:rStyle w:val="underline"/>
          <w:highlight w:val="yellow"/>
        </w:rPr>
        <w:t>S</w:t>
      </w:r>
      <w:r w:rsidRPr="00626E09">
        <w:rPr>
          <w:rStyle w:val="underline"/>
        </w:rPr>
        <w:t>tates</w:t>
      </w:r>
      <w:r w:rsidRPr="00FB5885">
        <w:rPr>
          <w:rStyle w:val="underline"/>
          <w:highlight w:val="yellow"/>
        </w:rPr>
        <w:t xml:space="preserve">? The </w:t>
      </w:r>
      <w:r w:rsidRPr="00FB5885">
        <w:rPr>
          <w:rStyle w:val="Box"/>
          <w:highlight w:val="yellow"/>
        </w:rPr>
        <w:t xml:space="preserve">historical record </w:t>
      </w:r>
      <w:r w:rsidRPr="00052F4F">
        <w:rPr>
          <w:rStyle w:val="Box"/>
        </w:rPr>
        <w:t>of the last century</w:t>
      </w:r>
      <w:r w:rsidRPr="00052F4F">
        <w:rPr>
          <w:rStyle w:val="underline"/>
        </w:rPr>
        <w:t xml:space="preserve"> </w:t>
      </w:r>
      <w:r w:rsidRPr="00FB5885">
        <w:rPr>
          <w:rStyle w:val="underline"/>
          <w:highlight w:val="yellow"/>
        </w:rPr>
        <w:t xml:space="preserve">suggests that it is </w:t>
      </w:r>
      <w:r w:rsidRPr="00FB5885">
        <w:rPr>
          <w:rStyle w:val="Box"/>
          <w:highlight w:val="yellow"/>
        </w:rPr>
        <w:t>not a policy of nonintervention</w:t>
      </w:r>
      <w:r w:rsidRPr="00FB5885">
        <w:rPr>
          <w:sz w:val="12"/>
          <w:highlight w:val="yellow"/>
        </w:rPr>
        <w:t>.</w:t>
      </w:r>
      <w:r w:rsidRPr="00C076CF">
        <w:rPr>
          <w:sz w:val="12"/>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C076CF">
        <w:rPr>
          <w:sz w:val="12"/>
        </w:rPr>
        <w:t xml:space="preserve"> ¶ </w:t>
      </w:r>
      <w:r>
        <w:rPr>
          <w:rStyle w:val="underline"/>
        </w:rPr>
        <w:t>Many don’t want to admit it, and the only thing as consistent as this pattern of American behavior has been the claim by contemporary critics that it is abnormal and a departure from American traditions</w:t>
      </w:r>
      <w:r w:rsidRPr="00C076CF">
        <w:rPr>
          <w:sz w:val="12"/>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sidRPr="00FB5885">
        <w:rPr>
          <w:rStyle w:val="underline"/>
          <w:highlight w:val="yellow"/>
        </w:rPr>
        <w:t>whether one lauds or condemns</w:t>
      </w:r>
      <w:r>
        <w:rPr>
          <w:rStyle w:val="underline"/>
        </w:rPr>
        <w:t xml:space="preserve"> this past </w:t>
      </w:r>
      <w:r w:rsidRPr="00626E09">
        <w:rPr>
          <w:rStyle w:val="underline"/>
        </w:rPr>
        <w:t>century of American foreign policy—</w:t>
      </w:r>
      <w:r>
        <w:rPr>
          <w:rStyle w:val="underline"/>
        </w:rPr>
        <w:t>and one can find reasons to do both—</w:t>
      </w:r>
      <w:r w:rsidRPr="00FB5885">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076CF">
        <w:rPr>
          <w:sz w:val="12"/>
        </w:rPr>
        <w:t>. ¶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076CF">
        <w:rPr>
          <w:sz w:val="12"/>
        </w:rPr>
        <w:t xml:space="preserve"> </w:t>
      </w:r>
      <w:r>
        <w:rPr>
          <w:rStyle w:val="underline"/>
        </w:rPr>
        <w:t>It may also be true that the effect of long military involvements in Iraq and Afghanistan may cause Americans and their leaders to shun further interventions at least for a few years</w:t>
      </w:r>
      <w:r w:rsidRPr="00C076CF">
        <w:rPr>
          <w:sz w:val="12"/>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 </w:t>
      </w:r>
      <w:r w:rsidRPr="00052F4F">
        <w:rPr>
          <w:rStyle w:val="underline"/>
        </w:rPr>
        <w:t>So are we back to the mentality of the 1930s? It wouldn’t appear so. There is no great wave of isolationism sweeping the country.</w:t>
      </w:r>
      <w:r w:rsidRPr="00C076CF">
        <w:rPr>
          <w:sz w:val="12"/>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w:t>
      </w:r>
      <w:r w:rsidRPr="00C076CF">
        <w:rPr>
          <w:sz w:val="12"/>
        </w:rPr>
        <w:lastRenderedPageBreak/>
        <w:t xml:space="preserve">degree that they did in the Great Depression. ¶ </w:t>
      </w:r>
      <w:r w:rsidRPr="00FB5885">
        <w:rPr>
          <w:rStyle w:val="Box"/>
          <w:highlight w:val="yellow"/>
        </w:rPr>
        <w:t>Even if we were to repeat the policies of the 1930s</w:t>
      </w:r>
      <w:r>
        <w:rPr>
          <w:rStyle w:val="underline"/>
        </w:rPr>
        <w:t xml:space="preserve">, however, it is worth recalling that </w:t>
      </w:r>
      <w:r w:rsidRPr="00FB5885">
        <w:rPr>
          <w:rStyle w:val="underline"/>
          <w:highlight w:val="yellow"/>
        </w:rPr>
        <w:t>the unusual restraint</w:t>
      </w:r>
      <w:r>
        <w:rPr>
          <w:rStyle w:val="underline"/>
        </w:rPr>
        <w:t xml:space="preserve"> of those years </w:t>
      </w:r>
      <w:r w:rsidRPr="00FB5885">
        <w:rPr>
          <w:rStyle w:val="Box"/>
          <w:highlight w:val="yellow"/>
        </w:rPr>
        <w:t>was not sufficient to keep the U</w:t>
      </w:r>
      <w:r w:rsidRPr="00626E09">
        <w:rPr>
          <w:rStyle w:val="Box"/>
        </w:rPr>
        <w:t xml:space="preserve">nited </w:t>
      </w:r>
      <w:r w:rsidRPr="00FB5885">
        <w:rPr>
          <w:rStyle w:val="Box"/>
          <w:highlight w:val="yellow"/>
        </w:rPr>
        <w:t>S</w:t>
      </w:r>
      <w:r w:rsidRPr="00626E09">
        <w:rPr>
          <w:rStyle w:val="Box"/>
        </w:rPr>
        <w:t>tates</w:t>
      </w:r>
      <w:r w:rsidRPr="00FB5885">
        <w:rPr>
          <w:rStyle w:val="Box"/>
          <w:highlight w:val="yellow"/>
        </w:rPr>
        <w:t xml:space="preserve"> out of war</w:t>
      </w:r>
      <w:r>
        <w:rPr>
          <w:rStyle w:val="underline"/>
        </w:rPr>
        <w:t>.</w:t>
      </w:r>
      <w:r w:rsidRPr="00C076CF">
        <w:rPr>
          <w:sz w:val="12"/>
        </w:rPr>
        <w:t xml:space="preserve"> On the contrary, the United States took actions which ultimately led to the greatest and most costly foreign intervention in its history. Even the most determined and in those years powerful isolationists could not prevent it. ¶ </w:t>
      </w:r>
      <w:r>
        <w:rPr>
          <w:rStyle w:val="underline"/>
        </w:rPr>
        <w:t xml:space="preserve">Today </w:t>
      </w:r>
      <w:r w:rsidRPr="00626E09">
        <w:rPr>
          <w:rStyle w:val="underline"/>
        </w:rPr>
        <w:t xml:space="preserve">there are </w:t>
      </w:r>
      <w:r w:rsidRPr="00FB5885">
        <w:rPr>
          <w:rStyle w:val="underline"/>
          <w:highlight w:val="yellow"/>
        </w:rPr>
        <w:t xml:space="preserve">a number of </w:t>
      </w:r>
      <w:r w:rsidRPr="00626E09">
        <w:rPr>
          <w:rStyle w:val="underline"/>
        </w:rPr>
        <w:t xml:space="preserve">obvious possible </w:t>
      </w:r>
      <w:r w:rsidRPr="00FB5885">
        <w:rPr>
          <w:rStyle w:val="underline"/>
          <w:highlight w:val="yellow"/>
        </w:rPr>
        <w:t xml:space="preserve">contingencies </w:t>
      </w:r>
      <w:r w:rsidRPr="00626E09">
        <w:rPr>
          <w:rStyle w:val="underline"/>
        </w:rPr>
        <w:t xml:space="preserve">that </w:t>
      </w:r>
      <w:r w:rsidRPr="00FB5885">
        <w:rPr>
          <w:rStyle w:val="underline"/>
          <w:highlight w:val="yellow"/>
        </w:rPr>
        <w:t>might lead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to</w:t>
      </w:r>
      <w:r>
        <w:rPr>
          <w:rStyle w:val="underline"/>
        </w:rPr>
        <w:t xml:space="preserve"> substantial </w:t>
      </w:r>
      <w:r w:rsidRPr="00FB5885">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sidRPr="00FB5885">
        <w:rPr>
          <w:rStyle w:val="underline"/>
          <w:highlight w:val="yellow"/>
        </w:rPr>
        <w:t>this president</w:t>
      </w:r>
      <w:r>
        <w:rPr>
          <w:rStyle w:val="underline"/>
        </w:rPr>
        <w:t>—</w:t>
      </w:r>
      <w:r w:rsidRPr="00FB5885">
        <w:rPr>
          <w:rStyle w:val="underline"/>
          <w:highlight w:val="yellow"/>
        </w:rPr>
        <w:t>might find himself in a situation where</w:t>
      </w:r>
      <w:r>
        <w:rPr>
          <w:rStyle w:val="underline"/>
        </w:rPr>
        <w:t xml:space="preserve"> military </w:t>
      </w:r>
      <w:r w:rsidRPr="00FB5885">
        <w:rPr>
          <w:rStyle w:val="underline"/>
          <w:highlight w:val="yellow"/>
        </w:rPr>
        <w:t>conflict</w:t>
      </w:r>
      <w:r>
        <w:rPr>
          <w:rStyle w:val="underline"/>
        </w:rPr>
        <w:t xml:space="preserve"> at some level </w:t>
      </w:r>
      <w:r w:rsidRPr="00FB5885">
        <w:rPr>
          <w:rStyle w:val="underline"/>
          <w:highlight w:val="yellow"/>
        </w:rPr>
        <w:t>is hard to avoid</w:t>
      </w:r>
      <w:r w:rsidRPr="00C076CF">
        <w:rPr>
          <w:sz w:val="12"/>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626E09">
        <w:rPr>
          <w:rStyle w:val="underline"/>
        </w:rPr>
        <w:t>Then there is the possibility that a military exchange between Israel and Iran, initiated by Israel, could drag the United States into conflict</w:t>
      </w:r>
      <w:r w:rsidRPr="00052F4F">
        <w:rPr>
          <w:rStyle w:val="underline"/>
        </w:rPr>
        <w:t xml:space="preserve"> with Iran. Are such scenarios so farfetched that they can be ruled out by Pentagon planners? </w:t>
      </w:r>
      <w:r w:rsidRPr="00C076CF">
        <w:rPr>
          <w:rStyle w:val="underline"/>
          <w:sz w:val="12"/>
        </w:rPr>
        <w:t xml:space="preserve">¶ </w:t>
      </w:r>
      <w:r w:rsidRPr="00052F4F">
        <w:rPr>
          <w:rStyle w:val="underline"/>
        </w:rPr>
        <w:t>Other possible contingencies include a war on the Korean Peninsula</w:t>
      </w:r>
      <w:r w:rsidRPr="00C076CF">
        <w:rPr>
          <w:sz w:val="12"/>
        </w:rPr>
        <w:t xml:space="preserve">, where the United States is bound by treaty to come to the aid of its South Korean ally; </w:t>
      </w:r>
      <w:r w:rsidRPr="00052F4F">
        <w:rPr>
          <w:rStyle w:val="underline"/>
        </w:rPr>
        <w:t>and possible interventions in Yemen or Somalia,</w:t>
      </w:r>
      <w:r w:rsidRPr="00C076CF">
        <w:rPr>
          <w:sz w:val="12"/>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626E09">
        <w:rPr>
          <w:rStyle w:val="underline"/>
        </w:rPr>
        <w:t>can anyone be confident that an American president will</w:t>
      </w:r>
      <w:r>
        <w:rPr>
          <w:rStyle w:val="underline"/>
        </w:rPr>
        <w:t xml:space="preserve"> not feel compelled to send an intervention force to help?</w:t>
      </w:r>
      <w:r w:rsidRPr="00C076CF">
        <w:rPr>
          <w:rStyle w:val="underline"/>
          <w:sz w:val="12"/>
        </w:rPr>
        <w:t xml:space="preserve">¶ </w:t>
      </w:r>
      <w:r w:rsidRPr="00FB5885">
        <w:rPr>
          <w:rStyle w:val="underline"/>
          <w:highlight w:val="yellow"/>
        </w:rPr>
        <w:t>Some</w:t>
      </w:r>
      <w:r>
        <w:rPr>
          <w:rStyle w:val="underline"/>
        </w:rPr>
        <w:t xml:space="preserve"> may </w:t>
      </w:r>
      <w:r w:rsidRPr="00FB5885">
        <w:rPr>
          <w:rStyle w:val="underline"/>
          <w:highlight w:val="yellow"/>
        </w:rPr>
        <w:t>hop</w:t>
      </w:r>
      <w:r w:rsidRPr="00626E09">
        <w:rPr>
          <w:rStyle w:val="underline"/>
        </w:rPr>
        <w:t>e that a smaller U.S. military, compelled by the necessity</w:t>
      </w:r>
      <w:r>
        <w:rPr>
          <w:rStyle w:val="underline"/>
        </w:rPr>
        <w:t xml:space="preserve"> of budget </w:t>
      </w:r>
      <w:r w:rsidRPr="00FB5885">
        <w:rPr>
          <w:rStyle w:val="underline"/>
          <w:highlight w:val="yellow"/>
        </w:rPr>
        <w:t>constraints, would prevent</w:t>
      </w:r>
      <w:r>
        <w:rPr>
          <w:rStyle w:val="underline"/>
        </w:rPr>
        <w:t xml:space="preserve"> a president from </w:t>
      </w:r>
      <w:r w:rsidRPr="00FB5885">
        <w:rPr>
          <w:rStyle w:val="underline"/>
          <w:highlight w:val="yellow"/>
        </w:rPr>
        <w:t>intervening. More likely</w:t>
      </w:r>
      <w:r>
        <w:rPr>
          <w:rStyle w:val="underline"/>
        </w:rPr>
        <w:t xml:space="preserve">, however, </w:t>
      </w:r>
      <w:r w:rsidRPr="00FB5885">
        <w:rPr>
          <w:rStyle w:val="Emphasis"/>
          <w:highlight w:val="yellow"/>
        </w:rPr>
        <w:t xml:space="preserve">it would simply prevent </w:t>
      </w:r>
      <w:r w:rsidRPr="00626E09">
        <w:rPr>
          <w:rStyle w:val="Emphasis"/>
        </w:rPr>
        <w:t xml:space="preserve">a president from </w:t>
      </w:r>
      <w:r w:rsidRPr="00FB5885">
        <w:rPr>
          <w:rStyle w:val="Emphasis"/>
          <w:highlight w:val="yellow"/>
        </w:rPr>
        <w:t>intervening effectively</w:t>
      </w:r>
      <w:r w:rsidRPr="00626E09">
        <w:rPr>
          <w:rStyle w:val="underline"/>
        </w:rPr>
        <w:t>. This, after all, was the experience of the Bush administration in Iraq and Afghanistan</w:t>
      </w:r>
      <w:r w:rsidRPr="00C076CF">
        <w:rPr>
          <w:sz w:val="12"/>
        </w:rPr>
        <w:t xml:space="preserve">. Both because of constraints and as a conscious strategic choice, </w:t>
      </w:r>
      <w:r w:rsidRPr="00626E09">
        <w:rPr>
          <w:rStyle w:val="underline"/>
        </w:rPr>
        <w:t xml:space="preserve">the Bush administration sent too few troops to both countries. The results were </w:t>
      </w:r>
      <w:r w:rsidRPr="00626E09">
        <w:rPr>
          <w:rStyle w:val="Box"/>
        </w:rPr>
        <w:t>lengthy, unsuccessful conflicts</w:t>
      </w:r>
      <w:r w:rsidRPr="00626E09">
        <w:rPr>
          <w:rStyle w:val="underline"/>
        </w:rPr>
        <w:t>, burgeoning counterinsurgencies, and loss of confidence in American will and capacity</w:t>
      </w:r>
      <w:r w:rsidRPr="00C076CF">
        <w:rPr>
          <w:sz w:val="12"/>
        </w:rPr>
        <w:t xml:space="preserve">, as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FB5885">
        <w:rPr>
          <w:rStyle w:val="underline"/>
          <w:highlight w:val="yellow"/>
        </w:rPr>
        <w:t>it may prove cheaper in the long run to</w:t>
      </w:r>
      <w:r>
        <w:rPr>
          <w:rStyle w:val="underline"/>
        </w:rPr>
        <w:t xml:space="preserve"> have larger forces that can </w:t>
      </w:r>
      <w:r w:rsidRPr="00FB5885">
        <w:rPr>
          <w:rStyle w:val="Emphasis"/>
          <w:highlight w:val="yellow"/>
        </w:rPr>
        <w:t>fight wars quickly and conclusively</w:t>
      </w:r>
      <w:r w:rsidRPr="00C076CF">
        <w:rPr>
          <w:sz w:val="12"/>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sidRPr="00C076CF">
        <w:rPr>
          <w:sz w:val="12"/>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82310A" w:rsidRDefault="0082310A" w:rsidP="0082310A"/>
    <w:p w:rsidR="0082310A" w:rsidRPr="00B97E79" w:rsidRDefault="0082310A" w:rsidP="0082310A"/>
    <w:p w:rsidR="0082310A" w:rsidRPr="00C81C60" w:rsidRDefault="0082310A" w:rsidP="0082310A">
      <w:pPr>
        <w:keepNext/>
        <w:keepLines/>
        <w:spacing w:before="200"/>
        <w:outlineLvl w:val="3"/>
        <w:rPr>
          <w:rFonts w:eastAsiaTheme="majorEastAsia" w:cstheme="majorBidi"/>
          <w:b/>
          <w:bCs/>
          <w:iCs/>
          <w:sz w:val="24"/>
        </w:rPr>
      </w:pPr>
      <w:r w:rsidRPr="00C81C60">
        <w:rPr>
          <w:rFonts w:eastAsiaTheme="majorEastAsia" w:cstheme="majorBidi"/>
          <w:b/>
          <w:bCs/>
          <w:iCs/>
          <w:sz w:val="24"/>
        </w:rPr>
        <w:t xml:space="preserve">Deconstructive philosophy offers </w:t>
      </w:r>
      <w:r w:rsidRPr="00C81C60">
        <w:rPr>
          <w:rFonts w:eastAsiaTheme="majorEastAsia" w:cstheme="majorBidi"/>
          <w:b/>
          <w:bCs/>
          <w:iCs/>
          <w:sz w:val="24"/>
          <w:u w:val="single"/>
        </w:rPr>
        <w:t>no tenable or sustainable political agenda</w:t>
      </w:r>
      <w:r w:rsidRPr="00C81C60">
        <w:rPr>
          <w:rFonts w:eastAsiaTheme="majorEastAsia" w:cstheme="majorBidi"/>
          <w:b/>
          <w:bCs/>
          <w:iCs/>
          <w:sz w:val="24"/>
        </w:rPr>
        <w:t xml:space="preserve"> --- makes it </w:t>
      </w:r>
      <w:r w:rsidRPr="00C81C60">
        <w:rPr>
          <w:rFonts w:eastAsiaTheme="majorEastAsia" w:cstheme="majorBidi"/>
          <w:b/>
          <w:bCs/>
          <w:iCs/>
          <w:sz w:val="24"/>
          <w:u w:val="single"/>
        </w:rPr>
        <w:t>irrelevant</w:t>
      </w:r>
      <w:r w:rsidRPr="00C81C60">
        <w:rPr>
          <w:rFonts w:eastAsiaTheme="majorEastAsia" w:cstheme="majorBidi"/>
          <w:b/>
          <w:bCs/>
          <w:iCs/>
          <w:sz w:val="24"/>
        </w:rPr>
        <w:t xml:space="preserve"> to policymakers</w:t>
      </w:r>
    </w:p>
    <w:p w:rsidR="0082310A" w:rsidRPr="00C81C60" w:rsidRDefault="0082310A" w:rsidP="0082310A">
      <w:r w:rsidRPr="00C81C60">
        <w:rPr>
          <w:b/>
          <w:bCs/>
          <w:sz w:val="24"/>
        </w:rPr>
        <w:t>Rojek and Turner 2k</w:t>
      </w:r>
      <w:r w:rsidRPr="00C81C60">
        <w:t xml:space="preserve"> Chris Rojek, professor of sociology and culture at Brunel University, West London, and Bryan Turner, Professor of Sociology and Head of the Faculty of Social and Political Sciences at Cambridge University, 2000 The Sociological Review, “Decorative sociology: towards a critique of the cultural turn” p. 638-9</w:t>
      </w:r>
    </w:p>
    <w:p w:rsidR="0082310A" w:rsidRDefault="0082310A" w:rsidP="0082310A">
      <w:pPr>
        <w:ind w:right="288"/>
        <w:rPr>
          <w:rFonts w:eastAsia="Times New Roman"/>
          <w:b/>
          <w:kern w:val="32"/>
          <w:szCs w:val="20"/>
          <w:u w:val="single"/>
        </w:rPr>
      </w:pPr>
      <w:r w:rsidRPr="00C81C60">
        <w:rPr>
          <w:rFonts w:eastAsia="Times New Roman"/>
          <w:kern w:val="32"/>
          <w:sz w:val="10"/>
          <w:szCs w:val="20"/>
        </w:rPr>
        <w:t xml:space="preserve">We propose that </w:t>
      </w:r>
      <w:r w:rsidRPr="00EB1241">
        <w:rPr>
          <w:rFonts w:eastAsia="Times New Roman"/>
          <w:kern w:val="32"/>
          <w:szCs w:val="20"/>
          <w:highlight w:val="yellow"/>
          <w:u w:val="single"/>
        </w:rPr>
        <w:t>Decorative Sociology privileges politicization and aestheticization</w:t>
      </w:r>
      <w:r w:rsidRPr="00C81C60">
        <w:rPr>
          <w:rFonts w:eastAsia="Times New Roman"/>
          <w:kern w:val="32"/>
          <w:szCs w:val="20"/>
          <w:u w:val="single"/>
        </w:rPr>
        <w:t xml:space="preserve"> over</w:t>
      </w:r>
      <w:r w:rsidRPr="00C81C60">
        <w:rPr>
          <w:rFonts w:eastAsia="Times New Roman"/>
          <w:kern w:val="32"/>
          <w:sz w:val="10"/>
          <w:szCs w:val="20"/>
        </w:rPr>
        <w:t>, what we would term, 'e</w:t>
      </w:r>
      <w:r w:rsidRPr="00C81C60">
        <w:rPr>
          <w:rFonts w:eastAsia="Times New Roman"/>
          <w:kern w:val="32"/>
          <w:szCs w:val="20"/>
          <w:u w:val="single"/>
        </w:rPr>
        <w:t>ngaged detachment</w:t>
      </w:r>
      <w:r w:rsidRPr="00C81C60">
        <w:rPr>
          <w:rFonts w:eastAsia="Times New Roman"/>
          <w:kern w:val="32"/>
          <w:sz w:val="10"/>
          <w:szCs w:val="20"/>
        </w:rPr>
        <w:t xml:space="preserve">', in the analysis of human interaction. We offer the concept of 'engaged detachment' as an alternative to the role model of the organic intellectual, espoused in the cultural studies tradition. We return to take this point up in more detail in the next section of the paper. At this stage in the discussion, it is valuable to recap our central comments on Decorative Sociology, which consists of the elements of cultural studies and postmodernism that we have analyzed above. Expressed in summary form, these criticisms are: 1. There is an orientation to the analysis of human interaction, which is driven by theory and theoretical responsiveness to change, rather than a stable research agenda. Social history in practice becomes the history of theoretical changes. For example, there is a tendency to confuse the history of postmodernism as a theory with the history of postmodernity as a social and economic condition. With the decline of literary studies, reading theory replaced reading literature.  There is a concomitant tendency towards theoreticism. 2. There is an </w:t>
      </w:r>
      <w:r w:rsidRPr="00C81C60">
        <w:rPr>
          <w:rFonts w:eastAsia="Times New Roman"/>
          <w:kern w:val="32"/>
          <w:sz w:val="10"/>
          <w:szCs w:val="20"/>
        </w:rPr>
        <w:lastRenderedPageBreak/>
        <w:t xml:space="preserve">absence of any commitment to historical or comparative analysis follows from the privileging of theory and the textual understanding of interaction. Texts have no history, because they exist in a timeless, placeless space of intertextuality. The intellectual narcissism of Orientalism is evident in the priority assigned to European (especially French) theory. </w:t>
      </w:r>
      <w:r w:rsidRPr="00EB1241">
        <w:rPr>
          <w:rFonts w:eastAsia="Times New Roman"/>
          <w:kern w:val="32"/>
          <w:szCs w:val="20"/>
          <w:highlight w:val="yellow"/>
          <w:u w:val="single"/>
        </w:rPr>
        <w:t>Deconstructive methodology</w:t>
      </w:r>
      <w:r w:rsidRPr="00C81C60">
        <w:rPr>
          <w:rFonts w:eastAsia="Times New Roman"/>
          <w:kern w:val="32"/>
          <w:szCs w:val="20"/>
          <w:u w:val="single"/>
        </w:rPr>
        <w:t xml:space="preserve"> rejects classical sociology and </w:t>
      </w:r>
      <w:r w:rsidRPr="00EB1241">
        <w:rPr>
          <w:rFonts w:eastAsia="Times New Roman"/>
          <w:kern w:val="32"/>
          <w:szCs w:val="20"/>
          <w:highlight w:val="yellow"/>
          <w:u w:val="single"/>
        </w:rPr>
        <w:t>adopts a literary analysis of texts which are assumed to have materiality. This</w:t>
      </w:r>
      <w:r w:rsidRPr="00C81C60">
        <w:rPr>
          <w:rFonts w:eastAsia="Times New Roman"/>
          <w:kern w:val="32"/>
          <w:szCs w:val="20"/>
          <w:u w:val="single"/>
        </w:rPr>
        <w:t xml:space="preserve"> theoretical strategy also </w:t>
      </w:r>
      <w:r w:rsidRPr="00EB1241">
        <w:rPr>
          <w:rFonts w:eastAsia="Times New Roman"/>
          <w:kern w:val="32"/>
          <w:szCs w:val="20"/>
          <w:highlight w:val="yellow"/>
          <w:u w:val="single"/>
        </w:rPr>
        <w:t>precludes the possibility of cumulative theory</w:t>
      </w:r>
      <w:r w:rsidRPr="00C81C60">
        <w:rPr>
          <w:rFonts w:eastAsia="Times New Roman"/>
          <w:kern w:val="32"/>
          <w:sz w:val="10"/>
          <w:szCs w:val="20"/>
        </w:rPr>
        <w:t xml:space="preserve">. This emphasis on contemporaneous analysis places the burden of perpetual reinvention on social analysis since every time a new major revolution is claimed ('digital technology', 'globalization', 'post-Fordism', 'post-nation-state', 'hybridity', 'network society', 'web-world') the conceptual battery powering existing research traditions must be disconnected and replaced with a new energy source. </w:t>
      </w:r>
      <w:r w:rsidRPr="00EB1241">
        <w:rPr>
          <w:rFonts w:eastAsia="Times New Roman"/>
          <w:b/>
          <w:kern w:val="32"/>
          <w:szCs w:val="20"/>
          <w:highlight w:val="yellow"/>
          <w:u w:val="single"/>
        </w:rPr>
        <w:t>There is an endless and infinite transformation of theory paradigms</w:t>
      </w:r>
      <w:r w:rsidRPr="00EB1241">
        <w:rPr>
          <w:rFonts w:eastAsia="Times New Roman"/>
          <w:kern w:val="32"/>
          <w:sz w:val="10"/>
          <w:szCs w:val="20"/>
          <w:highlight w:val="yellow"/>
        </w:rPr>
        <w:t>.</w:t>
      </w:r>
      <w:r w:rsidRPr="00C81C60">
        <w:rPr>
          <w:rFonts w:eastAsia="Times New Roman"/>
          <w:kern w:val="32"/>
          <w:sz w:val="10"/>
          <w:szCs w:val="20"/>
        </w:rPr>
        <w:t xml:space="preserve"> </w:t>
      </w:r>
      <w:r w:rsidRPr="00EB1241">
        <w:rPr>
          <w:rFonts w:eastAsia="Times New Roman"/>
          <w:kern w:val="32"/>
          <w:szCs w:val="20"/>
          <w:highlight w:val="yellow"/>
          <w:u w:val="single"/>
        </w:rPr>
        <w:t>With</w:t>
      </w:r>
      <w:r w:rsidRPr="00C81C60">
        <w:rPr>
          <w:rFonts w:eastAsia="Times New Roman"/>
          <w:kern w:val="32"/>
          <w:szCs w:val="20"/>
          <w:u w:val="single"/>
        </w:rPr>
        <w:t xml:space="preserve"> textual interpretation and understanding of analysis and interaction, </w:t>
      </w:r>
      <w:r w:rsidRPr="00EB1241">
        <w:rPr>
          <w:rFonts w:eastAsia="Times New Roman"/>
          <w:kern w:val="32"/>
          <w:szCs w:val="20"/>
          <w:highlight w:val="yellow"/>
          <w:u w:val="single"/>
        </w:rPr>
        <w:t>the prominence of philosophy, and especially anti-humanist philosophy</w:t>
      </w:r>
      <w:r w:rsidRPr="00C81C60">
        <w:rPr>
          <w:rFonts w:eastAsia="Times New Roman"/>
          <w:kern w:val="32"/>
          <w:sz w:val="10"/>
          <w:szCs w:val="20"/>
        </w:rPr>
        <w:t xml:space="preserve">, in decorative sociology </w:t>
      </w:r>
      <w:r w:rsidRPr="00C81C60">
        <w:rPr>
          <w:rFonts w:eastAsia="Times New Roman"/>
          <w:kern w:val="32"/>
          <w:szCs w:val="20"/>
          <w:u w:val="single"/>
        </w:rPr>
        <w:t>is no accident</w:t>
      </w:r>
      <w:r w:rsidRPr="00C81C60">
        <w:rPr>
          <w:rFonts w:eastAsia="Times New Roman"/>
          <w:kern w:val="32"/>
          <w:sz w:val="10"/>
          <w:szCs w:val="20"/>
        </w:rPr>
        <w:t xml:space="preserve">. </w:t>
      </w:r>
      <w:r w:rsidRPr="00EB1241">
        <w:rPr>
          <w:rFonts w:eastAsia="Times New Roman"/>
          <w:kern w:val="32"/>
          <w:szCs w:val="20"/>
          <w:highlight w:val="yellow"/>
          <w:u w:val="single"/>
        </w:rPr>
        <w:t xml:space="preserve">By 'reading' social life as a text, decorative sociology equips itself with a payload of </w:t>
      </w:r>
      <w:r w:rsidRPr="00EB1241">
        <w:rPr>
          <w:rFonts w:eastAsia="Times New Roman"/>
          <w:b/>
          <w:kern w:val="32"/>
          <w:szCs w:val="20"/>
          <w:highlight w:val="yellow"/>
          <w:u w:val="single"/>
        </w:rPr>
        <w:t>endless terminological disputes</w:t>
      </w:r>
      <w:r w:rsidRPr="00EB1241">
        <w:rPr>
          <w:rFonts w:eastAsia="Times New Roman"/>
          <w:kern w:val="32"/>
          <w:szCs w:val="20"/>
          <w:highlight w:val="yellow"/>
          <w:u w:val="single"/>
        </w:rPr>
        <w:t xml:space="preserve"> </w:t>
      </w:r>
      <w:r w:rsidRPr="00EB1241">
        <w:rPr>
          <w:rFonts w:eastAsia="Times New Roman"/>
          <w:bCs/>
          <w:kern w:val="32"/>
          <w:szCs w:val="20"/>
          <w:highlight w:val="yellow"/>
          <w:u w:val="single"/>
        </w:rPr>
        <w:t>and esoteric debates about the disappearance of reality</w:t>
      </w:r>
      <w:r w:rsidRPr="00EB1241">
        <w:rPr>
          <w:rFonts w:eastAsia="Times New Roman"/>
          <w:kern w:val="32"/>
          <w:szCs w:val="20"/>
          <w:highlight w:val="yellow"/>
          <w:u w:val="single"/>
        </w:rPr>
        <w:t>.</w:t>
      </w:r>
      <w:r w:rsidRPr="00C81C60">
        <w:rPr>
          <w:rFonts w:eastAsia="Times New Roman"/>
          <w:kern w:val="32"/>
          <w:szCs w:val="20"/>
          <w:u w:val="single"/>
        </w:rPr>
        <w:t xml:space="preserve"> </w:t>
      </w:r>
      <w:r w:rsidRPr="00EB1241">
        <w:rPr>
          <w:rFonts w:eastAsia="Times New Roman"/>
          <w:kern w:val="32"/>
          <w:szCs w:val="20"/>
          <w:highlight w:val="yellow"/>
          <w:u w:val="single"/>
        </w:rPr>
        <w:t>The privileging</w:t>
      </w:r>
      <w:r w:rsidRPr="00C81C60">
        <w:rPr>
          <w:rFonts w:eastAsia="Times New Roman"/>
          <w:kern w:val="32"/>
          <w:szCs w:val="20"/>
          <w:u w:val="single"/>
        </w:rPr>
        <w:t xml:space="preserve"> of the cultural</w:t>
      </w:r>
      <w:r w:rsidRPr="00C81C60">
        <w:rPr>
          <w:rFonts w:eastAsia="Times New Roman"/>
          <w:kern w:val="32"/>
          <w:sz w:val="10"/>
          <w:szCs w:val="20"/>
        </w:rPr>
        <w:t xml:space="preserve"> over the social and economic </w:t>
      </w:r>
      <w:r w:rsidRPr="00C81C60">
        <w:rPr>
          <w:rFonts w:eastAsia="Times New Roman"/>
          <w:kern w:val="32"/>
          <w:szCs w:val="20"/>
          <w:u w:val="single"/>
        </w:rPr>
        <w:t xml:space="preserve">means that social and economic issues are interpreted as questions of cultural layering and analysis </w:t>
      </w:r>
      <w:r w:rsidRPr="00EB1241">
        <w:rPr>
          <w:rFonts w:eastAsia="Times New Roman"/>
          <w:b/>
          <w:kern w:val="32"/>
          <w:szCs w:val="20"/>
          <w:highlight w:val="yellow"/>
          <w:u w:val="single"/>
        </w:rPr>
        <w:t>focuses on deconstructing categories</w:t>
      </w:r>
      <w:r w:rsidRPr="00C81C60">
        <w:rPr>
          <w:rFonts w:eastAsia="Times New Roman"/>
          <w:kern w:val="32"/>
          <w:sz w:val="10"/>
          <w:szCs w:val="20"/>
        </w:rPr>
        <w:t xml:space="preserve">. 3. The aestheticized (there are no universals) orientation is fused with a politicized (there is no final vocabulary) genre. There is both a rejection of cross-cultural and historical relevance and a sense of moral superiority about the correctness of the political views articulated. Cultural studies assumes the relevance and authority of its own interpretations while rejecting the possibility of any grand narrative. 4. </w:t>
      </w:r>
      <w:r w:rsidRPr="00C81C60">
        <w:rPr>
          <w:rFonts w:eastAsia="Times New Roman"/>
          <w:kern w:val="32"/>
          <w:szCs w:val="20"/>
          <w:u w:val="single"/>
        </w:rPr>
        <w:t xml:space="preserve">Although profoundly politicized, </w:t>
      </w:r>
      <w:r w:rsidRPr="00EB1241">
        <w:rPr>
          <w:rFonts w:eastAsia="Times New Roman"/>
          <w:kern w:val="32"/>
          <w:szCs w:val="20"/>
          <w:highlight w:val="yellow"/>
          <w:u w:val="single"/>
        </w:rPr>
        <w:t xml:space="preserve">Decorative Sociology has </w:t>
      </w:r>
      <w:r w:rsidRPr="00EB1241">
        <w:rPr>
          <w:rFonts w:eastAsia="Times New Roman"/>
          <w:b/>
          <w:kern w:val="32"/>
          <w:szCs w:val="20"/>
          <w:highlight w:val="yellow"/>
          <w:u w:val="single"/>
        </w:rPr>
        <w:t>no tenable or sustained political agenda</w:t>
      </w:r>
      <w:r w:rsidRPr="00EB1241">
        <w:rPr>
          <w:rFonts w:eastAsia="Times New Roman"/>
          <w:kern w:val="32"/>
          <w:sz w:val="10"/>
          <w:szCs w:val="20"/>
          <w:highlight w:val="yellow"/>
        </w:rPr>
        <w:t>.</w:t>
      </w:r>
      <w:r w:rsidRPr="00C81C60">
        <w:rPr>
          <w:rFonts w:eastAsia="Times New Roman"/>
          <w:kern w:val="32"/>
          <w:sz w:val="10"/>
          <w:szCs w:val="20"/>
        </w:rPr>
        <w:t xml:space="preserve"> </w:t>
      </w:r>
      <w:r w:rsidRPr="00EB1241">
        <w:rPr>
          <w:rFonts w:eastAsia="Times New Roman"/>
          <w:kern w:val="32"/>
          <w:szCs w:val="20"/>
          <w:highlight w:val="yellow"/>
          <w:u w:val="single"/>
        </w:rPr>
        <w:t xml:space="preserve">To develop a detailed policy would be to take a position and </w:t>
      </w:r>
      <w:r w:rsidRPr="00EB1241">
        <w:rPr>
          <w:rFonts w:eastAsia="Times New Roman"/>
          <w:b/>
          <w:kern w:val="32"/>
          <w:szCs w:val="20"/>
          <w:highlight w:val="yellow"/>
          <w:u w:val="single"/>
        </w:rPr>
        <w:t>therefore challenge the commitment to relativism</w:t>
      </w:r>
      <w:r w:rsidRPr="00C81C60">
        <w:rPr>
          <w:rFonts w:eastAsia="Times New Roman"/>
          <w:kern w:val="32"/>
          <w:szCs w:val="20"/>
          <w:u w:val="single"/>
        </w:rPr>
        <w:t>.</w:t>
      </w:r>
      <w:r w:rsidRPr="00C81C60">
        <w:rPr>
          <w:rFonts w:eastAsia="Times New Roman"/>
          <w:kern w:val="32"/>
          <w:sz w:val="10"/>
          <w:szCs w:val="20"/>
        </w:rPr>
        <w:t xml:space="preserve"> </w:t>
      </w:r>
      <w:r w:rsidRPr="00EB1241">
        <w:rPr>
          <w:rFonts w:eastAsia="Times New Roman"/>
          <w:kern w:val="32"/>
          <w:szCs w:val="20"/>
          <w:highlight w:val="yellow"/>
          <w:u w:val="single"/>
        </w:rPr>
        <w:t xml:space="preserve">Instead of engaging with state politics, ornamentalism concentrates on the level of micro-politics, </w:t>
      </w:r>
      <w:r w:rsidRPr="00EB1241">
        <w:rPr>
          <w:rFonts w:eastAsia="Times New Roman"/>
          <w:b/>
          <w:kern w:val="32"/>
          <w:szCs w:val="20"/>
          <w:highlight w:val="yellow"/>
          <w:u w:val="single"/>
        </w:rPr>
        <w:t>thereby exacerbating the problem of its own relevance to politics or policy</w:t>
      </w:r>
    </w:p>
    <w:p w:rsidR="0082310A" w:rsidRDefault="0082310A" w:rsidP="0082310A"/>
    <w:p w:rsidR="0082310A" w:rsidRPr="005667B8" w:rsidRDefault="0082310A" w:rsidP="0082310A">
      <w:pPr>
        <w:pStyle w:val="Heading4"/>
      </w:pPr>
      <w:r w:rsidRPr="005667B8">
        <w:t>No prior questions---refuting assumptions is insufficent</w:t>
      </w:r>
    </w:p>
    <w:p w:rsidR="0082310A" w:rsidRPr="005667B8" w:rsidRDefault="0082310A" w:rsidP="0082310A">
      <w:r w:rsidRPr="005667B8">
        <w:t xml:space="preserve">Phil </w:t>
      </w:r>
      <w:r w:rsidRPr="005667B8">
        <w:rPr>
          <w:rStyle w:val="StyleStyleBold12pt"/>
        </w:rPr>
        <w:t>Arena 12</w:t>
      </w:r>
      <w:r w:rsidRPr="005667B8">
        <w:t>, Assistant Professor of Political Science at SUNY Buffalo, PhD from Penn State, “The Role of Assumptions,” 12/13/2012, http://www.whiteoliphaunt.com/duckofminerva/2012/12/the-role-of-assumptions.html</w:t>
      </w:r>
    </w:p>
    <w:p w:rsidR="0082310A" w:rsidRPr="005667B8" w:rsidRDefault="0082310A" w:rsidP="0082310A">
      <w:pPr>
        <w:rPr>
          <w:sz w:val="16"/>
        </w:rPr>
      </w:pPr>
      <w:r w:rsidRPr="005667B8">
        <w:rPr>
          <w:sz w:val="16"/>
        </w:rPr>
        <w:t xml:space="preserve">Now, you may think that I’m just knocking over a strawman. After all, Brian already acknowledged that objectivity is impossible. I assume (heh) that he would be perfectly comfortable agreeing with me that we cannot know for a certainty that the past happened. (Though I’d be interested to see where the conversation goes if I’m mistaken in that respect.) </w:t>
      </w:r>
      <w:r w:rsidRPr="005667B8">
        <w:rPr>
          <w:rStyle w:val="StyleBoldUnderline"/>
        </w:rPr>
        <w:t>The real issue is</w:t>
      </w:r>
      <w:r w:rsidRPr="005667B8">
        <w:rPr>
          <w:sz w:val="16"/>
        </w:rPr>
        <w:t xml:space="preserve"> not whether it is possible to avoid making assumptions altogether, but </w:t>
      </w:r>
      <w:r w:rsidRPr="005667B8">
        <w:rPr>
          <w:rStyle w:val="StyleBoldUnderline"/>
        </w:rPr>
        <w:t>whether the types of assumptions typically made by game theorists are so implausible as to render the models upon which they are built worthless</w:t>
      </w:r>
      <w:r w:rsidRPr="005667B8">
        <w:rPr>
          <w:sz w:val="16"/>
        </w:rPr>
        <w:t xml:space="preserve">. If I’ve understood him correctly (and I will grant that I may not have), Brian contends that they generally are. My sense is that Brian sees value to game-theoretic models rooted in psychology, as are often found in behavioral economics, but no others. If that is indeed his position, it will surprise no one to learn that I disagree. But it may surprise you to know that the reason </w:t>
      </w:r>
      <w:r w:rsidRPr="005667B8">
        <w:rPr>
          <w:rStyle w:val="StyleBoldUnderline"/>
        </w:rPr>
        <w:t>I disagree</w:t>
      </w:r>
      <w:r w:rsidRPr="005667B8">
        <w:rPr>
          <w:sz w:val="16"/>
        </w:rPr>
        <w:t xml:space="preserve"> is not that I’m willing to defend the truth-value of these assumptions. In some cases, I might actually be willing to argue that they’re less distorting than is commonly thought, but I’m happy to admit that most mainstream game-theoretic models, including those I analyze in my own work, contain a variety of assumptions that are patently false. The reason I disagree with Brian is that </w:t>
      </w:r>
      <w:r w:rsidRPr="005667B8">
        <w:rPr>
          <w:rStyle w:val="StyleBoldUnderline"/>
        </w:rPr>
        <w:t xml:space="preserve">I reject the claim </w:t>
      </w:r>
      <w:r w:rsidRPr="005667B8">
        <w:rPr>
          <w:rStyle w:val="StyleBoldUnderline"/>
          <w:highlight w:val="cyan"/>
        </w:rPr>
        <w:t>that any theoretical model is only as good as its assumptions</w:t>
      </w:r>
      <w:r w:rsidRPr="005667B8">
        <w:rPr>
          <w:rStyle w:val="StyleBoldUnderline"/>
        </w:rPr>
        <w:t xml:space="preserve">. As should you. Because that </w:t>
      </w:r>
      <w:r w:rsidRPr="005667B8">
        <w:rPr>
          <w:rStyle w:val="Emphasis"/>
          <w:highlight w:val="cyan"/>
        </w:rPr>
        <w:t>is not</w:t>
      </w:r>
      <w:r w:rsidRPr="005667B8">
        <w:rPr>
          <w:rStyle w:val="Emphasis"/>
        </w:rPr>
        <w:t xml:space="preserve"> a </w:t>
      </w:r>
      <w:r w:rsidRPr="005667B8">
        <w:rPr>
          <w:rStyle w:val="Emphasis"/>
          <w:highlight w:val="cyan"/>
        </w:rPr>
        <w:t>defensible</w:t>
      </w:r>
      <w:r w:rsidRPr="005667B8">
        <w:rPr>
          <w:rStyle w:val="Emphasis"/>
        </w:rPr>
        <w:t xml:space="preserve"> position.</w:t>
      </w:r>
      <w:r w:rsidRPr="005667B8">
        <w:rPr>
          <w:rStyle w:val="Emphasis"/>
          <w:b w:val="0"/>
          <w:sz w:val="12"/>
          <w:u w:val="none"/>
        </w:rPr>
        <w:t>¶</w:t>
      </w:r>
      <w:r w:rsidRPr="005667B8">
        <w:rPr>
          <w:rStyle w:val="Emphasis"/>
          <w:sz w:val="12"/>
        </w:rPr>
        <w:t xml:space="preserve"> </w:t>
      </w:r>
      <w:r w:rsidRPr="005667B8">
        <w:rPr>
          <w:sz w:val="16"/>
        </w:rPr>
        <w:t>Those are strong words. I’m trying to avoid being as obnoxious as I was earlier today on Twitter, but I stand by them.</w:t>
      </w:r>
      <w:r w:rsidRPr="005667B8">
        <w:rPr>
          <w:sz w:val="12"/>
        </w:rPr>
        <w:t>¶</w:t>
      </w:r>
      <w:r w:rsidRPr="005667B8">
        <w:rPr>
          <w:sz w:val="16"/>
        </w:rPr>
        <w:t xml:space="preserve"> </w:t>
      </w:r>
      <w:r w:rsidRPr="005667B8">
        <w:rPr>
          <w:rStyle w:val="StyleBoldUnderline"/>
        </w:rPr>
        <w:t>Models are like maps</w:t>
      </w:r>
      <w:r w:rsidRPr="005667B8">
        <w:rPr>
          <w:sz w:val="16"/>
        </w:rPr>
        <w:t xml:space="preserve">.** </w:t>
      </w:r>
      <w:r w:rsidRPr="005667B8">
        <w:rPr>
          <w:rStyle w:val="StyleBoldUnderline"/>
        </w:rPr>
        <w:t xml:space="preserve">They are objects that we use to help us get from where are (a state of relative ignorance) to where we want to be (a state of slightly improved understanding). </w:t>
      </w:r>
      <w:r w:rsidRPr="005667B8">
        <w:rPr>
          <w:rStyle w:val="StyleBoldUnderline"/>
          <w:highlight w:val="cyan"/>
        </w:rPr>
        <w:t xml:space="preserve">To ask whether a map is “true” is as </w:t>
      </w:r>
      <w:r w:rsidRPr="005667B8">
        <w:rPr>
          <w:rStyle w:val="Emphasis"/>
          <w:highlight w:val="cyan"/>
        </w:rPr>
        <w:t>nonsensical</w:t>
      </w:r>
      <w:r w:rsidRPr="005667B8">
        <w:rPr>
          <w:rStyle w:val="StyleBoldUnderline"/>
          <w:highlight w:val="cyan"/>
        </w:rPr>
        <w:t xml:space="preserve"> as </w:t>
      </w:r>
      <w:r w:rsidRPr="005667B8">
        <w:rPr>
          <w:rStyle w:val="StyleBoldUnderline"/>
        </w:rPr>
        <w:t xml:space="preserve">it is to ask </w:t>
      </w:r>
      <w:r w:rsidRPr="005667B8">
        <w:rPr>
          <w:rStyle w:val="StyleBoldUnderline"/>
          <w:highlight w:val="cyan"/>
        </w:rPr>
        <w:t>whether a model</w:t>
      </w:r>
      <w:r w:rsidRPr="005667B8">
        <w:rPr>
          <w:rStyle w:val="StyleBoldUnderline"/>
          <w:highlight w:val="yellow"/>
        </w:rPr>
        <w:t xml:space="preserve">, or </w:t>
      </w:r>
      <w:r w:rsidRPr="005667B8">
        <w:rPr>
          <w:rStyle w:val="StyleBoldUnderline"/>
        </w:rPr>
        <w:t xml:space="preserve">the assumptions that comprise it, </w:t>
      </w:r>
      <w:r w:rsidRPr="005667B8">
        <w:rPr>
          <w:rStyle w:val="StyleBoldUnderline"/>
          <w:highlight w:val="cyan"/>
        </w:rPr>
        <w:t>is “true</w:t>
      </w:r>
      <w:r w:rsidRPr="005667B8">
        <w:rPr>
          <w:sz w:val="16"/>
        </w:rPr>
        <w:t xml:space="preserve">”. No one has ever thrown their Garmin out the window while screaming, “Damn you! Where’s the elevation? The world is not flat!!” Depending on what you wish to know about the world, you might very well require a map with topographical information, however. </w:t>
      </w:r>
      <w:r w:rsidRPr="005667B8">
        <w:rPr>
          <w:rStyle w:val="StyleBoldUnderline"/>
        </w:rPr>
        <w:t xml:space="preserve">When people like me say that we shouldn’t ask whether assumptions are true, only whether they are useful, we’re not simply insisting on a new name for the same thing. </w:t>
      </w:r>
      <w:r w:rsidRPr="005667B8">
        <w:rPr>
          <w:rStyle w:val="StyleBoldUnderline"/>
          <w:highlight w:val="cyan"/>
        </w:rPr>
        <w:t xml:space="preserve">Whether an assumption is useful </w:t>
      </w:r>
      <w:r w:rsidRPr="005667B8">
        <w:rPr>
          <w:rStyle w:val="StyleBoldUnderline"/>
        </w:rPr>
        <w:t xml:space="preserve">or not </w:t>
      </w:r>
      <w:r w:rsidRPr="005667B8">
        <w:rPr>
          <w:rStyle w:val="Emphasis"/>
          <w:highlight w:val="cyan"/>
        </w:rPr>
        <w:t>depends on the question</w:t>
      </w:r>
      <w:r w:rsidRPr="005667B8">
        <w:rPr>
          <w:rStyle w:val="StyleBoldUnderline"/>
        </w:rPr>
        <w:t xml:space="preserve"> you are asking. </w:t>
      </w:r>
      <w:r w:rsidRPr="005667B8">
        <w:rPr>
          <w:sz w:val="16"/>
        </w:rPr>
        <w:t>The</w:t>
      </w:r>
      <w:r w:rsidRPr="005667B8">
        <w:rPr>
          <w:rStyle w:val="StyleBoldUnderline"/>
        </w:rPr>
        <w:t xml:space="preserve"> </w:t>
      </w:r>
      <w:r w:rsidRPr="005667B8">
        <w:rPr>
          <w:rStyle w:val="StyleBoldUnderline"/>
          <w:highlight w:val="yellow"/>
        </w:rPr>
        <w:t xml:space="preserve">simple bargaining </w:t>
      </w:r>
      <w:r w:rsidRPr="005667B8">
        <w:rPr>
          <w:rStyle w:val="StyleBoldUnderline"/>
          <w:highlight w:val="cyan"/>
        </w:rPr>
        <w:t>models</w:t>
      </w:r>
      <w:r w:rsidRPr="005667B8">
        <w:rPr>
          <w:sz w:val="16"/>
        </w:rPr>
        <w:t xml:space="preserve"> analyzed by Fearon 1995 </w:t>
      </w:r>
      <w:r w:rsidRPr="005667B8">
        <w:rPr>
          <w:rStyle w:val="StyleBoldUnderline"/>
          <w:highlight w:val="cyan"/>
        </w:rPr>
        <w:t xml:space="preserve">are </w:t>
      </w:r>
      <w:r w:rsidRPr="005667B8">
        <w:rPr>
          <w:rStyle w:val="StyleBoldUnderline"/>
          <w:highlight w:val="yellow"/>
        </w:rPr>
        <w:t xml:space="preserve">quite </w:t>
      </w:r>
      <w:r w:rsidRPr="005667B8">
        <w:rPr>
          <w:rStyle w:val="StyleBoldUnderline"/>
          <w:highlight w:val="cyan"/>
        </w:rPr>
        <w:t xml:space="preserve">useful for </w:t>
      </w:r>
      <w:r w:rsidRPr="005667B8">
        <w:rPr>
          <w:rStyle w:val="StyleBoldUnderline"/>
        </w:rPr>
        <w:t>helping us address the question of “</w:t>
      </w:r>
      <w:r w:rsidRPr="005667B8">
        <w:rPr>
          <w:rStyle w:val="StyleBoldUnderline"/>
          <w:highlight w:val="cyan"/>
        </w:rPr>
        <w:t xml:space="preserve">why war and not negotiation?” </w:t>
      </w:r>
      <w:r w:rsidRPr="005667B8">
        <w:rPr>
          <w:rStyle w:val="StyleBoldUnderline"/>
        </w:rPr>
        <w:t>They are not very useful for answering the question “how does the likelihood of war vary with the regime types of the belligerents?” To answer that question, you would need to make different assumptions</w:t>
      </w:r>
      <w:r w:rsidRPr="005667B8">
        <w:rPr>
          <w:sz w:val="16"/>
        </w:rPr>
        <w:t>. Just as the map you want when you’re driving through Boston is not the map you want when you’re exploring Boston on foot. If you’re on foot, you may well want a subway map. And note that I’m not just talking about the fact that different maps make different decisions about what to leave out. Many maps distort the relative size and shape of things. The information they do provide is often deliberately false. eWhen’re not just talking about accidental errors.</w:t>
      </w:r>
      <w:r w:rsidRPr="005667B8">
        <w:rPr>
          <w:sz w:val="12"/>
        </w:rPr>
        <w:t>¶</w:t>
      </w:r>
      <w:r w:rsidRPr="005667B8">
        <w:rPr>
          <w:sz w:val="16"/>
        </w:rPr>
        <w:t xml:space="preserve"> Take, for example, </w:t>
      </w:r>
      <w:r w:rsidRPr="005667B8">
        <w:rPr>
          <w:rStyle w:val="StyleBoldUnderline"/>
        </w:rPr>
        <w:t xml:space="preserve">Fearon </w:t>
      </w:r>
      <w:r w:rsidRPr="005667B8">
        <w:rPr>
          <w:rStyle w:val="StyleBoldUnderline"/>
        </w:rPr>
        <w:lastRenderedPageBreak/>
        <w:t>1995</w:t>
      </w:r>
      <w:r w:rsidRPr="005667B8">
        <w:rPr>
          <w:sz w:val="16"/>
        </w:rPr>
        <w:t xml:space="preserve">.*** Brian notes, correctly, that </w:t>
      </w:r>
      <w:r w:rsidRPr="005667B8">
        <w:rPr>
          <w:rStyle w:val="StyleBoldUnderline"/>
        </w:rPr>
        <w:t>if states were assumed to be risk-averse, the claim that there are always agreements both sides prefer to war would no longer hold</w:t>
      </w:r>
      <w:r w:rsidRPr="005667B8">
        <w:rPr>
          <w:sz w:val="16"/>
        </w:rPr>
        <w:t xml:space="preserve">. There is no disputing this. </w:t>
      </w:r>
      <w:r w:rsidRPr="005667B8">
        <w:rPr>
          <w:rStyle w:val="StyleBoldUnderline"/>
        </w:rPr>
        <w:t>What is very much open to dispute, however, is what we should infer from this.</w:t>
      </w:r>
      <w:r w:rsidRPr="005667B8">
        <w:rPr>
          <w:sz w:val="16"/>
        </w:rPr>
        <w:t xml:space="preserve"> As Brian would have it, “if [the assumption of risk-neutrality] turns out to be false, the model completely falls apart.”</w:t>
      </w:r>
      <w:r w:rsidRPr="005667B8">
        <w:rPr>
          <w:sz w:val="12"/>
        </w:rPr>
        <w:t>¶</w:t>
      </w:r>
      <w:r w:rsidRPr="005667B8">
        <w:rPr>
          <w:sz w:val="16"/>
        </w:rPr>
        <w:t xml:space="preserve"> That’s true only if you take “completely falls apart” to mean “contains other outcomes in equilibrium in addition to those that already exist.” And, yeah, the incentive to misrepresent private information, or rapid shifts in power, would still matter if we allowed for the possibility of risk-acceptance. (If anyone is interested in seeing a formal proof of this claim, please say so in the comments and I’ll be glad to write a follow-up post.) But Brian is absolutely right when he says “You don’t need any of that stuff about incentives to misrepresent one’s reservation price to explain war. Some just prefer it to peace, costly as it is.”</w:t>
      </w:r>
      <w:r w:rsidRPr="005667B8">
        <w:rPr>
          <w:sz w:val="12"/>
        </w:rPr>
        <w:t>¶</w:t>
      </w:r>
      <w:r w:rsidRPr="005667B8">
        <w:rPr>
          <w:sz w:val="16"/>
        </w:rPr>
        <w:t xml:space="preserve"> I’m just not sure that means what he thinks it means.</w:t>
      </w:r>
      <w:r w:rsidRPr="005667B8">
        <w:rPr>
          <w:sz w:val="12"/>
        </w:rPr>
        <w:t>¶</w:t>
      </w:r>
      <w:r w:rsidRPr="005667B8">
        <w:rPr>
          <w:sz w:val="16"/>
        </w:rPr>
        <w:t xml:space="preserve"> What Brian has argued (correctly) is that </w:t>
      </w:r>
      <w:r w:rsidRPr="005667B8">
        <w:rPr>
          <w:rStyle w:val="StyleBoldUnderline"/>
          <w:highlight w:val="yellow"/>
        </w:rPr>
        <w:t xml:space="preserve">Fearon did not identify all </w:t>
      </w:r>
      <w:r w:rsidRPr="005667B8">
        <w:rPr>
          <w:rStyle w:val="StyleBoldUnderline"/>
        </w:rPr>
        <w:t xml:space="preserve">possible </w:t>
      </w:r>
      <w:r w:rsidRPr="005667B8">
        <w:rPr>
          <w:rStyle w:val="StyleBoldUnderline"/>
          <w:highlight w:val="yellow"/>
        </w:rPr>
        <w:t>explanations</w:t>
      </w:r>
      <w:r w:rsidRPr="005667B8">
        <w:rPr>
          <w:rStyle w:val="StyleBoldUnderline"/>
        </w:rPr>
        <w:t xml:space="preserve"> for war, only those that satisfy certain properties. So what? </w:t>
      </w:r>
      <w:r w:rsidRPr="005667B8">
        <w:rPr>
          <w:rStyle w:val="StyleBoldUnderline"/>
          <w:highlight w:val="yellow"/>
        </w:rPr>
        <w:t xml:space="preserve">Does that mean </w:t>
      </w:r>
      <w:r w:rsidRPr="005667B8">
        <w:rPr>
          <w:rStyle w:val="StyleBoldUnderline"/>
        </w:rPr>
        <w:t xml:space="preserve">that </w:t>
      </w:r>
      <w:r w:rsidRPr="005667B8">
        <w:rPr>
          <w:rStyle w:val="StyleBoldUnderline"/>
          <w:highlight w:val="yellow"/>
        </w:rPr>
        <w:t xml:space="preserve">his work “is like a house with a </w:t>
      </w:r>
      <w:r w:rsidRPr="005667B8">
        <w:rPr>
          <w:rStyle w:val="Emphasis"/>
          <w:highlight w:val="yellow"/>
        </w:rPr>
        <w:t>rotten foundation</w:t>
      </w:r>
      <w:r w:rsidRPr="005667B8">
        <w:rPr>
          <w:rStyle w:val="StyleBoldUnderline"/>
        </w:rPr>
        <w:t>. It will come crashing down</w:t>
      </w:r>
      <w:r w:rsidRPr="005667B8">
        <w:rPr>
          <w:rStyle w:val="StyleBoldUnderline"/>
          <w:highlight w:val="yellow"/>
        </w:rPr>
        <w:t>”?</w:t>
      </w:r>
      <w:r w:rsidRPr="005667B8">
        <w:rPr>
          <w:sz w:val="16"/>
        </w:rPr>
        <w:t xml:space="preserve"> Well, again, </w:t>
      </w:r>
      <w:r w:rsidRPr="005667B8">
        <w:rPr>
          <w:rStyle w:val="Emphasis"/>
          <w:highlight w:val="yellow"/>
        </w:rPr>
        <w:t>it depends</w:t>
      </w:r>
      <w:r w:rsidRPr="005667B8">
        <w:rPr>
          <w:rStyle w:val="StyleBoldUnderline"/>
        </w:rPr>
        <w:t xml:space="preserve"> on what one means by “crashing down”. </w:t>
      </w:r>
      <w:r w:rsidRPr="00140C38">
        <w:rPr>
          <w:rStyle w:val="StyleBoldUnderline"/>
          <w:highlight w:val="cyan"/>
        </w:rPr>
        <w:t>Models</w:t>
      </w:r>
      <w:r w:rsidRPr="005667B8">
        <w:rPr>
          <w:sz w:val="16"/>
        </w:rPr>
        <w:t xml:space="preserve"> very </w:t>
      </w:r>
      <w:r w:rsidRPr="005667B8">
        <w:rPr>
          <w:rStyle w:val="StyleBoldUnderline"/>
          <w:highlight w:val="yellow"/>
        </w:rPr>
        <w:t xml:space="preserve">similar to Fearon’s </w:t>
      </w:r>
      <w:r w:rsidRPr="005667B8">
        <w:rPr>
          <w:rStyle w:val="StyleBoldUnderline"/>
        </w:rPr>
        <w:t xml:space="preserve">have been used to </w:t>
      </w:r>
      <w:r w:rsidRPr="00140C38">
        <w:rPr>
          <w:rStyle w:val="StyleBoldUnderline"/>
          <w:highlight w:val="cyan"/>
        </w:rPr>
        <w:t xml:space="preserve">generate </w:t>
      </w:r>
      <w:r w:rsidRPr="00140C38">
        <w:rPr>
          <w:rStyle w:val="Emphasis"/>
          <w:highlight w:val="cyan"/>
        </w:rPr>
        <w:t xml:space="preserve">non-obvious </w:t>
      </w:r>
      <w:r w:rsidRPr="005667B8">
        <w:rPr>
          <w:rStyle w:val="Emphasis"/>
        </w:rPr>
        <w:t xml:space="preserve">observable </w:t>
      </w:r>
      <w:r w:rsidRPr="00140C38">
        <w:rPr>
          <w:rStyle w:val="Emphasis"/>
          <w:highlight w:val="cyan"/>
        </w:rPr>
        <w:t>implications about war</w:t>
      </w:r>
      <w:r w:rsidRPr="005667B8">
        <w:rPr>
          <w:sz w:val="16"/>
        </w:rPr>
        <w:t xml:space="preserve"> onset, duration, and outcome, </w:t>
      </w:r>
      <w:r w:rsidRPr="00140C38">
        <w:rPr>
          <w:rStyle w:val="Emphasis"/>
          <w:highlight w:val="cyan"/>
        </w:rPr>
        <w:t xml:space="preserve">and </w:t>
      </w:r>
      <w:r w:rsidRPr="005667B8">
        <w:rPr>
          <w:rStyle w:val="Emphasis"/>
        </w:rPr>
        <w:t>those</w:t>
      </w:r>
      <w:r w:rsidRPr="005667B8">
        <w:rPr>
          <w:rStyle w:val="StyleBoldUnderline"/>
        </w:rPr>
        <w:t xml:space="preserve"> implications </w:t>
      </w:r>
      <w:r w:rsidRPr="00140C38">
        <w:rPr>
          <w:rStyle w:val="Emphasis"/>
          <w:highlight w:val="cyan"/>
        </w:rPr>
        <w:t>have been empirically corroborated</w:t>
      </w:r>
      <w:r w:rsidRPr="005667B8">
        <w:rPr>
          <w:sz w:val="16"/>
        </w:rPr>
        <w:t xml:space="preserve"> (see this paper, which tests a key prediction of this paper, or perhaps this paper, among a variety of others). </w:t>
      </w:r>
      <w:r w:rsidRPr="005667B8">
        <w:rPr>
          <w:rStyle w:val="StyleBoldUnderline"/>
        </w:rPr>
        <w:t>That’s not my idea of “crashing down”.</w:t>
      </w:r>
      <w:r w:rsidRPr="005667B8">
        <w:rPr>
          <w:rStyle w:val="StyleBoldUnderline"/>
          <w:sz w:val="12"/>
          <w:u w:val="none"/>
        </w:rPr>
        <w:t>¶</w:t>
      </w:r>
      <w:r w:rsidRPr="005667B8">
        <w:rPr>
          <w:rStyle w:val="StyleBoldUnderline"/>
          <w:sz w:val="12"/>
        </w:rPr>
        <w:t xml:space="preserve"> </w:t>
      </w:r>
      <w:r w:rsidRPr="005667B8">
        <w:rPr>
          <w:sz w:val="16"/>
        </w:rPr>
        <w:t>If we stipulate that some leaders really enjoy taking risks, what does that get us? Well, if we can’t point to any observable information that would allow us to distinguish ex ante between those leaders that hold such preferences and those that do not, we’ve basically got a tautology. Why not just say that war is caused by warmongerism? I will grant you that such explanations are logically consistent — which is a property I value a great deal. But I’m not sure it’s particularly useful. I can point to observable factors that tell me when wars are more or less likely to happen if I focus on information and commitment problems. I’m not sure I can do the same by focusing on risk-acceptance.</w:t>
      </w:r>
      <w:r w:rsidRPr="005667B8">
        <w:rPr>
          <w:sz w:val="12"/>
        </w:rPr>
        <w:t>¶</w:t>
      </w:r>
      <w:r w:rsidRPr="005667B8">
        <w:rPr>
          <w:sz w:val="16"/>
        </w:rPr>
        <w:t xml:space="preserve"> Until now, we’ve also assumed that the only purpose of a model is to generate testable hypotheses about the world. Theoretical models can serve other purposes. If a dozen or so publications appear claiming that X causes Y because of A, B, and C, then a theoretical model that shows that premises A, B, and C do not logically imply a causal relationship between X and Y tells us something worth knowing. But I’ll admit that the nature of this type of contribution is more modest. It is more akin to identifying a plank of rotting wood in the bridge we’re trying to build than it is extending said bridge. I think that’s valuable, but I won’t try to sell it as something it’s not.</w:t>
      </w:r>
      <w:r w:rsidRPr="005667B8">
        <w:rPr>
          <w:sz w:val="12"/>
        </w:rPr>
        <w:t>¶</w:t>
      </w:r>
      <w:r w:rsidRPr="005667B8">
        <w:rPr>
          <w:sz w:val="16"/>
        </w:rPr>
        <w:t xml:space="preserve"> To sum up, there is no way to avoid making assumptions. If we were to literally assume nothing, our lives would be impossible. Scholarly inquiry of every kind would have to be abandoned. </w:t>
      </w:r>
      <w:r w:rsidRPr="00140C38">
        <w:rPr>
          <w:rStyle w:val="StyleBoldUnderline"/>
          <w:highlight w:val="cyan"/>
        </w:rPr>
        <w:t>If</w:t>
      </w:r>
      <w:r w:rsidRPr="005667B8">
        <w:rPr>
          <w:sz w:val="16"/>
        </w:rPr>
        <w:t xml:space="preserve"> instead </w:t>
      </w:r>
      <w:r w:rsidRPr="00140C38">
        <w:rPr>
          <w:rStyle w:val="StyleBoldUnderline"/>
          <w:highlight w:val="cyan"/>
        </w:rPr>
        <w:t>we</w:t>
      </w:r>
      <w:r w:rsidRPr="005667B8">
        <w:rPr>
          <w:sz w:val="16"/>
        </w:rPr>
        <w:t xml:space="preserve"> read Brian a bit more loosely and simply </w:t>
      </w:r>
      <w:r w:rsidRPr="005667B8">
        <w:rPr>
          <w:rStyle w:val="StyleBoldUnderline"/>
        </w:rPr>
        <w:t xml:space="preserve">seek to </w:t>
      </w:r>
      <w:r w:rsidRPr="00140C38">
        <w:rPr>
          <w:rStyle w:val="StyleBoldUnderline"/>
          <w:highlight w:val="cyan"/>
        </w:rPr>
        <w:t xml:space="preserve">avoid assumptions whose truth-value is </w:t>
      </w:r>
      <w:r w:rsidRPr="005667B8">
        <w:rPr>
          <w:rStyle w:val="StyleBoldUnderline"/>
        </w:rPr>
        <w:t xml:space="preserve">highly </w:t>
      </w:r>
      <w:r w:rsidRPr="00140C38">
        <w:rPr>
          <w:rStyle w:val="StyleBoldUnderline"/>
          <w:highlight w:val="cyan"/>
        </w:rPr>
        <w:t>suspect</w:t>
      </w:r>
      <w:r w:rsidRPr="00140C38">
        <w:rPr>
          <w:sz w:val="16"/>
          <w:highlight w:val="cyan"/>
        </w:rPr>
        <w:t>,</w:t>
      </w:r>
      <w:r w:rsidRPr="005667B8">
        <w:rPr>
          <w:sz w:val="16"/>
        </w:rPr>
        <w:t xml:space="preserve"> things wouldn’t be quite so bad. But </w:t>
      </w:r>
      <w:r w:rsidRPr="00140C38">
        <w:rPr>
          <w:rStyle w:val="Emphasis"/>
          <w:highlight w:val="cyan"/>
        </w:rPr>
        <w:t>we’d</w:t>
      </w:r>
      <w:r w:rsidRPr="005667B8">
        <w:rPr>
          <w:rStyle w:val="Emphasis"/>
        </w:rPr>
        <w:t xml:space="preserve"> still </w:t>
      </w:r>
      <w:r w:rsidRPr="00140C38">
        <w:rPr>
          <w:rStyle w:val="Emphasis"/>
          <w:highlight w:val="cyan"/>
        </w:rPr>
        <w:t xml:space="preserve">be giving up a lot </w:t>
      </w:r>
      <w:r w:rsidRPr="005667B8">
        <w:rPr>
          <w:rStyle w:val="StyleBoldUnderline"/>
        </w:rPr>
        <w:t>more</w:t>
      </w:r>
      <w:r w:rsidRPr="005667B8">
        <w:rPr>
          <w:sz w:val="16"/>
        </w:rPr>
        <w:t xml:space="preserve"> than Brian appreciates. I’m not, by any means, arguing that everyone should formalize the arguments — only asking that those who tout the virtue of pluralism practice what they preach.</w:t>
      </w:r>
    </w:p>
    <w:p w:rsidR="0082310A" w:rsidRDefault="0082310A" w:rsidP="0082310A"/>
    <w:p w:rsidR="0082310A" w:rsidRPr="006670CA" w:rsidRDefault="0082310A" w:rsidP="0082310A"/>
    <w:p w:rsidR="0082310A" w:rsidRPr="0082310A" w:rsidRDefault="0082310A" w:rsidP="0082310A"/>
    <w:p w:rsidR="0082310A" w:rsidRDefault="0082310A" w:rsidP="0082310A">
      <w:pPr>
        <w:pStyle w:val="Heading2"/>
      </w:pPr>
      <w:r>
        <w:lastRenderedPageBreak/>
        <w:t>1AR</w:t>
      </w:r>
    </w:p>
    <w:p w:rsidR="0082310A" w:rsidRDefault="0082310A" w:rsidP="0082310A">
      <w:pPr>
        <w:pStyle w:val="Heading3"/>
      </w:pPr>
      <w:r>
        <w:lastRenderedPageBreak/>
        <w:t>Case</w:t>
      </w:r>
    </w:p>
    <w:p w:rsidR="0082310A" w:rsidRDefault="0082310A" w:rsidP="0082310A">
      <w:pPr>
        <w:pStyle w:val="Heading4"/>
      </w:pPr>
      <w:r>
        <w:rPr>
          <w:b w:val="0"/>
          <w:bCs w:val="0"/>
        </w:rPr>
        <w:t xml:space="preserve">Neolib is inevitable and movements are getting </w:t>
      </w:r>
      <w:r>
        <w:rPr>
          <w:b w:val="0"/>
          <w:bCs w:val="0"/>
          <w:u w:val="single"/>
        </w:rPr>
        <w:t>smothered out of existence</w:t>
      </w:r>
      <w:r>
        <w:rPr>
          <w:b w:val="0"/>
          <w:bCs w:val="0"/>
        </w:rPr>
        <w:t>—no alternative economic system</w:t>
      </w:r>
    </w:p>
    <w:p w:rsidR="0082310A" w:rsidRDefault="0082310A" w:rsidP="0082310A">
      <w:pPr>
        <w:pStyle w:val="cardtext"/>
        <w:ind w:left="0"/>
      </w:pPr>
      <w:r>
        <w:rPr>
          <w:rStyle w:val="Heading3Char"/>
        </w:rPr>
        <w:t>Jones 11—</w:t>
      </w:r>
      <w:r>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82310A" w:rsidRDefault="0082310A" w:rsidP="0082310A">
      <w:pPr>
        <w:pStyle w:val="cardtext"/>
        <w:rPr>
          <w:sz w:val="12"/>
        </w:rPr>
      </w:pPr>
      <w:r>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p>
    <w:p w:rsidR="0082310A" w:rsidRDefault="0082310A" w:rsidP="0082310A">
      <w:pPr>
        <w:pStyle w:val="cardtext"/>
        <w:rPr>
          <w:sz w:val="12"/>
        </w:rPr>
      </w:pPr>
      <w:r>
        <w:rPr>
          <w:rStyle w:val="StyleBoldUnderline"/>
          <w:highlight w:val="yellow"/>
        </w:rPr>
        <w:t>Today, as protesters</w:t>
      </w:r>
      <w:r>
        <w:rPr>
          <w:rStyle w:val="StyleBoldUnderline"/>
        </w:rPr>
        <w:t xml:space="preserve"> in nearly a thousand cities </w:t>
      </w:r>
      <w:r>
        <w:rPr>
          <w:rStyle w:val="StyleBoldUnderline"/>
          <w:highlight w:val="yellow"/>
        </w:rPr>
        <w:t>across the world follow</w:t>
      </w:r>
      <w:r>
        <w:rPr>
          <w:rStyle w:val="StyleBoldUnderline"/>
        </w:rPr>
        <w:t xml:space="preserve"> the example set by</w:t>
      </w:r>
      <w:r>
        <w:rPr>
          <w:sz w:val="12"/>
        </w:rPr>
        <w:t xml:space="preserve"> the </w:t>
      </w:r>
      <w:r>
        <w:rPr>
          <w:rStyle w:val="StyleBoldUnderline"/>
          <w:highlight w:val="yellow"/>
        </w:rPr>
        <w:t>Occupy</w:t>
      </w:r>
      <w:r>
        <w:rPr>
          <w:sz w:val="12"/>
        </w:rPr>
        <w:t xml:space="preserve"> Wall Street protests, </w:t>
      </w:r>
      <w:r>
        <w:rPr>
          <w:rStyle w:val="StyleBoldUnderline"/>
          <w:highlight w:val="yellow"/>
        </w:rPr>
        <w:t>it's worth pondering what happened to the anti-globalisation movement</w:t>
      </w:r>
      <w:r>
        <w:rPr>
          <w:sz w:val="12"/>
        </w:rPr>
        <w:t xml:space="preserve">. Its </w:t>
      </w:r>
      <w:r>
        <w:rPr>
          <w:rStyle w:val="StyleBoldUnderline"/>
        </w:rPr>
        <w:t xml:space="preserve">activists did not lack passion or determination. But </w:t>
      </w:r>
      <w:r>
        <w:rPr>
          <w:rStyle w:val="StyleBoldUnderline"/>
          <w:highlight w:val="yellow"/>
        </w:rPr>
        <w:t xml:space="preserve">they did </w:t>
      </w:r>
      <w:r>
        <w:rPr>
          <w:rStyle w:val="StyleBoldUnderline"/>
          <w:highlight w:val="yellow"/>
          <w:bdr w:val="single" w:sz="4" w:space="0" w:color="auto" w:frame="1"/>
        </w:rPr>
        <w:t>lack a coherent alternative</w:t>
      </w:r>
      <w:r>
        <w:rPr>
          <w:rStyle w:val="StyleBoldUnderline"/>
          <w:highlight w:val="yellow"/>
        </w:rPr>
        <w:t xml:space="preserve"> to the neo-liberal project.</w:t>
      </w:r>
      <w:r>
        <w:rPr>
          <w:sz w:val="12"/>
          <w:highlight w:val="yellow"/>
        </w:rPr>
        <w:t xml:space="preserve"> </w:t>
      </w:r>
      <w:r>
        <w:rPr>
          <w:rStyle w:val="StyleBoldUnderline"/>
          <w:highlight w:val="yellow"/>
        </w:rPr>
        <w:t>With no clear</w:t>
      </w:r>
      <w:r>
        <w:rPr>
          <w:rStyle w:val="StyleBoldUnderline"/>
        </w:rPr>
        <w:t xml:space="preserve"> political </w:t>
      </w:r>
      <w:r>
        <w:rPr>
          <w:rStyle w:val="StyleBoldUnderline"/>
          <w:highlight w:val="yellow"/>
        </w:rPr>
        <w:t xml:space="preserve">direction, </w:t>
      </w:r>
      <w:r>
        <w:rPr>
          <w:rStyle w:val="StyleBoldUnderline"/>
          <w:highlight w:val="yellow"/>
          <w:bdr w:val="single" w:sz="4" w:space="0" w:color="auto" w:frame="1"/>
        </w:rPr>
        <w:t>the movement was easily swept away</w:t>
      </w:r>
      <w:r>
        <w:rPr>
          <w:rStyle w:val="StyleBoldUnderline"/>
        </w:rPr>
        <w:t xml:space="preserve"> by</w:t>
      </w:r>
      <w:r>
        <w:rPr>
          <w:sz w:val="12"/>
        </w:rPr>
        <w:t xml:space="preserve"> the </w:t>
      </w:r>
      <w:r>
        <w:rPr>
          <w:rStyle w:val="StyleBoldUnderline"/>
        </w:rPr>
        <w:t>jingoism and turmoil that followed 9/11,</w:t>
      </w:r>
      <w:r>
        <w:rPr>
          <w:sz w:val="12"/>
        </w:rPr>
        <w:t xml:space="preserve"> just two months after Genoa.</w:t>
      </w:r>
    </w:p>
    <w:p w:rsidR="0082310A" w:rsidRDefault="0082310A" w:rsidP="0082310A">
      <w:pPr>
        <w:pStyle w:val="cardtext"/>
        <w:rPr>
          <w:sz w:val="12"/>
        </w:rPr>
      </w:pPr>
      <w:r>
        <w:rPr>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p>
    <w:p w:rsidR="0082310A" w:rsidRDefault="0082310A" w:rsidP="0082310A">
      <w:pPr>
        <w:pStyle w:val="cardtext"/>
        <w:rPr>
          <w:rStyle w:val="StyleBoldUnderline"/>
          <w:b w:val="0"/>
        </w:rPr>
      </w:pPr>
      <w:r>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Pr>
          <w:rStyle w:val="StyleBoldUnderline"/>
        </w:rPr>
        <w:t xml:space="preserve">But </w:t>
      </w:r>
      <w:r>
        <w:rPr>
          <w:rStyle w:val="StyleBoldUnderline"/>
          <w:highlight w:val="yellow"/>
        </w:rPr>
        <w:t>a</w:t>
      </w:r>
      <w:r>
        <w:rPr>
          <w:rStyle w:val="StyleBoldUnderline"/>
        </w:rPr>
        <w:t xml:space="preserve"> coherent </w:t>
      </w:r>
      <w:r>
        <w:rPr>
          <w:rStyle w:val="StyleBoldUnderline"/>
          <w:highlight w:val="yellow"/>
        </w:rPr>
        <w:t>alternative to the</w:t>
      </w:r>
      <w:r>
        <w:rPr>
          <w:rStyle w:val="StyleBoldUnderline"/>
        </w:rPr>
        <w:t xml:space="preserve"> tottering </w:t>
      </w:r>
      <w:r>
        <w:rPr>
          <w:rStyle w:val="StyleBoldUnderline"/>
          <w:highlight w:val="yellow"/>
        </w:rPr>
        <w:t>global economic order remains,</w:t>
      </w:r>
      <w:r>
        <w:rPr>
          <w:rStyle w:val="StyleBoldUnderline"/>
        </w:rPr>
        <w:t xml:space="preserve"> it seems, </w:t>
      </w:r>
      <w:r>
        <w:rPr>
          <w:rStyle w:val="StyleBoldUnderline"/>
          <w:highlight w:val="yellow"/>
          <w:bdr w:val="single" w:sz="4" w:space="0" w:color="auto" w:frame="1"/>
        </w:rPr>
        <w:t>as distant as ever</w:t>
      </w:r>
      <w:r>
        <w:rPr>
          <w:rStyle w:val="StyleBoldUnderline"/>
          <w:bdr w:val="single" w:sz="4" w:space="0" w:color="auto" w:frame="1"/>
        </w:rPr>
        <w:t>.</w:t>
      </w:r>
      <w:r>
        <w:rPr>
          <w:rStyle w:val="StyleBoldUnderline"/>
        </w:rPr>
        <w:t xml:space="preserve"> Neo-liberalism crashes around, half-dead, with no-one to administer the killer blow.</w:t>
      </w:r>
    </w:p>
    <w:p w:rsidR="0082310A" w:rsidRDefault="0082310A" w:rsidP="0082310A">
      <w:pPr>
        <w:pStyle w:val="cardtext"/>
        <w:rPr>
          <w:sz w:val="12"/>
        </w:rPr>
      </w:pPr>
      <w:r>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Pr>
          <w:rStyle w:val="StyleBoldUnderline"/>
        </w:rPr>
        <w:t xml:space="preserve">This time round, </w:t>
      </w:r>
      <w:r>
        <w:rPr>
          <w:rStyle w:val="StyleBoldUnderline"/>
          <w:highlight w:val="yellow"/>
        </w:rPr>
        <w:t>there d</w:t>
      </w:r>
      <w:r>
        <w:rPr>
          <w:rStyle w:val="StyleBoldUnderline"/>
          <w:highlight w:val="yellow"/>
          <w:bdr w:val="single" w:sz="4" w:space="0" w:color="auto" w:frame="1"/>
        </w:rPr>
        <w:t>oesn't even seem to be an alternative for the right to defeat</w:t>
      </w:r>
      <w:r>
        <w:rPr>
          <w:sz w:val="12"/>
          <w:highlight w:val="yellow"/>
          <w:bdr w:val="single" w:sz="4" w:space="0" w:color="auto" w:frame="1"/>
        </w:rPr>
        <w:t>.</w:t>
      </w:r>
      <w:r>
        <w:rPr>
          <w:sz w:val="12"/>
        </w:rPr>
        <w:t xml:space="preserve"> That's not the fault of the protesters. In truth, </w:t>
      </w:r>
      <w:r>
        <w:rPr>
          <w:rStyle w:val="StyleBoldUnderline"/>
          <w:highlight w:val="yellow"/>
        </w:rPr>
        <w:t>the left has never recovered from being</w:t>
      </w:r>
      <w:r>
        <w:rPr>
          <w:rStyle w:val="StyleBoldUnderline"/>
        </w:rPr>
        <w:t xml:space="preserve"> virtually </w:t>
      </w:r>
      <w:r>
        <w:rPr>
          <w:rStyle w:val="StyleBoldUnderline"/>
          <w:highlight w:val="yellow"/>
          <w:bdr w:val="single" w:sz="4" w:space="0" w:color="auto" w:frame="1"/>
        </w:rPr>
        <w:t>smothered out of existence</w:t>
      </w:r>
      <w:r>
        <w:rPr>
          <w:sz w:val="12"/>
        </w:rPr>
        <w:t xml:space="preserve">. </w:t>
      </w:r>
      <w:r>
        <w:rPr>
          <w:rStyle w:val="StyleBoldUnderline"/>
          <w:highlight w:val="yellow"/>
        </w:rPr>
        <w:t>It was the victim of</w:t>
      </w:r>
      <w:r>
        <w:rPr>
          <w:rStyle w:val="StyleBoldUnderline"/>
        </w:rPr>
        <w:t xml:space="preserve"> a perfect storm: </w:t>
      </w:r>
      <w:r>
        <w:rPr>
          <w:rStyle w:val="StyleBoldUnderline"/>
          <w:highlight w:val="yellow"/>
        </w:rPr>
        <w:t>the rise of the New Right</w:t>
      </w:r>
      <w:r>
        <w:rPr>
          <w:rStyle w:val="StyleBoldUnderline"/>
        </w:rPr>
        <w:t xml:space="preserve">; neo-liberal </w:t>
      </w:r>
      <w:r>
        <w:rPr>
          <w:rStyle w:val="StyleBoldUnderline"/>
          <w:highlight w:val="yellow"/>
        </w:rPr>
        <w:t>globalisation; and the</w:t>
      </w:r>
      <w:r>
        <w:rPr>
          <w:sz w:val="12"/>
        </w:rPr>
        <w:t xml:space="preserve"> repeated </w:t>
      </w:r>
      <w:r>
        <w:rPr>
          <w:rStyle w:val="StyleBoldUnderline"/>
          <w:highlight w:val="yellow"/>
        </w:rPr>
        <w:t>defeats suffered by</w:t>
      </w:r>
      <w:r>
        <w:rPr>
          <w:rStyle w:val="StyleBoldUnderline"/>
        </w:rPr>
        <w:t xml:space="preserve"> the </w:t>
      </w:r>
      <w:r>
        <w:rPr>
          <w:rStyle w:val="StyleBoldUnderline"/>
          <w:highlight w:val="yellow"/>
        </w:rPr>
        <w:t>trade union</w:t>
      </w:r>
      <w:r>
        <w:rPr>
          <w:rStyle w:val="StyleBoldUnderline"/>
        </w:rPr>
        <w:t xml:space="preserve"> movement.</w:t>
      </w:r>
    </w:p>
    <w:p w:rsidR="0082310A" w:rsidRDefault="0082310A" w:rsidP="0082310A">
      <w:pPr>
        <w:pStyle w:val="cardtext"/>
        <w:rPr>
          <w:rStyle w:val="StyleBoldUnderline"/>
          <w:b w:val="0"/>
        </w:rPr>
      </w:pPr>
      <w:r>
        <w:rPr>
          <w:sz w:val="12"/>
        </w:rPr>
        <w:t>But, above all, it was the aftermath of the collapse o</w:t>
      </w:r>
      <w:r>
        <w:rPr>
          <w:sz w:val="12"/>
        </w:rPr>
        <w:lastRenderedPageBreak/>
        <w:t>f Communism that did for the left</w:t>
      </w:r>
      <w:r>
        <w:rPr>
          <w:rStyle w:val="StyleBoldUnderline"/>
        </w:rPr>
        <w:t xml:space="preserve">. </w:t>
      </w:r>
      <w:r>
        <w:rPr>
          <w:rStyle w:val="StyleBoldUnderline"/>
          <w:highlight w:val="yellow"/>
        </w:rPr>
        <w:t>As US neo-conservative</w:t>
      </w:r>
      <w:r>
        <w:rPr>
          <w:sz w:val="12"/>
        </w:rPr>
        <w:t xml:space="preserve"> Midge </w:t>
      </w:r>
      <w:r>
        <w:rPr>
          <w:rStyle w:val="StyleBoldUnderline"/>
        </w:rPr>
        <w:t xml:space="preserve">Decter triumphantly </w:t>
      </w:r>
      <w:r>
        <w:rPr>
          <w:rStyle w:val="StyleBoldUnderline"/>
          <w:highlight w:val="yellow"/>
        </w:rPr>
        <w:t>put it: "It's time to say: We've won. Goodbye</w:t>
      </w:r>
      <w:r>
        <w:rPr>
          <w:sz w:val="12"/>
        </w:rPr>
        <w:t xml:space="preserve">." From the British Labour Party to the African National Congress, left-wing movements across the world hurtled to the right in an almost synchronised fashion. </w:t>
      </w:r>
      <w:r>
        <w:rPr>
          <w:rStyle w:val="StyleBoldUnderline"/>
        </w:rPr>
        <w:t>It was as though the left wing of the global political spectrum had been sliced off. That's why</w:t>
      </w:r>
      <w:r>
        <w:rPr>
          <w:sz w:val="12"/>
        </w:rPr>
        <w:t xml:space="preserve">, </w:t>
      </w:r>
      <w:r>
        <w:rPr>
          <w:rStyle w:val="StyleBoldUnderline"/>
          <w:highlight w:val="yellow"/>
        </w:rPr>
        <w:t xml:space="preserve">although we live in an age of revolt, there remains </w:t>
      </w:r>
      <w:r>
        <w:rPr>
          <w:rStyle w:val="StyleBoldUnderline"/>
          <w:highlight w:val="yellow"/>
          <w:bdr w:val="single" w:sz="4" w:space="0" w:color="auto" w:frame="1"/>
        </w:rPr>
        <w:t>no left to give it direction and purpose.</w:t>
      </w:r>
    </w:p>
    <w:p w:rsidR="0082310A" w:rsidRPr="0082310A" w:rsidRDefault="0082310A" w:rsidP="0082310A"/>
    <w:p w:rsidR="0082310A" w:rsidRPr="0082310A" w:rsidRDefault="0082310A" w:rsidP="0082310A">
      <w:pPr>
        <w:pStyle w:val="Heading4"/>
      </w:pPr>
      <w:r w:rsidRPr="0082310A">
        <w:t xml:space="preserve">Capitalism is the only system capable of having environmental movements – The alternative will re-create governments that cause environmental catastrophe </w:t>
      </w:r>
    </w:p>
    <w:p w:rsidR="0082310A" w:rsidRPr="00AB6D04" w:rsidRDefault="0082310A" w:rsidP="0082310A">
      <w:r w:rsidRPr="00AB6D04">
        <w:rPr>
          <w:rStyle w:val="StyleBoldUnderline"/>
        </w:rPr>
        <w:t>Roszak, 92</w:t>
      </w:r>
      <w:r>
        <w:t xml:space="preserve"> [</w:t>
      </w:r>
      <w:r w:rsidRPr="00AB6D04">
        <w:t>Theodore Roszak, Professor emeritus of history at California State University, 1992</w:t>
      </w:r>
      <w:r>
        <w:t>, “The Voice of the Earth,” p. 34]</w:t>
      </w:r>
    </w:p>
    <w:p w:rsidR="0082310A" w:rsidRPr="006A159E" w:rsidRDefault="0082310A" w:rsidP="0082310A">
      <w:pPr>
        <w:pStyle w:val="card"/>
        <w:rPr>
          <w:b/>
        </w:rPr>
      </w:pPr>
      <w:r w:rsidRPr="00AB3129">
        <w:rPr>
          <w:rStyle w:val="underline"/>
          <w:highlight w:val="yellow"/>
        </w:rPr>
        <w:t>As destructive as the market economics have been in their</w:t>
      </w:r>
      <w:r w:rsidRPr="005D097D">
        <w:rPr>
          <w:rStyle w:val="underline"/>
        </w:rPr>
        <w:t xml:space="preserve"> treatment of the </w:t>
      </w:r>
      <w:r w:rsidRPr="00AB3129">
        <w:rPr>
          <w:rStyle w:val="underline"/>
          <w:highlight w:val="yellow"/>
        </w:rPr>
        <w:t>environment,</w:t>
      </w:r>
      <w:r w:rsidRPr="005D097D">
        <w:rPr>
          <w:rStyle w:val="underline"/>
        </w:rPr>
        <w:t xml:space="preserve"> we now know that the </w:t>
      </w:r>
      <w:r w:rsidRPr="00AB3129">
        <w:rPr>
          <w:rStyle w:val="underline"/>
          <w:highlight w:val="yellow"/>
        </w:rPr>
        <w:t>social economies have an even worse history</w:t>
      </w:r>
      <w:r w:rsidRPr="006A159E">
        <w:rPr>
          <w:b/>
        </w:rPr>
        <w:t xml:space="preserve">. </w:t>
      </w:r>
      <w:r w:rsidRPr="00845E0E">
        <w:rPr>
          <w:szCs w:val="16"/>
        </w:rPr>
        <w:t xml:space="preserve">Glasnost has revealed </w:t>
      </w:r>
      <w:r>
        <w:rPr>
          <w:szCs w:val="16"/>
        </w:rPr>
        <w:t xml:space="preserve">a blasted landscape stretching </w:t>
      </w:r>
      <w:r w:rsidRPr="00845E0E">
        <w:rPr>
          <w:szCs w:val="16"/>
        </w:rPr>
        <w:t>from the Danube to the Bering Sea. As far as we know,</w:t>
      </w:r>
      <w:r w:rsidRPr="006A159E">
        <w:rPr>
          <w:b/>
        </w:rPr>
        <w:t xml:space="preserve"> </w:t>
      </w:r>
      <w:r w:rsidRPr="005D097D">
        <w:rPr>
          <w:rStyle w:val="underline"/>
        </w:rPr>
        <w:t xml:space="preserve">no one spoke out against the devastation; few knew it was taking place. </w:t>
      </w:r>
      <w:r w:rsidRPr="00AB3129">
        <w:rPr>
          <w:rStyle w:val="underline"/>
          <w:highlight w:val="yellow"/>
        </w:rPr>
        <w:t>It is not that socialism inherently more anti-environmental than capitalism</w:t>
      </w:r>
      <w:r w:rsidRPr="005D097D">
        <w:rPr>
          <w:rStyle w:val="underline"/>
        </w:rPr>
        <w:t xml:space="preserve">; rather its political organization has been far more effective in beating down all forms of resistance to centralized power. </w:t>
      </w:r>
      <w:r w:rsidRPr="00AB3129">
        <w:rPr>
          <w:rStyle w:val="underline"/>
          <w:highlight w:val="yellow"/>
        </w:rPr>
        <w:t>Left-wing politics</w:t>
      </w:r>
      <w:r w:rsidRPr="00AB3129">
        <w:rPr>
          <w:szCs w:val="16"/>
          <w:highlight w:val="yellow"/>
        </w:rPr>
        <w:t>,</w:t>
      </w:r>
      <w:r w:rsidRPr="00845E0E">
        <w:rPr>
          <w:szCs w:val="16"/>
        </w:rPr>
        <w:t xml:space="preserve"> born to a hard, exclusive, and angry focus on issues of social justice,</w:t>
      </w:r>
      <w:r w:rsidRPr="006A159E">
        <w:rPr>
          <w:b/>
        </w:rPr>
        <w:t xml:space="preserve"> </w:t>
      </w:r>
      <w:r w:rsidRPr="00AB3129">
        <w:rPr>
          <w:rStyle w:val="underline"/>
          <w:highlight w:val="yellow"/>
        </w:rPr>
        <w:t>never encouraged</w:t>
      </w:r>
      <w:r w:rsidRPr="005D097D">
        <w:rPr>
          <w:rStyle w:val="underline"/>
        </w:rPr>
        <w:t xml:space="preserve"> the creation of </w:t>
      </w:r>
      <w:r w:rsidRPr="00AB3129">
        <w:rPr>
          <w:rStyle w:val="underline"/>
          <w:highlight w:val="yellow"/>
        </w:rPr>
        <w:t>an environmental agenda</w:t>
      </w:r>
      <w:r w:rsidRPr="005D097D">
        <w:rPr>
          <w:rStyle w:val="underline"/>
        </w:rPr>
        <w:t xml:space="preserve">; worse still, </w:t>
      </w:r>
      <w:r w:rsidRPr="00AB3129">
        <w:rPr>
          <w:rStyle w:val="underline"/>
          <w:highlight w:val="yellow"/>
        </w:rPr>
        <w:t>the dictatorial methods of its leaders never allowed others freedom to take up the cause.</w:t>
      </w:r>
      <w:r w:rsidRPr="005D097D">
        <w:rPr>
          <w:rStyle w:val="underline"/>
        </w:rPr>
        <w:t xml:space="preserve"> </w:t>
      </w:r>
      <w:r w:rsidRPr="00845E0E">
        <w:rPr>
          <w:szCs w:val="16"/>
        </w:rPr>
        <w:t>A society like Stalin’s Russia, willing to exterminate its own people by the million, was hardly apt to fret for the well-being of the nation's lakes and forests.</w:t>
      </w:r>
      <w:r w:rsidRPr="006A159E">
        <w:rPr>
          <w:b/>
        </w:rPr>
        <w:t xml:space="preserve"> </w:t>
      </w:r>
      <w:r w:rsidRPr="005D097D">
        <w:rPr>
          <w:rStyle w:val="underline"/>
        </w:rPr>
        <w:t xml:space="preserve">In contrast, </w:t>
      </w:r>
      <w:r w:rsidRPr="00AB3129">
        <w:rPr>
          <w:rStyle w:val="underline"/>
          <w:highlight w:val="yellow"/>
        </w:rPr>
        <w:t>the capitalist West has provided sufficient pluralistic space to allow an environmental movement to must effective resistance.</w:t>
      </w:r>
      <w:r w:rsidRPr="005D097D">
        <w:rPr>
          <w:rStyle w:val="underline"/>
        </w:rPr>
        <w:t xml:space="preserve"> In a world of harsh political realities and imperfect choices, </w:t>
      </w:r>
      <w:r w:rsidRPr="00AB3129">
        <w:rPr>
          <w:rStyle w:val="underline"/>
          <w:highlight w:val="yellow"/>
        </w:rPr>
        <w:t>this is no small virtue. Making use of that pluralism to open a searching</w:t>
      </w:r>
      <w:r w:rsidRPr="005D097D">
        <w:rPr>
          <w:rStyle w:val="underline"/>
        </w:rPr>
        <w:t xml:space="preserve">, worldwide reappraisal of urban-industrial values </w:t>
      </w:r>
      <w:r w:rsidRPr="00AB3129">
        <w:rPr>
          <w:rStyle w:val="underline"/>
          <w:highlight w:val="yellow"/>
        </w:rPr>
        <w:t>is one of the great environmental benefits we stand to gai</w:t>
      </w:r>
      <w:r w:rsidRPr="005D097D">
        <w:rPr>
          <w:rStyle w:val="underline"/>
        </w:rPr>
        <w:t>n from the end of the cold war.</w:t>
      </w:r>
      <w:r w:rsidRPr="006A159E">
        <w:rPr>
          <w:b/>
        </w:rPr>
        <w:t xml:space="preserve"> </w:t>
      </w:r>
      <w:r w:rsidRPr="00845E0E">
        <w:rPr>
          <w:szCs w:val="16"/>
        </w:rPr>
        <w:t>If the Earth can be said to have an interest in our ideological contretemps, this is it.</w:t>
      </w:r>
      <w:r w:rsidRPr="006A159E">
        <w:rPr>
          <w:b/>
        </w:rPr>
        <w:t xml:space="preserve"> </w:t>
      </w:r>
    </w:p>
    <w:p w:rsidR="0082310A" w:rsidRPr="00AB6D04" w:rsidRDefault="0082310A" w:rsidP="0082310A"/>
    <w:p w:rsidR="0082310A" w:rsidRPr="0082310A" w:rsidRDefault="0082310A" w:rsidP="0082310A">
      <w:pPr>
        <w:pStyle w:val="Heading4"/>
      </w:pPr>
      <w:r w:rsidRPr="0082310A">
        <w:t>Dismantling capitalism would increase pollution because the efficiencies of economies of scale would be lost</w:t>
      </w:r>
    </w:p>
    <w:p w:rsidR="0082310A" w:rsidRPr="00AB6D04" w:rsidRDefault="0082310A" w:rsidP="0082310A">
      <w:r w:rsidRPr="00AB6D04">
        <w:rPr>
          <w:rStyle w:val="StyleBoldUnderline"/>
        </w:rPr>
        <w:t>Lewis, 94</w:t>
      </w:r>
      <w:r>
        <w:t xml:space="preserve"> [</w:t>
      </w:r>
      <w:r w:rsidRPr="00AB6D04">
        <w:t xml:space="preserve">Martin Lewis, Professor in International History and Interim Director of the International Relations at Stanford University, </w:t>
      </w:r>
      <w:r>
        <w:t xml:space="preserve">1994, </w:t>
      </w:r>
      <w:r w:rsidRPr="00AB6D04">
        <w:rPr>
          <w:i/>
        </w:rPr>
        <w:t>Green Delusions: An Environmentalist Critique of Radical Environmentalism</w:t>
      </w:r>
      <w:r w:rsidRPr="00AB6D04">
        <w:t>, Page 11-12]</w:t>
      </w:r>
    </w:p>
    <w:p w:rsidR="0082310A" w:rsidRPr="005D097D" w:rsidRDefault="0082310A" w:rsidP="0082310A">
      <w:pPr>
        <w:pStyle w:val="card"/>
        <w:rPr>
          <w:rStyle w:val="underline"/>
        </w:rPr>
      </w:pPr>
      <w:r w:rsidRPr="00AB6D04">
        <w:t xml:space="preserve">More frightening, and more immediate, is the specter of </w:t>
      </w:r>
      <w:r w:rsidRPr="005D097D">
        <w:rPr>
          <w:rStyle w:val="underline"/>
        </w:rPr>
        <w:t xml:space="preserve">a few </w:t>
      </w:r>
      <w:r w:rsidRPr="00AB3129">
        <w:rPr>
          <w:rStyle w:val="underline"/>
          <w:highlight w:val="yellow"/>
        </w:rPr>
        <w:t>radicals</w:t>
      </w:r>
      <w:r w:rsidRPr="00AB6D04">
        <w:t xml:space="preserve"> actually opposing necessary environmental reforms. Such individuals </w:t>
      </w:r>
      <w:r w:rsidRPr="005D097D">
        <w:rPr>
          <w:rStyle w:val="underline"/>
        </w:rPr>
        <w:t>conclude that "reform environmentalism" is "worse than useless because by correcting short-term symptoms it postpones the necessary reconstruction of the entire human relationship with the natural world"</w:t>
      </w:r>
      <w:r w:rsidRPr="00AB6D04">
        <w:t xml:space="preserve"> (Nash 1989: I 50</w:t>
      </w:r>
      <w:r w:rsidRPr="005D097D">
        <w:rPr>
          <w:rStyle w:val="underline"/>
        </w:rPr>
        <w:t xml:space="preserve">). From here it is a short step to </w:t>
      </w:r>
      <w:r w:rsidRPr="00AB3129">
        <w:rPr>
          <w:rStyle w:val="underline"/>
          <w:highlight w:val="yellow"/>
        </w:rPr>
        <w:t>argue that reform would only forestall an ecological apocalypse-which</w:t>
      </w:r>
      <w:r w:rsidRPr="000534DE">
        <w:rPr>
          <w:rStyle w:val="underline"/>
        </w:rPr>
        <w:t xml:space="preserve"> </w:t>
      </w:r>
      <w:r w:rsidRPr="005D097D">
        <w:rPr>
          <w:rStyle w:val="underline"/>
        </w:rPr>
        <w:t>some evidently believe</w:t>
      </w:r>
      <w:r w:rsidRPr="000534DE">
        <w:rPr>
          <w:rStyle w:val="underline"/>
        </w:rPr>
        <w:t xml:space="preserve"> </w:t>
      </w:r>
      <w:r w:rsidRPr="00AB3129">
        <w:rPr>
          <w:rStyle w:val="underline"/>
          <w:highlight w:val="yellow"/>
        </w:rPr>
        <w:t>is</w:t>
      </w:r>
      <w:r w:rsidRPr="000534DE">
        <w:rPr>
          <w:rStyle w:val="underline"/>
        </w:rPr>
        <w:t xml:space="preserve"> </w:t>
      </w:r>
      <w:r w:rsidRPr="005D097D">
        <w:rPr>
          <w:rStyle w:val="underline"/>
        </w:rPr>
        <w:t xml:space="preserve">a </w:t>
      </w:r>
      <w:r w:rsidRPr="00AB3129">
        <w:rPr>
          <w:rStyle w:val="underline"/>
          <w:highlight w:val="yellow"/>
        </w:rPr>
        <w:t>necessary</w:t>
      </w:r>
      <w:r w:rsidRPr="005D097D">
        <w:rPr>
          <w:rStyle w:val="underline"/>
        </w:rPr>
        <w:t xml:space="preserve"> precondition </w:t>
      </w:r>
      <w:r w:rsidRPr="00AB3129">
        <w:rPr>
          <w:rStyle w:val="underline"/>
          <w:highlight w:val="yellow"/>
        </w:rPr>
        <w:t>for</w:t>
      </w:r>
      <w:r w:rsidRPr="005D097D">
        <w:rPr>
          <w:rStyle w:val="underline"/>
        </w:rPr>
        <w:t xml:space="preserve"> the construction of</w:t>
      </w:r>
      <w:r w:rsidRPr="000534DE">
        <w:rPr>
          <w:rStyle w:val="underline"/>
        </w:rPr>
        <w:t xml:space="preserve"> </w:t>
      </w:r>
      <w:r w:rsidRPr="00AB3129">
        <w:rPr>
          <w:rStyle w:val="underline"/>
          <w:highlight w:val="yellow"/>
        </w:rPr>
        <w:t>an environmentally benign social order. The insanity of pushing the planet even closer to destruction in order to save it in the future should be readily apparent</w:t>
      </w:r>
      <w:r w:rsidRPr="005D097D">
        <w:rPr>
          <w:rStyle w:val="underline"/>
        </w:rPr>
        <w:t>.</w:t>
      </w:r>
      <w:r w:rsidRPr="00AB6D04">
        <w:t xml:space="preserve"> While such are the fantasies only of the most moonstruck extremists, </w:t>
      </w:r>
      <w:r w:rsidRPr="005D097D">
        <w:rPr>
          <w:rStyle w:val="underline"/>
        </w:rPr>
        <w:t>even moderate radicals</w:t>
      </w:r>
      <w:r w:rsidRPr="00AB6D04">
        <w:t xml:space="preserve"> (if one may be permitted the oxymoron) </w:t>
      </w:r>
      <w:r w:rsidRPr="005D097D">
        <w:rPr>
          <w:rStyle w:val="underline"/>
        </w:rPr>
        <w:t xml:space="preserve">espouse an ideology that would preclude the development of an ecologically sustainable economy. </w:t>
      </w:r>
      <w:r w:rsidRPr="00AB3129">
        <w:rPr>
          <w:rStyle w:val="underline"/>
          <w:highlight w:val="yellow"/>
        </w:rPr>
        <w:t>Most environmentalists</w:t>
      </w:r>
      <w:r w:rsidRPr="005D097D">
        <w:rPr>
          <w:rStyle w:val="underline"/>
        </w:rPr>
        <w:t xml:space="preserve">, for instance, </w:t>
      </w:r>
      <w:r w:rsidRPr="00AB3129">
        <w:rPr>
          <w:rStyle w:val="underline"/>
          <w:highlight w:val="yellow"/>
        </w:rPr>
        <w:t>aver that a sustainable economy must be based on solar power. Yet the radicals' agenda</w:t>
      </w:r>
      <w:r w:rsidRPr="00AB6D04">
        <w:t xml:space="preserve"> calling for total decentralization, deurbanization, economic autarky, a ban on most forms of high technology, and the complete dismantling of capitalism </w:t>
      </w:r>
      <w:r w:rsidRPr="00AB3129">
        <w:rPr>
          <w:rStyle w:val="underline"/>
          <w:highlight w:val="yellow"/>
        </w:rPr>
        <w:t>would not only prevent future improvements</w:t>
      </w:r>
      <w:r w:rsidRPr="005D097D">
        <w:rPr>
          <w:rStyle w:val="underline"/>
        </w:rPr>
        <w:t xml:space="preserve"> in solar power </w:t>
      </w:r>
      <w:r w:rsidRPr="00AB3129">
        <w:rPr>
          <w:rStyle w:val="underline"/>
          <w:highlight w:val="yellow"/>
        </w:rPr>
        <w:t>but</w:t>
      </w:r>
      <w:r w:rsidRPr="005D097D">
        <w:rPr>
          <w:rStyle w:val="underline"/>
        </w:rPr>
        <w:t xml:space="preserve"> would </w:t>
      </w:r>
      <w:r w:rsidRPr="00AB3129">
        <w:rPr>
          <w:rStyle w:val="underline"/>
          <w:highlight w:val="yellow"/>
        </w:rPr>
        <w:t>actually destroy the gains that have already been made.</w:t>
      </w:r>
      <w:r w:rsidRPr="005D097D">
        <w:rPr>
          <w:rStyle w:val="underline"/>
        </w:rPr>
        <w:t xml:space="preserve"> </w:t>
      </w:r>
      <w:r w:rsidRPr="00AB6D04">
        <w:t xml:space="preserve">While most radical greens embrace "appropriate technologies" (just as anti-environmentalists denounce "pollution"), their program would, if enacted, undercut the foundations of all technological research and development. Appropriate technology, in fact, often turns out to mean little more than well-engineered medieval apparatuses: we may expect crude mechanical power from the wind, but certainly not electricity from the sun. </w:t>
      </w:r>
      <w:r w:rsidRPr="005D097D">
        <w:rPr>
          <w:rStyle w:val="underline"/>
        </w:rPr>
        <w:t>Equally important</w:t>
      </w:r>
      <w:r w:rsidRPr="000534DE">
        <w:rPr>
          <w:rStyle w:val="underline"/>
        </w:rPr>
        <w:t xml:space="preserve">, </w:t>
      </w:r>
      <w:r w:rsidRPr="00AB3129">
        <w:rPr>
          <w:rStyle w:val="underline"/>
          <w:highlight w:val="yellow"/>
        </w:rPr>
        <w:t>the systematic dismantling of</w:t>
      </w:r>
      <w:r w:rsidRPr="005D097D">
        <w:rPr>
          <w:rStyle w:val="underline"/>
        </w:rPr>
        <w:t xml:space="preserve"> large </w:t>
      </w:r>
      <w:r w:rsidRPr="00AB3129">
        <w:rPr>
          <w:rStyle w:val="underline"/>
          <w:highlight w:val="yellow"/>
        </w:rPr>
        <w:t>economic organizations</w:t>
      </w:r>
      <w:r w:rsidRPr="005D097D">
        <w:rPr>
          <w:rStyle w:val="underline"/>
        </w:rPr>
        <w:t xml:space="preserve"> in favor of small ones </w:t>
      </w:r>
      <w:r w:rsidRPr="00AB3129">
        <w:rPr>
          <w:rStyle w:val="underline"/>
          <w:highlight w:val="yellow"/>
        </w:rPr>
        <w:t>would</w:t>
      </w:r>
      <w:r w:rsidRPr="005D097D">
        <w:rPr>
          <w:rStyle w:val="underline"/>
        </w:rPr>
        <w:t xml:space="preserve"> likely </w:t>
      </w:r>
      <w:r w:rsidRPr="00AB3129">
        <w:rPr>
          <w:rStyle w:val="underline"/>
          <w:highlight w:val="yellow"/>
        </w:rPr>
        <w:t>result in a substantial increase in pollution, since few small-scale firms are able to devise</w:t>
      </w:r>
      <w:r w:rsidRPr="005D097D">
        <w:rPr>
          <w:rStyle w:val="underline"/>
        </w:rPr>
        <w:t xml:space="preserve">, or afford, </w:t>
      </w:r>
      <w:r w:rsidRPr="00AB3129">
        <w:rPr>
          <w:rStyle w:val="underline"/>
          <w:highlight w:val="yellow"/>
        </w:rPr>
        <w:t>adequate pollution</w:t>
      </w:r>
      <w:r w:rsidRPr="005D097D">
        <w:rPr>
          <w:rStyle w:val="underline"/>
        </w:rPr>
        <w:t xml:space="preserve"> abatement </w:t>
      </w:r>
      <w:r w:rsidRPr="00AB3129">
        <w:rPr>
          <w:rStyle w:val="underline"/>
          <w:highlight w:val="yellow"/>
        </w:rPr>
        <w:t>equipment.</w:t>
      </w:r>
      <w:r w:rsidRPr="005D097D">
        <w:rPr>
          <w:rStyle w:val="underline"/>
        </w:rPr>
        <w:t xml:space="preserve"> </w:t>
      </w:r>
    </w:p>
    <w:p w:rsidR="0082310A" w:rsidRPr="001C5244" w:rsidRDefault="0082310A" w:rsidP="0082310A"/>
    <w:p w:rsidR="0082310A" w:rsidRPr="0082310A" w:rsidRDefault="0082310A" w:rsidP="0082310A"/>
    <w:p w:rsidR="0082310A" w:rsidRPr="00D17C4E" w:rsidRDefault="0082310A" w:rsidP="0082310A"/>
    <w:p w:rsidR="0082310A" w:rsidRPr="00D17C4E" w:rsidRDefault="0082310A" w:rsidP="0082310A"/>
    <w:p w:rsidR="0082310A" w:rsidRDefault="0082310A" w:rsidP="0082310A">
      <w:pPr>
        <w:pStyle w:val="Heading3"/>
      </w:pPr>
      <w:r>
        <w:t>K</w:t>
      </w:r>
    </w:p>
    <w:p w:rsidR="0082310A" w:rsidRDefault="0082310A" w:rsidP="0082310A">
      <w:pPr>
        <w:pStyle w:val="Heading4"/>
        <w:rPr>
          <w:rStyle w:val="StyleStyleBold12pt"/>
        </w:rPr>
      </w:pPr>
      <w:bookmarkStart w:id="0" w:name="_GoBack"/>
      <w:r>
        <w:rPr>
          <w:b w:val="0"/>
          <w:bCs w:val="0"/>
        </w:rPr>
        <w:t>Pure rejection reproduces sovereignty and exploitation. Only political action can end global oppression</w:t>
      </w:r>
    </w:p>
    <w:p w:rsidR="0082310A" w:rsidRDefault="0082310A" w:rsidP="0082310A">
      <w:r>
        <w:t xml:space="preserve">Anne M. </w:t>
      </w:r>
      <w:r>
        <w:rPr>
          <w:b/>
          <w:sz w:val="26"/>
          <w:szCs w:val="26"/>
        </w:rPr>
        <w:t>Agathangelou</w:t>
      </w:r>
      <w:r>
        <w:t xml:space="preserve">, Dir. Global Change Inst. And Women’s Studies Prof @ Oberlin, and L.H.M. </w:t>
      </w:r>
      <w:r>
        <w:rPr>
          <w:b/>
          <w:sz w:val="26"/>
          <w:szCs w:val="26"/>
        </w:rPr>
        <w:t>Ling</w:t>
      </w:r>
      <w:r>
        <w:t xml:space="preserve"> Inst. For Social Studies @ Hague, Fall 19</w:t>
      </w:r>
      <w:r>
        <w:rPr>
          <w:b/>
          <w:sz w:val="26"/>
          <w:szCs w:val="26"/>
        </w:rPr>
        <w:t>97</w:t>
      </w:r>
      <w:r>
        <w:t>, Studies in Political Economy v 54 p 7-8</w:t>
      </w:r>
    </w:p>
    <w:p w:rsidR="0082310A" w:rsidRDefault="0082310A" w:rsidP="0082310A">
      <w:pPr>
        <w:pStyle w:val="cardtext"/>
        <w:rPr>
          <w:rStyle w:val="StyleBoldUnderline"/>
        </w:rPr>
      </w:pPr>
      <w:r>
        <w:t>Yet, ironically if not tragically</w:t>
      </w:r>
      <w:r>
        <w:rPr>
          <w:highlight w:val="yellow"/>
        </w:rPr>
        <w:t xml:space="preserve">, </w:t>
      </w:r>
      <w:r>
        <w:rPr>
          <w:rStyle w:val="StyleBoldUnderline"/>
          <w:highlight w:val="yellow"/>
        </w:rPr>
        <w:t>dissident IR</w:t>
      </w:r>
      <w:r>
        <w:t xml:space="preserve"> also </w:t>
      </w:r>
      <w:r>
        <w:rPr>
          <w:rStyle w:val="StyleBoldUnderline"/>
          <w:highlight w:val="yellow"/>
        </w:rPr>
        <w:t>paralyzes itself into non-action</w:t>
      </w:r>
      <w:r>
        <w:rPr>
          <w:highlight w:val="yellow"/>
        </w:rPr>
        <w:t>.</w:t>
      </w:r>
      <w:r>
        <w:t xml:space="preserve"> While it challenges the status quo, dissident IR fails to transform it. Indeed, dissident IR claims that a "coherent" paradigm or research program - even an alternative one - reproduces the stifling parochialism and hidden power-mongering of sovereign scholarship. "Any agenda of global politics informed by critical social theory perspectives," writes Jim George "must forgo the simple, albeit self-gratifying, options inherent in ready-made alternative Realisms and confront the dangers, closures, paradoxes, and complicities associated with them.t'-' Even references to a "real world," dissidents argue, repudiate the very meaning of dissidence given their sovereign presumption of a universalizable, testable Reality." What dissident scholarship opts for, instead, is a sense of disciplinary crisis that "resonates with the effects of marginal and dissident movements in all sorts of other localities."&gt; </w:t>
      </w:r>
      <w:r>
        <w:rPr>
          <w:rStyle w:val="StyleBoldUnderline"/>
        </w:rPr>
        <w:t xml:space="preserve">Despite its emancipatory intentions, </w:t>
      </w:r>
      <w:r>
        <w:rPr>
          <w:rStyle w:val="StyleBoldUnderline"/>
          <w:highlight w:val="yellow"/>
        </w:rPr>
        <w:t>this approach</w:t>
      </w:r>
      <w:r>
        <w:rPr>
          <w:rStyle w:val="StyleBoldUnderline"/>
        </w:rPr>
        <w:t xml:space="preserve"> effectively </w:t>
      </w:r>
      <w:r>
        <w:rPr>
          <w:rStyle w:val="StyleBoldUnderline"/>
          <w:highlight w:val="yellow"/>
        </w:rPr>
        <w:t>leaves</w:t>
      </w:r>
      <w:r>
        <w:rPr>
          <w:rStyle w:val="StyleBoldUnderline"/>
        </w:rPr>
        <w:t xml:space="preserve"> the prevailing prison of </w:t>
      </w:r>
      <w:r>
        <w:rPr>
          <w:rStyle w:val="StyleBoldUnderline"/>
          <w:highlight w:val="yellow"/>
        </w:rPr>
        <w:t>sovereignty intact. It doubly incarcerates</w:t>
      </w:r>
      <w:r>
        <w:rPr>
          <w:rStyle w:val="StyleBoldUnderline"/>
        </w:rPr>
        <w:t xml:space="preserve"> when dissident IR highlights the layers of power that oppress </w:t>
      </w:r>
      <w:r>
        <w:rPr>
          <w:rStyle w:val="StyleBoldUnderline"/>
          <w:highlight w:val="yellow"/>
        </w:rPr>
        <w:t>without offering</w:t>
      </w:r>
      <w:r>
        <w:rPr>
          <w:rStyle w:val="StyleBoldUnderline"/>
        </w:rPr>
        <w:t xml:space="preserve"> a heuristic, not to mention </w:t>
      </w:r>
      <w:r>
        <w:rPr>
          <w:rStyle w:val="StyleBoldUnderline"/>
          <w:highlight w:val="yellow"/>
        </w:rPr>
        <w:t>a program, for emancipatory action</w:t>
      </w:r>
      <w:r>
        <w:rPr>
          <w:rStyle w:val="StyleBoldUnderline"/>
        </w:rPr>
        <w:t xml:space="preserve">." </w:t>
      </w:r>
      <w:r>
        <w:rPr>
          <w:rStyle w:val="StyleBoldUnderline"/>
          <w:highlight w:val="yellow"/>
        </w:rPr>
        <w:t>Merely politicizing the supposedly non-political</w:t>
      </w:r>
      <w:r>
        <w:rPr>
          <w:rStyle w:val="StyleBoldUnderline"/>
        </w:rPr>
        <w:t xml:space="preserve"> neither guides emancipatory action nor guards it against demagogueryf At best, dissident IR </w:t>
      </w:r>
      <w:r>
        <w:rPr>
          <w:rStyle w:val="StyleBoldUnderline"/>
          <w:highlight w:val="yellow"/>
        </w:rPr>
        <w:t>sanctions a detached criticality</w:t>
      </w:r>
      <w:r>
        <w:t xml:space="preserve"> rooted (ironically) in Western modernity. Michael Shapiro, for instance, advises the dissident theorist to take "a critical distance" or "position offshore" from which to "see the possibility of change."? </w:t>
      </w:r>
      <w:r>
        <w:rPr>
          <w:rStyle w:val="StyleBoldUnderline"/>
        </w:rPr>
        <w:t xml:space="preserve">But </w:t>
      </w:r>
      <w:r>
        <w:rPr>
          <w:rStyle w:val="StyleBoldUnderline"/>
          <w:highlight w:val="yellow"/>
        </w:rPr>
        <w:t>what becomes of those who</w:t>
      </w:r>
      <w:r>
        <w:rPr>
          <w:rStyle w:val="StyleBoldUnderline"/>
        </w:rPr>
        <w:t xml:space="preserve"> know they </w:t>
      </w:r>
      <w:r>
        <w:rPr>
          <w:rStyle w:val="StyleBoldUnderline"/>
          <w:highlight w:val="yellow"/>
        </w:rPr>
        <w:t>are burning in the hells of exploitation</w:t>
      </w:r>
      <w:r>
        <w:rPr>
          <w:rStyle w:val="StyleBoldUnderline"/>
        </w:rPr>
        <w:t xml:space="preserve">, racism, sexism, </w:t>
      </w:r>
      <w:r>
        <w:rPr>
          <w:rStyle w:val="StyleBoldUnderline"/>
          <w:highlight w:val="yellow"/>
        </w:rPr>
        <w:t>starvation</w:t>
      </w:r>
      <w:r>
        <w:rPr>
          <w:rStyle w:val="StyleBoldUnderline"/>
        </w:rPr>
        <w:t xml:space="preserve">, civil war, and the like </w:t>
      </w:r>
      <w:r>
        <w:rPr>
          <w:rStyle w:val="StyleBoldUnderline"/>
          <w:highlight w:val="yellow"/>
        </w:rPr>
        <w:t>while</w:t>
      </w:r>
      <w:r>
        <w:rPr>
          <w:rStyle w:val="StyleBoldUnderline"/>
        </w:rPr>
        <w:t xml:space="preserve"> the esoteric </w:t>
      </w:r>
      <w:r>
        <w:rPr>
          <w:rStyle w:val="StyleBoldUnderline"/>
          <w:highlight w:val="yellow"/>
        </w:rPr>
        <w:t>dissident observes "critically</w:t>
      </w:r>
      <w:r>
        <w:rPr>
          <w:rStyle w:val="StyleBoldUnderline"/>
        </w:rPr>
        <w:t>" from offshore? What hope do they have of overthrowing these shackles of sovereignty? In not answering these questions</w:t>
      </w:r>
      <w:r>
        <w:rPr>
          <w:rStyle w:val="StyleBoldUnderline"/>
          <w:highlight w:val="yellow"/>
        </w:rPr>
        <w:t>, dissident IR ends up reproducin</w:t>
      </w:r>
      <w:r>
        <w:rPr>
          <w:rStyle w:val="StyleBoldUnderline"/>
        </w:rPr>
        <w:t xml:space="preserve">g, </w:t>
      </w:r>
      <w:r>
        <w:t>despite avowals to the contrary</w:t>
      </w:r>
      <w:r>
        <w:rPr>
          <w:rStyle w:val="StyleBoldUnderline"/>
        </w:rPr>
        <w:t xml:space="preserve">, </w:t>
      </w:r>
      <w:r>
        <w:rPr>
          <w:rStyle w:val="StyleBoldUnderline"/>
          <w:highlight w:val="yellow"/>
        </w:rPr>
        <w:t>the sovereign outcome of discourse divorced from practice, analysis from policy</w:t>
      </w:r>
      <w:r>
        <w:rPr>
          <w:rStyle w:val="StyleBoldUnderline"/>
        </w:rPr>
        <w:t>, deconstruction from reconstruction, particulars from universals, and critical theory from problem-solving.</w:t>
      </w:r>
    </w:p>
    <w:p w:rsidR="0082310A" w:rsidRPr="0082310A" w:rsidRDefault="0082310A" w:rsidP="0082310A"/>
    <w:bookmarkEnd w:id="0"/>
    <w:p w:rsidR="0082310A" w:rsidRDefault="0082310A">
      <w:pPr>
        <w:spacing w:after="200" w:line="276" w:lineRule="auto"/>
        <w:rPr>
          <w:rFonts w:asciiTheme="minorHAnsi" w:hAnsiTheme="minorHAnsi" w:cstheme="minorBidi"/>
        </w:rPr>
      </w:pPr>
    </w:p>
    <w:sectPr w:rsidR="00823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56F" w:rsidRDefault="0061056F" w:rsidP="005F5576">
      <w:r>
        <w:separator/>
      </w:r>
    </w:p>
  </w:endnote>
  <w:endnote w:type="continuationSeparator" w:id="0">
    <w:p w:rsidR="0061056F" w:rsidRDefault="006105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56F" w:rsidRDefault="0061056F" w:rsidP="005F5576">
      <w:r>
        <w:separator/>
      </w:r>
    </w:p>
  </w:footnote>
  <w:footnote w:type="continuationSeparator" w:id="0">
    <w:p w:rsidR="0061056F" w:rsidRDefault="0061056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056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10A"/>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1508BA2-38FA-4A43-8F11-395AB6DE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231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Char Char1,Citation Char1,Heading 3 Char Char Char, Char Char Char, Char Char Char Char Char Char Char Char, Char Char1,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character" w:customStyle="1" w:styleId="Box">
    <w:name w:val="Box"/>
    <w:uiPriority w:val="1"/>
    <w:qFormat/>
    <w:rsid w:val="0082310A"/>
    <w:rPr>
      <w:b/>
      <w:u w:val="single"/>
      <w:bdr w:val="single" w:sz="4" w:space="0" w:color="auto"/>
    </w:rPr>
  </w:style>
  <w:style w:type="paragraph" w:customStyle="1" w:styleId="cardtext">
    <w:name w:val="card text"/>
    <w:basedOn w:val="Normal"/>
    <w:link w:val="cardtextChar"/>
    <w:qFormat/>
    <w:rsid w:val="0082310A"/>
    <w:pPr>
      <w:ind w:left="288" w:right="288"/>
    </w:pPr>
  </w:style>
  <w:style w:type="character" w:customStyle="1" w:styleId="cardtextChar">
    <w:name w:val="card text Char"/>
    <w:basedOn w:val="DefaultParagraphFont"/>
    <w:link w:val="cardtext"/>
    <w:rsid w:val="0082310A"/>
    <w:rPr>
      <w:rFonts w:ascii="Calibri" w:hAnsi="Calibri" w:cs="Calibri"/>
    </w:rPr>
  </w:style>
  <w:style w:type="paragraph" w:styleId="ListParagraph">
    <w:name w:val="List Paragraph"/>
    <w:basedOn w:val="Normal"/>
    <w:uiPriority w:val="34"/>
    <w:rsid w:val="0082310A"/>
    <w:pPr>
      <w:ind w:left="720"/>
      <w:contextualSpacing/>
    </w:pPr>
  </w:style>
  <w:style w:type="paragraph" w:customStyle="1" w:styleId="card">
    <w:name w:val="card"/>
    <w:basedOn w:val="Normal"/>
    <w:link w:val="cardChar"/>
    <w:qFormat/>
    <w:rsid w:val="0082310A"/>
    <w:pPr>
      <w:ind w:left="288" w:right="288"/>
    </w:pPr>
    <w:rPr>
      <w:rFonts w:eastAsia="Times New Roman"/>
      <w:kern w:val="32"/>
      <w:szCs w:val="20"/>
    </w:rPr>
  </w:style>
  <w:style w:type="character" w:customStyle="1" w:styleId="underline">
    <w:name w:val="underline"/>
    <w:link w:val="textbold"/>
    <w:qFormat/>
    <w:rsid w:val="0082310A"/>
    <w:rPr>
      <w:u w:val="single"/>
    </w:rPr>
  </w:style>
  <w:style w:type="paragraph" w:customStyle="1" w:styleId="tag">
    <w:name w:val="tag"/>
    <w:basedOn w:val="Normal"/>
    <w:qFormat/>
    <w:rsid w:val="0082310A"/>
    <w:rPr>
      <w:rFonts w:eastAsia="Times New Roman"/>
      <w:b/>
      <w:kern w:val="32"/>
      <w:sz w:val="24"/>
      <w:szCs w:val="20"/>
    </w:rPr>
  </w:style>
  <w:style w:type="character" w:customStyle="1" w:styleId="cardChar">
    <w:name w:val="card Char"/>
    <w:link w:val="card"/>
    <w:rsid w:val="0082310A"/>
    <w:rPr>
      <w:rFonts w:ascii="Calibri" w:eastAsia="Times New Roman" w:hAnsi="Calibri" w:cs="Calibri"/>
      <w:kern w:val="32"/>
      <w:szCs w:val="20"/>
    </w:rPr>
  </w:style>
  <w:style w:type="character" w:customStyle="1" w:styleId="boldunderline">
    <w:name w:val="bold underline"/>
    <w:qFormat/>
    <w:rsid w:val="0082310A"/>
    <w:rPr>
      <w:b/>
      <w:u w:val="single"/>
    </w:rPr>
  </w:style>
  <w:style w:type="character" w:customStyle="1" w:styleId="apple-style-span">
    <w:name w:val="apple-style-span"/>
    <w:rsid w:val="0082310A"/>
  </w:style>
  <w:style w:type="character" w:customStyle="1" w:styleId="apple-converted-space">
    <w:name w:val="apple-converted-space"/>
    <w:rsid w:val="0082310A"/>
  </w:style>
  <w:style w:type="character" w:customStyle="1" w:styleId="st">
    <w:name w:val="st"/>
    <w:rsid w:val="0082310A"/>
  </w:style>
  <w:style w:type="character" w:customStyle="1" w:styleId="BoldUnderlineChar">
    <w:name w:val="Bold Underline Char"/>
    <w:rsid w:val="0082310A"/>
    <w:rPr>
      <w:rFonts w:ascii="Arial Narrow" w:hAnsi="Arial Narrow" w:cs="Times New Roman" w:hint="default"/>
      <w:b/>
      <w:bCs w:val="0"/>
      <w:sz w:val="20"/>
      <w:u w:val="thick"/>
    </w:rPr>
  </w:style>
  <w:style w:type="character" w:styleId="Strong">
    <w:name w:val="Strong"/>
    <w:basedOn w:val="DefaultParagraphFont"/>
    <w:uiPriority w:val="22"/>
    <w:qFormat/>
    <w:rsid w:val="0082310A"/>
    <w:rPr>
      <w:b/>
      <w:bCs/>
    </w:rPr>
  </w:style>
  <w:style w:type="character" w:customStyle="1" w:styleId="TitleChar">
    <w:name w:val="Title Char"/>
    <w:aliases w:val="Cites and Cards Char"/>
    <w:basedOn w:val="DefaultParagraphFont"/>
    <w:link w:val="Title"/>
    <w:qFormat/>
    <w:locked/>
    <w:rsid w:val="0082310A"/>
    <w:rPr>
      <w:bCs/>
      <w:sz w:val="20"/>
      <w:u w:val="single"/>
    </w:rPr>
  </w:style>
  <w:style w:type="paragraph" w:styleId="Title">
    <w:name w:val="Title"/>
    <w:aliases w:val="Cites and Cards"/>
    <w:basedOn w:val="Normal"/>
    <w:next w:val="Normal"/>
    <w:link w:val="TitleChar"/>
    <w:qFormat/>
    <w:rsid w:val="0082310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2310A"/>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2310A"/>
    <w:rPr>
      <w:rFonts w:ascii="Arial Narrow" w:eastAsia="Calibri" w:hAnsi="Arial Narrow" w:cs="Times New Roman"/>
      <w:u w:val="thick"/>
    </w:rPr>
  </w:style>
  <w:style w:type="paragraph" w:customStyle="1" w:styleId="Small">
    <w:name w:val="Small"/>
    <w:basedOn w:val="Normal"/>
    <w:next w:val="Normal"/>
    <w:link w:val="SmallChar"/>
    <w:qFormat/>
    <w:rsid w:val="0082310A"/>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82310A"/>
    <w:rPr>
      <w:rFonts w:ascii="Arial Narrow" w:hAnsi="Arial Narrow"/>
      <w:b/>
      <w:sz w:val="24"/>
      <w:szCs w:val="22"/>
      <w:u w:val="thick"/>
    </w:rPr>
  </w:style>
  <w:style w:type="character" w:customStyle="1" w:styleId="SmallChar">
    <w:name w:val="Small Char"/>
    <w:link w:val="Small"/>
    <w:rsid w:val="0082310A"/>
    <w:rPr>
      <w:rFonts w:ascii="Arial Narrow" w:eastAsia="Calibri" w:hAnsi="Arial Narrow" w:cs="Times New Roman"/>
      <w:color w:val="000000"/>
      <w:sz w:val="16"/>
    </w:rPr>
  </w:style>
  <w:style w:type="paragraph" w:customStyle="1" w:styleId="textbold">
    <w:name w:val="text bold"/>
    <w:basedOn w:val="Normal"/>
    <w:link w:val="underline"/>
    <w:qFormat/>
    <w:rsid w:val="0082310A"/>
    <w:pPr>
      <w:ind w:left="720"/>
      <w:jc w:val="both"/>
    </w:pPr>
    <w:rPr>
      <w:rFonts w:asciiTheme="minorHAnsi" w:hAnsiTheme="minorHAnsi" w:cstheme="minorBidi"/>
      <w:u w:val="single"/>
    </w:rPr>
  </w:style>
  <w:style w:type="character" w:customStyle="1" w:styleId="Heading4Char1">
    <w:name w:val="Heading 4 Char1"/>
    <w:aliases w:val="Tag Char1"/>
    <w:basedOn w:val="DefaultParagraphFont"/>
    <w:uiPriority w:val="4"/>
    <w:semiHidden/>
    <w:qFormat/>
    <w:rsid w:val="0082310A"/>
    <w:rPr>
      <w:b/>
      <w:bCs w:val="0"/>
      <w:sz w:val="24"/>
    </w:rPr>
  </w:style>
  <w:style w:type="character" w:customStyle="1" w:styleId="CardText2Char">
    <w:name w:val="Card Text 2 Char"/>
    <w:basedOn w:val="DefaultParagraphFont"/>
    <w:rsid w:val="0082310A"/>
    <w:rPr>
      <w:rFonts w:ascii="Arial Narrow" w:hAnsi="Arial Narrow" w:hint="default"/>
      <w:b/>
      <w:bCs w:val="0"/>
      <w:noProof w:val="0"/>
      <w:color w:val="000000"/>
      <w:sz w:val="22"/>
      <w:szCs w:val="22"/>
      <w:u w:val="single"/>
      <w:lang w:val="en-US" w:eastAsia="en-US" w:bidi="ar-SA"/>
    </w:rPr>
  </w:style>
  <w:style w:type="character" w:customStyle="1" w:styleId="TitleChar2">
    <w:name w:val="Title Char2"/>
    <w:uiPriority w:val="1"/>
    <w:qFormat/>
    <w:locked/>
    <w:rsid w:val="0082310A"/>
    <w:rPr>
      <w:u w:val="single"/>
    </w:rPr>
  </w:style>
  <w:style w:type="character" w:customStyle="1" w:styleId="UnderlineBold">
    <w:name w:val="Underline + Bold"/>
    <w:uiPriority w:val="1"/>
    <w:qFormat/>
    <w:rsid w:val="0082310A"/>
    <w:rPr>
      <w:b/>
      <w:bCs w:val="0"/>
      <w:u w:val="single"/>
    </w:rPr>
  </w:style>
  <w:style w:type="paragraph" w:styleId="NormalWeb">
    <w:name w:val="Normal (Web)"/>
    <w:basedOn w:val="Normal"/>
    <w:uiPriority w:val="99"/>
    <w:semiHidden/>
    <w:unhideWhenUsed/>
    <w:rsid w:val="0082310A"/>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omas.loc.gov/cgi-bin/query/z?c112:H.R.4310:" TargetMode="External"/><Relationship Id="rId18" Type="http://schemas.openxmlformats.org/officeDocument/2006/relationships/hyperlink" Target="http://www.hrw.org/news/2012/11/27/us-obama-should-veto-ndaa-if-it-restricts-guantanamo-detainee-transfers" TargetMode="External"/><Relationship Id="rId26" Type="http://schemas.openxmlformats.org/officeDocument/2006/relationships/hyperlink" Target="http://www.jacobjaffe.com/1index.htm" TargetMode="External"/><Relationship Id="rId3" Type="http://schemas.openxmlformats.org/officeDocument/2006/relationships/customXml" Target="../customXml/item3.xml"/><Relationship Id="rId21" Type="http://schemas.openxmlformats.org/officeDocument/2006/relationships/hyperlink" Target="http://www.chomsky.info/" TargetMode="External"/><Relationship Id="rId7" Type="http://schemas.openxmlformats.org/officeDocument/2006/relationships/webSettings" Target="webSettings.xml"/><Relationship Id="rId12" Type="http://schemas.openxmlformats.org/officeDocument/2006/relationships/hyperlink" Target="http://www.lawfareblog.com/wp-content/uploads/2013/01/2013ndaa.stm_.rel_.pdf.pdf" TargetMode="External"/><Relationship Id="rId17" Type="http://schemas.openxmlformats.org/officeDocument/2006/relationships/hyperlink" Target="http://indiancountrytodaymedianetwork.com/article/apache-leader-jeff-houser-on-use-of-geronimo%E2%80%99s-name-32522" TargetMode="External"/><Relationship Id="rId25" Type="http://schemas.openxmlformats.org/officeDocument/2006/relationships/hyperlink" Target="http://sdi.sagepub.com/cgi/reprint/32/3/355" TargetMode="External"/><Relationship Id="rId2" Type="http://schemas.openxmlformats.org/officeDocument/2006/relationships/customXml" Target="../customXml/item2.xml"/><Relationship Id="rId16" Type="http://schemas.openxmlformats.org/officeDocument/2006/relationships/hyperlink" Target="http://indiancountrytodaymedianetwork.com/article/welcome-to-the-united-police-state-of-america-66376" TargetMode="External"/><Relationship Id="rId20" Type="http://schemas.openxmlformats.org/officeDocument/2006/relationships/hyperlink" Target="http://www.truthdig.com/chris_hedg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diancountrytodaymedianetwork.com/article/new-ndaa-keeps-indefinite-detention-blocks-guantanamo-closure-146781" TargetMode="External"/><Relationship Id="rId24" Type="http://schemas.openxmlformats.org/officeDocument/2006/relationships/hyperlink" Target="http://www.scotusblog.com/2012/12/detention-law-challenge-fails/" TargetMode="External"/><Relationship Id="rId5" Type="http://schemas.openxmlformats.org/officeDocument/2006/relationships/styles" Target="styles.xml"/><Relationship Id="rId15" Type="http://schemas.openxmlformats.org/officeDocument/2006/relationships/hyperlink" Target="http://blog.foreignpolicy.com/posts/2009/05/04/is_the_us_military_proselytizing_in_afghanistan" TargetMode="External"/><Relationship Id="rId23" Type="http://schemas.openxmlformats.org/officeDocument/2006/relationships/hyperlink" Target="http://indiancountrytodaymedianetwork.com/article/judge-upholds-injunction-against-indefinite-detention-117192" TargetMode="External"/><Relationship Id="rId28" Type="http://schemas.openxmlformats.org/officeDocument/2006/relationships/theme" Target="theme/theme1.xml"/><Relationship Id="rId10" Type="http://schemas.openxmlformats.org/officeDocument/2006/relationships/hyperlink" Target="http://www.iadb.org/intal/intalcdi/PE/2013/10737.pdf" TargetMode="External"/><Relationship Id="rId19" Type="http://schemas.openxmlformats.org/officeDocument/2006/relationships/hyperlink" Target="http://www.aclu.org/national-security/updated-ndaa-prevents-closing-guantanamo-could-lead-claims-right-discrimina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hitehouse.gov/the_press_office/ClosureOfGuantanamoDetentionFacilities/" TargetMode="External"/><Relationship Id="rId22" Type="http://schemas.openxmlformats.org/officeDocument/2006/relationships/hyperlink" Target="http://www.ellsberg.ne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49</Pages>
  <Words>36929</Words>
  <Characters>210497</Characters>
  <Application>Microsoft Office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2013-10-27T21:00:00Z</dcterms:created>
  <dcterms:modified xsi:type="dcterms:W3CDTF">2013-10-27T21:06:00Z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