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BDC" w:rsidRDefault="00BF3BDC" w:rsidP="00BF3BDC">
      <w:pPr>
        <w:pStyle w:val="Heading2"/>
      </w:pPr>
      <w:r>
        <w:t>1AC Districts</w:t>
      </w:r>
    </w:p>
    <w:p w:rsidR="00BF3BDC" w:rsidRDefault="00BF3BDC" w:rsidP="00BF3BDC">
      <w:pPr>
        <w:pStyle w:val="Heading3"/>
      </w:pPr>
      <w:r>
        <w:t>Plan</w:t>
      </w:r>
    </w:p>
    <w:p w:rsidR="00BF3BDC" w:rsidRPr="00706FBD" w:rsidRDefault="00BF3BDC" w:rsidP="00BF3BDC">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rsidR="00BF3BDC" w:rsidRDefault="00BF3BDC" w:rsidP="00BF3BDC">
      <w:pPr>
        <w:pStyle w:val="Heading3"/>
      </w:pPr>
      <w:r>
        <w:t>Advantage 1 is Preventive War</w:t>
      </w:r>
    </w:p>
    <w:p w:rsidR="00BF3BDC" w:rsidRPr="008720ED" w:rsidRDefault="00BF3BDC" w:rsidP="00BF3BDC">
      <w:pPr>
        <w:pStyle w:val="Heading4"/>
      </w:pPr>
      <w:r>
        <w:t xml:space="preserve">US justifications for targeted killing will spill over to </w:t>
      </w:r>
      <w:r w:rsidRPr="008720ED">
        <w:t>erode</w:t>
      </w:r>
      <w:r>
        <w:t xml:space="preserve"> legal restraints on all violence and legitimize preventive war</w:t>
      </w:r>
    </w:p>
    <w:p w:rsidR="00BF3BDC" w:rsidRPr="00D86912" w:rsidRDefault="00BF3BDC" w:rsidP="00BF3BDC">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rsidR="00BF3BDC" w:rsidRDefault="00BF3BDC" w:rsidP="00BF3BDC">
      <w:pPr>
        <w:tabs>
          <w:tab w:val="left" w:pos="6435"/>
        </w:tabs>
      </w:pPr>
      <w:r>
        <w:t>IV. The potential impact of the targeted killing policy on international law</w:t>
      </w:r>
      <w:r>
        <w:tab/>
      </w:r>
    </w:p>
    <w:p w:rsidR="00BF3BDC" w:rsidRDefault="00BF3BDC" w:rsidP="00BF3BDC">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8720ED">
        <w:rPr>
          <w:rStyle w:val="StyleBoldUnderline"/>
          <w:highlight w:val="yellow"/>
        </w:rPr>
        <w:t>the laws of war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elements, it will be</w:t>
      </w:r>
      <w:r w:rsidRPr="008720ED">
        <w:rPr>
          <w:rStyle w:val="StyleBoldUnderline"/>
        </w:rPr>
        <w:t xml:space="preserve"> so expanded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The 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5E2515">
        <w:rPr>
          <w:rStyle w:val="StyleBoldUnderline"/>
          <w:highlight w:val="yellow"/>
        </w:rPr>
        <w:t xml:space="preserve">will </w:t>
      </w:r>
      <w:r w:rsidRPr="005E2515">
        <w:rPr>
          <w:rStyle w:val="StyleBoldUnderline"/>
        </w:rPr>
        <w:t xml:space="preserve">not only </w:t>
      </w:r>
      <w:r w:rsidRPr="005E2515">
        <w:rPr>
          <w:rStyle w:val="StyleBoldUnderline"/>
          <w:highlight w:val="yellow"/>
        </w:rPr>
        <w:t xml:space="preserve">justify </w:t>
      </w:r>
      <w:r w:rsidRPr="008720ED">
        <w:rPr>
          <w:rStyle w:val="StyleBoldUnderline"/>
        </w:rPr>
        <w:t xml:space="preserve">the use of </w:t>
      </w:r>
      <w:r w:rsidRPr="005E2515">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rsidR="00BF3BDC" w:rsidRPr="00A847B3" w:rsidRDefault="00BF3BDC" w:rsidP="00BF3BDC">
      <w:pPr>
        <w:pStyle w:val="Heading4"/>
      </w:pPr>
      <w:r>
        <w:t xml:space="preserve">Robust norms restricting the use of force empirically prevent </w:t>
      </w:r>
      <w:r w:rsidRPr="00A847B3">
        <w:rPr>
          <w:u w:val="single"/>
        </w:rPr>
        <w:t>conflict escalation</w:t>
      </w:r>
      <w:r>
        <w:t xml:space="preserve"> among great powers</w:t>
      </w:r>
    </w:p>
    <w:p w:rsidR="00BF3BDC" w:rsidRPr="00E66E5C" w:rsidRDefault="00BF3BDC" w:rsidP="00BF3BDC">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rsidR="00BF3BDC" w:rsidRPr="00A847B3" w:rsidRDefault="00BF3BDC" w:rsidP="00BF3BDC">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rsidR="00BF3BDC" w:rsidRPr="00041CE1" w:rsidRDefault="00BF3BDC" w:rsidP="00BF3BDC">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rsidR="00BF3BDC" w:rsidRDefault="00BF3BDC" w:rsidP="00BF3BDC">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rsidR="00BF3BDC" w:rsidRPr="00041CE1" w:rsidRDefault="00BF3BDC" w:rsidP="00BF3BDC">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rsidR="00BF3BDC" w:rsidRPr="00931EB1" w:rsidRDefault="00BF3BDC" w:rsidP="00BF3BDC">
      <w:pPr>
        <w:pStyle w:val="Heading4"/>
        <w:tabs>
          <w:tab w:val="center" w:pos="4680"/>
        </w:tabs>
      </w:pPr>
      <w:r>
        <w:t xml:space="preserve">Now is key---US targeted killing is driving a </w:t>
      </w:r>
      <w:r w:rsidRPr="00041CE1">
        <w:rPr>
          <w:u w:val="single"/>
        </w:rPr>
        <w:t>global shift</w:t>
      </w:r>
      <w:r>
        <w:t xml:space="preserve"> in strategic doctrines---results in nuclear war </w:t>
      </w:r>
    </w:p>
    <w:p w:rsidR="00BF3BDC" w:rsidRPr="00FF08A1" w:rsidRDefault="00BF3BDC" w:rsidP="00BF3BDC">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rsidR="00BF3BDC" w:rsidRPr="0065091B" w:rsidRDefault="00BF3BDC" w:rsidP="00BF3BDC">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rsidR="00BF3BDC" w:rsidRPr="00F01AD5" w:rsidRDefault="00BF3BDC" w:rsidP="00BF3BDC">
      <w:pPr>
        <w:pStyle w:val="Heading4"/>
      </w:pPr>
      <w:r>
        <w:t xml:space="preserve">Credible external oversight is key to solve---the alternative is an </w:t>
      </w:r>
      <w:r>
        <w:rPr>
          <w:u w:val="single"/>
        </w:rPr>
        <w:t>anything-goes standard</w:t>
      </w:r>
    </w:p>
    <w:p w:rsidR="00BF3BDC" w:rsidRPr="005543E3" w:rsidRDefault="00BF3BDC" w:rsidP="00BF3BDC">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BF3BDC" w:rsidRPr="00F01AD5" w:rsidRDefault="00BF3BDC" w:rsidP="00BF3BDC">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D53E75">
        <w:rPr>
          <w:rStyle w:val="StyleBoldUnderline"/>
        </w:rPr>
        <w:t xml:space="preserve">of U.S. behavior </w:t>
      </w:r>
      <w:r w:rsidRPr="00050FC8">
        <w:rPr>
          <w:rStyle w:val="StyleBoldUnderline"/>
          <w:highlight w:val="yellow"/>
        </w:rPr>
        <w:t>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 xml:space="preserve">to adopt similar systems: just as suspicions grow when countries refuse </w:t>
      </w:r>
      <w:r w:rsidRPr="00D53E75">
        <w:rPr>
          <w:rStyle w:val="Emphasis"/>
          <w:highlight w:val="yellow"/>
        </w:rPr>
        <w:t>nuclear inspection</w:t>
      </w:r>
      <w:r w:rsidRPr="005543E3">
        <w:rPr>
          <w:rStyle w:val="StyleBoldUnderline"/>
        </w:rPr>
        <w:t xml:space="preserve">, foreign </w:t>
      </w:r>
      <w:r w:rsidRPr="00A71771">
        <w:rPr>
          <w:rStyle w:val="StyleBoldUnderline"/>
          <w:highlight w:val="yellow"/>
        </w:rPr>
        <w:t xml:space="preserve">governments that turned </w:t>
      </w:r>
      <w:r w:rsidRPr="00D53E75">
        <w:rPr>
          <w:rStyle w:val="StyleBoldUnderline"/>
          <w:highlight w:val="yellow"/>
        </w:rPr>
        <w:t xml:space="preserve">down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rsidR="00BF3BDC" w:rsidRDefault="00BF3BDC" w:rsidP="00BF3BDC">
      <w:pPr>
        <w:pStyle w:val="Heading4"/>
      </w:pPr>
      <w:r>
        <w:t>That causes an endless, global series of preventive wars---those go nuclear</w:t>
      </w:r>
    </w:p>
    <w:p w:rsidR="00BF3BDC" w:rsidRDefault="00BF3BDC" w:rsidP="00BF3BDC">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rsidR="00BF3BDC" w:rsidRPr="00B36233" w:rsidRDefault="00BF3BDC" w:rsidP="00BF3BDC">
      <w:r w:rsidRPr="00873060">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sidRPr="0002263D">
        <w:rPr>
          <w:rStyle w:val="StyleBoldUnderline"/>
        </w:rPr>
        <w:t xml:space="preserve">the </w:t>
      </w:r>
      <w:r w:rsidRPr="00873060">
        <w:rPr>
          <w:rStyle w:val="Emphasis"/>
          <w:highlight w:val="yellow"/>
        </w:rPr>
        <w:t>adoption of</w:t>
      </w:r>
      <w:r w:rsidRPr="006C26F5">
        <w:rPr>
          <w:rStyle w:val="StyleBoldUnderline"/>
          <w:highlight w:val="yellow"/>
        </w:rPr>
        <w:t xml:space="preserve"> </w:t>
      </w:r>
      <w:r w:rsidRPr="006C26F5">
        <w:rPr>
          <w:rStyle w:val="StyleBoldUnderline"/>
        </w:rPr>
        <w:t xml:space="preserve">an </w:t>
      </w:r>
      <w:r w:rsidRPr="00873060">
        <w:rPr>
          <w:rStyle w:val="Emphasis"/>
          <w:highlight w:val="yellow"/>
        </w:rPr>
        <w:t>anticipatory</w:t>
      </w:r>
      <w:r w:rsidRPr="006C26F5">
        <w:rPr>
          <w:rStyle w:val="StyleBoldUnderline"/>
          <w:highlight w:val="yellow"/>
        </w:rPr>
        <w:t xml:space="preserve"> </w:t>
      </w:r>
      <w:r w:rsidRPr="006C26F5">
        <w:rPr>
          <w:rStyle w:val="StyleBoldUnderline"/>
        </w:rPr>
        <w:t xml:space="preserve">mode </w:t>
      </w:r>
      <w:r w:rsidRPr="00873060">
        <w:rPr>
          <w:rStyle w:val="StyleBoldUnderline"/>
        </w:rPr>
        <w:t xml:space="preserve">of </w:t>
      </w:r>
      <w:r w:rsidRPr="00873060">
        <w:rPr>
          <w:rStyle w:val="Emphasis"/>
          <w:highlight w:val="yellow"/>
        </w:rPr>
        <w:t>use of force</w:t>
      </w:r>
      <w:r w:rsidRPr="00873060">
        <w:rPr>
          <w:sz w:val="12"/>
        </w:rPr>
        <w:t xml:space="preserve">. This is a disturbing line of reasoning. On the one hand—and this is the case with many of the propositions advanced by these intellectuals—it </w:t>
      </w:r>
      <w:r w:rsidRPr="006C26F5">
        <w:rPr>
          <w:rStyle w:val="Emphasis"/>
          <w:highlight w:val="yellow"/>
        </w:rPr>
        <w:t>sweeps away</w:t>
      </w:r>
      <w:r w:rsidRPr="0002263D">
        <w:rPr>
          <w:rStyle w:val="StyleBoldUnderline"/>
        </w:rPr>
        <w:t xml:space="preserve"> the </w:t>
      </w:r>
      <w:r w:rsidRPr="006C26F5">
        <w:rPr>
          <w:rStyle w:val="StyleBoldUnderline"/>
          <w:highlight w:val="yellow"/>
        </w:rPr>
        <w:t>contemporary</w:t>
      </w:r>
      <w:r w:rsidRPr="0002263D">
        <w:rPr>
          <w:rStyle w:val="StyleBoldUnderline"/>
        </w:rPr>
        <w:t xml:space="preserve"> model of </w:t>
      </w:r>
      <w:r w:rsidRPr="006C26F5">
        <w:rPr>
          <w:rStyle w:val="StyleBoldUnderline"/>
          <w:highlight w:val="yellow"/>
        </w:rPr>
        <w:t>i</w:t>
      </w:r>
      <w:r w:rsidRPr="00324D0A">
        <w:rPr>
          <w:rStyle w:val="StyleBoldUnderline"/>
        </w:rPr>
        <w:t>nternational</w:t>
      </w:r>
      <w:r w:rsidRPr="006C26F5">
        <w:rPr>
          <w:rStyle w:val="StyleBoldUnderline"/>
          <w:highlight w:val="yellow"/>
        </w:rPr>
        <w:t xml:space="preserve"> law</w:t>
      </w:r>
      <w:r w:rsidRPr="00873060">
        <w:rPr>
          <w:sz w:val="12"/>
        </w:rPr>
        <w:t xml:space="preserve">, which is </w:t>
      </w:r>
      <w:r w:rsidRPr="006C26F5">
        <w:rPr>
          <w:rStyle w:val="StyleBoldUnderline"/>
          <w:highlight w:val="yellow"/>
        </w:rPr>
        <w:t xml:space="preserve">based on a </w:t>
      </w:r>
      <w:r w:rsidRPr="00873060">
        <w:rPr>
          <w:rStyle w:val="Emphasis"/>
          <w:highlight w:val="yellow"/>
        </w:rPr>
        <w:t>cautious</w:t>
      </w:r>
      <w:r w:rsidRPr="00873060">
        <w:rPr>
          <w:sz w:val="12"/>
        </w:rPr>
        <w:t xml:space="preserve"> (though, it should also be said, ambiguous and hence fragile) </w:t>
      </w:r>
      <w:r w:rsidRPr="00873060">
        <w:rPr>
          <w:rStyle w:val="Emphasis"/>
          <w:highlight w:val="yellow"/>
        </w:rPr>
        <w:t>interpretation of self-defense</w:t>
      </w:r>
      <w:r w:rsidRPr="00873060">
        <w:rPr>
          <w:sz w:val="12"/>
        </w:rPr>
        <w:t xml:space="preserve">. On the other hand, the transition from the empirical to the normative is very abrupt here, with the argument that law depends on the “reality” specific to a particular moment of history. </w:t>
      </w:r>
      <w:r w:rsidRPr="00324D0A">
        <w:rPr>
          <w:rStyle w:val="StyleBoldUnderline"/>
        </w:rPr>
        <w:t xml:space="preserve">Insofar as </w:t>
      </w:r>
      <w:r w:rsidRPr="006C26F5">
        <w:rPr>
          <w:rStyle w:val="StyleBoldUnderline"/>
          <w:highlight w:val="yellow"/>
        </w:rPr>
        <w:t>WMDs are</w:t>
      </w:r>
      <w:r w:rsidRPr="006C26F5">
        <w:rPr>
          <w:rStyle w:val="StyleBoldUnderline"/>
        </w:rPr>
        <w:t xml:space="preserve"> actually </w:t>
      </w:r>
      <w:r w:rsidRPr="006C26F5">
        <w:rPr>
          <w:rStyle w:val="StyleBoldUnderline"/>
          <w:highlight w:val="yellow"/>
        </w:rPr>
        <w:t xml:space="preserve">within the reach of a </w:t>
      </w:r>
      <w:r w:rsidRPr="006C26F5">
        <w:rPr>
          <w:rStyle w:val="Emphasis"/>
          <w:highlight w:val="yellow"/>
        </w:rPr>
        <w:t>large number</w:t>
      </w:r>
      <w:r w:rsidRPr="006C26F5">
        <w:rPr>
          <w:rStyle w:val="StyleBoldUnderline"/>
        </w:rPr>
        <w:t xml:space="preserve"> of the United States’ </w:t>
      </w:r>
      <w:r w:rsidRPr="00324D0A">
        <w:rPr>
          <w:rStyle w:val="StyleBoldUnderline"/>
        </w:rPr>
        <w:t>enemies today (the USSR and China are no longer the only thr</w:t>
      </w:r>
      <w:r w:rsidRPr="006C26F5">
        <w:rPr>
          <w:rStyle w:val="StyleBoldUnderline"/>
        </w:rPr>
        <w:t xml:space="preserve">eats), </w:t>
      </w:r>
      <w:r w:rsidRPr="006C26F5">
        <w:rPr>
          <w:rStyle w:val="StyleBoldUnderline"/>
          <w:highlight w:val="yellow"/>
        </w:rPr>
        <w:t xml:space="preserve">the world would, in this view, be </w:t>
      </w:r>
      <w:r w:rsidRPr="006C26F5">
        <w:rPr>
          <w:rStyle w:val="Emphasis"/>
          <w:highlight w:val="yellow"/>
        </w:rPr>
        <w:t>constantly on tenterhooks at the possibility of a series of preventive wars</w:t>
      </w:r>
      <w:r w:rsidRPr="00873060">
        <w:rPr>
          <w:sz w:val="12"/>
        </w:rPr>
        <w:t xml:space="preserve">. These would be </w:t>
      </w:r>
      <w:r w:rsidRPr="006C26F5">
        <w:rPr>
          <w:rStyle w:val="StyleBoldUnderline"/>
          <w:highlight w:val="yellow"/>
        </w:rPr>
        <w:t>triggered by provocations</w:t>
      </w:r>
      <w:r w:rsidRPr="00873060">
        <w:rPr>
          <w:sz w:val="12"/>
        </w:rPr>
        <w:t xml:space="preserve"> or hasty, contradictory </w:t>
      </w:r>
      <w:r w:rsidRPr="00324D0A">
        <w:rPr>
          <w:sz w:val="12"/>
        </w:rPr>
        <w:t xml:space="preserve">declarations </w:t>
      </w:r>
      <w:r w:rsidRPr="00324D0A">
        <w:rPr>
          <w:rStyle w:val="StyleBoldUnderline"/>
        </w:rPr>
        <w:t>on the part of movements whose strategy is,</w:t>
      </w:r>
      <w:r w:rsidRPr="00324D0A">
        <w:rPr>
          <w:sz w:val="12"/>
        </w:rPr>
        <w:t xml:space="preserve"> at times, </w:t>
      </w:r>
      <w:r w:rsidRPr="00324D0A">
        <w:rPr>
          <w:rStyle w:val="StyleBoldUnderline"/>
        </w:rPr>
        <w:t>to draw Westerners—and</w:t>
      </w:r>
      <w:r w:rsidRPr="00324D0A">
        <w:rPr>
          <w:sz w:val="12"/>
        </w:rPr>
        <w:t xml:space="preserve"> particularly</w:t>
      </w:r>
      <w:r w:rsidRPr="00873060">
        <w:rPr>
          <w:sz w:val="12"/>
        </w:rPr>
        <w:t xml:space="preserve"> </w:t>
      </w:r>
      <w:r w:rsidRPr="00324D0A">
        <w:rPr>
          <w:rStyle w:val="StyleBoldUnderline"/>
        </w:rPr>
        <w:t xml:space="preserve">the American global policeman—into </w:t>
      </w:r>
      <w:r w:rsidRPr="00324D0A">
        <w:rPr>
          <w:rStyle w:val="Emphasis"/>
        </w:rPr>
        <w:t>endless wars</w:t>
      </w:r>
      <w:r w:rsidRPr="00324D0A">
        <w:rPr>
          <w:rStyle w:val="StyleBoldUnderline"/>
        </w:rPr>
        <w:t xml:space="preserve">. </w:t>
      </w:r>
      <w:r w:rsidRPr="006C26F5">
        <w:rPr>
          <w:rStyle w:val="StyleBoldUnderline"/>
          <w:highlight w:val="yellow"/>
        </w:rPr>
        <w:t xml:space="preserve">This </w:t>
      </w:r>
      <w:r w:rsidRPr="006C26F5">
        <w:rPr>
          <w:rStyle w:val="Emphasis"/>
          <w:highlight w:val="yellow"/>
        </w:rPr>
        <w:t>greatly increases instability</w:t>
      </w:r>
      <w:r w:rsidRPr="00873060">
        <w:rPr>
          <w:sz w:val="12"/>
          <w:highlight w:val="yellow"/>
        </w:rPr>
        <w:t xml:space="preserve">. </w:t>
      </w:r>
      <w:r w:rsidRPr="006C26F5">
        <w:rPr>
          <w:rStyle w:val="StyleBoldUnderline"/>
          <w:highlight w:val="yellow"/>
        </w:rPr>
        <w:t>During the Cold War</w:t>
      </w:r>
      <w:r w:rsidRPr="006C26F5">
        <w:rPr>
          <w:rStyle w:val="StyleBoldUnderline"/>
        </w:rPr>
        <w:t>,</w:t>
      </w:r>
      <w:r w:rsidRPr="00873060">
        <w:rPr>
          <w:sz w:val="12"/>
        </w:rPr>
        <w:t xml:space="preserve"> the </w:t>
      </w:r>
      <w:r w:rsidRPr="006C26F5">
        <w:rPr>
          <w:rStyle w:val="StyleBoldUnderline"/>
          <w:highlight w:val="yellow"/>
        </w:rPr>
        <w:t>triggering</w:t>
      </w:r>
      <w:r w:rsidRPr="006C26F5">
        <w:rPr>
          <w:rStyle w:val="StyleBoldUnderline"/>
        </w:rPr>
        <w:t xml:space="preserve"> of </w:t>
      </w:r>
      <w:r w:rsidRPr="006C26F5">
        <w:rPr>
          <w:rStyle w:val="StyleBoldUnderline"/>
          <w:highlight w:val="yellow"/>
        </w:rPr>
        <w:t xml:space="preserve">a nuclear clash depended on interactions between a </w:t>
      </w:r>
      <w:r w:rsidRPr="006C26F5">
        <w:rPr>
          <w:rStyle w:val="Emphasis"/>
          <w:highlight w:val="yellow"/>
        </w:rPr>
        <w:t>limited number</w:t>
      </w:r>
      <w:r w:rsidRPr="006C26F5">
        <w:rPr>
          <w:rStyle w:val="StyleBoldUnderline"/>
          <w:highlight w:val="yellow"/>
        </w:rPr>
        <w:t xml:space="preserve"> of states</w:t>
      </w:r>
      <w:r w:rsidRPr="00873060">
        <w:rPr>
          <w:sz w:val="12"/>
        </w:rPr>
        <w:t xml:space="preserve">. </w:t>
      </w:r>
      <w:r w:rsidRPr="006C26F5">
        <w:rPr>
          <w:rStyle w:val="StyleBoldUnderline"/>
          <w:highlight w:val="yellow"/>
        </w:rPr>
        <w:t>Today, nuclear weapons</w:t>
      </w:r>
      <w:r w:rsidRPr="00873060">
        <w:rPr>
          <w:sz w:val="12"/>
          <w:highlight w:val="yellow"/>
        </w:rPr>
        <w:t>—</w:t>
      </w:r>
      <w:r w:rsidRPr="006C26F5">
        <w:rPr>
          <w:rStyle w:val="StyleBoldUnderline"/>
          <w:highlight w:val="yellow"/>
        </w:rPr>
        <w:t>previously regarded</w:t>
      </w:r>
      <w:r w:rsidRPr="00873060">
        <w:rPr>
          <w:sz w:val="12"/>
        </w:rPr>
        <w:t xml:space="preserve"> by some </w:t>
      </w:r>
      <w:r w:rsidRPr="006C26F5">
        <w:rPr>
          <w:rStyle w:val="StyleBoldUnderline"/>
          <w:highlight w:val="yellow"/>
        </w:rPr>
        <w:t>as a factor of stability</w:t>
      </w:r>
      <w:r w:rsidRPr="00873060">
        <w:rPr>
          <w:sz w:val="12"/>
          <w:highlight w:val="yellow"/>
        </w:rPr>
        <w:t>,</w:t>
      </w:r>
      <w:r w:rsidRPr="00873060">
        <w:rPr>
          <w:sz w:val="12"/>
        </w:rPr>
        <w:t xml:space="preserve"> particularly because of the supposed rationality of those who possessed them—</w:t>
      </w:r>
      <w:r w:rsidRPr="00752C52">
        <w:rPr>
          <w:rStyle w:val="StyleBoldUnderline"/>
          <w:highlight w:val="yellow"/>
        </w:rPr>
        <w:t xml:space="preserve">have become </w:t>
      </w:r>
      <w:r w:rsidRPr="00752C52">
        <w:rPr>
          <w:rStyle w:val="Emphasis"/>
          <w:highlight w:val="yellow"/>
        </w:rPr>
        <w:t>grounds for war</w:t>
      </w:r>
      <w:r w:rsidRPr="00752C52">
        <w:rPr>
          <w:rStyle w:val="StyleBoldUnderline"/>
          <w:highlight w:val="yellow"/>
        </w:rPr>
        <w:t>.</w:t>
      </w:r>
      <w:r w:rsidRPr="00873060">
        <w:rPr>
          <w:sz w:val="12"/>
        </w:rPr>
        <w:t xml:space="preserve"> More generally there is the whole question of WMDs. </w:t>
      </w:r>
      <w:r w:rsidRPr="00752C52">
        <w:rPr>
          <w:rStyle w:val="StyleBoldUnderline"/>
        </w:rPr>
        <w:t xml:space="preserve">The </w:t>
      </w:r>
      <w:r w:rsidRPr="00752C52">
        <w:rPr>
          <w:rStyle w:val="Emphasis"/>
          <w:highlight w:val="yellow"/>
        </w:rPr>
        <w:t>players involved are more numerous</w:t>
      </w:r>
      <w:r w:rsidRPr="00752C52">
        <w:rPr>
          <w:rStyle w:val="StyleBoldUnderline"/>
          <w:highlight w:val="yellow"/>
        </w:rPr>
        <w:t xml:space="preserve">, and there is </w:t>
      </w:r>
      <w:r w:rsidRPr="00752C52">
        <w:rPr>
          <w:rStyle w:val="Emphasis"/>
          <w:highlight w:val="yellow"/>
        </w:rPr>
        <w:t>great distrust</w:t>
      </w:r>
      <w:r w:rsidRPr="00873060">
        <w:rPr>
          <w:sz w:val="12"/>
        </w:rPr>
        <w:t>, both on account of the lack of rationality attributed by the United States to its new enemies and of their greater number and dispersal.</w:t>
      </w:r>
    </w:p>
    <w:p w:rsidR="00BF3BDC" w:rsidRPr="005E3E0B" w:rsidRDefault="00BF3BDC" w:rsidP="00BF3BDC">
      <w:pPr>
        <w:pStyle w:val="Heading4"/>
      </w:pPr>
      <w:r>
        <w:t>And, a model of preventative war justifies Chinese attacks on US missile defense</w:t>
      </w:r>
    </w:p>
    <w:p w:rsidR="00BF3BDC" w:rsidRDefault="00BF3BDC" w:rsidP="00BF3BDC">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0" w:history="1">
        <w:r w:rsidRPr="00DA3F83">
          <w:rPr>
            <w:rStyle w:val="Hyperlink"/>
          </w:rPr>
          <w:t>http://www.brookings.edu/views/papers/daalder/daalder_fletcher.pdf</w:t>
        </w:r>
      </w:hyperlink>
    </w:p>
    <w:p w:rsidR="00BF3BDC" w:rsidRPr="009679E2" w:rsidRDefault="00BF3BDC" w:rsidP="00BF3BDC">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 xml:space="preserve">precedent </w:t>
      </w:r>
      <w:r w:rsidRPr="00477198">
        <w:rPr>
          <w:rStyle w:val="Emphasis"/>
          <w:highlight w:val="yellow"/>
        </w:rPr>
        <w:t>problem</w:t>
      </w:r>
      <w:r w:rsidRPr="00477198">
        <w:rPr>
          <w:rStyle w:val="StyleBoldUnderline"/>
          <w:highlight w:val="yellow"/>
        </w:rPr>
        <w:t>. By</w:t>
      </w:r>
      <w:r w:rsidRPr="004B26C5">
        <w:rPr>
          <w:rStyle w:val="StyleBoldUnderline"/>
        </w:rPr>
        <w:t xml:space="preserve">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w:t>
      </w:r>
      <w:r w:rsidRPr="00477198">
        <w:rPr>
          <w:rStyle w:val="StyleBoldUnderline"/>
          <w:highlight w:val="yellow"/>
        </w:rPr>
        <w:t>a</w:t>
      </w:r>
      <w:r w:rsidRPr="00477198">
        <w:rPr>
          <w:rStyle w:val="StyleBoldUnderline"/>
        </w:rPr>
        <w:t xml:space="preserve">n effective policy </w:t>
      </w:r>
      <w:r w:rsidRPr="005E3E0B">
        <w:rPr>
          <w:rStyle w:val="StyleBoldUnderline"/>
          <w:highlight w:val="yellow"/>
        </w:rPr>
        <w:t>option</w:t>
      </w:r>
      <w:r w:rsidRPr="009679E2">
        <w:rPr>
          <w:sz w:val="16"/>
        </w:rPr>
        <w:t xml:space="preserve"> for us, </w:t>
      </w:r>
      <w:r w:rsidRPr="00477198">
        <w:rPr>
          <w:rStyle w:val="StyleBoldUnderline"/>
          <w:highlight w:val="yellow"/>
        </w:rPr>
        <w:t xml:space="preserve">we make it </w:t>
      </w:r>
      <w:r w:rsidRPr="005E3E0B">
        <w:rPr>
          <w:rStyle w:val="StyleBoldUnderline"/>
          <w:highlight w:val="yellow"/>
        </w:rPr>
        <w:t xml:space="preserve">easier for others </w:t>
      </w:r>
      <w:r w:rsidRPr="00477198">
        <w:rPr>
          <w:rStyle w:val="StyleBoldUnderline"/>
        </w:rPr>
        <w:t xml:space="preserve">to </w:t>
      </w:r>
      <w:r w:rsidRPr="00477198">
        <w:rPr>
          <w:rStyle w:val="Emphasis"/>
        </w:rPr>
        <w:t>see it as an effective policy option</w:t>
      </w:r>
      <w:r w:rsidRPr="00477198">
        <w:rPr>
          <w:rStyle w:val="StyleBoldUnderline"/>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 xml:space="preserve">Why couldn’t </w:t>
      </w:r>
      <w:r w:rsidRPr="00477198">
        <w:rPr>
          <w:rStyle w:val="StyleBoldUnderline"/>
        </w:rPr>
        <w:t xml:space="preserve">a stronger </w:t>
      </w:r>
      <w:r w:rsidRPr="005E3E0B">
        <w:rPr>
          <w:rStyle w:val="StyleBoldUnderline"/>
          <w:highlight w:val="yellow"/>
        </w:rPr>
        <w:t>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 xml:space="preserve">was a direct threat to their </w:t>
      </w:r>
      <w:r w:rsidRPr="00477198">
        <w:rPr>
          <w:rStyle w:val="StyleBoldUnderline"/>
        </w:rPr>
        <w:t xml:space="preserve">nuclear </w:t>
      </w:r>
      <w:r w:rsidRPr="005E3E0B">
        <w:rPr>
          <w:rStyle w:val="StyleBoldUnderline"/>
          <w:highlight w:val="yellow"/>
        </w:rPr>
        <w:t>deterrent</w:t>
      </w:r>
      <w:r w:rsidRPr="004B26C5">
        <w:rPr>
          <w:rStyle w:val="StyleBoldUnderline"/>
        </w:rPr>
        <w:t xml:space="preserve"> capability, </w:t>
      </w:r>
      <w:r w:rsidRPr="005E3E0B">
        <w:rPr>
          <w:rStyle w:val="StyleBoldUnderline"/>
          <w:highlight w:val="yellow"/>
        </w:rPr>
        <w:t xml:space="preserve">and </w:t>
      </w:r>
      <w:r w:rsidRPr="00477198">
        <w:rPr>
          <w:rStyle w:val="StyleBoldUnderline"/>
        </w:rPr>
        <w:t>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477198">
        <w:rPr>
          <w:rStyle w:val="StyleBoldUnderline"/>
        </w:rPr>
        <w:t xml:space="preserve"> against American radar sites in Alaska</w:t>
      </w:r>
      <w:r w:rsidRPr="00477198">
        <w:rPr>
          <w:sz w:val="16"/>
        </w:rPr>
        <w:t xml:space="preserve">? Now </w:t>
      </w:r>
      <w:r w:rsidRPr="00477198">
        <w:rPr>
          <w:rStyle w:val="StyleBoldUnderline"/>
        </w:rPr>
        <w:t>this sounds</w:t>
      </w:r>
      <w:r w:rsidRPr="00477198">
        <w:rPr>
          <w:sz w:val="16"/>
        </w:rPr>
        <w:t xml:space="preserve"> wildly </w:t>
      </w:r>
      <w:r w:rsidRPr="00477198">
        <w:rPr>
          <w:rStyle w:val="StyleBoldUnderline"/>
        </w:rPr>
        <w:t>far-fetched</w:t>
      </w:r>
      <w:r w:rsidRPr="00477198">
        <w:rPr>
          <w:sz w:val="16"/>
        </w:rPr>
        <w:t xml:space="preserve">, of course, </w:t>
      </w:r>
      <w:r w:rsidRPr="00477198">
        <w:rPr>
          <w:rStyle w:val="StyleBoldUnderline"/>
        </w:rPr>
        <w:t xml:space="preserve">but </w:t>
      </w:r>
      <w:r w:rsidRPr="00477198">
        <w:rPr>
          <w:rStyle w:val="Emphasis"/>
        </w:rPr>
        <w:t>imagine the situation being reversed</w:t>
      </w:r>
      <w:r w:rsidRPr="00477198">
        <w:rPr>
          <w:sz w:val="16"/>
        </w:rPr>
        <w:t>. Imagine</w:t>
      </w:r>
      <w:r w:rsidRPr="009679E2">
        <w:rPr>
          <w:sz w:val="16"/>
        </w:rPr>
        <w:t xml:space="preserv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 xml:space="preserve">wouldn’t we </w:t>
      </w:r>
      <w:r w:rsidRPr="00477198">
        <w:rPr>
          <w:rStyle w:val="StyleBoldUnderline"/>
        </w:rPr>
        <w:t xml:space="preserve">have looked for some way to </w:t>
      </w:r>
      <w:r w:rsidRPr="005E3E0B">
        <w:rPr>
          <w:rStyle w:val="StyleBoldUnderline"/>
          <w:highlight w:val="yellow"/>
        </w:rPr>
        <w:t>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rsidR="00BF3BDC" w:rsidRDefault="00BF3BDC" w:rsidP="00BF3BDC">
      <w:pPr>
        <w:pStyle w:val="Heading4"/>
      </w:pPr>
      <w:r>
        <w:t>Causes full-scale nuclear war</w:t>
      </w:r>
    </w:p>
    <w:p w:rsidR="00BF3BDC" w:rsidRDefault="00BF3BDC" w:rsidP="00BF3BDC">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rsidR="00BF3BDC" w:rsidRPr="00F01AD5" w:rsidRDefault="00BF3BDC" w:rsidP="00BF3BDC">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 xml:space="preserve">distinguish whether the missiles </w:t>
      </w:r>
      <w:r w:rsidRPr="00477198">
        <w:rPr>
          <w:rStyle w:val="StyleBoldUnderline"/>
        </w:rPr>
        <w:t xml:space="preserve">fired </w:t>
      </w:r>
      <w:r w:rsidRPr="004B26C5">
        <w:rPr>
          <w:rStyle w:val="StyleBoldUnderline"/>
          <w:highlight w:val="yellow"/>
        </w:rPr>
        <w:t>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 </w:t>
      </w:r>
      <w:r w:rsidRPr="004B26C5">
        <w:rPr>
          <w:rStyle w:val="StyleBoldUnderline"/>
        </w:rPr>
        <w:t>against all the command-and-control systems and missile assets of the Chinese mis</w:t>
      </w:r>
      <w:r w:rsidRPr="007D663A">
        <w:rPr>
          <w:rStyle w:val="StyleBoldUnderline"/>
        </w:rPr>
        <w:t>sile launch base</w:t>
      </w:r>
      <w:r w:rsidRPr="007D663A">
        <w:rPr>
          <w:sz w:val="14"/>
        </w:rPr>
        <w:t xml:space="preserve"> and even the overall command-and-control system of the central Second Artillery headquarters. In the worst case, </w:t>
      </w:r>
      <w:r w:rsidRPr="007D663A">
        <w:rPr>
          <w:rStyle w:val="StyleBoldUnderline"/>
        </w:rPr>
        <w:t xml:space="preserve">a </w:t>
      </w:r>
      <w:r w:rsidRPr="004B26C5">
        <w:rPr>
          <w:rStyle w:val="StyleBoldUnderline"/>
          <w:highlight w:val="yellow"/>
        </w:rPr>
        <w:t xml:space="preserve">self-defensive first strike </w:t>
      </w:r>
      <w:r w:rsidRPr="007D663A">
        <w:rPr>
          <w:rStyle w:val="StyleBoldUnderline"/>
        </w:rPr>
        <w:t xml:space="preserve">by Chinese conventional missiles </w:t>
      </w:r>
      <w:r w:rsidRPr="004B26C5">
        <w:rPr>
          <w:rStyle w:val="StyleBoldUnderline"/>
          <w:highlight w:val="yellow"/>
        </w:rPr>
        <w:t xml:space="preserve">could end in the retaliatory destruction </w:t>
      </w:r>
      <w:r w:rsidRPr="007D663A">
        <w:rPr>
          <w:rStyle w:val="StyleBoldUnderline"/>
          <w:highlight w:val="yellow"/>
        </w:rPr>
        <w:t>of many</w:t>
      </w:r>
      <w:r w:rsidRPr="007D663A">
        <w:rPr>
          <w:sz w:val="14"/>
          <w:highlight w:val="yellow"/>
        </w:rPr>
        <w:t xml:space="preserve"> </w:t>
      </w:r>
      <w:r w:rsidRPr="007D663A">
        <w:rPr>
          <w:rStyle w:val="StyleBoldUnderline"/>
          <w:highlight w:val="yellow"/>
        </w:rPr>
        <w:t xml:space="preserve">Chinese </w:t>
      </w:r>
      <w:r w:rsidRPr="007D663A">
        <w:rPr>
          <w:rStyle w:val="Emphasis"/>
        </w:rPr>
        <w:t xml:space="preserve">nuclear </w:t>
      </w:r>
      <w:r w:rsidRPr="007D663A">
        <w:rPr>
          <w:rStyle w:val="Emphasis"/>
          <w:highlight w:val="yellow"/>
        </w:rPr>
        <w:t>missiles</w:t>
      </w:r>
      <w:r w:rsidRPr="007D663A">
        <w:rPr>
          <w:rStyle w:val="StyleBoldUnderline"/>
          <w:highlight w:val="yellow"/>
        </w:rPr>
        <w:t xml:space="preserve"> </w:t>
      </w:r>
      <w:r w:rsidRPr="007D663A">
        <w:rPr>
          <w:rStyle w:val="StyleBoldUnderline"/>
        </w:rPr>
        <w:t>and</w:t>
      </w:r>
      <w:r w:rsidRPr="007D663A">
        <w:rPr>
          <w:sz w:val="14"/>
        </w:rPr>
        <w:t xml:space="preserve"> their related </w:t>
      </w:r>
      <w:r w:rsidRPr="007D663A">
        <w:rPr>
          <w:rStyle w:val="StyleBoldUnderline"/>
        </w:rPr>
        <w:t>command-and-control</w:t>
      </w:r>
      <w:r w:rsidRPr="007D663A">
        <w:rPr>
          <w:sz w:val="14"/>
        </w:rPr>
        <w:t xml:space="preserve"> systems</w:t>
      </w:r>
      <w:r w:rsidRPr="004B26C5">
        <w:rPr>
          <w:sz w:val="14"/>
        </w:rPr>
        <w:t xml:space="preserve">.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t>force the</w:t>
      </w:r>
      <w:r w:rsidRPr="004B26C5">
        <w:rPr>
          <w:sz w:val="14"/>
        </w:rPr>
        <w:t xml:space="preserve"> much smaller </w:t>
      </w:r>
      <w:r w:rsidRPr="004B26C5">
        <w:rPr>
          <w:rStyle w:val="Emphasis"/>
          <w:highlight w:val="yellow"/>
        </w:rPr>
        <w:t xml:space="preserve">surviving </w:t>
      </w:r>
      <w:r w:rsidRPr="007D663A">
        <w:rPr>
          <w:rStyle w:val="Emphasis"/>
        </w:rPr>
        <w:t xml:space="preserve">and highly vulnerable </w:t>
      </w:r>
      <w:r w:rsidRPr="004B26C5">
        <w:rPr>
          <w:rStyle w:val="Emphasis"/>
          <w:highlight w:val="yellow"/>
        </w:rPr>
        <w:t xml:space="preserve">Chinese nuclear </w:t>
      </w:r>
      <w:r w:rsidRPr="007D663A">
        <w:rPr>
          <w:rStyle w:val="Emphasis"/>
        </w:rPr>
        <w:t xml:space="preserve">missile </w:t>
      </w:r>
      <w:r w:rsidRPr="004B26C5">
        <w:rPr>
          <w:rStyle w:val="Emphasis"/>
          <w:highlight w:val="yellow"/>
        </w:rPr>
        <w:t xml:space="preserve">units to fire </w:t>
      </w:r>
      <w:r w:rsidRPr="007D663A">
        <w:rPr>
          <w:rStyle w:val="Emphasis"/>
        </w:rPr>
        <w:t>their remaining missiles</w:t>
      </w:r>
      <w:r w:rsidRPr="007D663A">
        <w:rPr>
          <w:sz w:val="14"/>
        </w:rPr>
        <w:t xml:space="preserve"> </w:t>
      </w:r>
      <w:r w:rsidRPr="007D663A">
        <w:rPr>
          <w:rStyle w:val="StyleBoldUnderline"/>
        </w:rPr>
        <w:t>against the enemy’s homeland</w:t>
      </w:r>
      <w:r w:rsidRPr="007D663A">
        <w:rPr>
          <w:sz w:val="14"/>
        </w:rPr>
        <w:t>. In this quite foreseeable action-rea</w:t>
      </w:r>
      <w:r w:rsidRPr="004B26C5">
        <w:rPr>
          <w:sz w:val="14"/>
        </w:rPr>
        <w:t xml:space="preserve">ction cycle, </w:t>
      </w:r>
      <w:r w:rsidRPr="004B26C5">
        <w:rPr>
          <w:rStyle w:val="StyleBoldUnderline"/>
          <w:highlight w:val="yellow"/>
        </w:rPr>
        <w:t xml:space="preserve">escalation to nuclear war could become </w:t>
      </w:r>
      <w:r w:rsidRPr="007D663A">
        <w:rPr>
          <w:rStyle w:val="Emphasis"/>
        </w:rPr>
        <w:t xml:space="preserve">accelerated and </w:t>
      </w:r>
      <w:r w:rsidRPr="007D663A">
        <w:rPr>
          <w:rStyle w:val="Emphasis"/>
          <w:highlight w:val="yellow"/>
        </w:rPr>
        <w:t>unavoidable</w:t>
      </w:r>
      <w:r w:rsidRPr="004B26C5">
        <w:rPr>
          <w:sz w:val="14"/>
        </w:rPr>
        <w:t>. This means that the double policies could unexpectedly cause, rather than deter, a nuclear exchange.</w:t>
      </w:r>
    </w:p>
    <w:p w:rsidR="00BF3BDC" w:rsidRDefault="00BF3BDC" w:rsidP="00BF3BDC">
      <w:pPr>
        <w:pStyle w:val="Heading3"/>
      </w:pPr>
      <w:r>
        <w:t>Advantage 2 is Accountability</w:t>
      </w:r>
    </w:p>
    <w:p w:rsidR="00BF3BDC" w:rsidRDefault="00BF3BDC" w:rsidP="00BF3BDC">
      <w:pPr>
        <w:pStyle w:val="Heading4"/>
      </w:pPr>
      <w:r>
        <w:t>Accountability mechanisms that constrain the executive prevent drone overuse in Yemen</w:t>
      </w:r>
    </w:p>
    <w:p w:rsidR="00BF3BDC" w:rsidRPr="0036167D" w:rsidRDefault="00BF3BDC" w:rsidP="00BF3BDC">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BF3BDC" w:rsidRPr="000E20AA" w:rsidRDefault="00BF3BDC" w:rsidP="00BF3BDC">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64446D">
        <w:rPr>
          <w:rStyle w:val="StyleBoldUnderline"/>
        </w:rPr>
        <w:t xml:space="preserve">and although the strikes have proven </w:t>
      </w:r>
      <w:r w:rsidRPr="0064446D">
        <w:rPr>
          <w:rStyle w:val="Emphasis"/>
        </w:rPr>
        <w:t>critical</w:t>
      </w:r>
      <w:r w:rsidRPr="0064446D">
        <w:rPr>
          <w:sz w:val="16"/>
        </w:rPr>
        <w:t xml:space="preserve"> [*421] </w:t>
      </w:r>
      <w:r w:rsidRPr="0064446D">
        <w:rPr>
          <w:rStyle w:val="Emphasis"/>
        </w:rPr>
        <w:t>to degrading al-Qaeda</w:t>
      </w:r>
      <w:r w:rsidRPr="0064446D">
        <w:rPr>
          <w:sz w:val="16"/>
        </w:rPr>
        <w:t xml:space="preserve"> and asso</w:t>
      </w:r>
      <w:r w:rsidRPr="000E20AA">
        <w:rPr>
          <w:sz w:val="16"/>
        </w:rPr>
        <w:t xml:space="preserve">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rsidR="00BF3BDC" w:rsidRDefault="00BF3BDC" w:rsidP="00BF3BDC">
      <w:pPr>
        <w:pStyle w:val="Heading4"/>
      </w:pPr>
      <w:r>
        <w:t>Judicial review is key to prevent mistakes – executive targeting decisions are inevitably flawed and violent</w:t>
      </w:r>
    </w:p>
    <w:p w:rsidR="00BF3BDC" w:rsidRPr="00B33FE4" w:rsidRDefault="00BF3BDC" w:rsidP="00BF3BDC">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rsidR="00BF3BDC" w:rsidRPr="004A3326" w:rsidRDefault="00BF3BDC" w:rsidP="00BF3BDC">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rsidR="00BF3BDC" w:rsidRPr="00370E35" w:rsidRDefault="00BF3BDC" w:rsidP="00BF3BDC">
      <w:pPr>
        <w:pStyle w:val="Heading4"/>
      </w:pPr>
      <w:r>
        <w:t>Overuse of targeted killings in Yemen strengthens AQAP and fuels instability</w:t>
      </w:r>
    </w:p>
    <w:p w:rsidR="00BF3BDC" w:rsidRPr="00E4460B" w:rsidRDefault="00BF3BDC" w:rsidP="00BF3BDC">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rsidR="00BF3BDC" w:rsidRDefault="00BF3BDC" w:rsidP="00BF3BDC">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w:t>
      </w:r>
      <w:r w:rsidRPr="00E01D3F">
        <w:rPr>
          <w:sz w:val="14"/>
        </w:rPr>
        <w:t xml:space="preserve">to our own forces, </w:t>
      </w:r>
      <w:r w:rsidRPr="00E01D3F">
        <w:rPr>
          <w:rStyle w:val="StyleBoldUnderline"/>
        </w:rPr>
        <w:t>and remove dangerous militant operatives</w:t>
      </w:r>
      <w:r w:rsidRPr="00E01D3F">
        <w:rPr>
          <w:sz w:val="14"/>
        </w:rPr>
        <w:t xml:space="preserve">, ideally </w:t>
      </w:r>
      <w:r w:rsidRPr="00E01D3F">
        <w:rPr>
          <w:rStyle w:val="StyleBoldUnderline"/>
        </w:rPr>
        <w:t>dismantling terrorist groups</w:t>
      </w:r>
      <w:r w:rsidRPr="00E01D3F">
        <w:rPr>
          <w:sz w:val="14"/>
        </w:rPr>
        <w:t xml:space="preserve"> from</w:t>
      </w:r>
      <w:r w:rsidRPr="00370E35">
        <w:rPr>
          <w:sz w:val="14"/>
        </w:rPr>
        <w:t xml:space="preserve">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more people joined</w:t>
      </w:r>
      <w:r w:rsidRPr="00B412CB">
        <w:rPr>
          <w:rStyle w:val="Emphasis"/>
        </w:rPr>
        <w:t xml:space="preserve">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B412CB">
        <w:rPr>
          <w:rStyle w:val="Emphasis"/>
          <w:highlight w:val="yellow"/>
        </w:rPr>
        <w:t xml:space="preserve">fueling 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w:t>
      </w:r>
      <w:r w:rsidRPr="00B412CB">
        <w:rPr>
          <w:rStyle w:val="StyleBoldUnderline"/>
        </w:rPr>
        <w:t xml:space="preserve">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w:t>
      </w:r>
      <w:r w:rsidRPr="000C1CA5">
        <w:rPr>
          <w:rStyle w:val="StyleBoldUnderline"/>
        </w:rPr>
        <w:t xml:space="preserve">uman </w:t>
      </w:r>
      <w:r w:rsidRPr="00370E35">
        <w:rPr>
          <w:rStyle w:val="StyleBoldUnderline"/>
          <w:highlight w:val="yellow"/>
        </w:rPr>
        <w:t>R</w:t>
      </w:r>
      <w:r w:rsidRPr="000C1CA5">
        <w:rPr>
          <w:rStyle w:val="StyleBoldUnderline"/>
        </w:rPr>
        <w:t xml:space="preserve">ights </w:t>
      </w:r>
      <w:r w:rsidRPr="00370E35">
        <w:rPr>
          <w:rStyle w:val="StyleBoldUnderline"/>
          <w:highlight w:val="yellow"/>
        </w:rPr>
        <w:t>W</w:t>
      </w:r>
      <w:r w:rsidRPr="000C1CA5">
        <w:rPr>
          <w:rStyle w:val="StyleBoldUnderline"/>
        </w:rPr>
        <w:t>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w:t>
      </w:r>
      <w:r w:rsidRPr="000C1CA5">
        <w:rPr>
          <w:sz w:val="14"/>
        </w:rPr>
        <w:t xml:space="preserve">Yemeni government works to help the U.S. hide it deadly errors. </w:t>
      </w:r>
      <w:r w:rsidRPr="000C1CA5">
        <w:rPr>
          <w:sz w:val="12"/>
        </w:rPr>
        <w:t>¶</w:t>
      </w:r>
      <w:r w:rsidRPr="000C1CA5">
        <w:rPr>
          <w:sz w:val="14"/>
        </w:rPr>
        <w:t xml:space="preserve"> Data on drone strikes, like all counter-terrorism efforts, is necessarily shrouded in mystery, making it difficult to measure success. But </w:t>
      </w:r>
      <w:r w:rsidRPr="000C1CA5">
        <w:rPr>
          <w:rStyle w:val="StyleBoldUnderline"/>
        </w:rPr>
        <w:t>if drone strikes continue to indiscriminately kill civilians</w:t>
      </w:r>
      <w:r w:rsidRPr="00370E35">
        <w:rPr>
          <w:rStyle w:val="StyleBoldUnderline"/>
          <w:highlight w:val="yellow"/>
        </w:rPr>
        <w:t xml:space="preserve">,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rsidR="00BF3BDC" w:rsidRDefault="00BF3BDC" w:rsidP="00BF3BDC">
      <w:pPr>
        <w:pStyle w:val="Heading4"/>
      </w:pPr>
      <w:r>
        <w:t xml:space="preserve">AQAP is strengthening now---they’re regrouping </w:t>
      </w:r>
    </w:p>
    <w:p w:rsidR="00BF3BDC" w:rsidRPr="00DA0969" w:rsidRDefault="00BF3BDC" w:rsidP="00BF3BDC">
      <w:r w:rsidRPr="00344C59">
        <w:rPr>
          <w:rStyle w:val="StyleStyleBold12pt"/>
        </w:rPr>
        <w:t>UPI 1/22</w:t>
      </w:r>
      <w:r>
        <w:t>, “Report: Al Qaeda systematically assassinating Yemen's intelligence officers,” http://www.albawaba.com/news/yemen-al-qaeda-549282</w:t>
      </w:r>
    </w:p>
    <w:p w:rsidR="00BF3BDC" w:rsidRDefault="00BF3BDC" w:rsidP="00BF3BDC">
      <w:pPr>
        <w:rPr>
          <w:sz w:val="16"/>
        </w:rPr>
      </w:pPr>
      <w:r w:rsidRPr="00344C59">
        <w:rPr>
          <w:rStyle w:val="Emphasis"/>
          <w:highlight w:val="yellow"/>
        </w:rPr>
        <w:t>Dozens of top intel</w:t>
      </w:r>
      <w:r w:rsidRPr="00344C59">
        <w:rPr>
          <w:rStyle w:val="Emphasis"/>
        </w:rPr>
        <w:t xml:space="preserve">ligence </w:t>
      </w:r>
      <w:r w:rsidRPr="00344C59">
        <w:rPr>
          <w:rStyle w:val="Emphasis"/>
          <w:highlight w:val="yellow"/>
        </w:rPr>
        <w:t>and military officers</w:t>
      </w:r>
      <w:r w:rsidRPr="00344C59">
        <w:rPr>
          <w:sz w:val="16"/>
          <w:highlight w:val="yellow"/>
        </w:rPr>
        <w:t xml:space="preserve"> </w:t>
      </w:r>
      <w:r w:rsidRPr="00344C59">
        <w:rPr>
          <w:rStyle w:val="StyleBoldUnderline"/>
          <w:highlight w:val="yellow"/>
        </w:rPr>
        <w:t>have been assassinated</w:t>
      </w:r>
      <w:r w:rsidRPr="00344C59">
        <w:rPr>
          <w:sz w:val="16"/>
        </w:rPr>
        <w:t xml:space="preserve"> in recent months </w:t>
      </w:r>
      <w:r w:rsidRPr="00344C59">
        <w:rPr>
          <w:rStyle w:val="StyleBoldUnderline"/>
          <w:highlight w:val="yellow"/>
        </w:rPr>
        <w:t>in a savage campaign</w:t>
      </w:r>
      <w:r w:rsidRPr="00344C59">
        <w:rPr>
          <w:rStyle w:val="StyleBoldUnderline"/>
        </w:rPr>
        <w:t xml:space="preserve"> widely </w:t>
      </w:r>
      <w:r w:rsidRPr="00344C59">
        <w:rPr>
          <w:rStyle w:val="StyleBoldUnderline"/>
          <w:highlight w:val="yellow"/>
        </w:rPr>
        <w:t>attributed to jihadists</w:t>
      </w:r>
      <w:r w:rsidRPr="00344C59">
        <w:rPr>
          <w:sz w:val="16"/>
          <w:highlight w:val="yellow"/>
        </w:rPr>
        <w:t xml:space="preserve"> </w:t>
      </w:r>
      <w:r w:rsidRPr="00344C59">
        <w:rPr>
          <w:rStyle w:val="StyleBoldUnderline"/>
          <w:highlight w:val="yellow"/>
        </w:rPr>
        <w:t>while</w:t>
      </w:r>
      <w:r w:rsidRPr="00344C59">
        <w:rPr>
          <w:sz w:val="16"/>
          <w:highlight w:val="yellow"/>
        </w:rPr>
        <w:t xml:space="preserve"> </w:t>
      </w:r>
      <w:r w:rsidRPr="00344C59">
        <w:rPr>
          <w:rStyle w:val="Emphasis"/>
          <w:highlight w:val="yellow"/>
        </w:rPr>
        <w:t>complex attacks</w:t>
      </w:r>
      <w:r w:rsidRPr="00344C59">
        <w:rPr>
          <w:sz w:val="16"/>
          <w:highlight w:val="yellow"/>
        </w:rPr>
        <w:t xml:space="preserve"> </w:t>
      </w:r>
      <w:r w:rsidRPr="00344C59">
        <w:rPr>
          <w:rStyle w:val="StyleBoldUnderline"/>
          <w:highlight w:val="yellow"/>
        </w:rPr>
        <w:t xml:space="preserve">have been </w:t>
      </w:r>
      <w:r w:rsidRPr="00344C59">
        <w:rPr>
          <w:rStyle w:val="StyleBoldUnderline"/>
        </w:rPr>
        <w:t xml:space="preserve">conducted </w:t>
      </w:r>
      <w:r w:rsidRPr="00344C59">
        <w:rPr>
          <w:rStyle w:val="StyleBoldUnderline"/>
          <w:highlight w:val="yellow"/>
        </w:rPr>
        <w:t>against key military installations</w:t>
      </w:r>
      <w:r w:rsidRPr="00344C59">
        <w:rPr>
          <w:rStyle w:val="StyleBoldUnderline"/>
        </w:rPr>
        <w:t xml:space="preserve">, all </w:t>
      </w:r>
      <w:r w:rsidRPr="00344C59">
        <w:rPr>
          <w:rStyle w:val="StyleBoldUnderline"/>
          <w:highlight w:val="yellow"/>
        </w:rPr>
        <w:t>indicating</w:t>
      </w:r>
      <w:r w:rsidRPr="00344C59">
        <w:rPr>
          <w:sz w:val="16"/>
        </w:rPr>
        <w:t xml:space="preserve"> </w:t>
      </w:r>
      <w:r w:rsidRPr="00344C59">
        <w:rPr>
          <w:rStyle w:val="Emphasis"/>
          <w:highlight w:val="yellow"/>
        </w:rPr>
        <w:t>A</w:t>
      </w:r>
      <w:r w:rsidRPr="00344C59">
        <w:rPr>
          <w:sz w:val="16"/>
        </w:rPr>
        <w:t xml:space="preserve">l </w:t>
      </w:r>
      <w:r w:rsidRPr="00344C59">
        <w:rPr>
          <w:rStyle w:val="Emphasis"/>
          <w:highlight w:val="yellow"/>
        </w:rPr>
        <w:t>Q</w:t>
      </w:r>
      <w:r w:rsidRPr="00344C59">
        <w:rPr>
          <w:sz w:val="16"/>
        </w:rPr>
        <w:t xml:space="preserve">aeda in the </w:t>
      </w:r>
      <w:r w:rsidRPr="00344C59">
        <w:rPr>
          <w:rStyle w:val="Emphasis"/>
          <w:highlight w:val="yellow"/>
        </w:rPr>
        <w:t>A</w:t>
      </w:r>
      <w:r w:rsidRPr="00344C59">
        <w:rPr>
          <w:sz w:val="16"/>
        </w:rPr>
        <w:t xml:space="preserve">rabian </w:t>
      </w:r>
      <w:r w:rsidRPr="00344C59">
        <w:rPr>
          <w:rStyle w:val="Emphasis"/>
          <w:highlight w:val="yellow"/>
        </w:rPr>
        <w:t>P</w:t>
      </w:r>
      <w:r w:rsidRPr="00344C59">
        <w:rPr>
          <w:sz w:val="16"/>
        </w:rPr>
        <w:t xml:space="preserve">eninsula </w:t>
      </w:r>
      <w:r w:rsidRPr="00344C59">
        <w:rPr>
          <w:rStyle w:val="StyleBoldUnderline"/>
          <w:highlight w:val="yellow"/>
        </w:rPr>
        <w:t xml:space="preserve">is </w:t>
      </w:r>
      <w:r w:rsidRPr="00344C59">
        <w:rPr>
          <w:rStyle w:val="Emphasis"/>
          <w:highlight w:val="yellow"/>
        </w:rPr>
        <w:t>still a force with which to be reckoned</w:t>
      </w:r>
      <w:r w:rsidRPr="00344C59">
        <w:rPr>
          <w:sz w:val="16"/>
        </w:rPr>
        <w:t>.</w:t>
      </w:r>
      <w:r w:rsidRPr="00344C59">
        <w:rPr>
          <w:sz w:val="12"/>
        </w:rPr>
        <w:t>¶</w:t>
      </w:r>
      <w:r w:rsidRPr="00344C59">
        <w:rPr>
          <w:sz w:val="16"/>
        </w:rPr>
        <w:t xml:space="preserve"> The group, considered the most dangerous of Al Qaeda's affiliates from the badlands of northern Pakistan to Morocco, includes some of the network's most effective commanders, bomb-makers and ideologues.</w:t>
      </w:r>
      <w:r w:rsidRPr="00344C59">
        <w:rPr>
          <w:sz w:val="12"/>
        </w:rPr>
        <w:t>¶</w:t>
      </w:r>
      <w:r w:rsidRPr="00344C59">
        <w:rPr>
          <w:sz w:val="16"/>
        </w:rPr>
        <w:t xml:space="preserve"> </w:t>
      </w:r>
      <w:r w:rsidRPr="00344C59">
        <w:rPr>
          <w:rStyle w:val="Emphasis"/>
          <w:highlight w:val="yellow"/>
        </w:rPr>
        <w:t>Despite heavy losses</w:t>
      </w:r>
      <w:r w:rsidRPr="00344C59">
        <w:rPr>
          <w:sz w:val="16"/>
        </w:rPr>
        <w:t xml:space="preserve">, including several important leaders, </w:t>
      </w:r>
      <w:r w:rsidRPr="00344C59">
        <w:rPr>
          <w:rStyle w:val="Emphasis"/>
          <w:highlight w:val="yellow"/>
        </w:rPr>
        <w:t>from U.S. airstrikes</w:t>
      </w:r>
      <w:r w:rsidRPr="00344C59">
        <w:rPr>
          <w:sz w:val="16"/>
        </w:rPr>
        <w:t xml:space="preserve"> in the last couple of years, </w:t>
      </w:r>
      <w:r w:rsidRPr="00344C59">
        <w:rPr>
          <w:rStyle w:val="Emphasis"/>
          <w:highlight w:val="yellow"/>
        </w:rPr>
        <w:t>AQAP remains a coherent force</w:t>
      </w:r>
      <w:r w:rsidRPr="00344C59">
        <w:rPr>
          <w:sz w:val="16"/>
          <w:highlight w:val="yellow"/>
        </w:rPr>
        <w:t xml:space="preserve"> </w:t>
      </w:r>
      <w:r w:rsidRPr="00344C59">
        <w:rPr>
          <w:rStyle w:val="StyleBoldUnderline"/>
          <w:highlight w:val="yellow"/>
        </w:rPr>
        <w:t>that</w:t>
      </w:r>
      <w:r w:rsidRPr="00344C59">
        <w:rPr>
          <w:sz w:val="16"/>
        </w:rPr>
        <w:t xml:space="preserve"> counterinsurgency </w:t>
      </w:r>
      <w:r w:rsidRPr="00344C59">
        <w:rPr>
          <w:rStyle w:val="StyleBoldUnderline"/>
          <w:highlight w:val="yellow"/>
        </w:rPr>
        <w:t xml:space="preserve">analysts say is </w:t>
      </w:r>
      <w:r w:rsidRPr="00344C59">
        <w:rPr>
          <w:rStyle w:val="Emphasis"/>
          <w:highlight w:val="yellow"/>
        </w:rPr>
        <w:t>steadily regrouping</w:t>
      </w:r>
      <w:r w:rsidRPr="00344C59">
        <w:rPr>
          <w:sz w:val="16"/>
        </w:rPr>
        <w:t>.</w:t>
      </w:r>
      <w:r w:rsidRPr="00344C59">
        <w:rPr>
          <w:sz w:val="12"/>
        </w:rPr>
        <w:t>¶</w:t>
      </w:r>
      <w:r w:rsidRPr="00344C59">
        <w:rPr>
          <w:sz w:val="16"/>
        </w:rPr>
        <w:t xml:space="preserve"> </w:t>
      </w:r>
      <w:r w:rsidRPr="00344C59">
        <w:rPr>
          <w:rStyle w:val="StyleBoldUnderline"/>
          <w:highlight w:val="yellow"/>
        </w:rPr>
        <w:t>In 2012, the Yemeni military</w:t>
      </w:r>
      <w:r w:rsidRPr="00344C59">
        <w:rPr>
          <w:sz w:val="16"/>
        </w:rPr>
        <w:t xml:space="preserve">, heavily supported by U.S. airstrikes and equipment, </w:t>
      </w:r>
      <w:r w:rsidRPr="00344C59">
        <w:rPr>
          <w:rStyle w:val="StyleBoldUnderline"/>
          <w:highlight w:val="yellow"/>
        </w:rPr>
        <w:t>drove AQAP out of</w:t>
      </w:r>
      <w:r w:rsidRPr="00344C59">
        <w:rPr>
          <w:sz w:val="16"/>
        </w:rPr>
        <w:t xml:space="preserve"> the jihadist emirate it had established in </w:t>
      </w:r>
      <w:r w:rsidRPr="00344C59">
        <w:rPr>
          <w:rStyle w:val="StyleBoldUnderline"/>
        </w:rPr>
        <w:t xml:space="preserve">south Yemen's </w:t>
      </w:r>
      <w:r w:rsidRPr="00344C59">
        <w:rPr>
          <w:rStyle w:val="StyleBoldUnderline"/>
          <w:highlight w:val="yellow"/>
        </w:rPr>
        <w:t>Abyan province</w:t>
      </w:r>
      <w:r w:rsidRPr="00344C59">
        <w:rPr>
          <w:sz w:val="16"/>
        </w:rPr>
        <w:t xml:space="preserve"> by exploiting a seething separatist campaign in the region.</w:t>
      </w:r>
      <w:r w:rsidRPr="00344C59">
        <w:rPr>
          <w:sz w:val="12"/>
        </w:rPr>
        <w:t>¶</w:t>
      </w:r>
      <w:r w:rsidRPr="00344C59">
        <w:rPr>
          <w:sz w:val="16"/>
        </w:rPr>
        <w:t xml:space="preserve"> </w:t>
      </w:r>
      <w:r w:rsidRPr="00344C59">
        <w:rPr>
          <w:rStyle w:val="Emphasis"/>
          <w:highlight w:val="yellow"/>
        </w:rPr>
        <w:t>But now</w:t>
      </w:r>
      <w:r w:rsidRPr="00344C59">
        <w:rPr>
          <w:sz w:val="16"/>
        </w:rPr>
        <w:t xml:space="preserve">, the </w:t>
      </w:r>
      <w:r w:rsidRPr="00344C59">
        <w:rPr>
          <w:rStyle w:val="StyleBoldUnderline"/>
        </w:rPr>
        <w:t xml:space="preserve">analysts say, </w:t>
      </w:r>
      <w:r w:rsidRPr="00344C59">
        <w:rPr>
          <w:rStyle w:val="StyleBoldUnderline"/>
          <w:highlight w:val="yellow"/>
        </w:rPr>
        <w:t>AQAP</w:t>
      </w:r>
      <w:r w:rsidRPr="00344C59">
        <w:rPr>
          <w:rStyle w:val="StyleBoldUnderline"/>
        </w:rPr>
        <w:t xml:space="preserve"> has </w:t>
      </w:r>
      <w:r w:rsidRPr="00344C59">
        <w:rPr>
          <w:rStyle w:val="StyleBoldUnderline"/>
          <w:highlight w:val="yellow"/>
        </w:rPr>
        <w:t>moved into the eastern province of Hadramaut</w:t>
      </w:r>
      <w:r w:rsidRPr="00344C59">
        <w:rPr>
          <w:sz w:val="16"/>
        </w:rPr>
        <w:t xml:space="preserve">, which covers a third of the impoverished country, </w:t>
      </w:r>
      <w:r w:rsidRPr="00344C59">
        <w:rPr>
          <w:rStyle w:val="StyleBoldUnderline"/>
          <w:highlight w:val="yellow"/>
        </w:rPr>
        <w:t xml:space="preserve">to establish a </w:t>
      </w:r>
      <w:r w:rsidRPr="00344C59">
        <w:rPr>
          <w:rStyle w:val="Emphasis"/>
          <w:highlight w:val="yellow"/>
        </w:rPr>
        <w:t>new base of operations</w:t>
      </w:r>
      <w:r w:rsidRPr="00344C59">
        <w:rPr>
          <w:sz w:val="16"/>
        </w:rPr>
        <w:t xml:space="preserve"> under veteran jihadist Nasir al-Wuhayshi, Osama bin Laden's personal secretary in the 1990s.</w:t>
      </w:r>
    </w:p>
    <w:p w:rsidR="00BF3BDC" w:rsidRDefault="00BF3BDC" w:rsidP="00BF3BDC">
      <w:pPr>
        <w:pStyle w:val="Heading4"/>
      </w:pPr>
      <w:r>
        <w:t>Recruitment is key</w:t>
      </w:r>
    </w:p>
    <w:p w:rsidR="00BF3BDC" w:rsidRDefault="00BF3BDC" w:rsidP="00BF3BDC">
      <w:r>
        <w:t xml:space="preserve">John </w:t>
      </w:r>
      <w:r w:rsidRPr="00F50FE2">
        <w:rPr>
          <w:rStyle w:val="StyleStyleBold12pt"/>
        </w:rPr>
        <w:t xml:space="preserve">Masters </w:t>
      </w:r>
      <w:r w:rsidRPr="00591FF0">
        <w:t>8/22</w:t>
      </w:r>
      <w:r>
        <w:t>/</w:t>
      </w:r>
      <w:r w:rsidRPr="00591FF0">
        <w:rPr>
          <w:rStyle w:val="StyleStyleBold12pt"/>
        </w:rPr>
        <w:t>13</w:t>
      </w:r>
      <w:r>
        <w:t>, Deputy Editor @ the Council on Foreign Relations, “Al-Qaeda in the Arabian Peninsula (AQAP),” CFR Backgrounder, http://www.cfr.org/yemen/al-qaeda-arabian-peninsula-aqap/p9369#p6</w:t>
      </w:r>
    </w:p>
    <w:p w:rsidR="00BF3BDC" w:rsidRPr="00F50FE2" w:rsidRDefault="00BF3BDC" w:rsidP="00BF3BDC">
      <w:pPr>
        <w:rPr>
          <w:sz w:val="12"/>
        </w:rPr>
      </w:pPr>
      <w:r w:rsidRPr="00F50FE2">
        <w:rPr>
          <w:sz w:val="12"/>
        </w:rPr>
        <w:t>The militant Islamist group al-Qaeda in the Arabian Peninsula (</w:t>
      </w:r>
      <w:r w:rsidRPr="00F50FE2">
        <w:rPr>
          <w:rStyle w:val="StyleBoldUnderline"/>
        </w:rPr>
        <w:t>AQAP</w:t>
      </w:r>
      <w:r w:rsidRPr="00F50FE2">
        <w:rPr>
          <w:sz w:val="12"/>
        </w:rPr>
        <w:t xml:space="preserve">) was formed in January 2009 through a union of the Saudi and Yemeni branches of al-Qaeda. Jihadist antecedents in the region date to the early 1990s, when thousands of mujahedeen returned to Yemen after fighting the Soviet occupation in Afghanistan. </w:t>
      </w:r>
      <w:r w:rsidRPr="00F50FE2">
        <w:rPr>
          <w:rStyle w:val="StyleBoldUnderline"/>
          <w:highlight w:val="yellow"/>
        </w:rPr>
        <w:t>Analysts rate the</w:t>
      </w:r>
      <w:r w:rsidRPr="00F50FE2">
        <w:rPr>
          <w:rStyle w:val="StyleBoldUnderline"/>
        </w:rPr>
        <w:t xml:space="preserve"> Yemen-based </w:t>
      </w:r>
      <w:r w:rsidRPr="00F50FE2">
        <w:rPr>
          <w:rStyle w:val="StyleBoldUnderline"/>
          <w:highlight w:val="yellow"/>
        </w:rPr>
        <w:t xml:space="preserve">group as the </w:t>
      </w:r>
      <w:r w:rsidRPr="00F50FE2">
        <w:rPr>
          <w:rStyle w:val="Emphasis"/>
          <w:highlight w:val="yellow"/>
        </w:rPr>
        <w:t>most lethal</w:t>
      </w:r>
      <w:r w:rsidRPr="00F50FE2">
        <w:rPr>
          <w:rStyle w:val="StyleBoldUnderline"/>
        </w:rPr>
        <w:t xml:space="preserve"> Qaeda </w:t>
      </w:r>
      <w:r w:rsidRPr="00F50FE2">
        <w:rPr>
          <w:rStyle w:val="StyleBoldUnderline"/>
          <w:highlight w:val="yellow"/>
        </w:rPr>
        <w:t>franchise</w:t>
      </w:r>
      <w:r w:rsidRPr="00F50FE2">
        <w:rPr>
          <w:sz w:val="12"/>
        </w:rPr>
        <w:t>, carrying out a domestic insurgency while maintaining its sights on striking Western targets. As the ranks of so-called "</w:t>
      </w:r>
      <w:r w:rsidRPr="00F50FE2">
        <w:rPr>
          <w:rStyle w:val="StyleBoldUnderline"/>
          <w:highlight w:val="yellow"/>
        </w:rPr>
        <w:t>al-Qaeda</w:t>
      </w:r>
      <w:r w:rsidRPr="00F50FE2">
        <w:rPr>
          <w:sz w:val="12"/>
        </w:rPr>
        <w:t xml:space="preserve"> central" in Pakistan have thinned, the umbrella organization</w:t>
      </w:r>
      <w:r w:rsidRPr="00F50FE2">
        <w:rPr>
          <w:rStyle w:val="StyleBoldUnderline"/>
          <w:highlight w:val="yellow"/>
        </w:rPr>
        <w:t>'s core may shift to Yemen. In August</w:t>
      </w:r>
      <w:r w:rsidRPr="00F50FE2">
        <w:rPr>
          <w:rStyle w:val="StyleBoldUnderline"/>
        </w:rPr>
        <w:t xml:space="preserve"> 2013</w:t>
      </w:r>
      <w:r w:rsidRPr="00857C52">
        <w:rPr>
          <w:rStyle w:val="StyleBoldUnderline"/>
        </w:rPr>
        <w:t xml:space="preserve">, indications of </w:t>
      </w:r>
      <w:r w:rsidRPr="00F50FE2">
        <w:rPr>
          <w:rStyle w:val="StyleBoldUnderline"/>
          <w:highlight w:val="yellow"/>
        </w:rPr>
        <w:t>an AQAP</w:t>
      </w:r>
      <w:r w:rsidRPr="00F50FE2">
        <w:rPr>
          <w:rStyle w:val="StyleBoldUnderline"/>
        </w:rPr>
        <w:t xml:space="preserve">-sponsored </w:t>
      </w:r>
      <w:r w:rsidRPr="00F50FE2">
        <w:rPr>
          <w:rStyle w:val="StyleBoldUnderline"/>
          <w:highlight w:val="yellow"/>
        </w:rPr>
        <w:t>plot led to</w:t>
      </w:r>
      <w:r w:rsidRPr="00F50FE2">
        <w:rPr>
          <w:rStyle w:val="StyleBoldUnderline"/>
        </w:rPr>
        <w:t xml:space="preserve"> the </w:t>
      </w:r>
      <w:r w:rsidRPr="00F50FE2">
        <w:rPr>
          <w:rStyle w:val="StyleBoldUnderline"/>
          <w:highlight w:val="yellow"/>
        </w:rPr>
        <w:t>closure of</w:t>
      </w:r>
      <w:r w:rsidRPr="00F50FE2">
        <w:rPr>
          <w:rStyle w:val="StyleBoldUnderline"/>
        </w:rPr>
        <w:t xml:space="preserve"> more than </w:t>
      </w:r>
      <w:r w:rsidRPr="00F50FE2">
        <w:rPr>
          <w:rStyle w:val="StyleBoldUnderline"/>
          <w:highlight w:val="yellow"/>
        </w:rPr>
        <w:t>two dozen U.S. diplomatic facilities</w:t>
      </w:r>
      <w:r w:rsidRPr="00F50FE2">
        <w:rPr>
          <w:rStyle w:val="StyleBoldUnderline"/>
        </w:rPr>
        <w:t xml:space="preserve"> across the Middle East, Africa, and South Asia.</w:t>
      </w:r>
      <w:r w:rsidRPr="00F50FE2">
        <w:rPr>
          <w:rStyle w:val="StyleBoldUnderline"/>
          <w:b w:val="0"/>
          <w:sz w:val="12"/>
          <w:u w:val="none"/>
        </w:rPr>
        <w:t>¶</w:t>
      </w:r>
      <w:r w:rsidRPr="00F50FE2">
        <w:rPr>
          <w:sz w:val="12"/>
        </w:rPr>
        <w:t xml:space="preserve"> </w:t>
      </w:r>
      <w:r w:rsidRPr="00F50FE2">
        <w:rPr>
          <w:rStyle w:val="StyleBoldUnderline"/>
          <w:highlight w:val="yellow"/>
        </w:rPr>
        <w:t>Yemen, long a</w:t>
      </w:r>
      <w:r w:rsidRPr="00F50FE2">
        <w:rPr>
          <w:rStyle w:val="StyleBoldUnderline"/>
        </w:rPr>
        <w:t xml:space="preserve"> fractured</w:t>
      </w:r>
      <w:r w:rsidRPr="00F50FE2">
        <w:rPr>
          <w:sz w:val="12"/>
        </w:rPr>
        <w:t xml:space="preserve"> and </w:t>
      </w:r>
      <w:r w:rsidRPr="00857C52">
        <w:rPr>
          <w:rStyle w:val="Emphasis"/>
          <w:highlight w:val="yellow"/>
        </w:rPr>
        <w:t>fragile country</w:t>
      </w:r>
      <w:r w:rsidRPr="00F50FE2">
        <w:rPr>
          <w:rStyle w:val="StyleBoldUnderline"/>
          <w:highlight w:val="yellow"/>
        </w:rPr>
        <w:t>, is increasingly so</w:t>
      </w:r>
      <w:r w:rsidRPr="00F50FE2">
        <w:rPr>
          <w:rStyle w:val="StyleBoldUnderline"/>
        </w:rPr>
        <w:t xml:space="preserve"> since the ouster of President</w:t>
      </w:r>
      <w:r w:rsidRPr="00F50FE2">
        <w:rPr>
          <w:sz w:val="12"/>
        </w:rPr>
        <w:t xml:space="preserve"> Ali Abdullah </w:t>
      </w:r>
      <w:r w:rsidRPr="00F50FE2">
        <w:rPr>
          <w:rStyle w:val="StyleBoldUnderline"/>
        </w:rPr>
        <w:t>Saleh</w:t>
      </w:r>
      <w:r w:rsidRPr="00F50FE2">
        <w:rPr>
          <w:sz w:val="12"/>
        </w:rPr>
        <w:t xml:space="preserve"> in February 2012. </w:t>
      </w:r>
      <w:r w:rsidRPr="00F50FE2">
        <w:rPr>
          <w:rStyle w:val="StyleBoldUnderline"/>
          <w:highlight w:val="yellow"/>
        </w:rPr>
        <w:t>AQAP has exploited</w:t>
      </w:r>
      <w:r w:rsidRPr="00F50FE2">
        <w:rPr>
          <w:rStyle w:val="StyleBoldUnderline"/>
        </w:rPr>
        <w:t xml:space="preserve"> the </w:t>
      </w:r>
      <w:r w:rsidRPr="00F50FE2">
        <w:rPr>
          <w:rStyle w:val="StyleBoldUnderline"/>
          <w:highlight w:val="yellow"/>
        </w:rPr>
        <w:t>instability, establishing</w:t>
      </w:r>
      <w:r w:rsidRPr="00F50FE2">
        <w:rPr>
          <w:rStyle w:val="StyleBoldUnderline"/>
        </w:rPr>
        <w:t xml:space="preserve"> a </w:t>
      </w:r>
      <w:r w:rsidRPr="00F50FE2">
        <w:rPr>
          <w:rStyle w:val="StyleBoldUnderline"/>
          <w:highlight w:val="yellow"/>
        </w:rPr>
        <w:t>domestic insurgency</w:t>
      </w:r>
      <w:r w:rsidRPr="00F50FE2">
        <w:rPr>
          <w:rStyle w:val="StyleBoldUnderline"/>
        </w:rPr>
        <w:t xml:space="preserve"> based in the south.</w:t>
      </w:r>
      <w:r w:rsidRPr="00F50FE2">
        <w:rPr>
          <w:sz w:val="12"/>
        </w:rPr>
        <w:t xml:space="preserve"> Meanwhile, the United States has expanded counterterrorism operations—particularly drone strikes—in the area. Experts question whether President Abd Rabbu Mansour Hadi's transitional government can pull back the impoverished country from the brink of failure.¶ Members of Ansar al-ShariaMembers of Ansar al-Sharia are seen near a tank taken from the army, as they guard a road leading to the southern Yemeni town of Jaar (Courtesy Reuters).¶ A Legacy of Jihad¶ In the late 1980s, the Saleh regime fostered jihad in what was then North Yemen by repatriating thousands of Yemeni nationals who had fought the Soviets in Afghanistan. Saleh dispatched these mujahadeen to fight the Soviet-backed Marxist government of South Yemen in a successful bid for unification, and subsequently, to crush southern secessionists.¶ The returning Yemenis were joined by other Arab veterans of the Afghan war, foremost among them Osama bin Laden, who advocated a central role for Yemen in global jihad. A corps of jihadists who had trained under bin Laden in Afghanistan formed the militant group Islamic Jihad in Yemen (1990-1994), one of several AQAP predecessors. Other such groups include the Army of Aden Abyan (1994-1998) and al-Qaeda in Yemen, or AQY (1998-2003).¶ In October 2000, a skiff piloted by two members of AQY detonated several hundred pounds of explosives into the hull of the USS Cole, which was moored in the port of Aden. Seventeen U.S. servicemen were killed. Two years later, another suicide bombing orchestrated by AQY, on the French oil tanker M/V Limburg, killed one crew member and further highlighted the threat to Western interests in the region. Several militants involved in the Limburg plot would eventually hold top leadership positions in AQAP.¶ Following the Cole bombing and the al-Qaeda-led attacks on September 11, 2001, the Bush administration pressed the Saleh government to begin aggressive counterterrorism operations against AQY. Many analysts believe Saleh may have stoked the jihadist threat—perhaps facilitating prison escapes of convicted terrorists—to ensure Western backing for his embattled regime, which viewed northern insurgents and southern secessionists as a greater threat than al-Qaeda.¶ Washington dispatched Special Forces and intelligence personnel to Yemen to aid the counterterrorism campaign. A U.S. drone strike in 2002, the first such operation in the region, killed AQY's leader, Abu Ali al-Harithi. By the end of 2003, AQY faced a precipitous membership decline.¶ Resiliency¶ In February 2006, twenty-three convicted terrorists escaped from a high-security prison in the capital of Sana'a, a turning point for al-Qaeda in the region. Many of the escapees worked to "resurrect al-Qaeda from the ashes" (PDF) and launch a fresh campaign of attacks. Among them was Nasser al-Wuhayshi, who today leads AQAP.¶ In late 2008, a crackdown by the Saudi government led remnants of the local al-Qaeda franchise there to flee across the border and unite with the resurgent jihad in Yemen. The two branches merged in 2009.¶ The U.S. State Department estimates the organization has "close to a thousand members." This represents dramatic growth from some two-to-three-hundred members in 2009, Yemen expert Gregory Johnsen notes, even as so-called al-Qaeda central, based in Pakistan, has declined.¶ </w:t>
      </w:r>
      <w:r w:rsidRPr="00F50FE2">
        <w:rPr>
          <w:rStyle w:val="StyleBoldUnderline"/>
        </w:rPr>
        <w:t>AQAP has claimed responsibility for numerous attacks in the region</w:t>
      </w:r>
      <w:r w:rsidRPr="00F50FE2">
        <w:rPr>
          <w:sz w:val="12"/>
        </w:rPr>
        <w:t xml:space="preserve"> since 2006. </w:t>
      </w:r>
      <w:r w:rsidRPr="00F50FE2">
        <w:rPr>
          <w:rStyle w:val="StyleBoldUnderline"/>
        </w:rPr>
        <w:t>These have included the</w:t>
      </w:r>
      <w:r w:rsidRPr="00F50FE2">
        <w:rPr>
          <w:sz w:val="12"/>
        </w:rPr>
        <w:t xml:space="preserve"> failed August 2009 </w:t>
      </w:r>
      <w:r w:rsidRPr="00F50FE2">
        <w:rPr>
          <w:rStyle w:val="StyleBoldUnderline"/>
        </w:rPr>
        <w:t>assassination attempt on Saudi prince Mohammed bin Nayef</w:t>
      </w:r>
      <w:r w:rsidRPr="00F50FE2">
        <w:rPr>
          <w:sz w:val="12"/>
        </w:rPr>
        <w:t xml:space="preserve">; an attack on the U.S. in Sana'a in 2008; attacks on Italian and British embassies; suicide bombings targeting Belgian tourists in January 2008 and Korean tourists in March 2009; bombings of oil pipelines and production facilities; and the bombing of a Japanese oil tanker in April 2008. In May 2012, a suicide bomber killed more than ninety Yemeni soldiers rehearsing for a military parade in the capital of Sana'a, the largest attack since Hadi assumed power in early 2012.¶ AQAP has also been implicated in plots on the U.S. homeland, including Umar Farouk Abdulmutallab's failed 2009 Christmas Day bombing, Faisal Shahzad's attempted 2010 Times Square bombing, and the foiled May 2012 Detroit airliner bomb plot.¶ More than half of the 166 prisoners held in the U.S. military prison at Guantanamo Bay are Yemenis, and President Barack Obama's long-standing pledge to shut down the facility is contingent on repatriating them. But some U.S. lawmakers have objected, raising concern about the prisoners' return to the battlefield through detention and reintegration programs.¶ An Effective Propaganda¶ The primary goals of </w:t>
      </w:r>
      <w:r w:rsidRPr="00F50FE2">
        <w:rPr>
          <w:rStyle w:val="StyleBoldUnderline"/>
          <w:highlight w:val="yellow"/>
        </w:rPr>
        <w:t>AQAP</w:t>
      </w:r>
      <w:r w:rsidRPr="00F50FE2">
        <w:rPr>
          <w:sz w:val="12"/>
        </w:rPr>
        <w:t xml:space="preserve"> are consistent with the principles of militant jihad, which </w:t>
      </w:r>
      <w:r w:rsidRPr="00857C52">
        <w:rPr>
          <w:rStyle w:val="StyleBoldUnderline"/>
        </w:rPr>
        <w:t>aims to purge Muslim countries of Western influence and replace secular "apostate" governments with fundamentalist Islamic regimes observant of sharia</w:t>
      </w:r>
      <w:r w:rsidRPr="00F50FE2">
        <w:rPr>
          <w:rStyle w:val="StyleBoldUnderline"/>
        </w:rPr>
        <w:t xml:space="preserve"> law.</w:t>
      </w:r>
      <w:r w:rsidRPr="00F50FE2">
        <w:rPr>
          <w:sz w:val="12"/>
        </w:rPr>
        <w:t xml:space="preserve"> Associated AQAP </w:t>
      </w:r>
      <w:r w:rsidRPr="00F50FE2">
        <w:rPr>
          <w:rStyle w:val="StyleBoldUnderline"/>
          <w:highlight w:val="yellow"/>
        </w:rPr>
        <w:t>objectives include</w:t>
      </w:r>
      <w:r w:rsidRPr="00F50FE2">
        <w:rPr>
          <w:sz w:val="12"/>
        </w:rPr>
        <w:t xml:space="preserve"> overthrowing the regime in Sana'a; </w:t>
      </w:r>
      <w:r w:rsidRPr="00857C52">
        <w:rPr>
          <w:rStyle w:val="Emphasis"/>
          <w:highlight w:val="yellow"/>
        </w:rPr>
        <w:t>assassinating</w:t>
      </w:r>
      <w:r w:rsidRPr="00F50FE2">
        <w:rPr>
          <w:rStyle w:val="StyleBoldUnderline"/>
        </w:rPr>
        <w:t xml:space="preserve"> Western nationals and their allies, including members of </w:t>
      </w:r>
      <w:r w:rsidRPr="00857C52">
        <w:rPr>
          <w:rStyle w:val="Emphasis"/>
          <w:highlight w:val="yellow"/>
        </w:rPr>
        <w:t>the Saudi royal family</w:t>
      </w:r>
      <w:r w:rsidRPr="00F50FE2">
        <w:rPr>
          <w:sz w:val="12"/>
        </w:rPr>
        <w:t xml:space="preserve">; </w:t>
      </w:r>
      <w:r w:rsidRPr="00F50FE2">
        <w:rPr>
          <w:rStyle w:val="StyleBoldUnderline"/>
        </w:rPr>
        <w:t>striking at related interests in the region, such as embassies and energy concerns; and attacking the U.S. homeland.</w:t>
      </w:r>
      <w:r w:rsidRPr="00F50FE2">
        <w:rPr>
          <w:rStyle w:val="StyleBoldUnderline"/>
          <w:b w:val="0"/>
          <w:sz w:val="12"/>
          <w:u w:val="none"/>
        </w:rPr>
        <w:t>¶</w:t>
      </w:r>
      <w:r w:rsidRPr="00F50FE2">
        <w:rPr>
          <w:sz w:val="12"/>
        </w:rPr>
        <w:t xml:space="preserve"> </w:t>
      </w:r>
      <w:r w:rsidRPr="00F50FE2">
        <w:rPr>
          <w:rStyle w:val="StyleBoldUnderline"/>
          <w:highlight w:val="yellow"/>
        </w:rPr>
        <w:t>The group has</w:t>
      </w:r>
      <w:r w:rsidRPr="00F50FE2">
        <w:rPr>
          <w:rStyle w:val="StyleBoldUnderline"/>
        </w:rPr>
        <w:t xml:space="preserve"> also </w:t>
      </w:r>
      <w:r w:rsidRPr="00F50FE2">
        <w:rPr>
          <w:rStyle w:val="Emphasis"/>
          <w:highlight w:val="yellow"/>
        </w:rPr>
        <w:t>mastered recruitment</w:t>
      </w:r>
      <w:r w:rsidRPr="00F50FE2">
        <w:rPr>
          <w:rStyle w:val="StyleBoldUnderline"/>
        </w:rPr>
        <w:t xml:space="preserve"> through propaganda</w:t>
      </w:r>
      <w:r w:rsidRPr="00F50FE2">
        <w:rPr>
          <w:sz w:val="12"/>
        </w:rPr>
        <w:t xml:space="preserve"> and media campaigns. A bimonthly AQAP magazine in Arabic, Sada al-Malahim ("The Echo of Battles"), is tailored to a Yemeni audience and offers theological support and praise for jihadists. The U.S.-born Anwar al-Awlaki and Pakistani-American Samir Khan were central figures in AQAP's production of propaganda aimed at Western audiences. Though they were killed in an October 2011 U.S. drone strike, their English-language propaganda magazine Inspire continues to be published. U.S. Major Nidal Hasan exchanged emails with Awlaki prior to his shooting rampage at the U.S. Army's Fort Hood in 2009.¶ Analysts say that </w:t>
      </w:r>
      <w:r w:rsidRPr="005368B1">
        <w:rPr>
          <w:rStyle w:val="StyleBoldUnderline"/>
        </w:rPr>
        <w:t xml:space="preserve">AQAP's messaging attracts recruits </w:t>
      </w:r>
      <w:r w:rsidRPr="00F50FE2">
        <w:rPr>
          <w:rStyle w:val="StyleBoldUnderline"/>
          <w:highlight w:val="yellow"/>
        </w:rPr>
        <w:t>by</w:t>
      </w:r>
      <w:r w:rsidRPr="00F50FE2">
        <w:rPr>
          <w:sz w:val="12"/>
        </w:rPr>
        <w:t xml:space="preserve"> "minimiz[ing] global jihad while emphasizing national struggle," </w:t>
      </w:r>
      <w:r w:rsidRPr="00F50FE2">
        <w:rPr>
          <w:rStyle w:val="StyleBoldUnderline"/>
          <w:highlight w:val="yellow"/>
        </w:rPr>
        <w:t xml:space="preserve">focusing on </w:t>
      </w:r>
      <w:r w:rsidRPr="005368B1">
        <w:rPr>
          <w:rStyle w:val="StyleBoldUnderline"/>
        </w:rPr>
        <w:t xml:space="preserve">jihad as an answer to </w:t>
      </w:r>
      <w:r w:rsidRPr="00F50FE2">
        <w:rPr>
          <w:rStyle w:val="Emphasis"/>
          <w:highlight w:val="yellow"/>
        </w:rPr>
        <w:t>local grievances</w:t>
      </w:r>
      <w:r w:rsidRPr="00F50FE2">
        <w:rPr>
          <w:sz w:val="12"/>
        </w:rPr>
        <w:t xml:space="preserve"> </w:t>
      </w:r>
      <w:r w:rsidRPr="00F50FE2">
        <w:rPr>
          <w:rStyle w:val="StyleBoldUnderline"/>
        </w:rPr>
        <w:t xml:space="preserve">while remaining </w:t>
      </w:r>
      <w:r w:rsidRPr="00F50FE2">
        <w:rPr>
          <w:rStyle w:val="StyleBoldUnderline"/>
          <w:highlight w:val="yellow"/>
        </w:rPr>
        <w:t>focused on</w:t>
      </w:r>
      <w:r w:rsidRPr="00F50FE2">
        <w:rPr>
          <w:rStyle w:val="StyleBoldUnderline"/>
        </w:rPr>
        <w:t xml:space="preserve"> what jihadists call </w:t>
      </w:r>
      <w:r w:rsidRPr="00F50FE2">
        <w:rPr>
          <w:rStyle w:val="StyleBoldUnderline"/>
          <w:highlight w:val="yellow"/>
        </w:rPr>
        <w:t>the</w:t>
      </w:r>
      <w:r w:rsidRPr="00F50FE2">
        <w:rPr>
          <w:rStyle w:val="StyleBoldUnderline"/>
        </w:rPr>
        <w:t xml:space="preserve"> "far </w:t>
      </w:r>
      <w:r w:rsidRPr="00F50FE2">
        <w:rPr>
          <w:rStyle w:val="StyleBoldUnderline"/>
          <w:highlight w:val="yellow"/>
        </w:rPr>
        <w:t>enemy"—the U</w:t>
      </w:r>
      <w:r w:rsidRPr="00F50FE2">
        <w:rPr>
          <w:rStyle w:val="StyleBoldUnderline"/>
        </w:rPr>
        <w:t xml:space="preserve">nited </w:t>
      </w:r>
      <w:r w:rsidRPr="00F50FE2">
        <w:rPr>
          <w:rStyle w:val="StyleBoldUnderline"/>
          <w:highlight w:val="yellow"/>
        </w:rPr>
        <w:t>S</w:t>
      </w:r>
      <w:r w:rsidRPr="00F50FE2">
        <w:rPr>
          <w:rStyle w:val="StyleBoldUnderline"/>
        </w:rPr>
        <w:t>tates,</w:t>
      </w:r>
      <w:r w:rsidRPr="00F50FE2">
        <w:rPr>
          <w:sz w:val="12"/>
        </w:rPr>
        <w:t xml:space="preserve"> particularly for its unholy alliance with Saudi Arabia.</w:t>
      </w:r>
    </w:p>
    <w:p w:rsidR="00BF3BDC" w:rsidRDefault="00BF3BDC" w:rsidP="00BF3BDC">
      <w:pPr>
        <w:rPr>
          <w:sz w:val="14"/>
        </w:rPr>
      </w:pPr>
    </w:p>
    <w:p w:rsidR="00BF3BDC" w:rsidRDefault="00BF3BDC" w:rsidP="00BF3BDC">
      <w:pPr>
        <w:pStyle w:val="Heading4"/>
      </w:pPr>
      <w:r>
        <w:t>Several Impacts:</w:t>
      </w:r>
    </w:p>
    <w:p w:rsidR="00BF3BDC" w:rsidRDefault="00BF3BDC" w:rsidP="00BF3BDC">
      <w:pPr>
        <w:pStyle w:val="Heading4"/>
      </w:pPr>
      <w:r>
        <w:t>1</w:t>
      </w:r>
      <w:r w:rsidRPr="00F37D38">
        <w:rPr>
          <w:vertAlign w:val="superscript"/>
        </w:rPr>
        <w:t>st</w:t>
      </w:r>
      <w:r>
        <w:t xml:space="preserve"> is Saudi Arabia</w:t>
      </w:r>
    </w:p>
    <w:p w:rsidR="00BF3BDC" w:rsidRDefault="00BF3BDC" w:rsidP="00BF3BDC">
      <w:pPr>
        <w:pStyle w:val="Heading4"/>
      </w:pPr>
      <w:r>
        <w:t>Strengthened AQAP undermines the Saudi regime</w:t>
      </w:r>
    </w:p>
    <w:p w:rsidR="00BF3BDC" w:rsidRPr="00B25EC9" w:rsidRDefault="00BF3BDC" w:rsidP="00BF3BDC">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rsidR="00BF3BDC" w:rsidRPr="00B25EC9" w:rsidRDefault="00BF3BDC" w:rsidP="00BF3BDC">
      <w:pPr>
        <w:rPr>
          <w:sz w:val="14"/>
        </w:rPr>
      </w:pPr>
      <w:r w:rsidRPr="006B2D8A">
        <w:rPr>
          <w:rStyle w:val="StyleBoldUnderline"/>
        </w:rPr>
        <w:t xml:space="preserve">AQAP has been </w:t>
      </w:r>
      <w:r w:rsidRPr="006B2D8A">
        <w:rPr>
          <w:rStyle w:val="Emphasis"/>
        </w:rPr>
        <w:t>vociferous</w:t>
      </w:r>
      <w:r w:rsidRPr="006B2D8A">
        <w:rPr>
          <w:rStyle w:val="StyleBoldUnderline"/>
        </w:rPr>
        <w:t xml:space="preserve"> in its opposition to the </w:t>
      </w:r>
      <w:r w:rsidRPr="006B2D8A">
        <w:rPr>
          <w:rStyle w:val="Emphasis"/>
        </w:rPr>
        <w:t>Saudi regime</w:t>
      </w:r>
      <w:r w:rsidRPr="006B2D8A">
        <w:rPr>
          <w:rStyle w:val="StyleBoldUnderline"/>
        </w:rPr>
        <w:t>, and is likely to continue</w:t>
      </w:r>
      <w:r w:rsidRPr="001106E0">
        <w:rPr>
          <w:rStyle w:val="StyleBoldUnderline"/>
        </w:rPr>
        <w:t xml:space="preserv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w:t>
      </w:r>
      <w:r w:rsidRPr="006B2D8A">
        <w:rPr>
          <w:rStyle w:val="StyleBoldUnderline"/>
        </w:rPr>
        <w:t xml:space="preserve"> </w:t>
      </w:r>
      <w:r w:rsidRPr="001106E0">
        <w:rPr>
          <w:rStyle w:val="StyleBoldUnderline"/>
        </w:rPr>
        <w:t xml:space="preserve">King </w:t>
      </w:r>
      <w:r w:rsidRPr="00B25EC9">
        <w:rPr>
          <w:rStyle w:val="StyleBoldUnderline"/>
          <w:highlight w:val="yellow"/>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rsidR="00BF3BDC" w:rsidRDefault="00BF3BDC" w:rsidP="00BF3BDC">
      <w:pPr>
        <w:pStyle w:val="Heading4"/>
      </w:pPr>
      <w:r>
        <w:t>That destabilizes the Middle East</w:t>
      </w:r>
    </w:p>
    <w:p w:rsidR="00BF3BDC" w:rsidRPr="001A2A8C" w:rsidRDefault="00BF3BDC" w:rsidP="00BF3BDC">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rsidR="00BF3BDC" w:rsidRDefault="00BF3BDC" w:rsidP="00BF3BDC">
      <w:pPr>
        <w:rPr>
          <w:sz w:val="16"/>
        </w:rPr>
      </w:pPr>
      <w:r w:rsidRPr="006B2D8A">
        <w:rPr>
          <w:rStyle w:val="StyleBoldUnderline"/>
        </w:rPr>
        <w:t xml:space="preserve">History scarcely means we can take Saudi stability for granted. </w:t>
      </w:r>
      <w:r w:rsidRPr="00B25EC9">
        <w:rPr>
          <w:rStyle w:val="StyleBoldUnderline"/>
          <w:highlight w:val="yellow"/>
        </w:rPr>
        <w:t>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rsidR="00BF3BDC" w:rsidRDefault="00BF3BDC" w:rsidP="00BF3BDC">
      <w:pPr>
        <w:pStyle w:val="Heading4"/>
      </w:pPr>
      <w:r>
        <w:t>Global nuke war</w:t>
      </w:r>
    </w:p>
    <w:p w:rsidR="00BF3BDC" w:rsidRPr="00D6479F" w:rsidRDefault="00BF3BDC" w:rsidP="00BF3BDC">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rsidR="00BF3BDC" w:rsidRDefault="00BF3BDC" w:rsidP="00BF3BDC">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xml:space="preserve">. </w:t>
      </w:r>
      <w:r w:rsidRPr="00E941F9">
        <w:rPr>
          <w:u w:val="single"/>
        </w:rPr>
        <w:t>During the Cold War</w:t>
      </w:r>
      <w:r w:rsidRPr="00E941F9">
        <w:rPr>
          <w:sz w:val="14"/>
        </w:rPr>
        <w:t xml:space="preserve">, amid which the Arab-Israeli conflict evolved, </w:t>
      </w:r>
      <w:r w:rsidRPr="00E941F9">
        <w:rPr>
          <w:u w:val="single"/>
        </w:rPr>
        <w:t xml:space="preserve">the two </w:t>
      </w:r>
      <w:r w:rsidRPr="00E941F9">
        <w:rPr>
          <w:sz w:val="14"/>
        </w:rPr>
        <w:t>opposing</w:t>
      </w:r>
      <w:r w:rsidRPr="00E941F9">
        <w:rPr>
          <w:u w:val="single"/>
        </w:rPr>
        <w:t xml:space="preserve"> superpowers </w:t>
      </w:r>
      <w:r w:rsidRPr="00E941F9">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E941F9">
        <w:rPr>
          <w:i/>
          <w:iCs/>
          <w:sz w:val="14"/>
        </w:rPr>
        <w:t xml:space="preserve">Liberty </w:t>
      </w:r>
      <w:r w:rsidRPr="00E941F9">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E941F9">
        <w:rPr>
          <w:u w:val="single"/>
        </w:rPr>
        <w:t xml:space="preserve"> did not allow </w:t>
      </w:r>
      <w:r w:rsidRPr="00E941F9">
        <w:rPr>
          <w:sz w:val="14"/>
        </w:rPr>
        <w:t>the</w:t>
      </w:r>
      <w:r w:rsidRPr="00E941F9">
        <w:rPr>
          <w:u w:val="single"/>
        </w:rPr>
        <w:t xml:space="preserve"> Middle East conflict to escalate into a global confr</w:t>
      </w:r>
      <w:r w:rsidRPr="00D6479F">
        <w:rPr>
          <w:u w:val="single"/>
        </w:rPr>
        <w:t>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E941F9">
        <w:rPr>
          <w:rStyle w:val="Emphasis"/>
          <w:highlight w:val="yellow"/>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rsidR="00BF3BDC" w:rsidRDefault="00BF3BDC" w:rsidP="00BF3BDC">
      <w:pPr>
        <w:rPr>
          <w:sz w:val="14"/>
        </w:rPr>
      </w:pPr>
    </w:p>
    <w:p w:rsidR="00BF3BDC" w:rsidRDefault="00BF3BDC" w:rsidP="00BF3BDC">
      <w:pPr>
        <w:pStyle w:val="Heading4"/>
      </w:pPr>
      <w:r>
        <w:t>Second is India</w:t>
      </w:r>
    </w:p>
    <w:p w:rsidR="00BF3BDC" w:rsidRPr="00546B98" w:rsidRDefault="00BF3BDC" w:rsidP="00BF3BDC">
      <w:pPr>
        <w:pStyle w:val="Heading4"/>
      </w:pPr>
      <w:r>
        <w:t>Safe haven in Yemen lets AQAP launch attacks on India</w:t>
      </w:r>
    </w:p>
    <w:p w:rsidR="00BF3BDC" w:rsidRPr="004965D0" w:rsidRDefault="00BF3BDC" w:rsidP="00BF3BDC">
      <w:r>
        <w:t xml:space="preserve">Shankar </w:t>
      </w:r>
      <w:r w:rsidRPr="00863DEA">
        <w:rPr>
          <w:rStyle w:val="StyleStyleBold12pt"/>
        </w:rPr>
        <w:t>Roychowdhury 11</w:t>
      </w:r>
      <w:r>
        <w:t>, former Indian Chief of Army Staff and a former member of Parliament, Sept 6 2011, “India needs a 360° terror appraisal,” http://archive.asianage.com/columnists/india-needs-360-terror-appraisal-391</w:t>
      </w:r>
    </w:p>
    <w:p w:rsidR="00BF3BDC" w:rsidRPr="00546B98" w:rsidRDefault="00BF3BDC" w:rsidP="00BF3BDC">
      <w:pPr>
        <w:rPr>
          <w:sz w:val="10"/>
        </w:rPr>
      </w:pPr>
      <w:r w:rsidRPr="00546B98">
        <w:rPr>
          <w:sz w:val="10"/>
        </w:rPr>
        <w:t>In this context</w:t>
      </w:r>
      <w:r w:rsidRPr="00546B98">
        <w:rPr>
          <w:sz w:val="10"/>
          <w:highlight w:val="yellow"/>
        </w:rPr>
        <w:t>,</w:t>
      </w:r>
      <w:r w:rsidRPr="00F37D38">
        <w:rPr>
          <w:sz w:val="10"/>
        </w:rPr>
        <w:t xml:space="preserve"> </w:t>
      </w:r>
      <w:r w:rsidRPr="00863DEA">
        <w:rPr>
          <w:rStyle w:val="StyleBoldUnderline"/>
          <w:highlight w:val="yellow"/>
        </w:rPr>
        <w:t>A</w:t>
      </w:r>
      <w:r w:rsidRPr="00F37D38">
        <w:rPr>
          <w:rStyle w:val="StyleBoldUnderline"/>
        </w:rPr>
        <w:t xml:space="preserve">l </w:t>
      </w:r>
      <w:r w:rsidRPr="00863DEA">
        <w:rPr>
          <w:rStyle w:val="StyleBoldUnderline"/>
          <w:highlight w:val="yellow"/>
        </w:rPr>
        <w:t>Q</w:t>
      </w:r>
      <w:r w:rsidRPr="00F37D38">
        <w:rPr>
          <w:rStyle w:val="StyleBoldUnderline"/>
        </w:rPr>
        <w:t xml:space="preserve">aeda and its emerging connections </w:t>
      </w:r>
      <w:r w:rsidRPr="00863DEA">
        <w:rPr>
          <w:rStyle w:val="StyleBoldUnderline"/>
          <w:highlight w:val="yellow"/>
        </w:rPr>
        <w:t>in Yemen have become very relevant for India</w:t>
      </w:r>
      <w:r w:rsidRPr="00546B98">
        <w:rPr>
          <w:sz w:val="10"/>
        </w:rPr>
        <w:t>.</w:t>
      </w:r>
      <w:r w:rsidRPr="00546B98">
        <w:rPr>
          <w:sz w:val="12"/>
        </w:rPr>
        <w:t>¶</w:t>
      </w:r>
      <w:r w:rsidRPr="00546B98">
        <w:rPr>
          <w:sz w:val="10"/>
        </w:rPr>
        <w:t xml:space="preserve"> </w:t>
      </w:r>
      <w:r w:rsidRPr="00863DEA">
        <w:rPr>
          <w:rStyle w:val="StyleBoldUnderline"/>
          <w:highlight w:val="yellow"/>
        </w:rPr>
        <w:t>Yemen’s</w:t>
      </w:r>
      <w:r w:rsidRPr="00546B98">
        <w:rPr>
          <w:sz w:val="10"/>
        </w:rPr>
        <w:t xml:space="preserve"> predominantly </w:t>
      </w:r>
      <w:r w:rsidRPr="00F37D38">
        <w:rPr>
          <w:rStyle w:val="StyleBoldUnderline"/>
        </w:rPr>
        <w:t>tribal culture and</w:t>
      </w:r>
      <w:r w:rsidRPr="00F37D38">
        <w:rPr>
          <w:sz w:val="10"/>
        </w:rPr>
        <w:t xml:space="preserve"> harsh </w:t>
      </w:r>
      <w:r w:rsidRPr="00F37D38">
        <w:rPr>
          <w:rStyle w:val="StyleBoldUnderline"/>
        </w:rPr>
        <w:t xml:space="preserve">inaccessible </w:t>
      </w:r>
      <w:r w:rsidRPr="00863DEA">
        <w:rPr>
          <w:rStyle w:val="StyleBoldUnderline"/>
          <w:highlight w:val="yellow"/>
        </w:rPr>
        <w:t>terrain</w:t>
      </w:r>
      <w:r w:rsidRPr="00546B98">
        <w:rPr>
          <w:sz w:val="10"/>
        </w:rPr>
        <w:t xml:space="preserve"> create an inherent insularity which, in many ways, </w:t>
      </w:r>
      <w:r w:rsidRPr="00F37D38">
        <w:rPr>
          <w:rStyle w:val="StyleBoldUnderline"/>
          <w:highlight w:val="yellow"/>
        </w:rPr>
        <w:t>makes</w:t>
      </w:r>
      <w:r w:rsidRPr="00F37D38">
        <w:rPr>
          <w:rStyle w:val="StyleBoldUnderline"/>
        </w:rPr>
        <w:t xml:space="preserve"> the country </w:t>
      </w:r>
      <w:r w:rsidRPr="00F37D38">
        <w:rPr>
          <w:rStyle w:val="StyleBoldUnderline"/>
          <w:highlight w:val="yellow"/>
        </w:rPr>
        <w:t xml:space="preserve">an ideal </w:t>
      </w:r>
      <w:r w:rsidRPr="00863DEA">
        <w:rPr>
          <w:rStyle w:val="StyleBoldUnderline"/>
          <w:highlight w:val="yellow"/>
        </w:rPr>
        <w:t>sanctuary</w:t>
      </w:r>
      <w:r w:rsidRPr="00F37D38">
        <w:rPr>
          <w:rStyle w:val="StyleBoldUnderline"/>
          <w:highlight w:val="yellow"/>
        </w:rPr>
        <w:t xml:space="preserve"> for terrorists</w:t>
      </w:r>
      <w:r w:rsidRPr="00F37D38">
        <w:rPr>
          <w:sz w:val="10"/>
          <w:highlight w:val="yellow"/>
        </w:rPr>
        <w:t>.</w:t>
      </w:r>
      <w:r w:rsidRPr="00546B98">
        <w:rPr>
          <w:sz w:val="10"/>
        </w:rPr>
        <w:t xml:space="preserve"> </w:t>
      </w:r>
      <w:r w:rsidRPr="00F37D38">
        <w:rPr>
          <w:rStyle w:val="StyleBoldUnderline"/>
        </w:rPr>
        <w:t>Yemen has</w:t>
      </w:r>
      <w:r w:rsidRPr="00F37D38">
        <w:rPr>
          <w:sz w:val="10"/>
        </w:rPr>
        <w:t xml:space="preserve">, in fact, reportedly </w:t>
      </w:r>
      <w:r w:rsidRPr="00F37D38">
        <w:rPr>
          <w:rStyle w:val="StyleBoldUnderline"/>
        </w:rPr>
        <w:t>become the principal new destination for Pashtun and Punjabi Taliban</w:t>
      </w:r>
      <w:r w:rsidRPr="00F37D38">
        <w:rPr>
          <w:sz w:val="10"/>
        </w:rPr>
        <w:t xml:space="preserve"> fleeing intensifying attacks by American drones.</w:t>
      </w:r>
      <w:r w:rsidRPr="00F37D38">
        <w:rPr>
          <w:sz w:val="12"/>
        </w:rPr>
        <w:t>¶</w:t>
      </w:r>
      <w:r w:rsidRPr="00F37D38">
        <w:rPr>
          <w:sz w:val="10"/>
        </w:rPr>
        <w:t xml:space="preserve"> Al Qaeda in the Arabian Peninsula</w:t>
      </w:r>
      <w:r w:rsidRPr="00546B98">
        <w:rPr>
          <w:sz w:val="10"/>
        </w:rPr>
        <w:t xml:space="preserve"> (</w:t>
      </w:r>
      <w:r w:rsidRPr="00863DEA">
        <w:rPr>
          <w:rStyle w:val="StyleBoldUnderline"/>
          <w:highlight w:val="yellow"/>
        </w:rPr>
        <w:t>AQAP</w:t>
      </w:r>
      <w:r w:rsidRPr="00863DEA">
        <w:rPr>
          <w:rStyle w:val="StyleBoldUnderline"/>
        </w:rPr>
        <w:t xml:space="preserve">) has gradually </w:t>
      </w:r>
      <w:r w:rsidRPr="00863DEA">
        <w:rPr>
          <w:rStyle w:val="StyleBoldUnderline"/>
          <w:highlight w:val="yellow"/>
        </w:rPr>
        <w:t>established itself here</w:t>
      </w:r>
      <w:r w:rsidRPr="00546B98">
        <w:rPr>
          <w:sz w:val="10"/>
        </w:rPr>
        <w:t xml:space="preserve"> through a web of alliances with the local tribes, including some by intermarriages, particularly in the inaccessible mountains of the Shabwa province, and has now become a strong presence within the country.</w:t>
      </w:r>
      <w:r w:rsidRPr="00546B98">
        <w:rPr>
          <w:sz w:val="12"/>
        </w:rPr>
        <w:t>¶</w:t>
      </w:r>
      <w:r w:rsidRPr="00546B98">
        <w:rPr>
          <w:sz w:val="10"/>
        </w:rPr>
        <w:t xml:space="preserve"> There is every likelihood that Pakistan’s ISI has established contacts with the AQAP, though the organisation has been targeted by Saudi and Yemeni intelligence and military who consider Al Qaeda a threat to the ruling establishments.</w:t>
      </w:r>
      <w:r w:rsidRPr="00546B98">
        <w:rPr>
          <w:sz w:val="12"/>
        </w:rPr>
        <w:t>¶</w:t>
      </w:r>
      <w:r w:rsidRPr="00546B98">
        <w:rPr>
          <w:sz w:val="10"/>
        </w:rPr>
        <w:t xml:space="preserve"> Yemen was in the news because of reports that the </w:t>
      </w:r>
      <w:r w:rsidRPr="00863DEA">
        <w:rPr>
          <w:rStyle w:val="StyleBoldUnderline"/>
        </w:rPr>
        <w:t xml:space="preserve">AQAP was </w:t>
      </w:r>
      <w:r w:rsidRPr="00546B98">
        <w:rPr>
          <w:rStyle w:val="StyleBoldUnderline"/>
        </w:rPr>
        <w:t>attempting</w:t>
      </w:r>
      <w:r w:rsidRPr="00546B98">
        <w:rPr>
          <w:sz w:val="10"/>
        </w:rPr>
        <w:t xml:space="preserve"> to procure large quantities of </w:t>
      </w:r>
      <w:r w:rsidRPr="00F37D38">
        <w:rPr>
          <w:sz w:val="10"/>
        </w:rPr>
        <w:t xml:space="preserve">castor beans for </w:t>
      </w:r>
      <w:r w:rsidRPr="00F37D38">
        <w:rPr>
          <w:rStyle w:val="StyleBoldUnderline"/>
        </w:rPr>
        <w:t>manufacturing ricin powder</w:t>
      </w:r>
      <w:r w:rsidRPr="00F37D38">
        <w:rPr>
          <w:sz w:val="10"/>
        </w:rPr>
        <w:t xml:space="preserve">, an extremely lethal poison; it’s swiftly fatal if inhaled in even the most minute doses. These were then </w:t>
      </w:r>
      <w:r w:rsidRPr="00F37D38">
        <w:rPr>
          <w:rStyle w:val="StyleBoldUnderline"/>
        </w:rPr>
        <w:t xml:space="preserve">to be packed into </w:t>
      </w:r>
      <w:r w:rsidRPr="00F37D38">
        <w:rPr>
          <w:sz w:val="10"/>
        </w:rPr>
        <w:t xml:space="preserve">small explosive dispenser packages and smuggled into the US and Europe, and exploded in crowded places like shopping malls, aircraft or subway stations. It would be </w:t>
      </w:r>
      <w:r w:rsidRPr="00F37D38">
        <w:rPr>
          <w:rStyle w:val="StyleBoldUnderline"/>
        </w:rPr>
        <w:t>a dirty chemical bomb</w:t>
      </w:r>
      <w:r w:rsidRPr="00F37D38">
        <w:rPr>
          <w:sz w:val="10"/>
        </w:rPr>
        <w:t xml:space="preserve"> from ingredients freely available in the open market, comparatively cheaper and much more accessible than even the smallest nuclear equivalent. Of course, there is much scepticism about the very feasibility of developing such a project in the primitive environments of Yemen, which is where the significance of a possible Pakistani connection with the AQ</w:t>
      </w:r>
      <w:r w:rsidRPr="00546B98">
        <w:rPr>
          <w:sz w:val="10"/>
        </w:rPr>
        <w:t>AP comes in.</w:t>
      </w:r>
      <w:r w:rsidRPr="00546B98">
        <w:rPr>
          <w:sz w:val="12"/>
        </w:rPr>
        <w:t>¶</w:t>
      </w:r>
      <w:r w:rsidRPr="00546B98">
        <w:rPr>
          <w:sz w:val="10"/>
        </w:rPr>
        <w:t xml:space="preserve"> Consider this. </w:t>
      </w:r>
      <w:r w:rsidRPr="00863DEA">
        <w:rPr>
          <w:rStyle w:val="StyleBoldUnderline"/>
          <w:highlight w:val="yellow"/>
        </w:rPr>
        <w:t xml:space="preserve">Pakistan </w:t>
      </w:r>
      <w:r w:rsidRPr="00F37D38">
        <w:rPr>
          <w:rStyle w:val="StyleBoldUnderline"/>
          <w:highlight w:val="yellow"/>
        </w:rPr>
        <w:t>has already given</w:t>
      </w:r>
      <w:r w:rsidRPr="00863DEA">
        <w:rPr>
          <w:rStyle w:val="StyleBoldUnderline"/>
        </w:rPr>
        <w:t xml:space="preserve"> </w:t>
      </w:r>
      <w:r w:rsidRPr="00863DEA">
        <w:rPr>
          <w:rStyle w:val="StyleBoldUnderline"/>
          <w:highlight w:val="yellow"/>
        </w:rPr>
        <w:t xml:space="preserve">a </w:t>
      </w:r>
      <w:r w:rsidRPr="00F37D38">
        <w:rPr>
          <w:rStyle w:val="StyleBoldUnderline"/>
        </w:rPr>
        <w:t xml:space="preserve">Dr </w:t>
      </w:r>
      <w:r w:rsidRPr="00863DEA">
        <w:rPr>
          <w:rStyle w:val="StyleBoldUnderline"/>
          <w:highlight w:val="yellow"/>
        </w:rPr>
        <w:t xml:space="preserve">A.Q. </w:t>
      </w:r>
      <w:r w:rsidRPr="00F37D38">
        <w:rPr>
          <w:rStyle w:val="StyleBoldUnderline"/>
          <w:highlight w:val="yellow"/>
        </w:rPr>
        <w:t>Khan to the</w:t>
      </w:r>
      <w:r w:rsidRPr="00863DEA">
        <w:rPr>
          <w:rStyle w:val="StyleBoldUnderline"/>
        </w:rPr>
        <w:t xml:space="preserve"> illegal </w:t>
      </w:r>
      <w:r w:rsidRPr="00F37D38">
        <w:rPr>
          <w:rStyle w:val="StyleBoldUnderline"/>
          <w:highlight w:val="yellow"/>
        </w:rPr>
        <w:t>nuclear market</w:t>
      </w:r>
      <w:r w:rsidRPr="00863DEA">
        <w:rPr>
          <w:rStyle w:val="StyleBoldUnderline"/>
        </w:rPr>
        <w:t>.</w:t>
      </w:r>
      <w:r w:rsidRPr="00546B98">
        <w:rPr>
          <w:sz w:val="12"/>
        </w:rPr>
        <w:t>¶</w:t>
      </w:r>
      <w:r w:rsidRPr="00546B98">
        <w:rPr>
          <w:sz w:val="10"/>
        </w:rPr>
        <w:t xml:space="preserve"> Given the jihadi influence within the Pakistani scientific community, </w:t>
      </w:r>
      <w:r w:rsidRPr="00863DEA">
        <w:rPr>
          <w:rStyle w:val="StyleBoldUnderline"/>
          <w:highlight w:val="yellow"/>
        </w:rPr>
        <w:t xml:space="preserve">it is </w:t>
      </w:r>
      <w:r w:rsidRPr="00863DEA">
        <w:rPr>
          <w:rStyle w:val="Emphasis"/>
          <w:highlight w:val="yellow"/>
        </w:rPr>
        <w:t xml:space="preserve">not at all </w:t>
      </w:r>
      <w:r w:rsidRPr="00F37D38">
        <w:rPr>
          <w:rStyle w:val="Emphasis"/>
          <w:highlight w:val="yellow"/>
        </w:rPr>
        <w:t>impossible</w:t>
      </w:r>
      <w:r w:rsidRPr="00F37D38">
        <w:rPr>
          <w:rStyle w:val="StyleBoldUnderline"/>
          <w:highlight w:val="yellow"/>
        </w:rPr>
        <w:t xml:space="preserve"> that a</w:t>
      </w:r>
      <w:r w:rsidRPr="00863DEA">
        <w:rPr>
          <w:rStyle w:val="StyleBoldUnderline"/>
        </w:rPr>
        <w:t xml:space="preserve">nother </w:t>
      </w:r>
      <w:r w:rsidRPr="00863DEA">
        <w:rPr>
          <w:rStyle w:val="StyleBoldUnderline"/>
          <w:highlight w:val="yellow"/>
        </w:rPr>
        <w:t>similar figure may emerge</w:t>
      </w:r>
      <w:r w:rsidRPr="00863DEA">
        <w:rPr>
          <w:rStyle w:val="StyleBoldUnderline"/>
        </w:rPr>
        <w:t xml:space="preserve"> in that country </w:t>
      </w:r>
      <w:r w:rsidRPr="00863DEA">
        <w:rPr>
          <w:rStyle w:val="StyleBoldUnderline"/>
          <w:highlight w:val="yellow"/>
        </w:rPr>
        <w:t>in the</w:t>
      </w:r>
      <w:r w:rsidRPr="00863DEA">
        <w:rPr>
          <w:rStyle w:val="StyleBoldUnderline"/>
        </w:rPr>
        <w:t xml:space="preserve"> illegal </w:t>
      </w:r>
      <w:r w:rsidRPr="00863DEA">
        <w:rPr>
          <w:rStyle w:val="StyleBoldUnderline"/>
          <w:highlight w:val="yellow"/>
        </w:rPr>
        <w:t>bio-chemical field</w:t>
      </w:r>
      <w:r w:rsidRPr="00546B98">
        <w:rPr>
          <w:sz w:val="10"/>
        </w:rPr>
        <w:t xml:space="preserve"> as well.</w:t>
      </w:r>
      <w:r w:rsidRPr="00546B98">
        <w:rPr>
          <w:sz w:val="12"/>
        </w:rPr>
        <w:t>¶</w:t>
      </w:r>
      <w:r w:rsidRPr="00546B98">
        <w:rPr>
          <w:sz w:val="10"/>
        </w:rPr>
        <w:t xml:space="preserve"> </w:t>
      </w:r>
      <w:r w:rsidRPr="00863DEA">
        <w:rPr>
          <w:rStyle w:val="StyleBoldUnderline"/>
        </w:rPr>
        <w:t xml:space="preserve">The </w:t>
      </w:r>
      <w:r w:rsidRPr="00863DEA">
        <w:rPr>
          <w:rStyle w:val="StyleBoldUnderline"/>
          <w:highlight w:val="yellow"/>
        </w:rPr>
        <w:t xml:space="preserve">AQAP has demonstrated </w:t>
      </w:r>
      <w:r w:rsidRPr="00863DEA">
        <w:rPr>
          <w:rStyle w:val="StyleBoldUnderline"/>
        </w:rPr>
        <w:t xml:space="preserve">the </w:t>
      </w:r>
      <w:r w:rsidRPr="00863DEA">
        <w:rPr>
          <w:rStyle w:val="StyleBoldUnderline"/>
          <w:highlight w:val="yellow"/>
        </w:rPr>
        <w:t>capability to devise imaginative</w:t>
      </w:r>
      <w:r w:rsidRPr="00863DEA">
        <w:rPr>
          <w:rStyle w:val="StyleBoldUnderline"/>
        </w:rPr>
        <w:t xml:space="preserve"> and ingenuous </w:t>
      </w:r>
      <w:r w:rsidRPr="00863DEA">
        <w:rPr>
          <w:rStyle w:val="StyleBoldUnderline"/>
          <w:highlight w:val="yellow"/>
        </w:rPr>
        <w:t>plans</w:t>
      </w:r>
      <w:r w:rsidRPr="00863DEA">
        <w:rPr>
          <w:rStyle w:val="StyleBoldUnderline"/>
        </w:rPr>
        <w:t xml:space="preserve"> to carry out attacks</w:t>
      </w:r>
      <w:r w:rsidRPr="00546B98">
        <w:rPr>
          <w:sz w:val="10"/>
        </w:rPr>
        <w:t xml:space="preserve"> in the heartlands of the US and western Europe, and some were even put into operation, but detected almost at the last minute.</w:t>
      </w:r>
      <w:r w:rsidRPr="00546B98">
        <w:rPr>
          <w:sz w:val="12"/>
        </w:rPr>
        <w:t>¶</w:t>
      </w:r>
      <w:r w:rsidRPr="00546B98">
        <w:rPr>
          <w:sz w:val="10"/>
        </w:rPr>
        <w:t xml:space="preserve"> In the past, numerous jihadi attacks have originated from Yemen, including suicide bombing of the US Navy warship USS Cole in Aden harbour in 2010, the attack on the French tanker Limburg, the failed attack on another US Navy warship The Sullivans in 2002, besides the attempted assassination of the Saudi anti-terrorist chief Prince Mohammad bin Nayef.</w:t>
      </w:r>
      <w:r w:rsidRPr="00546B98">
        <w:rPr>
          <w:sz w:val="12"/>
        </w:rPr>
        <w:t>¶</w:t>
      </w:r>
      <w:r w:rsidRPr="00546B98">
        <w:rPr>
          <w:sz w:val="10"/>
        </w:rPr>
        <w:t xml:space="preserve"> There was also the more bizarre case of an African passenger of Yemeni origin with plastic explosives sewn into his underwear who boarded an American commercial flight flying from Amsterdam and Detroit but failed to</w:t>
      </w:r>
      <w:r w:rsidRPr="00546B98">
        <w:rPr>
          <w:sz w:val="12"/>
        </w:rPr>
        <w:t>¶</w:t>
      </w:r>
      <w:r w:rsidRPr="00546B98">
        <w:rPr>
          <w:sz w:val="10"/>
        </w:rPr>
        <w:t xml:space="preserve"> set off the explosive when over American airspace. </w:t>
      </w:r>
      <w:r w:rsidRPr="00546B98">
        <w:rPr>
          <w:sz w:val="12"/>
        </w:rPr>
        <w:t>¶</w:t>
      </w:r>
      <w:r w:rsidRPr="00546B98">
        <w:rPr>
          <w:sz w:val="10"/>
        </w:rPr>
        <w:t xml:space="preserve"> But fanciful or not, the US for one is certainly taking seriously the capabilities of the AQAP as a potential threat. American military aid and intelligence activities in Yemen, including strikes by American aircraft and drones, have been ramped up, and there are reports that a new American airbase for this purpose is under construction in a yet unspecified country in West Asia.</w:t>
      </w:r>
      <w:r w:rsidRPr="00546B98">
        <w:rPr>
          <w:sz w:val="12"/>
        </w:rPr>
        <w:t>¶</w:t>
      </w:r>
      <w:r w:rsidRPr="00546B98">
        <w:rPr>
          <w:sz w:val="10"/>
        </w:rPr>
        <w:t xml:space="preserve"> </w:t>
      </w:r>
      <w:r w:rsidRPr="00546B98">
        <w:rPr>
          <w:rStyle w:val="StyleBoldUnderline"/>
          <w:highlight w:val="yellow"/>
        </w:rPr>
        <w:t>Threats to India’s</w:t>
      </w:r>
      <w:r w:rsidRPr="00863DEA">
        <w:rPr>
          <w:rStyle w:val="StyleBoldUnderline"/>
        </w:rPr>
        <w:t xml:space="preserve"> national </w:t>
      </w:r>
      <w:r w:rsidRPr="00546B98">
        <w:rPr>
          <w:rStyle w:val="StyleBoldUnderline"/>
          <w:highlight w:val="yellow"/>
        </w:rPr>
        <w:t>security can build</w:t>
      </w:r>
      <w:r w:rsidRPr="00546B98">
        <w:rPr>
          <w:sz w:val="10"/>
        </w:rPr>
        <w:t xml:space="preserve"> up in any quarter, </w:t>
      </w:r>
      <w:r w:rsidRPr="00546B98">
        <w:rPr>
          <w:rStyle w:val="StyleBoldUnderline"/>
          <w:highlight w:val="yellow"/>
        </w:rPr>
        <w:t>from any region</w:t>
      </w:r>
      <w:r w:rsidRPr="00546B98">
        <w:rPr>
          <w:sz w:val="10"/>
        </w:rPr>
        <w:t xml:space="preserve"> of the world. </w:t>
      </w:r>
      <w:r w:rsidRPr="00546B98">
        <w:rPr>
          <w:rStyle w:val="StyleBoldUnderline"/>
          <w:highlight w:val="yellow"/>
        </w:rPr>
        <w:t xml:space="preserve">India should </w:t>
      </w:r>
      <w:r w:rsidRPr="00546B98">
        <w:rPr>
          <w:rStyle w:val="Emphasis"/>
          <w:highlight w:val="yellow"/>
        </w:rPr>
        <w:t>have no doubts</w:t>
      </w:r>
      <w:r w:rsidRPr="00863DEA">
        <w:rPr>
          <w:rStyle w:val="StyleBoldUnderline"/>
        </w:rPr>
        <w:t xml:space="preserve"> that </w:t>
      </w:r>
      <w:r w:rsidRPr="00546B98">
        <w:rPr>
          <w:rStyle w:val="StyleBoldUnderline"/>
          <w:highlight w:val="yellow"/>
        </w:rPr>
        <w:t>it is</w:t>
      </w:r>
      <w:r w:rsidRPr="00863DEA">
        <w:rPr>
          <w:rStyle w:val="StyleBoldUnderline"/>
        </w:rPr>
        <w:t xml:space="preserve"> </w:t>
      </w:r>
      <w:r w:rsidRPr="00863DEA">
        <w:rPr>
          <w:rStyle w:val="Emphasis"/>
        </w:rPr>
        <w:t xml:space="preserve">very much </w:t>
      </w:r>
      <w:r w:rsidRPr="00546B98">
        <w:rPr>
          <w:rStyle w:val="Emphasis"/>
          <w:highlight w:val="yellow"/>
        </w:rPr>
        <w:t>on the AQAP’s target list</w:t>
      </w:r>
      <w:r w:rsidRPr="00546B98">
        <w:rPr>
          <w:sz w:val="10"/>
        </w:rPr>
        <w:t xml:space="preserve">, through local proxies like the LeT in Pakistan, </w:t>
      </w:r>
      <w:r w:rsidRPr="00863DEA">
        <w:rPr>
          <w:rStyle w:val="StyleBoldUnderline"/>
        </w:rPr>
        <w:t>including possible “ricin bomb</w:t>
      </w:r>
      <w:r w:rsidRPr="00546B98">
        <w:rPr>
          <w:sz w:val="10"/>
        </w:rPr>
        <w:t>” operations. So even as Mr Hazare wrestles with the threat of corruption to ensure good governance, India must take due note of other threats as well and exercise the requisite caution.</w:t>
      </w:r>
    </w:p>
    <w:p w:rsidR="00BF3BDC" w:rsidRPr="00546B98" w:rsidRDefault="00BF3BDC" w:rsidP="00BF3BDC">
      <w:pPr>
        <w:pStyle w:val="Heading4"/>
        <w:tabs>
          <w:tab w:val="center" w:pos="4680"/>
        </w:tabs>
      </w:pPr>
      <w:r>
        <w:t>Causes Indo-Pak nuclear war</w:t>
      </w:r>
      <w:r>
        <w:tab/>
      </w:r>
    </w:p>
    <w:p w:rsidR="00BF3BDC" w:rsidRPr="004965D0" w:rsidRDefault="00BF3BDC" w:rsidP="00BF3BDC">
      <w:r>
        <w:t xml:space="preserve">Juan C </w:t>
      </w:r>
      <w:r w:rsidRPr="00546B98">
        <w:rPr>
          <w:rStyle w:val="StyleStyleBold12pt"/>
        </w:rPr>
        <w:t>Zarate 11</w:t>
      </w:r>
      <w:r>
        <w:t>, senior adviser at the Center for Strategic and International Studies, visiting lecturer at Harvard University,  Feb 20 2011, “An alarming South Asia powder keg,” http://www.washingtonpost.com/wp-dyn/content/article/2011/02/18/AR2011021805662.html</w:t>
      </w:r>
    </w:p>
    <w:p w:rsidR="00BF3BDC" w:rsidRDefault="00BF3BDC" w:rsidP="00BF3BDC">
      <w:pPr>
        <w:rPr>
          <w:sz w:val="12"/>
        </w:rPr>
      </w:pPr>
      <w:r w:rsidRPr="00546B98">
        <w:rPr>
          <w:rStyle w:val="StyleBoldUnderline"/>
        </w:rPr>
        <w:t xml:space="preserve">Significant </w:t>
      </w:r>
      <w:r w:rsidRPr="00546B98">
        <w:rPr>
          <w:rStyle w:val="StyleBoldUnderline"/>
          <w:highlight w:val="yellow"/>
        </w:rPr>
        <w:t>terrorist attacks in India</w:t>
      </w:r>
      <w:r w:rsidRPr="00546B98">
        <w:rPr>
          <w:sz w:val="12"/>
        </w:rPr>
        <w:t xml:space="preserve">, against Parliament </w:t>
      </w:r>
      <w:r w:rsidRPr="00546B98">
        <w:rPr>
          <w:rStyle w:val="StyleBoldUnderline"/>
        </w:rPr>
        <w:t>in 20</w:t>
      </w:r>
      <w:r w:rsidRPr="00546B98">
        <w:rPr>
          <w:rStyle w:val="StyleBoldUnderline"/>
          <w:highlight w:val="yellow"/>
        </w:rPr>
        <w:t>0</w:t>
      </w:r>
      <w:r w:rsidRPr="00F37D38">
        <w:rPr>
          <w:rStyle w:val="StyleBoldUnderline"/>
          <w:highlight w:val="yellow"/>
        </w:rPr>
        <w:t>1 and</w:t>
      </w:r>
      <w:r w:rsidRPr="00546B98">
        <w:rPr>
          <w:sz w:val="12"/>
        </w:rPr>
        <w:t xml:space="preserve"> in Mumbai in </w:t>
      </w:r>
      <w:r w:rsidRPr="00546B98">
        <w:rPr>
          <w:rStyle w:val="StyleBoldUnderline"/>
        </w:rPr>
        <w:t>20</w:t>
      </w:r>
      <w:r w:rsidRPr="00546B98">
        <w:rPr>
          <w:rStyle w:val="StyleBoldUnderline"/>
          <w:highlight w:val="yellow"/>
        </w:rPr>
        <w:t>08</w:t>
      </w:r>
      <w:r w:rsidRPr="00546B98">
        <w:rPr>
          <w:rStyle w:val="StyleBoldUnderline"/>
        </w:rPr>
        <w:t xml:space="preserve">, </w:t>
      </w:r>
      <w:r w:rsidRPr="00546B98">
        <w:rPr>
          <w:rStyle w:val="StyleBoldUnderline"/>
          <w:highlight w:val="yellow"/>
        </w:rPr>
        <w:t>brought India and Pakistan to the brink of war</w:t>
      </w:r>
      <w:r w:rsidRPr="00546B98">
        <w:rPr>
          <w:sz w:val="12"/>
          <w:highlight w:val="yellow"/>
        </w:rPr>
        <w:t>.</w:t>
      </w:r>
      <w:r w:rsidRPr="00546B98">
        <w:rPr>
          <w:sz w:val="12"/>
        </w:rPr>
        <w:t xml:space="preserve"> The countries remain deeply distrustful of each other. </w:t>
      </w:r>
      <w:r w:rsidRPr="00F37D38">
        <w:rPr>
          <w:rStyle w:val="Emphasis"/>
          <w:highlight w:val="yellow"/>
        </w:rPr>
        <w:t>Another major strike</w:t>
      </w:r>
      <w:r w:rsidRPr="00546B98">
        <w:rPr>
          <w:rStyle w:val="StyleBoldUnderline"/>
          <w:highlight w:val="yellow"/>
        </w:rPr>
        <w:t xml:space="preserve"> against Indian targets in today's </w:t>
      </w:r>
      <w:r w:rsidRPr="00546B98">
        <w:rPr>
          <w:rStyle w:val="Emphasis"/>
          <w:highlight w:val="yellow"/>
        </w:rPr>
        <w:t>tinderbox environment</w:t>
      </w:r>
      <w:r w:rsidRPr="00546B98">
        <w:rPr>
          <w:rStyle w:val="StyleBoldUnderline"/>
          <w:highlight w:val="yellow"/>
        </w:rPr>
        <w:t xml:space="preserve"> could lead to </w:t>
      </w:r>
      <w:r w:rsidRPr="00546B98">
        <w:rPr>
          <w:rStyle w:val="StyleBoldUnderline"/>
        </w:rPr>
        <w:t xml:space="preserve">a </w:t>
      </w:r>
      <w:r w:rsidRPr="00546B98">
        <w:rPr>
          <w:rStyle w:val="Emphasis"/>
          <w:highlight w:val="yellow"/>
        </w:rPr>
        <w:t>broader</w:t>
      </w:r>
      <w:r w:rsidRPr="00546B98">
        <w:rPr>
          <w:rStyle w:val="Emphasis"/>
        </w:rPr>
        <w:t xml:space="preserve">, more </w:t>
      </w:r>
      <w:r w:rsidRPr="00546B98">
        <w:rPr>
          <w:rStyle w:val="Emphasis"/>
          <w:highlight w:val="yellow"/>
        </w:rPr>
        <w:t>devastating conflict</w:t>
      </w:r>
      <w:r w:rsidRPr="00546B98">
        <w:rPr>
          <w:rStyle w:val="Emphasis"/>
        </w:rPr>
        <w:t>.</w:t>
      </w:r>
      <w:r w:rsidRPr="00546B98">
        <w:rPr>
          <w:rStyle w:val="Emphasis"/>
          <w:b w:val="0"/>
          <w:sz w:val="12"/>
          <w:u w:val="none"/>
        </w:rPr>
        <w:t>¶</w:t>
      </w:r>
      <w:r w:rsidRPr="00546B98">
        <w:rPr>
          <w:rStyle w:val="Emphasis"/>
          <w:sz w:val="12"/>
        </w:rPr>
        <w:t xml:space="preserve"> </w:t>
      </w:r>
      <w:r w:rsidRPr="00546B98">
        <w:rPr>
          <w:sz w:val="12"/>
        </w:rPr>
        <w:t xml:space="preserve">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w:t>
      </w:r>
      <w:r w:rsidRPr="00546B98">
        <w:rPr>
          <w:rStyle w:val="StyleBoldUnderline"/>
          <w:highlight w:val="yellow"/>
        </w:rPr>
        <w:t xml:space="preserve">Indian officials are </w:t>
      </w:r>
      <w:r w:rsidRPr="00F37D38">
        <w:rPr>
          <w:rStyle w:val="StyleBoldUnderline"/>
        </w:rPr>
        <w:t>increasingly dissatisfied</w:t>
      </w:r>
      <w:r w:rsidRPr="00F37D38">
        <w:rPr>
          <w:sz w:val="12"/>
        </w:rPr>
        <w:t xml:space="preserve"> with Pakistan's attempts to constrain Lashkar-i-Taiba </w:t>
      </w:r>
      <w:r w:rsidRPr="00F37D38">
        <w:rPr>
          <w:rStyle w:val="StyleBoldUnderline"/>
        </w:rPr>
        <w:t>and</w:t>
      </w:r>
      <w:r w:rsidRPr="00F37D38">
        <w:rPr>
          <w:sz w:val="12"/>
        </w:rPr>
        <w:t xml:space="preserve"> remain convinced that Pakista</w:t>
      </w:r>
      <w:r w:rsidRPr="00546B98">
        <w:rPr>
          <w:sz w:val="12"/>
        </w:rPr>
        <w:t xml:space="preserve">ni intelligence supports the group. An Indian intelligence report concluded last year that Pakistan's Inter-Services Intelligence Directorate was involved in the 2008 Mumbai attacks, and late last year the Indian government raised security levels in anticipation of strikes. </w:t>
      </w:r>
      <w:r w:rsidRPr="00546B98">
        <w:rPr>
          <w:rStyle w:val="StyleBoldUnderline"/>
        </w:rPr>
        <w:t xml:space="preserve">India is </w:t>
      </w:r>
      <w:r w:rsidRPr="00546B98">
        <w:rPr>
          <w:rStyle w:val="Emphasis"/>
          <w:highlight w:val="yellow"/>
        </w:rPr>
        <w:t>unlikely to show restraint</w:t>
      </w:r>
      <w:r w:rsidRPr="00546B98">
        <w:rPr>
          <w:rStyle w:val="StyleBoldUnderline"/>
          <w:highlight w:val="yellow"/>
        </w:rPr>
        <w:t xml:space="preserve"> in</w:t>
      </w:r>
      <w:r w:rsidRPr="00546B98">
        <w:rPr>
          <w:rStyle w:val="StyleBoldUnderline"/>
        </w:rPr>
        <w:t xml:space="preserve"> the event of </w:t>
      </w:r>
      <w:r w:rsidRPr="00546B98">
        <w:rPr>
          <w:rStyle w:val="StyleBoldUnderline"/>
          <w:highlight w:val="yellow"/>
        </w:rPr>
        <w:t>another attack</w:t>
      </w:r>
      <w:r w:rsidRPr="00546B98">
        <w:rPr>
          <w:sz w:val="12"/>
        </w:rPr>
        <w:t xml:space="preserve">.¶ Lashkar-i-Taiba may also feel emboldened since the assassination in early January of a moderate Punjabi governor muted Pakistani moderates and underscored the weakness of the government in Islamabad. The group does not want peace talks to resume, so it might act to derail progress. Elements of the group may see conflict with India as in their interest, especially after months of unrest in Kashmir. And the Pakistani government may not be able to control the monster it created.¶ A war in South Asia would be disastrous not just for the United States. In addition to the 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an </w:t>
      </w:r>
      <w:r w:rsidRPr="00546B98">
        <w:rPr>
          <w:rStyle w:val="StyleBoldUnderline"/>
          <w:highlight w:val="yellow"/>
        </w:rPr>
        <w:t xml:space="preserve">attack could lead to a </w:t>
      </w:r>
      <w:r w:rsidRPr="00546B98">
        <w:rPr>
          <w:rStyle w:val="Emphasis"/>
          <w:highlight w:val="yellow"/>
        </w:rPr>
        <w:t>nuclear war</w:t>
      </w:r>
      <w:r w:rsidRPr="00546B98">
        <w:rPr>
          <w:rStyle w:val="StyleBoldUnderline"/>
          <w:highlight w:val="yellow"/>
        </w:rPr>
        <w:t xml:space="preserve"> between India and Pakistan. India's superior conventional forces threaten Pakistan, and </w:t>
      </w:r>
      <w:r w:rsidRPr="00546B98">
        <w:rPr>
          <w:rStyle w:val="Emphasis"/>
          <w:highlight w:val="yellow"/>
        </w:rPr>
        <w:t>Islamabad could resort to nuclear weapons</w:t>
      </w:r>
      <w:r w:rsidRPr="00546B98">
        <w:rPr>
          <w:sz w:val="12"/>
        </w:rPr>
        <w:t xml:space="preserve"> were a serious conflict to erupt. Indeed, The Post reported that Pakistan's nuclear weapons and capabilities are set to surpass those of India.</w:t>
      </w:r>
    </w:p>
    <w:p w:rsidR="00BF3BDC" w:rsidRDefault="00BF3BDC" w:rsidP="00BF3BDC">
      <w:pPr>
        <w:pStyle w:val="Heading4"/>
      </w:pPr>
      <w:r>
        <w:t>Extinction</w:t>
      </w:r>
    </w:p>
    <w:p w:rsidR="00BF3BDC" w:rsidRPr="00C82A08" w:rsidRDefault="00BF3BDC" w:rsidP="00BF3BDC">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BF3BDC" w:rsidRPr="00546B98" w:rsidRDefault="00BF3BDC" w:rsidP="00BF3BDC">
      <w:pPr>
        <w:rPr>
          <w:bCs/>
          <w:u w:val="singl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C82A08">
        <w:rPr>
          <w:rStyle w:val="StyleBoldUnderline"/>
          <w:highlight w:val="yellow"/>
        </w:rPr>
        <w:t>survival</w:t>
      </w:r>
      <w:r w:rsidRPr="009333A2">
        <w:rPr>
          <w:rStyle w:val="StyleBoldUnderline"/>
        </w:rPr>
        <w:t xml:space="preserve"> of the human race </w:t>
      </w:r>
      <w:r w:rsidRPr="00C82A08">
        <w:rPr>
          <w:rStyle w:val="StyleBoldUnderline"/>
          <w:highlight w:val="yellow"/>
        </w:rPr>
        <w:t>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 xml:space="preserve">as high as the </w:t>
      </w:r>
      <w:r w:rsidRPr="0045400B">
        <w:rPr>
          <w:rStyle w:val="StyleBoldUnderline"/>
        </w:rPr>
        <w:t xml:space="preserve">lower </w:t>
      </w:r>
      <w:r w:rsidRPr="00C82A08">
        <w:rPr>
          <w:rStyle w:val="StyleBoldUnderline"/>
          <w:highlight w:val="yellow"/>
        </w:rPr>
        <w:t>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45400B">
        <w:rPr>
          <w:rStyle w:val="StyleBoldUnderline"/>
        </w:rPr>
        <w:t>inability of sunlight to penetrate</w:t>
      </w:r>
      <w:r w:rsidRPr="00C82A08">
        <w:rPr>
          <w:sz w:val="14"/>
        </w:rPr>
        <w:t xml:space="preserve"> through the </w:t>
      </w:r>
      <w:r w:rsidRPr="0045400B">
        <w:rPr>
          <w:rStyle w:val="StyleBoldUnderline"/>
          <w:highlight w:val="yellow"/>
        </w:rPr>
        <w:t xml:space="preserve">smoke and dust would </w:t>
      </w:r>
      <w:r w:rsidRPr="00C82A08">
        <w:rPr>
          <w:rStyle w:val="StyleBoldUnderline"/>
          <w:highlight w:val="yellow"/>
        </w:rPr>
        <w:t xml:space="preserve">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rsidR="00BF3BDC" w:rsidRPr="00AD17BA" w:rsidRDefault="00BF3BDC" w:rsidP="00BF3BDC">
      <w:pPr>
        <w:rPr>
          <w:sz w:val="14"/>
        </w:rPr>
      </w:pPr>
    </w:p>
    <w:p w:rsidR="00BF3BDC" w:rsidRPr="00F37D38" w:rsidRDefault="00BF3BDC" w:rsidP="00BF3BDC">
      <w:pPr>
        <w:pStyle w:val="Heading4"/>
      </w:pPr>
      <w:r>
        <w:t>Third is Arms Control</w:t>
      </w:r>
    </w:p>
    <w:p w:rsidR="00BF3BDC" w:rsidRPr="009B0925" w:rsidRDefault="00BF3BDC" w:rsidP="00BF3BDC">
      <w:pPr>
        <w:pStyle w:val="Heading4"/>
      </w:pPr>
      <w:r w:rsidRPr="009B0925">
        <w:t xml:space="preserve">Yemen instability undercuts </w:t>
      </w:r>
      <w:r>
        <w:t xml:space="preserve">the </w:t>
      </w:r>
      <w:r w:rsidRPr="009B0925">
        <w:t>effectiveness of Middle East arms control measures</w:t>
      </w:r>
      <w:r>
        <w:t>---has global ripple effects</w:t>
      </w:r>
    </w:p>
    <w:p w:rsidR="00BF3BDC" w:rsidRPr="009B0925" w:rsidRDefault="00BF3BDC" w:rsidP="00BF3BDC">
      <w:r w:rsidRPr="009B0925">
        <w:t xml:space="preserve">Dr. Ahmed </w:t>
      </w:r>
      <w:r w:rsidRPr="009B0925">
        <w:rPr>
          <w:rStyle w:val="StyleStyleBold12pt"/>
        </w:rPr>
        <w:t>Saif 12</w:t>
      </w:r>
      <w:r w:rsidRPr="009B0925">
        <w:t xml:space="preserve"> is Executive Director of the Sheba Centre for Strategic Studies (SCSS), Sana’a, Yemen and Associate Dean at the Yemen College of Middle Eastern Studies, Professor of Politics at Sana’a University and Member of the editorial board of the Journal of Strategic Studies, Bahrain Centre for Strategic Studies, and Lars Berger is a Lecturer in Politics and Contemporary History of the Middle East at the University of Salford/ Manchester, United Kingdom, and Maurice Döring holds an MA in Political Science, International Law and Philosophy from the University of Bonn, and Ahmed Al-Wahishi is Executive Secretary of the Yemeni International Affairs Center (YIAC), Chief Representative of the League of Arab States Mission, May 2012, "Yemen and the Middle East Conference: The Challenge of Failing States and Transnational Terrorism," Policy Brief for the Middle East Conference on a WMD/DVs Free Zone, No. 7, May 2012, usir.salford.ac.uk/22952/1/Yemen_and_the_Middle_East_Conference.pdf</w:t>
      </w:r>
    </w:p>
    <w:p w:rsidR="00BF3BDC" w:rsidRPr="009B0925" w:rsidRDefault="00BF3BDC" w:rsidP="00BF3BDC">
      <w:pPr>
        <w:rPr>
          <w:rStyle w:val="StyleBoldUnderline"/>
        </w:rPr>
      </w:pPr>
      <w:r w:rsidRPr="00331BC2">
        <w:rPr>
          <w:rStyle w:val="StyleBoldUnderline"/>
          <w:highlight w:val="yellow"/>
        </w:rPr>
        <w:t>Yemen’s</w:t>
      </w:r>
      <w:r w:rsidRPr="009B0925">
        <w:rPr>
          <w:rStyle w:val="StyleBoldUnderline"/>
        </w:rPr>
        <w:t xml:space="preserve"> ongoing domestic </w:t>
      </w:r>
      <w:r w:rsidRPr="00331BC2">
        <w:rPr>
          <w:rStyle w:val="StyleBoldUnderline"/>
          <w:highlight w:val="yellow"/>
        </w:rPr>
        <w:t xml:space="preserve">crisis has profound </w:t>
      </w:r>
      <w:r w:rsidRPr="005368B1">
        <w:rPr>
          <w:rStyle w:val="Emphasis"/>
        </w:rPr>
        <w:t xml:space="preserve">regional and </w:t>
      </w:r>
      <w:r w:rsidRPr="00331BC2">
        <w:rPr>
          <w:rStyle w:val="Emphasis"/>
          <w:highlight w:val="yellow"/>
        </w:rPr>
        <w:t>global implications</w:t>
      </w:r>
      <w:r w:rsidRPr="009B0925">
        <w:rPr>
          <w:rStyle w:val="StyleBoldUnderline"/>
        </w:rPr>
        <w:t>.</w:t>
      </w:r>
      <w:r w:rsidRPr="009B0925">
        <w:rPr>
          <w:sz w:val="16"/>
        </w:rPr>
        <w:t xml:space="preserve"> </w:t>
      </w:r>
      <w:r w:rsidRPr="009B0925">
        <w:rPr>
          <w:rStyle w:val="StyleBoldUnderline"/>
        </w:rPr>
        <w:t xml:space="preserve">This is </w:t>
      </w:r>
      <w:r w:rsidRPr="00331BC2">
        <w:rPr>
          <w:rStyle w:val="StyleBoldUnderline"/>
          <w:highlight w:val="yellow"/>
        </w:rPr>
        <w:t>due to the</w:t>
      </w:r>
      <w:r w:rsidRPr="009B0925">
        <w:rPr>
          <w:rStyle w:val="StyleBoldUnderline"/>
        </w:rPr>
        <w:t xml:space="preserve"> country’s unique combination of a </w:t>
      </w:r>
      <w:r w:rsidRPr="00331BC2">
        <w:rPr>
          <w:rStyle w:val="Emphasis"/>
          <w:highlight w:val="yellow"/>
        </w:rPr>
        <w:t>geostrategically sensitive location</w:t>
      </w:r>
      <w:r w:rsidRPr="009B0925">
        <w:rPr>
          <w:rStyle w:val="StyleBoldUnderline"/>
        </w:rPr>
        <w:t xml:space="preserve">, the stubborn weakness of state </w:t>
      </w:r>
      <w:r w:rsidRPr="000C1CA5">
        <w:rPr>
          <w:rStyle w:val="StyleBoldUnderline"/>
        </w:rPr>
        <w:t xml:space="preserve">institutions, linkages with transnational terrorism, </w:t>
      </w:r>
      <w:r w:rsidRPr="001B11C4">
        <w:rPr>
          <w:rStyle w:val="StyleBoldUnderline"/>
          <w:highlight w:val="yellow"/>
        </w:rPr>
        <w:t>a prominent role in</w:t>
      </w:r>
      <w:r w:rsidRPr="009B0925">
        <w:rPr>
          <w:rStyle w:val="StyleBoldUnderline"/>
        </w:rPr>
        <w:t xml:space="preserve"> the </w:t>
      </w:r>
      <w:r w:rsidRPr="001B11C4">
        <w:rPr>
          <w:rStyle w:val="StyleBoldUnderline"/>
          <w:highlight w:val="yellow"/>
        </w:rPr>
        <w:t>regional weapons market</w:t>
      </w:r>
      <w:r w:rsidRPr="009B0925">
        <w:rPr>
          <w:rStyle w:val="StyleBoldUnderline"/>
        </w:rPr>
        <w:t xml:space="preserve">, and, crucially, the suspected existence and use of nerve gas. </w:t>
      </w:r>
      <w:r w:rsidRPr="001B11C4">
        <w:rPr>
          <w:rStyle w:val="StyleBoldUnderline"/>
          <w:highlight w:val="yellow"/>
        </w:rPr>
        <w:t>These</w:t>
      </w:r>
      <w:r w:rsidRPr="009B0925">
        <w:rPr>
          <w:rStyle w:val="StyleBoldUnderline"/>
        </w:rPr>
        <w:t xml:space="preserve"> inter- related challenges might </w:t>
      </w:r>
      <w:r w:rsidRPr="001B11C4">
        <w:rPr>
          <w:rStyle w:val="StyleBoldUnderline"/>
          <w:highlight w:val="yellow"/>
        </w:rPr>
        <w:t>constitute a serious impediment to</w:t>
      </w:r>
      <w:r w:rsidRPr="009B0925">
        <w:rPr>
          <w:rStyle w:val="StyleBoldUnderline"/>
        </w:rPr>
        <w:t xml:space="preserve"> the short-term success and </w:t>
      </w:r>
      <w:r w:rsidRPr="001B11C4">
        <w:rPr>
          <w:rStyle w:val="Emphasis"/>
          <w:highlight w:val="yellow"/>
        </w:rPr>
        <w:t>long-term sustainability of the Middle East</w:t>
      </w:r>
      <w:r w:rsidRPr="009B0925">
        <w:rPr>
          <w:sz w:val="16"/>
        </w:rPr>
        <w:t xml:space="preserve"> Conference (MEC). This gathering on the establishment of a regional zone free of weapons of mass destruction (WMD) and their delivery vehicles (DVs) was mandated by the 2010 Review Conference of the Nuclear Non-Proliferation Treaty (NPT). In this context, </w:t>
      </w:r>
      <w:r w:rsidRPr="009B0925">
        <w:rPr>
          <w:rStyle w:val="StyleBoldUnderline"/>
        </w:rPr>
        <w:t>Yemen’s ongoing domestic crisis thus requires urgent attention by policy-makers in the region and beyond</w:t>
      </w:r>
      <w:r w:rsidRPr="009B0925">
        <w:rPr>
          <w:sz w:val="16"/>
        </w:rPr>
        <w:t>.</w:t>
      </w:r>
      <w:r w:rsidRPr="009B0925">
        <w:rPr>
          <w:sz w:val="12"/>
        </w:rPr>
        <w:t>¶</w:t>
      </w:r>
      <w:r w:rsidRPr="009B0925">
        <w:rPr>
          <w:sz w:val="16"/>
        </w:rPr>
        <w:t xml:space="preserve"> The Importance of Yemen in the Context of the Middle East Conference</w:t>
      </w:r>
      <w:r w:rsidRPr="009B0925">
        <w:rPr>
          <w:sz w:val="12"/>
        </w:rPr>
        <w:t>¶</w:t>
      </w:r>
      <w:r w:rsidRPr="009B0925">
        <w:rPr>
          <w:sz w:val="16"/>
        </w:rPr>
        <w:t xml:space="preserve"> While in a geographical and political sense </w:t>
      </w:r>
      <w:r w:rsidRPr="001B11C4">
        <w:rPr>
          <w:rStyle w:val="StyleBoldUnderline"/>
        </w:rPr>
        <w:t>Yemen</w:t>
      </w:r>
      <w:r w:rsidRPr="009B0925">
        <w:rPr>
          <w:sz w:val="16"/>
        </w:rPr>
        <w:t xml:space="preserve"> is far from being a central actor in the envisioned MEC, its political future </w:t>
      </w:r>
      <w:r w:rsidRPr="001B11C4">
        <w:rPr>
          <w:rStyle w:val="StyleBoldUnderline"/>
        </w:rPr>
        <w:t>could easily shape the gathering</w:t>
      </w:r>
      <w:r w:rsidRPr="009B0925">
        <w:rPr>
          <w:sz w:val="16"/>
        </w:rPr>
        <w:t xml:space="preserve"> on several levels. First, the Middle East Conference aims at establishing a WMD/DVs Free Zone. On the one hand, </w:t>
      </w:r>
      <w:r w:rsidRPr="00F04872">
        <w:rPr>
          <w:rStyle w:val="StyleBoldUnderline"/>
        </w:rPr>
        <w:t>Yemen is a party to all three legal documents banning weapons of mass destruction</w:t>
      </w:r>
      <w:r w:rsidRPr="009B0925">
        <w:rPr>
          <w:sz w:val="16"/>
        </w:rPr>
        <w:t xml:space="preserve">: the Nuclear Non-Proliferation Treaty, the Biological and Toxin Weapons Convention (BTWC), and the Chemical Weapons Convention (CWC). In addition, Sana’a has embraced the Gulf Cooperation Council’s (GCC) call for a Gulf WMD Free Zone, independent of Israeli nuclear policy. On the other hand, </w:t>
      </w:r>
      <w:r w:rsidRPr="001B11C4">
        <w:rPr>
          <w:rStyle w:val="StyleBoldUnderline"/>
          <w:highlight w:val="yellow"/>
        </w:rPr>
        <w:t>when it comes to</w:t>
      </w:r>
      <w:r w:rsidRPr="009B0925">
        <w:rPr>
          <w:rStyle w:val="StyleBoldUnderline"/>
        </w:rPr>
        <w:t xml:space="preserve"> the problématique of </w:t>
      </w:r>
      <w:r w:rsidRPr="001B11C4">
        <w:rPr>
          <w:rStyle w:val="Emphasis"/>
          <w:highlight w:val="yellow"/>
        </w:rPr>
        <w:t>WMD</w:t>
      </w:r>
      <w:r w:rsidRPr="009B0925">
        <w:rPr>
          <w:rStyle w:val="Emphasis"/>
        </w:rPr>
        <w:t xml:space="preserve"> and </w:t>
      </w:r>
      <w:r w:rsidRPr="00F252B4">
        <w:rPr>
          <w:rStyle w:val="Emphasis"/>
          <w:highlight w:val="yellow"/>
        </w:rPr>
        <w:t>proliferation</w:t>
      </w:r>
      <w:r w:rsidRPr="009B0925">
        <w:rPr>
          <w:rStyle w:val="StyleBoldUnderline"/>
        </w:rPr>
        <w:t xml:space="preserve">, </w:t>
      </w:r>
      <w:r w:rsidRPr="001B11C4">
        <w:rPr>
          <w:rStyle w:val="Emphasis"/>
          <w:highlight w:val="yellow"/>
        </w:rPr>
        <w:t>Yemen might store chemical weapons</w:t>
      </w:r>
      <w:r w:rsidRPr="009B0925">
        <w:rPr>
          <w:rStyle w:val="StyleBoldUnderline"/>
        </w:rPr>
        <w:t>, depending on whether rumors about the use of nerve gas against anti- government protesters in early 2011 turn out to be true.</w:t>
      </w:r>
      <w:r w:rsidRPr="009B0925">
        <w:rPr>
          <w:sz w:val="16"/>
        </w:rPr>
        <w:t xml:space="preserve"> In addition, </w:t>
      </w:r>
      <w:r w:rsidRPr="009B0925">
        <w:rPr>
          <w:rStyle w:val="StyleBoldUnderline"/>
        </w:rPr>
        <w:t xml:space="preserve">Yemen imported various WMD-capable aircraft and missiles and probably still operates most of them </w:t>
      </w:r>
      <w:r w:rsidRPr="009B0925">
        <w:rPr>
          <w:sz w:val="16"/>
        </w:rPr>
        <w:t>(see Table No. 1). In the aircraft realm, Yemeni decision-makers from the North, the South, and the unified country alike have mostly received Soviet/Russian fighter jets and bombers. 1</w:t>
      </w:r>
      <w:r w:rsidRPr="009B0925">
        <w:rPr>
          <w:sz w:val="12"/>
        </w:rPr>
        <w:t>¶</w:t>
      </w:r>
      <w:r w:rsidRPr="009B0925">
        <w:rPr>
          <w:sz w:val="16"/>
        </w:rPr>
        <w:t xml:space="preserve"> </w:t>
      </w:r>
      <w:r w:rsidRPr="009B0925">
        <w:rPr>
          <w:rStyle w:val="StyleBoldUnderline"/>
        </w:rPr>
        <w:t xml:space="preserve">The current level </w:t>
      </w:r>
      <w:r w:rsidRPr="001B11C4">
        <w:rPr>
          <w:rStyle w:val="StyleBoldUnderline"/>
        </w:rPr>
        <w:t xml:space="preserve">of </w:t>
      </w:r>
      <w:r w:rsidRPr="001B11C4">
        <w:rPr>
          <w:rStyle w:val="StyleBoldUnderline"/>
          <w:highlight w:val="yellow"/>
        </w:rPr>
        <w:t xml:space="preserve">instability </w:t>
      </w:r>
      <w:r w:rsidRPr="00F252B4">
        <w:rPr>
          <w:rStyle w:val="StyleBoldUnderline"/>
        </w:rPr>
        <w:t xml:space="preserve">and the threat of further deterioration </w:t>
      </w:r>
      <w:r w:rsidRPr="001B11C4">
        <w:rPr>
          <w:rStyle w:val="StyleBoldUnderline"/>
          <w:highlight w:val="yellow"/>
        </w:rPr>
        <w:t>could</w:t>
      </w:r>
      <w:r w:rsidRPr="009B0925">
        <w:rPr>
          <w:rStyle w:val="StyleBoldUnderline"/>
        </w:rPr>
        <w:t xml:space="preserve"> thus </w:t>
      </w:r>
      <w:r w:rsidRPr="001B11C4">
        <w:rPr>
          <w:rStyle w:val="StyleBoldUnderline"/>
          <w:highlight w:val="yellow"/>
        </w:rPr>
        <w:t>spoil any</w:t>
      </w:r>
      <w:r w:rsidRPr="009B0925">
        <w:rPr>
          <w:rStyle w:val="StyleBoldUnderline"/>
        </w:rPr>
        <w:t xml:space="preserve"> serious </w:t>
      </w:r>
      <w:r w:rsidRPr="001B11C4">
        <w:rPr>
          <w:rStyle w:val="StyleBoldUnderline"/>
          <w:highlight w:val="yellow"/>
        </w:rPr>
        <w:t>arms control effort</w:t>
      </w:r>
      <w:r w:rsidRPr="009B0925">
        <w:rPr>
          <w:rStyle w:val="StyleBoldUnderline"/>
        </w:rPr>
        <w:t xml:space="preserve"> in Yemen</w:t>
      </w:r>
      <w:r w:rsidRPr="009B0925">
        <w:rPr>
          <w:sz w:val="16"/>
        </w:rPr>
        <w:t xml:space="preserve">. </w:t>
      </w:r>
      <w:r w:rsidRPr="009B0925">
        <w:rPr>
          <w:rStyle w:val="StyleBoldUnderline"/>
        </w:rPr>
        <w:t xml:space="preserve">This is particularly troublesome since </w:t>
      </w:r>
      <w:r w:rsidRPr="001B11C4">
        <w:rPr>
          <w:rStyle w:val="StyleBoldUnderline"/>
          <w:highlight w:val="yellow"/>
        </w:rPr>
        <w:t xml:space="preserve">the country, given </w:t>
      </w:r>
      <w:r w:rsidRPr="00F252B4">
        <w:rPr>
          <w:rStyle w:val="StyleBoldUnderline"/>
        </w:rPr>
        <w:t>its</w:t>
      </w:r>
      <w:r w:rsidRPr="009B0925">
        <w:rPr>
          <w:rStyle w:val="StyleBoldUnderline"/>
        </w:rPr>
        <w:t xml:space="preserve"> history and </w:t>
      </w:r>
      <w:r w:rsidRPr="001B11C4">
        <w:rPr>
          <w:rStyle w:val="StyleBoldUnderline"/>
          <w:highlight w:val="yellow"/>
        </w:rPr>
        <w:t xml:space="preserve">affiliation with the Arab League, will have to be </w:t>
      </w:r>
      <w:r>
        <w:rPr>
          <w:rStyle w:val="Emphasis"/>
          <w:highlight w:val="yellow"/>
        </w:rPr>
        <w:t>part of far-</w:t>
      </w:r>
      <w:r w:rsidRPr="001B11C4">
        <w:rPr>
          <w:rStyle w:val="Emphasis"/>
          <w:highlight w:val="yellow"/>
        </w:rPr>
        <w:t>reaching regional disarm</w:t>
      </w:r>
      <w:r w:rsidRPr="009B0925">
        <w:rPr>
          <w:rStyle w:val="Emphasis"/>
        </w:rPr>
        <w:t>ament initiatives</w:t>
      </w:r>
      <w:r w:rsidRPr="009B0925">
        <w:rPr>
          <w:rStyle w:val="StyleBoldUnderline"/>
        </w:rPr>
        <w:t xml:space="preserve">. The prospect of </w:t>
      </w:r>
      <w:r w:rsidRPr="001B11C4">
        <w:rPr>
          <w:rStyle w:val="StyleBoldUnderline"/>
          <w:highlight w:val="yellow"/>
        </w:rPr>
        <w:t>an Arab state with</w:t>
      </w:r>
      <w:r w:rsidRPr="009B0925">
        <w:rPr>
          <w:rStyle w:val="StyleBoldUnderline"/>
        </w:rPr>
        <w:t xml:space="preserve"> an </w:t>
      </w:r>
      <w:r w:rsidRPr="001B11C4">
        <w:rPr>
          <w:rStyle w:val="Emphasis"/>
          <w:highlight w:val="yellow"/>
        </w:rPr>
        <w:t>uncontrolled chemical arsenal</w:t>
      </w:r>
      <w:r w:rsidRPr="001B11C4">
        <w:rPr>
          <w:rStyle w:val="StyleBoldUnderline"/>
          <w:highlight w:val="yellow"/>
        </w:rPr>
        <w:t xml:space="preserve"> is likely to </w:t>
      </w:r>
      <w:r w:rsidRPr="001B11C4">
        <w:rPr>
          <w:rStyle w:val="Emphasis"/>
          <w:highlight w:val="yellow"/>
        </w:rPr>
        <w:t>affect Israeli and Iranian calculations</w:t>
      </w:r>
      <w:r w:rsidRPr="009B0925">
        <w:rPr>
          <w:rStyle w:val="StyleBoldUnderline"/>
        </w:rPr>
        <w:t xml:space="preserve"> </w:t>
      </w:r>
      <w:r w:rsidRPr="009B0925">
        <w:rPr>
          <w:sz w:val="16"/>
        </w:rPr>
        <w:t xml:space="preserve">with regard to the MEC. </w:t>
      </w:r>
      <w:r w:rsidRPr="009B0925">
        <w:rPr>
          <w:rStyle w:val="StyleBoldUnderline"/>
        </w:rPr>
        <w:t>Both states are suspicious of the Arab League and tensions between Iran and Saudi Arabia, which is particularly influential in Yemen, have recently worsened</w:t>
      </w:r>
      <w:r w:rsidRPr="009B0925">
        <w:rPr>
          <w:sz w:val="16"/>
        </w:rPr>
        <w:t xml:space="preserve">. </w:t>
      </w:r>
      <w:r w:rsidRPr="009B0925">
        <w:rPr>
          <w:sz w:val="12"/>
        </w:rPr>
        <w:t>¶</w:t>
      </w:r>
      <w:r w:rsidRPr="009B0925">
        <w:rPr>
          <w:sz w:val="16"/>
        </w:rPr>
        <w:t xml:space="preserve"> Second, </w:t>
      </w:r>
      <w:r w:rsidRPr="009B0925">
        <w:rPr>
          <w:rStyle w:val="StyleBoldUnderline"/>
        </w:rPr>
        <w:t xml:space="preserve">with a long history as one of the region’s eminent weapons markets, </w:t>
      </w:r>
      <w:r w:rsidRPr="001B11C4">
        <w:rPr>
          <w:rStyle w:val="StyleBoldUnderline"/>
          <w:highlight w:val="yellow"/>
        </w:rPr>
        <w:t xml:space="preserve">Yemen has </w:t>
      </w:r>
      <w:r w:rsidRPr="00F252B4">
        <w:rPr>
          <w:rStyle w:val="StyleBoldUnderline"/>
          <w:highlight w:val="yellow"/>
        </w:rPr>
        <w:t xml:space="preserve">the potential to serve as a major </w:t>
      </w:r>
      <w:r w:rsidRPr="001B11C4">
        <w:rPr>
          <w:rStyle w:val="StyleBoldUnderline"/>
          <w:highlight w:val="yellow"/>
        </w:rPr>
        <w:t>gateway for illicit weapons</w:t>
      </w:r>
      <w:r w:rsidRPr="009B0925">
        <w:rPr>
          <w:rStyle w:val="StyleBoldUnderline"/>
        </w:rPr>
        <w:t>, both conventional and unconventional</w:t>
      </w:r>
      <w:r w:rsidRPr="009B0925">
        <w:rPr>
          <w:sz w:val="16"/>
        </w:rPr>
        <w:t xml:space="preserve">, entering the Arab peninsula and other parts of the Arab East. If the situation escalates, </w:t>
      </w:r>
      <w:r w:rsidRPr="009B0925">
        <w:rPr>
          <w:rStyle w:val="StyleBoldUnderline"/>
        </w:rPr>
        <w:t xml:space="preserve">states with an interest in such technology might, for instance, try to obtain missiles and their spare parts or attempt to gain access to sensitive material from the country’s suspected chemical warheads. </w:t>
      </w:r>
      <w:r w:rsidRPr="001B11C4">
        <w:rPr>
          <w:rStyle w:val="StyleBoldUnderline"/>
          <w:highlight w:val="yellow"/>
        </w:rPr>
        <w:t>This could contribute to</w:t>
      </w:r>
      <w:r w:rsidRPr="009B0925">
        <w:rPr>
          <w:rStyle w:val="StyleBoldUnderline"/>
        </w:rPr>
        <w:t xml:space="preserve"> the </w:t>
      </w:r>
      <w:r w:rsidRPr="001B11C4">
        <w:rPr>
          <w:rStyle w:val="Emphasis"/>
          <w:highlight w:val="yellow"/>
        </w:rPr>
        <w:t>prolif</w:t>
      </w:r>
      <w:r w:rsidRPr="009B0925">
        <w:rPr>
          <w:rStyle w:val="Emphasis"/>
        </w:rPr>
        <w:t xml:space="preserve">eration </w:t>
      </w:r>
      <w:r w:rsidRPr="001B11C4">
        <w:rPr>
          <w:rStyle w:val="Emphasis"/>
          <w:highlight w:val="yellow"/>
        </w:rPr>
        <w:t xml:space="preserve">of </w:t>
      </w:r>
      <w:r w:rsidRPr="00F252B4">
        <w:rPr>
          <w:rStyle w:val="Emphasis"/>
        </w:rPr>
        <w:t xml:space="preserve">delivery systems as well as </w:t>
      </w:r>
      <w:r w:rsidRPr="001B11C4">
        <w:rPr>
          <w:rStyle w:val="Emphasis"/>
          <w:highlight w:val="yellow"/>
        </w:rPr>
        <w:t>WMD</w:t>
      </w:r>
      <w:r w:rsidRPr="009B0925">
        <w:rPr>
          <w:sz w:val="16"/>
        </w:rPr>
        <w:t xml:space="preserve"> thereby undermining the MEC. In 2011, protesters seized an army base in Sana’a, while Al-Qaeda in the Arab Peninsula (AQAP) has, on a frequent basis, been able to temporarily control several cities and launch deadly assaults on military bases in the southern province of Abyan. </w:t>
      </w:r>
      <w:r w:rsidRPr="00F252B4">
        <w:rPr>
          <w:rStyle w:val="StyleBoldUnderline"/>
        </w:rPr>
        <w:t xml:space="preserve">Such developments could offer AQAP the chance to use existing dual-use laboratories or even to build their own facilities capable of producing </w:t>
      </w:r>
      <w:r w:rsidRPr="00F252B4">
        <w:rPr>
          <w:rStyle w:val="Emphasis"/>
        </w:rPr>
        <w:t>biological and chemical material</w:t>
      </w:r>
      <w:r w:rsidRPr="009B0925">
        <w:rPr>
          <w:rStyle w:val="StyleBoldUnderline"/>
        </w:rPr>
        <w:t xml:space="preserve"> in remote areas under their control</w:t>
      </w:r>
      <w:r w:rsidRPr="009B0925">
        <w:rPr>
          <w:sz w:val="16"/>
        </w:rPr>
        <w:t>.</w:t>
      </w:r>
      <w:r w:rsidRPr="009B0925">
        <w:rPr>
          <w:sz w:val="12"/>
        </w:rPr>
        <w:t>¶</w:t>
      </w:r>
      <w:r w:rsidRPr="009B0925">
        <w:rPr>
          <w:sz w:val="16"/>
        </w:rPr>
        <w:t xml:space="preserve"> Third, </w:t>
      </w:r>
      <w:r w:rsidRPr="009B0925">
        <w:rPr>
          <w:rStyle w:val="StyleBoldUnderline"/>
        </w:rPr>
        <w:t>Yemen has the potential to play a more prominent role in the ongoing tensions between Saudi Arabia and Iran. Riyadh has a long history of attempts to shape the course of political events in Yemen with which it shares a</w:t>
      </w:r>
      <w:r w:rsidRPr="009B0925">
        <w:rPr>
          <w:sz w:val="16"/>
        </w:rPr>
        <w:t xml:space="preserve"> 1,800 km-long </w:t>
      </w:r>
      <w:r w:rsidRPr="009B0925">
        <w:rPr>
          <w:rStyle w:val="StyleBoldUnderline"/>
        </w:rPr>
        <w:t>border. Saudi Arabia’s different reactions to domestic calls for change in Bahrain and Syria have made clear that it is viewing the ‘Arab Spring’ primarily through the lens of its long-running conflict with Iran</w:t>
      </w:r>
      <w:r w:rsidRPr="009B0925">
        <w:rPr>
          <w:sz w:val="16"/>
        </w:rPr>
        <w:t xml:space="preserve">. From a Saudi point of view, </w:t>
      </w:r>
      <w:r w:rsidRPr="009B0925">
        <w:rPr>
          <w:rStyle w:val="StyleBoldUnderline"/>
        </w:rPr>
        <w:t>instability in Yemen opens up the specter of increased Iranian influence at a time when Tehran’s foothold in the Arab world’s northern tier comes under strain in the context of the popular uprising against the Assad regime in Syria</w:t>
      </w:r>
      <w:r w:rsidRPr="009B0925">
        <w:rPr>
          <w:sz w:val="16"/>
        </w:rPr>
        <w:t>.</w:t>
      </w:r>
      <w:r w:rsidRPr="009B0925">
        <w:rPr>
          <w:sz w:val="12"/>
        </w:rPr>
        <w:t>¶</w:t>
      </w:r>
      <w:r w:rsidRPr="009B0925">
        <w:rPr>
          <w:sz w:val="16"/>
        </w:rPr>
        <w:t xml:space="preserve"> Fourth, </w:t>
      </w:r>
      <w:r w:rsidRPr="009B0925">
        <w:rPr>
          <w:rStyle w:val="StyleBoldUnderline"/>
        </w:rPr>
        <w:t>a number of narrowly foiled terrorist attacks on U.S. targets</w:t>
      </w:r>
      <w:r w:rsidRPr="009B0925">
        <w:rPr>
          <w:sz w:val="16"/>
        </w:rPr>
        <w:t xml:space="preserve"> and the 2009 Fort Hood shooting in Texas </w:t>
      </w:r>
      <w:r w:rsidRPr="009B0925">
        <w:rPr>
          <w:rStyle w:val="StyleBoldUnderline"/>
        </w:rPr>
        <w:t xml:space="preserve">have shifted global attention towards Yemen’s status as the home to Al-Qaeda in the Arab Peninsula.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 In short, </w:t>
      </w:r>
      <w:r w:rsidRPr="001B11C4">
        <w:rPr>
          <w:rStyle w:val="StyleBoldUnderline"/>
          <w:highlight w:val="yellow"/>
        </w:rPr>
        <w:t>Yemen’s instability</w:t>
      </w:r>
      <w:r w:rsidRPr="009B0925">
        <w:rPr>
          <w:rStyle w:val="StyleBoldUnderline"/>
        </w:rPr>
        <w:t xml:space="preserve"> has the potential to allow transnational actors to </w:t>
      </w:r>
      <w:r w:rsidRPr="001B11C4">
        <w:rPr>
          <w:rStyle w:val="StyleBoldUnderline"/>
          <w:highlight w:val="yellow"/>
        </w:rPr>
        <w:t>undermine</w:t>
      </w:r>
      <w:r w:rsidRPr="009B0925">
        <w:rPr>
          <w:rStyle w:val="StyleBoldUnderline"/>
        </w:rPr>
        <w:t xml:space="preserve"> the </w:t>
      </w:r>
      <w:r w:rsidRPr="001B11C4">
        <w:rPr>
          <w:rStyle w:val="StyleBoldUnderline"/>
          <w:highlight w:val="yellow"/>
        </w:rPr>
        <w:t>security arrangements</w:t>
      </w:r>
      <w:r w:rsidRPr="009B0925">
        <w:rPr>
          <w:rStyle w:val="StyleBoldUnderline"/>
        </w:rPr>
        <w:t xml:space="preserve"> which the region’s state actors might contemplate as part of the envisioned MEC.</w:t>
      </w:r>
    </w:p>
    <w:p w:rsidR="00BF3BDC" w:rsidRPr="00687035" w:rsidRDefault="00BF3BDC" w:rsidP="00BF3BDC">
      <w:pPr>
        <w:pStyle w:val="Heading4"/>
      </w:pPr>
      <w:r>
        <w:t>Arms control is key to prevent extinction</w:t>
      </w:r>
    </w:p>
    <w:p w:rsidR="00BF3BDC" w:rsidRPr="0039547E" w:rsidRDefault="00BF3BDC" w:rsidP="00BF3BDC">
      <w:pPr>
        <w:autoSpaceDE w:val="0"/>
        <w:autoSpaceDN w:val="0"/>
        <w:adjustRightInd w:val="0"/>
        <w:rPr>
          <w:szCs w:val="20"/>
        </w:rPr>
      </w:pPr>
      <w:r w:rsidRPr="00687035">
        <w:t>Harold</w:t>
      </w:r>
      <w:r>
        <w:t xml:space="preserve"> </w:t>
      </w:r>
      <w:r w:rsidRPr="0039547E">
        <w:rPr>
          <w:rStyle w:val="StyleStyleBold12pt"/>
        </w:rPr>
        <w:t>Müller 2k</w:t>
      </w:r>
      <w:r w:rsidRPr="00687035">
        <w:t xml:space="preserve">, Director of the Peace Research Institute-Frankfurt and Professor of International Relations at </w:t>
      </w:r>
      <w:smartTag w:uri="urn:schemas-microsoft-com:office:smarttags" w:element="place">
        <w:smartTag w:uri="urn:schemas-microsoft-com:office:smarttags" w:element="PlaceName">
          <w:r w:rsidRPr="00687035">
            <w:t>Goethe</w:t>
          </w:r>
        </w:smartTag>
        <w:r w:rsidRPr="00687035">
          <w:t xml:space="preserve"> </w:t>
        </w:r>
        <w:smartTag w:uri="urn:schemas-microsoft-com:office:smarttags" w:element="PlaceType">
          <w:r w:rsidRPr="00687035">
            <w:t>University</w:t>
          </w:r>
        </w:smartTag>
      </w:smartTag>
      <w:r w:rsidRPr="00687035">
        <w:t>, “Compliance Politics: A Critical Analysis of Multilateral Arms Control Treaty Enforcement”, The Nonpro</w:t>
      </w:r>
      <w:r>
        <w:t>liferation Review, 7(2), Summer 2000</w:t>
      </w:r>
    </w:p>
    <w:p w:rsidR="00BF3BDC" w:rsidRDefault="00BF3BDC" w:rsidP="00BF3BDC">
      <w:pPr>
        <w:rPr>
          <w:sz w:val="16"/>
        </w:rPr>
      </w:pPr>
      <w:r w:rsidRPr="00331BC2">
        <w:rPr>
          <w:sz w:val="16"/>
        </w:rPr>
        <w:t xml:space="preserve">In this author's view,3 at least four </w:t>
      </w:r>
      <w:r w:rsidRPr="00331BC2">
        <w:rPr>
          <w:rStyle w:val="StyleBoldUnderline"/>
          <w:highlight w:val="yellow"/>
        </w:rPr>
        <w:t>distinct missions</w:t>
      </w:r>
      <w:r w:rsidRPr="00331BC2">
        <w:rPr>
          <w:sz w:val="16"/>
        </w:rPr>
        <w:t xml:space="preserve"> continue to </w:t>
      </w:r>
      <w:r w:rsidRPr="00331BC2">
        <w:rPr>
          <w:rStyle w:val="StyleBoldUnderline"/>
          <w:highlight w:val="yellow"/>
        </w:rPr>
        <w:t>make arms control</w:t>
      </w:r>
      <w:r w:rsidRPr="00331BC2">
        <w:rPr>
          <w:sz w:val="16"/>
        </w:rPr>
        <w:t xml:space="preserve">, disarmament, and nonproliferation </w:t>
      </w:r>
      <w:r w:rsidRPr="00331BC2">
        <w:rPr>
          <w:rStyle w:val="StyleBoldUnderline"/>
        </w:rPr>
        <w:t>agreements</w:t>
      </w:r>
      <w:r w:rsidRPr="00331BC2">
        <w:rPr>
          <w:sz w:val="16"/>
        </w:rPr>
        <w:t xml:space="preserve"> useful, even </w:t>
      </w:r>
      <w:r w:rsidRPr="00331BC2">
        <w:rPr>
          <w:rStyle w:val="Emphasis"/>
          <w:highlight w:val="yellow"/>
        </w:rPr>
        <w:t>indispensable</w:t>
      </w:r>
      <w:r w:rsidRPr="00331BC2">
        <w:rPr>
          <w:sz w:val="16"/>
        </w:rPr>
        <w:t xml:space="preserve"> </w:t>
      </w:r>
      <w:r w:rsidRPr="00331BC2">
        <w:rPr>
          <w:rStyle w:val="StyleBoldUnderline"/>
        </w:rPr>
        <w:t>parts of</w:t>
      </w:r>
      <w:r w:rsidRPr="00331BC2">
        <w:rPr>
          <w:sz w:val="16"/>
        </w:rPr>
        <w:t xml:space="preserve"> a</w:t>
      </w:r>
      <w:r w:rsidRPr="00331BC2">
        <w:rPr>
          <w:rStyle w:val="StyleBoldUnderline"/>
        </w:rPr>
        <w:t xml:space="preserve"> stable and reliable world security</w:t>
      </w:r>
      <w:r w:rsidRPr="00331BC2">
        <w:rPr>
          <w:sz w:val="16"/>
        </w:rPr>
        <w:t xml:space="preserve"> structure: </w:t>
      </w:r>
      <w:r w:rsidRPr="00331BC2">
        <w:rPr>
          <w:rStyle w:val="StyleBoldUnderline"/>
        </w:rPr>
        <w:t>• As long as the risk of great power rivalry and competition exists</w:t>
      </w:r>
      <w:r w:rsidRPr="00331BC2">
        <w:rPr>
          <w:sz w:val="16"/>
        </w:rPr>
        <w:t>—and it exists today—</w:t>
      </w:r>
      <w:r w:rsidRPr="00331BC2">
        <w:rPr>
          <w:rStyle w:val="StyleBoldUnderline"/>
          <w:highlight w:val="yellow"/>
        </w:rPr>
        <w:t>constructing barriers against</w:t>
      </w:r>
      <w:r w:rsidRPr="00331BC2">
        <w:rPr>
          <w:rStyle w:val="StyleBoldUnderline"/>
        </w:rPr>
        <w:t xml:space="preserve"> a </w:t>
      </w:r>
      <w:r w:rsidRPr="00331BC2">
        <w:rPr>
          <w:rStyle w:val="StyleBoldUnderline"/>
          <w:highlight w:val="yellow"/>
        </w:rPr>
        <w:t>degeneration of</w:t>
      </w:r>
      <w:r w:rsidRPr="00331BC2">
        <w:rPr>
          <w:rStyle w:val="StyleBoldUnderline"/>
        </w:rPr>
        <w:t xml:space="preserve"> this </w:t>
      </w:r>
      <w:r w:rsidRPr="00331BC2">
        <w:rPr>
          <w:rStyle w:val="StyleBoldUnderline"/>
          <w:highlight w:val="yellow"/>
        </w:rPr>
        <w:t>competition into major violence remains</w:t>
      </w:r>
      <w:r w:rsidRPr="00331BC2">
        <w:rPr>
          <w:rStyle w:val="StyleBoldUnderline"/>
        </w:rPr>
        <w:t xml:space="preserve"> a </w:t>
      </w:r>
      <w:r w:rsidRPr="00331BC2">
        <w:rPr>
          <w:rStyle w:val="Emphasis"/>
          <w:highlight w:val="yellow"/>
        </w:rPr>
        <w:t>pivotal</w:t>
      </w:r>
      <w:r w:rsidRPr="00331BC2">
        <w:rPr>
          <w:rStyle w:val="StyleBoldUnderline"/>
        </w:rPr>
        <w:t xml:space="preserve"> task </w:t>
      </w:r>
      <w:r w:rsidRPr="00331BC2">
        <w:rPr>
          <w:sz w:val="16"/>
        </w:rPr>
        <w:t xml:space="preserve">of global security policy. </w:t>
      </w:r>
      <w:r w:rsidRPr="00331BC2">
        <w:rPr>
          <w:rStyle w:val="StyleBoldUnderline"/>
        </w:rPr>
        <w:t>Things may be more complicated</w:t>
      </w:r>
      <w:r w:rsidRPr="00331BC2">
        <w:rPr>
          <w:sz w:val="16"/>
        </w:rPr>
        <w:t xml:space="preserve"> than during the bipolar age since </w:t>
      </w:r>
      <w:r w:rsidRPr="00331BC2">
        <w:rPr>
          <w:rStyle w:val="StyleBoldUnderline"/>
          <w:highlight w:val="yellow"/>
        </w:rPr>
        <w:t>asymmetries loom larger</w:t>
      </w:r>
      <w:r w:rsidRPr="00331BC2">
        <w:rPr>
          <w:rStyle w:val="StyleBoldUnderline"/>
        </w:rPr>
        <w:t xml:space="preserve"> and more than one pair of competing major powers may exist. </w:t>
      </w:r>
      <w:r w:rsidRPr="00331BC2">
        <w:rPr>
          <w:rStyle w:val="StyleBoldUnderline"/>
          <w:highlight w:val="yellow"/>
        </w:rPr>
        <w:t>With overlapping rivalries</w:t>
      </w:r>
      <w:r w:rsidRPr="00331BC2">
        <w:rPr>
          <w:sz w:val="16"/>
        </w:rPr>
        <w:t xml:space="preserve"> among these powers, </w:t>
      </w:r>
      <w:r w:rsidRPr="00331BC2">
        <w:rPr>
          <w:rStyle w:val="StyleBoldUnderline"/>
          <w:highlight w:val="yellow"/>
        </w:rPr>
        <w:t>arms races are</w:t>
      </w:r>
      <w:r w:rsidRPr="00331BC2">
        <w:rPr>
          <w:rStyle w:val="StyleBoldUnderline"/>
        </w:rPr>
        <w:t xml:space="preserve"> likely to be </w:t>
      </w:r>
      <w:r w:rsidRPr="00331BC2">
        <w:rPr>
          <w:rStyle w:val="Emphasis"/>
          <w:highlight w:val="yellow"/>
        </w:rPr>
        <w:t>interconnected</w:t>
      </w:r>
      <w:r w:rsidRPr="00331BC2">
        <w:rPr>
          <w:sz w:val="16"/>
        </w:rPr>
        <w:t xml:space="preserve">, and the stability of any one pair of rivals might be affected negatively by developments in other dyads. Because of this </w:t>
      </w:r>
      <w:r w:rsidRPr="00331BC2">
        <w:rPr>
          <w:rStyle w:val="StyleBoldUnderline"/>
        </w:rPr>
        <w:t>greater risk of instability</w:t>
      </w:r>
      <w:r w:rsidRPr="00331BC2">
        <w:rPr>
          <w:sz w:val="16"/>
        </w:rPr>
        <w:t xml:space="preserve">, the increased political complexity of the post-bipolar world </w:t>
      </w:r>
      <w:r w:rsidRPr="00331BC2">
        <w:rPr>
          <w:rStyle w:val="StyleBoldUnderline"/>
        </w:rPr>
        <w:t>calls for more rather than less arms control. For</w:t>
      </w:r>
      <w:r w:rsidRPr="00331BC2">
        <w:rPr>
          <w:sz w:val="16"/>
        </w:rPr>
        <w:t xml:space="preserve"> these </w:t>
      </w:r>
      <w:r w:rsidRPr="00331BC2">
        <w:rPr>
          <w:rStyle w:val="StyleBoldUnderline"/>
        </w:rPr>
        <w:t>competitive relationships, stability</w:t>
      </w:r>
      <w:r w:rsidRPr="00331BC2">
        <w:rPr>
          <w:sz w:val="16"/>
        </w:rPr>
        <w:t xml:space="preserve"> or stabilization </w:t>
      </w:r>
      <w:r w:rsidRPr="00331BC2">
        <w:rPr>
          <w:rStyle w:val="StyleBoldUnderline"/>
        </w:rPr>
        <w:t>remains a key goal, and effectively verified agreements</w:t>
      </w:r>
      <w:r w:rsidRPr="00331BC2">
        <w:rPr>
          <w:sz w:val="16"/>
        </w:rPr>
        <w:t xml:space="preserve"> can </w:t>
      </w:r>
      <w:r w:rsidRPr="00331BC2">
        <w:rPr>
          <w:rStyle w:val="StyleBoldUnderline"/>
        </w:rPr>
        <w:t xml:space="preserve">contribute much to establish such stability. • Arms control </w:t>
      </w:r>
      <w:r w:rsidRPr="00331BC2">
        <w:rPr>
          <w:sz w:val="16"/>
        </w:rPr>
        <w:t xml:space="preserve">also </w:t>
      </w:r>
      <w:r w:rsidRPr="00331BC2">
        <w:rPr>
          <w:rStyle w:val="StyleBoldUnderline"/>
        </w:rPr>
        <w:t>has a role</w:t>
      </w:r>
      <w:r w:rsidRPr="00331BC2">
        <w:rPr>
          <w:sz w:val="16"/>
        </w:rPr>
        <w:t xml:space="preserve"> to play</w:t>
      </w:r>
      <w:r w:rsidRPr="00331BC2">
        <w:rPr>
          <w:rStyle w:val="StyleBoldUnderline"/>
        </w:rPr>
        <w:t xml:space="preserve"> in</w:t>
      </w:r>
      <w:r w:rsidRPr="00331BC2">
        <w:rPr>
          <w:sz w:val="16"/>
        </w:rPr>
        <w:t xml:space="preserve"> securing </w:t>
      </w:r>
      <w:r w:rsidRPr="00331BC2">
        <w:rPr>
          <w:rStyle w:val="StyleBoldUnderline"/>
        </w:rPr>
        <w:t>regional stability</w:t>
      </w:r>
      <w:r w:rsidRPr="00331BC2">
        <w:rPr>
          <w:sz w:val="16"/>
        </w:rPr>
        <w:t xml:space="preserve">. At the regional level, </w:t>
      </w:r>
      <w:r w:rsidRPr="00331BC2">
        <w:rPr>
          <w:rStyle w:val="StyleBoldUnderline"/>
          <w:highlight w:val="yellow"/>
        </w:rPr>
        <w:t>arms control</w:t>
      </w:r>
      <w:r w:rsidRPr="00331BC2">
        <w:rPr>
          <w:sz w:val="16"/>
        </w:rPr>
        <w:t xml:space="preserve"> agreements can </w:t>
      </w:r>
      <w:r w:rsidRPr="00331BC2">
        <w:rPr>
          <w:rStyle w:val="StyleBoldUnderline"/>
          <w:highlight w:val="yellow"/>
        </w:rPr>
        <w:t xml:space="preserve">create balances </w:t>
      </w:r>
      <w:r w:rsidRPr="00F37D38">
        <w:rPr>
          <w:rStyle w:val="StyleBoldUnderline"/>
        </w:rPr>
        <w:t>of forces</w:t>
      </w:r>
      <w:r w:rsidRPr="00331BC2">
        <w:rPr>
          <w:rStyle w:val="StyleBoldUnderline"/>
          <w:highlight w:val="yellow"/>
        </w:rPr>
        <w:t xml:space="preserve"> that reassure regional powers</w:t>
      </w:r>
      <w:r w:rsidRPr="00331BC2">
        <w:rPr>
          <w:sz w:val="16"/>
        </w:rPr>
        <w:t xml:space="preserve"> that their basic security is certain, </w:t>
      </w:r>
      <w:r w:rsidRPr="00331BC2">
        <w:rPr>
          <w:rStyle w:val="StyleBoldUnderline"/>
          <w:highlight w:val="yellow"/>
        </w:rPr>
        <w:t>and</w:t>
      </w:r>
      <w:r w:rsidRPr="00331BC2">
        <w:rPr>
          <w:sz w:val="16"/>
        </w:rPr>
        <w:t xml:space="preserve"> help </w:t>
      </w:r>
      <w:r w:rsidRPr="00331BC2">
        <w:rPr>
          <w:rStyle w:val="StyleBoldUnderline"/>
          <w:highlight w:val="yellow"/>
        </w:rPr>
        <w:t>build confidence</w:t>
      </w:r>
      <w:r w:rsidRPr="00331BC2">
        <w:rPr>
          <w:sz w:val="16"/>
        </w:rPr>
        <w:t xml:space="preserve"> in the basically non-aggressive policies of neighbors. </w:t>
      </w:r>
      <w:r w:rsidRPr="00331BC2">
        <w:rPr>
          <w:rStyle w:val="StyleBoldUnderline"/>
        </w:rPr>
        <w:t>Over time</w:t>
      </w:r>
      <w:r w:rsidRPr="00331BC2">
        <w:rPr>
          <w:sz w:val="16"/>
        </w:rPr>
        <w:t xml:space="preserve">, a web of interlocking </w:t>
      </w:r>
      <w:r w:rsidRPr="00331BC2">
        <w:rPr>
          <w:rStyle w:val="StyleBoldUnderline"/>
          <w:highlight w:val="yellow"/>
        </w:rPr>
        <w:t>agreements</w:t>
      </w:r>
      <w:r w:rsidRPr="00331BC2">
        <w:rPr>
          <w:sz w:val="16"/>
        </w:rPr>
        <w:t xml:space="preserve"> may even </w:t>
      </w:r>
      <w:r w:rsidRPr="00331BC2">
        <w:rPr>
          <w:rStyle w:val="StyleBoldUnderline"/>
          <w:highlight w:val="yellow"/>
        </w:rPr>
        <w:t>create</w:t>
      </w:r>
      <w:r w:rsidRPr="00331BC2">
        <w:rPr>
          <w:sz w:val="16"/>
        </w:rPr>
        <w:t xml:space="preserve"> enough of a </w:t>
      </w:r>
      <w:r w:rsidRPr="00331BC2">
        <w:rPr>
          <w:rStyle w:val="StyleBoldUnderline"/>
        </w:rPr>
        <w:t xml:space="preserve">sense of </w:t>
      </w:r>
      <w:r w:rsidRPr="00331BC2">
        <w:rPr>
          <w:rStyle w:val="StyleBoldUnderline"/>
          <w:highlight w:val="yellow"/>
        </w:rPr>
        <w:t>security</w:t>
      </w:r>
      <w:r w:rsidRPr="00331BC2">
        <w:rPr>
          <w:rStyle w:val="StyleBoldUnderline"/>
        </w:rPr>
        <w:t xml:space="preserve"> and confidence </w:t>
      </w:r>
      <w:r w:rsidRPr="00331BC2">
        <w:rPr>
          <w:rStyle w:val="StyleBoldUnderline"/>
          <w:highlight w:val="yellow"/>
        </w:rPr>
        <w:t xml:space="preserve">to </w:t>
      </w:r>
      <w:r w:rsidRPr="00331BC2">
        <w:rPr>
          <w:rStyle w:val="Emphasis"/>
          <w:highlight w:val="yellow"/>
        </w:rPr>
        <w:t>overcome past confrontations</w:t>
      </w:r>
      <w:r w:rsidRPr="00331BC2">
        <w:rPr>
          <w:rStyle w:val="StyleBoldUnderline"/>
          <w:highlight w:val="yellow"/>
        </w:rPr>
        <w:t xml:space="preserve"> and enable</w:t>
      </w:r>
      <w:r w:rsidRPr="00331BC2">
        <w:rPr>
          <w:rStyle w:val="StyleBoldUnderline"/>
        </w:rPr>
        <w:t xml:space="preserve"> transitions towards more </w:t>
      </w:r>
      <w:r w:rsidRPr="00331BC2">
        <w:rPr>
          <w:rStyle w:val="Emphasis"/>
          <w:highlight w:val="yellow"/>
        </w:rPr>
        <w:t>coop</w:t>
      </w:r>
      <w:r w:rsidRPr="00331BC2">
        <w:rPr>
          <w:rStyle w:val="StyleBoldUnderline"/>
        </w:rPr>
        <w:t xml:space="preserve">erative relationships. • At the global level, </w:t>
      </w:r>
      <w:r w:rsidRPr="00331BC2">
        <w:rPr>
          <w:rStyle w:val="StyleBoldUnderline"/>
          <w:highlight w:val="yellow"/>
        </w:rPr>
        <w:t>arms</w:t>
      </w:r>
      <w:r w:rsidRPr="00331BC2">
        <w:rPr>
          <w:sz w:val="16"/>
        </w:rPr>
        <w:t xml:space="preserve"> limitation or prohibition </w:t>
      </w:r>
      <w:r w:rsidRPr="00331BC2">
        <w:rPr>
          <w:rStyle w:val="StyleBoldUnderline"/>
          <w:highlight w:val="yellow"/>
        </w:rPr>
        <w:t>agreements</w:t>
      </w:r>
      <w:r w:rsidRPr="00331BC2">
        <w:rPr>
          <w:rStyle w:val="StyleBoldUnderline"/>
        </w:rPr>
        <w:t>,</w:t>
      </w:r>
      <w:r w:rsidRPr="00331BC2">
        <w:rPr>
          <w:sz w:val="16"/>
        </w:rPr>
        <w:t xml:space="preserve"> notably </w:t>
      </w:r>
      <w:r w:rsidRPr="00331BC2">
        <w:rPr>
          <w:rStyle w:val="StyleBoldUnderline"/>
        </w:rPr>
        <w:t>in</w:t>
      </w:r>
      <w:r w:rsidRPr="00331BC2">
        <w:rPr>
          <w:sz w:val="16"/>
        </w:rPr>
        <w:t xml:space="preserve"> the field of </w:t>
      </w:r>
      <w:r w:rsidRPr="00331BC2">
        <w:rPr>
          <w:rStyle w:val="Emphasis"/>
        </w:rPr>
        <w:t>w</w:t>
      </w:r>
      <w:r w:rsidRPr="00331BC2">
        <w:rPr>
          <w:sz w:val="16"/>
        </w:rPr>
        <w:t xml:space="preserve">eapons of </w:t>
      </w:r>
      <w:r w:rsidRPr="00331BC2">
        <w:rPr>
          <w:rStyle w:val="Emphasis"/>
        </w:rPr>
        <w:t>m</w:t>
      </w:r>
      <w:r w:rsidRPr="00331BC2">
        <w:rPr>
          <w:sz w:val="16"/>
        </w:rPr>
        <w:t xml:space="preserve">ass </w:t>
      </w:r>
      <w:r w:rsidRPr="00331BC2">
        <w:rPr>
          <w:rStyle w:val="Emphasis"/>
        </w:rPr>
        <w:t>d</w:t>
      </w:r>
      <w:r w:rsidRPr="00331BC2">
        <w:rPr>
          <w:sz w:val="16"/>
        </w:rPr>
        <w:t xml:space="preserve">estruction, </w:t>
      </w:r>
      <w:r w:rsidRPr="00331BC2">
        <w:rPr>
          <w:rStyle w:val="StyleBoldUnderline"/>
        </w:rPr>
        <w:t xml:space="preserve">are needed to </w:t>
      </w:r>
      <w:r w:rsidRPr="00331BC2">
        <w:rPr>
          <w:rStyle w:val="StyleBoldUnderline"/>
          <w:highlight w:val="yellow"/>
        </w:rPr>
        <w:t xml:space="preserve">ban </w:t>
      </w:r>
      <w:r w:rsidRPr="00331BC2">
        <w:rPr>
          <w:rStyle w:val="Emphasis"/>
          <w:highlight w:val="yellow"/>
        </w:rPr>
        <w:t>existential dangers</w:t>
      </w:r>
      <w:r w:rsidRPr="00331BC2">
        <w:rPr>
          <w:rStyle w:val="StyleBoldUnderline"/>
          <w:highlight w:val="yellow"/>
        </w:rPr>
        <w:t xml:space="preserve"> for global stability</w:t>
      </w:r>
      <w:r w:rsidRPr="00F37D38">
        <w:rPr>
          <w:rStyle w:val="StyleBoldUnderline"/>
        </w:rPr>
        <w:t>, ecological safety, and</w:t>
      </w:r>
      <w:r w:rsidRPr="00F37D38">
        <w:rPr>
          <w:sz w:val="16"/>
        </w:rPr>
        <w:t xml:space="preserve"> maybe </w:t>
      </w:r>
      <w:r w:rsidRPr="00F37D38">
        <w:rPr>
          <w:rStyle w:val="StyleBoldUnderline"/>
        </w:rPr>
        <w:t xml:space="preserve">the very </w:t>
      </w:r>
      <w:r w:rsidRPr="00F37D38">
        <w:rPr>
          <w:rStyle w:val="Emphasis"/>
        </w:rPr>
        <w:t>survival of human life on earth</w:t>
      </w:r>
      <w:r w:rsidRPr="00F37D38">
        <w:rPr>
          <w:sz w:val="16"/>
        </w:rPr>
        <w:t>. In an age of increasing</w:t>
      </w:r>
      <w:r w:rsidRPr="00331BC2">
        <w:rPr>
          <w:sz w:val="16"/>
        </w:rPr>
        <w:t xml:space="preserve"> interdependence and ensuing complex networks that support the satisfaction of basic needs, international cooperation is needed to secure the smooth working of these networks. </w:t>
      </w:r>
      <w:r w:rsidRPr="00331BC2">
        <w:rPr>
          <w:rStyle w:val="StyleBoldUnderline"/>
          <w:highlight w:val="yellow"/>
        </w:rPr>
        <w:t>Arms control</w:t>
      </w:r>
      <w:r w:rsidRPr="00331BC2">
        <w:rPr>
          <w:rStyle w:val="StyleBoldUnderline"/>
        </w:rPr>
        <w:t xml:space="preserve"> can </w:t>
      </w:r>
      <w:r w:rsidRPr="00F37D38">
        <w:rPr>
          <w:rStyle w:val="StyleBoldUnderline"/>
        </w:rPr>
        <w:t xml:space="preserve">create underlying conditions of security and stability that reduce distrust and </w:t>
      </w:r>
      <w:r w:rsidRPr="00331BC2">
        <w:rPr>
          <w:rStyle w:val="StyleBoldUnderline"/>
          <w:highlight w:val="yellow"/>
        </w:rPr>
        <w:t>enable</w:t>
      </w:r>
      <w:r w:rsidRPr="00331BC2">
        <w:rPr>
          <w:rStyle w:val="StyleBoldUnderline"/>
        </w:rPr>
        <w:t xml:space="preserve"> countries to commit themselves to </w:t>
      </w:r>
      <w:r w:rsidRPr="00331BC2">
        <w:rPr>
          <w:rStyle w:val="StyleBoldUnderline"/>
          <w:highlight w:val="yellow"/>
        </w:rPr>
        <w:t>far-</w:t>
      </w:r>
      <w:r w:rsidRPr="00F37D38">
        <w:rPr>
          <w:rStyle w:val="StyleBoldUnderline"/>
          <w:highlight w:val="yellow"/>
        </w:rPr>
        <w:t>reaching cooperation</w:t>
      </w:r>
      <w:r w:rsidRPr="00331BC2">
        <w:rPr>
          <w:rStyle w:val="StyleBoldUnderline"/>
        </w:rPr>
        <w:t xml:space="preserve"> in other sectors without perceiving undesirable risks to their national security. Global agreements</w:t>
      </w:r>
      <w:r w:rsidRPr="00331BC2">
        <w:rPr>
          <w:sz w:val="16"/>
        </w:rPr>
        <w:t xml:space="preserve"> also affect regional balances and help, if successful, to </w:t>
      </w:r>
      <w:r w:rsidRPr="00331BC2">
        <w:rPr>
          <w:rStyle w:val="StyleBoldUnderline"/>
        </w:rPr>
        <w:t>reduce the chances that regional conflicts will escalate</w:t>
      </w:r>
      <w:r w:rsidRPr="00331BC2">
        <w:rPr>
          <w:sz w:val="16"/>
        </w:rPr>
        <w:t xml:space="preserve">. Under opportune circumstances, </w:t>
      </w:r>
      <w:r w:rsidRPr="00331BC2">
        <w:rPr>
          <w:rStyle w:val="StyleBoldUnderline"/>
        </w:rPr>
        <w:t>the normative frameworks</w:t>
      </w:r>
      <w:r w:rsidRPr="00331BC2">
        <w:rPr>
          <w:sz w:val="16"/>
        </w:rPr>
        <w:t xml:space="preserve"> that they enshrine may engender a feeling of community and shared security interests that help </w:t>
      </w:r>
      <w:r w:rsidRPr="00331BC2">
        <w:rPr>
          <w:rStyle w:val="StyleBoldUnderline"/>
        </w:rPr>
        <w:t>reduce the general level of conflict and assist in ushering in new relations of global coop</w:t>
      </w:r>
      <w:r w:rsidRPr="00331BC2">
        <w:rPr>
          <w:sz w:val="16"/>
        </w:rPr>
        <w:t>eration.</w:t>
      </w:r>
    </w:p>
    <w:p w:rsidR="00BF3BDC" w:rsidRDefault="00BF3BDC" w:rsidP="00BF3BDC">
      <w:pPr>
        <w:rPr>
          <w:sz w:val="16"/>
        </w:rPr>
      </w:pPr>
    </w:p>
    <w:p w:rsidR="00BF3BDC" w:rsidRPr="00147A0B" w:rsidRDefault="00BF3BDC" w:rsidP="00BF3BDC">
      <w:pPr>
        <w:pStyle w:val="Heading4"/>
      </w:pPr>
      <w:r>
        <w:t>Middle East arms control solves US-Russia disputes over missile defense---key to relations</w:t>
      </w:r>
    </w:p>
    <w:p w:rsidR="00BF3BDC" w:rsidRPr="00147A0B" w:rsidRDefault="00BF3BDC" w:rsidP="00BF3BDC">
      <w:r>
        <w:t xml:space="preserve">Michael </w:t>
      </w:r>
      <w:r w:rsidRPr="00147A0B">
        <w:rPr>
          <w:rStyle w:val="StyleStyleBold12pt"/>
        </w:rPr>
        <w:t>Elleman 12</w:t>
      </w:r>
      <w:r>
        <w:t>, senior fellow for regional security cooperation at the International Institute for Strategic Studies, May 2012, “Banning Long-Range Missiles in the Middle East: A First Step for Regional Arms Control,” http://www.armscontrol.org/act/2012_05/Banning_Long-Range_Missiles_In_the_Middle_East_A_First_Step_For_Regional_Arms_Control</w:t>
      </w:r>
    </w:p>
    <w:p w:rsidR="00BF3BDC" w:rsidRDefault="00BF3BDC" w:rsidP="00BF3BDC">
      <w:pPr>
        <w:rPr>
          <w:sz w:val="14"/>
        </w:rPr>
      </w:pPr>
      <w:r w:rsidRPr="00147A0B">
        <w:rPr>
          <w:rStyle w:val="StyleBoldUnderline"/>
          <w:highlight w:val="yellow"/>
        </w:rPr>
        <w:t>The international community</w:t>
      </w:r>
      <w:r w:rsidRPr="00147A0B">
        <w:rPr>
          <w:sz w:val="14"/>
        </w:rPr>
        <w:t xml:space="preserve">, perhaps led by China, Russia, the United States, and key member states of the European Union, </w:t>
      </w:r>
      <w:r w:rsidRPr="00F37D38">
        <w:rPr>
          <w:rStyle w:val="StyleBoldUnderline"/>
          <w:highlight w:val="yellow"/>
        </w:rPr>
        <w:t xml:space="preserve">should </w:t>
      </w:r>
      <w:r w:rsidRPr="00E9623A">
        <w:rPr>
          <w:rStyle w:val="StyleBoldUnderline"/>
        </w:rPr>
        <w:t xml:space="preserve">seek to </w:t>
      </w:r>
      <w:r w:rsidRPr="00F37D38">
        <w:rPr>
          <w:rStyle w:val="StyleBoldUnderline"/>
          <w:highlight w:val="yellow"/>
        </w:rPr>
        <w:t xml:space="preserve">persuade </w:t>
      </w:r>
      <w:r w:rsidRPr="00147A0B">
        <w:rPr>
          <w:rStyle w:val="StyleBoldUnderline"/>
          <w:highlight w:val="yellow"/>
        </w:rPr>
        <w:t xml:space="preserve">countries in the Middle East to negotiate </w:t>
      </w:r>
      <w:r w:rsidRPr="00E9623A">
        <w:rPr>
          <w:rStyle w:val="StyleBoldUnderline"/>
        </w:rPr>
        <w:t xml:space="preserve">and agree to </w:t>
      </w:r>
      <w:r w:rsidRPr="00147A0B">
        <w:rPr>
          <w:rStyle w:val="StyleBoldUnderline"/>
          <w:highlight w:val="yellow"/>
        </w:rPr>
        <w:t xml:space="preserve">a </w:t>
      </w:r>
      <w:r w:rsidRPr="00E9623A">
        <w:rPr>
          <w:rStyle w:val="StyleBoldUnderline"/>
        </w:rPr>
        <w:t xml:space="preserve">verifiable </w:t>
      </w:r>
      <w:r w:rsidRPr="00147A0B">
        <w:rPr>
          <w:rStyle w:val="StyleBoldUnderline"/>
          <w:highlight w:val="yellow"/>
        </w:rPr>
        <w:t>regime that prohibits</w:t>
      </w:r>
      <w:r w:rsidRPr="00147A0B">
        <w:rPr>
          <w:sz w:val="14"/>
        </w:rPr>
        <w:t xml:space="preserve"> the possession or flight testing of intermediate-range and intercontinental </w:t>
      </w:r>
      <w:r w:rsidRPr="00147A0B">
        <w:rPr>
          <w:rStyle w:val="StyleBoldUnderline"/>
          <w:highlight w:val="yellow"/>
        </w:rPr>
        <w:t>ballistic missiles</w:t>
      </w:r>
      <w:r w:rsidRPr="00147A0B">
        <w:rPr>
          <w:sz w:val="14"/>
        </w:rPr>
        <w:t>. As outlined above, a combination of incentive packages and diplomatic pressure almost certainly will be required, but the precise nature of the inducements will not become clear until the key parties from the Middle East begin negotiations and define their objectives and concerns.</w:t>
      </w:r>
      <w:r w:rsidRPr="00147A0B">
        <w:rPr>
          <w:sz w:val="12"/>
        </w:rPr>
        <w:t>¶</w:t>
      </w:r>
      <w:r w:rsidRPr="00147A0B">
        <w:rPr>
          <w:sz w:val="14"/>
        </w:rPr>
        <w:t xml:space="preserve"> Russia and the United States could begin by offering to create jointly the foundations of a regional monitoring authority whose initial purpose would be to house data on missile and space launches from the region. At first, the database would consist of information gathered by Russian and U.S. sensors and might later be augmented by voluntary submissions to the monitoring authority from countries within the region. The </w:t>
      </w:r>
      <w:r w:rsidRPr="00147A0B">
        <w:rPr>
          <w:rStyle w:val="StyleBoldUnderline"/>
          <w:highlight w:val="yellow"/>
        </w:rPr>
        <w:t>transparency</w:t>
      </w:r>
      <w:r w:rsidRPr="00147A0B">
        <w:rPr>
          <w:rStyle w:val="StyleBoldUnderline"/>
        </w:rPr>
        <w:t xml:space="preserve"> created by the monitoring authority </w:t>
      </w:r>
      <w:r w:rsidRPr="00147A0B">
        <w:rPr>
          <w:rStyle w:val="StyleBoldUnderline"/>
          <w:highlight w:val="yellow"/>
        </w:rPr>
        <w:t xml:space="preserve">could be used to build </w:t>
      </w:r>
      <w:r w:rsidRPr="00E9623A">
        <w:rPr>
          <w:rStyle w:val="StyleBoldUnderline"/>
        </w:rPr>
        <w:t xml:space="preserve">a minimal level of </w:t>
      </w:r>
      <w:r w:rsidRPr="00147A0B">
        <w:rPr>
          <w:rStyle w:val="StyleBoldUnderline"/>
          <w:highlight w:val="yellow"/>
        </w:rPr>
        <w:t>trust, from which</w:t>
      </w:r>
      <w:r w:rsidRPr="00147A0B">
        <w:rPr>
          <w:rStyle w:val="StyleBoldUnderline"/>
        </w:rPr>
        <w:t xml:space="preserve"> n</w:t>
      </w:r>
      <w:r w:rsidRPr="00E9623A">
        <w:rPr>
          <w:rStyle w:val="StyleBoldUnderline"/>
        </w:rPr>
        <w:t>egotiations on the basic parameters of a ban on long-range missiles could begin</w:t>
      </w:r>
      <w:r w:rsidRPr="00E9623A">
        <w:rPr>
          <w:sz w:val="14"/>
        </w:rPr>
        <w:t>.</w:t>
      </w:r>
      <w:r w:rsidRPr="00E9623A">
        <w:rPr>
          <w:sz w:val="12"/>
        </w:rPr>
        <w:t>¶</w:t>
      </w:r>
      <w:r w:rsidRPr="00147A0B">
        <w:rPr>
          <w:sz w:val="14"/>
        </w:rPr>
        <w:t xml:space="preserve"> In addition to the diplomatic benefits of contributing to the successful conclusion of a sensitive negotiation, </w:t>
      </w:r>
      <w:r w:rsidRPr="00147A0B">
        <w:rPr>
          <w:rStyle w:val="StyleBoldUnderline"/>
        </w:rPr>
        <w:t xml:space="preserve">Russia and the United States could gain security benefits from participating. </w:t>
      </w:r>
      <w:r w:rsidRPr="00147A0B">
        <w:rPr>
          <w:rStyle w:val="StyleBoldUnderline"/>
          <w:highlight w:val="yellow"/>
        </w:rPr>
        <w:t>A verifiable ban</w:t>
      </w:r>
      <w:r w:rsidRPr="00147A0B">
        <w:rPr>
          <w:rStyle w:val="StyleBoldUnderline"/>
        </w:rPr>
        <w:t xml:space="preserve"> on long-range missiles </w:t>
      </w:r>
      <w:r w:rsidRPr="00147A0B">
        <w:rPr>
          <w:rStyle w:val="StyleBoldUnderline"/>
          <w:highlight w:val="yellow"/>
        </w:rPr>
        <w:t xml:space="preserve">would remove </w:t>
      </w:r>
      <w:r w:rsidRPr="00E9623A">
        <w:rPr>
          <w:rStyle w:val="Emphasis"/>
        </w:rPr>
        <w:t>most or all of</w:t>
      </w:r>
      <w:r w:rsidRPr="00147A0B">
        <w:rPr>
          <w:rStyle w:val="Emphasis"/>
          <w:highlight w:val="yellow"/>
        </w:rPr>
        <w:t xml:space="preserve"> the basis</w:t>
      </w:r>
      <w:r w:rsidRPr="00147A0B">
        <w:rPr>
          <w:rStyle w:val="StyleBoldUnderline"/>
          <w:highlight w:val="yellow"/>
        </w:rPr>
        <w:t xml:space="preserve"> for the planned deployment of</w:t>
      </w:r>
      <w:r w:rsidRPr="00147A0B">
        <w:rPr>
          <w:rStyle w:val="StyleBoldUnderline"/>
        </w:rPr>
        <w:t xml:space="preserve"> the later phases of the </w:t>
      </w:r>
      <w:r w:rsidRPr="00147A0B">
        <w:rPr>
          <w:rStyle w:val="StyleBoldUnderline"/>
          <w:highlight w:val="yellow"/>
        </w:rPr>
        <w:t>U.S.-NATO missile defense</w:t>
      </w:r>
      <w:r w:rsidRPr="00147A0B">
        <w:rPr>
          <w:rStyle w:val="StyleBoldUnderline"/>
        </w:rPr>
        <w:t xml:space="preserve"> system in Europe</w:t>
      </w:r>
      <w:r w:rsidRPr="00147A0B">
        <w:rPr>
          <w:rStyle w:val="StyleBoldUnderline"/>
          <w:highlight w:val="yellow"/>
        </w:rPr>
        <w:t>. U.S.-Russian disagreements over</w:t>
      </w:r>
      <w:r w:rsidRPr="00147A0B">
        <w:rPr>
          <w:rStyle w:val="StyleBoldUnderline"/>
        </w:rPr>
        <w:t xml:space="preserve"> European </w:t>
      </w:r>
      <w:r w:rsidRPr="00147A0B">
        <w:rPr>
          <w:rStyle w:val="StyleBoldUnderline"/>
          <w:highlight w:val="yellow"/>
        </w:rPr>
        <w:t>missile defense</w:t>
      </w:r>
      <w:r w:rsidRPr="00147A0B">
        <w:rPr>
          <w:sz w:val="14"/>
        </w:rPr>
        <w:t xml:space="preserve"> currently </w:t>
      </w:r>
      <w:r w:rsidRPr="00147A0B">
        <w:rPr>
          <w:rStyle w:val="StyleBoldUnderline"/>
          <w:highlight w:val="yellow"/>
        </w:rPr>
        <w:t>are an</w:t>
      </w:r>
      <w:r w:rsidRPr="00147A0B">
        <w:rPr>
          <w:sz w:val="14"/>
          <w:highlight w:val="yellow"/>
        </w:rPr>
        <w:t xml:space="preserve"> </w:t>
      </w:r>
      <w:r w:rsidRPr="00147A0B">
        <w:rPr>
          <w:rStyle w:val="Emphasis"/>
          <w:highlight w:val="yellow"/>
        </w:rPr>
        <w:t>irritant to U.S.-Russian relations</w:t>
      </w:r>
      <w:r w:rsidRPr="00147A0B">
        <w:rPr>
          <w:sz w:val="14"/>
          <w:highlight w:val="yellow"/>
        </w:rPr>
        <w:t xml:space="preserve"> </w:t>
      </w:r>
      <w:r w:rsidRPr="00147A0B">
        <w:rPr>
          <w:rStyle w:val="StyleBoldUnderline"/>
          <w:highlight w:val="yellow"/>
        </w:rPr>
        <w:t>and</w:t>
      </w:r>
      <w:r w:rsidRPr="00147A0B">
        <w:rPr>
          <w:sz w:val="14"/>
        </w:rPr>
        <w:t xml:space="preserve">, in particular, are </w:t>
      </w:r>
      <w:r w:rsidRPr="00147A0B">
        <w:rPr>
          <w:rStyle w:val="StyleBoldUnderline"/>
          <w:highlight w:val="yellow"/>
        </w:rPr>
        <w:t xml:space="preserve">a </w:t>
      </w:r>
      <w:r w:rsidRPr="00147A0B">
        <w:rPr>
          <w:rStyle w:val="Emphasis"/>
          <w:highlight w:val="yellow"/>
        </w:rPr>
        <w:t>major obstacle</w:t>
      </w:r>
      <w:r w:rsidRPr="00147A0B">
        <w:rPr>
          <w:rStyle w:val="StyleBoldUnderline"/>
          <w:highlight w:val="yellow"/>
        </w:rPr>
        <w:t xml:space="preserve"> to</w:t>
      </w:r>
      <w:r w:rsidRPr="00147A0B">
        <w:rPr>
          <w:rStyle w:val="StyleBoldUnderline"/>
        </w:rPr>
        <w:t xml:space="preserve"> further </w:t>
      </w:r>
      <w:r w:rsidRPr="00147A0B">
        <w:rPr>
          <w:rStyle w:val="StyleBoldUnderline"/>
          <w:highlight w:val="yellow"/>
        </w:rPr>
        <w:t>arms reductions</w:t>
      </w:r>
      <w:r w:rsidRPr="00147A0B">
        <w:rPr>
          <w:sz w:val="14"/>
        </w:rPr>
        <w:t>.</w:t>
      </w:r>
    </w:p>
    <w:p w:rsidR="00BF3BDC" w:rsidRDefault="00BF3BDC" w:rsidP="00BF3BDC">
      <w:pPr>
        <w:pStyle w:val="Heading4"/>
      </w:pPr>
      <w:r>
        <w:t>US-Russia relations solve nuke war</w:t>
      </w:r>
    </w:p>
    <w:p w:rsidR="00BF3BDC" w:rsidRPr="00A0483F" w:rsidRDefault="00BF3BDC" w:rsidP="00BF3BDC">
      <w:pPr>
        <w:rPr>
          <w:rFonts w:eastAsia="Calibri"/>
        </w:rPr>
      </w:pPr>
      <w:r w:rsidRPr="00A0483F">
        <w:rPr>
          <w:rStyle w:val="StyleStyleBold12pt"/>
          <w:rFonts w:eastAsia="Calibri"/>
        </w:rPr>
        <w:t>Allison 11</w:t>
      </w:r>
      <w:r w:rsidRPr="00A0483F">
        <w:rPr>
          <w:rFonts w:eastAsia="Calibri"/>
        </w:rPr>
        <w:t xml:space="preserve"> (Graham, 10/30, Director of the Belfer Center for Science and International Affairs at Harvard’s Kennedy School of Government, “10 reasons why Russia still matters,” http://dyn.politico.com/printstory.cfm?uuid=161EF282-72F9-4D48-8B9C-C5B3396CA0E6)</w:t>
      </w:r>
    </w:p>
    <w:p w:rsidR="00BF3BDC" w:rsidRPr="0039572B" w:rsidRDefault="00BF3BDC" w:rsidP="00BF3BDC">
      <w:pPr>
        <w:rPr>
          <w:rStyle w:val="StyleBoldUnderline"/>
          <w:b w:val="0"/>
          <w:bCs w:val="0"/>
          <w:sz w:val="12"/>
          <w:u w:val="none"/>
        </w:rPr>
      </w:pPr>
      <w:r w:rsidRPr="0031585F">
        <w:rPr>
          <w:sz w:val="12"/>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31585F">
        <w:rPr>
          <w:rStyle w:val="StyleBoldUnderline"/>
          <w:highlight w:val="yellow"/>
        </w:rPr>
        <w:t xml:space="preserve">Russia </w:t>
      </w:r>
      <w:r w:rsidRPr="0031585F">
        <w:rPr>
          <w:rStyle w:val="StyleBoldUnderline"/>
        </w:rPr>
        <w:t xml:space="preserve">is a player whose </w:t>
      </w:r>
      <w:r w:rsidRPr="0031585F">
        <w:rPr>
          <w:rStyle w:val="StyleBoldUnderline"/>
          <w:highlight w:val="yellow"/>
        </w:rPr>
        <w:t xml:space="preserve">choices affect our </w:t>
      </w:r>
      <w:r w:rsidRPr="0031585F">
        <w:rPr>
          <w:rStyle w:val="Emphasis"/>
          <w:highlight w:val="yellow"/>
        </w:rPr>
        <w:t>vital interests</w:t>
      </w:r>
      <w:r w:rsidRPr="0031585F">
        <w:rPr>
          <w:rStyle w:val="StyleBoldUnderline"/>
          <w:highlight w:val="yellow"/>
        </w:rPr>
        <w:t xml:space="preserve"> in nuclear security</w:t>
      </w:r>
      <w:r w:rsidRPr="0031585F">
        <w:rPr>
          <w:sz w:val="12"/>
        </w:rPr>
        <w:t xml:space="preserve"> and energy. It is key to supplying 100,000 U.S. troops fighting in Afghanistan and preventing Iran from acquiring nuclear weapons. Ten realities require U.S. policymakers to advance our nation’s interests by engaging and working with Moscow. First, </w:t>
      </w:r>
      <w:r w:rsidRPr="0031585F">
        <w:rPr>
          <w:rStyle w:val="StyleBoldUnderline"/>
          <w:highlight w:val="yellow"/>
        </w:rPr>
        <w:t xml:space="preserve">Russia remains the only nation that </w:t>
      </w:r>
      <w:r w:rsidRPr="00E9623A">
        <w:rPr>
          <w:rStyle w:val="StyleBoldUnderline"/>
          <w:highlight w:val="yellow"/>
        </w:rPr>
        <w:t>can erase the U</w:t>
      </w:r>
      <w:r w:rsidRPr="0031585F">
        <w:rPr>
          <w:rStyle w:val="StyleBoldUnderline"/>
        </w:rPr>
        <w:t xml:space="preserve">nited </w:t>
      </w:r>
      <w:r w:rsidRPr="0031585F">
        <w:rPr>
          <w:rStyle w:val="StyleBoldUnderline"/>
          <w:highlight w:val="yellow"/>
        </w:rPr>
        <w:t>S</w:t>
      </w:r>
      <w:r w:rsidRPr="0031585F">
        <w:rPr>
          <w:rStyle w:val="StyleBoldUnderline"/>
        </w:rPr>
        <w:t xml:space="preserve">tates from the map </w:t>
      </w:r>
      <w:r w:rsidRPr="0031585F">
        <w:rPr>
          <w:rStyle w:val="StyleBoldUnderline"/>
          <w:highlight w:val="yellow"/>
        </w:rPr>
        <w:t>in 30 minutes</w:t>
      </w:r>
      <w:r w:rsidRPr="0031585F">
        <w:rPr>
          <w:rStyle w:val="StyleBoldUnderline"/>
        </w:rPr>
        <w:t>.</w:t>
      </w:r>
      <w:r w:rsidRPr="0031585F">
        <w:rPr>
          <w:sz w:val="12"/>
        </w:rPr>
        <w:t xml:space="preserve"> As every president since John F. Kennedy has recognized, </w:t>
      </w:r>
      <w:r w:rsidRPr="0031585F">
        <w:rPr>
          <w:rStyle w:val="StyleBoldUnderline"/>
        </w:rPr>
        <w:t xml:space="preserve">Russia’s </w:t>
      </w:r>
      <w:r w:rsidRPr="0031585F">
        <w:rPr>
          <w:rStyle w:val="StyleBoldUnderline"/>
          <w:highlight w:val="yellow"/>
        </w:rPr>
        <w:t xml:space="preserve">cooperation is </w:t>
      </w:r>
      <w:r w:rsidRPr="0031585F">
        <w:rPr>
          <w:rStyle w:val="Emphasis"/>
          <w:highlight w:val="yellow"/>
        </w:rPr>
        <w:t>critical to averting nuclear war</w:t>
      </w:r>
      <w:r w:rsidRPr="0031585F">
        <w:rPr>
          <w:sz w:val="12"/>
        </w:rPr>
        <w:t xml:space="preserve">. Second, </w:t>
      </w:r>
      <w:r w:rsidRPr="0031585F">
        <w:rPr>
          <w:rStyle w:val="StyleBoldUnderline"/>
          <w:highlight w:val="yellow"/>
        </w:rPr>
        <w:t>Russia is our most consequential partner in preventing nuclear terrorism</w:t>
      </w:r>
      <w:r w:rsidRPr="0031585F">
        <w:rPr>
          <w:sz w:val="12"/>
        </w:rPr>
        <w:t xml:space="preserve">. Through a combination of more than $11 billion in U.S. aid, provided through the Nunn-Lugar [CTR] Cooperative Threat Reduction program, and impressive Russian professionalism, two decades after the collapse of the “evil empire,” not one nuclear weapon has been found loose. Third, </w:t>
      </w:r>
      <w:r w:rsidRPr="0031585F">
        <w:rPr>
          <w:rStyle w:val="StyleBoldUnderline"/>
          <w:highlight w:val="yellow"/>
        </w:rPr>
        <w:t xml:space="preserve">Russia plays an </w:t>
      </w:r>
      <w:r w:rsidRPr="0031585F">
        <w:rPr>
          <w:rStyle w:val="Emphasis"/>
          <w:highlight w:val="yellow"/>
        </w:rPr>
        <w:t>essential role</w:t>
      </w:r>
      <w:r w:rsidRPr="0031585F">
        <w:rPr>
          <w:rStyle w:val="StyleBoldUnderline"/>
          <w:highlight w:val="yellow"/>
        </w:rPr>
        <w:t xml:space="preserve"> in preventing </w:t>
      </w:r>
      <w:r w:rsidRPr="0031585F">
        <w:rPr>
          <w:rStyle w:val="StyleBoldUnderline"/>
        </w:rPr>
        <w:t xml:space="preserve">the </w:t>
      </w:r>
      <w:r w:rsidRPr="0031585F">
        <w:rPr>
          <w:rStyle w:val="StyleBoldUnderline"/>
          <w:highlight w:val="yellow"/>
        </w:rPr>
        <w:t>prolif</w:t>
      </w:r>
      <w:r w:rsidRPr="0031585F">
        <w:rPr>
          <w:rStyle w:val="StyleBoldUnderline"/>
        </w:rPr>
        <w:t>e</w:t>
      </w:r>
      <w:r w:rsidRPr="00E9623A">
        <w:rPr>
          <w:rStyle w:val="StyleBoldUnderline"/>
        </w:rPr>
        <w:t>ration of nuclear weapons and missile-delivery systems</w:t>
      </w:r>
      <w:r w:rsidRPr="00E9623A">
        <w:rPr>
          <w:sz w:val="12"/>
        </w:rPr>
        <w:t>. As Washington seeks to stop Iran’s drive toward nuclear</w:t>
      </w:r>
      <w:r w:rsidRPr="0031585F">
        <w:rPr>
          <w:sz w:val="12"/>
        </w:rPr>
        <w:t xml:space="preserve"> weapons, </w:t>
      </w:r>
      <w:r w:rsidRPr="0031585F">
        <w:rPr>
          <w:rStyle w:val="StyleBoldUnderline"/>
          <w:highlight w:val="yellow"/>
        </w:rPr>
        <w:t>Russian choices to sell or withhold sensitive tech</w:t>
      </w:r>
      <w:r w:rsidRPr="0031585F">
        <w:rPr>
          <w:rStyle w:val="StyleBoldUnderline"/>
        </w:rPr>
        <w:t xml:space="preserve">nologies </w:t>
      </w:r>
      <w:r w:rsidRPr="0031585F">
        <w:rPr>
          <w:rStyle w:val="StyleBoldUnderline"/>
          <w:highlight w:val="yellow"/>
        </w:rPr>
        <w:t xml:space="preserve">are the </w:t>
      </w:r>
      <w:r w:rsidRPr="0031585F">
        <w:rPr>
          <w:rStyle w:val="Emphasis"/>
          <w:highlight w:val="yellow"/>
        </w:rPr>
        <w:t>difference between failure and</w:t>
      </w:r>
      <w:r w:rsidRPr="0031585F">
        <w:rPr>
          <w:sz w:val="12"/>
        </w:rPr>
        <w:t xml:space="preserve"> the possibility of </w:t>
      </w:r>
      <w:r w:rsidRPr="0031585F">
        <w:rPr>
          <w:rStyle w:val="Emphasis"/>
          <w:highlight w:val="yellow"/>
        </w:rPr>
        <w:t>success</w:t>
      </w:r>
      <w:r w:rsidRPr="0031585F">
        <w:rPr>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31585F">
        <w:rPr>
          <w:rStyle w:val="StyleBoldUnderline"/>
          <w:highlight w:val="yellow"/>
        </w:rPr>
        <w:t>Russia’s potential as a spoiler is difficult to exaggerate</w:t>
      </w:r>
      <w:r w:rsidRPr="0031585F">
        <w:rPr>
          <w:sz w:val="12"/>
        </w:rPr>
        <w:t>. Consider what a Russian president intent on frustrating U.S. international objectives could do — from stopping the supply flow to Afghanistan to selling S-300 air defense missiles to Tehran to joining China in preventing U.N. Security Council resolutions.</w:t>
      </w:r>
    </w:p>
    <w:p w:rsidR="00BF3BDC" w:rsidRDefault="00BF3BDC" w:rsidP="00BF3BDC">
      <w:pPr>
        <w:rPr>
          <w:sz w:val="16"/>
        </w:rPr>
      </w:pPr>
    </w:p>
    <w:p w:rsidR="00BF3BDC" w:rsidRDefault="00BF3BDC" w:rsidP="00BF3BDC">
      <w:pPr>
        <w:pStyle w:val="Heading3"/>
      </w:pPr>
      <w:r>
        <w:t>Solvency</w:t>
      </w:r>
    </w:p>
    <w:p w:rsidR="00BF3BDC" w:rsidRDefault="00BF3BDC" w:rsidP="00BF3BDC">
      <w:pPr>
        <w:pStyle w:val="Heading4"/>
      </w:pPr>
      <w:r>
        <w:t>The plan establishes legal norms and ensures compliance with the laws of war</w:t>
      </w:r>
    </w:p>
    <w:p w:rsidR="00BF3BDC" w:rsidRPr="00211893" w:rsidRDefault="00BF3BDC" w:rsidP="00BF3BDC">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BF3BDC" w:rsidRDefault="00BF3BDC" w:rsidP="00BF3BDC">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BF3BDC" w:rsidRPr="002F2C78" w:rsidRDefault="00BF3BDC" w:rsidP="00BF3BDC">
      <w:pPr>
        <w:pStyle w:val="Heading4"/>
      </w:pPr>
      <w:r>
        <w:t>“Cause of action” creates a deterrent effect that makes officials think twice about drones---drawbacks of judicial review don’t apply</w:t>
      </w:r>
    </w:p>
    <w:p w:rsidR="00BF3BDC" w:rsidRPr="00400525" w:rsidRDefault="00BF3BDC" w:rsidP="00BF3BDC">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rsidR="00BF3BDC" w:rsidRPr="00BA4BD5" w:rsidRDefault="00BF3BDC" w:rsidP="00BF3BDC">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rsidR="00BF3BDC" w:rsidRPr="007D117C" w:rsidRDefault="00BF3BDC" w:rsidP="00BF3BDC">
      <w:pPr>
        <w:pStyle w:val="Heading4"/>
      </w:pPr>
      <w:r>
        <w:t xml:space="preserve">Ex post review creates a credible </w:t>
      </w:r>
      <w:r w:rsidRPr="00BA4BD5">
        <w:t>signal of compliance</w:t>
      </w:r>
      <w:r>
        <w:t xml:space="preserve"> that restrains future executives</w:t>
      </w:r>
    </w:p>
    <w:p w:rsidR="00BF3BDC" w:rsidRPr="00FB3464" w:rsidRDefault="00BF3BDC" w:rsidP="00BF3BDC">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BF3BDC" w:rsidRPr="00575FEB" w:rsidRDefault="00BF3BDC" w:rsidP="00BF3BDC">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rsidR="00BF3BDC" w:rsidRPr="000C32BD" w:rsidRDefault="00BF3BDC" w:rsidP="00BF3BDC">
      <w:pPr>
        <w:pStyle w:val="Heading4"/>
      </w:pPr>
      <w:r>
        <w:t>Only judicial oversight can credibly verify compliance with the laws of war</w:t>
      </w:r>
    </w:p>
    <w:p w:rsidR="00BF3BDC" w:rsidRPr="00373A0D" w:rsidRDefault="00BF3BDC" w:rsidP="00BF3BDC">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rsidR="00BF3BDC" w:rsidRPr="007A4ACF" w:rsidRDefault="00BF3BDC" w:rsidP="00BF3BDC">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rsidR="00BF3BDC" w:rsidRDefault="00BF3BDC" w:rsidP="00BF3BDC">
      <w:pPr>
        <w:pStyle w:val="Heading4"/>
      </w:pPr>
      <w:r>
        <w:t>Now is key and only the US can lead---lack of rules undermines all other norms on violence</w:t>
      </w:r>
    </w:p>
    <w:p w:rsidR="00BF3BDC" w:rsidRDefault="00BF3BDC" w:rsidP="00BF3BDC">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BF3BDC" w:rsidRPr="006F4B62" w:rsidRDefault="00BF3BDC" w:rsidP="00BF3BDC">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7A346A">
        <w:rPr>
          <w:rStyle w:val="Emphasis"/>
          <w:highlight w:val="yellow"/>
        </w:rPr>
        <w:t>lending legitimacy</w:t>
      </w:r>
      <w:r w:rsidRPr="00A71771">
        <w:rPr>
          <w:b/>
          <w:highlight w:val="yellow"/>
          <w:u w:val="single"/>
        </w:rPr>
        <w:t xml:space="preserve">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7A346A">
        <w:rPr>
          <w:rStyle w:val="StyleBoldUnderline"/>
        </w:rPr>
        <w:t xml:space="preserve">uninterested in restraining its current 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w:t>
      </w:r>
      <w:r w:rsidRPr="007A346A">
        <w:rPr>
          <w:rStyle w:val="Emphasis"/>
        </w:rPr>
        <w:t xml:space="preserve"> a program </w:t>
      </w:r>
      <w:r w:rsidRPr="00A71771">
        <w:rPr>
          <w:rStyle w:val="Emphasis"/>
          <w:highlight w:val="yellow"/>
        </w:rPr>
        <w:t>would be terrifying</w:t>
      </w:r>
      <w:r w:rsidRPr="00926F35">
        <w:rPr>
          <w:rStyle w:val="StyleBoldUnderline"/>
        </w:rPr>
        <w:t>.</w:t>
      </w:r>
    </w:p>
    <w:p w:rsidR="00BF3BDC" w:rsidRDefault="00BF3BDC" w:rsidP="00BF3BDC">
      <w:pPr>
        <w:pStyle w:val="Heading2"/>
      </w:pPr>
      <w:r>
        <w:t>2AC</w:t>
      </w:r>
    </w:p>
    <w:p w:rsidR="00BF3BDC" w:rsidRDefault="00BF3BDC" w:rsidP="00BF3BDC">
      <w:pPr>
        <w:pStyle w:val="Heading3"/>
      </w:pPr>
      <w:r>
        <w:t>T</w:t>
      </w:r>
    </w:p>
    <w:p w:rsidR="00BF3BDC" w:rsidRPr="00674EC9" w:rsidRDefault="00BF3BDC" w:rsidP="00BF3BDC">
      <w:pPr>
        <w:pStyle w:val="Heading4"/>
      </w:pPr>
      <w:r w:rsidRPr="00674EC9">
        <w:rPr>
          <w:bCs w:val="0"/>
        </w:rPr>
        <w:t xml:space="preserve">We meet---plan restricts Presidential authority to </w:t>
      </w:r>
      <w:r w:rsidRPr="00674EC9">
        <w:rPr>
          <w:bCs w:val="0"/>
          <w:u w:val="single"/>
        </w:rPr>
        <w:t>construe the legal limits</w:t>
      </w:r>
      <w:r w:rsidRPr="00674EC9">
        <w:rPr>
          <w:bCs w:val="0"/>
        </w:rPr>
        <w:t xml:space="preserve"> on </w:t>
      </w:r>
      <w:r>
        <w:rPr>
          <w:bCs w:val="0"/>
        </w:rPr>
        <w:t>TK---assassination ban proves</w:t>
      </w:r>
    </w:p>
    <w:p w:rsidR="00BF3BDC" w:rsidRDefault="00BF3BDC" w:rsidP="00BF3BDC">
      <w:r>
        <w:t xml:space="preserve">Jonathan </w:t>
      </w:r>
      <w:r>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BF3BDC" w:rsidRDefault="00BF3BDC" w:rsidP="00BF3BDC">
      <w:pPr>
        <w:rPr>
          <w:sz w:val="16"/>
        </w:rPr>
      </w:pPr>
      <w:r>
        <w:rPr>
          <w:rStyle w:val="Emphasis"/>
          <w:highlight w:val="yellow"/>
        </w:rPr>
        <w:t xml:space="preserve">The </w:t>
      </w:r>
      <w:r w:rsidRPr="00674EC9">
        <w:rPr>
          <w:rStyle w:val="Emphasis"/>
          <w:highlight w:val="cyan"/>
        </w:rPr>
        <w:t>discretionary authority</w:t>
      </w:r>
      <w:r w:rsidRPr="00674EC9">
        <w:rPr>
          <w:sz w:val="16"/>
          <w:highlight w:val="cyan"/>
        </w:rPr>
        <w:t xml:space="preserve"> </w:t>
      </w:r>
      <w:r w:rsidRPr="00674EC9">
        <w:rPr>
          <w:rStyle w:val="StyleBoldUnderline"/>
          <w:highlight w:val="cyan"/>
        </w:rPr>
        <w:t xml:space="preserve">to </w:t>
      </w:r>
      <w:r w:rsidRPr="00674EC9">
        <w:rPr>
          <w:rStyle w:val="Emphasis"/>
          <w:highlight w:val="cyan"/>
        </w:rPr>
        <w:t>construe the limits</w:t>
      </w:r>
      <w:r w:rsidRPr="00674EC9">
        <w:rPr>
          <w:rStyle w:val="StyleBoldUnderline"/>
          <w:highlight w:val="cyan"/>
        </w:rPr>
        <w:t xml:space="preserve"> of </w:t>
      </w:r>
      <w:r>
        <w:rPr>
          <w:rStyle w:val="StyleBoldUnderline"/>
          <w:highlight w:val="yellow"/>
        </w:rPr>
        <w:t xml:space="preserve">the </w:t>
      </w:r>
      <w:r w:rsidRPr="00674EC9">
        <w:rPr>
          <w:rStyle w:val="StyleBoldUnderline"/>
          <w:highlight w:val="cyan"/>
        </w:rPr>
        <w:t>assassination ban</w:t>
      </w:r>
      <w:r w:rsidRPr="00674EC9">
        <w:rPr>
          <w:sz w:val="16"/>
          <w:highlight w:val="cyan"/>
        </w:rPr>
        <w:t xml:space="preserve"> </w:t>
      </w:r>
      <w:r w:rsidRPr="00674EC9">
        <w:rPr>
          <w:rStyle w:val="StyleBoldUnderline"/>
          <w:highlight w:val="cyan"/>
        </w:rPr>
        <w:t xml:space="preserve">remains in </w:t>
      </w:r>
      <w:r>
        <w:rPr>
          <w:rStyle w:val="StyleBoldUnderline"/>
          <w:highlight w:val="yellow"/>
        </w:rPr>
        <w:t xml:space="preserve">the hands of </w:t>
      </w:r>
      <w:r w:rsidRPr="00674EC9">
        <w:rPr>
          <w:rStyle w:val="StyleBoldUnderline"/>
          <w:highlight w:val="cyan"/>
        </w:rPr>
        <w:t>the pres</w:t>
      </w:r>
      <w:r>
        <w:rPr>
          <w:rStyle w:val="StyleBoldUnderline"/>
          <w:highlight w:val="yellow"/>
        </w:rPr>
        <w:t>ident</w:t>
      </w:r>
      <w:r>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674EC9">
        <w:rPr>
          <w:rStyle w:val="StyleBoldUnderline"/>
          <w:highlight w:val="cyan"/>
        </w:rPr>
        <w:t>Congress has</w:t>
      </w:r>
      <w:r>
        <w:rPr>
          <w:sz w:val="16"/>
        </w:rPr>
        <w:t xml:space="preserve"> similar </w:t>
      </w:r>
      <w:r w:rsidRPr="00674EC9">
        <w:rPr>
          <w:rStyle w:val="StyleBoldUnderline"/>
          <w:highlight w:val="cyan"/>
        </w:rPr>
        <w:t xml:space="preserve">authority to revise </w:t>
      </w:r>
      <w:r>
        <w:rPr>
          <w:rStyle w:val="StyleBoldUnderline"/>
        </w:rPr>
        <w:t xml:space="preserve">or repeal </w:t>
      </w:r>
      <w:r>
        <w:rPr>
          <w:rStyle w:val="StyleBoldUnderline"/>
          <w:highlight w:val="yellow"/>
        </w:rPr>
        <w:t xml:space="preserve">the Order - though its </w:t>
      </w:r>
      <w:r w:rsidRPr="00674EC9">
        <w:rPr>
          <w:rStyle w:val="StyleBoldUnderline"/>
          <w:highlight w:val="cyan"/>
        </w:rPr>
        <w:t>failure to do so</w:t>
      </w:r>
      <w:r>
        <w:rPr>
          <w:rStyle w:val="StyleBoldUnderline"/>
          <w:highlight w:val="yellow"/>
        </w:rPr>
        <w:t>,</w:t>
      </w:r>
      <w:r>
        <w:rPr>
          <w:sz w:val="16"/>
        </w:rPr>
        <w:t xml:space="preserve"> when </w:t>
      </w:r>
      <w:r>
        <w:rPr>
          <w:rStyle w:val="StyleBoldUnderline"/>
          <w:highlight w:val="yellow"/>
        </w:rPr>
        <w:t>coupled with</w:t>
      </w:r>
      <w:r>
        <w:rPr>
          <w:sz w:val="16"/>
        </w:rPr>
        <w:t xml:space="preserve"> the three </w:t>
      </w:r>
      <w:r>
        <w:rPr>
          <w:rStyle w:val="StyleBoldUnderline"/>
          <w:highlight w:val="yellow"/>
        </w:rPr>
        <w:t xml:space="preserve">unsuccessful attempts to legislate a ban, </w:t>
      </w:r>
      <w:r w:rsidRPr="00674EC9">
        <w:rPr>
          <w:rStyle w:val="StyleBoldUnderline"/>
          <w:highlight w:val="cyan"/>
        </w:rPr>
        <w:t xml:space="preserve">may be read as </w:t>
      </w:r>
      <w:r w:rsidRPr="00674EC9">
        <w:rPr>
          <w:rStyle w:val="Emphasis"/>
          <w:highlight w:val="cyan"/>
        </w:rPr>
        <w:t>implicit authority</w:t>
      </w:r>
      <w:r w:rsidRPr="00674EC9">
        <w:rPr>
          <w:rStyle w:val="StyleBoldUnderline"/>
          <w:highlight w:val="cyan"/>
        </w:rPr>
        <w:t xml:space="preserve"> for the pres</w:t>
      </w:r>
      <w:r>
        <w:rPr>
          <w:rStyle w:val="StyleBoldUnderline"/>
          <w:highlight w:val="yellow"/>
        </w:rPr>
        <w:t xml:space="preserve">ident </w:t>
      </w:r>
      <w:r w:rsidRPr="00674EC9">
        <w:rPr>
          <w:rStyle w:val="StyleBoldUnderline"/>
          <w:highlight w:val="cyan"/>
        </w:rPr>
        <w:t xml:space="preserve">to </w:t>
      </w:r>
      <w:r w:rsidRPr="00674EC9">
        <w:rPr>
          <w:rStyle w:val="Emphasis"/>
          <w:highlight w:val="cyan"/>
        </w:rPr>
        <w:t>retain t</w:t>
      </w:r>
      <w:r>
        <w:rPr>
          <w:rStyle w:val="Emphasis"/>
          <w:highlight w:val="yellow"/>
        </w:rPr>
        <w:t xml:space="preserve">argeted </w:t>
      </w:r>
      <w:r w:rsidRPr="00674EC9">
        <w:rPr>
          <w:rStyle w:val="Emphasis"/>
          <w:highlight w:val="cyan"/>
        </w:rPr>
        <w:t>k</w:t>
      </w:r>
      <w:r>
        <w:rPr>
          <w:rStyle w:val="Emphasis"/>
          <w:highlight w:val="yellow"/>
        </w:rPr>
        <w:t xml:space="preserve">illing </w:t>
      </w:r>
      <w:r w:rsidRPr="00674EC9">
        <w:rPr>
          <w:rStyle w:val="Emphasis"/>
          <w:highlight w:val="cyan"/>
        </w:rPr>
        <w:t>as a</w:t>
      </w:r>
      <w:r>
        <w:rPr>
          <w:sz w:val="16"/>
        </w:rPr>
        <w:t xml:space="preserve">  [*1035]  </w:t>
      </w:r>
      <w:r w:rsidRPr="00674EC9">
        <w:rPr>
          <w:rStyle w:val="Emphasis"/>
          <w:highlight w:val="cyan"/>
        </w:rPr>
        <w:t>policy option</w:t>
      </w:r>
      <w:r>
        <w:rPr>
          <w:sz w:val="16"/>
        </w:rPr>
        <w:t>. n26 Indeed, in recent years, there have been some efforts in Congress to lift the ban entirely. n27</w:t>
      </w:r>
    </w:p>
    <w:p w:rsidR="00BF3BDC" w:rsidRPr="009B0925" w:rsidRDefault="00BF3BDC" w:rsidP="00BF3BDC">
      <w:pPr>
        <w:pStyle w:val="Heading4"/>
      </w:pPr>
      <w:r>
        <w:t>Restrictions mean limitations</w:t>
      </w:r>
    </w:p>
    <w:p w:rsidR="00BF3BDC" w:rsidRPr="009B0925" w:rsidRDefault="00BF3BDC" w:rsidP="00BF3BDC">
      <w:r w:rsidRPr="009B0925">
        <w:rPr>
          <w:rStyle w:val="StyleStyleBold12pt"/>
        </w:rPr>
        <w:t>CAA 8</w:t>
      </w:r>
      <w:r w:rsidRPr="009B0925">
        <w:t>,COURT OF APPEALS OF ARIZONA, DIVISION ONE, DEPARTMENT A, STATE OF ARIZONA, Appellee, v. JEREMY RAY WAGNER, Appellant., 2008 Ariz. App. Unpub. LEXIS 613</w:t>
      </w:r>
    </w:p>
    <w:p w:rsidR="00BF3BDC" w:rsidRPr="008C5E2F" w:rsidRDefault="00BF3BDC" w:rsidP="00BF3BDC">
      <w:pPr>
        <w:rPr>
          <w:sz w:val="16"/>
        </w:rPr>
      </w:pPr>
      <w:r w:rsidRPr="009B092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9B0925">
        <w:rPr>
          <w:sz w:val="12"/>
        </w:rPr>
        <w:t>¶</w:t>
      </w:r>
      <w:r w:rsidRPr="009B0925">
        <w:rPr>
          <w:sz w:val="16"/>
        </w:rPr>
        <w:t xml:space="preserve"> 15, 161 P.3d 583, 587 (App. 2007) ("</w:t>
      </w:r>
      <w:r w:rsidRPr="009B0925">
        <w:rPr>
          <w:rStyle w:val="StyleBoldUnderline"/>
        </w:rPr>
        <w:t>When a statutory term is not explicitly defined, we assume</w:t>
      </w:r>
      <w:r w:rsidRPr="009B0925">
        <w:rPr>
          <w:sz w:val="16"/>
        </w:rPr>
        <w:t xml:space="preserve">, unless otherwise stated, </w:t>
      </w:r>
      <w:r w:rsidRPr="009B0925">
        <w:rPr>
          <w:rStyle w:val="StyleBoldUnderline"/>
        </w:rPr>
        <w:t>that the Legislature intended to accord the word its natural and obvious meaning</w:t>
      </w:r>
      <w:r w:rsidRPr="009B0925">
        <w:rPr>
          <w:sz w:val="16"/>
        </w:rPr>
        <w:t>, which may be discerned from its dictionary definition.").</w:t>
      </w:r>
      <w:r w:rsidRPr="00D0463B">
        <w:rPr>
          <w:sz w:val="12"/>
        </w:rPr>
        <w:t xml:space="preserve">¶ </w:t>
      </w:r>
      <w:r w:rsidRPr="009B0925">
        <w:rPr>
          <w:sz w:val="16"/>
        </w:rPr>
        <w:t xml:space="preserve">P11 </w:t>
      </w:r>
      <w:r w:rsidRPr="009B0925">
        <w:rPr>
          <w:rStyle w:val="StyleBoldUnderline"/>
        </w:rPr>
        <w:t xml:space="preserve">The dictionary definition of </w:t>
      </w:r>
      <w:r w:rsidRPr="009B0925">
        <w:rPr>
          <w:rStyle w:val="StyleBoldUnderline"/>
          <w:highlight w:val="cyan"/>
        </w:rPr>
        <w:t>"restriction" is "[</w:t>
      </w:r>
      <w:r w:rsidRPr="00D0463B">
        <w:rPr>
          <w:rStyle w:val="StyleBoldUnderline"/>
          <w:highlight w:val="cyan"/>
        </w:rPr>
        <w:t>a] limit</w:t>
      </w:r>
      <w:r w:rsidRPr="00D0463B">
        <w:rPr>
          <w:sz w:val="16"/>
          <w:szCs w:val="16"/>
        </w:rPr>
        <w:t xml:space="preserve">ation </w:t>
      </w:r>
      <w:r w:rsidRPr="00D0463B">
        <w:rPr>
          <w:rStyle w:val="StyleBoldUnderline"/>
        </w:rPr>
        <w:t>or qualification</w:t>
      </w:r>
      <w:r w:rsidRPr="00D0463B">
        <w:rPr>
          <w:sz w:val="16"/>
        </w:rPr>
        <w:t>." Black's Law Dictionary 1341 (8th ed. 1999). In fact, "</w:t>
      </w:r>
      <w:r w:rsidRPr="00D0463B">
        <w:rPr>
          <w:rStyle w:val="StyleBoldUnderline"/>
        </w:rPr>
        <w:t xml:space="preserve">limited" and "restricted" are considered </w:t>
      </w:r>
      <w:r w:rsidRPr="00D0463B">
        <w:rPr>
          <w:rStyle w:val="Emphasis"/>
        </w:rPr>
        <w:t>synonyms</w:t>
      </w:r>
      <w:r w:rsidRPr="009B0925">
        <w:rPr>
          <w:rStyle w:val="StyleBoldUnderline"/>
        </w:rPr>
        <w:t xml:space="preserve">. </w:t>
      </w:r>
      <w:r w:rsidRPr="009B0925">
        <w:rPr>
          <w:sz w:val="16"/>
        </w:rPr>
        <w:t xml:space="preserve">See Webster's II New Collegiate Dictionary 946 (2001). </w:t>
      </w:r>
      <w:r w:rsidRPr="009B0925">
        <w:rPr>
          <w:rStyle w:val="StyleBoldUnderline"/>
          <w:highlight w:val="cyan"/>
        </w:rPr>
        <w:t>Under</w:t>
      </w:r>
      <w:r w:rsidRPr="009B0925">
        <w:rPr>
          <w:rStyle w:val="StyleBoldUnderline"/>
        </w:rPr>
        <w:t xml:space="preserve"> these</w:t>
      </w:r>
      <w:r w:rsidRPr="009B0925">
        <w:rPr>
          <w:sz w:val="16"/>
        </w:rPr>
        <w:t xml:space="preserve"> </w:t>
      </w:r>
      <w:r w:rsidRPr="009B0925">
        <w:rPr>
          <w:rStyle w:val="Emphasis"/>
          <w:highlight w:val="cyan"/>
        </w:rPr>
        <w:t>commonly accepted definitions</w:t>
      </w:r>
      <w:r w:rsidRPr="009B0925">
        <w:rPr>
          <w:sz w:val="16"/>
        </w:rPr>
        <w:t xml:space="preserve">, </w:t>
      </w:r>
      <w:r w:rsidRPr="009B0925">
        <w:rPr>
          <w:rStyle w:val="StyleBoldUnderline"/>
        </w:rPr>
        <w:t>Wagner's driving privileges were "restrict[ed]" when they were "limited" by the ignition interlock requirement.</w:t>
      </w:r>
      <w:r w:rsidRPr="009B0925">
        <w:rPr>
          <w:sz w:val="16"/>
        </w:rPr>
        <w:t xml:space="preserve"> </w:t>
      </w:r>
      <w:r w:rsidRPr="009B0925">
        <w:rPr>
          <w:rStyle w:val="StyleBoldUnderline"/>
          <w:highlight w:val="cyan"/>
        </w:rPr>
        <w:t>Wagner was not only</w:t>
      </w:r>
      <w:r w:rsidRPr="009B0925">
        <w:rPr>
          <w:sz w:val="16"/>
        </w:rPr>
        <w:t xml:space="preserve">  [*7] </w:t>
      </w:r>
      <w:r w:rsidRPr="009B0925">
        <w:rPr>
          <w:rStyle w:val="Emphasis"/>
          <w:highlight w:val="cyan"/>
        </w:rPr>
        <w:t>statutorily required</w:t>
      </w:r>
      <w:r w:rsidRPr="009B0925">
        <w:rPr>
          <w:sz w:val="16"/>
          <w:highlight w:val="cyan"/>
        </w:rPr>
        <w:t xml:space="preserve"> </w:t>
      </w:r>
      <w:r w:rsidRPr="009B0925">
        <w:rPr>
          <w:rStyle w:val="StyleBoldUnderline"/>
          <w:highlight w:val="cyan"/>
        </w:rPr>
        <w:t>to install</w:t>
      </w:r>
      <w:r w:rsidRPr="009B0925">
        <w:rPr>
          <w:rStyle w:val="StyleBoldUnderline"/>
        </w:rPr>
        <w:t xml:space="preserve"> an ignition</w:t>
      </w:r>
      <w:r w:rsidRPr="009B0925">
        <w:rPr>
          <w:sz w:val="16"/>
        </w:rPr>
        <w:t xml:space="preserve"> </w:t>
      </w:r>
      <w:r w:rsidRPr="009B0925">
        <w:rPr>
          <w:rStyle w:val="StyleBoldUnderline"/>
          <w:highlight w:val="cyan"/>
        </w:rPr>
        <w:t>interlock</w:t>
      </w:r>
      <w:r w:rsidRPr="009B0925">
        <w:rPr>
          <w:rStyle w:val="StyleBoldUnderline"/>
        </w:rPr>
        <w:t xml:space="preserve"> device on all of the vehicles he operated,</w:t>
      </w:r>
      <w:r w:rsidRPr="009B0925">
        <w:rPr>
          <w:sz w:val="16"/>
        </w:rPr>
        <w:t xml:space="preserve"> A.R.S. § 28-1461(A)(1)(b), </w:t>
      </w:r>
      <w:r w:rsidRPr="009B0925">
        <w:rPr>
          <w:rStyle w:val="StyleBoldUnderline"/>
          <w:highlight w:val="cyan"/>
        </w:rPr>
        <w:t>but</w:t>
      </w:r>
      <w:r w:rsidRPr="009B0925">
        <w:rPr>
          <w:rStyle w:val="StyleBoldUnderline"/>
        </w:rPr>
        <w:t xml:space="preserve"> he</w:t>
      </w:r>
      <w:r w:rsidRPr="009B0925">
        <w:rPr>
          <w:sz w:val="16"/>
        </w:rPr>
        <w:t xml:space="preserve"> was also </w:t>
      </w:r>
      <w:r w:rsidRPr="009B0925">
        <w:rPr>
          <w:rStyle w:val="Emphasis"/>
          <w:highlight w:val="cyan"/>
        </w:rPr>
        <w:t>prohibited from driving any vehicle</w:t>
      </w:r>
      <w:r w:rsidRPr="009B0925">
        <w:rPr>
          <w:rStyle w:val="Emphasis"/>
        </w:rPr>
        <w:t xml:space="preserve"> that was </w:t>
      </w:r>
      <w:r w:rsidRPr="009B0925">
        <w:rPr>
          <w:rStyle w:val="Emphasis"/>
          <w:highlight w:val="cyan"/>
        </w:rPr>
        <w:t>not equipped</w:t>
      </w:r>
      <w:r w:rsidRPr="009B0925">
        <w:rPr>
          <w:rStyle w:val="Emphasis"/>
        </w:rPr>
        <w:t xml:space="preserve"> with such a device</w:t>
      </w:r>
      <w:r w:rsidRPr="009B0925">
        <w:rPr>
          <w:sz w:val="16"/>
        </w:rPr>
        <w:t xml:space="preserve">, regardless whether he owned the vehicle or was under the influence of intoxicants, A.R.S. § 28-1464(H). </w:t>
      </w:r>
      <w:r w:rsidRPr="009B0925">
        <w:rPr>
          <w:rStyle w:val="StyleBoldUnderline"/>
          <w:highlight w:val="cyan"/>
        </w:rPr>
        <w:t>These</w:t>
      </w:r>
      <w:r w:rsidRPr="009B0925">
        <w:rPr>
          <w:rStyle w:val="StyleBoldUnderline"/>
        </w:rPr>
        <w:t xml:space="preserve"> limitations </w:t>
      </w:r>
      <w:r w:rsidRPr="009B0925">
        <w:rPr>
          <w:rStyle w:val="StyleBoldUnderline"/>
          <w:highlight w:val="cyan"/>
        </w:rPr>
        <w:t>constituted a restriction</w:t>
      </w:r>
      <w:r w:rsidRPr="009B0925">
        <w:rPr>
          <w:sz w:val="16"/>
        </w:rPr>
        <w:t xml:space="preserve"> on Wagner's privilege to drive, </w:t>
      </w:r>
      <w:r w:rsidRPr="009B0925">
        <w:rPr>
          <w:rStyle w:val="StyleBoldUnderline"/>
        </w:rPr>
        <w:t>for he was unable to drive in circumstances which were otherwise available</w:t>
      </w:r>
      <w:r w:rsidRPr="009B0925">
        <w:rPr>
          <w:sz w:val="16"/>
        </w:rPr>
        <w:t xml:space="preserve"> to the general driving population. Thus, the rules of statutory construction dictate that the term "restriction" includes the ignition interlock device limitation.</w:t>
      </w:r>
    </w:p>
    <w:p w:rsidR="00BF3BDC" w:rsidRPr="00187473" w:rsidRDefault="00BF3BDC" w:rsidP="00BF3BDC">
      <w:pPr>
        <w:pStyle w:val="Heading4"/>
      </w:pPr>
      <w:r>
        <w:t xml:space="preserve">We restrict the war power to assert sovereign immunity AND cause of action is a restriction </w:t>
      </w:r>
    </w:p>
    <w:p w:rsidR="00BF3BDC" w:rsidRPr="00DA0189" w:rsidRDefault="00BF3BDC" w:rsidP="00BF3BDC">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rsidR="00BF3BDC" w:rsidRPr="00187473" w:rsidRDefault="00BF3BDC" w:rsidP="00BF3BDC">
      <w:pPr>
        <w:rPr>
          <w:sz w:val="12"/>
        </w:rPr>
      </w:pPr>
      <w:r w:rsidRPr="00187473">
        <w:rPr>
          <w:rStyle w:val="StyleBoldUnderline"/>
        </w:rPr>
        <w:t xml:space="preserve">Despite numerous cases </w:t>
      </w:r>
      <w:r w:rsidRPr="00A517B6">
        <w:rPr>
          <w:rStyle w:val="StyleBoldUnderline"/>
          <w:highlight w:val="yellow"/>
        </w:rPr>
        <w:t>challenging</w:t>
      </w:r>
      <w:r w:rsidRPr="001478C7">
        <w:rPr>
          <w:rStyle w:val="StyleBoldUnderline"/>
        </w:rPr>
        <w:t xml:space="preserve"> the </w:t>
      </w:r>
      <w:r w:rsidRPr="00A517B6">
        <w:rPr>
          <w:rStyle w:val="StyleBoldUnderline"/>
          <w:highlight w:val="yellow"/>
        </w:rPr>
        <w:t>Pres</w:t>
      </w:r>
      <w:r w:rsidRPr="001478C7">
        <w:rPr>
          <w:rStyle w:val="StyleBoldUnderline"/>
        </w:rPr>
        <w:t xml:space="preserve">ident’s </w:t>
      </w:r>
      <w:r w:rsidRPr="00A517B6">
        <w:rPr>
          <w:rStyle w:val="StyleBoldUnderline"/>
          <w:highlight w:val="yellow"/>
        </w:rPr>
        <w:t>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w:t>
      </w:r>
      <w:r w:rsidRPr="001478C7">
        <w:rPr>
          <w:rStyle w:val="StyleBoldUnderline"/>
        </w:rPr>
        <w:t>, the Federal</w:t>
      </w:r>
      <w:r w:rsidRPr="00187473">
        <w:rPr>
          <w:rStyle w:val="StyleBoldUnderline"/>
        </w:rPr>
        <w:t xml:space="preserve">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w:t>
      </w:r>
      <w:r w:rsidRPr="001478C7">
        <w:rPr>
          <w:sz w:val="12"/>
        </w:rPr>
        <w:t xml:space="preserve">restraint. </w:t>
      </w:r>
      <w:r w:rsidRPr="001478C7">
        <w:rPr>
          <w:rStyle w:val="StyleBoldUnderline"/>
        </w:rPr>
        <w:t>Although most</w:t>
      </w:r>
      <w:r w:rsidRPr="00F10CFC">
        <w:rPr>
          <w:rStyle w:val="StyleBoldUnderline"/>
        </w:rPr>
        <w:t xml:space="preserve"> Federal courts exercised self-restraint, </w:t>
      </w:r>
      <w:r w:rsidRPr="00F10CFC">
        <w:rPr>
          <w:rStyle w:val="Emphasis"/>
        </w:rPr>
        <w:t xml:space="preserve">several </w:t>
      </w:r>
      <w:r w:rsidRPr="00A517B6">
        <w:rPr>
          <w:rStyle w:val="Emphasis"/>
          <w:highlight w:val="yellow"/>
        </w:rPr>
        <w:t>courts scaled such</w:t>
      </w:r>
      <w:r w:rsidRPr="006466C0">
        <w:rPr>
          <w:rStyle w:val="Emphasis"/>
        </w:rPr>
        <w:t xml:space="preserve"> procedural </w:t>
      </w:r>
      <w:r w:rsidRPr="00A517B6">
        <w:rPr>
          <w:rStyle w:val="Emphasis"/>
          <w:highlight w:val="yellow"/>
        </w:rPr>
        <w:t>barriers as</w:t>
      </w:r>
      <w:r w:rsidRPr="00187473">
        <w:rPr>
          <w:rStyle w:val="StyleBoldUnderline"/>
        </w:rPr>
        <w:t xml:space="preserve"> </w:t>
      </w:r>
      <w:r w:rsidRPr="00187473">
        <w:rPr>
          <w:sz w:val="12"/>
        </w:rPr>
        <w:t xml:space="preserve">jurisdiction, </w:t>
      </w:r>
      <w:r w:rsidRPr="001478C7">
        <w:rPr>
          <w:rStyle w:val="Emphasis"/>
          <w:highlight w:val="yellow"/>
        </w:rPr>
        <w:t xml:space="preserve">standing to sue, sovereign </w:t>
      </w:r>
      <w:r w:rsidRPr="00A517B6">
        <w:rPr>
          <w:rStyle w:val="Emphasis"/>
          <w:highlight w:val="yellow"/>
        </w:rPr>
        <w:t>immunity</w:t>
      </w:r>
      <w:r w:rsidRPr="00187473">
        <w:rPr>
          <w:sz w:val="12"/>
        </w:rPr>
        <w:t xml:space="preserve">, and the political question </w:t>
      </w:r>
      <w:r w:rsidRPr="00450A16">
        <w:rPr>
          <w:rStyle w:val="StyleBoldUnderline"/>
          <w:highlight w:val="yellow"/>
        </w:rPr>
        <w:t>to address the scope of</w:t>
      </w:r>
      <w:r w:rsidRPr="001478C7">
        <w:rPr>
          <w:rStyle w:val="StyleBoldUnderline"/>
        </w:rPr>
        <w:t xml:space="preserve"> congressional and </w:t>
      </w:r>
      <w:r w:rsidRPr="00450A16">
        <w:rPr>
          <w:rStyle w:val="StyleBoldUnderline"/>
          <w:highlight w:val="yellow"/>
        </w:rPr>
        <w:t>pres</w:t>
      </w:r>
      <w:r w:rsidRPr="001478C7">
        <w:rPr>
          <w:rStyle w:val="StyleBoldUnderline"/>
        </w:rPr>
        <w:t xml:space="preserve">idential </w:t>
      </w:r>
      <w:r w:rsidRPr="00450A16">
        <w:rPr>
          <w:rStyle w:val="StyleBoldUnderline"/>
          <w:highlight w:val="yellow"/>
        </w:rPr>
        <w:t>power to initiate war and</w:t>
      </w:r>
      <w:r w:rsidRPr="001478C7">
        <w:rPr>
          <w:rStyle w:val="StyleBoldUnderline"/>
        </w:rPr>
        <w:t xml:space="preserve"> military </w:t>
      </w:r>
      <w:r w:rsidRPr="00450A16">
        <w:rPr>
          <w:rStyle w:val="StyleBoldUnderline"/>
          <w:highlight w:val="yellow"/>
        </w:rPr>
        <w:t>hostilities</w:t>
      </w:r>
      <w:r w:rsidRPr="001478C7">
        <w:rPr>
          <w:rStyle w:val="StyleBoldUnderline"/>
        </w:rPr>
        <w:t xml:space="preserve"> without a declaration of war. The latter decisions reveal </w:t>
      </w:r>
      <w:r w:rsidRPr="00450A16">
        <w:rPr>
          <w:rStyle w:val="StyleBoldUnderline"/>
        </w:rPr>
        <w:t>an appreciation of the constitutional equilibrium upon which</w:t>
      </w:r>
      <w:r w:rsidRPr="00450A16">
        <w:rPr>
          <w:sz w:val="12"/>
        </w:rPr>
        <w:t xml:space="preserve"> the </w:t>
      </w:r>
      <w:r w:rsidRPr="00450A16">
        <w:rPr>
          <w:rStyle w:val="Emphasis"/>
        </w:rPr>
        <w:t>s</w:t>
      </w:r>
      <w:r w:rsidRPr="00450A16">
        <w:rPr>
          <w:sz w:val="12"/>
        </w:rPr>
        <w:t xml:space="preserve">eparation </w:t>
      </w:r>
      <w:r w:rsidRPr="00450A16">
        <w:rPr>
          <w:rStyle w:val="Emphasis"/>
        </w:rPr>
        <w:t>o</w:t>
      </w:r>
      <w:r w:rsidRPr="00450A16">
        <w:rPr>
          <w:sz w:val="12"/>
        </w:rPr>
        <w:t xml:space="preserve">f </w:t>
      </w:r>
      <w:r w:rsidRPr="00450A16">
        <w:rPr>
          <w:rStyle w:val="Emphasis"/>
        </w:rPr>
        <w:t>p</w:t>
      </w:r>
      <w:r w:rsidRPr="00450A16">
        <w:rPr>
          <w:sz w:val="12"/>
        </w:rPr>
        <w:t xml:space="preserve">owers </w:t>
      </w:r>
      <w:r w:rsidRPr="00450A16">
        <w:rPr>
          <w:rStyle w:val="StyleBoldUnderline"/>
        </w:rPr>
        <w:t>and</w:t>
      </w:r>
      <w:r w:rsidRPr="00450A16">
        <w:rPr>
          <w:sz w:val="12"/>
        </w:rPr>
        <w:t xml:space="preserve"> the</w:t>
      </w:r>
      <w:r w:rsidRPr="001478C7">
        <w:rPr>
          <w:sz w:val="12"/>
        </w:rPr>
        <w:t xml:space="preserve"> </w:t>
      </w:r>
      <w:r w:rsidRPr="001478C7">
        <w:rPr>
          <w:rStyle w:val="StyleBoldUnderline"/>
        </w:rPr>
        <w:t>rule of law rest</w:t>
      </w:r>
      <w:r w:rsidRPr="001478C7">
        <w:rPr>
          <w:sz w:val="12"/>
        </w:rPr>
        <w:t>.</w:t>
      </w:r>
      <w:r w:rsidRPr="00187473">
        <w:rPr>
          <w:sz w:val="12"/>
        </w:rPr>
        <w:t xml:space="preserve"> Despite judicial caution, several Federal </w:t>
      </w:r>
      <w:r w:rsidRPr="00450A16">
        <w:rPr>
          <w:rStyle w:val="StyleBoldUnderline"/>
          <w:highlight w:val="yellow"/>
        </w:rPr>
        <w:t>courts</w:t>
      </w:r>
      <w:r w:rsidRPr="00187473">
        <w:rPr>
          <w:rStyle w:val="StyleBoldUnderline"/>
        </w:rPr>
        <w:t xml:space="preserve"> entered the political thicket in order to </w:t>
      </w:r>
      <w:r w:rsidRPr="00450A16">
        <w:rPr>
          <w:rStyle w:val="Emphasis"/>
          <w:highlight w:val="yellow"/>
        </w:rPr>
        <w:t>restore the constitutional balance between Congress and the Pres</w:t>
      </w:r>
      <w:r w:rsidRPr="00187473">
        <w:rPr>
          <w:rStyle w:val="StyleBoldUnderline"/>
        </w:rPr>
        <w:t>ident</w:t>
      </w:r>
      <w:r w:rsidRPr="00187473">
        <w:rPr>
          <w:sz w:val="12"/>
        </w:rPr>
        <w:t>. Toward the end of the war in Indochina, judicial concern for the rule of law recommended intervention rather than self-restraint.</w:t>
      </w:r>
    </w:p>
    <w:p w:rsidR="00BF3BDC" w:rsidRPr="009B0925" w:rsidRDefault="00BF3BDC" w:rsidP="00BF3BDC">
      <w:pPr>
        <w:pStyle w:val="Heading4"/>
        <w:tabs>
          <w:tab w:val="center" w:pos="4680"/>
        </w:tabs>
      </w:pPr>
      <w:r>
        <w:t>So is ex post</w:t>
      </w:r>
    </w:p>
    <w:p w:rsidR="00BF3BDC" w:rsidRPr="009B0925" w:rsidRDefault="00BF3BDC" w:rsidP="00BF3BDC">
      <w:r w:rsidRPr="009B0925">
        <w:rPr>
          <w:rStyle w:val="StyleStyleBold12pt"/>
        </w:rPr>
        <w:t>ECHR 91</w:t>
      </w:r>
      <w:r w:rsidRPr="009B0925">
        <w:t>,European Court of Human Rights, Decision in Ezelin v. France, 26 April 1991, http://www.bailii.org/eu/cases/ECHR/1991/29.html</w:t>
      </w:r>
    </w:p>
    <w:p w:rsidR="00BF3BDC" w:rsidRPr="009B0925" w:rsidRDefault="00BF3BDC" w:rsidP="00BF3BDC">
      <w:pPr>
        <w:rPr>
          <w:sz w:val="16"/>
        </w:rPr>
      </w:pPr>
      <w:r w:rsidRPr="009B0925">
        <w:rPr>
          <w:sz w:val="16"/>
        </w:rPr>
        <w:t>The main question in issue concerns Article 11 (art. 11), which provides:</w:t>
      </w:r>
      <w:r w:rsidRPr="009B0925">
        <w:rPr>
          <w:sz w:val="12"/>
        </w:rPr>
        <w:t>¶</w:t>
      </w:r>
      <w:r w:rsidRPr="009B0925">
        <w:rPr>
          <w:sz w:val="16"/>
        </w:rPr>
        <w:t xml:space="preserve"> "1. </w:t>
      </w:r>
      <w:r w:rsidRPr="009B0925">
        <w:rPr>
          <w:rStyle w:val="StyleBoldUnderline"/>
        </w:rPr>
        <w:t>Everyone has the right to freedom of peaceful assembly</w:t>
      </w:r>
      <w:r w:rsidRPr="009B0925">
        <w:rPr>
          <w:sz w:val="16"/>
        </w:rPr>
        <w:t xml:space="preserve"> and to freedom of association with others, including the right to form and to join trade unions for the protection of his interests.</w:t>
      </w:r>
      <w:r w:rsidRPr="009B0925">
        <w:rPr>
          <w:sz w:val="12"/>
        </w:rPr>
        <w:t>¶</w:t>
      </w:r>
      <w:r w:rsidRPr="009B0925">
        <w:rPr>
          <w:sz w:val="16"/>
        </w:rPr>
        <w:t xml:space="preserve"> 2. </w:t>
      </w:r>
      <w:r w:rsidRPr="009B0925">
        <w:rPr>
          <w:rStyle w:val="StyleBoldUnderline"/>
        </w:rPr>
        <w:t>No restrictions shall be placed on the exercise of these rights</w:t>
      </w:r>
      <w:r w:rsidRPr="009B092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9B0925">
        <w:rPr>
          <w:sz w:val="12"/>
        </w:rPr>
        <w:t>¶</w:t>
      </w:r>
      <w:r w:rsidRPr="009B092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9B0925">
        <w:rPr>
          <w:sz w:val="12"/>
        </w:rPr>
        <w:t>¶</w:t>
      </w:r>
      <w:r w:rsidRPr="009B0925">
        <w:rPr>
          <w:sz w:val="16"/>
        </w:rPr>
        <w:t xml:space="preserve"> A. Whether there was an interference with the exercise of the freedom of peaceful assembly</w:t>
      </w:r>
      <w:r w:rsidRPr="009B0925">
        <w:rPr>
          <w:sz w:val="12"/>
        </w:rPr>
        <w:t>¶</w:t>
      </w:r>
      <w:r w:rsidRPr="009B0925">
        <w:rPr>
          <w:sz w:val="16"/>
        </w:rPr>
        <w:t xml:space="preserve"> In the Government’s submission, Mr </w:t>
      </w:r>
      <w:r w:rsidRPr="009B0925">
        <w:rPr>
          <w:rStyle w:val="StyleBoldUnderline"/>
          <w:highlight w:val="yellow"/>
        </w:rPr>
        <w:t>Ezelin</w:t>
      </w:r>
      <w:r w:rsidRPr="009B092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9B0925">
        <w:rPr>
          <w:rStyle w:val="StyleBoldUnderline"/>
          <w:highlight w:val="yellow"/>
        </w:rPr>
        <w:t xml:space="preserve">was reprimanded </w:t>
      </w:r>
      <w:r w:rsidRPr="009B0925">
        <w:rPr>
          <w:rStyle w:val="StyleBoldUnderline"/>
        </w:rPr>
        <w:t xml:space="preserve">only </w:t>
      </w:r>
      <w:r w:rsidRPr="009B0925">
        <w:rPr>
          <w:rStyle w:val="Emphasis"/>
          <w:highlight w:val="yellow"/>
        </w:rPr>
        <w:t>after the event</w:t>
      </w:r>
      <w:r w:rsidRPr="009B0925">
        <w:rPr>
          <w:sz w:val="16"/>
        </w:rPr>
        <w:t xml:space="preserve"> and on account of personal conduct deemed to be inconsistent with the obligations of his profession.</w:t>
      </w:r>
      <w:r w:rsidRPr="009B0925">
        <w:rPr>
          <w:sz w:val="12"/>
        </w:rPr>
        <w:t>¶</w:t>
      </w:r>
      <w:r w:rsidRPr="009B0925">
        <w:rPr>
          <w:sz w:val="16"/>
        </w:rPr>
        <w:t xml:space="preserve"> The Court does not accept this submission. </w:t>
      </w:r>
      <w:r w:rsidRPr="009B0925">
        <w:rPr>
          <w:rStyle w:val="StyleBoldUnderline"/>
          <w:highlight w:val="yellow"/>
        </w:rPr>
        <w:t>The term "restrictions</w:t>
      </w:r>
      <w:r w:rsidRPr="009B0925">
        <w:rPr>
          <w:rStyle w:val="StyleBoldUnderline"/>
        </w:rPr>
        <w:t>"</w:t>
      </w:r>
      <w:r w:rsidRPr="009B0925">
        <w:rPr>
          <w:sz w:val="16"/>
        </w:rPr>
        <w:t xml:space="preserve"> in paragraph 2 of Article 11 (art. 11-2) - and of Article 10 (art. 10-2) - </w:t>
      </w:r>
      <w:r w:rsidRPr="009B0925">
        <w:rPr>
          <w:rStyle w:val="Emphasis"/>
          <w:highlight w:val="yellow"/>
        </w:rPr>
        <w:t>cannot be interpreted as not including</w:t>
      </w:r>
      <w:r w:rsidRPr="009B0925">
        <w:rPr>
          <w:rStyle w:val="StyleBoldUnderline"/>
          <w:highlight w:val="yellow"/>
        </w:rPr>
        <w:t xml:space="preserve"> measures </w:t>
      </w:r>
      <w:r w:rsidRPr="009B0925">
        <w:rPr>
          <w:rStyle w:val="StyleBoldUnderline"/>
        </w:rPr>
        <w:t xml:space="preserve">- such as punitive measures - </w:t>
      </w:r>
      <w:r w:rsidRPr="009B0925">
        <w:rPr>
          <w:rStyle w:val="StyleBoldUnderline"/>
          <w:highlight w:val="yellow"/>
        </w:rPr>
        <w:t>taken</w:t>
      </w:r>
      <w:r w:rsidRPr="009B0925">
        <w:rPr>
          <w:sz w:val="16"/>
        </w:rPr>
        <w:t xml:space="preserve"> not before or during but </w:t>
      </w:r>
      <w:r w:rsidRPr="009B0925">
        <w:rPr>
          <w:rStyle w:val="StyleBoldUnderline"/>
          <w:highlight w:val="yellow"/>
        </w:rPr>
        <w:t>after a meeting</w:t>
      </w:r>
      <w:r w:rsidRPr="009B0925">
        <w:rPr>
          <w:sz w:val="16"/>
        </w:rPr>
        <w:t xml:space="preserve"> (cf. in particular, as regards Article 10 (art. 10), the Handyside judgment of 7 December 1976, Series A no. 24, p. 21, § 43, and the Müller and Others judgment of 24 May 1988, Series A no. 133, p. 19, § 28).</w:t>
      </w:r>
    </w:p>
    <w:p w:rsidR="00BF3BDC" w:rsidRPr="002E3C5C" w:rsidRDefault="00BF3BDC" w:rsidP="00BF3BDC">
      <w:pPr>
        <w:pStyle w:val="Heading4"/>
      </w:pPr>
      <w:r>
        <w:t>Counter-interp---authority means legality---and Vladeck says we clarify permissible scope</w:t>
      </w:r>
    </w:p>
    <w:p w:rsidR="00BF3BDC" w:rsidRPr="002927D2" w:rsidRDefault="00BF3BDC" w:rsidP="00BF3BDC">
      <w:pPr>
        <w:tabs>
          <w:tab w:val="center" w:pos="6592"/>
        </w:tabs>
        <w:rPr>
          <w:bCs/>
        </w:rPr>
      </w:pPr>
      <w:r w:rsidRPr="002927D2">
        <w:rPr>
          <w:bCs/>
        </w:rPr>
        <w:t>Ellen</w:t>
      </w:r>
      <w:r>
        <w:rPr>
          <w:bCs/>
        </w:rPr>
        <w:t xml:space="preserve"> </w:t>
      </w:r>
      <w:r w:rsidRPr="007B4ABA">
        <w:rPr>
          <w:rStyle w:val="StyleStyleBold12pt"/>
        </w:rPr>
        <w:t>Taylor 96</w:t>
      </w:r>
      <w:r w:rsidRPr="002927D2">
        <w:rPr>
          <w:bCs/>
        </w:rPr>
        <w:t>, 21 Del. J. C</w:t>
      </w:r>
      <w:r>
        <w:rPr>
          <w:bCs/>
        </w:rPr>
        <w:t>orp. L. 870 (1996), Hein Online</w:t>
      </w:r>
      <w:r>
        <w:rPr>
          <w:bCs/>
        </w:rPr>
        <w:tab/>
      </w:r>
    </w:p>
    <w:p w:rsidR="00BF3BDC" w:rsidRDefault="00BF3BDC" w:rsidP="00BF3BDC">
      <w:pPr>
        <w:rPr>
          <w:bCs/>
          <w:sz w:val="16"/>
        </w:rPr>
      </w:pPr>
      <w:r w:rsidRPr="00ED7B0B">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w:t>
      </w:r>
      <w:r w:rsidRPr="001478C7">
        <w:rPr>
          <w:bCs/>
          <w:u w:val="single"/>
        </w:rPr>
        <w:t xml:space="preserve"> an agent's</w:t>
      </w:r>
      <w:r w:rsidRPr="001478C7">
        <w:rPr>
          <w:bCs/>
          <w:sz w:val="16"/>
        </w:rPr>
        <w:t xml:space="preserve"> ability</w:t>
      </w:r>
      <w:r w:rsidRPr="00ED7B0B">
        <w:rPr>
          <w:bCs/>
          <w:sz w:val="16"/>
        </w:rPr>
        <w:t xml:space="preserve"> or </w:t>
      </w:r>
      <w:r w:rsidRPr="00A517B6">
        <w:rPr>
          <w:bCs/>
          <w:highlight w:val="yellow"/>
          <w:u w:val="single"/>
        </w:rPr>
        <w:t>capacity</w:t>
      </w:r>
      <w:r w:rsidRPr="001478C7">
        <w:rPr>
          <w:bCs/>
          <w:u w:val="single"/>
        </w:rPr>
        <w:t xml:space="preserve"> to produce a change</w:t>
      </w:r>
      <w:r w:rsidRPr="00ED7B0B">
        <w:rPr>
          <w:bCs/>
          <w:sz w:val="16"/>
        </w:rPr>
        <w:t xml:space="preserve"> in a legal relation (whether or not the principal approves of the change), </w:t>
      </w:r>
      <w:r w:rsidRPr="002927D2">
        <w:rPr>
          <w:bCs/>
          <w:u w:val="single"/>
        </w:rPr>
        <w:t xml:space="preserve">and </w:t>
      </w:r>
      <w:r w:rsidRPr="00A517B6">
        <w:rPr>
          <w:bCs/>
          <w:highlight w:val="yellow"/>
          <w:u w:val="single"/>
        </w:rPr>
        <w:t>authority</w:t>
      </w:r>
      <w:r w:rsidRPr="00450A16">
        <w:rPr>
          <w:bCs/>
          <w:u w:val="single"/>
        </w:rPr>
        <w:t xml:space="preserve"> refers </w:t>
      </w:r>
      <w:r w:rsidRPr="00A517B6">
        <w:rPr>
          <w:bCs/>
          <w:highlight w:val="yellow"/>
          <w:u w:val="single"/>
        </w:rPr>
        <w:t>to</w:t>
      </w:r>
      <w:r w:rsidRPr="001478C7">
        <w:rPr>
          <w:bCs/>
          <w:u w:val="single"/>
        </w:rPr>
        <w:t xml:space="preserve"> the power given </w:t>
      </w:r>
      <w:r w:rsidRPr="00A517B6">
        <w:rPr>
          <w:bCs/>
          <w:highlight w:val="yellow"/>
          <w:u w:val="single"/>
        </w:rPr>
        <w:t>(permission granted)</w:t>
      </w:r>
      <w:r w:rsidRPr="001478C7">
        <w:rPr>
          <w:bCs/>
          <w:u w:val="single"/>
        </w:rPr>
        <w:t xml:space="preserve"> to the agent</w:t>
      </w:r>
      <w:r w:rsidRPr="001478C7">
        <w:rPr>
          <w:bCs/>
          <w:sz w:val="16"/>
        </w:rPr>
        <w:t xml:space="preserve"> by the</w:t>
      </w:r>
      <w:r w:rsidRPr="00ED7B0B">
        <w:rPr>
          <w:bCs/>
          <w:sz w:val="16"/>
        </w:rPr>
        <w:t xml:space="preserve"> principal to affect the legal relations of the </w:t>
      </w:r>
      <w:r w:rsidRPr="001478C7">
        <w:rPr>
          <w:bCs/>
          <w:sz w:val="16"/>
        </w:rPr>
        <w:t xml:space="preserve">principal; </w:t>
      </w:r>
      <w:r w:rsidRPr="001478C7">
        <w:rPr>
          <w:bCs/>
          <w:u w:val="single"/>
        </w:rPr>
        <w:t xml:space="preserve">the </w:t>
      </w:r>
      <w:r w:rsidRPr="00A517B6">
        <w:rPr>
          <w:bCs/>
          <w:highlight w:val="yellow"/>
          <w:u w:val="single"/>
        </w:rPr>
        <w:t>distinction is between</w:t>
      </w:r>
      <w:r w:rsidRPr="00450A16">
        <w:rPr>
          <w:bCs/>
          <w:u w:val="single"/>
        </w:rPr>
        <w:t xml:space="preserve"> what the agent </w:t>
      </w:r>
      <w:r w:rsidRPr="00A517B6">
        <w:rPr>
          <w:bCs/>
          <w:highlight w:val="yellow"/>
          <w:u w:val="single"/>
        </w:rPr>
        <w:t>can</w:t>
      </w:r>
      <w:r w:rsidRPr="001478C7">
        <w:rPr>
          <w:bCs/>
          <w:u w:val="single"/>
        </w:rPr>
        <w:t xml:space="preserve"> do </w:t>
      </w:r>
      <w:r w:rsidRPr="00A517B6">
        <w:rPr>
          <w:bCs/>
          <w:highlight w:val="yellow"/>
          <w:u w:val="single"/>
        </w:rPr>
        <w:t>and</w:t>
      </w:r>
      <w:r w:rsidRPr="001478C7">
        <w:rPr>
          <w:bCs/>
          <w:u w:val="single"/>
        </w:rPr>
        <w:t xml:space="preserve"> what the agent </w:t>
      </w:r>
      <w:r w:rsidRPr="00A517B6">
        <w:rPr>
          <w:bCs/>
          <w:highlight w:val="yellow"/>
          <w:u w:val="single"/>
        </w:rPr>
        <w:t>may do</w:t>
      </w:r>
      <w:r w:rsidRPr="00ED7B0B">
        <w:rPr>
          <w:bCs/>
          <w:sz w:val="16"/>
        </w:rPr>
        <w:t>.</w:t>
      </w:r>
    </w:p>
    <w:p w:rsidR="00BF3BDC" w:rsidRPr="00462DCF" w:rsidRDefault="00BF3BDC" w:rsidP="00BF3BDC">
      <w:pPr>
        <w:pStyle w:val="Heading4"/>
      </w:pPr>
      <w:r>
        <w:t>Counter-interp---war powers authority is OVERALL power over war-making---we meet</w:t>
      </w:r>
    </w:p>
    <w:p w:rsidR="00BF3BDC" w:rsidRDefault="00BF3BDC" w:rsidP="00BF3BDC">
      <w:r w:rsidRPr="00B07E9C">
        <w:rPr>
          <w:rStyle w:val="StyleStyleBold12pt"/>
        </w:rPr>
        <w:t>Manget 91</w:t>
      </w:r>
      <w:r>
        <w:t xml:space="preserve"> Fred F, Assistant General Counsel with the CIA, "Presidential War Powers", 1991, media.nara.gov/dc-metro/rg-263/6922330/Box-10-114-7/263-a1-27-box-10-114-7.pdf</w:t>
      </w:r>
    </w:p>
    <w:p w:rsidR="00BF3BDC" w:rsidRDefault="00BF3BDC" w:rsidP="00BF3BDC">
      <w:pPr>
        <w:rPr>
          <w:sz w:val="14"/>
        </w:rPr>
      </w:pPr>
      <w:r w:rsidRPr="001478C7">
        <w:rPr>
          <w:rStyle w:val="StyleBoldUnderline"/>
        </w:rPr>
        <w:t xml:space="preserve">The </w:t>
      </w:r>
      <w:r w:rsidRPr="006466C0">
        <w:rPr>
          <w:rStyle w:val="StyleBoldUnderline"/>
          <w:highlight w:val="yellow"/>
        </w:rPr>
        <w:t>Pres</w:t>
      </w:r>
      <w:r w:rsidRPr="001478C7">
        <w:rPr>
          <w:rStyle w:val="StyleBoldUnderline"/>
        </w:rPr>
        <w:t xml:space="preserve">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1478C7">
        <w:rPr>
          <w:rStyle w:val="StyleBoldUnderline"/>
        </w:rPr>
        <w:t xml:space="preserve">a </w:t>
      </w:r>
      <w:r w:rsidRPr="001478C7">
        <w:rPr>
          <w:rStyle w:val="Emphasis"/>
        </w:rPr>
        <w:t>national defense power</w:t>
      </w:r>
      <w:r w:rsidRPr="001478C7">
        <w:rPr>
          <w:rStyle w:val="StyleBoldUnderline"/>
        </w:rPr>
        <w:t xml:space="preserve"> that exists at all times, whether or not there is a war declared by Congress</w:t>
      </w:r>
      <w:r w:rsidRPr="001478C7">
        <w:rPr>
          <w:sz w:val="14"/>
        </w:rPr>
        <w:t xml:space="preserve">, an armed conflict, </w:t>
      </w:r>
      <w:r w:rsidRPr="001478C7">
        <w:rPr>
          <w:rStyle w:val="StyleBoldUnderline"/>
        </w:rPr>
        <w:t>or any other hostilities</w:t>
      </w:r>
      <w:r w:rsidRPr="001478C7">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1478C7">
        <w:rPr>
          <w:rStyle w:val="StyleBoldUnderline"/>
        </w:rPr>
        <w:t>History</w:t>
      </w:r>
      <w:r w:rsidRPr="001478C7">
        <w:rPr>
          <w:sz w:val="14"/>
        </w:rPr>
        <w:t xml:space="preserve"> eloquently </w:t>
      </w:r>
      <w:r w:rsidRPr="001478C7">
        <w:rPr>
          <w:rStyle w:val="StyleBoldUnderline"/>
        </w:rPr>
        <w:t>attests that grave problems of national security</w:t>
      </w:r>
      <w:r w:rsidRPr="001478C7">
        <w:rPr>
          <w:sz w:val="14"/>
        </w:rPr>
        <w:t xml:space="preserve"> and foreign policy </w:t>
      </w:r>
      <w:r w:rsidRPr="001478C7">
        <w:rPr>
          <w:rStyle w:val="StyleBoldUnderline"/>
        </w:rPr>
        <w:t>are by no means limited to times of formally declared war</w:t>
      </w:r>
      <w:r w:rsidRPr="001478C7">
        <w:rPr>
          <w:sz w:val="14"/>
        </w:rPr>
        <w:t xml:space="preserve">. " 3 ; Another </w:t>
      </w:r>
      <w:r w:rsidRPr="001478C7">
        <w:rPr>
          <w:rStyle w:val="StyleBoldUnderline"/>
        </w:rPr>
        <w:t>court has said that</w:t>
      </w:r>
      <w:r w:rsidRPr="001478C7">
        <w:rPr>
          <w:sz w:val="14"/>
        </w:rPr>
        <w:t xml:space="preserve"> the </w:t>
      </w:r>
      <w:r w:rsidRPr="001478C7">
        <w:rPr>
          <w:rStyle w:val="Emphasis"/>
        </w:rPr>
        <w:t xml:space="preserve">war power is </w:t>
      </w:r>
      <w:r w:rsidRPr="00921889">
        <w:rPr>
          <w:rStyle w:val="Emphasis"/>
          <w:highlight w:val="yellow"/>
        </w:rPr>
        <w:t>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w:t>
      </w:r>
      <w:r w:rsidRPr="006466C0">
        <w:rPr>
          <w:sz w:val="14"/>
        </w:rPr>
        <w:t xml:space="preserve">prosecution of national objectives through military means . "39 </w:t>
      </w:r>
      <w:r w:rsidRPr="006466C0">
        <w:rPr>
          <w:sz w:val="12"/>
        </w:rPr>
        <w:t>¶</w:t>
      </w:r>
      <w:r w:rsidRPr="006466C0">
        <w:rPr>
          <w:sz w:val="14"/>
        </w:rPr>
        <w:t xml:space="preserve"> Thus, </w:t>
      </w:r>
      <w:r w:rsidRPr="006466C0">
        <w:rPr>
          <w:rStyle w:val="StyleBoldUnderline"/>
        </w:rPr>
        <w:t xml:space="preserve">the Executive Branch's constitutional </w:t>
      </w:r>
      <w:r w:rsidRPr="006466C0">
        <w:rPr>
          <w:rStyle w:val="Emphasis"/>
        </w:rPr>
        <w:t>war powers authority</w:t>
      </w:r>
      <w:r w:rsidRPr="006466C0">
        <w:rPr>
          <w:rStyle w:val="StyleBoldUnderline"/>
        </w:rPr>
        <w:t xml:space="preserve"> does not spring into existence when Congress declares war, nor is it dependent on there being hostilities. It 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rsidR="00BF3BDC" w:rsidRDefault="00BF3BDC" w:rsidP="00BF3BDC">
      <w:pPr>
        <w:pStyle w:val="Heading3"/>
      </w:pPr>
      <w:r>
        <w:t>CP</w:t>
      </w:r>
    </w:p>
    <w:p w:rsidR="00BF3BDC" w:rsidRPr="00A904C9" w:rsidRDefault="00BF3BDC" w:rsidP="00BF3BDC">
      <w:pPr>
        <w:pStyle w:val="Heading4"/>
      </w:pPr>
      <w:r>
        <w:t xml:space="preserve">Congress can’t solve because the courts won’t </w:t>
      </w:r>
      <w:r>
        <w:rPr>
          <w:u w:val="single"/>
        </w:rPr>
        <w:t>allow</w:t>
      </w:r>
      <w:r>
        <w:t xml:space="preserve"> them to regulate the exercise of inherent self-defense authority---only the plan lets the courts restrict the </w:t>
      </w:r>
      <w:r>
        <w:rPr>
          <w:u w:val="single"/>
        </w:rPr>
        <w:t>scope</w:t>
      </w:r>
      <w:r>
        <w:t xml:space="preserve"> of that authority</w:t>
      </w:r>
    </w:p>
    <w:p w:rsidR="00BF3BDC" w:rsidRPr="00A904C9" w:rsidRDefault="00BF3BDC" w:rsidP="00BF3BDC">
      <w:r>
        <w:t xml:space="preserve">Geoffrey </w:t>
      </w:r>
      <w:r w:rsidRPr="00A904C9">
        <w:rPr>
          <w:rStyle w:val="StyleStyleBold12pt"/>
        </w:rPr>
        <w:t>Corn 10</w:t>
      </w:r>
      <w:r>
        <w:t>, Associate Professor of Law at South Texas College of Law, formerly the Army’s senior law of war expert in the Office of the Judge Advocate General and Chief of the Law of War Branch in the International Law Division, 4/7/2010, “TRIGGERING CONGRESSIONAL WAR POWERS NOTIFICATION: A PROPOSAL TO RECONCILE CONSTITUTIONAL PRACTICE WITH OPERATIONAL REALITY,” Lewis &amp; Clark Law Review Vol 14:2, http://www.lclark.edu/live/files/4813</w:t>
      </w:r>
    </w:p>
    <w:p w:rsidR="00BF3BDC" w:rsidRDefault="00BF3BDC" w:rsidP="00BF3BDC">
      <w:pPr>
        <w:rPr>
          <w:sz w:val="12"/>
        </w:rPr>
      </w:pPr>
      <w:r w:rsidRPr="00A904C9">
        <w:rPr>
          <w:rStyle w:val="Emphasis"/>
          <w:highlight w:val="yellow"/>
        </w:rPr>
        <w:t>Complicating any effort</w:t>
      </w:r>
      <w:r w:rsidRPr="00A904C9">
        <w:rPr>
          <w:rStyle w:val="StyleBoldUnderline"/>
          <w:highlight w:val="yellow"/>
        </w:rPr>
        <w:t xml:space="preserve"> to require the President to interact with Congress on war powers</w:t>
      </w:r>
      <w:r w:rsidRPr="00A904C9">
        <w:rPr>
          <w:rStyle w:val="StyleBoldUnderline"/>
        </w:rPr>
        <w:t xml:space="preserve"> decisions </w:t>
      </w:r>
      <w:r w:rsidRPr="00A904C9">
        <w:rPr>
          <w:rStyle w:val="StyleBoldUnderline"/>
          <w:highlight w:val="yellow"/>
        </w:rPr>
        <w:t>is the</w:t>
      </w:r>
      <w:r w:rsidRPr="00A904C9">
        <w:rPr>
          <w:rStyle w:val="StyleBoldUnderline"/>
        </w:rPr>
        <w:t xml:space="preserve"> almost </w:t>
      </w:r>
      <w:r w:rsidRPr="00A904C9">
        <w:rPr>
          <w:rStyle w:val="Emphasis"/>
          <w:highlight w:val="yellow"/>
        </w:rPr>
        <w:t>universally accepted</w:t>
      </w:r>
      <w:r w:rsidRPr="00A904C9">
        <w:rPr>
          <w:rStyle w:val="StyleBoldUnderline"/>
          <w:highlight w:val="yellow"/>
        </w:rPr>
        <w:t xml:space="preserve"> </w:t>
      </w:r>
      <w:r w:rsidRPr="00C24BE8">
        <w:rPr>
          <w:rStyle w:val="StyleBoldUnderline"/>
        </w:rPr>
        <w:t xml:space="preserve">existence of </w:t>
      </w:r>
      <w:r w:rsidRPr="00A904C9">
        <w:rPr>
          <w:rStyle w:val="StyleBoldUnderline"/>
          <w:highlight w:val="yellow"/>
        </w:rPr>
        <w:t>exclusive executive authority to respond to attacks</w:t>
      </w:r>
      <w:r w:rsidRPr="00A904C9">
        <w:rPr>
          <w:rStyle w:val="StyleBoldUnderline"/>
        </w:rPr>
        <w:t xml:space="preserve"> on the United States</w:t>
      </w:r>
      <w:r w:rsidRPr="00A904C9">
        <w:rPr>
          <w:sz w:val="12"/>
        </w:rPr>
        <w:t xml:space="preserve"> or its armed forces.73 This authority is </w:t>
      </w:r>
      <w:r w:rsidRPr="00A904C9">
        <w:rPr>
          <w:rStyle w:val="StyleBoldUnderline"/>
          <w:highlight w:val="yellow"/>
        </w:rPr>
        <w:t xml:space="preserve">derived from </w:t>
      </w:r>
      <w:r w:rsidRPr="00C24BE8">
        <w:rPr>
          <w:rStyle w:val="StyleBoldUnderline"/>
        </w:rPr>
        <w:t xml:space="preserve">the President’s </w:t>
      </w:r>
      <w:r w:rsidRPr="00A904C9">
        <w:rPr>
          <w:rStyle w:val="StyleBoldUnderline"/>
          <w:highlight w:val="yellow"/>
        </w:rPr>
        <w:t>role as</w:t>
      </w:r>
      <w:r w:rsidRPr="00A904C9">
        <w:rPr>
          <w:rStyle w:val="StyleBoldUnderline"/>
        </w:rPr>
        <w:t xml:space="preserve"> both </w:t>
      </w:r>
      <w:r w:rsidRPr="00A904C9">
        <w:rPr>
          <w:rStyle w:val="StyleBoldUnderline"/>
          <w:highlight w:val="yellow"/>
        </w:rPr>
        <w:t>Chief Executive and Commander-in-Chief, and</w:t>
      </w:r>
      <w:r w:rsidRPr="00A904C9">
        <w:rPr>
          <w:sz w:val="12"/>
        </w:rPr>
        <w:t xml:space="preserve"> was </w:t>
      </w:r>
      <w:r w:rsidRPr="00A904C9">
        <w:rPr>
          <w:rStyle w:val="Emphasis"/>
          <w:highlight w:val="yellow"/>
        </w:rPr>
        <w:t>clearly acknowledged</w:t>
      </w:r>
      <w:r w:rsidRPr="00A904C9">
        <w:rPr>
          <w:sz w:val="12"/>
          <w:highlight w:val="yellow"/>
        </w:rPr>
        <w:t xml:space="preserve"> </w:t>
      </w:r>
      <w:r w:rsidRPr="00A904C9">
        <w:rPr>
          <w:rStyle w:val="StyleBoldUnderline"/>
          <w:highlight w:val="yellow"/>
        </w:rPr>
        <w:t xml:space="preserve">by the </w:t>
      </w:r>
      <w:r w:rsidRPr="00C24BE8">
        <w:rPr>
          <w:rStyle w:val="StyleBoldUnderline"/>
        </w:rPr>
        <w:t xml:space="preserve">Supreme </w:t>
      </w:r>
      <w:r w:rsidRPr="00A904C9">
        <w:rPr>
          <w:rStyle w:val="StyleBoldUnderline"/>
          <w:highlight w:val="yellow"/>
        </w:rPr>
        <w:t>Court</w:t>
      </w:r>
      <w:r w:rsidRPr="00A904C9">
        <w:rPr>
          <w:rStyle w:val="StyleBoldUnderline"/>
        </w:rPr>
        <w:t xml:space="preserve"> in the Civil War decisions</w:t>
      </w:r>
      <w:r w:rsidRPr="00A904C9">
        <w:rPr>
          <w:sz w:val="12"/>
        </w:rPr>
        <w:t xml:space="preserve">, The Prize Cases.74 In those cases, the Court was called upon to decide whether President Lincoln could invoke the jus belli75 as a legal basis to sell captured Confederate shipping vessels as prize.76 This required the Court to determine whether the military response to the southern rebellion was considered a war for legal purposes even though it had not been authorized by Congress. In affirming the legality of the disposition of the captured shipping vessels, the Court ruled that when war is thrust upon the nation, the President had not only the authority but the obligation to “resist force by force.”77 </w:t>
      </w:r>
      <w:r w:rsidRPr="00A904C9">
        <w:rPr>
          <w:rStyle w:val="StyleBoldUnderline"/>
          <w:highlight w:val="yellow"/>
        </w:rPr>
        <w:t xml:space="preserve">This authority </w:t>
      </w:r>
      <w:r w:rsidRPr="00A904C9">
        <w:rPr>
          <w:rStyle w:val="Emphasis"/>
          <w:highlight w:val="yellow"/>
        </w:rPr>
        <w:t>was not dependent upon congressional authorization</w:t>
      </w:r>
      <w:r w:rsidRPr="00A904C9">
        <w:rPr>
          <w:rStyle w:val="StyleBoldUnderline"/>
        </w:rPr>
        <w:t>; instead, it was derived from the inherent Article II power of the President</w:t>
      </w:r>
      <w:r w:rsidRPr="00A904C9">
        <w:rPr>
          <w:sz w:val="12"/>
        </w:rPr>
        <w:t xml:space="preserve">.78 Accordingly, the President was constitutionally authorized to use all the measures permitted by the jus belli.¶ If there was any doubt regarding the constitutional basis for this inherent presidential “defensive” or “responsive” war authority,79 it was dispelled with the enactment of the War Powers Resolution. Even though the Resolution was the product of undoubtedly the most expansive assertion of congressional war powers in the history of the nation, it expressly acknowledged the President’s authority to engage the armed forces for the limited purpose of responding to an attack being “thrust” upon the nation, and even expanded the reach of this authority to include attacks against U.S. armed forces stationed outside the nation. According to the purpose section of the statute: ¶ The constitutional powers of the President as Commander-in-Chief to introduce United States Armed Forces into hostilities, or into situations where imminent involvement in hostilities is clearly indicated by the circumstances, are exercised only pursuant to (1) a declaration of war, (2) specific statutory authorization, or (3) a national emergency created by attack upon the United States, its territories or possessions, or its armed forces. 80 ¶ </w:t>
      </w:r>
      <w:r w:rsidRPr="00A904C9">
        <w:rPr>
          <w:rStyle w:val="StyleBoldUnderline"/>
        </w:rPr>
        <w:t>The consequence of this</w:t>
      </w:r>
      <w:r w:rsidRPr="00A904C9">
        <w:rPr>
          <w:sz w:val="12"/>
        </w:rPr>
        <w:t xml:space="preserve"> acknowledgment of authority </w:t>
      </w:r>
      <w:r w:rsidRPr="00A904C9">
        <w:rPr>
          <w:rStyle w:val="StyleBoldUnderline"/>
        </w:rPr>
        <w:t>is</w:t>
      </w:r>
      <w:r w:rsidRPr="00A904C9">
        <w:rPr>
          <w:sz w:val="12"/>
        </w:rPr>
        <w:t xml:space="preserve"> significant, for it suggests </w:t>
      </w:r>
      <w:r w:rsidRPr="00A904C9">
        <w:rPr>
          <w:rStyle w:val="StyleBoldUnderline"/>
        </w:rPr>
        <w:t xml:space="preserve">that </w:t>
      </w:r>
      <w:r w:rsidRPr="00A904C9">
        <w:rPr>
          <w:rStyle w:val="Emphasis"/>
          <w:highlight w:val="yellow"/>
        </w:rPr>
        <w:t xml:space="preserve">congressional demands that the President follow certain procedures as a predicate requirement to </w:t>
      </w:r>
      <w:r w:rsidRPr="00C24BE8">
        <w:rPr>
          <w:rStyle w:val="Emphasis"/>
        </w:rPr>
        <w:t xml:space="preserve">the </w:t>
      </w:r>
      <w:r w:rsidRPr="00A904C9">
        <w:rPr>
          <w:rStyle w:val="Emphasis"/>
          <w:highlight w:val="yellow"/>
        </w:rPr>
        <w:t xml:space="preserve">exercise of this authority intrudes upon </w:t>
      </w:r>
      <w:r w:rsidRPr="00C24BE8">
        <w:rPr>
          <w:rStyle w:val="Emphasis"/>
        </w:rPr>
        <w:t xml:space="preserve">this </w:t>
      </w:r>
      <w:r w:rsidRPr="00A904C9">
        <w:rPr>
          <w:rStyle w:val="Emphasis"/>
          <w:highlight w:val="yellow"/>
        </w:rPr>
        <w:t xml:space="preserve">vested constitutional power. </w:t>
      </w:r>
      <w:r w:rsidRPr="00A904C9">
        <w:rPr>
          <w:rStyle w:val="Emphasis"/>
          <w:b w:val="0"/>
          <w:sz w:val="12"/>
          <w:highlight w:val="yellow"/>
          <w:u w:val="none"/>
        </w:rPr>
        <w:t>¶</w:t>
      </w:r>
      <w:r w:rsidRPr="00A904C9">
        <w:rPr>
          <w:rStyle w:val="Emphasis"/>
          <w:sz w:val="12"/>
          <w:highlight w:val="yellow"/>
        </w:rPr>
        <w:t xml:space="preserve"> </w:t>
      </w:r>
      <w:r w:rsidRPr="00A904C9">
        <w:rPr>
          <w:rStyle w:val="StyleBoldUnderline"/>
          <w:highlight w:val="yellow"/>
        </w:rPr>
        <w:t>Any</w:t>
      </w:r>
      <w:r w:rsidRPr="00A904C9">
        <w:rPr>
          <w:sz w:val="12"/>
        </w:rPr>
        <w:t xml:space="preserve"> notice or consulting </w:t>
      </w:r>
      <w:r w:rsidRPr="00A904C9">
        <w:rPr>
          <w:rStyle w:val="StyleBoldUnderline"/>
          <w:highlight w:val="yellow"/>
        </w:rPr>
        <w:t>provision must</w:t>
      </w:r>
      <w:r w:rsidRPr="00A904C9">
        <w:rPr>
          <w:rStyle w:val="StyleBoldUnderline"/>
        </w:rPr>
        <w:t xml:space="preserve"> therefore </w:t>
      </w:r>
      <w:r w:rsidRPr="00A904C9">
        <w:rPr>
          <w:rStyle w:val="StyleBoldUnderline"/>
          <w:highlight w:val="yellow"/>
        </w:rPr>
        <w:t>be</w:t>
      </w:r>
      <w:r w:rsidRPr="00A904C9">
        <w:rPr>
          <w:rStyle w:val="StyleBoldUnderline"/>
        </w:rPr>
        <w:t xml:space="preserve"> sufficiently </w:t>
      </w:r>
      <w:r w:rsidRPr="00A904C9">
        <w:rPr>
          <w:rStyle w:val="StyleBoldUnderline"/>
          <w:highlight w:val="yellow"/>
        </w:rPr>
        <w:t xml:space="preserve">tailored to </w:t>
      </w:r>
      <w:r w:rsidRPr="00A904C9">
        <w:rPr>
          <w:rStyle w:val="Emphasis"/>
          <w:highlight w:val="yellow"/>
        </w:rPr>
        <w:t>avoid such intrusion</w:t>
      </w:r>
      <w:r w:rsidRPr="00A904C9">
        <w:rPr>
          <w:rStyle w:val="StyleBoldUnderline"/>
        </w:rPr>
        <w:t>. This is no easy feat. Drawing a line between defensive</w:t>
      </w:r>
      <w:r w:rsidRPr="00A904C9">
        <w:rPr>
          <w:sz w:val="12"/>
        </w:rPr>
        <w:t xml:space="preserve"> or responsive, </w:t>
      </w:r>
      <w:r w:rsidRPr="00A904C9">
        <w:rPr>
          <w:rStyle w:val="StyleBoldUnderline"/>
        </w:rPr>
        <w:t>and offensive</w:t>
      </w:r>
      <w:r w:rsidRPr="00A904C9">
        <w:rPr>
          <w:sz w:val="12"/>
        </w:rPr>
        <w:t xml:space="preserve"> or non-responsive </w:t>
      </w:r>
      <w:r w:rsidRPr="00A904C9">
        <w:rPr>
          <w:rStyle w:val="StyleBoldUnderline"/>
        </w:rPr>
        <w:t>uses of the armed forces is extremely complicated</w:t>
      </w:r>
      <w:r w:rsidRPr="00A904C9">
        <w:rPr>
          <w:sz w:val="12"/>
        </w:rPr>
        <w:t xml:space="preserve">. This complication is exacerbated by the inevitable blurring of international legal authority to employ military force and domestic constitutional analysis. Because such uses of force implicate not only constitutional authority but also the international law that defines the right of a state to act in self-defense, there is a tendency to use the legal standards from one context as a basis for definition of the other. When this occurs, </w:t>
      </w:r>
      <w:r w:rsidRPr="00A904C9">
        <w:rPr>
          <w:rStyle w:val="StyleBoldUnderline"/>
        </w:rPr>
        <w:t>the jus ad bellum concept of “</w:t>
      </w:r>
      <w:r w:rsidRPr="00A904C9">
        <w:rPr>
          <w:rStyle w:val="Emphasis"/>
          <w:highlight w:val="yellow"/>
        </w:rPr>
        <w:t>anticipatory” self-defense</w:t>
      </w:r>
      <w:r w:rsidRPr="00A904C9">
        <w:rPr>
          <w:rStyle w:val="StyleBoldUnderline"/>
          <w:highlight w:val="yellow"/>
        </w:rPr>
        <w:t xml:space="preserve"> makes this </w:t>
      </w:r>
      <w:r w:rsidRPr="00C24BE8">
        <w:rPr>
          <w:rStyle w:val="StyleBoldUnderline"/>
        </w:rPr>
        <w:t xml:space="preserve">line-drawing </w:t>
      </w:r>
      <w:r w:rsidRPr="00A904C9">
        <w:rPr>
          <w:rStyle w:val="Emphasis"/>
          <w:highlight w:val="yellow"/>
        </w:rPr>
        <w:t>exponentially more difficult</w:t>
      </w:r>
      <w:r w:rsidRPr="00A904C9">
        <w:rPr>
          <w:rStyle w:val="StyleBoldUnderline"/>
          <w:highlight w:val="yellow"/>
        </w:rPr>
        <w:t xml:space="preserve"> because it suggests </w:t>
      </w:r>
      <w:r w:rsidRPr="00C24BE8">
        <w:rPr>
          <w:rStyle w:val="StyleBoldUnderline"/>
        </w:rPr>
        <w:t>that the President is vested with</w:t>
      </w:r>
      <w:r w:rsidRPr="00A904C9">
        <w:rPr>
          <w:rStyle w:val="StyleBoldUnderline"/>
          <w:highlight w:val="yellow"/>
        </w:rPr>
        <w:t xml:space="preserve"> inherent authority</w:t>
      </w:r>
      <w:r w:rsidRPr="00A904C9">
        <w:rPr>
          <w:rStyle w:val="StyleBoldUnderline"/>
        </w:rPr>
        <w:t xml:space="preserve"> not only </w:t>
      </w:r>
      <w:r w:rsidRPr="00A904C9">
        <w:rPr>
          <w:rStyle w:val="StyleBoldUnderline"/>
          <w:highlight w:val="yellow"/>
        </w:rPr>
        <w:t>to respond to attacks</w:t>
      </w:r>
      <w:r w:rsidRPr="00A904C9">
        <w:rPr>
          <w:rStyle w:val="StyleBoldUnderline"/>
        </w:rPr>
        <w:t xml:space="preserve"> “thrust” upon the nation, but also those that are </w:t>
      </w:r>
      <w:r w:rsidRPr="00C24BE8">
        <w:rPr>
          <w:rStyle w:val="Emphasis"/>
          <w:highlight w:val="yellow"/>
        </w:rPr>
        <w:t>about to be thrust</w:t>
      </w:r>
      <w:r w:rsidRPr="00A904C9">
        <w:rPr>
          <w:rStyle w:val="StyleBoldUnderline"/>
          <w:highlight w:val="yellow"/>
        </w:rPr>
        <w:t xml:space="preserve"> upon the nation</w:t>
      </w:r>
      <w:r w:rsidRPr="00A904C9">
        <w:rPr>
          <w:sz w:val="12"/>
        </w:rPr>
        <w:t xml:space="preserve">.81 As will be discussed in more detail below, this blending of international and constitutional legal standards is both unjustified and detrimental to defining constitutional authorities. </w:t>
      </w:r>
    </w:p>
    <w:p w:rsidR="00BF3BDC" w:rsidRDefault="00BF3BDC" w:rsidP="00BF3BDC">
      <w:pPr>
        <w:pStyle w:val="Heading4"/>
      </w:pPr>
      <w:r>
        <w:rPr>
          <w:b w:val="0"/>
          <w:bCs w:val="0"/>
        </w:rPr>
        <w:t>Counterplan either links or doesn’t solve because it doesn’t clarify key legal questions</w:t>
      </w:r>
    </w:p>
    <w:p w:rsidR="00BF3BDC" w:rsidRDefault="00BF3BDC" w:rsidP="00BF3BDC">
      <w:r>
        <w:t xml:space="preserve">Sarah </w:t>
      </w:r>
      <w:r>
        <w:rPr>
          <w:rStyle w:val="StyleStyleBold12pt"/>
        </w:rPr>
        <w:t>Knuckey 10-1</w:t>
      </w:r>
      <w:r>
        <w:t>, is Director of the Project on Extrajudicial Executions at New York University School of Law, and a Special Advisor to the UN Special Rapporteur on extrajudicial executions, October 1st, 2013, "Transparency on Targeted Killings: Promises Made, but Little Progress," justsecurity.org/2013/10/01/transparency-targeted-killings-promises-made-progress/</w:t>
      </w:r>
    </w:p>
    <w:p w:rsidR="00BF3BDC" w:rsidRDefault="00BF3BDC" w:rsidP="00BF3BDC">
      <w:pPr>
        <w:rPr>
          <w:rStyle w:val="IntenseEmphasis"/>
        </w:rPr>
      </w:pPr>
      <w:r>
        <w:rPr>
          <w:sz w:val="16"/>
        </w:rPr>
        <w:t xml:space="preserve">Some interpreted these efforts and the President’s speech to mark the beginning of improved transparency. But </w:t>
      </w:r>
      <w:r>
        <w:rPr>
          <w:rStyle w:val="IntenseEmphasis"/>
        </w:rPr>
        <w:t xml:space="preserve">despite transparency promises and expectations, many of </w:t>
      </w:r>
      <w:r>
        <w:rPr>
          <w:rStyle w:val="Emphasis"/>
        </w:rPr>
        <w:t xml:space="preserve">the same, </w:t>
      </w:r>
      <w:r>
        <w:rPr>
          <w:rStyle w:val="Emphasis"/>
          <w:highlight w:val="yellow"/>
        </w:rPr>
        <w:t>core concerns regarding</w:t>
      </w:r>
      <w:r>
        <w:rPr>
          <w:rStyle w:val="Emphasis"/>
        </w:rPr>
        <w:t xml:space="preserve"> undue </w:t>
      </w:r>
      <w:r>
        <w:rPr>
          <w:rStyle w:val="Emphasis"/>
          <w:highlight w:val="yellow"/>
        </w:rPr>
        <w:t>secrecy remain</w:t>
      </w:r>
      <w:r>
        <w:rPr>
          <w:rStyle w:val="IntenseEmphasis"/>
          <w:highlight w:val="yellow"/>
        </w:rPr>
        <w:t>. The Pres</w:t>
      </w:r>
      <w:r>
        <w:rPr>
          <w:rStyle w:val="IntenseEmphasis"/>
        </w:rPr>
        <w:t xml:space="preserve">ident’s </w:t>
      </w:r>
      <w:r>
        <w:rPr>
          <w:rStyle w:val="IntenseEmphasis"/>
          <w:highlight w:val="yellow"/>
        </w:rPr>
        <w:t>speech</w:t>
      </w:r>
      <w:r>
        <w:rPr>
          <w:rStyle w:val="IntenseEmphasis"/>
        </w:rPr>
        <w:t xml:space="preserve">, the </w:t>
      </w:r>
      <w:r>
        <w:rPr>
          <w:rStyle w:val="IntenseEmphasis"/>
          <w:highlight w:val="yellow"/>
        </w:rPr>
        <w:t>Policy Guidance, and</w:t>
      </w:r>
      <w:r>
        <w:rPr>
          <w:rStyle w:val="IntenseEmphasis"/>
        </w:rPr>
        <w:t xml:space="preserve"> Holder’s </w:t>
      </w:r>
      <w:r>
        <w:rPr>
          <w:rStyle w:val="IntenseEmphasis"/>
          <w:highlight w:val="yellow"/>
        </w:rPr>
        <w:t xml:space="preserve">letter – because of </w:t>
      </w:r>
      <w:r>
        <w:rPr>
          <w:rStyle w:val="Emphasis"/>
          <w:highlight w:val="yellow"/>
        </w:rPr>
        <w:t>textual ambiguities</w:t>
      </w:r>
      <w:r>
        <w:rPr>
          <w:rStyle w:val="IntenseEmphasis"/>
        </w:rPr>
        <w:t xml:space="preserve"> within each</w:t>
      </w:r>
      <w:r>
        <w:rPr>
          <w:sz w:val="16"/>
        </w:rPr>
        <w:t xml:space="preserve">, and combined with events since – </w:t>
      </w:r>
      <w:r>
        <w:rPr>
          <w:rStyle w:val="IntenseEmphasis"/>
        </w:rPr>
        <w:t>have</w:t>
      </w:r>
      <w:r>
        <w:rPr>
          <w:sz w:val="16"/>
        </w:rPr>
        <w:t xml:space="preserve"> largely </w:t>
      </w:r>
      <w:r>
        <w:rPr>
          <w:rStyle w:val="Emphasis"/>
          <w:highlight w:val="yellow"/>
        </w:rPr>
        <w:t>failed to address</w:t>
      </w:r>
      <w:r>
        <w:rPr>
          <w:sz w:val="16"/>
        </w:rPr>
        <w:t xml:space="preserve"> these </w:t>
      </w:r>
      <w:r>
        <w:rPr>
          <w:rStyle w:val="Emphasis"/>
        </w:rPr>
        <w:t xml:space="preserve">longstanding </w:t>
      </w:r>
      <w:r>
        <w:rPr>
          <w:rStyle w:val="Emphasis"/>
          <w:highlight w:val="yellow"/>
        </w:rPr>
        <w:t>concerns</w:t>
      </w:r>
      <w:r>
        <w:rPr>
          <w:sz w:val="16"/>
          <w:highlight w:val="yellow"/>
        </w:rPr>
        <w:t xml:space="preserve">, </w:t>
      </w:r>
      <w:r>
        <w:rPr>
          <w:rStyle w:val="IntenseEmphasis"/>
          <w:highlight w:val="yellow"/>
        </w:rPr>
        <w:t>and</w:t>
      </w:r>
      <w:r>
        <w:rPr>
          <w:rStyle w:val="IntenseEmphasis"/>
        </w:rPr>
        <w:t xml:space="preserve"> in some important respects </w:t>
      </w:r>
      <w:r>
        <w:rPr>
          <w:rStyle w:val="Emphasis"/>
          <w:highlight w:val="yellow"/>
        </w:rPr>
        <w:t>aggravated them</w:t>
      </w:r>
      <w:r>
        <w:rPr>
          <w:sz w:val="16"/>
        </w:rPr>
        <w:t>.</w:t>
      </w:r>
      <w:r>
        <w:rPr>
          <w:sz w:val="12"/>
        </w:rPr>
        <w:t>¶</w:t>
      </w:r>
      <w:r>
        <w:rPr>
          <w:sz w:val="16"/>
        </w:rPr>
        <w:t xml:space="preserve"> Continuing Secrecy on Core Issues</w:t>
      </w:r>
      <w:r>
        <w:rPr>
          <w:sz w:val="12"/>
        </w:rPr>
        <w:t>¶</w:t>
      </w:r>
      <w:r>
        <w:rPr>
          <w:sz w:val="16"/>
        </w:rPr>
        <w:t xml:space="preserve"> </w:t>
      </w:r>
      <w:r>
        <w:rPr>
          <w:rStyle w:val="IntenseEmphasis"/>
        </w:rPr>
        <w:t xml:space="preserve">Key </w:t>
      </w:r>
      <w:r>
        <w:rPr>
          <w:rStyle w:val="IntenseEmphasis"/>
          <w:highlight w:val="yellow"/>
        </w:rPr>
        <w:t>areas</w:t>
      </w:r>
      <w:r>
        <w:rPr>
          <w:rStyle w:val="IntenseEmphasis"/>
        </w:rPr>
        <w:t xml:space="preserve"> in which transparency has not</w:t>
      </w:r>
      <w:r>
        <w:rPr>
          <w:sz w:val="16"/>
        </w:rPr>
        <w:t xml:space="preserve"> yet </w:t>
      </w:r>
      <w:r>
        <w:rPr>
          <w:rStyle w:val="IntenseEmphasis"/>
        </w:rPr>
        <w:t xml:space="preserve">been forthcoming </w:t>
      </w:r>
      <w:r>
        <w:rPr>
          <w:rStyle w:val="IntenseEmphasis"/>
          <w:highlight w:val="yellow"/>
        </w:rPr>
        <w:t>include</w:t>
      </w:r>
      <w:r>
        <w:rPr>
          <w:sz w:val="16"/>
        </w:rPr>
        <w:t xml:space="preserve">: </w:t>
      </w:r>
      <w:r>
        <w:rPr>
          <w:sz w:val="12"/>
        </w:rPr>
        <w:t>¶</w:t>
      </w:r>
      <w:r>
        <w:rPr>
          <w:sz w:val="16"/>
        </w:rPr>
        <w:t xml:space="preserve"> </w:t>
      </w:r>
      <w:r>
        <w:rPr>
          <w:rStyle w:val="Emphasis"/>
          <w:highlight w:val="yellow"/>
        </w:rPr>
        <w:t>Who can be killed, where, and</w:t>
      </w:r>
      <w:r>
        <w:rPr>
          <w:rStyle w:val="Emphasis"/>
        </w:rPr>
        <w:t xml:space="preserve"> on </w:t>
      </w:r>
      <w:r>
        <w:rPr>
          <w:rStyle w:val="Emphasis"/>
          <w:highlight w:val="yellow"/>
        </w:rPr>
        <w:t>what basis</w:t>
      </w:r>
      <w:r>
        <w:rPr>
          <w:sz w:val="16"/>
        </w:rPr>
        <w:t xml:space="preserve">.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w:t>
      </w:r>
      <w:r>
        <w:rPr>
          <w:rStyle w:val="IntenseEmphasis"/>
          <w:highlight w:val="yellow"/>
        </w:rPr>
        <w:t>speeches lacked detail, and left crucial legal questions unanswered</w:t>
      </w:r>
      <w:r>
        <w:rPr>
          <w:rStyle w:val="IntenseEmphasis"/>
        </w:rPr>
        <w:t xml:space="preserve">. Legal concepts key to understanding the scope of US targeting – </w:t>
      </w:r>
      <w:r>
        <w:rPr>
          <w:rStyle w:val="IntenseEmphasis"/>
          <w:highlight w:val="yellow"/>
        </w:rPr>
        <w:t>like “imminence,”</w:t>
      </w:r>
      <w:r>
        <w:rPr>
          <w:rStyle w:val="IntenseEmphasis"/>
        </w:rPr>
        <w:t xml:space="preserve"> “associated forces,” and “directly participating in hostilities” – remain unclear</w:t>
      </w:r>
      <w:r>
        <w:rPr>
          <w:sz w:val="16"/>
        </w:rPr>
        <w:t xml:space="preserve"> (see this and this). The relevant legal memos have still not been published, even in redacted form. In addition, </w:t>
      </w:r>
      <w:r>
        <w:rPr>
          <w:rStyle w:val="IntenseEmphasis"/>
        </w:rPr>
        <w:t xml:space="preserve">although President </w:t>
      </w:r>
      <w:r>
        <w:rPr>
          <w:rStyle w:val="IntenseEmphasis"/>
          <w:highlight w:val="yellow"/>
        </w:rPr>
        <w:t>Obama’s speech and</w:t>
      </w:r>
      <w:r>
        <w:rPr>
          <w:rStyle w:val="IntenseEmphasis"/>
        </w:rPr>
        <w:t xml:space="preserve"> the published </w:t>
      </w:r>
      <w:r>
        <w:rPr>
          <w:rStyle w:val="IntenseEmphasis"/>
          <w:highlight w:val="yellow"/>
        </w:rPr>
        <w:t>Policy Guidance</w:t>
      </w:r>
      <w:r>
        <w:rPr>
          <w:rStyle w:val="IntenseEmphasis"/>
        </w:rPr>
        <w:t xml:space="preserve"> set out strict rules for the use of force – stricter, in numerous respects, than the laws of war – they </w:t>
      </w:r>
      <w:r>
        <w:rPr>
          <w:rStyle w:val="IntenseEmphasis"/>
          <w:highlight w:val="yellow"/>
        </w:rPr>
        <w:t xml:space="preserve">are </w:t>
      </w:r>
      <w:r>
        <w:rPr>
          <w:rStyle w:val="Emphasis"/>
          <w:highlight w:val="yellow"/>
        </w:rPr>
        <w:t>not legally binding</w:t>
      </w:r>
      <w:r>
        <w:rPr>
          <w:rStyle w:val="IntenseEmphasis"/>
        </w:rPr>
        <w:t>,</w:t>
      </w:r>
      <w:r>
        <w:rPr>
          <w:sz w:val="16"/>
        </w:rPr>
        <w:t xml:space="preserve"> and </w:t>
      </w:r>
      <w:r>
        <w:rPr>
          <w:rStyle w:val="Emphasis"/>
          <w:highlight w:val="yellow"/>
        </w:rPr>
        <w:t>we do not know when they</w:t>
      </w:r>
      <w:r>
        <w:rPr>
          <w:rStyle w:val="Emphasis"/>
        </w:rPr>
        <w:t xml:space="preserve"> began to </w:t>
      </w:r>
      <w:r>
        <w:rPr>
          <w:rStyle w:val="Emphasis"/>
          <w:highlight w:val="yellow"/>
        </w:rPr>
        <w:t>apply</w:t>
      </w:r>
      <w:r>
        <w:rPr>
          <w:sz w:val="16"/>
          <w:highlight w:val="yellow"/>
        </w:rPr>
        <w:t xml:space="preserve">, </w:t>
      </w:r>
      <w:r>
        <w:rPr>
          <w:rStyle w:val="Emphasis"/>
          <w:highlight w:val="yellow"/>
        </w:rPr>
        <w:t>or</w:t>
      </w:r>
      <w:r>
        <w:rPr>
          <w:rStyle w:val="Emphasis"/>
        </w:rPr>
        <w:t xml:space="preserve"> when the strict policy limits on killing may be </w:t>
      </w:r>
      <w:r>
        <w:rPr>
          <w:rStyle w:val="Emphasis"/>
          <w:highlight w:val="yellow"/>
        </w:rPr>
        <w:t>relaxed</w:t>
      </w:r>
      <w:r>
        <w:rPr>
          <w:rStyle w:val="IntenseEmphasis"/>
          <w:highlight w:val="yellow"/>
        </w:rPr>
        <w:t xml:space="preserve"> (and if we will ever be told when they are</w:t>
      </w:r>
      <w:r>
        <w:rPr>
          <w:sz w:val="16"/>
        </w:rPr>
        <w:t xml:space="preserve">). And, crucially, </w:t>
      </w:r>
      <w:r>
        <w:rPr>
          <w:rStyle w:val="IntenseEmphasis"/>
        </w:rPr>
        <w:t>we don’t know where the new guidelines actually apply (original assumptions by many outside government that they applied in Pakistan were later called into question)</w:t>
      </w:r>
      <w:r>
        <w:rPr>
          <w:sz w:val="16"/>
        </w:rPr>
        <w:t xml:space="preserve">. Since Obama’s May 2013 speech, </w:t>
      </w:r>
      <w:r>
        <w:rPr>
          <w:rStyle w:val="IntenseEmphasis"/>
        </w:rPr>
        <w:t>confusion about who can be targeted has at times increased</w:t>
      </w:r>
      <w:r>
        <w:rPr>
          <w:sz w:val="16"/>
        </w:rPr>
        <w:t xml:space="preserve"> (e.g. a “senior American official” stated in August that a security threat had “expanded the scope” of who could be targeted in Yemen).</w:t>
      </w:r>
      <w:r>
        <w:rPr>
          <w:sz w:val="12"/>
        </w:rPr>
        <w:t>¶</w:t>
      </w:r>
      <w:r>
        <w:rPr>
          <w:sz w:val="16"/>
        </w:rPr>
        <w:t xml:space="preserve"> Basic program facts, overall casualties, and statistical strike information. The President admitted in his May speech that some civilian casualties have occurred. But the government refuses to release even basic statistical information about the numbers of strikes or of those killed, or to disclose its own civilian casualty estimates, or strike locations.</w:t>
      </w:r>
      <w:r>
        <w:rPr>
          <w:sz w:val="12"/>
        </w:rPr>
        <w:t>¶</w:t>
      </w:r>
      <w:r>
        <w:rPr>
          <w:sz w:val="16"/>
        </w:rPr>
        <w:t xml:space="preserve"> Specific strikes. The US continues to say nothing at all, officially, about the facts of most strikes. When questioned about specific strikes since May 2013, senior officials have generally continued simply to decline to comment, refusing even to acknowledge whether the US was involved. Given that the US publicly acknowledged in 2012 that it uses force in Yemen, it is not clear why the US continues to refuse to provide details on, at least, Yemen strikes. During the July-August 2013 surge in Yemen strikes, public information (limited as it was) came largely from news reports quoting anonymous US and Yemeni officials. Adding to confusion, the accounts in different outlets at times appeared contradictory (compare NYT, NBC, and ABC). Reports of civilian casualties called into question the government’s “near-certainty” standard, but were left unaddressed by officials. And although President Obama stated that the declassified information in Holder’s letter was to “facilitate transparency,” the letter does not explain why US citizens Samir Khan, Abdulrahman al-Awlaki, and Jude Kenen Mohammed were killed, saying only that they were “not specifically targeted.”</w:t>
      </w:r>
      <w:r>
        <w:rPr>
          <w:sz w:val="12"/>
        </w:rPr>
        <w:t>¶</w:t>
      </w:r>
      <w:r>
        <w:rPr>
          <w:sz w:val="16"/>
        </w:rPr>
        <w:t xml:space="preserve"> </w:t>
      </w:r>
      <w:r>
        <w:rPr>
          <w:rStyle w:val="IntenseEmphasis"/>
        </w:rPr>
        <w:t xml:space="preserve">Civilian harm – investigations, acknowledgment, redress. </w:t>
      </w:r>
      <w:r>
        <w:rPr>
          <w:rStyle w:val="IntenseEmphasis"/>
          <w:highlight w:val="yellow"/>
        </w:rPr>
        <w:t>There has been no</w:t>
      </w:r>
      <w:r>
        <w:rPr>
          <w:rStyle w:val="IntenseEmphasis"/>
        </w:rPr>
        <w:t xml:space="preserve"> public information on any government </w:t>
      </w:r>
      <w:r>
        <w:rPr>
          <w:rStyle w:val="IntenseEmphasis"/>
          <w:highlight w:val="yellow"/>
        </w:rPr>
        <w:t>efforts</w:t>
      </w:r>
      <w:r>
        <w:rPr>
          <w:rStyle w:val="IntenseEmphasis"/>
        </w:rPr>
        <w:t xml:space="preserve"> this year </w:t>
      </w:r>
      <w:r>
        <w:rPr>
          <w:rStyle w:val="IntenseEmphasis"/>
          <w:highlight w:val="yellow"/>
        </w:rPr>
        <w:t xml:space="preserve">to acknowledge </w:t>
      </w:r>
      <w:r>
        <w:rPr>
          <w:rStyle w:val="Emphasis"/>
          <w:highlight w:val="yellow"/>
        </w:rPr>
        <w:t>civilian harm and provide redress</w:t>
      </w:r>
      <w:r>
        <w:rPr>
          <w:rStyle w:val="IntenseEmphasis"/>
        </w:rPr>
        <w:t>.</w:t>
      </w:r>
      <w:r>
        <w:rPr>
          <w:sz w:val="16"/>
        </w:rPr>
        <w:t xml:space="preserve"> I have previously listed just some of the strikes that raise particular concerns, none of which have been publicly acknowledged by the government; nor have the findings of any government investigations been released. And despite assurances about post-strike investigations, </w:t>
      </w:r>
      <w:r>
        <w:rPr>
          <w:rStyle w:val="IntenseEmphasis"/>
        </w:rPr>
        <w:t>I am not aware of US officials seeking testimony from alleged victims, their lawyers, or from NGOs or journalists who have investigated specific strikes</w:t>
      </w:r>
      <w:r>
        <w:rPr>
          <w:sz w:val="16"/>
        </w:rPr>
        <w:t>.</w:t>
      </w:r>
      <w:r>
        <w:rPr>
          <w:sz w:val="12"/>
        </w:rPr>
        <w:t>¶</w:t>
      </w:r>
      <w:r>
        <w:rPr>
          <w:sz w:val="16"/>
        </w:rPr>
        <w:t xml:space="preserve"> Transfer to DOD. Despite expectations in May 2013 that Administration efforts to promote transparency would include moving the program from the CIA to DOD, one of the last officials to publicly address this said that it may not happen “for years.”</w:t>
      </w:r>
      <w:r>
        <w:rPr>
          <w:sz w:val="12"/>
        </w:rPr>
        <w:t>¶</w:t>
      </w:r>
      <w:r>
        <w:rPr>
          <w:sz w:val="16"/>
        </w:rPr>
        <w:t xml:space="preserve"> </w:t>
      </w:r>
      <w:r>
        <w:rPr>
          <w:rStyle w:val="IntenseEmphasis"/>
        </w:rPr>
        <w:t xml:space="preserve">The US government’s public statements and limited disclosures to date have been welcome steps towards transparency. But they </w:t>
      </w:r>
      <w:r>
        <w:rPr>
          <w:rStyle w:val="Emphasis"/>
        </w:rPr>
        <w:t>fall far short of what is necessary</w:t>
      </w:r>
      <w:r>
        <w:rPr>
          <w:rStyle w:val="IntenseEmphasis"/>
        </w:rPr>
        <w:t xml:space="preserve">, and important </w:t>
      </w:r>
      <w:r>
        <w:rPr>
          <w:rStyle w:val="Emphasis"/>
        </w:rPr>
        <w:t>core questions remain unanswered</w:t>
      </w:r>
      <w:r>
        <w:rPr>
          <w:rStyle w:val="IntenseEmphasis"/>
        </w:rPr>
        <w:t>.</w:t>
      </w:r>
    </w:p>
    <w:p w:rsidR="00BF3BDC" w:rsidRDefault="00BF3BDC" w:rsidP="00BF3BDC">
      <w:pPr>
        <w:pStyle w:val="Heading4"/>
      </w:pPr>
      <w:r>
        <w:rPr>
          <w:b w:val="0"/>
          <w:bCs w:val="0"/>
        </w:rPr>
        <w:t>Won’t trust---perceived as cherry-picking legal rationales---disclosure is NOT transparency without external verification</w:t>
      </w:r>
    </w:p>
    <w:p w:rsidR="00BF3BDC" w:rsidRDefault="00BF3BDC" w:rsidP="00BF3BDC">
      <w:r>
        <w:t xml:space="preserve">Jameel </w:t>
      </w:r>
      <w:r>
        <w:rPr>
          <w:rStyle w:val="StyleStyleBold12pt"/>
        </w:rPr>
        <w:t>Jaffer 10-7</w:t>
      </w:r>
      <w:r>
        <w:t>, is Deputy Legal Director at the American Civil Liberties Union and Director of the ACLU’s Center for Democracy, October 7th, 2013, "Selective Disclosure About Targeted Killing," justsecurity.org/2013/10/07/selective-disclosure-targeted-killing/</w:t>
      </w:r>
    </w:p>
    <w:p w:rsidR="00BF3BDC" w:rsidRDefault="00BF3BDC" w:rsidP="00BF3BDC">
      <w:pPr>
        <w:rPr>
          <w:rStyle w:val="IntenseEmphasis"/>
        </w:rPr>
      </w:pPr>
      <w:r>
        <w:rPr>
          <w:sz w:val="16"/>
        </w:rPr>
        <w:t xml:space="preserve">For several years, </w:t>
      </w:r>
      <w:r>
        <w:rPr>
          <w:rStyle w:val="IntenseEmphasis"/>
        </w:rPr>
        <w:t>the ACLU has been pressing</w:t>
      </w:r>
      <w:r>
        <w:rPr>
          <w:sz w:val="16"/>
        </w:rPr>
        <w:t xml:space="preserve"> the </w:t>
      </w:r>
      <w:r>
        <w:rPr>
          <w:rStyle w:val="IntenseEmphasis"/>
        </w:rPr>
        <w:t>Obama</w:t>
      </w:r>
      <w:r>
        <w:rPr>
          <w:sz w:val="16"/>
        </w:rPr>
        <w:t xml:space="preserve"> administration </w:t>
      </w:r>
      <w:r>
        <w:rPr>
          <w:rStyle w:val="IntenseEmphasis"/>
        </w:rPr>
        <w:t>to be more transparent about</w:t>
      </w:r>
      <w:r>
        <w:rPr>
          <w:sz w:val="16"/>
        </w:rPr>
        <w:t xml:space="preserve"> the </w:t>
      </w:r>
      <w:r>
        <w:rPr>
          <w:rStyle w:val="Emphasis"/>
        </w:rPr>
        <w:t>t</w:t>
      </w:r>
      <w:r>
        <w:rPr>
          <w:sz w:val="16"/>
        </w:rPr>
        <w:t>argeted-</w:t>
      </w:r>
      <w:r>
        <w:rPr>
          <w:rStyle w:val="Emphasis"/>
        </w:rPr>
        <w:t>k</w:t>
      </w:r>
      <w:r>
        <w:rPr>
          <w:sz w:val="16"/>
        </w:rPr>
        <w:t xml:space="preserve">illing program. I’m starting to wonder whether it understands what we mean. </w:t>
      </w:r>
      <w:r>
        <w:rPr>
          <w:sz w:val="12"/>
        </w:rPr>
        <w:t>¶</w:t>
      </w:r>
      <w:r>
        <w:rPr>
          <w:sz w:val="16"/>
        </w:rPr>
        <w:t xml:space="preserve"> Last week, I argued a case before the Second Circuit involving the secrecy surrounding the program. The case involves a Freedom of Information Act request filed by the ACLU two years ago for records about the government’s killing of three Americans in Yemen. The CIA initially claimed it couldn’t disclose whether it had records responsive to the request without compromising national security. Later the CIA acknowledged that it had responsive records but argued that national-security concerns precluded it from enumerating or describing them. Earlier this year, the district court observed that the CIA’s so-called “no-number no-list” response was the stuff of Alice in Wonderland—but then ruled for the CIA anyway.</w:t>
      </w:r>
      <w:r>
        <w:rPr>
          <w:sz w:val="12"/>
        </w:rPr>
        <w:t>¶</w:t>
      </w:r>
      <w:r>
        <w:rPr>
          <w:sz w:val="16"/>
        </w:rPr>
        <w:t xml:space="preserve"> In our appeal brief, we point to the many instances in which senior government officials have discussed the targeted killing program publicly. </w:t>
      </w:r>
      <w:r>
        <w:rPr>
          <w:rStyle w:val="IntenseEmphasis"/>
        </w:rPr>
        <w:t xml:space="preserve">In media interviews and speeches, we write, </w:t>
      </w:r>
      <w:r>
        <w:rPr>
          <w:rStyle w:val="IntenseEmphasis"/>
          <w:highlight w:val="yellow"/>
        </w:rPr>
        <w:t>officials have</w:t>
      </w:r>
      <w:r>
        <w:rPr>
          <w:rStyle w:val="IntenseEmphasis"/>
        </w:rPr>
        <w:t xml:space="preserve"> defended the program’s legality, effectiveness, and necessity.</w:t>
      </w:r>
      <w:r>
        <w:rPr>
          <w:sz w:val="16"/>
        </w:rPr>
        <w:t xml:space="preserve"> They’ve dismissed concerns about civilian casualties. And through not-for-attribution interviews with reporters, </w:t>
      </w:r>
      <w:r>
        <w:rPr>
          <w:rStyle w:val="IntenseEmphasis"/>
        </w:rPr>
        <w:t xml:space="preserve">they’ve </w:t>
      </w:r>
      <w:r>
        <w:rPr>
          <w:rStyle w:val="IntenseEmphasis"/>
          <w:highlight w:val="yellow"/>
        </w:rPr>
        <w:t>engaged in</w:t>
      </w:r>
      <w:r>
        <w:rPr>
          <w:sz w:val="16"/>
        </w:rPr>
        <w:t xml:space="preserve"> what one appeals-court judge called “</w:t>
      </w:r>
      <w:r>
        <w:rPr>
          <w:rStyle w:val="IntenseEmphasis"/>
        </w:rPr>
        <w:t xml:space="preserve">a </w:t>
      </w:r>
      <w:r>
        <w:rPr>
          <w:rStyle w:val="Emphasis"/>
        </w:rPr>
        <w:t xml:space="preserve">pattern of </w:t>
      </w:r>
      <w:r>
        <w:rPr>
          <w:rStyle w:val="Emphasis"/>
          <w:highlight w:val="yellow"/>
        </w:rPr>
        <w:t>strategic and selective leaks</w:t>
      </w:r>
      <w:r>
        <w:rPr>
          <w:rStyle w:val="IntenseEmphasis"/>
        </w:rPr>
        <w:t xml:space="preserve"> at the highest level of government</w:t>
      </w:r>
      <w:r>
        <w:rPr>
          <w:sz w:val="16"/>
        </w:rPr>
        <w:t xml:space="preserve">.” We argue that </w:t>
      </w:r>
      <w:r>
        <w:rPr>
          <w:rStyle w:val="IntenseEmphasis"/>
        </w:rPr>
        <w:t>the administration shouldn’t be permitted to pretend that everything about the program is a secret while its most senior officials conduct a public-relations campaign about it</w:t>
      </w:r>
      <w:r>
        <w:rPr>
          <w:sz w:val="16"/>
        </w:rPr>
        <w:t>.</w:t>
      </w:r>
      <w:r>
        <w:rPr>
          <w:sz w:val="12"/>
        </w:rPr>
        <w:t>¶</w:t>
      </w:r>
      <w:r>
        <w:rPr>
          <w:sz w:val="16"/>
        </w:rPr>
        <w:t xml:space="preserve"> At oral argument last week, though, the government’s attorney turned our argument on its head. The disclosures cited by the ACLU, she said, were evidence that the government had made a genuine effort to be transparent about the targeted-killing program. By pointing to those disclosures, she said, the ACLU was trying to penalize the government for having been as transparent as it had been. (I’m paraphrasing because I don’t yet have the transcript.) The government’s attorney also warned the court against requiring the government to disclose more. If the court held that the government couldn’t disclose some information about a subject without waiving its right to withhold other information, she argued, the government would hesitate before releasing anything at all.</w:t>
      </w:r>
      <w:r>
        <w:rPr>
          <w:sz w:val="12"/>
        </w:rPr>
        <w:t>¶</w:t>
      </w:r>
      <w:r>
        <w:rPr>
          <w:sz w:val="16"/>
        </w:rPr>
        <w:t xml:space="preserve"> </w:t>
      </w:r>
      <w:r>
        <w:rPr>
          <w:rStyle w:val="IntenseEmphasis"/>
        </w:rPr>
        <w:t xml:space="preserve">The government fundamentally misunderstands our complaint—or it understands only half of it. Our complaint isn’t just that government officials are keeping too much information secret, though they are. It’s </w:t>
      </w:r>
      <w:r>
        <w:rPr>
          <w:sz w:val="16"/>
        </w:rPr>
        <w:t xml:space="preserve">also </w:t>
      </w:r>
      <w:r>
        <w:rPr>
          <w:rStyle w:val="IntenseEmphasis"/>
        </w:rPr>
        <w:t xml:space="preserve">that </w:t>
      </w:r>
      <w:r>
        <w:rPr>
          <w:rStyle w:val="IntenseEmphasis"/>
          <w:highlight w:val="yellow"/>
        </w:rPr>
        <w:t>the gov</w:t>
      </w:r>
      <w:r>
        <w:rPr>
          <w:rStyle w:val="IntenseEmphasis"/>
        </w:rPr>
        <w:t xml:space="preserve">ernment </w:t>
      </w:r>
      <w:r>
        <w:rPr>
          <w:rStyle w:val="IntenseEmphasis"/>
          <w:highlight w:val="yellow"/>
        </w:rPr>
        <w:t xml:space="preserve">is </w:t>
      </w:r>
      <w:r>
        <w:rPr>
          <w:rStyle w:val="Emphasis"/>
          <w:highlight w:val="yellow"/>
        </w:rPr>
        <w:t>releasing info</w:t>
      </w:r>
      <w:r>
        <w:rPr>
          <w:sz w:val="16"/>
        </w:rPr>
        <w:t xml:space="preserve">rmation </w:t>
      </w:r>
      <w:r>
        <w:rPr>
          <w:rStyle w:val="Emphasis"/>
          <w:highlight w:val="yellow"/>
        </w:rPr>
        <w:t>selectively</w:t>
      </w:r>
      <w:r>
        <w:rPr>
          <w:rStyle w:val="IntenseEmphasis"/>
        </w:rPr>
        <w:t xml:space="preserve">—that </w:t>
      </w:r>
      <w:r>
        <w:rPr>
          <w:rStyle w:val="IntenseEmphasis"/>
          <w:highlight w:val="yellow"/>
        </w:rPr>
        <w:t xml:space="preserve">it’s </w:t>
      </w:r>
      <w:r>
        <w:rPr>
          <w:rStyle w:val="Emphasis"/>
          <w:highlight w:val="yellow"/>
        </w:rPr>
        <w:t>cherry-picking its disclosures</w:t>
      </w:r>
      <w:r>
        <w:rPr>
          <w:rStyle w:val="IntenseEmphasis"/>
          <w:highlight w:val="yellow"/>
        </w:rPr>
        <w:t xml:space="preserve"> in a way that misleads the public about</w:t>
      </w:r>
      <w:r>
        <w:rPr>
          <w:rStyle w:val="IntenseEmphasis"/>
        </w:rPr>
        <w:t xml:space="preserve"> the </w:t>
      </w:r>
      <w:r>
        <w:rPr>
          <w:rStyle w:val="Emphasis"/>
          <w:highlight w:val="yellow"/>
        </w:rPr>
        <w:t>t</w:t>
      </w:r>
      <w:r>
        <w:rPr>
          <w:rStyle w:val="IntenseEmphasis"/>
        </w:rPr>
        <w:t>argeted-</w:t>
      </w:r>
      <w:r>
        <w:rPr>
          <w:rStyle w:val="Emphasis"/>
          <w:highlight w:val="yellow"/>
        </w:rPr>
        <w:t>k</w:t>
      </w:r>
      <w:r>
        <w:rPr>
          <w:rStyle w:val="IntenseEmphasis"/>
        </w:rPr>
        <w:t>illing program’s scope and nature and implication</w:t>
      </w:r>
      <w:r>
        <w:rPr>
          <w:sz w:val="16"/>
        </w:rPr>
        <w:t xml:space="preserve">s. Government </w:t>
      </w:r>
      <w:r>
        <w:rPr>
          <w:rStyle w:val="IntenseEmphasis"/>
        </w:rPr>
        <w:t xml:space="preserve">officials release information about the killing of suspected terrorists but withhold information about bystander casualties. They tell the public that lethal force is used only when capture is infeasible, but </w:t>
      </w:r>
      <w:r>
        <w:rPr>
          <w:rStyle w:val="Emphasis"/>
          <w:highlight w:val="yellow"/>
        </w:rPr>
        <w:t>they decline to say how feasibility is assessed</w:t>
      </w:r>
      <w:r>
        <w:rPr>
          <w:rStyle w:val="IntenseEmphasis"/>
          <w:highlight w:val="yellow"/>
        </w:rPr>
        <w:t>. They release a Cliffs Notes version of their legal theory, but not the legal memos</w:t>
      </w:r>
      <w:r>
        <w:rPr>
          <w:sz w:val="16"/>
        </w:rPr>
        <w:t>—let alone the factual ones—on the basis of which the killings actually take place. They release facts meant to reassure, but they withhold facts that might unsettle.</w:t>
      </w:r>
      <w:r>
        <w:rPr>
          <w:sz w:val="12"/>
        </w:rPr>
        <w:t>¶</w:t>
      </w:r>
      <w:r>
        <w:rPr>
          <w:sz w:val="16"/>
        </w:rPr>
        <w:t xml:space="preserve"> Of course there’s nothing new about this kind of thing. Governments prefer to release information that presents their actions in a flattering light and suppress information that doesn’t. But this is why we have the FOIA. The Obama administration suggests that the FOIA is concerned only with excessive secrecy, but while the Congress that enacted the statute in 1966 was concerned with “transparency” in the narrow sense of that word, it was at least as troubled by selective disclosure. Here is the House Republican Policy Committee’s statement in support of the Act:</w:t>
      </w:r>
      <w:r>
        <w:rPr>
          <w:sz w:val="12"/>
        </w:rPr>
        <w:t>¶</w:t>
      </w:r>
      <w:r>
        <w:rPr>
          <w:sz w:val="16"/>
        </w:rPr>
        <w:t xml:space="preserve"> In this period of selective disclosures, managed news, half-truths, and admitted distortions, the need for this legislation is abundantly clear. High officials have warned that our Government is in grave danger of losing the public’s confidence both at home and abroad. The credibility gap that has affected the Administration’s pronouncements on domestic affairs and Vietnam has spread to other parts of the world. The on-again, off-again, obviously less-than-truthful manner in which the reduction of American forces in Europe has been handled has made this country the subject of ridicule and jokes. “Would you believe?” has now become more than a clever saying. It is a legitimate inquiry.</w:t>
      </w:r>
      <w:r>
        <w:rPr>
          <w:sz w:val="12"/>
        </w:rPr>
        <w:t>¶</w:t>
      </w:r>
      <w:r>
        <w:rPr>
          <w:sz w:val="16"/>
        </w:rPr>
        <w:t xml:space="preserve"> Americans have always taken great pride in their individual and national credibility. We have recognized that men and nations can be no better than their word. This legislation will help to blaze a trail of truthfulness and accurate disclosure in what has become a jungle of falsification, unjustified secrecy, and misstatement by statistic.</w:t>
      </w:r>
      <w:r>
        <w:rPr>
          <w:sz w:val="12"/>
        </w:rPr>
        <w:t>¶</w:t>
      </w:r>
      <w:r>
        <w:rPr>
          <w:sz w:val="16"/>
        </w:rPr>
        <w:t xml:space="preserve"> Representative Donald Rumsfeld of Illinois, a champion of the proposed law, set expectations slightly lower but explained the law’s aims similarly:</w:t>
      </w:r>
      <w:r>
        <w:rPr>
          <w:sz w:val="12"/>
        </w:rPr>
        <w:t>¶</w:t>
      </w:r>
      <w:r>
        <w:rPr>
          <w:sz w:val="16"/>
        </w:rPr>
        <w:t xml:space="preserve"> Certainly it has been the nature of Government to play down mistakes and to promote successes. This has been the case in past administrations. Very likely this will be true in the future. . . . [This bill] will not change this phenomenon. Rather, the bill will make it considerably more difficult for secrecy-minded bureaucrats to decide arbitrarily that the people should be denied access to information on the conduct of Government or how an individual Government official is handling his job.</w:t>
      </w:r>
      <w:r>
        <w:rPr>
          <w:sz w:val="12"/>
        </w:rPr>
        <w:t>¶</w:t>
      </w:r>
      <w:r>
        <w:rPr>
          <w:sz w:val="16"/>
        </w:rPr>
        <w:t xml:space="preserve"> (Citations and a fuller discussion of the legislative history can be found at pages 17-19 of this brief.)</w:t>
      </w:r>
      <w:r>
        <w:rPr>
          <w:sz w:val="12"/>
        </w:rPr>
        <w:t>¶</w:t>
      </w:r>
      <w:r>
        <w:rPr>
          <w:sz w:val="16"/>
        </w:rPr>
        <w:t xml:space="preserve"> The point is obvious: </w:t>
      </w:r>
      <w:r>
        <w:rPr>
          <w:rStyle w:val="Emphasis"/>
          <w:highlight w:val="yellow"/>
        </w:rPr>
        <w:t>disclosure and transparency can be two very different things</w:t>
      </w:r>
      <w:r>
        <w:rPr>
          <w:rStyle w:val="IntenseEmphasis"/>
          <w:highlight w:val="yellow"/>
        </w:rPr>
        <w:t>. If the gov</w:t>
      </w:r>
      <w:r>
        <w:rPr>
          <w:rStyle w:val="IntenseEmphasis"/>
        </w:rPr>
        <w:t xml:space="preserve">ernment </w:t>
      </w:r>
      <w:r>
        <w:rPr>
          <w:rStyle w:val="IntenseEmphasis"/>
          <w:highlight w:val="yellow"/>
        </w:rPr>
        <w:t>discloses</w:t>
      </w:r>
      <w:r>
        <w:rPr>
          <w:rStyle w:val="IntenseEmphasis"/>
        </w:rPr>
        <w:t xml:space="preserve"> that </w:t>
      </w:r>
      <w:r>
        <w:rPr>
          <w:rStyle w:val="IntenseEmphasis"/>
          <w:highlight w:val="yellow"/>
        </w:rPr>
        <w:t>it doesn’t engage in “torture” but suppresses the memos that redefine the term</w:t>
      </w:r>
      <w:r>
        <w:rPr>
          <w:rStyle w:val="IntenseEmphasis"/>
        </w:rPr>
        <w:t xml:space="preserve">, the </w:t>
      </w:r>
      <w:r>
        <w:rPr>
          <w:rStyle w:val="IntenseEmphasis"/>
          <w:highlight w:val="yellow"/>
        </w:rPr>
        <w:t>disclosure hasn’t served transparency but undermined it</w:t>
      </w:r>
      <w:r>
        <w:rPr>
          <w:rStyle w:val="IntenseEmphasis"/>
        </w:rPr>
        <w:t>. The same is true if the government discloses (or celebrates) the killing of “militants” but refuses to release information about the killing of innocent bystanders. Perhaps these disclosures shouldn’t be thought of as disclosures at all. If they’re disclosures, they’re disclosures that misinform or mislead rather than enlighten.</w:t>
      </w:r>
    </w:p>
    <w:p w:rsidR="00BF3BDC" w:rsidRPr="009B0925" w:rsidRDefault="00BF3BDC" w:rsidP="00BF3BDC">
      <w:pPr>
        <w:pStyle w:val="Heading4"/>
      </w:pPr>
      <w:r w:rsidRPr="009B0925">
        <w:t>Transparency without reform doesn’t solve precedent---investigating wrongful deaths is key</w:t>
      </w:r>
    </w:p>
    <w:p w:rsidR="00BF3BDC" w:rsidRPr="009B0925" w:rsidRDefault="00BF3BDC" w:rsidP="00BF3BDC">
      <w:r w:rsidRPr="009B0925">
        <w:t xml:space="preserve">Naureen </w:t>
      </w:r>
      <w:r w:rsidRPr="009B0925">
        <w:rPr>
          <w:rStyle w:val="StyleStyleBold12pt"/>
        </w:rPr>
        <w:t>Shah 13</w:t>
      </w:r>
      <w:r w:rsidRPr="009B0925">
        <w:t>, August 17th, 2013, "Obama has not delivered on May's promise of transparency on drones," The Guardian, www.theguardian.com/commentisfree/2013/aug/17/obama-promise-transparency-drone-killing</w:t>
      </w:r>
    </w:p>
    <w:p w:rsidR="00BF3BDC" w:rsidRPr="009B0925" w:rsidRDefault="00BF3BDC" w:rsidP="00BF3BDC">
      <w:pPr>
        <w:rPr>
          <w:rStyle w:val="Emphasis"/>
        </w:rPr>
      </w:pPr>
      <w:r w:rsidRPr="009B0925">
        <w:rPr>
          <w:sz w:val="16"/>
        </w:rPr>
        <w:t xml:space="preserve">Even more damning is that, </w:t>
      </w:r>
      <w:r w:rsidRPr="009B0925">
        <w:rPr>
          <w:rStyle w:val="StyleBoldUnderline"/>
          <w:highlight w:val="yellow"/>
        </w:rPr>
        <w:t>in the absence of</w:t>
      </w:r>
      <w:r w:rsidRPr="009B0925">
        <w:rPr>
          <w:rStyle w:val="StyleBoldUnderline"/>
        </w:rPr>
        <w:t xml:space="preserve"> any commitment to </w:t>
      </w:r>
      <w:r w:rsidRPr="009B0925">
        <w:rPr>
          <w:rStyle w:val="StyleBoldUnderline"/>
          <w:highlight w:val="yellow"/>
        </w:rPr>
        <w:t>investigating</w:t>
      </w:r>
      <w:r w:rsidRPr="009B0925">
        <w:rPr>
          <w:rStyle w:val="StyleBoldUnderline"/>
        </w:rPr>
        <w:t xml:space="preserve"> credible allegations of </w:t>
      </w:r>
      <w:r w:rsidRPr="009B0925">
        <w:rPr>
          <w:rStyle w:val="StyleBoldUnderline"/>
          <w:highlight w:val="yellow"/>
        </w:rPr>
        <w:t xml:space="preserve">unlawful deaths, the </w:t>
      </w:r>
      <w:r w:rsidRPr="009B0925">
        <w:rPr>
          <w:rStyle w:val="Emphasis"/>
          <w:highlight w:val="yellow"/>
        </w:rPr>
        <w:t>U</w:t>
      </w:r>
      <w:r w:rsidRPr="009B0925">
        <w:rPr>
          <w:sz w:val="16"/>
        </w:rPr>
        <w:t xml:space="preserve">nited </w:t>
      </w:r>
      <w:r w:rsidRPr="009B0925">
        <w:rPr>
          <w:rStyle w:val="Emphasis"/>
          <w:highlight w:val="yellow"/>
        </w:rPr>
        <w:t>S</w:t>
      </w:r>
      <w:r w:rsidRPr="009B0925">
        <w:rPr>
          <w:sz w:val="16"/>
        </w:rPr>
        <w:t xml:space="preserve">tates </w:t>
      </w:r>
      <w:r w:rsidRPr="009B0925">
        <w:rPr>
          <w:rStyle w:val="Emphasis"/>
          <w:highlight w:val="yellow"/>
        </w:rPr>
        <w:t>appears indifferent to</w:t>
      </w:r>
      <w:r w:rsidRPr="009B0925">
        <w:rPr>
          <w:rStyle w:val="Emphasis"/>
        </w:rPr>
        <w:t xml:space="preserve"> the question of </w:t>
      </w:r>
      <w:r w:rsidRPr="009B0925">
        <w:rPr>
          <w:rStyle w:val="Emphasis"/>
          <w:highlight w:val="yellow"/>
        </w:rPr>
        <w:t>who is actually dying</w:t>
      </w:r>
      <w:r w:rsidRPr="009B0925">
        <w:rPr>
          <w:sz w:val="16"/>
        </w:rPr>
        <w:t xml:space="preserve"> </w:t>
      </w:r>
      <w:r w:rsidRPr="009B0925">
        <w:rPr>
          <w:rStyle w:val="StyleBoldUnderline"/>
        </w:rPr>
        <w:t>in drone strikes</w:t>
      </w:r>
      <w:r w:rsidRPr="009B0925">
        <w:rPr>
          <w:sz w:val="16"/>
        </w:rPr>
        <w:t>. President Obama admitted in May that four US citizens had been killed, three of whom – including 16-year-old Abdulrahman Aal-Awlaki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r w:rsidRPr="009B0925">
        <w:rPr>
          <w:sz w:val="12"/>
        </w:rPr>
        <w:t>¶</w:t>
      </w:r>
      <w:r w:rsidRPr="009B0925">
        <w:rPr>
          <w:sz w:val="16"/>
        </w:rPr>
        <w:t xml:space="preserve"> </w:t>
      </w:r>
      <w:r w:rsidRPr="009B0925">
        <w:rPr>
          <w:rStyle w:val="StyleBoldUnderline"/>
        </w:rPr>
        <w:t>When the president acknowledges four deaths of US citizens, but not 4,000 deaths of non-Americans, he signals to the world a callous and discriminatory disregard for human life</w:t>
      </w:r>
      <w:r w:rsidRPr="009B0925">
        <w:rPr>
          <w:sz w:val="16"/>
        </w:rPr>
        <w:t xml:space="preserve">. Perhaps only a fraction of these 4,000 deaths were unlawful. But </w:t>
      </w:r>
      <w:r w:rsidRPr="009B0925">
        <w:rPr>
          <w:rStyle w:val="StyleBoldUnderline"/>
        </w:rPr>
        <w:t>acknowledging and investigating these deaths is a matter of dignity and justice</w:t>
      </w:r>
      <w:r w:rsidRPr="009B0925">
        <w:rPr>
          <w:sz w:val="16"/>
        </w:rPr>
        <w:t xml:space="preserve"> – for the survivors of strikes, their communities and their countrymen.</w:t>
      </w:r>
      <w:r w:rsidRPr="009B0925">
        <w:rPr>
          <w:sz w:val="12"/>
        </w:rPr>
        <w:t>¶</w:t>
      </w:r>
      <w:r w:rsidRPr="009B0925">
        <w:rPr>
          <w:sz w:val="16"/>
        </w:rPr>
        <w:t xml:space="preserve"> </w:t>
      </w:r>
      <w:r w:rsidRPr="009B0925">
        <w:rPr>
          <w:rStyle w:val="StyleBoldUnderline"/>
        </w:rPr>
        <w:t>When deaths are found to be unlawful, victims' families and survivors have a right to reparation. Refusing to investigate deaths is a matter of disrespect both for international law and for the public's right to know the full truth</w:t>
      </w:r>
      <w:r w:rsidRPr="009B0925">
        <w:rPr>
          <w:sz w:val="16"/>
        </w:rPr>
        <w:t>.</w:t>
      </w:r>
      <w:r w:rsidRPr="009B0925">
        <w:rPr>
          <w:sz w:val="12"/>
        </w:rPr>
        <w:t>¶</w:t>
      </w:r>
      <w:r w:rsidRPr="009B0925">
        <w:rPr>
          <w:sz w:val="16"/>
        </w:rPr>
        <w:t xml:space="preserve"> Many critics, before President Obama's May address, feared that foreign governments would follow the US to lead and conduct secret drone strikes without regard for international law. </w:t>
      </w:r>
      <w:r w:rsidRPr="009B0925">
        <w:rPr>
          <w:rStyle w:val="StyleBoldUnderline"/>
          <w:highlight w:val="yellow"/>
        </w:rPr>
        <w:t>They should</w:t>
      </w:r>
      <w:r w:rsidRPr="009B0925">
        <w:rPr>
          <w:rStyle w:val="StyleBoldUnderline"/>
        </w:rPr>
        <w:t xml:space="preserve"> </w:t>
      </w:r>
      <w:r w:rsidRPr="009B0925">
        <w:rPr>
          <w:rStyle w:val="Emphasis"/>
        </w:rPr>
        <w:t xml:space="preserve">still </w:t>
      </w:r>
      <w:r w:rsidRPr="009B0925">
        <w:rPr>
          <w:rStyle w:val="Emphasis"/>
          <w:highlight w:val="yellow"/>
        </w:rPr>
        <w:t>be concerned about the precedent</w:t>
      </w:r>
      <w:r w:rsidRPr="009B0925">
        <w:rPr>
          <w:rStyle w:val="StyleBoldUnderline"/>
          <w:highlight w:val="yellow"/>
        </w:rPr>
        <w:t xml:space="preserve"> the US</w:t>
      </w:r>
      <w:r w:rsidRPr="009B0925">
        <w:rPr>
          <w:rStyle w:val="StyleBoldUnderline"/>
        </w:rPr>
        <w:t xml:space="preserve"> government </w:t>
      </w:r>
      <w:r w:rsidRPr="009B0925">
        <w:rPr>
          <w:rStyle w:val="StyleBoldUnderline"/>
          <w:highlight w:val="yellow"/>
        </w:rPr>
        <w:t>is setting: refusing to</w:t>
      </w:r>
      <w:r w:rsidRPr="009B0925">
        <w:rPr>
          <w:rStyle w:val="StyleBoldUnderline"/>
        </w:rPr>
        <w:t xml:space="preserve"> investigate or </w:t>
      </w:r>
      <w:r w:rsidRPr="009B0925">
        <w:rPr>
          <w:rStyle w:val="StyleBoldUnderline"/>
          <w:highlight w:val="yellow"/>
        </w:rPr>
        <w:t xml:space="preserve">be held </w:t>
      </w:r>
      <w:r w:rsidRPr="009B0925">
        <w:rPr>
          <w:rStyle w:val="Emphasis"/>
          <w:highlight w:val="yellow"/>
        </w:rPr>
        <w:t>accountable</w:t>
      </w:r>
      <w:r w:rsidRPr="009B0925">
        <w:rPr>
          <w:rStyle w:val="StyleBoldUnderline"/>
          <w:highlight w:val="yellow"/>
        </w:rPr>
        <w:t xml:space="preserve"> for wrongful deaths</w:t>
      </w:r>
      <w:r w:rsidRPr="009B0925">
        <w:rPr>
          <w:rStyle w:val="StyleBoldUnderline"/>
        </w:rPr>
        <w:t>.</w:t>
      </w:r>
      <w:r w:rsidRPr="009B0925">
        <w:rPr>
          <w:rStyle w:val="StyleBoldUnderline"/>
          <w:b w:val="0"/>
          <w:sz w:val="12"/>
        </w:rPr>
        <w:t>¶</w:t>
      </w:r>
      <w:r w:rsidRPr="009B0925">
        <w:rPr>
          <w:rStyle w:val="StyleBoldUnderline"/>
        </w:rPr>
        <w:t xml:space="preserve"> The risk now is not just</w:t>
      </w:r>
      <w:r w:rsidRPr="009B0925">
        <w:rPr>
          <w:sz w:val="16"/>
        </w:rPr>
        <w:t xml:space="preserve"> that the late May reforms on drone strikes were </w:t>
      </w:r>
      <w:r w:rsidRPr="009B0925">
        <w:rPr>
          <w:rStyle w:val="StyleBoldUnderline"/>
        </w:rPr>
        <w:t xml:space="preserve">half-measures, but that they were calibrated to merely reassure the public, defuse criticism, and avert longer, harder scrutiny of whether the government's actions are lawful and right. </w:t>
      </w:r>
      <w:r w:rsidRPr="009B0925">
        <w:rPr>
          <w:sz w:val="16"/>
        </w:rPr>
        <w:t xml:space="preserve">A token dose of </w:t>
      </w:r>
      <w:r w:rsidRPr="009B0925">
        <w:rPr>
          <w:rStyle w:val="Emphasis"/>
          <w:highlight w:val="yellow"/>
        </w:rPr>
        <w:t>transparency may remove the sting of government secrecy, but it does not cure the disease.</w:t>
      </w:r>
    </w:p>
    <w:p w:rsidR="00BF3BDC" w:rsidRPr="009B0925" w:rsidRDefault="00BF3BDC" w:rsidP="00BF3BDC">
      <w:pPr>
        <w:pStyle w:val="Heading4"/>
        <w:rPr>
          <w:u w:val="single"/>
        </w:rPr>
      </w:pPr>
      <w:r w:rsidRPr="009B0925">
        <w:t>Other countries won’t believe us---external verification key</w:t>
      </w:r>
    </w:p>
    <w:p w:rsidR="00BF3BDC" w:rsidRPr="009B0925" w:rsidRDefault="00BF3BDC" w:rsidP="00BF3BDC">
      <w:r w:rsidRPr="009B0925">
        <w:t xml:space="preserve">Philip </w:t>
      </w:r>
      <w:r w:rsidRPr="009B0925">
        <w:rPr>
          <w:rStyle w:val="StyleStyleBold12pt"/>
        </w:rPr>
        <w:t>Alston 11</w:t>
      </w:r>
      <w:r w:rsidRPr="009B0925">
        <w:t>, John Norton Pomeroy Professor of Law at the NYU School of Law, former UN Special Rapporteur on extrajudicial, summary or arbitrary executions, “The CIA and Targeted Killings Beyond Borders,” 2011, 2 Harv. Nat'l Sec. J. 283, lexis</w:t>
      </w:r>
    </w:p>
    <w:p w:rsidR="00BF3BDC" w:rsidRPr="005F5DAE" w:rsidRDefault="00BF3BDC" w:rsidP="00BF3BDC">
      <w:pPr>
        <w:rPr>
          <w:sz w:val="16"/>
        </w:rPr>
      </w:pPr>
      <w:r w:rsidRPr="009B0925">
        <w:rPr>
          <w:sz w:val="16"/>
        </w:rPr>
        <w:t xml:space="preserve">Before moving to consider the Obama administration's approach to these issues, </w:t>
      </w:r>
      <w:r w:rsidRPr="009B0925">
        <w:rPr>
          <w:rStyle w:val="StyleBoldUnderline"/>
        </w:rPr>
        <w:t xml:space="preserve">it is important to underscore the fact that we are talking about </w:t>
      </w:r>
      <w:r w:rsidRPr="009B0925">
        <w:rPr>
          <w:rStyle w:val="Emphasis"/>
        </w:rPr>
        <w:t>two different levels of accountability</w:t>
      </w:r>
      <w:r w:rsidRPr="009B0925">
        <w:rPr>
          <w:rStyle w:val="StyleBoldUnderline"/>
        </w:rPr>
        <w:t xml:space="preserve">. The first is that national </w:t>
      </w:r>
      <w:r w:rsidRPr="009B0925">
        <w:rPr>
          <w:rStyle w:val="StyleBoldUnderline"/>
          <w:highlight w:val="yellow"/>
        </w:rPr>
        <w:t xml:space="preserve">procedures must meet </w:t>
      </w:r>
      <w:r w:rsidRPr="009B0925">
        <w:rPr>
          <w:rStyle w:val="StyleBoldUnderline"/>
        </w:rPr>
        <w:t xml:space="preserve">certain </w:t>
      </w:r>
      <w:r w:rsidRPr="009B0925">
        <w:rPr>
          <w:rStyle w:val="StyleBoldUnderline"/>
          <w:highlight w:val="yellow"/>
        </w:rPr>
        <w:t>standards of</w:t>
      </w:r>
      <w:r w:rsidRPr="009B0925">
        <w:rPr>
          <w:rStyle w:val="StyleBoldUnderline"/>
        </w:rPr>
        <w:t xml:space="preserve"> transparency and </w:t>
      </w:r>
      <w:r w:rsidRPr="009B0925">
        <w:rPr>
          <w:rStyle w:val="StyleBoldUnderline"/>
          <w:highlight w:val="yellow"/>
        </w:rPr>
        <w:t>accountability</w:t>
      </w:r>
      <w:r w:rsidRPr="009B0925">
        <w:rPr>
          <w:sz w:val="16"/>
        </w:rPr>
        <w:t xml:space="preserve"> in order </w:t>
      </w:r>
      <w:r w:rsidRPr="009B0925">
        <w:rPr>
          <w:rStyle w:val="StyleBoldUnderline"/>
          <w:highlight w:val="yellow"/>
        </w:rPr>
        <w:t>to meet</w:t>
      </w:r>
      <w:r w:rsidRPr="009B0925">
        <w:rPr>
          <w:rStyle w:val="StyleBoldUnderline"/>
        </w:rPr>
        <w:t xml:space="preserve"> existing </w:t>
      </w:r>
      <w:r w:rsidRPr="009B0925">
        <w:rPr>
          <w:rStyle w:val="StyleBoldUnderline"/>
          <w:highlight w:val="yellow"/>
        </w:rPr>
        <w:t xml:space="preserve">international obligations. </w:t>
      </w:r>
      <w:r w:rsidRPr="009B0925">
        <w:rPr>
          <w:rStyle w:val="StyleBoldUnderline"/>
        </w:rPr>
        <w:t xml:space="preserve">The second is that the national </w:t>
      </w:r>
      <w:r w:rsidRPr="009B0925">
        <w:rPr>
          <w:rStyle w:val="StyleBoldUnderline"/>
          <w:highlight w:val="yellow"/>
        </w:rPr>
        <w:t xml:space="preserve">procedures </w:t>
      </w:r>
      <w:r w:rsidRPr="009B0925">
        <w:rPr>
          <w:rStyle w:val="Emphasis"/>
          <w:highlight w:val="yellow"/>
        </w:rPr>
        <w:t>must themselves be</w:t>
      </w:r>
      <w:r w:rsidRPr="009B0925">
        <w:rPr>
          <w:rStyle w:val="Emphasis"/>
        </w:rPr>
        <w:t xml:space="preserve"> sufficiently </w:t>
      </w:r>
      <w:r w:rsidRPr="009B0925">
        <w:rPr>
          <w:rStyle w:val="Emphasis"/>
          <w:highlight w:val="yellow"/>
        </w:rPr>
        <w:t>transparent</w:t>
      </w:r>
      <w:r w:rsidRPr="009B0925">
        <w:rPr>
          <w:rStyle w:val="StyleBoldUnderline"/>
        </w:rPr>
        <w:t xml:space="preserve"> to international bodies as to permit the latter to </w:t>
      </w:r>
      <w:r w:rsidRPr="009B0925">
        <w:rPr>
          <w:rStyle w:val="Emphasis"/>
        </w:rPr>
        <w:t>make their own assessment</w:t>
      </w:r>
      <w:r w:rsidRPr="009B0925">
        <w:rPr>
          <w:rStyle w:val="StyleBoldUnderline"/>
        </w:rPr>
        <w:t xml:space="preserve"> of the extent to which the state concerned is in compliance</w:t>
      </w:r>
      <w:r w:rsidRPr="009B0925">
        <w:rPr>
          <w:sz w:val="16"/>
        </w:rPr>
        <w:t xml:space="preserve"> with its obligations. In other words, </w:t>
      </w:r>
      <w:r w:rsidRPr="009B0925">
        <w:rPr>
          <w:rStyle w:val="StyleBoldUnderline"/>
        </w:rPr>
        <w:t>even in situations in which states</w:t>
      </w:r>
      <w:r w:rsidRPr="009B0925">
        <w:rPr>
          <w:sz w:val="16"/>
        </w:rPr>
        <w:t xml:space="preserve"> argue that they </w:t>
      </w:r>
      <w:r w:rsidRPr="009B0925">
        <w:rPr>
          <w:rStyle w:val="StyleBoldUnderline"/>
        </w:rPr>
        <w:t>put in place highly impartial and reliable accountability mechanisms,</w:t>
      </w:r>
      <w:r w:rsidRPr="009B0925">
        <w:rPr>
          <w:rStyle w:val="StyleBoldUnderline"/>
          <w:highlight w:val="yellow"/>
        </w:rPr>
        <w:t xml:space="preserve"> the international community </w:t>
      </w:r>
      <w:r w:rsidRPr="009B0925">
        <w:rPr>
          <w:rStyle w:val="Emphasis"/>
          <w:highlight w:val="yellow"/>
        </w:rPr>
        <w:t>cannot be expected to take such assurances on the basis of faith</w:t>
      </w:r>
      <w:r w:rsidRPr="009B0925">
        <w:rPr>
          <w:sz w:val="16"/>
        </w:rPr>
        <w:t xml:space="preserve"> rather than of convincing information. Assurances offered by other states accused of transgressing international standards would not be accepted by the United States in the absence of sufficient information upon the basis of which some form of verification is feasible. Since the 1980s, </w:t>
      </w:r>
      <w:r w:rsidRPr="009B0925">
        <w:rPr>
          <w:rStyle w:val="StyleBoldUnderline"/>
        </w:rPr>
        <w:t xml:space="preserve">the phrase </w:t>
      </w:r>
      <w:r w:rsidRPr="009B0925">
        <w:rPr>
          <w:rStyle w:val="StyleBoldUnderline"/>
          <w:highlight w:val="yellow"/>
        </w:rPr>
        <w:t>"trust but verify</w:t>
      </w:r>
      <w:r w:rsidRPr="009B0925">
        <w:rPr>
          <w:sz w:val="16"/>
        </w:rPr>
        <w:t xml:space="preserve">" n104 </w:t>
      </w:r>
      <w:r w:rsidRPr="009B0925">
        <w:rPr>
          <w:rStyle w:val="StyleBoldUnderline"/>
        </w:rPr>
        <w:t xml:space="preserve">has been something of a mantra in the arms control field, but it </w:t>
      </w:r>
      <w:r w:rsidRPr="009B0925">
        <w:rPr>
          <w:rStyle w:val="StyleBoldUnderline"/>
          <w:highlight w:val="yellow"/>
        </w:rPr>
        <w:t>is equally applicable in relation to IHL</w:t>
      </w:r>
      <w:r w:rsidRPr="009B0925">
        <w:rPr>
          <w:rStyle w:val="StyleBoldUnderline"/>
        </w:rPr>
        <w:t xml:space="preserve"> and IHRL</w:t>
      </w:r>
      <w:r w:rsidRPr="009B0925">
        <w:rPr>
          <w:sz w:val="16"/>
        </w:rPr>
        <w:t xml:space="preserve">. </w:t>
      </w:r>
      <w:r w:rsidRPr="009B0925">
        <w:rPr>
          <w:rStyle w:val="StyleBoldUnderline"/>
          <w:highlight w:val="yellow"/>
        </w:rPr>
        <w:t>The</w:t>
      </w:r>
      <w:r w:rsidRPr="009B0925">
        <w:rPr>
          <w:rStyle w:val="StyleBoldUnderline"/>
        </w:rPr>
        <w:t xml:space="preserve"> </w:t>
      </w:r>
      <w:r w:rsidRPr="009B0925">
        <w:rPr>
          <w:rStyle w:val="Emphasis"/>
          <w:highlight w:val="yellow"/>
        </w:rPr>
        <w:t>U</w:t>
      </w:r>
      <w:r w:rsidRPr="009B0925">
        <w:rPr>
          <w:rStyle w:val="StyleBoldUnderline"/>
        </w:rPr>
        <w:t xml:space="preserve">nited </w:t>
      </w:r>
      <w:r w:rsidRPr="009B0925">
        <w:rPr>
          <w:rStyle w:val="Emphasis"/>
          <w:highlight w:val="yellow"/>
        </w:rPr>
        <w:t>S</w:t>
      </w:r>
      <w:r w:rsidRPr="009B0925">
        <w:rPr>
          <w:rStyle w:val="StyleBoldUnderline"/>
        </w:rPr>
        <w:t xml:space="preserve">tates has </w:t>
      </w:r>
      <w:r w:rsidRPr="009B0925">
        <w:rPr>
          <w:rStyle w:val="Emphasis"/>
          <w:highlight w:val="yellow"/>
        </w:rPr>
        <w:t>consistently demanded</w:t>
      </w:r>
      <w:r w:rsidRPr="009B0925">
        <w:rPr>
          <w:rStyle w:val="StyleBoldUnderline"/>
          <w:highlight w:val="yellow"/>
        </w:rPr>
        <w:t xml:space="preserve"> of other states that they </w:t>
      </w:r>
      <w:r w:rsidRPr="009B0925">
        <w:rPr>
          <w:rStyle w:val="Emphasis"/>
          <w:highlight w:val="yellow"/>
        </w:rPr>
        <w:t>demonstrate</w:t>
      </w:r>
      <w:r w:rsidRPr="009B0925">
        <w:rPr>
          <w:rStyle w:val="StyleBoldUnderline"/>
          <w:highlight w:val="yellow"/>
        </w:rPr>
        <w:t xml:space="preserve"> to the international community the extent of</w:t>
      </w:r>
      <w:r w:rsidRPr="009B0925">
        <w:rPr>
          <w:rStyle w:val="StyleBoldUnderline"/>
        </w:rPr>
        <w:t xml:space="preserve"> their </w:t>
      </w:r>
      <w:r w:rsidRPr="009B0925">
        <w:rPr>
          <w:rStyle w:val="StyleBoldUnderline"/>
          <w:highlight w:val="yellow"/>
        </w:rPr>
        <w:t>compliance</w:t>
      </w:r>
      <w:r w:rsidRPr="009B0925">
        <w:rPr>
          <w:sz w:val="16"/>
        </w:rPr>
        <w:t xml:space="preserv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rsidR="00BF3BDC" w:rsidRDefault="00BF3BDC" w:rsidP="00BF3BDC">
      <w:pPr>
        <w:pStyle w:val="Heading3"/>
      </w:pPr>
      <w:r>
        <w:t>AT: ATS DA</w:t>
      </w:r>
    </w:p>
    <w:p w:rsidR="00BF3BDC" w:rsidRDefault="00BF3BDC" w:rsidP="00BF3BDC">
      <w:pPr>
        <w:pStyle w:val="Heading4"/>
      </w:pPr>
      <w:r>
        <w:t xml:space="preserve">Bates concludes the Court </w:t>
      </w:r>
      <w:r>
        <w:softHyphen/>
      </w:r>
      <w:r>
        <w:softHyphen/>
        <w:t>WOULDN’T rule on the grounds their DA is about --- read blue</w:t>
      </w:r>
    </w:p>
    <w:p w:rsidR="00BF3BDC" w:rsidRPr="00F5400F" w:rsidRDefault="00BF3BDC" w:rsidP="00BF3BDC">
      <w:pPr>
        <w:rPr>
          <w:b/>
          <w:bCs/>
          <w:sz w:val="26"/>
          <w:u w:val="single"/>
        </w:rPr>
      </w:pPr>
      <w:r>
        <w:rPr>
          <w:rStyle w:val="StyleStyleBold12pt"/>
        </w:rPr>
        <w:t xml:space="preserve">Bates, 10 </w:t>
      </w:r>
      <w:r w:rsidRPr="00F5400F">
        <w:rPr>
          <w:sz w:val="16"/>
        </w:rPr>
        <w:t xml:space="preserve">(John, United States District Judge for the US District Court for the District of Columbia, DC Circuit Court Decision, Civil Acton No. 10-1496, “Nasser Al-Aulaqui Vs Barack H. Obama et al: Memorandum Opinion”, </w:t>
      </w:r>
      <w:hyperlink r:id="rId11" w:history="1">
        <w:r w:rsidRPr="00F5400F">
          <w:rPr>
            <w:rStyle w:val="Hyperlink"/>
            <w:sz w:val="16"/>
          </w:rPr>
          <w:t>http://www.aclu.org/files/assets/2010-12-7-AulaqivObama-Decision.pdf</w:t>
        </w:r>
      </w:hyperlink>
      <w:r w:rsidRPr="00F5400F">
        <w:rPr>
          <w:sz w:val="16"/>
        </w:rPr>
        <w:t>)</w:t>
      </w:r>
    </w:p>
    <w:p w:rsidR="00BF3BDC" w:rsidRPr="006558A9" w:rsidRDefault="00BF3BDC" w:rsidP="00BF3BDC">
      <w:pPr>
        <w:rPr>
          <w:rStyle w:val="StyleBoldUnderline"/>
        </w:rPr>
      </w:pPr>
      <w:r w:rsidRPr="00CB1F34">
        <w:rPr>
          <w:rStyle w:val="StyleBoldUnderline"/>
          <w:highlight w:val="yellow"/>
        </w:rPr>
        <w:t>Plaintiff maintains that</w:t>
      </w:r>
      <w:r w:rsidRPr="00216A7E">
        <w:rPr>
          <w:rStyle w:val="StyleBoldUnderline"/>
        </w:rPr>
        <w:t xml:space="preserve"> his alleged </w:t>
      </w:r>
      <w:r w:rsidRPr="00CB1F34">
        <w:rPr>
          <w:rStyle w:val="StyleBoldUnderline"/>
          <w:highlight w:val="yellow"/>
        </w:rPr>
        <w:t>tort</w:t>
      </w:r>
      <w:r w:rsidRPr="006558A9">
        <w:rPr>
          <w:sz w:val="16"/>
        </w:rPr>
        <w:t xml:space="preserve"> -- extrajudicial killing - - </w:t>
      </w:r>
      <w:r w:rsidRPr="00CB1F34">
        <w:rPr>
          <w:rStyle w:val="StyleBoldUnderline"/>
          <w:highlight w:val="yellow"/>
        </w:rPr>
        <w:t>meets the high</w:t>
      </w:r>
      <w:r w:rsidRPr="00216A7E">
        <w:rPr>
          <w:rStyle w:val="StyleBoldUnderline"/>
        </w:rPr>
        <w:t xml:space="preserve"> </w:t>
      </w:r>
      <w:r w:rsidRPr="00CB1F34">
        <w:rPr>
          <w:rStyle w:val="StyleBoldUnderline"/>
          <w:highlight w:val="yellow"/>
        </w:rPr>
        <w:t>bar</w:t>
      </w:r>
      <w:r w:rsidRPr="00216A7E">
        <w:rPr>
          <w:rStyle w:val="StyleBoldUnderline"/>
        </w:rPr>
        <w:t xml:space="preserve"> of Sosa,</w:t>
      </w:r>
      <w:r w:rsidRPr="006558A9">
        <w:rPr>
          <w:sz w:val="16"/>
        </w:rPr>
        <w:t xml:space="preserve"> </w:t>
      </w:r>
      <w:r w:rsidRPr="00CB1F34">
        <w:rPr>
          <w:rStyle w:val="Emphasis"/>
          <w:highlight w:val="yellow"/>
        </w:rPr>
        <w:t xml:space="preserve">since there is </w:t>
      </w:r>
      <w:r w:rsidRPr="00197E2C">
        <w:rPr>
          <w:rStyle w:val="Emphasis"/>
        </w:rPr>
        <w:t xml:space="preserve">a customary international law </w:t>
      </w:r>
      <w:r w:rsidRPr="00CB1F34">
        <w:rPr>
          <w:rStyle w:val="Emphasis"/>
          <w:highlight w:val="yellow"/>
        </w:rPr>
        <w:t>norm against</w:t>
      </w:r>
      <w:r w:rsidRPr="00216A7E">
        <w:rPr>
          <w:rStyle w:val="Emphasis"/>
        </w:rPr>
        <w:t xml:space="preserve"> state-sponsored </w:t>
      </w:r>
      <w:r w:rsidRPr="00CB1F34">
        <w:rPr>
          <w:rStyle w:val="Emphasis"/>
          <w:highlight w:val="yellow"/>
        </w:rPr>
        <w:t>extrajudicial killings</w:t>
      </w:r>
      <w:r w:rsidRPr="006558A9">
        <w:rPr>
          <w:sz w:val="16"/>
        </w:rPr>
        <w:t xml:space="preserve">, </w:t>
      </w:r>
      <w:r w:rsidRPr="00216A7E">
        <w:rPr>
          <w:rStyle w:val="StyleBoldUnderline"/>
        </w:rPr>
        <w:t>which has been "consistently recognized by U.S. courts" and</w:t>
      </w:r>
      <w:r w:rsidRPr="006558A9">
        <w:rPr>
          <w:sz w:val="16"/>
        </w:rPr>
        <w:t xml:space="preserve"> " indeed </w:t>
      </w:r>
      <w:r w:rsidRPr="00216A7E">
        <w:rPr>
          <w:rStyle w:val="StyleBoldUnderline"/>
        </w:rPr>
        <w:t>codified in domestic law</w:t>
      </w:r>
      <w:r w:rsidRPr="006558A9">
        <w:rPr>
          <w:sz w:val="16"/>
        </w:rPr>
        <w:t xml:space="preserve"> under the Torture Victim Protection Act." See Pl.'s Opp. a t 39. Plaintiff is 1 0 correct insofar as many U.S. courts have recognized a customary international law norm against past state-sponsored extrajudicial killings as the basis for an ATS claim. See, e.g ., Wiwa, 626 F Supp. 2d at 383 n.4; Mujica, 381 F . Supp. 2d at 1178-79; Kadic, 70 F .3d at 241-45; Forti v. Suarez-Mason, 672 F . Supp. 1531, 1542 (N.D. Cal. 1987), recons. granted in part on other grounds , 694 F. Supp. 707 (N.D . Cal. 1988). Significantly, however, plaintiff cites no case in which a court has ever recognized a "customary international law norm" against a threatened future extrajudicial killing, nor does he cite a sing lease in which a n alien has ever been permitted to rec over under the ATS for the extrajudicial killing of his U.S. citizen child. </w:t>
      </w:r>
      <w:r w:rsidRPr="00216A7E">
        <w:rPr>
          <w:rStyle w:val="StyleBoldUnderline"/>
        </w:rPr>
        <w:t xml:space="preserve">These </w:t>
      </w:r>
      <w:r w:rsidRPr="005422E5">
        <w:rPr>
          <w:rStyle w:val="Emphasis"/>
        </w:rPr>
        <w:t xml:space="preserve">two </w:t>
      </w:r>
      <w:r w:rsidRPr="005422E5">
        <w:rPr>
          <w:rStyle w:val="Emphasis"/>
          <w:highlight w:val="cyan"/>
        </w:rPr>
        <w:t>features of plaintiff's ATS claim</w:t>
      </w:r>
      <w:r w:rsidRPr="00216A7E">
        <w:rPr>
          <w:rStyle w:val="StyleBoldUnderline"/>
        </w:rPr>
        <w:t xml:space="preserve"> -- </w:t>
      </w:r>
      <w:r w:rsidRPr="005422E5">
        <w:rPr>
          <w:rStyle w:val="StyleBoldUnderline"/>
          <w:highlight w:val="cyan"/>
        </w:rPr>
        <w:t xml:space="preserve">that it is based on a threat of a </w:t>
      </w:r>
      <w:r w:rsidRPr="005422E5">
        <w:rPr>
          <w:rStyle w:val="Emphasis"/>
          <w:highlight w:val="cyan"/>
        </w:rPr>
        <w:t>future</w:t>
      </w:r>
      <w:r w:rsidRPr="00216A7E">
        <w:rPr>
          <w:rStyle w:val="StyleBoldUnderline"/>
        </w:rPr>
        <w:t xml:space="preserve">  extrajudicial </w:t>
      </w:r>
      <w:r w:rsidRPr="005422E5">
        <w:rPr>
          <w:rStyle w:val="StyleBoldUnderline"/>
          <w:highlight w:val="cyan"/>
        </w:rPr>
        <w:t>killing, not an actual extrajudicial killing</w:t>
      </w:r>
      <w:r w:rsidRPr="005422E5">
        <w:rPr>
          <w:rStyle w:val="StyleBoldUnderline"/>
        </w:rPr>
        <w:t xml:space="preserve"> </w:t>
      </w:r>
      <w:r w:rsidRPr="006558A9">
        <w:rPr>
          <w:sz w:val="16"/>
        </w:rPr>
        <w:t xml:space="preserve">, that is directed not to plaintiff or to his alien relative, but to his U.S. citizen son -- </w:t>
      </w:r>
      <w:r w:rsidRPr="005422E5">
        <w:rPr>
          <w:rStyle w:val="StyleBoldUnderline"/>
          <w:highlight w:val="cyan"/>
        </w:rPr>
        <w:t>render plaintiff' s ATS claim</w:t>
      </w:r>
      <w:r w:rsidRPr="00216A7E">
        <w:rPr>
          <w:rStyle w:val="StyleBoldUnderline"/>
        </w:rPr>
        <w:t xml:space="preserve"> fundamentally </w:t>
      </w:r>
      <w:r w:rsidRPr="005422E5">
        <w:rPr>
          <w:rStyle w:val="StyleBoldUnderline"/>
          <w:highlight w:val="cyan"/>
        </w:rPr>
        <w:t>distinct</w:t>
      </w:r>
      <w:r w:rsidRPr="00216A7E">
        <w:rPr>
          <w:rStyle w:val="StyleBoldUnderline"/>
        </w:rPr>
        <w:t xml:space="preserve"> from all extrajudicial killing claims that courts have previously held cognizable</w:t>
      </w:r>
      <w:r w:rsidRPr="006558A9">
        <w:rPr>
          <w:sz w:val="16"/>
        </w:rPr>
        <w:t xml:space="preserve"> under the A TS. Even assuming that the threat at issue were directed to plaintiff (rather than to plaintiff' s U.S. citizen son), </w:t>
      </w:r>
      <w:r w:rsidRPr="005422E5">
        <w:rPr>
          <w:rStyle w:val="StyleBoldUnderline"/>
          <w:highlight w:val="cyan"/>
        </w:rPr>
        <w:t>there is no basis for the assertion that the threat of a future state-sponsored extrajudicial killing</w:t>
      </w:r>
      <w:r w:rsidRPr="006558A9">
        <w:rPr>
          <w:sz w:val="16"/>
        </w:rPr>
        <w:t xml:space="preserve"> -- as opposed to the commission of a past state- sponsored  extrajudicial killing -- </w:t>
      </w:r>
      <w:r w:rsidRPr="005422E5">
        <w:rPr>
          <w:rStyle w:val="StyleBoldUnderline"/>
          <w:highlight w:val="cyan"/>
        </w:rPr>
        <w:t>constitutes a tort in violation</w:t>
      </w:r>
      <w:r w:rsidRPr="006558A9">
        <w:rPr>
          <w:sz w:val="16"/>
        </w:rPr>
        <w:t xml:space="preserve"> of the " law of nations." </w:t>
      </w:r>
      <w:r w:rsidRPr="00CB1F34">
        <w:rPr>
          <w:rStyle w:val="StyleBoldUnderline"/>
          <w:highlight w:val="yellow"/>
        </w:rPr>
        <w:t>A</w:t>
      </w:r>
      <w:r w:rsidRPr="006558A9">
        <w:rPr>
          <w:rStyle w:val="StyleBoldUnderline"/>
        </w:rPr>
        <w:t xml:space="preserve"> threatened </w:t>
      </w:r>
      <w:r w:rsidRPr="00CB1F34">
        <w:rPr>
          <w:rStyle w:val="StyleBoldUnderline"/>
          <w:highlight w:val="yellow"/>
        </w:rPr>
        <w:t>extrajudicial killing could</w:t>
      </w:r>
      <w:r w:rsidRPr="006558A9">
        <w:rPr>
          <w:rStyle w:val="StyleBoldUnderline"/>
        </w:rPr>
        <w:t xml:space="preserve"> possibly</w:t>
      </w:r>
      <w:r w:rsidRPr="006558A9">
        <w:rPr>
          <w:sz w:val="16"/>
        </w:rPr>
        <w:t xml:space="preserve"> -- de pending on the precise nature of the threat -- </w:t>
      </w:r>
      <w:r w:rsidRPr="00CB1F34">
        <w:rPr>
          <w:rStyle w:val="StyleBoldUnderline"/>
          <w:highlight w:val="yellow"/>
        </w:rPr>
        <w:t>for m the basis of a state tort law claim for assault</w:t>
      </w:r>
      <w:r w:rsidRPr="006558A9">
        <w:rPr>
          <w:sz w:val="16"/>
        </w:rPr>
        <w:t xml:space="preserve">, see R E S T . (S E C O N D ) O F T O R T S § 21 (1965) (explaining that an actor is subject to liability for assault if he acts "with the intent to cause a harmful or offensive contact, or a n imminent apprehension of such a contact," and the other person " is thereby put in such imminent apprehension" ), </w:t>
      </w:r>
      <w:r w:rsidRPr="00CB1F34">
        <w:rPr>
          <w:rStyle w:val="StyleBoldUnderline"/>
          <w:highlight w:val="yellow"/>
        </w:rPr>
        <w:t>or f or intentional infliction of emotional distress</w:t>
      </w:r>
      <w:r w:rsidRPr="006558A9">
        <w:rPr>
          <w:sz w:val="16"/>
        </w:rPr>
        <w:t xml:space="preserve">, see id. § 46( 1) (stating that "[o]ne who by extreme and outrageous conduct intentionally or recklessly cause s sever e emotional distress to another is subject to liability for such emotional distress, and if bodily harm to the other results from it, for such bodily harm" ). But common law </w:t>
      </w:r>
      <w:r w:rsidRPr="005422E5">
        <w:rPr>
          <w:rStyle w:val="StyleBoldUnderline"/>
          <w:highlight w:val="cyan"/>
        </w:rPr>
        <w:t>tort claims for assault and intentional infliction of emotional distress do not rise to the level of inter national torts that</w:t>
      </w:r>
      <w:r w:rsidRPr="005422E5">
        <w:rPr>
          <w:rStyle w:val="StyleBoldUnderline"/>
        </w:rPr>
        <w:t xml:space="preserve"> </w:t>
      </w:r>
      <w:r w:rsidRPr="006558A9">
        <w:rPr>
          <w:sz w:val="16"/>
        </w:rPr>
        <w:t xml:space="preserve">are "sufficiently definite and accepted ' among civilized nations' to </w:t>
      </w:r>
      <w:r w:rsidRPr="005422E5">
        <w:rPr>
          <w:rStyle w:val="StyleBoldUnderline"/>
          <w:highlight w:val="cyan"/>
        </w:rPr>
        <w:t>qualify for</w:t>
      </w:r>
      <w:r w:rsidRPr="006558A9">
        <w:rPr>
          <w:sz w:val="16"/>
        </w:rPr>
        <w:t xml:space="preserve"> the </w:t>
      </w:r>
      <w:r w:rsidRPr="005422E5">
        <w:rPr>
          <w:rStyle w:val="StyleBoldUnderline"/>
          <w:highlight w:val="cyan"/>
        </w:rPr>
        <w:t>A TS</w:t>
      </w:r>
      <w:r w:rsidRPr="006558A9">
        <w:rPr>
          <w:sz w:val="16"/>
        </w:rPr>
        <w:t xml:space="preserve"> jurisdictional g rant." See Ali Shafi, 686 F . Supp. 2d at 29 (quoting Sosa, 542 U.S. at 732) . Plaintiff cites no treaty or international document that recognizes assault or intentional infliction of emotional distress as a violation of the "present-day law of nations," nor doe she cite any case in which a court ha s ever found such common law torts cognizable under the A TS. Indeed, </w:t>
      </w:r>
      <w:r w:rsidRPr="006558A9">
        <w:rPr>
          <w:rStyle w:val="StyleBoldUnderline"/>
        </w:rPr>
        <w:t>t</w:t>
      </w:r>
      <w:r w:rsidRPr="005422E5">
        <w:rPr>
          <w:rStyle w:val="StyleBoldUnderline"/>
          <w:highlight w:val="cyan"/>
        </w:rPr>
        <w:t>here appear s to be only one case in which a court ha s even considered whether "fear " and "anguish" could form the basis of a n ATS claim</w:t>
      </w:r>
      <w:r w:rsidRPr="005422E5">
        <w:rPr>
          <w:sz w:val="16"/>
          <w:highlight w:val="cyan"/>
        </w:rPr>
        <w:t>.</w:t>
      </w:r>
      <w:r w:rsidRPr="006558A9">
        <w:rPr>
          <w:sz w:val="16"/>
        </w:rPr>
        <w:t xml:space="preserve"> See Mujica, 381 F . Supp. 2d at 1183. There , the court expressly rejected the plaintiffs' contention that psychic, e motional harms were sufficient to state a claim under the ATS. As that court explained, " [i ]t would be impractical to recognize these allegations as constituting a n ATS claim because it would allow foreign plaintiffs to litigate claims in U.S. courts that bear a strong resemblance to intentional infliction of emotional distress." I d. </w:t>
      </w:r>
      <w:r w:rsidRPr="00CB1F34">
        <w:rPr>
          <w:rStyle w:val="StyleBoldUnderline"/>
          <w:highlight w:val="yellow"/>
        </w:rPr>
        <w:t>Such a holding</w:t>
      </w:r>
      <w:r w:rsidRPr="006558A9">
        <w:rPr>
          <w:sz w:val="16"/>
        </w:rPr>
        <w:t xml:space="preserve">, the court noted, </w:t>
      </w:r>
      <w:r w:rsidRPr="00CB1F34">
        <w:rPr>
          <w:rStyle w:val="Emphasis"/>
          <w:highlight w:val="yellow"/>
        </w:rPr>
        <w:t>would</w:t>
      </w:r>
      <w:r w:rsidRPr="006558A9">
        <w:rPr>
          <w:rStyle w:val="Emphasis"/>
        </w:rPr>
        <w:t xml:space="preserve"> </w:t>
      </w:r>
      <w:r w:rsidRPr="00CB1F34">
        <w:rPr>
          <w:rStyle w:val="Emphasis"/>
          <w:highlight w:val="yellow"/>
        </w:rPr>
        <w:t>make</w:t>
      </w:r>
      <w:r w:rsidRPr="006558A9">
        <w:rPr>
          <w:rStyle w:val="Emphasis"/>
        </w:rPr>
        <w:t xml:space="preserve"> "</w:t>
      </w:r>
      <w:r w:rsidRPr="00CB1F34">
        <w:rPr>
          <w:rStyle w:val="Emphasis"/>
          <w:highlight w:val="yellow"/>
        </w:rPr>
        <w:t>broad swaths of conduct</w:t>
      </w:r>
      <w:r w:rsidRPr="006558A9">
        <w:rPr>
          <w:rStyle w:val="Emphasis"/>
        </w:rPr>
        <w:t xml:space="preserve">" </w:t>
      </w:r>
      <w:r w:rsidRPr="00CB1F34">
        <w:rPr>
          <w:rStyle w:val="Emphasis"/>
          <w:highlight w:val="yellow"/>
        </w:rPr>
        <w:t>actionable by aliens under the AT</w:t>
      </w:r>
      <w:r w:rsidRPr="006558A9">
        <w:rPr>
          <w:rStyle w:val="Emphasis"/>
        </w:rPr>
        <w:t>S</w:t>
      </w:r>
      <w:r w:rsidRPr="00CB1F34">
        <w:rPr>
          <w:rStyle w:val="StyleBoldUnderline"/>
          <w:highlight w:val="yellow"/>
        </w:rPr>
        <w:t>,</w:t>
      </w:r>
      <w:r w:rsidRPr="006558A9">
        <w:rPr>
          <w:sz w:val="16"/>
        </w:rPr>
        <w:t xml:space="preserve"> id., </w:t>
      </w:r>
      <w:r w:rsidRPr="006558A9">
        <w:rPr>
          <w:rStyle w:val="Emphasis"/>
        </w:rPr>
        <w:t>which is precisely what the Supreme Court in Sosa warned against</w:t>
      </w:r>
      <w:r w:rsidRPr="006558A9">
        <w:rPr>
          <w:sz w:val="16"/>
        </w:rPr>
        <w:t xml:space="preserve">. I n Sosa, </w:t>
      </w:r>
      <w:r w:rsidRPr="00BE47D7">
        <w:rPr>
          <w:rStyle w:val="StyleBoldUnderline"/>
          <w:highlight w:val="cyan"/>
        </w:rPr>
        <w:t>the Supreme Court instructed</w:t>
      </w:r>
      <w:r w:rsidRPr="006558A9">
        <w:rPr>
          <w:rStyle w:val="StyleBoldUnderline"/>
        </w:rPr>
        <w:t xml:space="preserve"> federal </w:t>
      </w:r>
      <w:r w:rsidRPr="00BE47D7">
        <w:rPr>
          <w:rStyle w:val="StyleBoldUnderline"/>
          <w:highlight w:val="cyan"/>
        </w:rPr>
        <w:t>courts to exercise " great caution" in recognizing new causes of action under the ATS</w:t>
      </w:r>
      <w:r w:rsidRPr="006558A9">
        <w:rPr>
          <w:rStyle w:val="StyleBoldUnderline"/>
        </w:rPr>
        <w:t xml:space="preserve"> as violations of the " present-day law of nations,"</w:t>
      </w:r>
      <w:r w:rsidRPr="006558A9">
        <w:rPr>
          <w:sz w:val="16"/>
        </w:rPr>
        <w:t xml:space="preserve"> </w:t>
      </w:r>
      <w:r w:rsidRPr="006558A9">
        <w:rPr>
          <w:rStyle w:val="StyleBoldUnderline"/>
        </w:rPr>
        <w:t>and urged courts to consider " the practical consequences" of making such causes of action available to litigants worldwide</w:t>
      </w:r>
      <w:r w:rsidRPr="006558A9">
        <w:rPr>
          <w:sz w:val="16"/>
        </w:rPr>
        <w:t xml:space="preserve"> . See Sosa, 542 U.S. at 728, 732-33. </w:t>
      </w:r>
      <w:r w:rsidRPr="00CB1F34">
        <w:rPr>
          <w:rStyle w:val="StyleBoldUnderline"/>
          <w:highlight w:val="yellow"/>
        </w:rPr>
        <w:t>I f this Court were to conclude</w:t>
      </w:r>
      <w:r w:rsidRPr="006558A9">
        <w:rPr>
          <w:rStyle w:val="StyleBoldUnderline"/>
        </w:rPr>
        <w:t xml:space="preserve"> that </w:t>
      </w:r>
      <w:r w:rsidRPr="00CB1F34">
        <w:rPr>
          <w:rStyle w:val="StyleBoldUnderline"/>
          <w:highlight w:val="yellow"/>
        </w:rPr>
        <w:t>alleged</w:t>
      </w:r>
      <w:r w:rsidRPr="006558A9">
        <w:rPr>
          <w:rStyle w:val="StyleBoldUnderline"/>
        </w:rPr>
        <w:t xml:space="preserve"> </w:t>
      </w:r>
      <w:r w:rsidRPr="00CB1F34">
        <w:rPr>
          <w:rStyle w:val="StyleBoldUnderline"/>
          <w:highlight w:val="yellow"/>
        </w:rPr>
        <w:t>government threats</w:t>
      </w:r>
      <w:r w:rsidRPr="006558A9">
        <w:rPr>
          <w:sz w:val="16"/>
        </w:rPr>
        <w:t xml:space="preserve"> -- no matter how plausible or severe the y may be -- </w:t>
      </w:r>
      <w:r w:rsidRPr="00CB1F34">
        <w:rPr>
          <w:rStyle w:val="StyleBoldUnderline"/>
          <w:highlight w:val="yellow"/>
        </w:rPr>
        <w:t>constitute international torts committed in violation of the law of nations</w:t>
      </w:r>
      <w:r w:rsidRPr="006558A9">
        <w:rPr>
          <w:rStyle w:val="StyleBoldUnderline"/>
        </w:rPr>
        <w:t xml:space="preserve">, federal </w:t>
      </w:r>
      <w:r w:rsidRPr="00CB1F34">
        <w:rPr>
          <w:rStyle w:val="StyleBoldUnderline"/>
          <w:highlight w:val="yellow"/>
        </w:rPr>
        <w:t>courts could be flooded with ATS suits from persons a cross the g lobe</w:t>
      </w:r>
      <w:r w:rsidRPr="006558A9">
        <w:rPr>
          <w:rStyle w:val="StyleBoldUnderline"/>
        </w:rPr>
        <w:t xml:space="preserve"> </w:t>
      </w:r>
      <w:r w:rsidRPr="00CB1F34">
        <w:rPr>
          <w:rStyle w:val="StyleBoldUnderline"/>
          <w:highlight w:val="yellow"/>
        </w:rPr>
        <w:t>who</w:t>
      </w:r>
      <w:r w:rsidRPr="006558A9">
        <w:rPr>
          <w:rStyle w:val="StyleBoldUnderline"/>
        </w:rPr>
        <w:t xml:space="preserve"> </w:t>
      </w:r>
      <w:r w:rsidRPr="00CB1F34">
        <w:rPr>
          <w:rStyle w:val="StyleBoldUnderline"/>
          <w:highlight w:val="yellow"/>
        </w:rPr>
        <w:t>allege</w:t>
      </w:r>
      <w:r w:rsidRPr="006558A9">
        <w:rPr>
          <w:rStyle w:val="StyleBoldUnderline"/>
        </w:rPr>
        <w:t xml:space="preserve">d that </w:t>
      </w:r>
      <w:r w:rsidRPr="00CB1F34">
        <w:rPr>
          <w:rStyle w:val="StyleBoldUnderline"/>
          <w:highlight w:val="yellow"/>
        </w:rPr>
        <w:t>they were</w:t>
      </w:r>
      <w:r w:rsidRPr="006558A9">
        <w:rPr>
          <w:rStyle w:val="StyleBoldUnderline"/>
        </w:rPr>
        <w:t xml:space="preserve"> somehow </w:t>
      </w:r>
      <w:r w:rsidRPr="00CB1F34">
        <w:rPr>
          <w:rStyle w:val="StyleBoldUnderline"/>
          <w:highlight w:val="yellow"/>
        </w:rPr>
        <w:t>place d in fear of danger as a result of contemplated government action</w:t>
      </w:r>
      <w:r w:rsidRPr="006558A9">
        <w:rPr>
          <w:sz w:val="16"/>
        </w:rPr>
        <w:t xml:space="preserve">. Surely, as interpreted in Sosa, </w:t>
      </w:r>
      <w:r w:rsidRPr="006558A9">
        <w:rPr>
          <w:rStyle w:val="StyleBoldUnderline"/>
        </w:rPr>
        <w:t>the ATS was not intended to provide a federal forum for such speculative claims.</w:t>
      </w:r>
    </w:p>
    <w:p w:rsidR="00BF3BDC" w:rsidRPr="005A61CB" w:rsidRDefault="00BF3BDC" w:rsidP="00BF3BDC">
      <w:pPr>
        <w:pStyle w:val="Heading4"/>
      </w:pPr>
      <w:r>
        <w:t xml:space="preserve">The UN is </w:t>
      </w:r>
      <w:r>
        <w:rPr>
          <w:u w:val="single"/>
        </w:rPr>
        <w:t>structurally inept</w:t>
      </w:r>
      <w:r>
        <w:t xml:space="preserve"> --- can’t solve anything</w:t>
      </w:r>
    </w:p>
    <w:p w:rsidR="00BF3BDC" w:rsidRDefault="00BF3BDC" w:rsidP="00BF3BDC">
      <w:r w:rsidRPr="0044687D">
        <w:rPr>
          <w:rStyle w:val="StyleStyleBold12pt"/>
        </w:rPr>
        <w:t xml:space="preserve">Lindsay and Daalder, </w:t>
      </w:r>
      <w:r>
        <w:rPr>
          <w:rStyle w:val="StyleStyleBold12pt"/>
        </w:rPr>
        <w:t>7</w:t>
      </w:r>
      <w:r>
        <w:t xml:space="preserve"> (James Lindsay, Director, Robert S. Strauss Center for International Security and Law @ Brookings, and Ivo Daalder, senior fellow at Foreign Policy, “Democracies of the World, Unite,” Jan/Feb, The American Interest, http://www.the-american-interest.com/article.cfm?piece=220)</w:t>
      </w:r>
    </w:p>
    <w:p w:rsidR="00BF3BDC" w:rsidRDefault="00BF3BDC" w:rsidP="00BF3BDC">
      <w:pPr>
        <w:rPr>
          <w:rStyle w:val="StyleBoldUnderline"/>
        </w:rPr>
      </w:pPr>
      <w:r w:rsidRPr="004B5CD7">
        <w:rPr>
          <w:sz w:val="12"/>
        </w:rPr>
        <w:t xml:space="preserve">Yet for </w:t>
      </w:r>
      <w:r w:rsidRPr="003E4530">
        <w:rPr>
          <w:rStyle w:val="StyleBoldUnderline"/>
        </w:rPr>
        <w:t>all its basic logic</w:t>
      </w:r>
      <w:r w:rsidRPr="004B5CD7">
        <w:rPr>
          <w:sz w:val="12"/>
        </w:rPr>
        <w:t xml:space="preserve"> and appeal, </w:t>
      </w:r>
      <w:r w:rsidRPr="003E4530">
        <w:rPr>
          <w:rStyle w:val="StyleBoldUnderline"/>
        </w:rPr>
        <w:t>a great power concert is not sufficient. One</w:t>
      </w:r>
      <w:r w:rsidRPr="004B5CD7">
        <w:rPr>
          <w:sz w:val="12"/>
        </w:rPr>
        <w:t xml:space="preserve"> obvious problem is that </w:t>
      </w:r>
      <w:r w:rsidRPr="00BB5CE7">
        <w:rPr>
          <w:rStyle w:val="StyleBoldUnderline"/>
          <w:highlight w:val="yellow"/>
        </w:rPr>
        <w:t>great powers often refuse to cooperate</w:t>
      </w:r>
      <w:r w:rsidRPr="003E4530">
        <w:rPr>
          <w:rStyle w:val="StyleBoldUnderline"/>
        </w:rPr>
        <w:t>. Washington may think Beijing should use its economic clout to shut down Pyongyang’s nuclear weapons program, or that Moscow should halt its nuc</w:t>
      </w:r>
      <w:r w:rsidRPr="00B852A9">
        <w:rPr>
          <w:rStyle w:val="StyleBoldUnderline"/>
        </w:rPr>
        <w:t>lear dealings with Tehran, but China and Russia see their interests differently, the former even after the North Korean nuclear test of this past October</w:t>
      </w:r>
      <w:r w:rsidRPr="003E4530">
        <w:rPr>
          <w:rStyle w:val="StyleBoldUnderline"/>
        </w:rPr>
        <w:t xml:space="preserve">. </w:t>
      </w:r>
      <w:r w:rsidRPr="004B5CD7">
        <w:rPr>
          <w:sz w:val="12"/>
        </w:rPr>
        <w:t xml:space="preserve">Moreover, </w:t>
      </w:r>
      <w:r w:rsidRPr="003E4530">
        <w:rPr>
          <w:rStyle w:val="StyleBoldUnderline"/>
        </w:rPr>
        <w:t xml:space="preserve">disagreements among the great powers are the sharpest on perhaps the defining issue of our day: the extent to which sovereignty should remain inviolable. </w:t>
      </w:r>
      <w:r w:rsidRPr="00BB5CE7">
        <w:rPr>
          <w:rStyle w:val="StyleBoldUnderline"/>
          <w:highlight w:val="yellow"/>
        </w:rPr>
        <w:t xml:space="preserve">Russia and </w:t>
      </w:r>
      <w:r w:rsidRPr="00B852A9">
        <w:rPr>
          <w:rStyle w:val="StyleBoldUnderline"/>
        </w:rPr>
        <w:t xml:space="preserve">especially </w:t>
      </w:r>
      <w:r w:rsidRPr="00BB5CE7">
        <w:rPr>
          <w:rStyle w:val="StyleBoldUnderline"/>
          <w:highlight w:val="yellow"/>
        </w:rPr>
        <w:t>China</w:t>
      </w:r>
      <w:r w:rsidRPr="004B5CD7">
        <w:rPr>
          <w:sz w:val="12"/>
        </w:rPr>
        <w:t xml:space="preserve"> have become the foremost defenders of the principle that states are the exclusive masters of their own internal affairs. They </w:t>
      </w:r>
      <w:r w:rsidRPr="003E4530">
        <w:rPr>
          <w:rStyle w:val="StyleBoldUnderline"/>
        </w:rPr>
        <w:t xml:space="preserve">have </w:t>
      </w:r>
      <w:r w:rsidRPr="00BB5CE7">
        <w:rPr>
          <w:rStyle w:val="StyleBoldUnderline"/>
          <w:highlight w:val="yellow"/>
        </w:rPr>
        <w:t>resist</w:t>
      </w:r>
      <w:r w:rsidRPr="003E4530">
        <w:rPr>
          <w:rStyle w:val="StyleBoldUnderline"/>
        </w:rPr>
        <w:t>ed</w:t>
      </w:r>
      <w:r w:rsidRPr="004B5CD7">
        <w:rPr>
          <w:sz w:val="12"/>
        </w:rPr>
        <w:t>—from Kosovo to Darfur to Burma—</w:t>
      </w:r>
      <w:r w:rsidRPr="00BB5CE7">
        <w:rPr>
          <w:rStyle w:val="Emphasis"/>
          <w:highlight w:val="yellow"/>
        </w:rPr>
        <w:t>every action</w:t>
      </w:r>
      <w:r w:rsidRPr="003E4530">
        <w:rPr>
          <w:rStyle w:val="StyleBoldUnderline"/>
        </w:rPr>
        <w:t xml:space="preserve"> proposed by the United States and the European Union </w:t>
      </w:r>
      <w:r w:rsidRPr="00BB5CE7">
        <w:rPr>
          <w:rStyle w:val="StyleBoldUnderline"/>
          <w:highlight w:val="yellow"/>
        </w:rPr>
        <w:t>that would</w:t>
      </w:r>
      <w:r w:rsidRPr="003E4530">
        <w:rPr>
          <w:rStyle w:val="StyleBoldUnderline"/>
        </w:rPr>
        <w:t xml:space="preserve"> </w:t>
      </w:r>
      <w:r w:rsidRPr="00BB5CE7">
        <w:rPr>
          <w:rStyle w:val="StyleBoldUnderline"/>
          <w:highlight w:val="yellow"/>
        </w:rPr>
        <w:t>interfere in</w:t>
      </w:r>
      <w:r w:rsidRPr="00B852A9">
        <w:rPr>
          <w:rStyle w:val="StyleBoldUnderline"/>
        </w:rPr>
        <w:t xml:space="preserve"> the </w:t>
      </w:r>
      <w:r w:rsidRPr="00BB5CE7">
        <w:rPr>
          <w:rStyle w:val="StyleBoldUnderline"/>
          <w:highlight w:val="yellow"/>
        </w:rPr>
        <w:t>domestic circumstances</w:t>
      </w:r>
      <w:r w:rsidRPr="00B852A9">
        <w:rPr>
          <w:rStyle w:val="StyleBoldUnderline"/>
        </w:rPr>
        <w:t xml:space="preserve"> of other states.</w:t>
      </w:r>
      <w:r w:rsidRPr="00B852A9">
        <w:rPr>
          <w:rStyle w:val="StyleBoldUnderline"/>
          <w:sz w:val="12"/>
          <w:u w:val="none"/>
        </w:rPr>
        <w:t>¶</w:t>
      </w:r>
      <w:r w:rsidRPr="00B852A9">
        <w:rPr>
          <w:rStyle w:val="StyleBoldUnderline"/>
        </w:rPr>
        <w:t xml:space="preserve"> A concert-of-powers strategy suffers from a second fundamental weakness: a </w:t>
      </w:r>
      <w:r w:rsidRPr="00B852A9">
        <w:rPr>
          <w:rStyle w:val="Emphasis"/>
        </w:rPr>
        <w:t>lack of legitimacy</w:t>
      </w:r>
      <w:r w:rsidRPr="00B852A9">
        <w:rPr>
          <w:rStyle w:val="StyleBoldUnderline"/>
        </w:rPr>
        <w:t>. By definition, the vast majority of states</w:t>
      </w:r>
      <w:r w:rsidRPr="003E4530">
        <w:rPr>
          <w:rStyle w:val="StyleBoldUnderline"/>
        </w:rPr>
        <w:t xml:space="preserve"> and people would have no role in setting the rules.</w:t>
      </w:r>
      <w:r w:rsidRPr="004B5CD7">
        <w:rPr>
          <w:sz w:val="12"/>
        </w:rPr>
        <w:t xml:space="preserve"> One reason Hugo Chavez and Mahmoud Ahmadinejad receive such rousing receptions when they rail against great-power dominance from the rostrums of the </w:t>
      </w:r>
      <w:r w:rsidRPr="00BB5CE7">
        <w:rPr>
          <w:rStyle w:val="StyleBoldUnderline"/>
          <w:highlight w:val="yellow"/>
        </w:rPr>
        <w:t>UN</w:t>
      </w:r>
      <w:r w:rsidRPr="004B5CD7">
        <w:rPr>
          <w:sz w:val="12"/>
        </w:rPr>
        <w:t xml:space="preserve"> General Assembly is that many of their </w:t>
      </w:r>
      <w:r w:rsidRPr="00BB5CE7">
        <w:rPr>
          <w:rStyle w:val="StyleBoldUnderline"/>
          <w:highlight w:val="yellow"/>
        </w:rPr>
        <w:t>listeners resent being told what to do by a few powerful countries</w:t>
      </w:r>
      <w:r w:rsidRPr="003E4530">
        <w:rPr>
          <w:rStyle w:val="StyleBoldUnderline"/>
        </w:rPr>
        <w:t xml:space="preserve">. </w:t>
      </w:r>
      <w:r w:rsidRPr="00B852A9">
        <w:rPr>
          <w:rStyle w:val="StyleBoldUnderline"/>
        </w:rPr>
        <w:t xml:space="preserve">Might, they contend, doesn’t make right, so </w:t>
      </w:r>
      <w:r w:rsidRPr="00BB5CE7">
        <w:rPr>
          <w:rStyle w:val="StyleBoldUnderline"/>
          <w:highlight w:val="yellow"/>
        </w:rPr>
        <w:t>few</w:t>
      </w:r>
      <w:r w:rsidRPr="00B852A9">
        <w:rPr>
          <w:rStyle w:val="StyleBoldUnderline"/>
        </w:rPr>
        <w:t xml:space="preserve"> of</w:t>
      </w:r>
      <w:r w:rsidRPr="003E4530">
        <w:rPr>
          <w:rStyle w:val="StyleBoldUnderline"/>
        </w:rPr>
        <w:t xml:space="preserve"> these countries </w:t>
      </w:r>
      <w:r w:rsidRPr="00BB5CE7">
        <w:rPr>
          <w:rStyle w:val="StyleBoldUnderline"/>
          <w:highlight w:val="yellow"/>
        </w:rPr>
        <w:t xml:space="preserve">see any reason to abide by the </w:t>
      </w:r>
      <w:r w:rsidRPr="00B852A9">
        <w:rPr>
          <w:rStyle w:val="StyleBoldUnderline"/>
        </w:rPr>
        <w:t>rules</w:t>
      </w:r>
      <w:r w:rsidRPr="003E4530">
        <w:rPr>
          <w:rStyle w:val="StyleBoldUnderline"/>
        </w:rPr>
        <w:t xml:space="preserve"> or </w:t>
      </w:r>
      <w:r w:rsidRPr="00BB5CE7">
        <w:rPr>
          <w:rStyle w:val="StyleBoldUnderline"/>
          <w:highlight w:val="yellow"/>
        </w:rPr>
        <w:t>wishes of the powerful</w:t>
      </w:r>
      <w:r w:rsidRPr="003E4530">
        <w:rPr>
          <w:rStyle w:val="StyleBoldUnderline"/>
        </w:rPr>
        <w:t>.</w:t>
      </w:r>
      <w:r w:rsidRPr="00B852A9">
        <w:rPr>
          <w:rStyle w:val="StyleBoldUnderline"/>
          <w:sz w:val="12"/>
          <w:u w:val="none"/>
        </w:rPr>
        <w:t>¶</w:t>
      </w:r>
      <w:r w:rsidRPr="004B5CD7">
        <w:rPr>
          <w:sz w:val="12"/>
        </w:rPr>
        <w:t xml:space="preserve"> The lack of legitimacy in great-power concerts is why so many states favor larger, universalist organizations like the United Nations as the primary vehicle for international cooperation. In some instances, these organizations do a creditable job. This is especially true of some of the UN’s functional agencies, like the UNHCR, the World Food Programme and the World Health Organization. Confronted with a particular task—resettling refugees, feeding the hungry, eradicating diseases—these UN bodies often do a remarkably effective job even when, as is invariably the case, their resources prove inadequate </w:t>
      </w:r>
      <w:r w:rsidRPr="00B852A9">
        <w:rPr>
          <w:sz w:val="12"/>
        </w:rPr>
        <w:t xml:space="preserve">to the task.¶ But </w:t>
      </w:r>
      <w:r w:rsidRPr="00B852A9">
        <w:rPr>
          <w:rStyle w:val="StyleBoldUnderline"/>
        </w:rPr>
        <w:t>in many instances</w:t>
      </w:r>
      <w:r w:rsidRPr="00B852A9">
        <w:rPr>
          <w:sz w:val="12"/>
        </w:rPr>
        <w:t xml:space="preserve">, and especially in hardcore security questions, </w:t>
      </w:r>
      <w:r w:rsidRPr="00B852A9">
        <w:rPr>
          <w:rStyle w:val="StyleBoldUnderline"/>
        </w:rPr>
        <w:t>the U</w:t>
      </w:r>
      <w:r w:rsidRPr="00B852A9">
        <w:rPr>
          <w:sz w:val="12"/>
        </w:rPr>
        <w:t xml:space="preserve">nited </w:t>
      </w:r>
      <w:r w:rsidRPr="00B852A9">
        <w:rPr>
          <w:rStyle w:val="StyleBoldUnderline"/>
        </w:rPr>
        <w:t>N</w:t>
      </w:r>
      <w:r w:rsidRPr="00B852A9">
        <w:rPr>
          <w:sz w:val="12"/>
        </w:rPr>
        <w:t xml:space="preserve">ations </w:t>
      </w:r>
      <w:r w:rsidRPr="00B852A9">
        <w:rPr>
          <w:rStyle w:val="StyleBoldUnderline"/>
        </w:rPr>
        <w:t xml:space="preserve">falls far short. </w:t>
      </w:r>
      <w:r w:rsidRPr="00BB5CE7">
        <w:rPr>
          <w:rStyle w:val="StyleBoldUnderline"/>
          <w:highlight w:val="yellow"/>
        </w:rPr>
        <w:t xml:space="preserve">The UN must have consensus to act, </w:t>
      </w:r>
      <w:r w:rsidRPr="00BB5CE7">
        <w:rPr>
          <w:rStyle w:val="Emphasis"/>
          <w:highlight w:val="yellow"/>
        </w:rPr>
        <w:t xml:space="preserve">but consensus is </w:t>
      </w:r>
      <w:r w:rsidRPr="00B852A9">
        <w:rPr>
          <w:rStyle w:val="Emphasis"/>
        </w:rPr>
        <w:t xml:space="preserve">usually </w:t>
      </w:r>
      <w:r w:rsidRPr="00BB5CE7">
        <w:rPr>
          <w:rStyle w:val="Emphasis"/>
          <w:highlight w:val="yellow"/>
        </w:rPr>
        <w:t>difficult to achieve</w:t>
      </w:r>
      <w:r w:rsidRPr="00BB5CE7">
        <w:rPr>
          <w:rStyle w:val="StyleBoldUnderline"/>
          <w:highlight w:val="yellow"/>
        </w:rPr>
        <w:t>.</w:t>
      </w:r>
      <w:r w:rsidRPr="003E4530">
        <w:rPr>
          <w:rStyle w:val="StyleBoldUnderline"/>
        </w:rPr>
        <w:t xml:space="preserve"> When it finally achieves agreement, </w:t>
      </w:r>
      <w:r w:rsidRPr="00BB5CE7">
        <w:rPr>
          <w:rStyle w:val="StyleBoldUnderline"/>
          <w:highlight w:val="yellow"/>
        </w:rPr>
        <w:t xml:space="preserve">its actions are </w:t>
      </w:r>
      <w:r w:rsidRPr="00B852A9">
        <w:rPr>
          <w:rStyle w:val="StyleBoldUnderline"/>
        </w:rPr>
        <w:t xml:space="preserve">often </w:t>
      </w:r>
      <w:r w:rsidRPr="00BB5CE7">
        <w:rPr>
          <w:rStyle w:val="Emphasis"/>
          <w:highlight w:val="yellow"/>
        </w:rPr>
        <w:t>delayed or deficient</w:t>
      </w:r>
      <w:r w:rsidRPr="00BB5CE7">
        <w:rPr>
          <w:rStyle w:val="StyleBoldUnderline"/>
          <w:highlight w:val="yellow"/>
        </w:rPr>
        <w:t xml:space="preserve">. </w:t>
      </w:r>
      <w:r w:rsidRPr="00B852A9">
        <w:rPr>
          <w:rStyle w:val="StyleBoldUnderline"/>
        </w:rPr>
        <w:t>The UN Security Council proved unable to achieve a consensus on how to address Iraq’s</w:t>
      </w:r>
      <w:r w:rsidRPr="003E4530">
        <w:rPr>
          <w:rStyle w:val="StyleBoldUnderline"/>
        </w:rPr>
        <w:t xml:space="preserve"> failure to comply with its many resolutions, leaving it sidelined when the United States, the United Kingdom and a few other countries decided to take matters into their own hands. North Korea has repeatedly violated its nuclear non-proliferation commitmen</w:t>
      </w:r>
      <w:r w:rsidRPr="004B5CD7">
        <w:rPr>
          <w:sz w:val="12"/>
        </w:rPr>
        <w:t xml:space="preserve">ts; the response from Turtle Bay so far has been weak and indecisive. </w:t>
      </w:r>
      <w:r w:rsidRPr="00106939">
        <w:rPr>
          <w:rStyle w:val="StyleBoldUnderline"/>
        </w:rPr>
        <w:t>Genocide in Darfur has prompted heated speeches in the General Assembly, but little in the way of effective action.</w:t>
      </w:r>
      <w:r w:rsidRPr="00106939">
        <w:rPr>
          <w:sz w:val="12"/>
        </w:rPr>
        <w:t xml:space="preserve">¶ </w:t>
      </w:r>
      <w:r w:rsidRPr="00106939">
        <w:rPr>
          <w:rStyle w:val="StyleBoldUnderline"/>
        </w:rPr>
        <w:t xml:space="preserve">None of this is terribly surprising. The United Nations was founded in a </w:t>
      </w:r>
      <w:r w:rsidRPr="00106939">
        <w:rPr>
          <w:rStyle w:val="Emphasis"/>
        </w:rPr>
        <w:t>different era</w:t>
      </w:r>
      <w:r w:rsidRPr="00106939">
        <w:rPr>
          <w:rStyle w:val="StyleBoldUnderline"/>
        </w:rPr>
        <w:t xml:space="preserve"> and for </w:t>
      </w:r>
      <w:r w:rsidRPr="00106939">
        <w:rPr>
          <w:rStyle w:val="Emphasis"/>
        </w:rPr>
        <w:t>different purposes</w:t>
      </w:r>
      <w:r w:rsidRPr="00106939">
        <w:rPr>
          <w:rStyle w:val="StyleBoldUnderline"/>
        </w:rPr>
        <w:t>. The goal in 1945 was to avoid another great war</w:t>
      </w:r>
      <w:r w:rsidRPr="00106939">
        <w:rPr>
          <w:sz w:val="12"/>
        </w:rPr>
        <w:t xml:space="preserve"> like the one just concluded. The victorious powers believed</w:t>
      </w:r>
      <w:r w:rsidRPr="00B852A9">
        <w:rPr>
          <w:sz w:val="12"/>
        </w:rPr>
        <w:t xml:space="preserve"> they could prevent war as long as they were united in that common purpose. This belief proved to be well-founded, but only when it came to war among great powers themselves. </w:t>
      </w:r>
      <w:r w:rsidRPr="00B852A9">
        <w:rPr>
          <w:rStyle w:val="StyleBoldUnderline"/>
        </w:rPr>
        <w:t>Violent conflict among lesser powers and between greater and lesser powers hardly disappeared after the UN’s founding. On the contrary, as the number of nominally sovereign states multiplied, so did the incidence of conflict both within and between them.</w:t>
      </w:r>
      <w:r w:rsidRPr="00B852A9">
        <w:rPr>
          <w:sz w:val="12"/>
        </w:rPr>
        <w:t xml:space="preserve"> And though the United Nations at times succeeded in mitigating the consequences or mediating the end of these wars, </w:t>
      </w:r>
      <w:r w:rsidRPr="00BB5CE7">
        <w:rPr>
          <w:rStyle w:val="StyleBoldUnderline"/>
          <w:highlight w:val="yellow"/>
        </w:rPr>
        <w:t xml:space="preserve">in the </w:t>
      </w:r>
      <w:r w:rsidRPr="00BB5CE7">
        <w:rPr>
          <w:rStyle w:val="Emphasis"/>
          <w:highlight w:val="yellow"/>
        </w:rPr>
        <w:t>vast majority</w:t>
      </w:r>
      <w:r w:rsidRPr="00BB5CE7">
        <w:rPr>
          <w:rStyle w:val="StyleBoldUnderline"/>
          <w:highlight w:val="yellow"/>
        </w:rPr>
        <w:t xml:space="preserve"> of instances it stood by </w:t>
      </w:r>
      <w:r w:rsidRPr="00BB5CE7">
        <w:rPr>
          <w:rStyle w:val="Emphasis"/>
          <w:highlight w:val="yellow"/>
        </w:rPr>
        <w:t>helplessly</w:t>
      </w:r>
      <w:r w:rsidRPr="00BB5CE7">
        <w:rPr>
          <w:rStyle w:val="StyleBoldUnderline"/>
          <w:highlight w:val="yellow"/>
        </w:rPr>
        <w:t xml:space="preserve"> as</w:t>
      </w:r>
      <w:r w:rsidRPr="00B852A9">
        <w:rPr>
          <w:rStyle w:val="StyleBoldUnderline"/>
        </w:rPr>
        <w:t xml:space="preserve"> deadly </w:t>
      </w:r>
      <w:r w:rsidRPr="00BB5CE7">
        <w:rPr>
          <w:rStyle w:val="StyleBoldUnderline"/>
          <w:highlight w:val="yellow"/>
        </w:rPr>
        <w:t>conflicts unfolded.</w:t>
      </w:r>
      <w:r w:rsidRPr="003E4530">
        <w:rPr>
          <w:rStyle w:val="StyleBoldUnderline"/>
        </w:rPr>
        <w:t xml:space="preserve"> In a few conflicts, it can be argued, a feckless UN peacekeeping presence actually, if inadvertently, facilitated violence and massive human rights violations—as in Bosnia-Herzegovina.</w:t>
      </w:r>
      <w:r w:rsidRPr="00B852A9">
        <w:rPr>
          <w:rStyle w:val="StyleBoldUnderline"/>
          <w:sz w:val="12"/>
          <w:u w:val="none"/>
        </w:rPr>
        <w:t>¶</w:t>
      </w:r>
      <w:r w:rsidRPr="004B5CD7">
        <w:rPr>
          <w:sz w:val="12"/>
        </w:rPr>
        <w:t xml:space="preserve"> One reason the UN falls short of the hopes its supporters have for it is that </w:t>
      </w:r>
      <w:r w:rsidRPr="003E4530">
        <w:rPr>
          <w:rStyle w:val="StyleBoldUnderline"/>
        </w:rPr>
        <w:t xml:space="preserve">the Security Council institutionalizes the deficiencies of a great-power concert more readily than its </w:t>
      </w:r>
      <w:r w:rsidRPr="00B852A9">
        <w:rPr>
          <w:rStyle w:val="StyleBoldUnderline"/>
        </w:rPr>
        <w:t xml:space="preserve">benefits. Unless the five permanent members agree to act, </w:t>
      </w:r>
      <w:r w:rsidRPr="00BB5CE7">
        <w:rPr>
          <w:rStyle w:val="StyleBoldUnderline"/>
          <w:highlight w:val="yellow"/>
        </w:rPr>
        <w:t>the S</w:t>
      </w:r>
      <w:r w:rsidRPr="00B852A9">
        <w:rPr>
          <w:rStyle w:val="StyleBoldUnderline"/>
        </w:rPr>
        <w:t xml:space="preserve">ecurity </w:t>
      </w:r>
      <w:r w:rsidRPr="00BB5CE7">
        <w:rPr>
          <w:rStyle w:val="StyleBoldUnderline"/>
          <w:highlight w:val="yellow"/>
        </w:rPr>
        <w:t>C</w:t>
      </w:r>
      <w:r w:rsidRPr="00B852A9">
        <w:rPr>
          <w:rStyle w:val="StyleBoldUnderline"/>
        </w:rPr>
        <w:t xml:space="preserve">ouncil </w:t>
      </w:r>
      <w:r w:rsidRPr="00BB5CE7">
        <w:rPr>
          <w:rStyle w:val="StyleBoldUnderline"/>
          <w:highlight w:val="yellow"/>
        </w:rPr>
        <w:t xml:space="preserve">will </w:t>
      </w:r>
      <w:r w:rsidRPr="00BB5CE7">
        <w:rPr>
          <w:rStyle w:val="Emphasis"/>
          <w:highlight w:val="yellow"/>
        </w:rPr>
        <w:t>at most</w:t>
      </w:r>
      <w:r w:rsidRPr="00BB5CE7">
        <w:rPr>
          <w:rStyle w:val="StyleBoldUnderline"/>
          <w:highlight w:val="yellow"/>
        </w:rPr>
        <w:t xml:space="preserve"> talk an issue to death</w:t>
      </w:r>
      <w:r w:rsidRPr="003E4530">
        <w:rPr>
          <w:rStyle w:val="StyleBoldUnderline"/>
        </w:rPr>
        <w:t>.</w:t>
      </w:r>
      <w:r w:rsidRPr="00B852A9">
        <w:rPr>
          <w:sz w:val="12"/>
        </w:rPr>
        <w:t>¶</w:t>
      </w:r>
      <w:r w:rsidRPr="004B5CD7">
        <w:rPr>
          <w:sz w:val="12"/>
        </w:rPr>
        <w:t xml:space="preserve"> </w:t>
      </w:r>
      <w:r w:rsidRPr="003E4530">
        <w:rPr>
          <w:rStyle w:val="StyleBoldUnderline"/>
        </w:rPr>
        <w:t>Another reason for the UN’s failings lies in</w:t>
      </w:r>
      <w:r w:rsidRPr="004B5CD7">
        <w:rPr>
          <w:sz w:val="12"/>
        </w:rPr>
        <w:t xml:space="preserve"> what is held to be the UN’s great virtue—</w:t>
      </w:r>
      <w:r w:rsidRPr="003E4530">
        <w:rPr>
          <w:rStyle w:val="StyleBoldUnderline"/>
        </w:rPr>
        <w:t xml:space="preserve">its universality. Even as many see </w:t>
      </w:r>
      <w:r w:rsidRPr="00BB5CE7">
        <w:rPr>
          <w:rStyle w:val="StyleBoldUnderline"/>
          <w:highlight w:val="yellow"/>
        </w:rPr>
        <w:t>the UN’s universality</w:t>
      </w:r>
      <w:r w:rsidRPr="003E4530">
        <w:rPr>
          <w:rStyle w:val="StyleBoldUnderline"/>
        </w:rPr>
        <w:t xml:space="preserve"> as the source of its legitimacy, it is in many ways the UN’s greatest curse.</w:t>
      </w:r>
      <w:r w:rsidRPr="004B5CD7">
        <w:rPr>
          <w:sz w:val="12"/>
        </w:rPr>
        <w:t xml:space="preserve"> </w:t>
      </w:r>
      <w:r w:rsidRPr="003E4530">
        <w:rPr>
          <w:rStyle w:val="StyleBoldUnderline"/>
        </w:rPr>
        <w:t xml:space="preserve">It </w:t>
      </w:r>
      <w:r w:rsidRPr="00BB5CE7">
        <w:rPr>
          <w:rStyle w:val="StyleBoldUnderline"/>
          <w:highlight w:val="yellow"/>
        </w:rPr>
        <w:t xml:space="preserve">makes the institution </w:t>
      </w:r>
      <w:r w:rsidRPr="00BB5CE7">
        <w:rPr>
          <w:rStyle w:val="Emphasis"/>
          <w:highlight w:val="yellow"/>
        </w:rPr>
        <w:t>beholden to its least cooperative members</w:t>
      </w:r>
      <w:r w:rsidRPr="003E4530">
        <w:rPr>
          <w:rStyle w:val="StyleBoldUnderline"/>
        </w:rPr>
        <w:t xml:space="preserve">—a point underscored by the repeated failures to reform the organization. Universality also focuses almost all of the UN’s attention and action on the relationship between and among states rather than on what happens within them. And therein lies the rub. In our increasingly interconnected world </w:t>
      </w:r>
      <w:r w:rsidRPr="00B852A9">
        <w:rPr>
          <w:rStyle w:val="StyleBoldUnderline"/>
        </w:rPr>
        <w:t xml:space="preserve">the main </w:t>
      </w:r>
      <w:r w:rsidRPr="00BB5CE7">
        <w:rPr>
          <w:rStyle w:val="StyleBoldUnderline"/>
          <w:highlight w:val="yellow"/>
        </w:rPr>
        <w:t>threats</w:t>
      </w:r>
      <w:r w:rsidRPr="003E4530">
        <w:rPr>
          <w:rStyle w:val="StyleBoldUnderline"/>
        </w:rPr>
        <w:t xml:space="preserve"> to security </w:t>
      </w:r>
      <w:r w:rsidRPr="00BB5CE7">
        <w:rPr>
          <w:rStyle w:val="StyleBoldUnderline"/>
          <w:highlight w:val="yellow"/>
        </w:rPr>
        <w:t xml:space="preserve">stem from developments </w:t>
      </w:r>
      <w:r w:rsidRPr="00BB5CE7">
        <w:rPr>
          <w:rStyle w:val="Emphasis"/>
          <w:highlight w:val="yellow"/>
        </w:rPr>
        <w:t>within states</w:t>
      </w:r>
      <w:r w:rsidRPr="00BB5CE7">
        <w:rPr>
          <w:rStyle w:val="StyleBoldUnderline"/>
          <w:highlight w:val="yellow"/>
        </w:rPr>
        <w:t xml:space="preserve"> </w:t>
      </w:r>
      <w:r w:rsidRPr="00B852A9">
        <w:rPr>
          <w:rStyle w:val="StyleBoldUnderline"/>
        </w:rPr>
        <w:t xml:space="preserve">rather than from their external behavior. </w:t>
      </w:r>
      <w:r w:rsidRPr="00BB5CE7">
        <w:rPr>
          <w:rStyle w:val="StyleBoldUnderline"/>
          <w:highlight w:val="yellow"/>
        </w:rPr>
        <w:t>Yet the UN’s</w:t>
      </w:r>
      <w:r w:rsidRPr="00B852A9">
        <w:rPr>
          <w:rStyle w:val="StyleBoldUnderline"/>
        </w:rPr>
        <w:t xml:space="preserve"> founding </w:t>
      </w:r>
      <w:r w:rsidRPr="00BB5CE7">
        <w:rPr>
          <w:rStyle w:val="StyleBoldUnderline"/>
          <w:highlight w:val="yellow"/>
        </w:rPr>
        <w:t>Charter insists that</w:t>
      </w:r>
      <w:r w:rsidRPr="00B852A9">
        <w:rPr>
          <w:rStyle w:val="StyleBoldUnderline"/>
        </w:rPr>
        <w:t xml:space="preserve"> a state’s </w:t>
      </w:r>
      <w:r w:rsidRPr="00BB5CE7">
        <w:rPr>
          <w:rStyle w:val="StyleBoldUnderline"/>
          <w:highlight w:val="yellow"/>
        </w:rPr>
        <w:t>domestic affairs remain</w:t>
      </w:r>
      <w:r w:rsidRPr="00B852A9">
        <w:rPr>
          <w:rStyle w:val="StyleBoldUnderline"/>
        </w:rPr>
        <w:t xml:space="preserve"> essentially </w:t>
      </w:r>
      <w:r w:rsidRPr="00BB5CE7">
        <w:rPr>
          <w:rStyle w:val="StyleBoldUnderline"/>
          <w:highlight w:val="yellow"/>
        </w:rPr>
        <w:t xml:space="preserve">outside </w:t>
      </w:r>
      <w:r w:rsidRPr="00B852A9">
        <w:rPr>
          <w:rStyle w:val="StyleBoldUnderline"/>
        </w:rPr>
        <w:t xml:space="preserve">the </w:t>
      </w:r>
      <w:r w:rsidRPr="00BB5CE7">
        <w:rPr>
          <w:rStyle w:val="StyleBoldUnderline"/>
          <w:highlight w:val="yellow"/>
        </w:rPr>
        <w:t>purview of others</w:t>
      </w:r>
      <w:r w:rsidRPr="003E4530">
        <w:rPr>
          <w:rStyle w:val="StyleBoldUnderline"/>
        </w:rPr>
        <w:t>.</w:t>
      </w:r>
      <w:r w:rsidRPr="00B852A9">
        <w:rPr>
          <w:sz w:val="12"/>
        </w:rPr>
        <w:t>¶</w:t>
      </w:r>
      <w:r w:rsidRPr="004B5CD7">
        <w:rPr>
          <w:sz w:val="12"/>
        </w:rPr>
        <w:t xml:space="preserve"> Although the vast majority of UN members is comfortable with the notion that borders demarcate international no-go zones, </w:t>
      </w:r>
      <w:r w:rsidRPr="003E4530">
        <w:rPr>
          <w:rStyle w:val="StyleBoldUnderline"/>
        </w:rPr>
        <w:t>this principle of absolute sovereignty is unsustainable in an age of global politics.</w:t>
      </w:r>
      <w:r w:rsidRPr="004B5CD7">
        <w:rPr>
          <w:sz w:val="12"/>
        </w:rPr>
        <w:t xml:space="preserve"> When developments within one state can profoundly affect the security and well-being of peoples in other </w:t>
      </w:r>
      <w:r w:rsidRPr="00B852A9">
        <w:rPr>
          <w:sz w:val="12"/>
        </w:rPr>
        <w:t xml:space="preserve">states, </w:t>
      </w:r>
      <w:r w:rsidRPr="00B852A9">
        <w:rPr>
          <w:rStyle w:val="StyleBoldUnderline"/>
        </w:rPr>
        <w:t xml:space="preserve">the only practical way for countries to ensure their security is to interfere into the internal affairs of other states. </w:t>
      </w:r>
      <w:r w:rsidRPr="00BB5CE7">
        <w:rPr>
          <w:rStyle w:val="StyleBoldUnderline"/>
          <w:highlight w:val="yellow"/>
        </w:rPr>
        <w:t>The</w:t>
      </w:r>
      <w:r w:rsidRPr="00B852A9">
        <w:rPr>
          <w:rStyle w:val="StyleBoldUnderline"/>
        </w:rPr>
        <w:t xml:space="preserve"> fundamental </w:t>
      </w:r>
      <w:r w:rsidRPr="00BB5CE7">
        <w:rPr>
          <w:rStyle w:val="StyleBoldUnderline"/>
          <w:highlight w:val="yellow"/>
        </w:rPr>
        <w:t>question of how that can</w:t>
      </w:r>
      <w:r w:rsidRPr="00B852A9">
        <w:rPr>
          <w:rStyle w:val="StyleBoldUnderline"/>
        </w:rPr>
        <w:t xml:space="preserve"> best </w:t>
      </w:r>
      <w:r w:rsidRPr="00BB5CE7">
        <w:rPr>
          <w:rStyle w:val="StyleBoldUnderline"/>
          <w:highlight w:val="yellow"/>
        </w:rPr>
        <w:t>be done is one that the U</w:t>
      </w:r>
      <w:r w:rsidRPr="00B852A9">
        <w:rPr>
          <w:rStyle w:val="StyleBoldUnderline"/>
        </w:rPr>
        <w:t xml:space="preserve">nited </w:t>
      </w:r>
      <w:r w:rsidRPr="00BB5CE7">
        <w:rPr>
          <w:rStyle w:val="StyleBoldUnderline"/>
          <w:highlight w:val="yellow"/>
        </w:rPr>
        <w:t>N</w:t>
      </w:r>
      <w:r w:rsidRPr="00B852A9">
        <w:rPr>
          <w:rStyle w:val="StyleBoldUnderline"/>
        </w:rPr>
        <w:t xml:space="preserve">ations </w:t>
      </w:r>
      <w:r w:rsidRPr="00BB5CE7">
        <w:rPr>
          <w:rStyle w:val="StyleBoldUnderline"/>
          <w:highlight w:val="yellow"/>
        </w:rPr>
        <w:t>has</w:t>
      </w:r>
      <w:r w:rsidRPr="00B852A9">
        <w:rPr>
          <w:rStyle w:val="StyleBoldUnderline"/>
        </w:rPr>
        <w:t xml:space="preserve"> so far largely </w:t>
      </w:r>
      <w:r w:rsidRPr="00BB5CE7">
        <w:rPr>
          <w:rStyle w:val="StyleBoldUnderline"/>
          <w:highlight w:val="yellow"/>
        </w:rPr>
        <w:t>shunned, and</w:t>
      </w:r>
      <w:r w:rsidRPr="00B852A9">
        <w:rPr>
          <w:rStyle w:val="StyleBoldUnderline"/>
        </w:rPr>
        <w:t xml:space="preserve"> that, </w:t>
      </w:r>
      <w:r w:rsidRPr="00BB5CE7">
        <w:rPr>
          <w:rStyle w:val="StyleBoldUnderline"/>
          <w:highlight w:val="yellow"/>
        </w:rPr>
        <w:t xml:space="preserve">given its </w:t>
      </w:r>
      <w:r w:rsidRPr="00B852A9">
        <w:rPr>
          <w:rStyle w:val="StyleBoldUnderline"/>
        </w:rPr>
        <w:t xml:space="preserve">origins and </w:t>
      </w:r>
      <w:r w:rsidRPr="00BB5CE7">
        <w:rPr>
          <w:rStyle w:val="StyleBoldUnderline"/>
          <w:highlight w:val="yellow"/>
        </w:rPr>
        <w:t xml:space="preserve">very nature, it is unlikely ever to answer </w:t>
      </w:r>
      <w:r w:rsidRPr="00B852A9">
        <w:rPr>
          <w:rStyle w:val="StyleBoldUnderline"/>
        </w:rPr>
        <w:t>effectively.</w:t>
      </w:r>
    </w:p>
    <w:p w:rsidR="00BF3BDC" w:rsidRPr="009E77FE" w:rsidRDefault="00BF3BDC" w:rsidP="00BF3BDC">
      <w:pPr>
        <w:pStyle w:val="Heading4"/>
      </w:pPr>
      <w:r>
        <w:t xml:space="preserve">No will or capability for effective cooperation </w:t>
      </w:r>
    </w:p>
    <w:p w:rsidR="00BF3BDC" w:rsidRDefault="00BF3BDC" w:rsidP="00BF3BDC">
      <w:r w:rsidRPr="00B76380">
        <w:rPr>
          <w:rStyle w:val="StyleStyleBold12pt"/>
        </w:rPr>
        <w:t>Hellmann, 13</w:t>
      </w:r>
      <w:r>
        <w:t xml:space="preserve"> (Gunther Hellmann is a senior fellow at the Transatlantic Academy, an initiative of the German Marshall Fund, “The Decline of Multilateralism,” May 2, German Marshall Fund Blog, http://blog.gmfus.org/2013/05/02/the-decline-of-multilateralism/)</w:t>
      </w:r>
    </w:p>
    <w:p w:rsidR="00BF3BDC" w:rsidRDefault="00BF3BDC" w:rsidP="00BF3BDC">
      <w:pPr>
        <w:rPr>
          <w:sz w:val="12"/>
        </w:rPr>
      </w:pPr>
      <w:r w:rsidRPr="009C23CA">
        <w:rPr>
          <w:sz w:val="12"/>
        </w:rPr>
        <w:t>WASHINGTON—</w:t>
      </w:r>
      <w:r w:rsidRPr="009C23CA">
        <w:rPr>
          <w:rStyle w:val="StyleBoldUnderline"/>
        </w:rPr>
        <w:t xml:space="preserve">It is becoming increasingly difficult to argue against retrenchment in Europe and North America. </w:t>
      </w:r>
      <w:r w:rsidRPr="00BB5CE7">
        <w:rPr>
          <w:rStyle w:val="StyleBoldUnderline"/>
          <w:highlight w:val="yellow"/>
        </w:rPr>
        <w:t>Economic crises and</w:t>
      </w:r>
      <w:r w:rsidRPr="009C23CA">
        <w:rPr>
          <w:rStyle w:val="StyleBoldUnderline"/>
        </w:rPr>
        <w:t xml:space="preserve"> domestic </w:t>
      </w:r>
      <w:r w:rsidRPr="00BB5CE7">
        <w:rPr>
          <w:rStyle w:val="StyleBoldUnderline"/>
          <w:highlight w:val="yellow"/>
        </w:rPr>
        <w:t>political stagnation</w:t>
      </w:r>
      <w:r w:rsidRPr="009C23CA">
        <w:rPr>
          <w:rStyle w:val="StyleBoldUnderline"/>
        </w:rPr>
        <w:t xml:space="preserve"> </w:t>
      </w:r>
      <w:r w:rsidRPr="00BB5CE7">
        <w:rPr>
          <w:rStyle w:val="StyleBoldUnderline"/>
          <w:highlight w:val="yellow"/>
        </w:rPr>
        <w:t>absorb</w:t>
      </w:r>
      <w:r w:rsidRPr="009C23CA">
        <w:rPr>
          <w:rStyle w:val="StyleBoldUnderline"/>
        </w:rPr>
        <w:t xml:space="preserve"> energy and</w:t>
      </w:r>
      <w:r w:rsidRPr="009C23CA">
        <w:rPr>
          <w:sz w:val="12"/>
        </w:rPr>
        <w:t xml:space="preserve"> consume financial </w:t>
      </w:r>
      <w:r w:rsidRPr="00BB5CE7">
        <w:rPr>
          <w:rStyle w:val="StyleBoldUnderline"/>
          <w:highlight w:val="yellow"/>
        </w:rPr>
        <w:t>resources</w:t>
      </w:r>
      <w:r w:rsidRPr="003E4530">
        <w:rPr>
          <w:rStyle w:val="StyleBoldUnderline"/>
        </w:rPr>
        <w:t xml:space="preserve">. Global </w:t>
      </w:r>
      <w:r w:rsidRPr="00BB5CE7">
        <w:rPr>
          <w:rStyle w:val="StyleBoldUnderline"/>
          <w:highlight w:val="yellow"/>
        </w:rPr>
        <w:t>military engagements</w:t>
      </w:r>
      <w:r w:rsidRPr="009E77FE">
        <w:rPr>
          <w:sz w:val="12"/>
        </w:rPr>
        <w:t xml:space="preserve"> in faraway places </w:t>
      </w:r>
      <w:r w:rsidRPr="00BB5CE7">
        <w:rPr>
          <w:rStyle w:val="StyleBoldUnderline"/>
          <w:highlight w:val="yellow"/>
        </w:rPr>
        <w:t>cost</w:t>
      </w:r>
      <w:r w:rsidRPr="003E4530">
        <w:rPr>
          <w:rStyle w:val="StyleBoldUnderline"/>
        </w:rPr>
        <w:t xml:space="preserve"> </w:t>
      </w:r>
      <w:r w:rsidRPr="00BB5CE7">
        <w:rPr>
          <w:rStyle w:val="StyleBoldUnderline"/>
          <w:highlight w:val="yellow"/>
        </w:rPr>
        <w:t>lives and treasure</w:t>
      </w:r>
      <w:r w:rsidRPr="003E4530">
        <w:rPr>
          <w:rStyle w:val="StyleBoldUnderline"/>
        </w:rPr>
        <w:t xml:space="preserve"> and often yield limited success. There is growing disillusionment with democracy promotion</w:t>
      </w:r>
      <w:r w:rsidRPr="009E77FE">
        <w:rPr>
          <w:sz w:val="12"/>
        </w:rPr>
        <w:t xml:space="preserve">. Coalitions of sovereign state defenders like the BRICS (Brazil, Russia, India, China, and South Africa) make life for the guardians of the liberal world order ever more challenging. </w:t>
      </w:r>
      <w:r w:rsidRPr="00BB5CE7">
        <w:rPr>
          <w:rStyle w:val="StyleBoldUnderline"/>
          <w:highlight w:val="yellow"/>
        </w:rPr>
        <w:t xml:space="preserve">The upshot is </w:t>
      </w:r>
      <w:r w:rsidRPr="00BB5CE7">
        <w:rPr>
          <w:rStyle w:val="Emphasis"/>
          <w:highlight w:val="yellow"/>
        </w:rPr>
        <w:t>multilateral fatigue</w:t>
      </w:r>
      <w:r w:rsidRPr="003E4530">
        <w:rPr>
          <w:rStyle w:val="StyleBoldUnderline"/>
        </w:rPr>
        <w:t xml:space="preserve"> </w:t>
      </w:r>
      <w:r w:rsidRPr="00BB5CE7">
        <w:rPr>
          <w:rStyle w:val="StyleBoldUnderline"/>
          <w:highlight w:val="yellow"/>
        </w:rPr>
        <w:t>in both Europe and</w:t>
      </w:r>
      <w:r w:rsidRPr="003E4530">
        <w:rPr>
          <w:rStyle w:val="StyleBoldUnderline"/>
        </w:rPr>
        <w:t xml:space="preserve"> North </w:t>
      </w:r>
      <w:r w:rsidRPr="00BB5CE7">
        <w:rPr>
          <w:rStyle w:val="StyleBoldUnderline"/>
          <w:highlight w:val="yellow"/>
        </w:rPr>
        <w:t>America</w:t>
      </w:r>
      <w:r w:rsidRPr="003E4530">
        <w:rPr>
          <w:rStyle w:val="StyleBoldUnderline"/>
        </w:rPr>
        <w:t>.¶</w:t>
      </w:r>
      <w:r w:rsidRPr="009E77FE">
        <w:rPr>
          <w:sz w:val="12"/>
        </w:rPr>
        <w:t xml:space="preserve"> This is a perilous state of affairs because state-transcending global problems are proliferating. “Global Trends 2030,” a study published by the U.S. National Intelligence Council last December, predicts that “the current, largely Western dominance of global structures … will have been transformed by 2030 to be more in line with the changing hierarchy of new economic players.” Yet even if this were to happen, the report argues</w:t>
      </w:r>
      <w:r w:rsidRPr="00BB5CE7">
        <w:rPr>
          <w:sz w:val="12"/>
          <w:highlight w:val="yellow"/>
        </w:rPr>
        <w:t xml:space="preserve">, </w:t>
      </w:r>
      <w:r w:rsidRPr="00BB5CE7">
        <w:rPr>
          <w:rStyle w:val="StyleBoldUnderline"/>
          <w:highlight w:val="yellow"/>
        </w:rPr>
        <w:t>it remains unclear to what degree</w:t>
      </w:r>
      <w:r w:rsidRPr="003E4530">
        <w:rPr>
          <w:rStyle w:val="StyleBoldUnderline"/>
        </w:rPr>
        <w:t xml:space="preserve"> new or reformed </w:t>
      </w:r>
      <w:r w:rsidRPr="00BB5CE7">
        <w:rPr>
          <w:rStyle w:val="StyleBoldUnderline"/>
          <w:highlight w:val="yellow"/>
        </w:rPr>
        <w:t xml:space="preserve">institutions “will </w:t>
      </w:r>
      <w:r w:rsidRPr="009C23CA">
        <w:rPr>
          <w:rStyle w:val="StyleBoldUnderline"/>
        </w:rPr>
        <w:t>have</w:t>
      </w:r>
      <w:r w:rsidRPr="003E4530">
        <w:rPr>
          <w:rStyle w:val="StyleBoldUnderline"/>
        </w:rPr>
        <w:t xml:space="preserve"> </w:t>
      </w:r>
      <w:r w:rsidRPr="00BB5CE7">
        <w:rPr>
          <w:rStyle w:val="StyleBoldUnderline"/>
          <w:highlight w:val="yellow"/>
        </w:rPr>
        <w:t>tackle</w:t>
      </w:r>
      <w:r w:rsidRPr="009C23CA">
        <w:rPr>
          <w:rStyle w:val="StyleBoldUnderline"/>
        </w:rPr>
        <w:t>d</w:t>
      </w:r>
      <w:r w:rsidRPr="003E4530">
        <w:rPr>
          <w:rStyle w:val="StyleBoldUnderline"/>
        </w:rPr>
        <w:t xml:space="preserve"> growing </w:t>
      </w:r>
      <w:r w:rsidRPr="00BB5CE7">
        <w:rPr>
          <w:rStyle w:val="StyleBoldUnderline"/>
          <w:highlight w:val="yellow"/>
        </w:rPr>
        <w:t>global challenges</w:t>
      </w:r>
      <w:r w:rsidRPr="003E4530">
        <w:rPr>
          <w:rStyle w:val="StyleBoldUnderline"/>
        </w:rPr>
        <w:t>.”</w:t>
      </w:r>
      <w:r w:rsidRPr="009E77FE">
        <w:rPr>
          <w:sz w:val="12"/>
        </w:rPr>
        <w:t xml:space="preserve">¶ One might be forgiven for taking this to be an overly optimistic projection. </w:t>
      </w:r>
      <w:r w:rsidRPr="003E4530">
        <w:rPr>
          <w:rStyle w:val="StyleBoldUnderline"/>
        </w:rPr>
        <w:t xml:space="preserve">Based on current trends, </w:t>
      </w:r>
      <w:r w:rsidRPr="00BB5CE7">
        <w:rPr>
          <w:rStyle w:val="StyleBoldUnderline"/>
          <w:highlight w:val="yellow"/>
        </w:rPr>
        <w:t>the outlook is</w:t>
      </w:r>
      <w:r w:rsidRPr="003E4530">
        <w:rPr>
          <w:rStyle w:val="StyleBoldUnderline"/>
        </w:rPr>
        <w:t xml:space="preserve"> much </w:t>
      </w:r>
      <w:r w:rsidRPr="00BB5CE7">
        <w:rPr>
          <w:rStyle w:val="Emphasis"/>
          <w:highlight w:val="yellow"/>
        </w:rPr>
        <w:t>gloomie</w:t>
      </w:r>
      <w:r w:rsidRPr="003E4530">
        <w:rPr>
          <w:rStyle w:val="StyleBoldUnderline"/>
        </w:rPr>
        <w:t xml:space="preserve">r, </w:t>
      </w:r>
      <w:r w:rsidRPr="00BB5CE7">
        <w:rPr>
          <w:rStyle w:val="StyleBoldUnderline"/>
          <w:highlight w:val="yellow"/>
        </w:rPr>
        <w:t>due</w:t>
      </w:r>
      <w:r w:rsidRPr="003E4530">
        <w:rPr>
          <w:rStyle w:val="StyleBoldUnderline"/>
        </w:rPr>
        <w:t xml:space="preserve"> mainly </w:t>
      </w:r>
      <w:r w:rsidRPr="00BB5CE7">
        <w:rPr>
          <w:rStyle w:val="StyleBoldUnderline"/>
          <w:highlight w:val="yellow"/>
        </w:rPr>
        <w:t>to</w:t>
      </w:r>
      <w:r w:rsidRPr="003E4530">
        <w:rPr>
          <w:rStyle w:val="StyleBoldUnderline"/>
        </w:rPr>
        <w:t xml:space="preserve"> t</w:t>
      </w:r>
      <w:r w:rsidRPr="00474CBF">
        <w:rPr>
          <w:rStyle w:val="StyleBoldUnderline"/>
        </w:rPr>
        <w:t>he political contagion effects of sovereigntism, the</w:t>
      </w:r>
      <w:r w:rsidRPr="003E4530">
        <w:rPr>
          <w:rStyle w:val="StyleBoldUnderline"/>
        </w:rPr>
        <w:t xml:space="preserve"> </w:t>
      </w:r>
      <w:r w:rsidRPr="00BB5CE7">
        <w:rPr>
          <w:rStyle w:val="Emphasis"/>
          <w:highlight w:val="yellow"/>
        </w:rPr>
        <w:t xml:space="preserve">fixation on </w:t>
      </w:r>
      <w:r w:rsidRPr="0086153D">
        <w:rPr>
          <w:rStyle w:val="Emphasis"/>
        </w:rPr>
        <w:t xml:space="preserve">state </w:t>
      </w:r>
      <w:r w:rsidRPr="00BB5CE7">
        <w:rPr>
          <w:rStyle w:val="Emphasis"/>
          <w:highlight w:val="yellow"/>
        </w:rPr>
        <w:t>sovereignty</w:t>
      </w:r>
      <w:r w:rsidRPr="003E4530">
        <w:rPr>
          <w:rStyle w:val="StyleBoldUnderline"/>
        </w:rPr>
        <w:t xml:space="preserve"> as an absolute value, </w:t>
      </w:r>
      <w:r w:rsidRPr="00474CBF">
        <w:rPr>
          <w:rStyle w:val="StyleBoldUnderline"/>
        </w:rPr>
        <w:t xml:space="preserve">and </w:t>
      </w:r>
      <w:r w:rsidRPr="00474CBF">
        <w:rPr>
          <w:rStyle w:val="Emphasis"/>
        </w:rPr>
        <w:t>minilateralism</w:t>
      </w:r>
      <w:r w:rsidRPr="00474CBF">
        <w:rPr>
          <w:rStyle w:val="StyleBoldUnderline"/>
        </w:rPr>
        <w:t>.</w:t>
      </w:r>
      <w:r w:rsidRPr="00474CBF">
        <w:rPr>
          <w:sz w:val="12"/>
        </w:rPr>
        <w:t xml:space="preserve"> Moisés Naím, who initially coined the term, defined minilateralism as getting together the “smallest possible number of countries needed to have the largest possible impact on solving a particular problem.” The problem is that the smallest possible number may quickly grow very large; Naím’s own book, The End of Power</w:t>
      </w:r>
      <w:r w:rsidRPr="009E77FE">
        <w:rPr>
          <w:sz w:val="12"/>
        </w:rPr>
        <w:t xml:space="preserve">, provides ample evidence that this is so. Consider, for instance, the number and political weight of countries needed to address the problems in the aftermath of a military escalation in the Middle East and Persian Gulf. The minimum number of countries required to effectively regulate global warming does not look any more encouraging. In other words, sovereigntism and minilateralism are symptoms of the crisis of liberal world order — manifestations of The Democratic Disconnect — and not a recipe for curing its ills.¶ In the old days when multilateralism was not yet qualified politically with such adjectives as “assertive” (Madeleine Albright) or “effective” (EU), it served as a descriptor for a fundamental transformation of interstate collaboration in the second half of the 20th century. In an influential article, John Ruggie, a Harvard professor and former high-ranking UN official, showed that the actual practice of multilateralism by the liberal democracies of North America and Europe after World War II was based on a set of generalized principles of conduct. These principles rendered segments of the post-war international order into more reliable cooperative settings, such as the United Nations, or islands of peaceful change, such as the zone of European integration. A readiness to give up sovereignty or, at least to cooperate on the basis of reciprocity, were characteristic elements of multilateralism and what came to be called </w:t>
      </w:r>
      <w:r w:rsidRPr="00BB5CE7">
        <w:rPr>
          <w:rStyle w:val="StyleBoldUnderline"/>
          <w:highlight w:val="yellow"/>
        </w:rPr>
        <w:t>the “liberal world order.</w:t>
      </w:r>
      <w:r w:rsidRPr="003E4530">
        <w:rPr>
          <w:rStyle w:val="StyleBoldUnderline"/>
        </w:rPr>
        <w:t>”</w:t>
      </w:r>
      <w:r w:rsidRPr="009E77FE">
        <w:rPr>
          <w:sz w:val="12"/>
        </w:rPr>
        <w:t xml:space="preserve">¶ This liberal order </w:t>
      </w:r>
      <w:r w:rsidRPr="00BB5CE7">
        <w:rPr>
          <w:rStyle w:val="StyleBoldUnderline"/>
          <w:highlight w:val="yellow"/>
        </w:rPr>
        <w:t>is under strain</w:t>
      </w:r>
      <w:r w:rsidRPr="003E4530">
        <w:rPr>
          <w:rStyle w:val="StyleBoldUnderline"/>
        </w:rPr>
        <w:t xml:space="preserve"> today </w:t>
      </w:r>
      <w:r w:rsidRPr="0086153D">
        <w:rPr>
          <w:rStyle w:val="StyleBoldUnderline"/>
        </w:rPr>
        <w:t>because its creators and guardians have themselves strayed from thes</w:t>
      </w:r>
      <w:r w:rsidRPr="003E4530">
        <w:rPr>
          <w:rStyle w:val="StyleBoldUnderline"/>
        </w:rPr>
        <w:t>e principles.</w:t>
      </w:r>
      <w:r w:rsidRPr="009E77FE">
        <w:rPr>
          <w:sz w:val="12"/>
        </w:rPr>
        <w:t xml:space="preserve"> In the security field, </w:t>
      </w:r>
      <w:r w:rsidRPr="003E4530">
        <w:rPr>
          <w:rStyle w:val="StyleBoldUnderline"/>
        </w:rPr>
        <w:t xml:space="preserve">“coalitions of the willing” have undermined multilateralism not only in the UN context, but also in NATO. In economic and financial matters, </w:t>
      </w:r>
      <w:r w:rsidRPr="0086153D">
        <w:rPr>
          <w:rStyle w:val="StyleBoldUnderline"/>
          <w:highlight w:val="yellow"/>
        </w:rPr>
        <w:t xml:space="preserve">the </w:t>
      </w:r>
      <w:r w:rsidRPr="0086153D">
        <w:rPr>
          <w:rStyle w:val="StyleBoldUnderline"/>
        </w:rPr>
        <w:t xml:space="preserve">politics of </w:t>
      </w:r>
      <w:r w:rsidRPr="00BB5CE7">
        <w:rPr>
          <w:rStyle w:val="StyleBoldUnderline"/>
          <w:highlight w:val="yellow"/>
        </w:rPr>
        <w:t>European</w:t>
      </w:r>
      <w:r w:rsidRPr="003E4530">
        <w:rPr>
          <w:rStyle w:val="StyleBoldUnderline"/>
        </w:rPr>
        <w:t xml:space="preserve"> sovereign </w:t>
      </w:r>
      <w:r w:rsidRPr="00BB5CE7">
        <w:rPr>
          <w:rStyle w:val="StyleBoldUnderline"/>
          <w:highlight w:val="yellow"/>
        </w:rPr>
        <w:t>debt crisis</w:t>
      </w:r>
      <w:r w:rsidRPr="003E4530">
        <w:rPr>
          <w:rStyle w:val="StyleBoldUnderline"/>
        </w:rPr>
        <w:t xml:space="preserve"> management </w:t>
      </w:r>
      <w:r w:rsidRPr="00BB5CE7">
        <w:rPr>
          <w:rStyle w:val="StyleBoldUnderline"/>
          <w:highlight w:val="yellow"/>
        </w:rPr>
        <w:t>illustrates</w:t>
      </w:r>
      <w:r w:rsidRPr="003E4530">
        <w:rPr>
          <w:rStyle w:val="StyleBoldUnderline"/>
        </w:rPr>
        <w:t xml:space="preserve"> both </w:t>
      </w:r>
      <w:r w:rsidRPr="00BB5CE7">
        <w:rPr>
          <w:rStyle w:val="StyleBoldUnderline"/>
          <w:highlight w:val="yellow"/>
        </w:rPr>
        <w:t>the dangers of</w:t>
      </w:r>
      <w:r w:rsidRPr="003E4530">
        <w:rPr>
          <w:rStyle w:val="StyleBoldUnderline"/>
        </w:rPr>
        <w:t xml:space="preserve"> executive federalism and the limits of </w:t>
      </w:r>
      <w:r w:rsidRPr="00BB5CE7">
        <w:rPr>
          <w:rStyle w:val="StyleBoldUnderline"/>
          <w:highlight w:val="yellow"/>
        </w:rPr>
        <w:t>diffuse reciprocity</w:t>
      </w:r>
      <w:r w:rsidRPr="003E4530">
        <w:rPr>
          <w:rStyle w:val="StyleBoldUnderline"/>
        </w:rPr>
        <w:t xml:space="preserve"> among Europe’s nation states in the world’s most integrated region.</w:t>
      </w:r>
      <w:r w:rsidRPr="009E77FE">
        <w:rPr>
          <w:sz w:val="12"/>
        </w:rPr>
        <w:t xml:space="preserve"> “Responsible stakeholders,” the former Deputy Secretary of State Robert Zoellick once said, do more than merely “conduct diplomacy to promote their national interests…They recognize that the international system sustains their peaceful prosperity, so they work to sustain that system.” What was meant as advice to China when Zoellick gave that speech in 2005 can easily be redirected at the liberal democracies of North America and Europe today.¶ </w:t>
      </w:r>
      <w:r w:rsidRPr="00BB5CE7">
        <w:rPr>
          <w:rStyle w:val="StyleBoldUnderline"/>
          <w:highlight w:val="yellow"/>
        </w:rPr>
        <w:t xml:space="preserve">There are </w:t>
      </w:r>
      <w:r w:rsidRPr="00BB5CE7">
        <w:rPr>
          <w:rStyle w:val="Emphasis"/>
          <w:highlight w:val="yellow"/>
        </w:rPr>
        <w:t>no easy ways out. Even if</w:t>
      </w:r>
      <w:r w:rsidRPr="003E4530">
        <w:rPr>
          <w:rStyle w:val="StyleBoldUnderline"/>
        </w:rPr>
        <w:t xml:space="preserve"> the </w:t>
      </w:r>
      <w:r w:rsidRPr="008A350C">
        <w:rPr>
          <w:rStyle w:val="StyleBoldUnderline"/>
        </w:rPr>
        <w:t xml:space="preserve">slide toward </w:t>
      </w:r>
      <w:r w:rsidRPr="00BB5CE7">
        <w:rPr>
          <w:rStyle w:val="StyleBoldUnderline"/>
          <w:highlight w:val="yellow"/>
        </w:rPr>
        <w:t>retrenchment can be stopped</w:t>
      </w:r>
      <w:r w:rsidRPr="003E4530">
        <w:rPr>
          <w:rStyle w:val="StyleBoldUnderline"/>
        </w:rPr>
        <w:t xml:space="preserve">, the </w:t>
      </w:r>
      <w:r w:rsidRPr="00BB5CE7">
        <w:rPr>
          <w:rStyle w:val="StyleBoldUnderline"/>
          <w:highlight w:val="yellow"/>
        </w:rPr>
        <w:t xml:space="preserve">prospects </w:t>
      </w:r>
      <w:r w:rsidRPr="00BB5CE7">
        <w:rPr>
          <w:rStyle w:val="Emphasis"/>
          <w:highlight w:val="yellow"/>
        </w:rPr>
        <w:t>do not seem bright</w:t>
      </w:r>
      <w:r w:rsidRPr="00BB5CE7">
        <w:rPr>
          <w:rStyle w:val="StyleBoldUnderline"/>
          <w:highlight w:val="yellow"/>
        </w:rPr>
        <w:t xml:space="preserve"> for</w:t>
      </w:r>
      <w:r w:rsidRPr="003E4530">
        <w:rPr>
          <w:rStyle w:val="StyleBoldUnderline"/>
        </w:rPr>
        <w:t xml:space="preserve"> the kind of </w:t>
      </w:r>
      <w:r w:rsidRPr="008A350C">
        <w:rPr>
          <w:rStyle w:val="Emphasis"/>
        </w:rPr>
        <w:t xml:space="preserve">bold </w:t>
      </w:r>
      <w:r w:rsidRPr="00BB5CE7">
        <w:rPr>
          <w:rStyle w:val="Emphasis"/>
          <w:highlight w:val="yellow"/>
        </w:rPr>
        <w:t>new initiatives</w:t>
      </w:r>
      <w:r w:rsidRPr="00BB5CE7">
        <w:rPr>
          <w:rStyle w:val="StyleBoldUnderline"/>
          <w:highlight w:val="yellow"/>
        </w:rPr>
        <w:t xml:space="preserve"> for</w:t>
      </w:r>
      <w:r w:rsidRPr="003E4530">
        <w:rPr>
          <w:rStyle w:val="StyleBoldUnderline"/>
        </w:rPr>
        <w:t xml:space="preserve"> global </w:t>
      </w:r>
      <w:r w:rsidRPr="00BB5CE7">
        <w:rPr>
          <w:rStyle w:val="Emphasis"/>
          <w:highlight w:val="yellow"/>
        </w:rPr>
        <w:t>institutional reform</w:t>
      </w:r>
      <w:r w:rsidRPr="00BB5CE7">
        <w:rPr>
          <w:rStyle w:val="StyleBoldUnderline"/>
          <w:highlight w:val="yellow"/>
        </w:rPr>
        <w:t xml:space="preserve"> that are </w:t>
      </w:r>
      <w:r w:rsidRPr="008A350C">
        <w:rPr>
          <w:rStyle w:val="Emphasis"/>
          <w:highlight w:val="yellow"/>
        </w:rPr>
        <w:t>required</w:t>
      </w:r>
      <w:r w:rsidRPr="003E4530">
        <w:rPr>
          <w:rStyle w:val="StyleBoldUnderline"/>
        </w:rPr>
        <w:t>. It is debatable whether calls for “democratic internationalism” or a new alignment among “like-minded democracies” can do the trick,</w:t>
      </w:r>
      <w:r w:rsidRPr="009E77FE">
        <w:rPr>
          <w:sz w:val="12"/>
        </w:rPr>
        <w:t xml:space="preserve"> but Europe and North America need to realize that their stakes in the liberal order are much higher than those of relative newcomers. Indeed, overcoming crises at home hinges at least in part on sustaining a conducive global environment. Readjusting the balance between minilateralism and multilateralism will help.</w:t>
      </w:r>
    </w:p>
    <w:p w:rsidR="00BF3BDC" w:rsidRDefault="00BF3BDC" w:rsidP="00BF3BDC">
      <w:pPr>
        <w:pStyle w:val="Heading4"/>
      </w:pPr>
      <w:r>
        <w:rPr>
          <w:b w:val="0"/>
          <w:bCs w:val="0"/>
        </w:rPr>
        <w:t xml:space="preserve">Demonstrating legality is key to avoid </w:t>
      </w:r>
      <w:r>
        <w:rPr>
          <w:b w:val="0"/>
          <w:bCs w:val="0"/>
          <w:u w:val="single"/>
        </w:rPr>
        <w:t>foreign</w:t>
      </w:r>
      <w:r>
        <w:rPr>
          <w:b w:val="0"/>
          <w:bCs w:val="0"/>
        </w:rPr>
        <w:t xml:space="preserve"> lawsuits</w:t>
      </w:r>
    </w:p>
    <w:p w:rsidR="00BF3BDC" w:rsidRDefault="00BF3BDC" w:rsidP="00BF3BDC">
      <w:r>
        <w:t xml:space="preserve">Philip </w:t>
      </w:r>
      <w:r>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BF3BDC" w:rsidRDefault="00BF3BDC" w:rsidP="00BF3BDC">
      <w:pPr>
        <w:rPr>
          <w:sz w:val="14"/>
        </w:rPr>
      </w:pPr>
      <w:r>
        <w:rPr>
          <w:sz w:val="14"/>
        </w:rPr>
        <w:t xml:space="preserve">A more pragmatic reason is that </w:t>
      </w:r>
      <w:r>
        <w:rPr>
          <w:rStyle w:val="StyleBoldUnderline"/>
          <w:highlight w:val="yellow"/>
        </w:rPr>
        <w:t xml:space="preserve">judicial action against CIA personnel is </w:t>
      </w:r>
      <w:r>
        <w:rPr>
          <w:rStyle w:val="Emphasis"/>
          <w:highlight w:val="yellow"/>
        </w:rPr>
        <w:t>certain to increase</w:t>
      </w:r>
      <w:r>
        <w:rPr>
          <w:sz w:val="14"/>
        </w:rPr>
        <w:t xml:space="preserve"> in the years ahead </w:t>
      </w:r>
      <w:r>
        <w:rPr>
          <w:rStyle w:val="StyleBoldUnderline"/>
          <w:highlight w:val="yellow"/>
        </w:rPr>
        <w:t>as the agency</w:t>
      </w:r>
      <w:r>
        <w:rPr>
          <w:rStyle w:val="StyleBoldUnderline"/>
        </w:rPr>
        <w:t xml:space="preserve"> </w:t>
      </w:r>
      <w:r>
        <w:rPr>
          <w:rStyle w:val="StyleBoldUnderline"/>
          <w:highlight w:val="yellow"/>
        </w:rPr>
        <w:t>becomes</w:t>
      </w:r>
      <w:r>
        <w:rPr>
          <w:rStyle w:val="StyleBoldUnderline"/>
        </w:rPr>
        <w:t xml:space="preserve"> more actively </w:t>
      </w:r>
      <w:r>
        <w:rPr>
          <w:rStyle w:val="StyleBoldUnderline"/>
          <w:highlight w:val="yellow"/>
        </w:rPr>
        <w:t>engaged</w:t>
      </w:r>
      <w:r>
        <w:rPr>
          <w:sz w:val="14"/>
        </w:rPr>
        <w:t xml:space="preserve"> at an operational level </w:t>
      </w:r>
      <w:r>
        <w:rPr>
          <w:rStyle w:val="StyleBoldUnderline"/>
          <w:highlight w:val="yellow"/>
        </w:rPr>
        <w:t>in</w:t>
      </w:r>
      <w:r>
        <w:rPr>
          <w:rStyle w:val="StyleBoldUnderline"/>
        </w:rPr>
        <w:t xml:space="preserve">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illings.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would be better placed to </w:t>
      </w:r>
      <w:r>
        <w:rPr>
          <w:rStyle w:val="Emphasis"/>
          <w:highlight w:val="yellow"/>
        </w:rPr>
        <w:t>counter such actions</w:t>
      </w:r>
      <w:r>
        <w:rPr>
          <w:rStyle w:val="StyleBoldUnderline"/>
          <w:highlight w:val="yellow"/>
        </w:rPr>
        <w:t xml:space="preserve"> if it could </w:t>
      </w:r>
      <w:r>
        <w:rPr>
          <w:rStyle w:val="Emphasis"/>
          <w:highlight w:val="yellow"/>
        </w:rPr>
        <w:t>demonstrate</w:t>
      </w:r>
      <w:r>
        <w:rPr>
          <w:rStyle w:val="StyleBoldUnderline"/>
        </w:rPr>
        <w:t xml:space="preserve"> that </w:t>
      </w:r>
      <w:r>
        <w:rPr>
          <w:rStyle w:val="StyleBoldUnderline"/>
          <w:highlight w:val="yellow"/>
        </w:rPr>
        <w:t>it is</w:t>
      </w:r>
      <w:r>
        <w:rPr>
          <w:rStyle w:val="StyleBoldUnderline"/>
        </w:rPr>
        <w:t xml:space="preserve"> acting </w:t>
      </w:r>
      <w:r>
        <w:rPr>
          <w:rStyle w:val="StyleBoldUnderline"/>
          <w:highlight w:val="yellow"/>
        </w:rPr>
        <w:t>in compliance with</w:t>
      </w:r>
      <w:r>
        <w:rPr>
          <w:rStyle w:val="StyleBoldUnderline"/>
        </w:rPr>
        <w:t xml:space="preserve"> the applicable </w:t>
      </w:r>
      <w:r>
        <w:rPr>
          <w:rStyle w:val="Emphasis"/>
          <w:highlight w:val="yellow"/>
        </w:rPr>
        <w:t>i</w:t>
      </w:r>
      <w:r>
        <w:rPr>
          <w:rStyle w:val="StyleBoldUnderline"/>
        </w:rPr>
        <w:t xml:space="preserve">nternational </w:t>
      </w:r>
      <w:r>
        <w:rPr>
          <w:rStyle w:val="StyleBoldUnderline"/>
          <w:highlight w:val="yellow"/>
        </w:rPr>
        <w:t>law.</w:t>
      </w:r>
      <w:r>
        <w:rPr>
          <w:rStyle w:val="StyleBoldUnderline"/>
          <w:sz w:val="12"/>
          <w:highlight w:val="yellow"/>
        </w:rPr>
        <w:t xml:space="preserve">¶ </w:t>
      </w:r>
      <w:r>
        <w:rPr>
          <w:rStyle w:val="StyleBoldUnderline"/>
          <w:highlight w:val="yellow"/>
        </w:rPr>
        <w:t xml:space="preserve">Recent years have seen </w:t>
      </w:r>
      <w:r>
        <w:rPr>
          <w:rStyle w:val="Emphasis"/>
          <w:highlight w:val="yellow"/>
        </w:rPr>
        <w:t>high-profile prosecutions</w:t>
      </w:r>
      <w:r>
        <w:rPr>
          <w:rStyle w:val="StyleBoldUnderline"/>
          <w:highlight w:val="yellow"/>
        </w:rPr>
        <w:t xml:space="preserve"> in several countries</w:t>
      </w:r>
      <w:r>
        <w:rPr>
          <w:rStyle w:val="StyleBoldUnderline"/>
        </w:rPr>
        <w:t xml:space="preserve"> in which the CIA has been operating</w:t>
      </w:r>
      <w:r>
        <w:rPr>
          <w:sz w:val="14"/>
        </w:rPr>
        <w:t xml:space="preserve">. As noted above, Raymond </w:t>
      </w:r>
      <w:r>
        <w:rPr>
          <w:rStyle w:val="StyleBoldUnderline"/>
          <w:highlight w:val="yellow"/>
        </w:rPr>
        <w:t xml:space="preserve">Davis, a CIA official </w:t>
      </w:r>
      <w:r>
        <w:rPr>
          <w:rStyle w:val="StyleBoldUnderline"/>
        </w:rPr>
        <w:t xml:space="preserve">widely reported to have been </w:t>
      </w:r>
      <w:r>
        <w:rPr>
          <w:rStyle w:val="StyleBoldUnderline"/>
          <w:highlight w:val="yellow"/>
        </w:rPr>
        <w:t>involved in drone</w:t>
      </w:r>
      <w:r>
        <w:rPr>
          <w:rStyle w:val="StyleBoldUnderline"/>
        </w:rPr>
        <w:t xml:space="preserve">-based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w:t>
      </w:r>
      <w:r>
        <w:rPr>
          <w:rStyle w:val="Emphasis"/>
          <w:highlight w:val="yellow"/>
        </w:rPr>
        <w:t>o</w:t>
      </w:r>
      <w:r>
        <w:rPr>
          <w:rStyle w:val="StyleBoldUnderline"/>
        </w:rPr>
        <w:t xml:space="preserve">perations, </w:t>
      </w:r>
      <w:r>
        <w:rPr>
          <w:rStyle w:val="StyleBoldUnderline"/>
          <w:highlight w:val="yellow"/>
        </w:rPr>
        <w:t>was accused</w:t>
      </w:r>
      <w:r>
        <w:rPr>
          <w:sz w:val="14"/>
        </w:rPr>
        <w:t xml:space="preserve"> in 2011 </w:t>
      </w:r>
      <w:r>
        <w:rPr>
          <w:rStyle w:val="StyleBoldUnderline"/>
          <w:highlight w:val="yellow"/>
        </w:rPr>
        <w:t>of</w:t>
      </w:r>
      <w:r>
        <w:rPr>
          <w:rStyle w:val="StyleBoldUnderline"/>
        </w:rPr>
        <w:t xml:space="preserve"> two </w:t>
      </w:r>
      <w:r>
        <w:rPr>
          <w:rStyle w:val="StyleBoldUnderline"/>
          <w:highlight w:val="yellow"/>
        </w:rPr>
        <w:t>murders in Lahore</w:t>
      </w:r>
      <w:r>
        <w:rPr>
          <w:sz w:val="14"/>
        </w:rPr>
        <w:t xml:space="preserve">. The United States indicated that diplomatic and other relations between the two countries would suffer greatly unless he was released. Although the local court system had insisted on proceeding to trial, blood money (diyya) was paid to the families of the two deceased and the case was closed, amid [*440] allegations of coercion and bribery. n599 </w:t>
      </w:r>
      <w:r>
        <w:rPr>
          <w:rStyle w:val="StyleBoldUnderline"/>
          <w:highlight w:val="yellow"/>
        </w:rPr>
        <w:t>In</w:t>
      </w:r>
      <w:r>
        <w:rPr>
          <w:rStyle w:val="StyleBoldUnderline"/>
        </w:rPr>
        <w:t xml:space="preserve"> 20</w:t>
      </w:r>
      <w:r>
        <w:rPr>
          <w:rStyle w:val="Emphasis"/>
          <w:highlight w:val="yellow"/>
        </w:rPr>
        <w:t>07</w:t>
      </w:r>
      <w:r>
        <w:rPr>
          <w:rStyle w:val="StyleBoldUnderline"/>
        </w:rPr>
        <w:t xml:space="preserve"> </w:t>
      </w:r>
      <w:r>
        <w:rPr>
          <w:rStyle w:val="StyleBoldUnderline"/>
          <w:highlight w:val="yellow"/>
        </w:rPr>
        <w:t>courts in both Germany and Italy opened prosecutions against CIA agents</w:t>
      </w:r>
      <w:r>
        <w:rPr>
          <w:sz w:val="14"/>
        </w:rPr>
        <w:t xml:space="preserve">. In Italy, an Egyptian cleric named Abu Omar was kidnapped on the streets of Milan, rendered to Egypt, and tortured and interrogated. Italian prosecutors charged 22 CIA officials. n600 In Germany, a Lebanese-born German national named Khaled el-Masri was seized in Macedonia and rendered to a CIA prison in Afghanistan where he was interrogated and tortured. Prosecutors issued arrest warrants for 13 CIA officers alleged to have been responsible. In both the German and Italian cases, United States diplomatic cables reveal strong and determined high-level lobbying by U.S. officials who warned their counterparts of extremely serious repercussions if the prosecutions went forward. In the German case, they were abandoned, n601 and </w:t>
      </w:r>
      <w:r>
        <w:rPr>
          <w:rStyle w:val="StyleBoldUnderline"/>
        </w:rPr>
        <w:t xml:space="preserve">in </w:t>
      </w:r>
      <w:r>
        <w:rPr>
          <w:rStyle w:val="StyleBoldUnderline"/>
          <w:highlight w:val="yellow"/>
        </w:rPr>
        <w:t>the Italian</w:t>
      </w:r>
      <w:r>
        <w:rPr>
          <w:rStyle w:val="StyleBoldUnderline"/>
        </w:rPr>
        <w:t xml:space="preserve"> case the </w:t>
      </w:r>
      <w:r>
        <w:rPr>
          <w:rStyle w:val="StyleBoldUnderline"/>
          <w:highlight w:val="yellow"/>
        </w:rPr>
        <w:t>courts</w:t>
      </w:r>
      <w:r>
        <w:rPr>
          <w:rStyle w:val="StyleBoldUnderline"/>
        </w:rPr>
        <w:t xml:space="preserve"> went ahead and </w:t>
      </w:r>
      <w:r>
        <w:rPr>
          <w:rStyle w:val="Emphasis"/>
          <w:highlight w:val="yellow"/>
        </w:rPr>
        <w:t>convicted</w:t>
      </w:r>
      <w:r>
        <w:rPr>
          <w:rStyle w:val="StyleBoldUnderline"/>
        </w:rPr>
        <w:t xml:space="preserve"> the CIA </w:t>
      </w:r>
      <w:r>
        <w:rPr>
          <w:rStyle w:val="StyleBoldUnderline"/>
          <w:highlight w:val="yellow"/>
        </w:rPr>
        <w:t>officers</w:t>
      </w:r>
      <w:r>
        <w:rPr>
          <w:sz w:val="14"/>
        </w:rPr>
        <w:t xml:space="preserve"> in absentia, but the Italian Government, responding to representations by the U.S. Secretary of Defense to the Italian Prime Minister, refrained from taking the steps necessary to pursue the convictions internationally. n602</w:t>
      </w:r>
    </w:p>
    <w:p w:rsidR="00BF3BDC" w:rsidRDefault="00BF3BDC" w:rsidP="00BF3BDC">
      <w:pPr>
        <w:pStyle w:val="Heading4"/>
      </w:pPr>
      <w:r>
        <w:rPr>
          <w:b w:val="0"/>
          <w:bCs w:val="0"/>
        </w:rPr>
        <w:t>Suits don’t hurt military effectiveness</w:t>
      </w:r>
    </w:p>
    <w:p w:rsidR="00BF3BDC" w:rsidRDefault="00BF3BDC" w:rsidP="00BF3BDC">
      <w:r>
        <w:t xml:space="preserve">Steve </w:t>
      </w:r>
      <w:r>
        <w:rPr>
          <w:rStyle w:val="StyleStyleBold12pt"/>
        </w:rPr>
        <w:t>Vladeck</w:t>
      </w:r>
      <w:r>
        <w:t xml:space="preserve"> 7/25/</w:t>
      </w:r>
      <w:r>
        <w:rPr>
          <w:rStyle w:val="StyleStyleBold12pt"/>
        </w:rPr>
        <w:t>12</w:t>
      </w:r>
      <w:r>
        <w:t>, professor of law and the associate dean for scholarship at American University Washington College of Law, “Bivens and/as Immunity: Richard Klingler Responds on Al-Aulaqi–and I Reply,” www.lawfareblog.com/2012/07/bivens-andas-immunity-richard-klingler-responds-on-al-aulaqi-and-i-reply/</w:t>
      </w:r>
    </w:p>
    <w:p w:rsidR="00BF3BDC" w:rsidRPr="00A56738" w:rsidRDefault="00BF3BDC" w:rsidP="00BF3BDC">
      <w:pPr>
        <w:rPr>
          <w:sz w:val="10"/>
        </w:rPr>
      </w:pPr>
      <w:r>
        <w:rPr>
          <w:sz w:val="10"/>
        </w:rPr>
        <w:t xml:space="preserve">Richard thinks that this understanding makes me naive. But a closer reading of both my original post and the forthcoming article by Carlos Vazquez and me to which it linked should make abundantly clear that I take these concerns very seriously–I just think they come into play in other places. </w:t>
      </w:r>
      <w:r>
        <w:rPr>
          <w:rStyle w:val="StyleBoldUnderline"/>
          <w:highlight w:val="yellow"/>
        </w:rPr>
        <w:t>Qualified immunity</w:t>
      </w:r>
      <w:r>
        <w:rPr>
          <w:sz w:val="10"/>
        </w:rPr>
        <w:t xml:space="preserve">, for example, </w:t>
      </w:r>
      <w:r>
        <w:rPr>
          <w:rStyle w:val="StyleBoldUnderline"/>
          <w:highlight w:val="yellow"/>
        </w:rPr>
        <w:t>allows</w:t>
      </w:r>
      <w:r>
        <w:rPr>
          <w:rStyle w:val="StyleBoldUnderline"/>
        </w:rPr>
        <w:t xml:space="preserve"> government </w:t>
      </w:r>
      <w:r>
        <w:rPr>
          <w:rStyle w:val="StyleBoldUnderline"/>
          <w:highlight w:val="yellow"/>
        </w:rPr>
        <w:t>officers to move to terminate suits</w:t>
      </w:r>
      <w:r>
        <w:rPr>
          <w:rStyle w:val="StyleBoldUnderline"/>
        </w:rPr>
        <w:t xml:space="preserve"> like Aulaqi long </w:t>
      </w:r>
      <w:r>
        <w:rPr>
          <w:rStyle w:val="StyleBoldUnderline"/>
          <w:highlight w:val="yellow"/>
        </w:rPr>
        <w:t>before</w:t>
      </w:r>
      <w:r>
        <w:rPr>
          <w:rStyle w:val="StyleBoldUnderline"/>
        </w:rPr>
        <w:t xml:space="preserve"> any </w:t>
      </w:r>
      <w:r>
        <w:rPr>
          <w:rStyle w:val="StyleBoldUnderline"/>
          <w:highlight w:val="yellow"/>
        </w:rPr>
        <w:t>discovery</w:t>
      </w:r>
      <w:r>
        <w:rPr>
          <w:rStyle w:val="StyleBoldUnderline"/>
        </w:rPr>
        <w:t xml:space="preserve"> takes place, and the denial thereof is immediately appealable</w:t>
      </w:r>
      <w:r>
        <w:rPr>
          <w:sz w:val="10"/>
        </w:rPr>
        <w:t xml:space="preserve"> (case in point: Padilla v. Yoo). </w:t>
      </w:r>
      <w:r>
        <w:rPr>
          <w:rStyle w:val="StyleBoldUnderline"/>
        </w:rPr>
        <w:t xml:space="preserve">So </w:t>
      </w:r>
      <w:r>
        <w:rPr>
          <w:rStyle w:val="StyleBoldUnderline"/>
          <w:highlight w:val="yellow"/>
        </w:rPr>
        <w:t>in a case in which the defendant</w:t>
      </w:r>
      <w:r>
        <w:rPr>
          <w:rStyle w:val="StyleBoldUnderline"/>
        </w:rPr>
        <w:t xml:space="preserve">’s conduct </w:t>
      </w:r>
      <w:r>
        <w:rPr>
          <w:rStyle w:val="StyleBoldUnderline"/>
          <w:highlight w:val="yellow"/>
        </w:rPr>
        <w:t>did not violate “clearly established” law</w:t>
      </w:r>
      <w:r>
        <w:rPr>
          <w:rStyle w:val="StyleBoldUnderline"/>
        </w:rPr>
        <w:t>,</w:t>
      </w:r>
      <w:r>
        <w:rPr>
          <w:sz w:val="10"/>
        </w:rPr>
        <w:t xml:space="preserve"> the </w:t>
      </w:r>
      <w:r>
        <w:rPr>
          <w:rStyle w:val="StyleBoldUnderline"/>
          <w:highlight w:val="yellow"/>
        </w:rPr>
        <w:t>concerns</w:t>
      </w:r>
      <w:r>
        <w:rPr>
          <w:rStyle w:val="StyleBoldUnderline"/>
        </w:rPr>
        <w:t xml:space="preserve"> Richard articulated </w:t>
      </w:r>
      <w:r>
        <w:rPr>
          <w:rStyle w:val="StyleBoldUnderline"/>
          <w:highlight w:val="yellow"/>
        </w:rPr>
        <w:t xml:space="preserve">will </w:t>
      </w:r>
      <w:r>
        <w:rPr>
          <w:rStyle w:val="StyleBoldUnderline"/>
        </w:rPr>
        <w:t xml:space="preserve">quickly and readily </w:t>
      </w:r>
      <w:r>
        <w:rPr>
          <w:rStyle w:val="StyleBoldUnderline"/>
          <w:highlight w:val="yellow"/>
        </w:rPr>
        <w:t xml:space="preserve">be disposed of at the motion-to-dismiss </w:t>
      </w:r>
      <w:r>
        <w:rPr>
          <w:rStyle w:val="StyleBoldUnderline"/>
        </w:rPr>
        <w:t xml:space="preserve">stage </w:t>
      </w:r>
      <w:r>
        <w:rPr>
          <w:rStyle w:val="StyleBoldUnderline"/>
          <w:highlight w:val="yellow"/>
        </w:rPr>
        <w:t>even with</w:t>
      </w:r>
      <w:r>
        <w:rPr>
          <w:rStyle w:val="StyleBoldUnderline"/>
        </w:rPr>
        <w:t xml:space="preserve"> recognition of </w:t>
      </w:r>
      <w:r>
        <w:rPr>
          <w:rStyle w:val="StyleBoldUnderline"/>
          <w:highlight w:val="yellow"/>
        </w:rPr>
        <w:t>a Bivens cause of action</w:t>
      </w:r>
      <w:r>
        <w:rPr>
          <w:sz w:val="10"/>
          <w:highlight w:val="yellow"/>
        </w:rPr>
        <w:t xml:space="preserve">, </w:t>
      </w:r>
      <w:r>
        <w:rPr>
          <w:rStyle w:val="StyleBoldUnderline"/>
          <w:highlight w:val="yellow"/>
        </w:rPr>
        <w:t xml:space="preserve">with </w:t>
      </w:r>
      <w:r>
        <w:rPr>
          <w:rStyle w:val="Emphasis"/>
          <w:highlight w:val="yellow"/>
        </w:rPr>
        <w:t>minimal intrusion into sensitive military affairs</w:t>
      </w:r>
      <w:r>
        <w:rPr>
          <w:sz w:val="10"/>
        </w:rPr>
        <w:t xml:space="preserve">. The same can be said for the amorphous separation-of-powers concerns Richard identified (which are usually handled through either qualified immunity or, in appropriate cases, the political question doctrine), and the state secrets privilege (and “potentially adverse security consequences”). Indeed, </w:t>
      </w:r>
      <w:r>
        <w:rPr>
          <w:rStyle w:val="StyleBoldUnderline"/>
          <w:highlight w:val="yellow"/>
        </w:rPr>
        <w:t xml:space="preserve">what’s </w:t>
      </w:r>
      <w:r>
        <w:rPr>
          <w:rStyle w:val="StyleBoldUnderline"/>
        </w:rPr>
        <w:t xml:space="preserve">wholly </w:t>
      </w:r>
      <w:r>
        <w:rPr>
          <w:rStyle w:val="StyleBoldUnderline"/>
          <w:highlight w:val="yellow"/>
        </w:rPr>
        <w:t>missing</w:t>
      </w:r>
      <w:r>
        <w:rPr>
          <w:rStyle w:val="StyleBoldUnderline"/>
        </w:rPr>
        <w:t xml:space="preserve"> from Richard’s critique</w:t>
      </w:r>
      <w:r>
        <w:rPr>
          <w:sz w:val="10"/>
        </w:rPr>
        <w:t xml:space="preserve"> (and all of these lower-court opinions) </w:t>
      </w:r>
      <w:r>
        <w:rPr>
          <w:rStyle w:val="StyleBoldUnderline"/>
          <w:highlight w:val="yellow"/>
        </w:rPr>
        <w:t>is</w:t>
      </w:r>
      <w:r>
        <w:rPr>
          <w:rStyle w:val="StyleBoldUnderline"/>
        </w:rPr>
        <w:t xml:space="preserve"> any explanation for </w:t>
      </w:r>
      <w:r>
        <w:rPr>
          <w:rStyle w:val="StyleBoldUnderline"/>
          <w:highlight w:val="yellow"/>
        </w:rPr>
        <w:t>why</w:t>
      </w:r>
      <w:r>
        <w:rPr>
          <w:sz w:val="10"/>
        </w:rPr>
        <w:t xml:space="preserve"> these </w:t>
      </w:r>
      <w:r>
        <w:rPr>
          <w:rStyle w:val="StyleBoldUnderline"/>
          <w:highlight w:val="yellow"/>
        </w:rPr>
        <w:t xml:space="preserve">other doctrines don’t </w:t>
      </w:r>
      <w:r>
        <w:rPr>
          <w:rStyle w:val="Emphasis"/>
          <w:highlight w:val="yellow"/>
        </w:rPr>
        <w:t>adequately account</w:t>
      </w:r>
      <w:r>
        <w:rPr>
          <w:rStyle w:val="StyleBoldUnderline"/>
          <w:highlight w:val="yellow"/>
        </w:rPr>
        <w:t xml:space="preserve"> for </w:t>
      </w:r>
      <w:r>
        <w:rPr>
          <w:rStyle w:val="StyleBoldUnderline"/>
        </w:rPr>
        <w:t xml:space="preserve">the </w:t>
      </w:r>
      <w:r>
        <w:rPr>
          <w:rStyle w:val="StyleBoldUnderline"/>
          <w:highlight w:val="yellow"/>
        </w:rPr>
        <w:t>government</w:t>
      </w:r>
      <w:r>
        <w:rPr>
          <w:rStyle w:val="StyleBoldUnderline"/>
        </w:rPr>
        <w:t>’s</w:t>
      </w:r>
      <w:r>
        <w:rPr>
          <w:sz w:val="10"/>
        </w:rPr>
        <w:t xml:space="preserve"> (and government officer’s) </w:t>
      </w:r>
      <w:r>
        <w:rPr>
          <w:rStyle w:val="StyleBoldUnderline"/>
          <w:highlight w:val="yellow"/>
        </w:rPr>
        <w:t>interests</w:t>
      </w:r>
      <w:r>
        <w:rPr>
          <w:rStyle w:val="StyleBoldUnderline"/>
        </w:rPr>
        <w:t xml:space="preserve"> on a case-specific basis</w:t>
      </w:r>
      <w:r>
        <w:rPr>
          <w:sz w:val="10"/>
        </w:rPr>
        <w:t>. If such arguments are out there, I’m all ears…</w:t>
      </w:r>
    </w:p>
    <w:p w:rsidR="00BF3BDC" w:rsidRPr="009B0925" w:rsidRDefault="00BF3BDC" w:rsidP="00BF3BDC">
      <w:pPr>
        <w:pStyle w:val="Heading4"/>
      </w:pPr>
      <w:r w:rsidRPr="009B0925">
        <w:t>UN investigation will totally collapse our drone program unless we increase accountability</w:t>
      </w:r>
    </w:p>
    <w:p w:rsidR="00BF3BDC" w:rsidRPr="009B0925" w:rsidRDefault="00BF3BDC" w:rsidP="00BF3BDC">
      <w:pPr>
        <w:rPr>
          <w:sz w:val="16"/>
        </w:rPr>
      </w:pPr>
      <w:r w:rsidRPr="009B0925">
        <w:t xml:space="preserve">Allison </w:t>
      </w:r>
      <w:r w:rsidRPr="009B0925">
        <w:rPr>
          <w:rStyle w:val="StyleStyleBold12pt"/>
        </w:rPr>
        <w:t>Frankel 13</w:t>
      </w:r>
      <w:r w:rsidRPr="009B0925">
        <w:t>, staffwriter for the ACLU, January 24</w:t>
      </w:r>
      <w:r w:rsidRPr="009B0925">
        <w:rPr>
          <w:vertAlign w:val="superscript"/>
        </w:rPr>
        <w:t>th</w:t>
      </w:r>
      <w:r w:rsidRPr="009B0925">
        <w:t>, 2013, “U.N. Human Rights Expert to Investigate U.S. Targeted Killing Program” https://www.aclu.org/blog/national-security/un-human-rights-expert-investigate-us-targeted-killing-program</w:t>
      </w:r>
    </w:p>
    <w:p w:rsidR="00BF3BDC" w:rsidRPr="0060095F" w:rsidRDefault="00BF3BDC" w:rsidP="00BF3BDC">
      <w:pPr>
        <w:rPr>
          <w:b/>
          <w:bCs/>
          <w:u w:val="single"/>
        </w:rPr>
      </w:pPr>
      <w:r w:rsidRPr="009B0925">
        <w:rPr>
          <w:rStyle w:val="StyleBoldUnderline"/>
        </w:rPr>
        <w:t>The U.S.</w:t>
      </w:r>
      <w:r w:rsidRPr="009B0925">
        <w:rPr>
          <w:sz w:val="16"/>
        </w:rPr>
        <w:t xml:space="preserve"> government’s </w:t>
      </w:r>
      <w:r w:rsidRPr="009B0925">
        <w:rPr>
          <w:rStyle w:val="StyleBoldUnderline"/>
        </w:rPr>
        <w:t>targeted killing policy and</w:t>
      </w:r>
      <w:r w:rsidRPr="009B0925">
        <w:rPr>
          <w:sz w:val="16"/>
        </w:rPr>
        <w:t xml:space="preserve"> its </w:t>
      </w:r>
      <w:r w:rsidRPr="009B0925">
        <w:rPr>
          <w:rStyle w:val="StyleBoldUnderline"/>
        </w:rPr>
        <w:t>use of drones</w:t>
      </w:r>
      <w:r w:rsidRPr="009B0925">
        <w:rPr>
          <w:sz w:val="16"/>
        </w:rPr>
        <w:t xml:space="preserve"> for killing </w:t>
      </w:r>
      <w:r w:rsidRPr="009B0925">
        <w:rPr>
          <w:rStyle w:val="StyleBoldUnderline"/>
        </w:rPr>
        <w:t>will be the subject of an</w:t>
      </w:r>
      <w:r w:rsidRPr="009B0925">
        <w:rPr>
          <w:sz w:val="16"/>
        </w:rPr>
        <w:t xml:space="preserve"> </w:t>
      </w:r>
      <w:r w:rsidRPr="009B0925">
        <w:rPr>
          <w:rStyle w:val="StyleBoldUnderline"/>
        </w:rPr>
        <w:t>investigation by the</w:t>
      </w:r>
      <w:r w:rsidRPr="009B0925">
        <w:rPr>
          <w:sz w:val="16"/>
        </w:rPr>
        <w:t xml:space="preserve"> </w:t>
      </w:r>
      <w:r w:rsidRPr="009B0925">
        <w:rPr>
          <w:rStyle w:val="Emphasis"/>
        </w:rPr>
        <w:t>U</w:t>
      </w:r>
      <w:r w:rsidRPr="009B0925">
        <w:rPr>
          <w:sz w:val="16"/>
        </w:rPr>
        <w:t xml:space="preserve">nited </w:t>
      </w:r>
      <w:r w:rsidRPr="009B0925">
        <w:rPr>
          <w:rStyle w:val="Emphasis"/>
        </w:rPr>
        <w:t>N</w:t>
      </w:r>
      <w:r w:rsidRPr="009B0925">
        <w:rPr>
          <w:sz w:val="16"/>
        </w:rPr>
        <w:t xml:space="preserve">ations, it was announced today. The U.N. Special Rapporteur on counterterrorism and human rights, Ben </w:t>
      </w:r>
      <w:r w:rsidRPr="009B0925">
        <w:rPr>
          <w:rStyle w:val="StyleBoldUnderline"/>
        </w:rPr>
        <w:t>Emmerson, announced</w:t>
      </w:r>
      <w:r w:rsidRPr="009B0925">
        <w:rPr>
          <w:sz w:val="16"/>
        </w:rPr>
        <w:t xml:space="preserve"> today that </w:t>
      </w:r>
      <w:r w:rsidRPr="009B0925">
        <w:rPr>
          <w:rStyle w:val="StyleBoldUnderline"/>
        </w:rPr>
        <w:t>he will carry out an inquiry</w:t>
      </w:r>
      <w:r w:rsidRPr="009B0925">
        <w:rPr>
          <w:sz w:val="16"/>
        </w:rPr>
        <w:t xml:space="preserve"> </w:t>
      </w:r>
      <w:r w:rsidRPr="009B0925">
        <w:rPr>
          <w:rStyle w:val="StyleBoldUnderline"/>
        </w:rPr>
        <w:t>into the civilian</w:t>
      </w:r>
      <w:r w:rsidRPr="009B0925">
        <w:rPr>
          <w:sz w:val="16"/>
        </w:rPr>
        <w:t xml:space="preserve"> impact </w:t>
      </w:r>
      <w:r w:rsidRPr="009B0925">
        <w:rPr>
          <w:rStyle w:val="StyleBoldUnderline"/>
        </w:rPr>
        <w:t>and human rights implications of targeted killing.</w:t>
      </w:r>
      <w:r w:rsidRPr="009B0925">
        <w:rPr>
          <w:sz w:val="16"/>
        </w:rPr>
        <w:t xml:space="preserve"> In a press conference held in London, Mr. Emmerson stated that under international law, </w:t>
      </w:r>
      <w:r w:rsidRPr="009B0925">
        <w:rPr>
          <w:rStyle w:val="StyleBoldUnderline"/>
        </w:rPr>
        <w:t>nations have an obligation to “establish effective independent and impartial investigations into any drone attack in which it is plausibly alleged</w:t>
      </w:r>
      <w:r w:rsidRPr="009B0925">
        <w:rPr>
          <w:sz w:val="16"/>
        </w:rPr>
        <w:t xml:space="preserve"> that </w:t>
      </w:r>
      <w:r w:rsidRPr="009B0925">
        <w:rPr>
          <w:rStyle w:val="StyleBoldUnderline"/>
        </w:rPr>
        <w:t xml:space="preserve">civilian casualties were sustained,” and </w:t>
      </w:r>
      <w:r w:rsidRPr="009B0925">
        <w:rPr>
          <w:rStyle w:val="Emphasis"/>
          <w:highlight w:val="yellow"/>
        </w:rPr>
        <w:t>if such investigations are not conducted, the U.N. may</w:t>
      </w:r>
      <w:r w:rsidRPr="009B0925">
        <w:rPr>
          <w:rStyle w:val="Emphasis"/>
        </w:rPr>
        <w:t xml:space="preserve"> need to </w:t>
      </w:r>
      <w:r w:rsidRPr="009B0925">
        <w:rPr>
          <w:rStyle w:val="Emphasis"/>
          <w:highlight w:val="yellow"/>
        </w:rPr>
        <w:t>step in and investigate individual drone strikes</w:t>
      </w:r>
      <w:r w:rsidRPr="009B0925">
        <w:rPr>
          <w:sz w:val="16"/>
        </w:rPr>
        <w:t xml:space="preserve">. The inquiry marks an important step towards ensuring that U.S. policies and practices respect human rights. Thousands of people have been killed by U.S. drone strikes (conducted by the CIA and the military) as part of a secret targeted killing program that began in 2002 and has expanded dramatically under the Obama administration. </w:t>
      </w:r>
      <w:r w:rsidRPr="009B0925">
        <w:rPr>
          <w:rStyle w:val="StyleBoldUnderline"/>
          <w:highlight w:val="yellow"/>
        </w:rPr>
        <w:t>Part of the problem</w:t>
      </w:r>
      <w:r w:rsidRPr="009B0925">
        <w:rPr>
          <w:rStyle w:val="StyleBoldUnderline"/>
        </w:rPr>
        <w:t xml:space="preserve"> with the targeted killing program </w:t>
      </w:r>
      <w:r w:rsidRPr="009B0925">
        <w:rPr>
          <w:rStyle w:val="StyleBoldUnderline"/>
          <w:highlight w:val="yellow"/>
        </w:rPr>
        <w:t>is</w:t>
      </w:r>
      <w:r w:rsidRPr="009B0925">
        <w:rPr>
          <w:rStyle w:val="StyleBoldUnderline"/>
        </w:rPr>
        <w:t xml:space="preserve"> the government's </w:t>
      </w:r>
      <w:r w:rsidRPr="009B0925">
        <w:rPr>
          <w:rStyle w:val="Emphasis"/>
          <w:highlight w:val="yellow"/>
        </w:rPr>
        <w:t>vague and shifting legal standards</w:t>
      </w:r>
      <w:r w:rsidRPr="009B0925">
        <w:rPr>
          <w:sz w:val="16"/>
        </w:rPr>
        <w:t xml:space="preserve">, </w:t>
      </w:r>
      <w:r w:rsidRPr="009B0925">
        <w:rPr>
          <w:rStyle w:val="StyleBoldUnderline"/>
        </w:rPr>
        <w:t xml:space="preserve">along </w:t>
      </w:r>
      <w:r w:rsidRPr="009B0925">
        <w:rPr>
          <w:rStyle w:val="StyleBoldUnderline"/>
          <w:highlight w:val="yellow"/>
        </w:rPr>
        <w:t xml:space="preserve">with </w:t>
      </w:r>
      <w:r w:rsidRPr="009B0925">
        <w:rPr>
          <w:rStyle w:val="Emphasis"/>
          <w:highlight w:val="yellow"/>
        </w:rPr>
        <w:t>lack of accountability</w:t>
      </w:r>
      <w:r w:rsidRPr="009B0925">
        <w:rPr>
          <w:rStyle w:val="StyleBoldUnderline"/>
        </w:rPr>
        <w:t xml:space="preserve"> and oversight to ensure</w:t>
      </w:r>
      <w:r w:rsidRPr="009B0925">
        <w:rPr>
          <w:sz w:val="16"/>
        </w:rPr>
        <w:t xml:space="preserve"> that </w:t>
      </w:r>
      <w:r w:rsidRPr="009B0925">
        <w:rPr>
          <w:rStyle w:val="StyleBoldUnderline"/>
        </w:rPr>
        <w:t>killings are not carried out in violation of the Constitution</w:t>
      </w:r>
      <w:r w:rsidRPr="009B0925">
        <w:rPr>
          <w:sz w:val="16"/>
        </w:rPr>
        <w:t xml:space="preserve"> and international law. Hina </w:t>
      </w:r>
      <w:r w:rsidRPr="009B0925">
        <w:rPr>
          <w:rStyle w:val="StyleBoldUnderline"/>
        </w:rPr>
        <w:t xml:space="preserve">Shamsi, </w:t>
      </w:r>
      <w:r w:rsidRPr="009B0925">
        <w:rPr>
          <w:rStyle w:val="StyleBoldUnderline"/>
          <w:highlight w:val="yellow"/>
        </w:rPr>
        <w:t>director of the</w:t>
      </w:r>
      <w:r w:rsidRPr="009B0925">
        <w:rPr>
          <w:sz w:val="16"/>
          <w:highlight w:val="yellow"/>
        </w:rPr>
        <w:t xml:space="preserve"> </w:t>
      </w:r>
      <w:r w:rsidRPr="009B0925">
        <w:rPr>
          <w:rStyle w:val="Emphasis"/>
          <w:highlight w:val="yellow"/>
        </w:rPr>
        <w:t>A</w:t>
      </w:r>
      <w:r w:rsidRPr="009B0925">
        <w:rPr>
          <w:sz w:val="16"/>
        </w:rPr>
        <w:t xml:space="preserve">merican </w:t>
      </w:r>
      <w:r w:rsidRPr="009B0925">
        <w:rPr>
          <w:rStyle w:val="Emphasis"/>
          <w:highlight w:val="yellow"/>
        </w:rPr>
        <w:t>C</w:t>
      </w:r>
      <w:r w:rsidRPr="009B0925">
        <w:rPr>
          <w:sz w:val="16"/>
        </w:rPr>
        <w:t xml:space="preserve">ivil </w:t>
      </w:r>
      <w:r w:rsidRPr="009B0925">
        <w:rPr>
          <w:rStyle w:val="Emphasis"/>
          <w:highlight w:val="yellow"/>
        </w:rPr>
        <w:t>L</w:t>
      </w:r>
      <w:r w:rsidRPr="009B0925">
        <w:rPr>
          <w:sz w:val="16"/>
        </w:rPr>
        <w:t xml:space="preserve">iberties </w:t>
      </w:r>
      <w:r w:rsidRPr="009B0925">
        <w:rPr>
          <w:rStyle w:val="Emphasis"/>
          <w:highlight w:val="yellow"/>
        </w:rPr>
        <w:t>U</w:t>
      </w:r>
      <w:r w:rsidRPr="009B0925">
        <w:rPr>
          <w:sz w:val="16"/>
        </w:rPr>
        <w:t xml:space="preserve">nion’s </w:t>
      </w:r>
      <w:r w:rsidRPr="009B0925">
        <w:rPr>
          <w:rStyle w:val="StyleBoldUnderline"/>
        </w:rPr>
        <w:t xml:space="preserve">National Security Project, </w:t>
      </w:r>
      <w:r w:rsidRPr="009B0925">
        <w:rPr>
          <w:rStyle w:val="StyleBoldUnderline"/>
          <w:highlight w:val="yellow"/>
        </w:rPr>
        <w:t>welcomed the inquiry “in the hopes</w:t>
      </w:r>
      <w:r w:rsidRPr="009B0925">
        <w:rPr>
          <w:rStyle w:val="StyleBoldUnderline"/>
        </w:rPr>
        <w:t xml:space="preserve"> that </w:t>
      </w:r>
      <w:r w:rsidRPr="009B0925">
        <w:rPr>
          <w:rStyle w:val="StyleBoldUnderline"/>
          <w:highlight w:val="yellow"/>
        </w:rPr>
        <w:t>global pressure will bring the U.S.</w:t>
      </w:r>
      <w:r w:rsidRPr="009B0925">
        <w:rPr>
          <w:rStyle w:val="StyleBoldUnderline"/>
        </w:rPr>
        <w:t xml:space="preserve"> back </w:t>
      </w:r>
      <w:r w:rsidRPr="009B0925">
        <w:rPr>
          <w:rStyle w:val="StyleBoldUnderline"/>
          <w:highlight w:val="yellow"/>
        </w:rPr>
        <w:t>into line with</w:t>
      </w:r>
      <w:r w:rsidRPr="009B0925">
        <w:rPr>
          <w:rStyle w:val="StyleBoldUnderline"/>
        </w:rPr>
        <w:t xml:space="preserve"> international law </w:t>
      </w:r>
      <w:r w:rsidRPr="009B0925">
        <w:rPr>
          <w:rStyle w:val="StyleBoldUnderline"/>
          <w:highlight w:val="yellow"/>
        </w:rPr>
        <w:t xml:space="preserve">requirements that </w:t>
      </w:r>
      <w:r w:rsidRPr="009B0925">
        <w:rPr>
          <w:rStyle w:val="Emphasis"/>
          <w:highlight w:val="yellow"/>
        </w:rPr>
        <w:t>strictly limit the use of</w:t>
      </w:r>
      <w:r w:rsidRPr="009B0925">
        <w:rPr>
          <w:rStyle w:val="Emphasis"/>
        </w:rPr>
        <w:t xml:space="preserve"> lethal </w:t>
      </w:r>
      <w:r w:rsidRPr="009B0925">
        <w:rPr>
          <w:rStyle w:val="Emphasis"/>
          <w:highlight w:val="yellow"/>
        </w:rPr>
        <w:t>force</w:t>
      </w:r>
      <w:r w:rsidRPr="009B0925">
        <w:rPr>
          <w:rStyle w:val="StyleBoldUnderline"/>
        </w:rPr>
        <w:t>.”</w:t>
      </w:r>
      <w:r w:rsidRPr="009B0925">
        <w:rPr>
          <w:sz w:val="16"/>
        </w:rPr>
        <w:t xml:space="preserve"> As Shamsi said, “</w:t>
      </w:r>
      <w:r w:rsidRPr="009B0925">
        <w:rPr>
          <w:rStyle w:val="StyleBoldUnderline"/>
        </w:rPr>
        <w:t>Virtually no other country agrees with the U.S.’s claimed authority to secretly declare people enemies of the state and kill them and civilian bystanders</w:t>
      </w:r>
      <w:r w:rsidRPr="009B0925">
        <w:rPr>
          <w:sz w:val="16"/>
        </w:rPr>
        <w:t xml:space="preserve"> far from any recognized battlefield. To date, </w:t>
      </w:r>
      <w:r w:rsidRPr="009B0925">
        <w:rPr>
          <w:rStyle w:val="StyleBoldUnderline"/>
        </w:rPr>
        <w:t xml:space="preserve">there has been an abysmal </w:t>
      </w:r>
      <w:r w:rsidRPr="009B0925">
        <w:rPr>
          <w:rStyle w:val="Emphasis"/>
        </w:rPr>
        <w:t>lack of transparency and no accountability</w:t>
      </w:r>
      <w:r w:rsidRPr="009B0925">
        <w:rPr>
          <w:rStyle w:val="StyleBoldUnderline"/>
        </w:rPr>
        <w:t xml:space="preserve"> for the U.S. government’s ever-expanding targeted killing program.”</w:t>
      </w:r>
    </w:p>
    <w:p w:rsidR="00BF3BDC" w:rsidRPr="00015D47" w:rsidRDefault="00BF3BDC" w:rsidP="00BF3BDC">
      <w:pPr>
        <w:pStyle w:val="Heading4"/>
      </w:pPr>
      <w:r>
        <w:t>No deference now and courts are increasing restrictions</w:t>
      </w:r>
    </w:p>
    <w:p w:rsidR="00BF3BDC" w:rsidRPr="00015D47" w:rsidRDefault="00BF3BDC" w:rsidP="00BF3BDC">
      <w:r w:rsidRPr="00015D47">
        <w:t xml:space="preserve">Andrew </w:t>
      </w:r>
      <w:r w:rsidRPr="00015D47">
        <w:rPr>
          <w:rStyle w:val="StyleStyleBold12pt"/>
        </w:rPr>
        <w:t>Kent 10-8</w:t>
      </w:r>
      <w:r>
        <w:t xml:space="preserve">, </w:t>
      </w:r>
      <w:r w:rsidRPr="00015D47">
        <w:t>Faculty Advisor of the Center on National Security at</w:t>
      </w:r>
    </w:p>
    <w:p w:rsidR="00BF3BDC" w:rsidRPr="00015D47" w:rsidRDefault="00BF3BDC" w:rsidP="00BF3BDC">
      <w:r w:rsidRPr="00015D47">
        <w:t>Fordham Law School, professor at Fordham University School of Law, constitutional law, foreign relations law, national security law, federal courts and procedure, October 8th, 2013, “ARE DAMAGES DIFFERENT?: BIVENS AND NATIONAL SECURITY,” http://papers.ssrn.com/sol3</w:t>
      </w:r>
      <w:r>
        <w:t>/papers.cfm?abstract_id=2330476</w:t>
      </w:r>
    </w:p>
    <w:p w:rsidR="00BF3BDC" w:rsidRPr="00D3279F" w:rsidRDefault="00BF3BDC" w:rsidP="00BF3BDC">
      <w:pPr>
        <w:rPr>
          <w:sz w:val="16"/>
        </w:rPr>
      </w:pPr>
      <w:r w:rsidRPr="00C22AD9">
        <w:rPr>
          <w:sz w:val="16"/>
        </w:rPr>
        <w:t xml:space="preserve">But the refusal to allow Bivens damages remedies in these national security cases is exceptional in another sense: </w:t>
      </w:r>
      <w:r w:rsidRPr="00015D47">
        <w:rPr>
          <w:rStyle w:val="StyleBoldUnderline"/>
          <w:highlight w:val="yellow"/>
        </w:rPr>
        <w:t>the</w:t>
      </w:r>
      <w:r w:rsidRPr="00015D47">
        <w:rPr>
          <w:rStyle w:val="StyleBoldUnderline"/>
        </w:rPr>
        <w:t xml:space="preserve"> Supreme </w:t>
      </w:r>
      <w:r w:rsidRPr="00015D47">
        <w:rPr>
          <w:rStyle w:val="Emphasis"/>
          <w:highlight w:val="yellow"/>
        </w:rPr>
        <w:t>Co</w:t>
      </w:r>
      <w:r>
        <w:rPr>
          <w:rStyle w:val="Emphasis"/>
          <w:highlight w:val="yellow"/>
        </w:rPr>
        <w:t xml:space="preserve"> </w:t>
      </w:r>
      <w:r w:rsidRPr="00015D47">
        <w:rPr>
          <w:rStyle w:val="Emphasis"/>
          <w:highlight w:val="yellow"/>
        </w:rPr>
        <w:t>urt has never been more assertive</w:t>
      </w:r>
      <w:r w:rsidRPr="00015D47">
        <w:rPr>
          <w:rStyle w:val="Emphasis"/>
        </w:rPr>
        <w:t xml:space="preserve"> in adjudicating national security</w:t>
      </w:r>
      <w:r w:rsidRPr="00015D47">
        <w:rPr>
          <w:sz w:val="16"/>
        </w:rPr>
        <w:t xml:space="preserve"> </w:t>
      </w:r>
      <w:r w:rsidRPr="00015D47">
        <w:rPr>
          <w:rStyle w:val="StyleBoldUnderline"/>
        </w:rPr>
        <w:t xml:space="preserve">and foreign relations issues than it has in recent years. </w:t>
      </w:r>
      <w:r w:rsidRPr="00015D47">
        <w:rPr>
          <w:rStyle w:val="StyleBoldUnderline"/>
          <w:highlight w:val="yellow"/>
        </w:rPr>
        <w:t>The last decade saw the exec</w:t>
      </w:r>
      <w:r w:rsidRPr="00015D47">
        <w:t xml:space="preserve">utive </w:t>
      </w:r>
      <w:r w:rsidRPr="00015D47">
        <w:rPr>
          <w:rStyle w:val="StyleBoldUnderline"/>
          <w:highlight w:val="yellow"/>
        </w:rPr>
        <w:t>lose</w:t>
      </w:r>
      <w:r w:rsidRPr="00015D47">
        <w:rPr>
          <w:rStyle w:val="StyleBoldUnderline"/>
        </w:rPr>
        <w:t xml:space="preserve"> (or have its legal arguments offered as amicus curiae rejected) </w:t>
      </w:r>
      <w:r w:rsidRPr="00015D47">
        <w:rPr>
          <w:rStyle w:val="Emphasis"/>
          <w:highlight w:val="yellow"/>
        </w:rPr>
        <w:t>time after time</w:t>
      </w:r>
      <w:r w:rsidRPr="00C22AD9">
        <w:rPr>
          <w:sz w:val="16"/>
        </w:rPr>
        <w:t xml:space="preserve"> </w:t>
      </w:r>
      <w:r w:rsidRPr="00C22AD9">
        <w:rPr>
          <w:rStyle w:val="StyleBoldUnderline"/>
        </w:rPr>
        <w:t xml:space="preserve">in Supreme Court cases </w:t>
      </w:r>
      <w:r w:rsidRPr="00015D47">
        <w:rPr>
          <w:rStyle w:val="StyleBoldUnderline"/>
          <w:highlight w:val="yellow"/>
        </w:rPr>
        <w:t>concerning</w:t>
      </w:r>
      <w:r w:rsidRPr="00C22AD9">
        <w:rPr>
          <w:rStyle w:val="StyleBoldUnderline"/>
        </w:rPr>
        <w:t xml:space="preserve"> questions</w:t>
      </w:r>
      <w:r>
        <w:rPr>
          <w:rStyle w:val="StyleBoldUnderline"/>
        </w:rPr>
        <w:t xml:space="preserve"> of</w:t>
      </w:r>
      <w:r w:rsidRPr="00C22AD9">
        <w:rPr>
          <w:rStyle w:val="StyleBoldUnderline"/>
        </w:rPr>
        <w:t xml:space="preserve"> </w:t>
      </w:r>
      <w:r w:rsidRPr="00015D47">
        <w:rPr>
          <w:rStyle w:val="StyleBoldUnderline"/>
          <w:highlight w:val="yellow"/>
        </w:rPr>
        <w:t>judicial power and justiciability</w:t>
      </w:r>
      <w:r w:rsidRPr="00C22AD9">
        <w:rPr>
          <w:rStyle w:val="StyleBoldUnderline"/>
        </w:rPr>
        <w:t xml:space="preserve"> </w:t>
      </w:r>
      <w:r w:rsidRPr="00015D47">
        <w:t>in foreign relations and national security.11</w:t>
      </w:r>
      <w:r w:rsidRPr="00C22AD9">
        <w:rPr>
          <w:sz w:val="16"/>
        </w:rPr>
        <w:t xml:space="preserve"> </w:t>
      </w:r>
      <w:r w:rsidRPr="00015D47">
        <w:rPr>
          <w:rStyle w:val="StyleBoldUnderline"/>
          <w:highlight w:val="yellow"/>
        </w:rPr>
        <w:t>In the most high profile</w:t>
      </w:r>
      <w:r w:rsidRPr="00C22AD9">
        <w:rPr>
          <w:rStyle w:val="StyleBoldUnderline"/>
        </w:rPr>
        <w:t xml:space="preserve"> of these </w:t>
      </w:r>
      <w:r w:rsidRPr="00015D47">
        <w:rPr>
          <w:rStyle w:val="StyleBoldUnderline"/>
          <w:highlight w:val="yellow"/>
        </w:rPr>
        <w:t>cases</w:t>
      </w:r>
      <w:r w:rsidRPr="00C22AD9">
        <w:rPr>
          <w:rStyle w:val="StyleBoldUnderline"/>
        </w:rPr>
        <w:t xml:space="preserve">, the ones </w:t>
      </w:r>
      <w:r w:rsidRPr="00015D47">
        <w:rPr>
          <w:rStyle w:val="StyleBoldUnderline"/>
          <w:highlight w:val="yellow"/>
        </w:rPr>
        <w:t>concerning the</w:t>
      </w:r>
      <w:r w:rsidRPr="00C22AD9">
        <w:rPr>
          <w:rStyle w:val="StyleBoldUnderline"/>
        </w:rPr>
        <w:t xml:space="preserve"> post-9/11 </w:t>
      </w:r>
      <w:r w:rsidRPr="00015D47">
        <w:rPr>
          <w:rStyle w:val="StyleBoldUnderline"/>
          <w:highlight w:val="yellow"/>
        </w:rPr>
        <w:t>war on terror, the Court</w:t>
      </w:r>
      <w:r w:rsidRPr="00C22AD9">
        <w:rPr>
          <w:rStyle w:val="StyleBoldUnderline"/>
        </w:rPr>
        <w:t xml:space="preserve"> </w:t>
      </w:r>
      <w:r w:rsidRPr="00015D47">
        <w:rPr>
          <w:rStyle w:val="Emphasis"/>
          <w:highlight w:val="yellow"/>
        </w:rPr>
        <w:t>emphatically asserted its authority</w:t>
      </w:r>
      <w:r w:rsidRPr="00015D47">
        <w:rPr>
          <w:rStyle w:val="StyleBoldUnderline"/>
          <w:highlight w:val="yellow"/>
        </w:rPr>
        <w:t xml:space="preserve"> and </w:t>
      </w:r>
      <w:r w:rsidRPr="00015D47">
        <w:rPr>
          <w:rStyle w:val="Emphasis"/>
          <w:highlight w:val="yellow"/>
        </w:rPr>
        <w:t>rejected</w:t>
      </w:r>
      <w:r w:rsidRPr="00015D47">
        <w:rPr>
          <w:rStyle w:val="Emphasis"/>
        </w:rPr>
        <w:t xml:space="preserve"> or ignored </w:t>
      </w:r>
      <w:r w:rsidRPr="00015D47">
        <w:rPr>
          <w:rStyle w:val="Emphasis"/>
          <w:highlight w:val="yellow"/>
        </w:rPr>
        <w:t>the notion that deference</w:t>
      </w:r>
      <w:r w:rsidRPr="00015D47">
        <w:rPr>
          <w:rStyle w:val="Emphasis"/>
        </w:rPr>
        <w:t xml:space="preserve"> to the executive </w:t>
      </w:r>
      <w:r w:rsidRPr="00015D47">
        <w:rPr>
          <w:rStyle w:val="Emphasis"/>
          <w:highlight w:val="yellow"/>
        </w:rPr>
        <w:t>was appropriate</w:t>
      </w:r>
      <w:r w:rsidRPr="00015D47">
        <w:rPr>
          <w:rStyle w:val="StyleBoldUnderline"/>
          <w:highlight w:val="yellow"/>
        </w:rPr>
        <w:t xml:space="preserve"> because of</w:t>
      </w:r>
      <w:r w:rsidRPr="00015D47">
        <w:rPr>
          <w:rStyle w:val="StyleBoldUnderline"/>
        </w:rPr>
        <w:t xml:space="preserve"> the </w:t>
      </w:r>
      <w:r w:rsidRPr="00015D47">
        <w:rPr>
          <w:rStyle w:val="StyleBoldUnderline"/>
          <w:highlight w:val="yellow"/>
        </w:rPr>
        <w:t>national security</w:t>
      </w:r>
      <w:r w:rsidRPr="00C22AD9">
        <w:rPr>
          <w:sz w:val="16"/>
        </w:rPr>
        <w:t xml:space="preserve"> or foreign affairs dimensions of the disputes.12 </w:t>
      </w:r>
      <w:r w:rsidRPr="00C22AD9">
        <w:rPr>
          <w:rStyle w:val="StyleBoldUnderline"/>
        </w:rPr>
        <w:t xml:space="preserve">In these war-on-terror cases </w:t>
      </w:r>
      <w:r w:rsidRPr="00C22AD9">
        <w:rPr>
          <w:sz w:val="16"/>
        </w:rPr>
        <w:t xml:space="preserve">as well as in other national security or foreign relations contexts, </w:t>
      </w:r>
      <w:r w:rsidRPr="00015D47">
        <w:rPr>
          <w:rStyle w:val="StyleBoldUnderline"/>
          <w:highlight w:val="yellow"/>
        </w:rPr>
        <w:t>the</w:t>
      </w:r>
      <w:r w:rsidRPr="00C22AD9">
        <w:rPr>
          <w:rStyle w:val="StyleBoldUnderline"/>
        </w:rPr>
        <w:t xml:space="preserve"> Supreme </w:t>
      </w:r>
      <w:r w:rsidRPr="00015D47">
        <w:rPr>
          <w:rStyle w:val="StyleBoldUnderline"/>
          <w:highlight w:val="yellow"/>
        </w:rPr>
        <w:t>Court</w:t>
      </w:r>
      <w:r w:rsidRPr="00C22AD9">
        <w:rPr>
          <w:rStyle w:val="StyleBoldUnderline"/>
        </w:rPr>
        <w:t xml:space="preserve"> has </w:t>
      </w:r>
      <w:r w:rsidRPr="00015D47">
        <w:rPr>
          <w:rStyle w:val="Emphasis"/>
          <w:highlight w:val="yellow"/>
        </w:rPr>
        <w:t>ruled repeatedly against the exec</w:t>
      </w:r>
      <w:r w:rsidRPr="00C22AD9">
        <w:rPr>
          <w:rStyle w:val="Emphasis"/>
        </w:rPr>
        <w:t>utive</w:t>
      </w:r>
      <w:r w:rsidRPr="00C22AD9">
        <w:rPr>
          <w:sz w:val="16"/>
        </w:rPr>
        <w:t xml:space="preserve"> </w:t>
      </w:r>
      <w:r w:rsidRPr="00015D47">
        <w:rPr>
          <w:rStyle w:val="StyleBoldUnderline"/>
          <w:highlight w:val="yellow"/>
        </w:rPr>
        <w:t>and</w:t>
      </w:r>
      <w:r w:rsidRPr="00C22AD9">
        <w:rPr>
          <w:rStyle w:val="StyleBoldUnderline"/>
        </w:rPr>
        <w:t xml:space="preserve">, in so doing, </w:t>
      </w:r>
      <w:r w:rsidRPr="00015D47">
        <w:rPr>
          <w:rStyle w:val="StyleBoldUnderline"/>
          <w:highlight w:val="yellow"/>
        </w:rPr>
        <w:t>approved judicial review of the exec</w:t>
      </w:r>
      <w:r w:rsidRPr="00015D47">
        <w:rPr>
          <w:rStyle w:val="StyleBoldUnderline"/>
        </w:rPr>
        <w:t xml:space="preserve">utive’s </w:t>
      </w:r>
      <w:r w:rsidRPr="00015D47">
        <w:rPr>
          <w:rStyle w:val="StyleBoldUnderline"/>
          <w:highlight w:val="yellow"/>
        </w:rPr>
        <w:t>national security actions</w:t>
      </w:r>
      <w:r w:rsidRPr="00015D47">
        <w:rPr>
          <w:sz w:val="16"/>
          <w:highlight w:val="yellow"/>
        </w:rPr>
        <w:t xml:space="preserve">, </w:t>
      </w:r>
      <w:r w:rsidRPr="00015D47">
        <w:rPr>
          <w:rStyle w:val="StyleBoldUnderline"/>
          <w:highlight w:val="yellow"/>
        </w:rPr>
        <w:t xml:space="preserve">in suits where </w:t>
      </w:r>
      <w:r w:rsidRPr="00015D47">
        <w:rPr>
          <w:rStyle w:val="Emphasis"/>
          <w:highlight w:val="yellow"/>
        </w:rPr>
        <w:t>plaintiffs sought</w:t>
      </w:r>
      <w:r w:rsidRPr="00C22AD9">
        <w:rPr>
          <w:rStyle w:val="StyleBoldUnderline"/>
        </w:rPr>
        <w:t xml:space="preserve"> prospective, injunctive-type </w:t>
      </w:r>
      <w:r w:rsidRPr="00015D47">
        <w:rPr>
          <w:rStyle w:val="Emphasis"/>
          <w:highlight w:val="yellow"/>
        </w:rPr>
        <w:t>remedies against the gov</w:t>
      </w:r>
      <w:r w:rsidRPr="00C22AD9">
        <w:rPr>
          <w:rStyle w:val="StyleBoldUnderline"/>
        </w:rPr>
        <w:t>ernment</w:t>
      </w:r>
      <w:r w:rsidRPr="00C22AD9">
        <w:rPr>
          <w:sz w:val="16"/>
        </w:rPr>
        <w:t xml:space="preserve">.13 </w:t>
      </w:r>
      <w:r w:rsidRPr="00C22AD9">
        <w:rPr>
          <w:rStyle w:val="StyleBoldUnderline"/>
        </w:rPr>
        <w:t xml:space="preserve">Remedies of that type are typically thought to involve much </w:t>
      </w:r>
      <w:r w:rsidRPr="00015D47">
        <w:rPr>
          <w:rStyle w:val="Emphasis"/>
        </w:rPr>
        <w:t>more judicial intrusion into executive functioning than would a retrospective award of money damages</w:t>
      </w:r>
      <w:r w:rsidRPr="00C22AD9">
        <w:rPr>
          <w:sz w:val="16"/>
        </w:rPr>
        <w:t xml:space="preserve">,14 and in some instances injunctive-type remedies were implied by the courts from a jurisdictional statute or said to be required by the Constitution itself, rather than being expressly created by Congress. In addition, </w:t>
      </w:r>
      <w:r w:rsidRPr="00015D47">
        <w:rPr>
          <w:rStyle w:val="StyleBoldUnderline"/>
        </w:rPr>
        <w:t xml:space="preserve">the war-on-terror decisions in </w:t>
      </w:r>
      <w:r w:rsidRPr="00015D47">
        <w:rPr>
          <w:rStyle w:val="StyleBoldUnderline"/>
          <w:highlight w:val="yellow"/>
        </w:rPr>
        <w:t>Rasul, Hamdi, Hamdan and Boumediene</w:t>
      </w:r>
      <w:r w:rsidRPr="00015D47">
        <w:t xml:space="preserve"> </w:t>
      </w:r>
      <w:r w:rsidRPr="001B10E3">
        <w:rPr>
          <w:rStyle w:val="StyleBoldUnderline"/>
        </w:rPr>
        <w:t>were</w:t>
      </w:r>
      <w:r w:rsidRPr="00C22AD9">
        <w:rPr>
          <w:rStyle w:val="StyleBoldUnderline"/>
        </w:rPr>
        <w:t xml:space="preserve"> intended by the Court to have, and </w:t>
      </w:r>
      <w:r w:rsidRPr="00015D47">
        <w:rPr>
          <w:rStyle w:val="StyleBoldUnderline"/>
          <w:highlight w:val="yellow"/>
        </w:rPr>
        <w:t>did</w:t>
      </w:r>
      <w:r w:rsidRPr="00C22AD9">
        <w:rPr>
          <w:rStyle w:val="StyleBoldUnderline"/>
        </w:rPr>
        <w:t xml:space="preserve"> in fact </w:t>
      </w:r>
      <w:r w:rsidRPr="00015D47">
        <w:rPr>
          <w:rStyle w:val="StyleBoldUnderline"/>
          <w:highlight w:val="yellow"/>
        </w:rPr>
        <w:t>have</w:t>
      </w:r>
      <w:r w:rsidRPr="00C22AD9">
        <w:rPr>
          <w:rStyle w:val="StyleBoldUnderline"/>
        </w:rPr>
        <w:t xml:space="preserve">, </w:t>
      </w:r>
      <w:r w:rsidRPr="00C22AD9">
        <w:rPr>
          <w:rStyle w:val="Emphasis"/>
        </w:rPr>
        <w:t xml:space="preserve">enormously </w:t>
      </w:r>
      <w:r w:rsidRPr="00015D47">
        <w:rPr>
          <w:rStyle w:val="Emphasis"/>
          <w:highlight w:val="yellow"/>
        </w:rPr>
        <w:t>significant practical effects</w:t>
      </w:r>
      <w:r w:rsidRPr="00015D47">
        <w:rPr>
          <w:sz w:val="16"/>
          <w:highlight w:val="yellow"/>
        </w:rPr>
        <w:t>—</w:t>
      </w:r>
      <w:r w:rsidRPr="00015D47">
        <w:rPr>
          <w:rStyle w:val="StyleBoldUnderline"/>
          <w:highlight w:val="yellow"/>
        </w:rPr>
        <w:t xml:space="preserve">restructuring the worldwide </w:t>
      </w:r>
      <w:r w:rsidRPr="00015D47">
        <w:rPr>
          <w:rStyle w:val="Emphasis"/>
          <w:highlight w:val="yellow"/>
        </w:rPr>
        <w:t>interrogation, detention and military commission policies of the exec</w:t>
      </w:r>
      <w:r w:rsidRPr="00015D47">
        <w:rPr>
          <w:rStyle w:val="StyleBoldUnderline"/>
        </w:rPr>
        <w:t>utive branch.</w:t>
      </w:r>
      <w:r w:rsidRPr="00015D47">
        <w:rPr>
          <w:sz w:val="16"/>
        </w:rPr>
        <w:t>15 The</w:t>
      </w:r>
      <w:r w:rsidRPr="00C22AD9">
        <w:rPr>
          <w:sz w:val="16"/>
        </w:rPr>
        <w:t xml:space="preserve"> many </w:t>
      </w:r>
      <w:r w:rsidRPr="00015D47">
        <w:rPr>
          <w:rStyle w:val="StyleBoldUnderline"/>
          <w:highlight w:val="yellow"/>
        </w:rPr>
        <w:t>critics</w:t>
      </w:r>
      <w:r w:rsidRPr="00C22AD9">
        <w:rPr>
          <w:sz w:val="16"/>
        </w:rPr>
        <w:t xml:space="preserve"> who think the judiciary has not done enough to remedy perceived excesses in the war-on-terror </w:t>
      </w:r>
      <w:r w:rsidRPr="00015D47">
        <w:rPr>
          <w:rStyle w:val="StyleBoldUnderline"/>
          <w:highlight w:val="yellow"/>
        </w:rPr>
        <w:t xml:space="preserve">are missing the </w:t>
      </w:r>
      <w:r w:rsidRPr="00015D47">
        <w:rPr>
          <w:rStyle w:val="Emphasis"/>
          <w:highlight w:val="yellow"/>
        </w:rPr>
        <w:t>larger picture</w:t>
      </w:r>
      <w:r w:rsidRPr="00015D47">
        <w:rPr>
          <w:rStyle w:val="StyleBoldUnderline"/>
          <w:highlight w:val="yellow"/>
        </w:rPr>
        <w:t xml:space="preserve"> of </w:t>
      </w:r>
      <w:r w:rsidRPr="00015D47">
        <w:rPr>
          <w:rStyle w:val="Emphasis"/>
          <w:highlight w:val="yellow"/>
        </w:rPr>
        <w:t>unprecedented judicial assertiveness</w:t>
      </w:r>
      <w:r w:rsidRPr="00015D47">
        <w:rPr>
          <w:rStyle w:val="StyleBoldUnderline"/>
          <w:highlight w:val="yellow"/>
        </w:rPr>
        <w:t xml:space="preserve"> and effectiveness</w:t>
      </w:r>
      <w:r w:rsidRPr="00C22AD9">
        <w:rPr>
          <w:rStyle w:val="StyleBoldUnderline"/>
        </w:rPr>
        <w:t>.</w:t>
      </w:r>
      <w:r w:rsidRPr="00C22AD9">
        <w:rPr>
          <w:sz w:val="16"/>
        </w:rPr>
        <w:t>16</w:t>
      </w:r>
    </w:p>
    <w:p w:rsidR="00BF3BDC" w:rsidRDefault="00BF3BDC" w:rsidP="00BF3BDC">
      <w:pPr>
        <w:pStyle w:val="Heading2"/>
      </w:pPr>
      <w:r>
        <w:t>AT: CT DA</w:t>
      </w:r>
    </w:p>
    <w:p w:rsidR="00BF3BDC" w:rsidRPr="009B0925" w:rsidRDefault="00BF3BDC" w:rsidP="00BF3BDC">
      <w:pPr>
        <w:pStyle w:val="Heading4"/>
      </w:pPr>
      <w:r w:rsidRPr="009B0925">
        <w:t>Plan solves kick-out</w:t>
      </w:r>
    </w:p>
    <w:p w:rsidR="00BF3BDC" w:rsidRPr="009B0925" w:rsidRDefault="00BF3BDC" w:rsidP="00BF3BDC">
      <w:r w:rsidRPr="009B0925">
        <w:t xml:space="preserve">Micah </w:t>
      </w:r>
      <w:r w:rsidRPr="009B0925">
        <w:rPr>
          <w:rStyle w:val="StyleStyleBold12pt"/>
        </w:rPr>
        <w:t>Zenko 13</w:t>
      </w:r>
      <w:r w:rsidRPr="009B0925">
        <w:t>, CFR Douglas Dillon Fellow in the Center for Preventive Action, PhD in Political Science from Brandeis University, “Reforming U.S. Drone Strike Policies,” CFR Special Report 65, January 2013</w:t>
      </w:r>
    </w:p>
    <w:p w:rsidR="00BF3BDC" w:rsidRPr="009B0925" w:rsidRDefault="00BF3BDC" w:rsidP="00BF3BDC">
      <w:pPr>
        <w:rPr>
          <w:sz w:val="16"/>
        </w:rPr>
      </w:pPr>
      <w:r w:rsidRPr="009B0925">
        <w:rPr>
          <w:rStyle w:val="StyleBoldUnderline"/>
          <w:highlight w:val="yellow"/>
        </w:rPr>
        <w:t xml:space="preserve">The choice </w:t>
      </w:r>
      <w:r w:rsidRPr="009B0925">
        <w:rPr>
          <w:rStyle w:val="StyleBoldUnderline"/>
        </w:rPr>
        <w:t>the</w:t>
      </w:r>
      <w:r w:rsidRPr="009B0925">
        <w:rPr>
          <w:sz w:val="16"/>
        </w:rPr>
        <w:t xml:space="preserve"> </w:t>
      </w:r>
      <w:r w:rsidRPr="009B0925">
        <w:rPr>
          <w:rStyle w:val="StyleBoldUnderline"/>
        </w:rPr>
        <w:t>U</w:t>
      </w:r>
      <w:r w:rsidRPr="009B0925">
        <w:rPr>
          <w:sz w:val="16"/>
        </w:rPr>
        <w:t xml:space="preserve">nited </w:t>
      </w:r>
      <w:r w:rsidRPr="009B0925">
        <w:rPr>
          <w:rStyle w:val="StyleBoldUnderline"/>
        </w:rPr>
        <w:t>S</w:t>
      </w:r>
      <w:r w:rsidRPr="009B0925">
        <w:rPr>
          <w:sz w:val="16"/>
        </w:rPr>
        <w:t xml:space="preserve">tates </w:t>
      </w:r>
      <w:r w:rsidRPr="009B0925">
        <w:rPr>
          <w:rStyle w:val="StyleBoldUnderline"/>
        </w:rPr>
        <w:t xml:space="preserve">faces </w:t>
      </w:r>
      <w:r w:rsidRPr="009B0925">
        <w:rPr>
          <w:rStyle w:val="StyleBoldUnderline"/>
          <w:highlight w:val="yellow"/>
        </w:rPr>
        <w:t xml:space="preserve">is </w:t>
      </w:r>
      <w:r w:rsidRPr="009B0925">
        <w:rPr>
          <w:rStyle w:val="Emphasis"/>
          <w:highlight w:val="yellow"/>
        </w:rPr>
        <w:t>not</w:t>
      </w:r>
      <w:r w:rsidRPr="009B0925">
        <w:rPr>
          <w:rStyle w:val="StyleBoldUnderline"/>
          <w:highlight w:val="yellow"/>
        </w:rPr>
        <w:t xml:space="preserve"> </w:t>
      </w:r>
      <w:r w:rsidRPr="009B0925">
        <w:rPr>
          <w:rStyle w:val="StyleBoldUnderline"/>
        </w:rPr>
        <w:t xml:space="preserve">between </w:t>
      </w:r>
      <w:r w:rsidRPr="009B0925">
        <w:rPr>
          <w:rStyle w:val="StyleBoldUnderline"/>
          <w:highlight w:val="yellow"/>
        </w:rPr>
        <w:t xml:space="preserve">unfettered </w:t>
      </w:r>
      <w:r w:rsidRPr="009B0925">
        <w:rPr>
          <w:rStyle w:val="StyleBoldUnderline"/>
        </w:rPr>
        <w:t xml:space="preserve">drone </w:t>
      </w:r>
      <w:r w:rsidRPr="009B0925">
        <w:rPr>
          <w:rStyle w:val="StyleBoldUnderline"/>
          <w:highlight w:val="yellow"/>
        </w:rPr>
        <w:t>use and sacrificing freedom</w:t>
      </w:r>
      <w:r w:rsidRPr="009B0925">
        <w:rPr>
          <w:sz w:val="16"/>
        </w:rPr>
        <w:t xml:space="preserve"> of action, </w:t>
      </w:r>
      <w:r w:rsidRPr="009B0925">
        <w:rPr>
          <w:rStyle w:val="StyleBoldUnderline"/>
          <w:highlight w:val="yellow"/>
        </w:rPr>
        <w:t>but</w:t>
      </w:r>
      <w:r w:rsidRPr="009B0925">
        <w:rPr>
          <w:rStyle w:val="StyleBoldUnderline"/>
        </w:rPr>
        <w:t xml:space="preserve"> </w:t>
      </w:r>
      <w:r w:rsidRPr="009B0925">
        <w:rPr>
          <w:rStyle w:val="StyleBoldUnderline"/>
          <w:highlight w:val="yellow"/>
        </w:rPr>
        <w:t xml:space="preserve">between </w:t>
      </w:r>
      <w:r w:rsidRPr="009B0925">
        <w:rPr>
          <w:rStyle w:val="StyleBoldUnderline"/>
        </w:rPr>
        <w:t xml:space="preserve">drone policy </w:t>
      </w:r>
      <w:r w:rsidRPr="009B0925">
        <w:rPr>
          <w:rStyle w:val="StyleBoldUnderline"/>
          <w:highlight w:val="yellow"/>
        </w:rPr>
        <w:t xml:space="preserve">reforms </w:t>
      </w:r>
      <w:r w:rsidRPr="009B0925">
        <w:rPr>
          <w:rStyle w:val="Emphasis"/>
          <w:highlight w:val="yellow"/>
        </w:rPr>
        <w:t>by design or</w:t>
      </w:r>
      <w:r w:rsidRPr="009B0925">
        <w:rPr>
          <w:rStyle w:val="StyleBoldUnderline"/>
        </w:rPr>
        <w:t xml:space="preserve"> drone policy reforms </w:t>
      </w:r>
      <w:r w:rsidRPr="009B0925">
        <w:rPr>
          <w:rStyle w:val="Emphasis"/>
          <w:highlight w:val="yellow"/>
        </w:rPr>
        <w:t>by default</w:t>
      </w:r>
      <w:r w:rsidRPr="009B0925">
        <w:rPr>
          <w:rStyle w:val="StyleBoldUnderline"/>
        </w:rPr>
        <w:t>. Recent history demonstrates</w:t>
      </w:r>
      <w:r w:rsidRPr="009B0925">
        <w:rPr>
          <w:sz w:val="16"/>
        </w:rPr>
        <w:t xml:space="preserve"> that </w:t>
      </w:r>
      <w:r w:rsidRPr="009B0925">
        <w:rPr>
          <w:rStyle w:val="StyleBoldUnderline"/>
          <w:highlight w:val="yellow"/>
        </w:rPr>
        <w:t>domestic</w:t>
      </w:r>
      <w:r w:rsidRPr="009B0925">
        <w:rPr>
          <w:rStyle w:val="StyleBoldUnderline"/>
        </w:rPr>
        <w:t xml:space="preserve"> political </w:t>
      </w:r>
      <w:r w:rsidRPr="009B0925">
        <w:rPr>
          <w:rStyle w:val="StyleBoldUnderline"/>
          <w:highlight w:val="yellow"/>
        </w:rPr>
        <w:t xml:space="preserve">pressure could </w:t>
      </w:r>
      <w:r w:rsidRPr="009B0925">
        <w:rPr>
          <w:rStyle w:val="Emphasis"/>
          <w:highlight w:val="yellow"/>
        </w:rPr>
        <w:t>severely limit</w:t>
      </w:r>
      <w:r w:rsidRPr="009B0925">
        <w:rPr>
          <w:rStyle w:val="StyleBoldUnderline"/>
        </w:rPr>
        <w:t xml:space="preserve"> drone </w:t>
      </w:r>
      <w:r w:rsidRPr="009B0925">
        <w:rPr>
          <w:rStyle w:val="StyleBoldUnderline"/>
          <w:highlight w:val="yellow"/>
        </w:rPr>
        <w:t xml:space="preserve">strikes </w:t>
      </w:r>
      <w:r w:rsidRPr="009B0925">
        <w:rPr>
          <w:rStyle w:val="StyleBoldUnderline"/>
        </w:rPr>
        <w:t>in ways</w:t>
      </w:r>
      <w:r w:rsidRPr="009B0925">
        <w:rPr>
          <w:sz w:val="16"/>
        </w:rPr>
        <w:t xml:space="preserve"> that </w:t>
      </w:r>
      <w:r w:rsidRPr="009B0925">
        <w:rPr>
          <w:rStyle w:val="StyleBoldUnderline"/>
        </w:rPr>
        <w:t>the CIA or JSOC have not anticipated</w:t>
      </w:r>
      <w:r w:rsidRPr="009B0925">
        <w:rPr>
          <w:sz w:val="16"/>
        </w:rPr>
        <w:t xml:space="preserve">. </w:t>
      </w:r>
      <w:r w:rsidRPr="009B0925">
        <w:rPr>
          <w:rStyle w:val="StyleBoldUnderline"/>
          <w:highlight w:val="yellow"/>
        </w:rPr>
        <w:t>In</w:t>
      </w:r>
      <w:r w:rsidRPr="009B0925">
        <w:rPr>
          <w:sz w:val="16"/>
        </w:rPr>
        <w:t xml:space="preserve"> support of its counterterrorism strategy, </w:t>
      </w:r>
      <w:r w:rsidRPr="009B0925">
        <w:rPr>
          <w:rStyle w:val="StyleBoldUnderline"/>
          <w:highlight w:val="yellow"/>
        </w:rPr>
        <w:t>the Bush admin</w:t>
      </w:r>
      <w:r w:rsidRPr="009B0925">
        <w:rPr>
          <w:rStyle w:val="StyleBoldUnderline"/>
        </w:rPr>
        <w:t>istration</w:t>
      </w:r>
      <w:r w:rsidRPr="009B0925">
        <w:rPr>
          <w:sz w:val="16"/>
        </w:rPr>
        <w:t xml:space="preserve"> engaged in the extraordinary rendition of terrorist suspects to third countries, the use of enhanced interrogation techniques, and warrantless wiretapping. Although the Bush administration defended its policies as critical to protecting the U.S. homeland against terrorist attacks, </w:t>
      </w:r>
      <w:r w:rsidRPr="009B0925">
        <w:rPr>
          <w:rStyle w:val="StyleBoldUnderline"/>
        </w:rPr>
        <w:t xml:space="preserve">unprecedented </w:t>
      </w:r>
      <w:r w:rsidRPr="009B0925">
        <w:rPr>
          <w:rStyle w:val="StyleBoldUnderline"/>
          <w:highlight w:val="yellow"/>
        </w:rPr>
        <w:t xml:space="preserve">domestic </w:t>
      </w:r>
      <w:r w:rsidRPr="009B0925">
        <w:rPr>
          <w:rStyle w:val="StyleBoldUnderline"/>
        </w:rPr>
        <w:t xml:space="preserve">political </w:t>
      </w:r>
      <w:r w:rsidRPr="009B0925">
        <w:rPr>
          <w:rStyle w:val="StyleBoldUnderline"/>
          <w:highlight w:val="yellow"/>
        </w:rPr>
        <w:t>pressure led to</w:t>
      </w:r>
      <w:r w:rsidRPr="009B0925">
        <w:rPr>
          <w:rStyle w:val="StyleBoldUnderline"/>
        </w:rPr>
        <w:t xml:space="preserve"> significant reforms</w:t>
      </w:r>
      <w:r w:rsidRPr="009B0925">
        <w:rPr>
          <w:sz w:val="16"/>
        </w:rPr>
        <w:t xml:space="preserve"> or </w:t>
      </w:r>
      <w:r w:rsidRPr="009B0925">
        <w:rPr>
          <w:rStyle w:val="StyleBoldUnderline"/>
          <w:highlight w:val="yellow"/>
        </w:rPr>
        <w:t>termination</w:t>
      </w:r>
      <w:r w:rsidRPr="009B0925">
        <w:rPr>
          <w:sz w:val="16"/>
        </w:rPr>
        <w:t xml:space="preserve">. Compared to Bush-era counterterrorism policies, </w:t>
      </w:r>
      <w:r w:rsidRPr="009B0925">
        <w:rPr>
          <w:rStyle w:val="StyleBoldUnderline"/>
        </w:rPr>
        <w:t>drone strikes are vulnerable to</w:t>
      </w:r>
      <w:r w:rsidRPr="009B0925">
        <w:rPr>
          <w:sz w:val="16"/>
        </w:rPr>
        <w:t xml:space="preserve"> similar—albeit still </w:t>
      </w:r>
      <w:r w:rsidRPr="009B0925">
        <w:rPr>
          <w:rStyle w:val="StyleBoldUnderline"/>
        </w:rPr>
        <w:t>largely untapped—moral outrage,</w:t>
      </w:r>
      <w:r w:rsidRPr="009B0925">
        <w:rPr>
          <w:sz w:val="16"/>
        </w:rPr>
        <w:t xml:space="preserve"> and they are even more susceptible to political constraints because they occur in plain sight. Indeed, </w:t>
      </w:r>
      <w:r w:rsidRPr="009B0925">
        <w:rPr>
          <w:rStyle w:val="StyleBoldUnderline"/>
        </w:rPr>
        <w:t>a negative trend in U.S. public opinion on drones is already apparent</w:t>
      </w:r>
      <w:r w:rsidRPr="009B0925">
        <w:rPr>
          <w:sz w:val="16"/>
        </w:rPr>
        <w:t xml:space="preserve">. Between February and June 2012, U.S. support for drone strikes against suspected terrorists fell from 83 percent to 62 percent—which represents less U.S. support than enhanced interrogation techniques maintained in the mid-2000s.65 </w:t>
      </w:r>
      <w:r w:rsidRPr="009B0925">
        <w:rPr>
          <w:rStyle w:val="StyleBoldUnderline"/>
        </w:rPr>
        <w:t xml:space="preserve">Finally, U.S. drone </w:t>
      </w:r>
      <w:r w:rsidRPr="009B0925">
        <w:rPr>
          <w:rStyle w:val="StyleBoldUnderline"/>
          <w:highlight w:val="yellow"/>
        </w:rPr>
        <w:t>strikes are also</w:t>
      </w:r>
      <w:r w:rsidRPr="009B0925">
        <w:rPr>
          <w:rStyle w:val="StyleBoldUnderline"/>
        </w:rPr>
        <w:t xml:space="preserve"> widely </w:t>
      </w:r>
      <w:r w:rsidRPr="009B0925">
        <w:rPr>
          <w:rStyle w:val="StyleBoldUnderline"/>
          <w:highlight w:val="yellow"/>
        </w:rPr>
        <w:t>opposed by</w:t>
      </w:r>
      <w:r w:rsidRPr="009B0925">
        <w:rPr>
          <w:rStyle w:val="StyleBoldUnderline"/>
        </w:rPr>
        <w:t xml:space="preserve"> the </w:t>
      </w:r>
      <w:r w:rsidRPr="009B0925">
        <w:rPr>
          <w:rStyle w:val="StyleBoldUnderline"/>
          <w:highlight w:val="yellow"/>
        </w:rPr>
        <w:t xml:space="preserve">citizens of </w:t>
      </w:r>
      <w:r w:rsidRPr="009B0925">
        <w:rPr>
          <w:rStyle w:val="StyleBoldUnderline"/>
        </w:rPr>
        <w:t xml:space="preserve">important </w:t>
      </w:r>
      <w:r w:rsidRPr="009B0925">
        <w:rPr>
          <w:rStyle w:val="StyleBoldUnderline"/>
          <w:highlight w:val="yellow"/>
        </w:rPr>
        <w:t xml:space="preserve">allies, </w:t>
      </w:r>
      <w:r w:rsidRPr="009B0925">
        <w:rPr>
          <w:rStyle w:val="StyleBoldUnderline"/>
        </w:rPr>
        <w:t xml:space="preserve">emerging powers, </w:t>
      </w:r>
      <w:r w:rsidRPr="009B0925">
        <w:rPr>
          <w:rStyle w:val="StyleBoldUnderline"/>
          <w:highlight w:val="yellow"/>
        </w:rPr>
        <w:t>and</w:t>
      </w:r>
      <w:r w:rsidRPr="009B0925">
        <w:rPr>
          <w:rStyle w:val="StyleBoldUnderline"/>
        </w:rPr>
        <w:t xml:space="preserve"> the </w:t>
      </w:r>
      <w:r w:rsidRPr="009B0925">
        <w:rPr>
          <w:rStyle w:val="StyleBoldUnderline"/>
          <w:highlight w:val="yellow"/>
        </w:rPr>
        <w:t>local populations</w:t>
      </w:r>
      <w:r w:rsidRPr="009B0925">
        <w:rPr>
          <w:sz w:val="16"/>
        </w:rPr>
        <w:t xml:space="preserve"> in states where strikes occur.66 </w:t>
      </w:r>
      <w:r w:rsidRPr="009B0925">
        <w:rPr>
          <w:rStyle w:val="StyleBoldUnderline"/>
        </w:rPr>
        <w:t>States polled reveal overwhelming opposition to U.S. drone strikes</w:t>
      </w:r>
      <w:r w:rsidRPr="009B0925">
        <w:rPr>
          <w:sz w:val="16"/>
        </w:rPr>
        <w:t xml:space="preserve">: Greece (90 percent), Egypt (89 percent), Turkey (81 percent), Spain (76 percent), Brazil (76 percent), Japan (75 percent), and Pakistan (83 percent).67 </w:t>
      </w:r>
      <w:r w:rsidRPr="009B0925">
        <w:rPr>
          <w:sz w:val="12"/>
        </w:rPr>
        <w:t>¶</w:t>
      </w:r>
      <w:r w:rsidRPr="009B0925">
        <w:rPr>
          <w:sz w:val="16"/>
        </w:rPr>
        <w:t xml:space="preserve"> </w:t>
      </w:r>
      <w:r w:rsidRPr="009B0925">
        <w:rPr>
          <w:rStyle w:val="StyleBoldUnderline"/>
        </w:rPr>
        <w:t>This is significant because the United States cannot conduct drone strikes</w:t>
      </w:r>
      <w:r w:rsidRPr="009B0925">
        <w:rPr>
          <w:sz w:val="16"/>
        </w:rPr>
        <w:t xml:space="preserve"> in the most critical corners of the world </w:t>
      </w:r>
      <w:r w:rsidRPr="009B0925">
        <w:rPr>
          <w:rStyle w:val="StyleBoldUnderline"/>
        </w:rPr>
        <w:t>by itself.</w:t>
      </w:r>
      <w:r w:rsidRPr="009B0925">
        <w:rPr>
          <w:sz w:val="16"/>
        </w:rPr>
        <w:t xml:space="preserve"> Drone </w:t>
      </w:r>
      <w:r w:rsidRPr="009B0925">
        <w:rPr>
          <w:rStyle w:val="StyleBoldUnderline"/>
          <w:highlight w:val="yellow"/>
        </w:rPr>
        <w:t>strikes require the</w:t>
      </w:r>
      <w:r w:rsidRPr="009B0925">
        <w:rPr>
          <w:rStyle w:val="StyleBoldUnderline"/>
        </w:rPr>
        <w:t xml:space="preserve"> tacit or overt </w:t>
      </w:r>
      <w:r w:rsidRPr="009B0925">
        <w:rPr>
          <w:rStyle w:val="StyleBoldUnderline"/>
          <w:highlight w:val="yellow"/>
        </w:rPr>
        <w:t xml:space="preserve">support of host states or neighbors. If </w:t>
      </w:r>
      <w:r w:rsidRPr="009B0925">
        <w:rPr>
          <w:rStyle w:val="StyleBoldUnderline"/>
        </w:rPr>
        <w:t xml:space="preserve">such </w:t>
      </w:r>
      <w:r w:rsidRPr="009B0925">
        <w:rPr>
          <w:rStyle w:val="StyleBoldUnderline"/>
          <w:highlight w:val="yellow"/>
        </w:rPr>
        <w:t>states decided not to coop</w:t>
      </w:r>
      <w:r w:rsidRPr="009B0925">
        <w:rPr>
          <w:rStyle w:val="StyleBoldUnderline"/>
        </w:rPr>
        <w:t>erate—or to</w:t>
      </w:r>
      <w:r w:rsidRPr="009B0925">
        <w:rPr>
          <w:sz w:val="16"/>
        </w:rPr>
        <w:t xml:space="preserve"> actively </w:t>
      </w:r>
      <w:r w:rsidRPr="009B0925">
        <w:rPr>
          <w:rStyle w:val="StyleBoldUnderline"/>
        </w:rPr>
        <w:t xml:space="preserve">resist—U.S. drone strikes, their </w:t>
      </w:r>
      <w:r w:rsidRPr="009B0925">
        <w:rPr>
          <w:rStyle w:val="StyleBoldUnderline"/>
          <w:highlight w:val="yellow"/>
        </w:rPr>
        <w:t xml:space="preserve">effectiveness would be </w:t>
      </w:r>
      <w:r w:rsidRPr="009B0925">
        <w:rPr>
          <w:rStyle w:val="Emphasis"/>
          <w:highlight w:val="yellow"/>
        </w:rPr>
        <w:t>immediately and sharply reduced</w:t>
      </w:r>
      <w:r w:rsidRPr="009B0925">
        <w:rPr>
          <w:rStyle w:val="Emphasis"/>
        </w:rPr>
        <w:t xml:space="preserve">, </w:t>
      </w:r>
      <w:r w:rsidRPr="009B0925">
        <w:rPr>
          <w:rStyle w:val="StyleBoldUnderline"/>
        </w:rPr>
        <w:t>and</w:t>
      </w:r>
      <w:r w:rsidRPr="009B0925">
        <w:rPr>
          <w:sz w:val="16"/>
        </w:rPr>
        <w:t xml:space="preserve"> the likelihood of </w:t>
      </w:r>
      <w:r w:rsidRPr="009B0925">
        <w:rPr>
          <w:rStyle w:val="StyleBoldUnderline"/>
        </w:rPr>
        <w:t xml:space="preserve">civilian casualties would increase. </w:t>
      </w:r>
      <w:r w:rsidRPr="009B0925">
        <w:rPr>
          <w:rStyle w:val="Emphasis"/>
          <w:highlight w:val="yellow"/>
        </w:rPr>
        <w:t xml:space="preserve">This </w:t>
      </w:r>
      <w:r w:rsidRPr="009B0925">
        <w:rPr>
          <w:rStyle w:val="Emphasis"/>
        </w:rPr>
        <w:t xml:space="preserve">danger </w:t>
      </w:r>
      <w:r w:rsidRPr="009B0925">
        <w:rPr>
          <w:rStyle w:val="Emphasis"/>
          <w:highlight w:val="yellow"/>
        </w:rPr>
        <w:t>is not hypothetical</w:t>
      </w:r>
      <w:r w:rsidRPr="009B0925">
        <w:rPr>
          <w:rStyle w:val="StyleBoldUnderline"/>
          <w:highlight w:val="yellow"/>
        </w:rPr>
        <w:t>. In</w:t>
      </w:r>
      <w:r w:rsidRPr="009B0925">
        <w:rPr>
          <w:rStyle w:val="StyleBoldUnderline"/>
        </w:rPr>
        <w:t xml:space="preserve"> 20</w:t>
      </w:r>
      <w:r w:rsidRPr="009B0925">
        <w:rPr>
          <w:rStyle w:val="StyleBoldUnderline"/>
          <w:highlight w:val="yellow"/>
        </w:rPr>
        <w:t xml:space="preserve">07, </w:t>
      </w:r>
      <w:r w:rsidRPr="009B0925">
        <w:rPr>
          <w:rStyle w:val="StyleBoldUnderline"/>
        </w:rPr>
        <w:t xml:space="preserve">the </w:t>
      </w:r>
      <w:r w:rsidRPr="009B0925">
        <w:rPr>
          <w:rStyle w:val="StyleBoldUnderline"/>
          <w:highlight w:val="yellow"/>
        </w:rPr>
        <w:t>Ethiopia</w:t>
      </w:r>
      <w:r w:rsidRPr="009B0925">
        <w:rPr>
          <w:rStyle w:val="StyleBoldUnderline"/>
        </w:rPr>
        <w:t xml:space="preserve">n government </w:t>
      </w:r>
      <w:r w:rsidRPr="009B0925">
        <w:rPr>
          <w:rStyle w:val="StyleBoldUnderline"/>
          <w:highlight w:val="yellow"/>
        </w:rPr>
        <w:t>terminated</w:t>
      </w:r>
      <w:r w:rsidRPr="009B0925">
        <w:rPr>
          <w:rStyle w:val="StyleBoldUnderline"/>
        </w:rPr>
        <w:t xml:space="preserve"> its </w:t>
      </w:r>
      <w:r w:rsidRPr="009B0925">
        <w:rPr>
          <w:rStyle w:val="StyleBoldUnderline"/>
          <w:highlight w:val="yellow"/>
        </w:rPr>
        <w:t>U.S.</w:t>
      </w:r>
      <w:r w:rsidRPr="009B0925">
        <w:rPr>
          <w:rStyle w:val="StyleBoldUnderline"/>
        </w:rPr>
        <w:t xml:space="preserve"> military </w:t>
      </w:r>
      <w:r w:rsidRPr="009B0925">
        <w:rPr>
          <w:rStyle w:val="StyleBoldUnderline"/>
          <w:highlight w:val="yellow"/>
        </w:rPr>
        <w:t>presence after</w:t>
      </w:r>
      <w:r w:rsidRPr="009B0925">
        <w:rPr>
          <w:rStyle w:val="StyleBoldUnderline"/>
        </w:rPr>
        <w:t xml:space="preserve"> public revelations that </w:t>
      </w:r>
      <w:r w:rsidRPr="009B0925">
        <w:rPr>
          <w:rStyle w:val="StyleBoldUnderline"/>
          <w:highlight w:val="yellow"/>
        </w:rPr>
        <w:t>U.S.</w:t>
      </w:r>
      <w:r w:rsidRPr="009B0925">
        <w:rPr>
          <w:rStyle w:val="StyleBoldUnderline"/>
        </w:rPr>
        <w:t xml:space="preserve"> AC-130 </w:t>
      </w:r>
      <w:r w:rsidRPr="009B0925">
        <w:rPr>
          <w:rStyle w:val="StyleBoldUnderline"/>
          <w:highlight w:val="yellow"/>
        </w:rPr>
        <w:t>gunships</w:t>
      </w:r>
      <w:r w:rsidRPr="009B0925">
        <w:rPr>
          <w:rStyle w:val="StyleBoldUnderline"/>
        </w:rPr>
        <w:t xml:space="preserve"> were </w:t>
      </w:r>
      <w:r w:rsidRPr="009B0925">
        <w:rPr>
          <w:rStyle w:val="StyleBoldUnderline"/>
          <w:highlight w:val="yellow"/>
        </w:rPr>
        <w:t>launching attacks</w:t>
      </w:r>
      <w:r w:rsidRPr="009B0925">
        <w:rPr>
          <w:rStyle w:val="StyleBoldUnderline"/>
        </w:rPr>
        <w:t xml:space="preserve"> from Ethiopia </w:t>
      </w:r>
      <w:r w:rsidRPr="009B0925">
        <w:rPr>
          <w:rStyle w:val="StyleBoldUnderline"/>
          <w:highlight w:val="yellow"/>
        </w:rPr>
        <w:t>into Somalia</w:t>
      </w:r>
      <w:r w:rsidRPr="009B0925">
        <w:rPr>
          <w:rStyle w:val="StyleBoldUnderline"/>
        </w:rPr>
        <w:t>. Similarly, in late 2011, Pakistan evicted all U.S. military and intelligence drones, forcing the United States to completely rely on Afghanistan</w:t>
      </w:r>
      <w:r w:rsidRPr="009B0925">
        <w:rPr>
          <w:sz w:val="16"/>
        </w:rPr>
        <w:t xml:space="preserve">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r w:rsidRPr="009B0925">
        <w:rPr>
          <w:sz w:val="12"/>
        </w:rPr>
        <w:t>¶</w:t>
      </w:r>
      <w:r w:rsidRPr="009B0925">
        <w:rPr>
          <w:sz w:val="16"/>
        </w:rPr>
        <w:t xml:space="preserve"> </w:t>
      </w:r>
      <w:r w:rsidRPr="009B0925">
        <w:rPr>
          <w:rStyle w:val="StyleBoldUnderline"/>
        </w:rPr>
        <w:t xml:space="preserve">According to U.S. diplomats and military officials, </w:t>
      </w:r>
      <w:r w:rsidRPr="009B0925">
        <w:rPr>
          <w:rStyle w:val="Emphasis"/>
          <w:highlight w:val="yellow"/>
        </w:rPr>
        <w:t>active resistance</w:t>
      </w:r>
      <w:r w:rsidRPr="009B0925">
        <w:rPr>
          <w:rStyle w:val="StyleBoldUnderline"/>
          <w:highlight w:val="yellow"/>
        </w:rPr>
        <w:t>— such as</w:t>
      </w:r>
      <w:r w:rsidRPr="009B0925">
        <w:rPr>
          <w:rStyle w:val="StyleBoldUnderline"/>
        </w:rPr>
        <w:t xml:space="preserve"> the Pakistani army </w:t>
      </w:r>
      <w:r w:rsidRPr="009B0925">
        <w:rPr>
          <w:rStyle w:val="Emphasis"/>
          <w:highlight w:val="yellow"/>
        </w:rPr>
        <w:t>shooting down</w:t>
      </w:r>
      <w:r w:rsidRPr="009B0925">
        <w:rPr>
          <w:rStyle w:val="Emphasis"/>
        </w:rPr>
        <w:t xml:space="preserve"> U.S. armed </w:t>
      </w:r>
      <w:r w:rsidRPr="009B0925">
        <w:rPr>
          <w:rStyle w:val="Emphasis"/>
          <w:highlight w:val="yellow"/>
        </w:rPr>
        <w:t>drones</w:t>
      </w:r>
      <w:r w:rsidRPr="009B0925">
        <w:rPr>
          <w:rStyle w:val="StyleBoldUnderline"/>
          <w:highlight w:val="yellow"/>
        </w:rPr>
        <w:t xml:space="preserve">— </w:t>
      </w:r>
      <w:r w:rsidRPr="009B0925">
        <w:rPr>
          <w:rStyle w:val="Emphasis"/>
          <w:highlight w:val="yellow"/>
        </w:rPr>
        <w:t>is a legitimate concern</w:t>
      </w:r>
      <w:r w:rsidRPr="009B0925">
        <w:rPr>
          <w:sz w:val="16"/>
        </w:rPr>
        <w:t xml:space="preserve">. In this case, </w:t>
      </w:r>
      <w:r w:rsidRPr="009B0925">
        <w:rPr>
          <w:rStyle w:val="StyleBoldUnderline"/>
          <w:highlight w:val="yellow"/>
        </w:rPr>
        <w:t>the</w:t>
      </w:r>
      <w:r w:rsidRPr="009B0925">
        <w:rPr>
          <w:rStyle w:val="StyleBoldUnderline"/>
        </w:rPr>
        <w:t xml:space="preserve"> </w:t>
      </w:r>
      <w:r w:rsidRPr="009B0925">
        <w:rPr>
          <w:rStyle w:val="StyleBoldUnderline"/>
          <w:highlight w:val="yellow"/>
        </w:rPr>
        <w:t>U</w:t>
      </w:r>
      <w:r w:rsidRPr="009B0925">
        <w:rPr>
          <w:rStyle w:val="StyleBoldUnderline"/>
        </w:rPr>
        <w:t xml:space="preserve">nited </w:t>
      </w:r>
      <w:r w:rsidRPr="009B0925">
        <w:rPr>
          <w:rStyle w:val="StyleBoldUnderline"/>
          <w:highlight w:val="yellow"/>
        </w:rPr>
        <w:t>S</w:t>
      </w:r>
      <w:r w:rsidRPr="009B0925">
        <w:rPr>
          <w:rStyle w:val="StyleBoldUnderline"/>
        </w:rPr>
        <w:t xml:space="preserve">tates </w:t>
      </w:r>
      <w:r w:rsidRPr="009B0925">
        <w:rPr>
          <w:rStyle w:val="StyleBoldUnderline"/>
          <w:highlight w:val="yellow"/>
        </w:rPr>
        <w:t>would</w:t>
      </w:r>
      <w:r w:rsidRPr="009B0925">
        <w:rPr>
          <w:rStyle w:val="StyleBoldUnderline"/>
        </w:rPr>
        <w:t xml:space="preserve"> need to </w:t>
      </w:r>
      <w:r w:rsidRPr="009B0925">
        <w:rPr>
          <w:rStyle w:val="StyleBoldUnderline"/>
          <w:highlight w:val="yellow"/>
        </w:rPr>
        <w:t xml:space="preserve">either end drone </w:t>
      </w:r>
      <w:r w:rsidRPr="009B0925">
        <w:rPr>
          <w:rStyle w:val="StyleBoldUnderline"/>
        </w:rPr>
        <w:t>sortie</w:t>
      </w:r>
      <w:r w:rsidRPr="009B0925">
        <w:rPr>
          <w:rStyle w:val="StyleBoldUnderline"/>
          <w:highlight w:val="yellow"/>
        </w:rPr>
        <w:t xml:space="preserve">s or </w:t>
      </w:r>
      <w:r w:rsidRPr="009B0925">
        <w:rPr>
          <w:rStyle w:val="Emphasis"/>
          <w:highlight w:val="yellow"/>
        </w:rPr>
        <w:t>escalate</w:t>
      </w:r>
      <w:r w:rsidRPr="009B0925">
        <w:rPr>
          <w:rStyle w:val="StyleBoldUnderline"/>
        </w:rPr>
        <w:t xml:space="preserve"> U.S. military </w:t>
      </w:r>
      <w:r w:rsidRPr="009B0925">
        <w:rPr>
          <w:rStyle w:val="Emphasis"/>
        </w:rPr>
        <w:t>involvement</w:t>
      </w:r>
      <w:r w:rsidRPr="009B0925">
        <w:rPr>
          <w:rStyle w:val="StyleBoldUnderline"/>
        </w:rPr>
        <w:t xml:space="preserve"> </w:t>
      </w:r>
      <w:r w:rsidRPr="009B0925">
        <w:rPr>
          <w:rStyle w:val="StyleBoldUnderline"/>
          <w:highlight w:val="yellow"/>
        </w:rPr>
        <w:t xml:space="preserve">by attacking </w:t>
      </w:r>
      <w:r w:rsidRPr="009B0925">
        <w:rPr>
          <w:rStyle w:val="StyleBoldUnderline"/>
        </w:rPr>
        <w:t xml:space="preserve">Pakistani </w:t>
      </w:r>
      <w:r w:rsidRPr="009B0925">
        <w:rPr>
          <w:rStyle w:val="StyleBoldUnderline"/>
          <w:highlight w:val="yellow"/>
        </w:rPr>
        <w:t>radar</w:t>
      </w:r>
      <w:r w:rsidRPr="009B0925">
        <w:rPr>
          <w:sz w:val="16"/>
        </w:rPr>
        <w:t xml:space="preserve"> and antiaircraft </w:t>
      </w:r>
      <w:r w:rsidRPr="009B0925">
        <w:rPr>
          <w:rStyle w:val="StyleBoldUnderline"/>
        </w:rPr>
        <w:t>sites</w:t>
      </w:r>
      <w:r w:rsidRPr="009B0925">
        <w:rPr>
          <w:sz w:val="16"/>
        </w:rPr>
        <w:t xml:space="preserve">, thus </w:t>
      </w:r>
      <w:r w:rsidRPr="009B0925">
        <w:rPr>
          <w:rStyle w:val="StyleBoldUnderline"/>
          <w:highlight w:val="yellow"/>
        </w:rPr>
        <w:t>increasing</w:t>
      </w:r>
      <w:r w:rsidRPr="009B0925">
        <w:rPr>
          <w:rStyle w:val="StyleBoldUnderline"/>
        </w:rPr>
        <w:t xml:space="preserve"> the likelihood of civilian </w:t>
      </w:r>
      <w:r w:rsidRPr="009B0925">
        <w:rPr>
          <w:rStyle w:val="StyleBoldUnderline"/>
          <w:highlight w:val="yellow"/>
        </w:rPr>
        <w:t>casualties</w:t>
      </w:r>
      <w:r w:rsidRPr="009B0925">
        <w:rPr>
          <w:sz w:val="16"/>
        </w:rPr>
        <w:t xml:space="preserve">.68 Beyond where drone strikes currently take place, </w:t>
      </w:r>
      <w:r w:rsidRPr="009B0925">
        <w:rPr>
          <w:rStyle w:val="StyleBoldUnderline"/>
          <w:highlight w:val="yellow"/>
        </w:rPr>
        <w:t xml:space="preserve">political pressure could </w:t>
      </w:r>
      <w:r w:rsidRPr="009B0925">
        <w:rPr>
          <w:rStyle w:val="Emphasis"/>
          <w:highlight w:val="yellow"/>
        </w:rPr>
        <w:t>severely limit</w:t>
      </w:r>
      <w:r w:rsidRPr="009B0925">
        <w:rPr>
          <w:rStyle w:val="StyleBoldUnderline"/>
          <w:highlight w:val="yellow"/>
        </w:rPr>
        <w:t xml:space="preserve"> </w:t>
      </w:r>
      <w:r w:rsidRPr="009B0925">
        <w:rPr>
          <w:rStyle w:val="StyleBoldUnderline"/>
        </w:rPr>
        <w:t xml:space="preserve">options for </w:t>
      </w:r>
      <w:r w:rsidRPr="009B0925">
        <w:rPr>
          <w:rStyle w:val="StyleBoldUnderline"/>
          <w:highlight w:val="yellow"/>
        </w:rPr>
        <w:t xml:space="preserve">new </w:t>
      </w:r>
      <w:r w:rsidRPr="009B0925">
        <w:rPr>
          <w:rStyle w:val="StyleBoldUnderline"/>
        </w:rPr>
        <w:t xml:space="preserve">U.S. </w:t>
      </w:r>
      <w:r w:rsidRPr="009B0925">
        <w:rPr>
          <w:rStyle w:val="StyleBoldUnderline"/>
          <w:highlight w:val="yellow"/>
        </w:rPr>
        <w:t>drone bases</w:t>
      </w:r>
      <w:r w:rsidRPr="009B0925">
        <w:rPr>
          <w:rStyle w:val="StyleBoldUnderline"/>
        </w:rPr>
        <w:t xml:space="preserve">. </w:t>
      </w:r>
      <w:r w:rsidRPr="009B0925">
        <w:rPr>
          <w:sz w:val="16"/>
        </w:rPr>
        <w:t>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w:t>
      </w:r>
    </w:p>
    <w:p w:rsidR="00BF3BDC" w:rsidRPr="00D93240" w:rsidRDefault="00BF3BDC" w:rsidP="00BF3BDC">
      <w:pPr>
        <w:pStyle w:val="Heading4"/>
      </w:pPr>
      <w:r>
        <w:rPr>
          <w:u w:val="single"/>
        </w:rPr>
        <w:t>Zero chance</w:t>
      </w:r>
      <w:r>
        <w:t xml:space="preserve"> the plan results in stringent restrictions or a ban on TKs---there’s </w:t>
      </w:r>
      <w:r>
        <w:rPr>
          <w:u w:val="single"/>
        </w:rPr>
        <w:t>total consensus</w:t>
      </w:r>
      <w:r>
        <w:t xml:space="preserve"> among the three branches that the AUMF authorizes </w:t>
      </w:r>
      <w:r>
        <w:rPr>
          <w:u w:val="single"/>
        </w:rPr>
        <w:t>broad</w:t>
      </w:r>
      <w:r>
        <w:t xml:space="preserve"> TK powers, without limitations on geography or associated forces </w:t>
      </w:r>
    </w:p>
    <w:p w:rsidR="00BF3BDC" w:rsidRPr="00980771" w:rsidRDefault="00BF3BDC" w:rsidP="00BF3BDC">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rsidR="00BF3BDC" w:rsidRPr="00980771" w:rsidRDefault="00BF3BDC" w:rsidP="00BF3BDC">
      <w:r w:rsidRPr="00616B97">
        <w:rPr>
          <w:rStyle w:val="StyleBoldUnderline"/>
          <w:highlight w:val="yellow"/>
        </w:rPr>
        <w:t>This view has currency among European allies</w:t>
      </w:r>
      <w:r w:rsidRPr="00980771">
        <w:rPr>
          <w:rStyle w:val="StyleBoldUnderline"/>
        </w:rPr>
        <w:t>, among advocacy groups, and in the legal academy</w:t>
      </w:r>
      <w:r w:rsidRPr="00980771">
        <w:t xml:space="preserve">. Unfortunately for its proponents, </w:t>
      </w:r>
      <w:r w:rsidRPr="00616B97">
        <w:rPr>
          <w:rStyle w:val="StyleBoldUnderline"/>
          <w:highlight w:val="yellow"/>
          <w:bdr w:val="single" w:sz="4" w:space="0" w:color="auto"/>
        </w:rPr>
        <w:t>it has no currency among</w:t>
      </w:r>
      <w:r w:rsidRPr="00D93240">
        <w:rPr>
          <w:rStyle w:val="StyleBoldUnderline"/>
          <w:highlight w:val="yellow"/>
          <w:bdr w:val="single" w:sz="4" w:space="0" w:color="auto"/>
        </w:rPr>
        <w:t xml:space="preserve"> the three branches </w:t>
      </w:r>
      <w:r w:rsidRPr="00616B97">
        <w:rPr>
          <w:rStyle w:val="StyleBoldUnderline"/>
          <w:highlight w:val="yellow"/>
          <w:bdr w:val="single" w:sz="4" w:space="0" w:color="auto"/>
        </w:rPr>
        <w:t>of government of the U</w:t>
      </w:r>
      <w:r w:rsidRPr="00980771">
        <w:t xml:space="preserve">nited </w:t>
      </w:r>
      <w:r w:rsidRPr="00616B97">
        <w:rPr>
          <w:rStyle w:val="StyleBoldUnderline"/>
          <w:highlight w:val="yellow"/>
          <w:bdr w:val="single" w:sz="4" w:space="0" w:color="auto"/>
        </w:rPr>
        <w:t>S</w:t>
      </w:r>
      <w:r w:rsidRPr="00980771">
        <w:t xml:space="preserve">tates. </w:t>
      </w:r>
      <w:r w:rsidRPr="00980771">
        <w:rPr>
          <w:rStyle w:val="StyleBoldUnderline"/>
        </w:rPr>
        <w:t xml:space="preserve">The </w:t>
      </w:r>
      <w:r w:rsidRPr="00616B97">
        <w:rPr>
          <w:rStyle w:val="StyleBoldUnderline"/>
          <w:highlight w:val="yellow"/>
        </w:rPr>
        <w:t>courts and the exec</w:t>
      </w:r>
      <w:r w:rsidRPr="00F12CB9">
        <w:rPr>
          <w:rStyle w:val="StyleBoldUnderline"/>
        </w:rPr>
        <w:t>utive</w:t>
      </w:r>
      <w:r w:rsidRPr="00980771">
        <w:rPr>
          <w:rStyle w:val="StyleBoldUnderline"/>
        </w:rPr>
        <w:t xml:space="preserve"> branch </w:t>
      </w:r>
      <w:r w:rsidRPr="00616B97">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616B97">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616B97">
        <w:rPr>
          <w:rStyle w:val="StyleBoldUnderline"/>
          <w:highlight w:val="yellow"/>
          <w:bdr w:val="single" w:sz="4" w:space="0" w:color="auto"/>
        </w:rPr>
        <w:t>Congress passed</w:t>
      </w:r>
      <w:r w:rsidRPr="00980771">
        <w:rPr>
          <w:rStyle w:val="StyleBoldUnderline"/>
          <w:bdr w:val="single" w:sz="4" w:space="0" w:color="auto"/>
        </w:rPr>
        <w:t xml:space="preserve"> a </w:t>
      </w:r>
      <w:r w:rsidRPr="00616B97">
        <w:rPr>
          <w:rStyle w:val="StyleBoldUnderline"/>
          <w:highlight w:val="yellow"/>
          <w:bdr w:val="single" w:sz="4" w:space="0" w:color="auto"/>
        </w:rPr>
        <w:t>broad authorization</w:t>
      </w:r>
      <w:r w:rsidRPr="00980771">
        <w:t xml:space="preserve"> </w:t>
      </w:r>
      <w:r w:rsidRPr="00980771">
        <w:rPr>
          <w:rStyle w:val="StyleBoldUnderline"/>
        </w:rPr>
        <w:t xml:space="preserve">for the use of force and despite many opportunities, </w:t>
      </w:r>
      <w:r w:rsidRPr="00D93240">
        <w:rPr>
          <w:rStyle w:val="StyleBoldUnderline"/>
          <w:highlight w:val="yellow"/>
        </w:rPr>
        <w:t>has never revisited</w:t>
      </w:r>
      <w:r w:rsidRPr="00980771">
        <w:rPr>
          <w:rStyle w:val="StyleBoldUnderline"/>
        </w:rPr>
        <w:t xml:space="preserve"> that document </w:t>
      </w:r>
      <w:r w:rsidRPr="00D93240">
        <w:rPr>
          <w:rStyle w:val="StyleBoldUnderline"/>
          <w:highlight w:val="yellow"/>
        </w:rPr>
        <w:t>to impose limitations by geography or</w:t>
      </w:r>
      <w:r w:rsidRPr="00980771">
        <w:rPr>
          <w:rStyle w:val="StyleBoldUnderline"/>
        </w:rPr>
        <w:t xml:space="preserve"> to preclude force </w:t>
      </w:r>
      <w:r w:rsidRPr="00D93240">
        <w:rPr>
          <w:rStyle w:val="StyleBoldUnderline"/>
          <w:highlight w:val="yellow"/>
        </w:rPr>
        <w:t>on the basis of co-belligerency</w:t>
      </w:r>
      <w:r w:rsidRPr="00980771">
        <w:t xml:space="preserve">—much less to clarify that the AUMF does not, any longer, authorize the use of military force at all. </w:t>
      </w:r>
      <w:r w:rsidRPr="00616B97">
        <w:rPr>
          <w:rStyle w:val="StyleBoldUnderline"/>
          <w:highlight w:val="yellow"/>
        </w:rPr>
        <w:t>Congress has been repeatedly briefed on</w:t>
      </w:r>
      <w:r w:rsidRPr="00980771">
        <w:rPr>
          <w:rStyle w:val="StyleBoldUnderline"/>
        </w:rPr>
        <w:t xml:space="preserve"> U.S. </w:t>
      </w:r>
      <w:r w:rsidRPr="00616B97">
        <w:rPr>
          <w:rStyle w:val="StyleBoldUnderline"/>
          <w:highlight w:val="yellow"/>
        </w:rPr>
        <w:t>targeting</w:t>
      </w:r>
      <w:r w:rsidRPr="00980771">
        <w:rPr>
          <w:rStyle w:val="StyleBoldUnderline"/>
        </w:rPr>
        <w:t xml:space="preserve">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rsidR="00BF3BDC" w:rsidRDefault="00BF3BDC" w:rsidP="00BF3BDC">
      <w:pPr>
        <w:rPr>
          <w:rStyle w:val="StyleBoldUnderline"/>
          <w:highlight w:val="yellow"/>
        </w:rPr>
      </w:pPr>
      <w:r w:rsidRPr="00616B97">
        <w:rPr>
          <w:rStyle w:val="StyleBoldUnderline"/>
          <w:highlight w:val="yellow"/>
        </w:rPr>
        <w:t>There is</w:t>
      </w:r>
      <w:r w:rsidRPr="00980771">
        <w:t xml:space="preserve">, in other words, </w:t>
      </w:r>
      <w:r w:rsidRPr="00616B97">
        <w:rPr>
          <w:rStyle w:val="StyleBoldUnderline"/>
          <w:highlight w:val="yellow"/>
          <w:bdr w:val="single" w:sz="4" w:space="0" w:color="auto"/>
        </w:rPr>
        <w:t>a 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616B97">
        <w:rPr>
          <w:rStyle w:val="StyleBoldUnderline"/>
          <w:highlight w:val="yellow"/>
        </w:rPr>
        <w:t>that the U</w:t>
      </w:r>
      <w:r w:rsidRPr="00980771">
        <w:t xml:space="preserve">nited </w:t>
      </w:r>
      <w:r w:rsidRPr="00616B97">
        <w:rPr>
          <w:rStyle w:val="StyleBoldUnderline"/>
          <w:highlight w:val="yellow"/>
        </w:rPr>
        <w:t>S</w:t>
      </w:r>
      <w:r w:rsidRPr="00980771">
        <w:t xml:space="preserve">tates </w:t>
      </w:r>
      <w:r w:rsidRPr="00616B97">
        <w:rPr>
          <w:rStyle w:val="StyleBoldUnderline"/>
          <w:highlight w:val="yellow"/>
        </w:rPr>
        <w:t>is</w:t>
      </w:r>
      <w:r w:rsidRPr="00980771">
        <w:rPr>
          <w:rStyle w:val="StyleBoldUnderline"/>
        </w:rPr>
        <w:t xml:space="preserve"> engaged </w:t>
      </w:r>
      <w:r w:rsidRPr="00616B97">
        <w:rPr>
          <w:rStyle w:val="StyleBoldUnderline"/>
          <w:highlight w:val="yellow"/>
        </w:rPr>
        <w:t>in</w:t>
      </w:r>
      <w:r w:rsidRPr="00980771">
        <w:rPr>
          <w:rStyle w:val="StyleBoldUnderline"/>
        </w:rPr>
        <w:t xml:space="preserve"> an </w:t>
      </w:r>
      <w:r w:rsidRPr="00616B97">
        <w:rPr>
          <w:rStyle w:val="StyleBoldUnderline"/>
          <w:highlight w:val="yellow"/>
        </w:rPr>
        <w:t xml:space="preserve">armed conflict </w:t>
      </w:r>
    </w:p>
    <w:p w:rsidR="00BF3BDC" w:rsidRDefault="00BF3BDC" w:rsidP="00BF3BDC">
      <w:pPr>
        <w:rPr>
          <w:rStyle w:val="StyleBoldUnderline"/>
          <w:highlight w:val="yellow"/>
        </w:rPr>
      </w:pPr>
    </w:p>
    <w:p w:rsidR="00BF3BDC" w:rsidRDefault="00BF3BDC" w:rsidP="00BF3BDC">
      <w:pPr>
        <w:rPr>
          <w:rStyle w:val="StyleBoldUnderline"/>
          <w:highlight w:val="yellow"/>
        </w:rPr>
      </w:pPr>
      <w:r>
        <w:rPr>
          <w:rStyle w:val="StyleBoldUnderline"/>
          <w:highlight w:val="yellow"/>
        </w:rPr>
        <w:t>MARKED</w:t>
      </w:r>
    </w:p>
    <w:p w:rsidR="00BF3BDC" w:rsidRDefault="00BF3BDC" w:rsidP="00BF3BDC">
      <w:pPr>
        <w:rPr>
          <w:rStyle w:val="StyleBoldUnderline"/>
          <w:highlight w:val="yellow"/>
        </w:rPr>
      </w:pPr>
    </w:p>
    <w:p w:rsidR="00BF3BDC" w:rsidRPr="00980771" w:rsidRDefault="00BF3BDC" w:rsidP="00BF3BDC">
      <w:r w:rsidRPr="00EF7C25">
        <w:rPr>
          <w:rStyle w:val="StyleBoldUnderline"/>
          <w:highlight w:val="yellow"/>
        </w:rPr>
        <w:t xml:space="preserve">that involves co-belligerent forces and follows </w:t>
      </w:r>
      <w:r w:rsidRPr="00616B97">
        <w:rPr>
          <w:rStyle w:val="StyleBoldUnderline"/>
          <w:highlight w:val="yellow"/>
        </w:rPr>
        <w:t>the enemy to</w:t>
      </w:r>
      <w:r w:rsidRPr="00980771">
        <w:rPr>
          <w:rStyle w:val="StyleBoldUnderline"/>
        </w:rPr>
        <w:t xml:space="preserve"> the </w:t>
      </w:r>
      <w:r w:rsidRPr="00616B97">
        <w:rPr>
          <w:rStyle w:val="StyleBoldUnderline"/>
          <w:highlight w:val="yellow"/>
        </w:rPr>
        <w:t>new territorial ground</w:t>
      </w:r>
      <w:r w:rsidRPr="00980771">
        <w:rPr>
          <w:rStyle w:val="StyleBoldUnderline"/>
        </w:rPr>
        <w:t xml:space="preserve"> it stakes out.</w:t>
      </w:r>
      <w:r w:rsidRPr="00980771">
        <w:t xml:space="preserve"> </w:t>
      </w:r>
      <w:r w:rsidRPr="00980771">
        <w:rPr>
          <w:rStyle w:val="StyleBoldUnderline"/>
        </w:rPr>
        <w:t xml:space="preserve">It is a </w:t>
      </w:r>
      <w:r w:rsidRPr="00616B97">
        <w:rPr>
          <w:rStyle w:val="StyleBoldUnderline"/>
          <w:highlight w:val="yellow"/>
        </w:rPr>
        <w:t>consensus</w:t>
      </w:r>
      <w:r w:rsidRPr="00980771">
        <w:rPr>
          <w:rStyle w:val="StyleBoldUnderline"/>
        </w:rPr>
        <w:t xml:space="preserve"> that</w:t>
      </w:r>
      <w:r w:rsidRPr="00980771">
        <w:t xml:space="preserve"> </w:t>
      </w:r>
      <w:r w:rsidRPr="00616B97">
        <w:rPr>
          <w:rStyle w:val="StyleBoldUnderline"/>
          <w:highlight w:val="yellow"/>
          <w:bdr w:val="single" w:sz="4" w:space="0" w:color="auto"/>
        </w:rPr>
        <w:t>rejects the</w:t>
      </w:r>
      <w:r w:rsidRPr="00980771">
        <w:rPr>
          <w:rStyle w:val="StyleBoldUnderline"/>
          <w:bdr w:val="single" w:sz="4" w:space="0" w:color="auto"/>
        </w:rPr>
        <w:t xml:space="preserve"> particular </w:t>
      </w:r>
      <w:r w:rsidRPr="00616B97">
        <w:rPr>
          <w:rStyle w:val="StyleBoldUnderline"/>
          <w:highlight w:val="yellow"/>
          <w:bdr w:val="single" w:sz="4" w:space="0" w:color="auto"/>
        </w:rPr>
        <w:t>view of the law advanced by</w:t>
      </w:r>
      <w:r w:rsidRPr="00980771">
        <w:rPr>
          <w:rStyle w:val="StyleBoldUnderline"/>
          <w:bdr w:val="single" w:sz="4" w:space="0" w:color="auto"/>
        </w:rPr>
        <w:t xml:space="preserve"> numerous </w:t>
      </w:r>
      <w:r w:rsidRPr="00616B97">
        <w:rPr>
          <w:rStyle w:val="StyleBoldUnderline"/>
          <w:highlight w:val="yellow"/>
          <w:bdr w:val="single" w:sz="4" w:space="0" w:color="auto"/>
        </w:rPr>
        <w:t>critics</w:t>
      </w:r>
      <w:r w:rsidRPr="00980771">
        <w:t xml:space="preserve">. And </w:t>
      </w:r>
      <w:r w:rsidRPr="00980771">
        <w:rPr>
          <w:rStyle w:val="StyleBoldUnderline"/>
        </w:rPr>
        <w:t>it is a consensus on which the executive branch is entitled to rely in formulating its legal views</w:t>
      </w:r>
      <w:r w:rsidRPr="00980771">
        <w:t>.</w:t>
      </w:r>
    </w:p>
    <w:p w:rsidR="00BF3BDC" w:rsidRPr="00D93240" w:rsidRDefault="00BF3BDC" w:rsidP="00BF3BDC"/>
    <w:p w:rsidR="00BF3BDC" w:rsidRPr="00B92890" w:rsidRDefault="00BF3BDC" w:rsidP="00BF3BDC">
      <w:pPr>
        <w:pStyle w:val="Heading4"/>
      </w:pPr>
      <w:r>
        <w:t>Prefer empirics over theory</w:t>
      </w:r>
    </w:p>
    <w:p w:rsidR="00BF3BDC" w:rsidRPr="00FB3E53" w:rsidRDefault="00BF3BDC" w:rsidP="00BF3BDC">
      <w:r>
        <w:t xml:space="preserve">Ahmad </w:t>
      </w:r>
      <w:r w:rsidRPr="00FB3E53">
        <w:rPr>
          <w:rStyle w:val="StyleStyleBold12pt"/>
        </w:rPr>
        <w:t>El-Buckley 13</w:t>
      </w:r>
      <w:r>
        <w:t>, Egyptian diplomat; citing studies by Mohammed Hafez, Associate Professor in the Department of National Security Affairs at the Naval Postgraduate School, Ph.D. in IR from the London School of Economics and Political Science, and Jenna Jordan, Assistant Professor of International Affairs at Georgia Tech and PhD in Poli Sci from the University of Chicago;  “Preserving the Pied Piper: The Importance of Leadership in Deradicalisation,” The Polish Quarterly of International Affairs 22.1 (2013): 98-105, ProQuest</w:t>
      </w:r>
    </w:p>
    <w:p w:rsidR="00BF3BDC" w:rsidRDefault="00BF3BDC" w:rsidP="00BF3BDC">
      <w:pPr>
        <w:rPr>
          <w:sz w:val="14"/>
        </w:rPr>
      </w:pPr>
      <w:r w:rsidRPr="00B92890">
        <w:rPr>
          <w:sz w:val="14"/>
        </w:rPr>
        <w:t xml:space="preserve">This article argues that </w:t>
      </w:r>
      <w:r w:rsidRPr="00B92890">
        <w:rPr>
          <w:rStyle w:val="StyleBoldUnderline"/>
          <w:highlight w:val="yellow"/>
        </w:rPr>
        <w:t xml:space="preserve">while proponents of </w:t>
      </w:r>
      <w:r w:rsidRPr="00F66E05">
        <w:rPr>
          <w:rStyle w:val="StyleBoldUnderline"/>
        </w:rPr>
        <w:t>decapitation and</w:t>
      </w:r>
      <w:r w:rsidRPr="00FB3E53">
        <w:rPr>
          <w:rStyle w:val="StyleBoldUnderline"/>
        </w:rPr>
        <w:t xml:space="preserve"> </w:t>
      </w:r>
      <w:r w:rsidRPr="00B92890">
        <w:rPr>
          <w:rStyle w:val="Emphasis"/>
          <w:highlight w:val="yellow"/>
        </w:rPr>
        <w:t>t</w:t>
      </w:r>
      <w:r w:rsidRPr="00FB3E53">
        <w:rPr>
          <w:rStyle w:val="StyleBoldUnderline"/>
        </w:rPr>
        <w:t xml:space="preserve">argeted </w:t>
      </w:r>
      <w:r w:rsidRPr="00B92890">
        <w:rPr>
          <w:rStyle w:val="Emphasis"/>
          <w:highlight w:val="yellow"/>
        </w:rPr>
        <w:t>k</w:t>
      </w:r>
      <w:r w:rsidRPr="00FB3E53">
        <w:rPr>
          <w:rStyle w:val="StyleBoldUnderline"/>
        </w:rPr>
        <w:t xml:space="preserve">illings of terrorist leaders </w:t>
      </w:r>
      <w:r w:rsidRPr="00B92890">
        <w:rPr>
          <w:rStyle w:val="StyleBoldUnderline"/>
          <w:highlight w:val="yellow"/>
        </w:rPr>
        <w:t xml:space="preserve">advance </w:t>
      </w:r>
      <w:r w:rsidRPr="00B92890">
        <w:rPr>
          <w:rStyle w:val="Emphasis"/>
          <w:highlight w:val="yellow"/>
        </w:rPr>
        <w:t>logically sound</w:t>
      </w:r>
      <w:r w:rsidRPr="00B92890">
        <w:rPr>
          <w:rStyle w:val="StyleBoldUnderline"/>
          <w:highlight w:val="yellow"/>
        </w:rPr>
        <w:t xml:space="preserve"> arguments</w:t>
      </w:r>
      <w:r w:rsidRPr="00B92890">
        <w:rPr>
          <w:sz w:val="14"/>
          <w:highlight w:val="yellow"/>
        </w:rPr>
        <w:t xml:space="preserve">, </w:t>
      </w:r>
      <w:r w:rsidRPr="00B92890">
        <w:rPr>
          <w:rStyle w:val="Emphasis"/>
          <w:highlight w:val="yellow"/>
        </w:rPr>
        <w:t>empirical studies</w:t>
      </w:r>
      <w:r w:rsidRPr="00B92890">
        <w:rPr>
          <w:sz w:val="14"/>
          <w:highlight w:val="yellow"/>
        </w:rPr>
        <w:t xml:space="preserve"> </w:t>
      </w:r>
      <w:r w:rsidRPr="00B92890">
        <w:rPr>
          <w:rStyle w:val="StyleBoldUnderline"/>
          <w:highlight w:val="yellow"/>
        </w:rPr>
        <w:t>have</w:t>
      </w:r>
      <w:r w:rsidRPr="00B92890">
        <w:rPr>
          <w:sz w:val="14"/>
        </w:rPr>
        <w:t xml:space="preserve"> often </w:t>
      </w:r>
      <w:r w:rsidRPr="00B92890">
        <w:rPr>
          <w:rStyle w:val="StyleBoldUnderline"/>
          <w:highlight w:val="yellow"/>
        </w:rPr>
        <w:t>shown</w:t>
      </w:r>
      <w:r w:rsidRPr="00FB3E53">
        <w:rPr>
          <w:rStyle w:val="StyleBoldUnderline"/>
        </w:rPr>
        <w:t xml:space="preserve"> that </w:t>
      </w:r>
      <w:r w:rsidRPr="00B92890">
        <w:rPr>
          <w:rStyle w:val="StyleBoldUnderline"/>
          <w:highlight w:val="yellow"/>
        </w:rPr>
        <w:t>these</w:t>
      </w:r>
      <w:r w:rsidRPr="00FB3E53">
        <w:rPr>
          <w:rStyle w:val="StyleBoldUnderline"/>
        </w:rPr>
        <w:t xml:space="preserve"> arguments</w:t>
      </w:r>
      <w:r w:rsidRPr="00B92890">
        <w:rPr>
          <w:sz w:val="14"/>
        </w:rPr>
        <w:t xml:space="preserve"> </w:t>
      </w:r>
      <w:r w:rsidRPr="00B92890">
        <w:rPr>
          <w:rStyle w:val="Emphasis"/>
          <w:highlight w:val="yellow"/>
        </w:rPr>
        <w:t>do not</w:t>
      </w:r>
      <w:r w:rsidRPr="00FB3E53">
        <w:rPr>
          <w:rStyle w:val="Emphasis"/>
        </w:rPr>
        <w:t xml:space="preserve"> take </w:t>
      </w:r>
      <w:r w:rsidRPr="00B92890">
        <w:rPr>
          <w:rStyle w:val="Emphasis"/>
          <w:highlight w:val="yellow"/>
        </w:rPr>
        <w:t>hold in reality</w:t>
      </w:r>
      <w:r w:rsidRPr="00B92890">
        <w:rPr>
          <w:sz w:val="14"/>
        </w:rPr>
        <w:t>. The article then draws on the Egyptian experience with the deradicalisation of Islamist militant groups to claim that capturing rather than eliminating certain types of leaders can have a substantial impact on efforts to reform weakly committed foot-soldiers of terrorist organisations and non-violent sympathisers, which should be at the heart of all long-term counter-terrorism strategies. The potential of leaders to become heralds of disengagement and deradicalisation must be considered before sending out the order for liquidation.</w:t>
      </w:r>
      <w:r w:rsidRPr="00B92890">
        <w:rPr>
          <w:sz w:val="12"/>
        </w:rPr>
        <w:t>¶</w:t>
      </w:r>
      <w:r w:rsidRPr="00B92890">
        <w:rPr>
          <w:sz w:val="14"/>
        </w:rPr>
        <w:t xml:space="preserve"> Testing Hypotheses on Decapitation</w:t>
      </w:r>
      <w:r w:rsidRPr="00B92890">
        <w:rPr>
          <w:sz w:val="12"/>
        </w:rPr>
        <w:t>¶</w:t>
      </w:r>
      <w:r w:rsidRPr="00B92890">
        <w:rPr>
          <w:sz w:val="14"/>
        </w:rPr>
        <w:t xml:space="preserve"> One of the simplest definitions of targeted killings is that they are acts that involve "the intentional slaying of a specific individual or group of individuals ... with explicit governmental approval."1The </w:t>
      </w:r>
      <w:r w:rsidRPr="00B92890">
        <w:rPr>
          <w:rStyle w:val="StyleBoldUnderline"/>
          <w:highlight w:val="yellow"/>
        </w:rPr>
        <w:t>proponents</w:t>
      </w:r>
      <w:r w:rsidRPr="00B92890">
        <w:rPr>
          <w:sz w:val="14"/>
        </w:rPr>
        <w:t xml:space="preserve"> of this measure as a tool of counter-terrorism will often </w:t>
      </w:r>
      <w:r w:rsidRPr="00621CF1">
        <w:rPr>
          <w:rStyle w:val="StyleBoldUnderline"/>
          <w:highlight w:val="yellow"/>
        </w:rPr>
        <w:t>argue</w:t>
      </w:r>
      <w:r w:rsidRPr="00621CF1">
        <w:rPr>
          <w:sz w:val="14"/>
          <w:highlight w:val="yellow"/>
        </w:rPr>
        <w:t xml:space="preserve"> </w:t>
      </w:r>
      <w:r w:rsidRPr="00621CF1">
        <w:rPr>
          <w:rStyle w:val="StyleBoldUnderline"/>
          <w:highlight w:val="yellow"/>
        </w:rPr>
        <w:t>their</w:t>
      </w:r>
      <w:r w:rsidRPr="00B92890">
        <w:rPr>
          <w:rStyle w:val="StyleBoldUnderline"/>
        </w:rPr>
        <w:t xml:space="preserve"> </w:t>
      </w:r>
      <w:r w:rsidRPr="00621CF1">
        <w:rPr>
          <w:rStyle w:val="StyleBoldUnderline"/>
        </w:rPr>
        <w:t xml:space="preserve">utility in </w:t>
      </w:r>
      <w:r w:rsidRPr="00B92890">
        <w:rPr>
          <w:rStyle w:val="StyleBoldUnderline"/>
          <w:highlight w:val="yellow"/>
        </w:rPr>
        <w:t>decreasing</w:t>
      </w:r>
      <w:r w:rsidRPr="00B92890">
        <w:rPr>
          <w:rStyle w:val="StyleBoldUnderline"/>
        </w:rPr>
        <w:t xml:space="preserve"> the </w:t>
      </w:r>
      <w:r w:rsidRPr="00B92890">
        <w:rPr>
          <w:rStyle w:val="StyleBoldUnderline"/>
          <w:highlight w:val="yellow"/>
        </w:rPr>
        <w:t xml:space="preserve">potency of </w:t>
      </w:r>
      <w:r w:rsidRPr="00F66E05">
        <w:rPr>
          <w:rStyle w:val="StyleBoldUnderline"/>
        </w:rPr>
        <w:t xml:space="preserve">a </w:t>
      </w:r>
      <w:r w:rsidRPr="00B92890">
        <w:rPr>
          <w:rStyle w:val="StyleBoldUnderline"/>
          <w:highlight w:val="yellow"/>
        </w:rPr>
        <w:t xml:space="preserve">terrorist </w:t>
      </w:r>
      <w:r w:rsidRPr="00F66E05">
        <w:rPr>
          <w:rStyle w:val="StyleBoldUnderline"/>
        </w:rPr>
        <w:t xml:space="preserve">organisation </w:t>
      </w:r>
      <w:r w:rsidRPr="00B92890">
        <w:rPr>
          <w:rStyle w:val="StyleBoldUnderline"/>
          <w:highlight w:val="yellow"/>
        </w:rPr>
        <w:t xml:space="preserve">by ridding </w:t>
      </w:r>
      <w:r w:rsidRPr="00F66E05">
        <w:rPr>
          <w:rStyle w:val="StyleBoldUnderline"/>
        </w:rPr>
        <w:t>it of</w:t>
      </w:r>
      <w:r w:rsidRPr="00B92890">
        <w:rPr>
          <w:rStyle w:val="StyleBoldUnderline"/>
        </w:rPr>
        <w:t xml:space="preserve"> its </w:t>
      </w:r>
      <w:r w:rsidRPr="00B92890">
        <w:rPr>
          <w:rStyle w:val="StyleBoldUnderline"/>
          <w:highlight w:val="yellow"/>
        </w:rPr>
        <w:t>able leaders</w:t>
      </w:r>
      <w:r w:rsidRPr="00B92890">
        <w:rPr>
          <w:rStyle w:val="StyleBoldUnderline"/>
        </w:rPr>
        <w:t xml:space="preserve">, thus </w:t>
      </w:r>
      <w:r w:rsidRPr="00B92890">
        <w:rPr>
          <w:rStyle w:val="StyleBoldUnderline"/>
          <w:highlight w:val="yellow"/>
        </w:rPr>
        <w:t>throwing it into</w:t>
      </w:r>
      <w:r w:rsidRPr="00B92890">
        <w:rPr>
          <w:rStyle w:val="StyleBoldUnderline"/>
        </w:rPr>
        <w:t xml:space="preserve"> a frenzy of </w:t>
      </w:r>
      <w:r w:rsidRPr="00B92890">
        <w:rPr>
          <w:rStyle w:val="StyleBoldUnderline"/>
          <w:highlight w:val="yellow"/>
        </w:rPr>
        <w:t xml:space="preserve">disorder and </w:t>
      </w:r>
      <w:r w:rsidRPr="00621CF1">
        <w:rPr>
          <w:rStyle w:val="Emphasis"/>
          <w:highlight w:val="yellow"/>
        </w:rPr>
        <w:t>inefficacy</w:t>
      </w:r>
      <w:r w:rsidRPr="00B92890">
        <w:rPr>
          <w:rStyle w:val="StyleBoldUnderline"/>
        </w:rPr>
        <w:t xml:space="preserve">. Successful targeted killings will </w:t>
      </w:r>
      <w:r w:rsidRPr="00B92890">
        <w:rPr>
          <w:rStyle w:val="StyleBoldUnderline"/>
          <w:highlight w:val="yellow"/>
        </w:rPr>
        <w:t>also</w:t>
      </w:r>
      <w:r w:rsidRPr="00B92890">
        <w:rPr>
          <w:rStyle w:val="StyleBoldUnderline"/>
        </w:rPr>
        <w:t xml:space="preserve">, according to its backers, </w:t>
      </w:r>
      <w:r w:rsidRPr="00B92890">
        <w:rPr>
          <w:rStyle w:val="StyleBoldUnderline"/>
          <w:highlight w:val="yellow"/>
        </w:rPr>
        <w:t xml:space="preserve">decrease </w:t>
      </w:r>
      <w:r w:rsidRPr="00621CF1">
        <w:rPr>
          <w:rStyle w:val="StyleBoldUnderline"/>
        </w:rPr>
        <w:t xml:space="preserve">the </w:t>
      </w:r>
      <w:r w:rsidRPr="00B92890">
        <w:rPr>
          <w:rStyle w:val="StyleBoldUnderline"/>
          <w:highlight w:val="yellow"/>
        </w:rPr>
        <w:t>morale</w:t>
      </w:r>
      <w:r w:rsidRPr="00B92890">
        <w:rPr>
          <w:sz w:val="14"/>
        </w:rPr>
        <w:t xml:space="preserve"> of the organisation, which will subsequently help it wither away, or at least make leadership positions less appealing to likely candidates.2</w:t>
      </w:r>
      <w:r w:rsidRPr="00B92890">
        <w:rPr>
          <w:sz w:val="12"/>
        </w:rPr>
        <w:t>¶</w:t>
      </w:r>
      <w:r w:rsidRPr="00B92890">
        <w:rPr>
          <w:sz w:val="14"/>
        </w:rPr>
        <w:t xml:space="preserve"> </w:t>
      </w:r>
      <w:r w:rsidRPr="00B92890">
        <w:rPr>
          <w:rStyle w:val="StyleBoldUnderline"/>
          <w:highlight w:val="yellow"/>
        </w:rPr>
        <w:t xml:space="preserve">While these </w:t>
      </w:r>
      <w:r w:rsidRPr="00621CF1">
        <w:rPr>
          <w:rStyle w:val="StyleBoldUnderline"/>
        </w:rPr>
        <w:t xml:space="preserve">arguments </w:t>
      </w:r>
      <w:r w:rsidRPr="00B92890">
        <w:rPr>
          <w:rStyle w:val="Emphasis"/>
          <w:highlight w:val="yellow"/>
        </w:rPr>
        <w:t>appear logical</w:t>
      </w:r>
      <w:r w:rsidRPr="00B92890">
        <w:rPr>
          <w:rStyle w:val="StyleBoldUnderline"/>
          <w:highlight w:val="yellow"/>
        </w:rPr>
        <w:t>, they have</w:t>
      </w:r>
      <w:r w:rsidRPr="00B92890">
        <w:rPr>
          <w:sz w:val="14"/>
        </w:rPr>
        <w:t xml:space="preserve"> </w:t>
      </w:r>
      <w:r w:rsidRPr="00B92890">
        <w:rPr>
          <w:rStyle w:val="Emphasis"/>
          <w:highlight w:val="yellow"/>
        </w:rPr>
        <w:t>often</w:t>
      </w:r>
      <w:r w:rsidRPr="00B92890">
        <w:rPr>
          <w:sz w:val="14"/>
          <w:highlight w:val="yellow"/>
        </w:rPr>
        <w:t xml:space="preserve"> </w:t>
      </w:r>
      <w:r w:rsidRPr="00B92890">
        <w:rPr>
          <w:rStyle w:val="StyleBoldUnderline"/>
          <w:highlight w:val="yellow"/>
        </w:rPr>
        <w:t xml:space="preserve">been </w:t>
      </w:r>
      <w:r w:rsidRPr="00B92890">
        <w:rPr>
          <w:rStyle w:val="Emphasis"/>
          <w:highlight w:val="yellow"/>
        </w:rPr>
        <w:t>disproved by empirical studies</w:t>
      </w:r>
      <w:r w:rsidRPr="00B92890">
        <w:rPr>
          <w:sz w:val="14"/>
        </w:rPr>
        <w:t xml:space="preserve"> that aimed to assess the effects of targeted killings on the viability of the targeted organisation. For example, </w:t>
      </w:r>
      <w:r w:rsidRPr="00621CF1">
        <w:rPr>
          <w:rStyle w:val="StyleBoldUnderline"/>
          <w:highlight w:val="yellow"/>
        </w:rPr>
        <w:t>Hafez</w:t>
      </w:r>
      <w:r w:rsidRPr="00B92890">
        <w:rPr>
          <w:rStyle w:val="StyleBoldUnderline"/>
        </w:rPr>
        <w:t xml:space="preserve"> and Hatfield </w:t>
      </w:r>
      <w:r w:rsidRPr="00621CF1">
        <w:rPr>
          <w:rStyle w:val="StyleBoldUnderline"/>
          <w:highlight w:val="yellow"/>
        </w:rPr>
        <w:t>studied</w:t>
      </w:r>
      <w:r w:rsidRPr="00B92890">
        <w:rPr>
          <w:rStyle w:val="StyleBoldUnderline"/>
        </w:rPr>
        <w:t xml:space="preserve"> the effect of </w:t>
      </w:r>
      <w:r w:rsidRPr="00B92890">
        <w:rPr>
          <w:rStyle w:val="StyleBoldUnderline"/>
          <w:highlight w:val="yellow"/>
        </w:rPr>
        <w:t>Israeli</w:t>
      </w:r>
      <w:r w:rsidRPr="00B92890">
        <w:rPr>
          <w:rStyle w:val="StyleBoldUnderline"/>
        </w:rPr>
        <w:t xml:space="preserve"> targeted </w:t>
      </w:r>
      <w:r w:rsidRPr="00B92890">
        <w:rPr>
          <w:rStyle w:val="StyleBoldUnderline"/>
          <w:highlight w:val="yellow"/>
        </w:rPr>
        <w:t>assassinations of Palestinian leaders</w:t>
      </w:r>
      <w:r w:rsidRPr="00B92890">
        <w:rPr>
          <w:rStyle w:val="StyleBoldUnderline"/>
        </w:rPr>
        <w:t xml:space="preserve"> during the second Intifada </w:t>
      </w:r>
      <w:r w:rsidRPr="00621CF1">
        <w:rPr>
          <w:rStyle w:val="StyleBoldUnderline"/>
          <w:highlight w:val="yellow"/>
        </w:rPr>
        <w:t>and showed</w:t>
      </w:r>
      <w:r w:rsidRPr="00B92890">
        <w:rPr>
          <w:rStyle w:val="StyleBoldUnderline"/>
        </w:rPr>
        <w:t xml:space="preserve"> that they </w:t>
      </w:r>
      <w:r w:rsidRPr="00621CF1">
        <w:rPr>
          <w:rStyle w:val="StyleBoldUnderline"/>
        </w:rPr>
        <w:t xml:space="preserve">had </w:t>
      </w:r>
      <w:r w:rsidRPr="00B92890">
        <w:rPr>
          <w:rStyle w:val="Emphasis"/>
          <w:highlight w:val="yellow"/>
        </w:rPr>
        <w:t xml:space="preserve">no </w:t>
      </w:r>
      <w:r w:rsidRPr="00F66E05">
        <w:rPr>
          <w:rStyle w:val="StyleBoldUnderline"/>
        </w:rPr>
        <w:t>significant</w:t>
      </w:r>
      <w:r w:rsidRPr="00F66E05">
        <w:rPr>
          <w:rStyle w:val="Emphasis"/>
        </w:rPr>
        <w:t xml:space="preserve"> </w:t>
      </w:r>
      <w:r w:rsidRPr="00B92890">
        <w:rPr>
          <w:rStyle w:val="Emphasis"/>
          <w:highlight w:val="yellow"/>
        </w:rPr>
        <w:t>impact</w:t>
      </w:r>
      <w:r w:rsidRPr="00B92890">
        <w:rPr>
          <w:rStyle w:val="StyleBoldUnderline"/>
          <w:highlight w:val="yellow"/>
        </w:rPr>
        <w:t xml:space="preserve"> on reducing attacks</w:t>
      </w:r>
      <w:r w:rsidRPr="00B92890">
        <w:rPr>
          <w:sz w:val="14"/>
        </w:rPr>
        <w:t xml:space="preserve"> against Israeli targets, and thus had no discernible effect on </w:t>
      </w:r>
      <w:r w:rsidRPr="00B92890">
        <w:rPr>
          <w:rStyle w:val="StyleBoldUnderline"/>
        </w:rPr>
        <w:t xml:space="preserve">deterring </w:t>
      </w:r>
      <w:r w:rsidRPr="00B92890">
        <w:rPr>
          <w:rStyle w:val="StyleBoldUnderline"/>
          <w:highlight w:val="yellow"/>
        </w:rPr>
        <w:t>or</w:t>
      </w:r>
      <w:r w:rsidRPr="00B92890">
        <w:rPr>
          <w:rStyle w:val="StyleBoldUnderline"/>
        </w:rPr>
        <w:t xml:space="preserve"> even </w:t>
      </w:r>
      <w:r w:rsidRPr="00B92890">
        <w:rPr>
          <w:rStyle w:val="StyleBoldUnderline"/>
          <w:highlight w:val="yellow"/>
        </w:rPr>
        <w:t xml:space="preserve">disrupting </w:t>
      </w:r>
      <w:r w:rsidRPr="00F66E05">
        <w:rPr>
          <w:rStyle w:val="StyleBoldUnderline"/>
        </w:rPr>
        <w:t>belligerent</w:t>
      </w:r>
      <w:r w:rsidRPr="00B92890">
        <w:rPr>
          <w:rStyle w:val="StyleBoldUnderline"/>
        </w:rPr>
        <w:t xml:space="preserve"> Palestinian </w:t>
      </w:r>
      <w:r w:rsidRPr="00B92890">
        <w:rPr>
          <w:rStyle w:val="StyleBoldUnderline"/>
          <w:highlight w:val="yellow"/>
        </w:rPr>
        <w:t>organisations</w:t>
      </w:r>
      <w:r w:rsidRPr="00F66E05">
        <w:rPr>
          <w:sz w:val="14"/>
        </w:rPr>
        <w:t xml:space="preserve">.3 </w:t>
      </w:r>
      <w:r w:rsidRPr="00F66E05">
        <w:rPr>
          <w:rStyle w:val="Emphasis"/>
          <w:highlight w:val="yellow"/>
        </w:rPr>
        <w:t>Similar findings</w:t>
      </w:r>
      <w:r w:rsidRPr="00B92890">
        <w:rPr>
          <w:rStyle w:val="StyleBoldUnderline"/>
          <w:highlight w:val="yellow"/>
        </w:rPr>
        <w:t xml:space="preserve"> were reiterated by </w:t>
      </w:r>
      <w:r w:rsidRPr="00B92890">
        <w:rPr>
          <w:rStyle w:val="StyleBoldUnderline"/>
        </w:rPr>
        <w:t xml:space="preserve">Jenna </w:t>
      </w:r>
      <w:r w:rsidRPr="00B92890">
        <w:rPr>
          <w:rStyle w:val="StyleBoldUnderline"/>
          <w:highlight w:val="yellow"/>
        </w:rPr>
        <w:t xml:space="preserve">Jordan's </w:t>
      </w:r>
      <w:r w:rsidRPr="00B92890">
        <w:rPr>
          <w:rStyle w:val="Emphasis"/>
          <w:highlight w:val="yellow"/>
        </w:rPr>
        <w:t>seminal study</w:t>
      </w:r>
      <w:r w:rsidRPr="00B92890">
        <w:rPr>
          <w:sz w:val="14"/>
        </w:rPr>
        <w:t xml:space="preserve"> on the subject, </w:t>
      </w:r>
      <w:r w:rsidRPr="00B92890">
        <w:rPr>
          <w:rStyle w:val="StyleBoldUnderline"/>
          <w:highlight w:val="yellow"/>
        </w:rPr>
        <w:t xml:space="preserve">which utilised </w:t>
      </w:r>
      <w:r w:rsidRPr="00B92890">
        <w:rPr>
          <w:rStyle w:val="Emphasis"/>
          <w:highlight w:val="yellow"/>
        </w:rPr>
        <w:t>aggregate data</w:t>
      </w:r>
      <w:r w:rsidRPr="00B92890">
        <w:rPr>
          <w:rStyle w:val="StyleBoldUnderline"/>
          <w:highlight w:val="yellow"/>
        </w:rPr>
        <w:t xml:space="preserve"> from</w:t>
      </w:r>
      <w:r w:rsidRPr="00B92890">
        <w:rPr>
          <w:sz w:val="14"/>
        </w:rPr>
        <w:t xml:space="preserve"> a little less than </w:t>
      </w:r>
      <w:r w:rsidRPr="00B92890">
        <w:rPr>
          <w:rStyle w:val="Emphasis"/>
          <w:highlight w:val="yellow"/>
        </w:rPr>
        <w:t>300 incidents</w:t>
      </w:r>
      <w:r w:rsidRPr="00B92890">
        <w:rPr>
          <w:sz w:val="14"/>
        </w:rPr>
        <w:t xml:space="preserve"> of targeted killings and leadership capture </w:t>
      </w:r>
      <w:r w:rsidRPr="00B92890">
        <w:rPr>
          <w:rStyle w:val="StyleBoldUnderline"/>
          <w:highlight w:val="yellow"/>
        </w:rPr>
        <w:t>during</w:t>
      </w:r>
      <w:r w:rsidRPr="00B92890">
        <w:rPr>
          <w:rStyle w:val="StyleBoldUnderline"/>
        </w:rPr>
        <w:t xml:space="preserve"> a time period of </w:t>
      </w:r>
      <w:r w:rsidRPr="00B92890">
        <w:rPr>
          <w:rStyle w:val="Emphasis"/>
          <w:highlight w:val="yellow"/>
        </w:rPr>
        <w:t>60 years</w:t>
      </w:r>
      <w:r w:rsidRPr="00B92890">
        <w:rPr>
          <w:sz w:val="14"/>
        </w:rPr>
        <w:t xml:space="preserve">.4 Perhaps </w:t>
      </w:r>
      <w:r w:rsidRPr="00F66E05">
        <w:rPr>
          <w:rStyle w:val="StyleBoldUnderline"/>
          <w:highlight w:val="yellow"/>
        </w:rPr>
        <w:t>one</w:t>
      </w:r>
      <w:r w:rsidRPr="00B92890">
        <w:rPr>
          <w:rStyle w:val="StyleBoldUnderline"/>
        </w:rPr>
        <w:t xml:space="preserve"> of </w:t>
      </w:r>
      <w:r w:rsidRPr="00F66E05">
        <w:rPr>
          <w:rStyle w:val="StyleBoldUnderline"/>
        </w:rPr>
        <w:t xml:space="preserve">Jordan's most </w:t>
      </w:r>
      <w:r w:rsidRPr="00F66E05">
        <w:rPr>
          <w:rStyle w:val="Emphasis"/>
          <w:highlight w:val="yellow"/>
        </w:rPr>
        <w:t>pressing finding</w:t>
      </w:r>
      <w:r w:rsidRPr="00B92890">
        <w:rPr>
          <w:rStyle w:val="StyleBoldUnderline"/>
        </w:rPr>
        <w:t>s</w:t>
      </w:r>
      <w:r w:rsidRPr="00B92890">
        <w:rPr>
          <w:sz w:val="14"/>
        </w:rPr>
        <w:t xml:space="preserve">, and one that is highly relevant to the context of modern contemporary counter-terrorism efforts, </w:t>
      </w:r>
      <w:r w:rsidRPr="00B92890">
        <w:rPr>
          <w:rStyle w:val="StyleBoldUnderline"/>
          <w:highlight w:val="yellow"/>
        </w:rPr>
        <w:t>is</w:t>
      </w:r>
      <w:r w:rsidRPr="00B92890">
        <w:rPr>
          <w:rStyle w:val="StyleBoldUnderline"/>
        </w:rPr>
        <w:t xml:space="preserve"> the </w:t>
      </w:r>
      <w:r w:rsidRPr="00B92890">
        <w:rPr>
          <w:rStyle w:val="Emphasis"/>
          <w:highlight w:val="yellow"/>
        </w:rPr>
        <w:t>low utility</w:t>
      </w:r>
      <w:r w:rsidRPr="00B92890">
        <w:rPr>
          <w:rStyle w:val="StyleBoldUnderline"/>
          <w:highlight w:val="yellow"/>
        </w:rPr>
        <w:t xml:space="preserve"> of</w:t>
      </w:r>
      <w:r w:rsidRPr="00B92890">
        <w:rPr>
          <w:rStyle w:val="StyleBoldUnderline"/>
        </w:rPr>
        <w:t xml:space="preserve"> </w:t>
      </w:r>
      <w:r w:rsidRPr="00B92890">
        <w:rPr>
          <w:rStyle w:val="Emphasis"/>
          <w:highlight w:val="yellow"/>
        </w:rPr>
        <w:t>t</w:t>
      </w:r>
      <w:r w:rsidRPr="00B92890">
        <w:rPr>
          <w:rStyle w:val="StyleBoldUnderline"/>
        </w:rPr>
        <w:t xml:space="preserve">argeted </w:t>
      </w:r>
      <w:r w:rsidRPr="00B92890">
        <w:rPr>
          <w:rStyle w:val="Emphasis"/>
          <w:highlight w:val="yellow"/>
        </w:rPr>
        <w:t>k</w:t>
      </w:r>
      <w:r w:rsidRPr="00B92890">
        <w:rPr>
          <w:rStyle w:val="StyleBoldUnderline"/>
        </w:rPr>
        <w:t xml:space="preserve">illings when applied </w:t>
      </w:r>
      <w:r w:rsidRPr="00B92890">
        <w:rPr>
          <w:rStyle w:val="StyleBoldUnderline"/>
          <w:highlight w:val="yellow"/>
        </w:rPr>
        <w:t>against religious groups</w:t>
      </w:r>
      <w:r w:rsidRPr="00B92890">
        <w:rPr>
          <w:sz w:val="14"/>
        </w:rPr>
        <w:t>, to the extent that they might even be counterproductive, hardening the organisation and lengthening the conflict.</w:t>
      </w:r>
    </w:p>
    <w:p w:rsidR="00BF3BDC" w:rsidRDefault="00BF3BDC" w:rsidP="00BF3BDC">
      <w:pPr>
        <w:pStyle w:val="Heading2"/>
      </w:pPr>
      <w:r>
        <w:t>1AR</w:t>
      </w:r>
    </w:p>
    <w:p w:rsidR="00BF3BDC" w:rsidRDefault="00BF3BDC" w:rsidP="00BF3BDC">
      <w:pPr>
        <w:pStyle w:val="Heading3"/>
      </w:pPr>
      <w:bookmarkStart w:id="0" w:name="_GoBack"/>
      <w:bookmarkEnd w:id="0"/>
      <w:r>
        <w:t>Case</w:t>
      </w:r>
    </w:p>
    <w:p w:rsidR="00BF3BDC" w:rsidRDefault="00BF3BDC" w:rsidP="00BF3BDC"/>
    <w:p w:rsidR="00BF3BDC" w:rsidRDefault="00BF3BDC" w:rsidP="00BF3BDC">
      <w:pPr>
        <w:pStyle w:val="Heading4"/>
      </w:pPr>
      <w:r>
        <w:t>Yemen O/W Pakistan and recruitment from drones key</w:t>
      </w:r>
    </w:p>
    <w:p w:rsidR="00BF3BDC" w:rsidRDefault="00BF3BDC" w:rsidP="00BF3BDC">
      <w:r>
        <w:t xml:space="preserve">John </w:t>
      </w:r>
      <w:r w:rsidRPr="00F50FE2">
        <w:rPr>
          <w:rStyle w:val="StyleStyleBold12pt"/>
        </w:rPr>
        <w:t xml:space="preserve">Masters </w:t>
      </w:r>
      <w:r w:rsidRPr="00591FF0">
        <w:t>8/22</w:t>
      </w:r>
      <w:r>
        <w:t>/</w:t>
      </w:r>
      <w:r w:rsidRPr="00591FF0">
        <w:rPr>
          <w:rStyle w:val="StyleStyleBold12pt"/>
        </w:rPr>
        <w:t>13</w:t>
      </w:r>
      <w:r>
        <w:t>, Deputy Editor @ the Council on Foreign Relations, “Al-Qaeda in the Arabian Peninsula (AQAP),” CFR Backgrounder, http://www.cfr.org/yemen/al-qaeda-arabian-peninsula-aqap/p9369#p6</w:t>
      </w:r>
    </w:p>
    <w:p w:rsidR="00BF3BDC" w:rsidRPr="00F50FE2" w:rsidRDefault="00BF3BDC" w:rsidP="00BF3BDC">
      <w:pPr>
        <w:rPr>
          <w:sz w:val="12"/>
        </w:rPr>
      </w:pPr>
      <w:r w:rsidRPr="00F50FE2">
        <w:rPr>
          <w:sz w:val="12"/>
        </w:rPr>
        <w:t>The militant Islamist group al-Qaeda in the Arabian Peninsula (</w:t>
      </w:r>
      <w:r w:rsidRPr="00F50FE2">
        <w:rPr>
          <w:rStyle w:val="StyleBoldUnderline"/>
        </w:rPr>
        <w:t>AQAP</w:t>
      </w:r>
      <w:r w:rsidRPr="00F50FE2">
        <w:rPr>
          <w:sz w:val="12"/>
        </w:rPr>
        <w:t xml:space="preserve">) was formed in January 2009 through a union of the Saudi and Yemeni branches of al-Qaeda. Jihadist antecedents in the region date to the early 1990s, when thousands of mujahedeen returned to Yemen after fighting the Soviet occupation in Afghanistan. </w:t>
      </w:r>
      <w:r w:rsidRPr="00F50FE2">
        <w:rPr>
          <w:rStyle w:val="StyleBoldUnderline"/>
          <w:highlight w:val="yellow"/>
        </w:rPr>
        <w:t>Analysts rate the</w:t>
      </w:r>
      <w:r w:rsidRPr="00F50FE2">
        <w:rPr>
          <w:rStyle w:val="StyleBoldUnderline"/>
        </w:rPr>
        <w:t xml:space="preserve"> Yemen-based </w:t>
      </w:r>
      <w:r w:rsidRPr="00F50FE2">
        <w:rPr>
          <w:rStyle w:val="StyleBoldUnderline"/>
          <w:highlight w:val="yellow"/>
        </w:rPr>
        <w:t xml:space="preserve">group as the </w:t>
      </w:r>
      <w:r w:rsidRPr="00F50FE2">
        <w:rPr>
          <w:rStyle w:val="Emphasis"/>
          <w:highlight w:val="yellow"/>
        </w:rPr>
        <w:t>most lethal</w:t>
      </w:r>
      <w:r w:rsidRPr="00F50FE2">
        <w:rPr>
          <w:rStyle w:val="StyleBoldUnderline"/>
        </w:rPr>
        <w:t xml:space="preserve"> Qaeda </w:t>
      </w:r>
      <w:r w:rsidRPr="00F50FE2">
        <w:rPr>
          <w:rStyle w:val="StyleBoldUnderline"/>
          <w:highlight w:val="yellow"/>
        </w:rPr>
        <w:t>franchise</w:t>
      </w:r>
      <w:r w:rsidRPr="00F50FE2">
        <w:rPr>
          <w:sz w:val="12"/>
        </w:rPr>
        <w:t>, carrying out a domestic insurgency while maintaining its sights on striking Western targets. As the ranks of so-called "</w:t>
      </w:r>
      <w:r w:rsidRPr="00F50FE2">
        <w:rPr>
          <w:rStyle w:val="StyleBoldUnderline"/>
          <w:highlight w:val="yellow"/>
        </w:rPr>
        <w:t>al-Qaeda</w:t>
      </w:r>
      <w:r w:rsidRPr="00F50FE2">
        <w:rPr>
          <w:sz w:val="12"/>
        </w:rPr>
        <w:t xml:space="preserve"> central" in Pakistan have thinned, the umbrella organization</w:t>
      </w:r>
      <w:r w:rsidRPr="00F50FE2">
        <w:rPr>
          <w:rStyle w:val="StyleBoldUnderline"/>
          <w:highlight w:val="yellow"/>
        </w:rPr>
        <w:t>'s core may shift to Yemen. In August</w:t>
      </w:r>
      <w:r w:rsidRPr="00F50FE2">
        <w:rPr>
          <w:rStyle w:val="StyleBoldUnderline"/>
        </w:rPr>
        <w:t xml:space="preserve"> 2013</w:t>
      </w:r>
      <w:r w:rsidRPr="00857C52">
        <w:rPr>
          <w:rStyle w:val="StyleBoldUnderline"/>
        </w:rPr>
        <w:t xml:space="preserve">, indications of </w:t>
      </w:r>
      <w:r w:rsidRPr="00F50FE2">
        <w:rPr>
          <w:rStyle w:val="StyleBoldUnderline"/>
          <w:highlight w:val="yellow"/>
        </w:rPr>
        <w:t>an AQAP</w:t>
      </w:r>
      <w:r w:rsidRPr="00F50FE2">
        <w:rPr>
          <w:rStyle w:val="StyleBoldUnderline"/>
        </w:rPr>
        <w:t xml:space="preserve">-sponsored </w:t>
      </w:r>
      <w:r w:rsidRPr="00F50FE2">
        <w:rPr>
          <w:rStyle w:val="StyleBoldUnderline"/>
          <w:highlight w:val="yellow"/>
        </w:rPr>
        <w:t>plot led to</w:t>
      </w:r>
      <w:r w:rsidRPr="00F50FE2">
        <w:rPr>
          <w:rStyle w:val="StyleBoldUnderline"/>
        </w:rPr>
        <w:t xml:space="preserve"> the </w:t>
      </w:r>
      <w:r w:rsidRPr="00F50FE2">
        <w:rPr>
          <w:rStyle w:val="StyleBoldUnderline"/>
          <w:highlight w:val="yellow"/>
        </w:rPr>
        <w:t>closure of</w:t>
      </w:r>
      <w:r w:rsidRPr="00F50FE2">
        <w:rPr>
          <w:rStyle w:val="StyleBoldUnderline"/>
        </w:rPr>
        <w:t xml:space="preserve"> more than </w:t>
      </w:r>
      <w:r w:rsidRPr="00F50FE2">
        <w:rPr>
          <w:rStyle w:val="StyleBoldUnderline"/>
          <w:highlight w:val="yellow"/>
        </w:rPr>
        <w:t>two dozen U.S. diplomatic facilities</w:t>
      </w:r>
      <w:r w:rsidRPr="00F50FE2">
        <w:rPr>
          <w:rStyle w:val="StyleBoldUnderline"/>
        </w:rPr>
        <w:t xml:space="preserve"> across the Middle East, Africa, and South Asia.</w:t>
      </w:r>
      <w:r w:rsidRPr="00F50FE2">
        <w:rPr>
          <w:rStyle w:val="StyleBoldUnderline"/>
          <w:b w:val="0"/>
          <w:sz w:val="12"/>
          <w:u w:val="none"/>
        </w:rPr>
        <w:t>¶</w:t>
      </w:r>
      <w:r w:rsidRPr="00F50FE2">
        <w:rPr>
          <w:sz w:val="12"/>
        </w:rPr>
        <w:t xml:space="preserve"> </w:t>
      </w:r>
      <w:r w:rsidRPr="00F50FE2">
        <w:rPr>
          <w:rStyle w:val="StyleBoldUnderline"/>
          <w:highlight w:val="yellow"/>
        </w:rPr>
        <w:t>Yemen, long a</w:t>
      </w:r>
      <w:r w:rsidRPr="00F50FE2">
        <w:rPr>
          <w:rStyle w:val="StyleBoldUnderline"/>
        </w:rPr>
        <w:t xml:space="preserve"> fractured</w:t>
      </w:r>
      <w:r w:rsidRPr="00F50FE2">
        <w:rPr>
          <w:sz w:val="12"/>
        </w:rPr>
        <w:t xml:space="preserve"> and </w:t>
      </w:r>
      <w:r w:rsidRPr="00857C52">
        <w:rPr>
          <w:rStyle w:val="Emphasis"/>
          <w:highlight w:val="yellow"/>
        </w:rPr>
        <w:t>fragile country</w:t>
      </w:r>
      <w:r w:rsidRPr="00F50FE2">
        <w:rPr>
          <w:rStyle w:val="StyleBoldUnderline"/>
          <w:highlight w:val="yellow"/>
        </w:rPr>
        <w:t>, is increasingly so</w:t>
      </w:r>
      <w:r w:rsidRPr="00F50FE2">
        <w:rPr>
          <w:rStyle w:val="StyleBoldUnderline"/>
        </w:rPr>
        <w:t xml:space="preserve"> since the ouster of President</w:t>
      </w:r>
      <w:r w:rsidRPr="00F50FE2">
        <w:rPr>
          <w:sz w:val="12"/>
        </w:rPr>
        <w:t xml:space="preserve"> Ali Abdullah </w:t>
      </w:r>
      <w:r w:rsidRPr="00F50FE2">
        <w:rPr>
          <w:rStyle w:val="StyleBoldUnderline"/>
        </w:rPr>
        <w:t>Saleh</w:t>
      </w:r>
      <w:r w:rsidRPr="00F50FE2">
        <w:rPr>
          <w:sz w:val="12"/>
        </w:rPr>
        <w:t xml:space="preserve"> in February 2012. </w:t>
      </w:r>
      <w:r w:rsidRPr="00F50FE2">
        <w:rPr>
          <w:rStyle w:val="StyleBoldUnderline"/>
          <w:highlight w:val="yellow"/>
        </w:rPr>
        <w:t>AQAP has exploited</w:t>
      </w:r>
      <w:r w:rsidRPr="00F50FE2">
        <w:rPr>
          <w:rStyle w:val="StyleBoldUnderline"/>
        </w:rPr>
        <w:t xml:space="preserve"> the </w:t>
      </w:r>
      <w:r w:rsidRPr="00F50FE2">
        <w:rPr>
          <w:rStyle w:val="StyleBoldUnderline"/>
          <w:highlight w:val="yellow"/>
        </w:rPr>
        <w:t>instability, establishing</w:t>
      </w:r>
      <w:r w:rsidRPr="00F50FE2">
        <w:rPr>
          <w:rStyle w:val="StyleBoldUnderline"/>
        </w:rPr>
        <w:t xml:space="preserve"> a </w:t>
      </w:r>
      <w:r w:rsidRPr="00F50FE2">
        <w:rPr>
          <w:rStyle w:val="StyleBoldUnderline"/>
          <w:highlight w:val="yellow"/>
        </w:rPr>
        <w:t>domestic insurgency</w:t>
      </w:r>
      <w:r w:rsidRPr="00F50FE2">
        <w:rPr>
          <w:rStyle w:val="StyleBoldUnderline"/>
        </w:rPr>
        <w:t xml:space="preserve"> based in the south.</w:t>
      </w:r>
      <w:r w:rsidRPr="00F50FE2">
        <w:rPr>
          <w:sz w:val="12"/>
        </w:rPr>
        <w:t xml:space="preserve"> Meanwhile, the United States has expanded counterterrorism operations—particularly drone strikes—in the area. Experts question whether President Abd Rabbu Mansour Hadi's transitional government can pull back the impoverished country from the brink of failure.¶ Members of Ansar al-ShariaMembers of Ansar al-Sharia are seen near a tank taken from the army, as they guard a road leading to the southern Yemeni town of Jaar (Courtesy Reuters).¶ A Legacy of Jihad¶ In the late 1980s, the Saleh regime fostered jihad in what was then North Yemen by repatriating thousands of Yemeni nationals who had fought the Soviets in Afghanistan. Saleh dispatched these mujahadeen to fight the Soviet-backed Marxist government of South Yemen in a successful bid for unification, and subsequently, to crush southern secessionists.¶ The returning Yemenis were joined by other Arab veterans of the Afghan war, foremost among them Osama bin Laden, who advocated a central role for Yemen in global jihad. A corps of jihadists who had trained under bin Laden in Afghanistan formed the militant group Islamic Jihad in Yemen (1990-1994), one of several AQAP predecessors. Other such groups include the Army of Aden Abyan (1994-1998) and al-Qaeda in Yemen, or AQY (1998-2003).¶ In October 2000, a skiff piloted by two members of AQY detonated several hundred pounds of explosives into the hull of the USS Cole, which was moored in the port of Aden. Seventeen U.S. servicemen were killed. Two years later, another suicide bombing orchestrated by AQY, on the French oil tanker M/V Limburg, killed one crew member and further highlighted the threat to Western interests in the region. Several militants involved in the Limburg plot would eventually hold top leadership positions in AQAP.¶ Following the Cole bombing and the al-Qaeda-led attacks on September 11, 2001, the Bush administration pressed the Saleh government to begin aggressive counterterrorism operations against AQY. Many analysts believe Saleh may have stoked the jihadist threat—perhaps facilitating prison escapes of convicted terrorists—to ensure Western backing for his embattled regime, which viewed northern insurgents and southern secessionists as a greater threat than al-Qaeda.¶ Washington dispatched Special Forces and intelligence personnel to Yemen to aid the counterterrorism campaign. A U.S. drone strike in 2002, the first such operation in the region, killed AQY's leader, Abu Ali al-Harithi. By the end of 2003, AQY faced a precipitous membership decline.¶ Resiliency¶ In February 2006, twenty-three convicted terrorists escaped from a high-security prison in the capital of Sana'a, a turning point for al-Qaeda in the region. Many of the escapees worked to "resurrect al-Qaeda from the ashes" (PDF) and launch a fresh campaign of attacks. Among them was Nasser al-Wuhayshi, who today leads AQAP.¶ In late 2008, a crackdown by the Saudi government led remnants of the local al-Qaeda franchise there to flee across the border and unite with the resurgent jihad in Yemen. The two branches merged in 2009.¶ The U.S. State Department estimates the organization has "close to a thousand members." This represents dramatic growth from some two-to-three-hundred members in 2009, Yemen expert Gregory Johnsen notes, even as so-called al-Qaeda central, based in Pakistan, has declined.¶ </w:t>
      </w:r>
      <w:r w:rsidRPr="00F50FE2">
        <w:rPr>
          <w:rStyle w:val="StyleBoldUnderline"/>
        </w:rPr>
        <w:t>AQAP has claimed responsibility for numerous attacks in the region</w:t>
      </w:r>
      <w:r w:rsidRPr="00F50FE2">
        <w:rPr>
          <w:sz w:val="12"/>
        </w:rPr>
        <w:t xml:space="preserve"> since 2006. </w:t>
      </w:r>
      <w:r w:rsidRPr="00F50FE2">
        <w:rPr>
          <w:rStyle w:val="StyleBoldUnderline"/>
        </w:rPr>
        <w:t>These have included the</w:t>
      </w:r>
      <w:r w:rsidRPr="00F50FE2">
        <w:rPr>
          <w:sz w:val="12"/>
        </w:rPr>
        <w:t xml:space="preserve"> failed August 2009 </w:t>
      </w:r>
      <w:r w:rsidRPr="00F50FE2">
        <w:rPr>
          <w:rStyle w:val="StyleBoldUnderline"/>
        </w:rPr>
        <w:t>assassination attempt on Saudi prince Mohammed bin Nayef</w:t>
      </w:r>
      <w:r w:rsidRPr="00F50FE2">
        <w:rPr>
          <w:sz w:val="12"/>
        </w:rPr>
        <w:t xml:space="preserve">; an attack on the U.S. in Sana'a in 2008; attacks on Italian and British embassies; suicide bombings targeting Belgian tourists in January 2008 and Korean tourists in March 2009; bombings of oil pipelines and production facilities; and the bombing of a Japanese oil tanker in April 2008. In May 2012, a suicide bomber killed more than ninety Yemeni soldiers rehearsing for a military parade in the capital of Sana'a, the largest attack since Hadi assumed power in early 2012.¶ AQAP has also been implicated in plots on the U.S. homeland, including Umar Farouk Abdulmutallab's failed 2009 Christmas Day bombing, Faisal Shahzad's attempted 2010 Times Square bombing, and the foiled May 2012 Detroit airliner bomb plot.¶ More than half of the 166 prisoners held in the U.S. military prison at Guantanamo Bay are Yemenis, and President Barack Obama's long-standing pledge to shut down the facility is contingent on repatriating them. But some U.S. lawmakers have objected, raising concern about the prisoners' return to the battlefield through detention and reintegration programs.¶ An Effective Propaganda¶ The primary goals of </w:t>
      </w:r>
      <w:r w:rsidRPr="00F50FE2">
        <w:rPr>
          <w:rStyle w:val="StyleBoldUnderline"/>
          <w:highlight w:val="yellow"/>
        </w:rPr>
        <w:t>AQAP</w:t>
      </w:r>
      <w:r w:rsidRPr="00F50FE2">
        <w:rPr>
          <w:sz w:val="12"/>
        </w:rPr>
        <w:t xml:space="preserve"> are consistent with the principles of militant jihad, which </w:t>
      </w:r>
      <w:r w:rsidRPr="00857C52">
        <w:rPr>
          <w:rStyle w:val="StyleBoldUnderline"/>
        </w:rPr>
        <w:t>aims to purge Muslim countries of Western influence and replace secular "apostate" governments with fundamentalist Islamic regimes observant of sharia</w:t>
      </w:r>
      <w:r w:rsidRPr="00F50FE2">
        <w:rPr>
          <w:rStyle w:val="StyleBoldUnderline"/>
        </w:rPr>
        <w:t xml:space="preserve"> law.</w:t>
      </w:r>
      <w:r w:rsidRPr="00F50FE2">
        <w:rPr>
          <w:sz w:val="12"/>
        </w:rPr>
        <w:t xml:space="preserve"> Associated AQAP </w:t>
      </w:r>
      <w:r w:rsidRPr="00F50FE2">
        <w:rPr>
          <w:rStyle w:val="StyleBoldUnderline"/>
          <w:highlight w:val="yellow"/>
        </w:rPr>
        <w:t>objectives include</w:t>
      </w:r>
      <w:r w:rsidRPr="00F50FE2">
        <w:rPr>
          <w:sz w:val="12"/>
        </w:rPr>
        <w:t xml:space="preserve"> overthrowing the regime in Sana'a; </w:t>
      </w:r>
      <w:r w:rsidRPr="00857C52">
        <w:rPr>
          <w:rStyle w:val="Emphasis"/>
          <w:highlight w:val="yellow"/>
        </w:rPr>
        <w:t>assassinating</w:t>
      </w:r>
      <w:r w:rsidRPr="00F50FE2">
        <w:rPr>
          <w:rStyle w:val="StyleBoldUnderline"/>
        </w:rPr>
        <w:t xml:space="preserve"> Western nationals and their allies, including members of </w:t>
      </w:r>
      <w:r w:rsidRPr="00857C52">
        <w:rPr>
          <w:rStyle w:val="Emphasis"/>
          <w:highlight w:val="yellow"/>
        </w:rPr>
        <w:t>the Saudi royal family</w:t>
      </w:r>
      <w:r w:rsidRPr="00F50FE2">
        <w:rPr>
          <w:sz w:val="12"/>
        </w:rPr>
        <w:t xml:space="preserve">; </w:t>
      </w:r>
      <w:r w:rsidRPr="00F50FE2">
        <w:rPr>
          <w:rStyle w:val="StyleBoldUnderline"/>
        </w:rPr>
        <w:t>striking at related interests in the region, such as embassies and energy concerns; and attacking the U.S. homeland.</w:t>
      </w:r>
      <w:r w:rsidRPr="00F50FE2">
        <w:rPr>
          <w:rStyle w:val="StyleBoldUnderline"/>
          <w:b w:val="0"/>
          <w:sz w:val="12"/>
          <w:u w:val="none"/>
        </w:rPr>
        <w:t>¶</w:t>
      </w:r>
      <w:r w:rsidRPr="00F50FE2">
        <w:rPr>
          <w:sz w:val="12"/>
        </w:rPr>
        <w:t xml:space="preserve"> </w:t>
      </w:r>
      <w:r w:rsidRPr="00F50FE2">
        <w:rPr>
          <w:rStyle w:val="StyleBoldUnderline"/>
          <w:highlight w:val="yellow"/>
        </w:rPr>
        <w:t>The group has</w:t>
      </w:r>
      <w:r w:rsidRPr="00F50FE2">
        <w:rPr>
          <w:rStyle w:val="StyleBoldUnderline"/>
        </w:rPr>
        <w:t xml:space="preserve"> also </w:t>
      </w:r>
      <w:r w:rsidRPr="00F50FE2">
        <w:rPr>
          <w:rStyle w:val="Emphasis"/>
          <w:highlight w:val="yellow"/>
        </w:rPr>
        <w:t>mastered recruitment</w:t>
      </w:r>
      <w:r w:rsidRPr="00F50FE2">
        <w:rPr>
          <w:rStyle w:val="StyleBoldUnderline"/>
        </w:rPr>
        <w:t xml:space="preserve"> through propaganda</w:t>
      </w:r>
      <w:r w:rsidRPr="00F50FE2">
        <w:rPr>
          <w:sz w:val="12"/>
        </w:rPr>
        <w:t xml:space="preserve"> and media campaigns. A bimonthly AQAP magazine in Arabic, Sada al-Malahim ("The Echo of Battles"), is tailored to a Yemeni audience and offers theological support and praise for jihadists. The U.S.-born Anwar al-Awlaki and Pakistani-American Samir Khan were central figures in AQAP's production of propaganda aimed at Western audiences. Though they were killed in an October 2011 U.S. drone strike, their English-language propaganda magazine Inspire continues to be published. U.S. Major Nidal Hasan exchanged emails with Awlaki prior to his shooting rampage at the U.S. Army's Fort Hood in 2009.¶ Analysts say that </w:t>
      </w:r>
      <w:r w:rsidRPr="005368B1">
        <w:rPr>
          <w:rStyle w:val="StyleBoldUnderline"/>
        </w:rPr>
        <w:t xml:space="preserve">AQAP's messaging attracts recruits </w:t>
      </w:r>
      <w:r w:rsidRPr="00F50FE2">
        <w:rPr>
          <w:rStyle w:val="StyleBoldUnderline"/>
          <w:highlight w:val="yellow"/>
        </w:rPr>
        <w:t>by</w:t>
      </w:r>
      <w:r w:rsidRPr="00F50FE2">
        <w:rPr>
          <w:sz w:val="12"/>
        </w:rPr>
        <w:t xml:space="preserve"> "minimiz[ing] global jihad while emphasizing national struggle," </w:t>
      </w:r>
      <w:r w:rsidRPr="00F50FE2">
        <w:rPr>
          <w:rStyle w:val="StyleBoldUnderline"/>
          <w:highlight w:val="yellow"/>
        </w:rPr>
        <w:t xml:space="preserve">focusing on </w:t>
      </w:r>
      <w:r w:rsidRPr="005368B1">
        <w:rPr>
          <w:rStyle w:val="StyleBoldUnderline"/>
        </w:rPr>
        <w:t xml:space="preserve">jihad as an answer to </w:t>
      </w:r>
      <w:r w:rsidRPr="00F50FE2">
        <w:rPr>
          <w:rStyle w:val="Emphasis"/>
          <w:highlight w:val="yellow"/>
        </w:rPr>
        <w:t>local grievances</w:t>
      </w:r>
      <w:r w:rsidRPr="00F50FE2">
        <w:rPr>
          <w:sz w:val="12"/>
        </w:rPr>
        <w:t xml:space="preserve"> </w:t>
      </w:r>
      <w:r w:rsidRPr="00F50FE2">
        <w:rPr>
          <w:rStyle w:val="StyleBoldUnderline"/>
        </w:rPr>
        <w:t xml:space="preserve">while remaining </w:t>
      </w:r>
      <w:r w:rsidRPr="00F50FE2">
        <w:rPr>
          <w:rStyle w:val="StyleBoldUnderline"/>
          <w:highlight w:val="yellow"/>
        </w:rPr>
        <w:t>focused on</w:t>
      </w:r>
      <w:r w:rsidRPr="00F50FE2">
        <w:rPr>
          <w:rStyle w:val="StyleBoldUnderline"/>
        </w:rPr>
        <w:t xml:space="preserve"> what jihadists call </w:t>
      </w:r>
      <w:r w:rsidRPr="00F50FE2">
        <w:rPr>
          <w:rStyle w:val="StyleBoldUnderline"/>
          <w:highlight w:val="yellow"/>
        </w:rPr>
        <w:t>the</w:t>
      </w:r>
      <w:r w:rsidRPr="00F50FE2">
        <w:rPr>
          <w:rStyle w:val="StyleBoldUnderline"/>
        </w:rPr>
        <w:t xml:space="preserve"> "far </w:t>
      </w:r>
      <w:r w:rsidRPr="00F50FE2">
        <w:rPr>
          <w:rStyle w:val="StyleBoldUnderline"/>
          <w:highlight w:val="yellow"/>
        </w:rPr>
        <w:t>enemy"—the U</w:t>
      </w:r>
      <w:r w:rsidRPr="00F50FE2">
        <w:rPr>
          <w:rStyle w:val="StyleBoldUnderline"/>
        </w:rPr>
        <w:t xml:space="preserve">nited </w:t>
      </w:r>
      <w:r w:rsidRPr="00F50FE2">
        <w:rPr>
          <w:rStyle w:val="StyleBoldUnderline"/>
          <w:highlight w:val="yellow"/>
        </w:rPr>
        <w:t>S</w:t>
      </w:r>
      <w:r w:rsidRPr="00F50FE2">
        <w:rPr>
          <w:rStyle w:val="StyleBoldUnderline"/>
        </w:rPr>
        <w:t>tates,</w:t>
      </w:r>
      <w:r w:rsidRPr="00F50FE2">
        <w:rPr>
          <w:sz w:val="12"/>
        </w:rPr>
        <w:t xml:space="preserve"> particularly for its unholy alliance with Saudi Arabia.</w:t>
      </w:r>
    </w:p>
    <w:p w:rsidR="00BF3BDC" w:rsidRPr="00D17C4E" w:rsidRDefault="00BF3BDC" w:rsidP="00BF3BDC"/>
    <w:p w:rsidR="00BF3BDC" w:rsidRPr="004974B0" w:rsidRDefault="00BF3BDC" w:rsidP="00BF3BDC"/>
    <w:p w:rsidR="00BF3BDC" w:rsidRDefault="00BF3BDC" w:rsidP="00BF3BDC">
      <w:pPr>
        <w:pStyle w:val="Heading3"/>
      </w:pPr>
      <w:r>
        <w:t>CP</w:t>
      </w:r>
    </w:p>
    <w:p w:rsidR="00BF3BDC" w:rsidRPr="004D4FB6" w:rsidRDefault="00BF3BDC" w:rsidP="00BF3BDC"/>
    <w:p w:rsidR="00BF3BDC" w:rsidRPr="009B0925" w:rsidRDefault="00BF3BDC" w:rsidP="00BF3BDC">
      <w:pPr>
        <w:pStyle w:val="Heading4"/>
      </w:pPr>
      <w:r w:rsidRPr="009B0925">
        <w:t>Links to disad</w:t>
      </w:r>
    </w:p>
    <w:p w:rsidR="00BF3BDC" w:rsidRPr="009B0925" w:rsidRDefault="00BF3BDC" w:rsidP="00BF3BDC">
      <w:r w:rsidRPr="009B0925">
        <w:t xml:space="preserve">Omar S. </w:t>
      </w:r>
      <w:r w:rsidRPr="009B0925">
        <w:rPr>
          <w:rStyle w:val="StyleStyleBold12pt"/>
        </w:rPr>
        <w:t>Bashir 12</w:t>
      </w:r>
      <w:r w:rsidRPr="009B0925">
        <w:t>, Ph.D. candidate in the Department of Politics at Princeton University and a graduate of the Department of Aeronautics and Astronautics at MIT, 9/24/12, "Who Watches the Drones?" Foreign Affairs,www.foreignaffairs.com/articles/138141/omar-s-bashir/who-watches-the-drones</w:t>
      </w:r>
    </w:p>
    <w:p w:rsidR="00BF3BDC" w:rsidRPr="009B0925" w:rsidRDefault="00BF3BDC" w:rsidP="00BF3BDC">
      <w:pPr>
        <w:rPr>
          <w:sz w:val="16"/>
        </w:rPr>
      </w:pPr>
      <w:r w:rsidRPr="009B0925">
        <w:rPr>
          <w:sz w:val="16"/>
        </w:rPr>
        <w:t xml:space="preserve">First, </w:t>
      </w:r>
      <w:r w:rsidRPr="009B0925">
        <w:rPr>
          <w:rStyle w:val="StyleBoldUnderline"/>
          <w:highlight w:val="yellow"/>
        </w:rPr>
        <w:t>imagine</w:t>
      </w:r>
      <w:r w:rsidRPr="009B0925">
        <w:rPr>
          <w:sz w:val="16"/>
        </w:rPr>
        <w:t xml:space="preserve"> that </w:t>
      </w:r>
      <w:r w:rsidRPr="009B0925">
        <w:rPr>
          <w:rStyle w:val="StyleBoldUnderline"/>
          <w:highlight w:val="yellow"/>
        </w:rPr>
        <w:t>the go</w:t>
      </w:r>
      <w:r w:rsidRPr="009B0925">
        <w:rPr>
          <w:sz w:val="16"/>
          <w:szCs w:val="16"/>
        </w:rPr>
        <w:t xml:space="preserve">vernment </w:t>
      </w:r>
      <w:r w:rsidRPr="009B0925">
        <w:rPr>
          <w:rStyle w:val="StyleBoldUnderline"/>
          <w:highlight w:val="yellow"/>
        </w:rPr>
        <w:t>opted for</w:t>
      </w:r>
      <w:r w:rsidRPr="009B0925">
        <w:rPr>
          <w:rStyle w:val="StyleBoldUnderline"/>
        </w:rPr>
        <w:t xml:space="preserve"> full </w:t>
      </w:r>
      <w:r w:rsidRPr="009B0925">
        <w:rPr>
          <w:rStyle w:val="StyleBoldUnderline"/>
          <w:highlight w:val="yellow"/>
        </w:rPr>
        <w:t>transparency</w:t>
      </w:r>
      <w:r w:rsidRPr="009B0925">
        <w:rPr>
          <w:rStyle w:val="StyleBoldUnderline"/>
        </w:rPr>
        <w:t xml:space="preserve"> in its drone programs</w:t>
      </w:r>
      <w:r w:rsidRPr="009B0925">
        <w:rPr>
          <w:sz w:val="16"/>
        </w:rPr>
        <w:t xml:space="preserve">. That would certainly make the government more accountable, with no special oversight system needed. </w:t>
      </w:r>
      <w:r w:rsidRPr="009B0925">
        <w:rPr>
          <w:rStyle w:val="StyleBoldUnderline"/>
        </w:rPr>
        <w:t>Officials would release</w:t>
      </w:r>
      <w:r w:rsidRPr="009B0925">
        <w:rPr>
          <w:sz w:val="16"/>
        </w:rPr>
        <w:t xml:space="preserve"> all the necessary information for citizens to assess the ethics of the programs themselves. This would include </w:t>
      </w:r>
      <w:r w:rsidRPr="009B0925">
        <w:rPr>
          <w:rStyle w:val="StyleBoldUnderline"/>
        </w:rPr>
        <w:t>answers to such questions as: What crimes have targeted individuals allegedly committed? What threats do they pose? Who else might be harmed</w:t>
      </w:r>
      <w:r w:rsidRPr="009B0925">
        <w:rPr>
          <w:sz w:val="16"/>
        </w:rPr>
        <w:t xml:space="preserve"> in a drone attack? </w:t>
      </w:r>
      <w:r w:rsidRPr="009B0925">
        <w:rPr>
          <w:rStyle w:val="StyleBoldUnderline"/>
        </w:rPr>
        <w:t>How feasible are non-lethal options such as capture?</w:t>
      </w:r>
      <w:r w:rsidRPr="009B0925">
        <w:rPr>
          <w:sz w:val="16"/>
        </w:rPr>
        <w:t xml:space="preserve"> </w:t>
      </w:r>
      <w:r w:rsidRPr="009B0925">
        <w:rPr>
          <w:rStyle w:val="StyleBoldUnderline"/>
        </w:rPr>
        <w:t>In practice,</w:t>
      </w:r>
      <w:r w:rsidRPr="009B0925">
        <w:rPr>
          <w:sz w:val="16"/>
        </w:rPr>
        <w:t xml:space="preserve"> though, </w:t>
      </w:r>
      <w:r w:rsidRPr="009B0925">
        <w:rPr>
          <w:rStyle w:val="StyleBoldUnderline"/>
        </w:rPr>
        <w:t>full transparency is neither morally nor strategically ideal</w:t>
      </w:r>
      <w:r w:rsidRPr="009B0925">
        <w:rPr>
          <w:sz w:val="16"/>
        </w:rPr>
        <w:t xml:space="preserve">. For one, </w:t>
      </w:r>
      <w:r w:rsidRPr="009B0925">
        <w:rPr>
          <w:rStyle w:val="StyleBoldUnderline"/>
        </w:rPr>
        <w:t>the government has a duty to protect its civilian informants</w:t>
      </w:r>
      <w:r w:rsidRPr="009B0925">
        <w:rPr>
          <w:sz w:val="16"/>
        </w:rPr>
        <w:t xml:space="preserve">, so there is risk in revealing the government's sources of information. And potential </w:t>
      </w:r>
      <w:r w:rsidRPr="009B0925">
        <w:rPr>
          <w:rStyle w:val="StyleBoldUnderline"/>
          <w:highlight w:val="yellow"/>
        </w:rPr>
        <w:t>targets could adjust their behaviors were capture proposals to be debated</w:t>
      </w:r>
      <w:r w:rsidRPr="009B0925">
        <w:rPr>
          <w:rStyle w:val="StyleBoldUnderline"/>
        </w:rPr>
        <w:t xml:space="preserve"> openly. </w:t>
      </w:r>
      <w:r w:rsidRPr="009B0925">
        <w:rPr>
          <w:rStyle w:val="StyleBoldUnderline"/>
          <w:highlight w:val="yellow"/>
        </w:rPr>
        <w:t>That would make it</w:t>
      </w:r>
      <w:r w:rsidRPr="009B0925">
        <w:rPr>
          <w:rStyle w:val="StyleBoldUnderline"/>
        </w:rPr>
        <w:t xml:space="preserve"> all the more </w:t>
      </w:r>
      <w:r w:rsidRPr="009B0925">
        <w:rPr>
          <w:rStyle w:val="StyleBoldUnderline"/>
          <w:highlight w:val="yellow"/>
        </w:rPr>
        <w:t>difficult for the gov</w:t>
      </w:r>
      <w:r w:rsidRPr="009B0925">
        <w:rPr>
          <w:rStyle w:val="StyleBoldUnderline"/>
        </w:rPr>
        <w:t xml:space="preserve">ernment </w:t>
      </w:r>
      <w:r w:rsidRPr="009B0925">
        <w:rPr>
          <w:rStyle w:val="StyleBoldUnderline"/>
          <w:highlight w:val="yellow"/>
        </w:rPr>
        <w:t>to use non-lethal options</w:t>
      </w:r>
      <w:r w:rsidRPr="009B0925">
        <w:rPr>
          <w:sz w:val="16"/>
        </w:rPr>
        <w:t xml:space="preserve"> to round up suspects. </w:t>
      </w:r>
      <w:r w:rsidRPr="009B0925">
        <w:rPr>
          <w:sz w:val="12"/>
        </w:rPr>
        <w:t>¶</w:t>
      </w:r>
      <w:r w:rsidRPr="009B0925">
        <w:rPr>
          <w:sz w:val="16"/>
        </w:rPr>
        <w:t xml:space="preserve"> So </w:t>
      </w:r>
      <w:r w:rsidRPr="009B0925">
        <w:rPr>
          <w:rStyle w:val="StyleBoldUnderline"/>
        </w:rPr>
        <w:t>how much transparency is enough?</w:t>
      </w:r>
      <w:r w:rsidRPr="009B0925">
        <w:rPr>
          <w:sz w:val="16"/>
        </w:rPr>
        <w:t xml:space="preserve"> How can citizens know that the state is not overselling the sensitivity of details that it chooses to withhold? </w:t>
      </w:r>
      <w:r w:rsidRPr="009B0925">
        <w:rPr>
          <w:rStyle w:val="StyleBoldUnderline"/>
        </w:rPr>
        <w:t>This central dilemma has not been resolved</w:t>
      </w:r>
      <w:r w:rsidRPr="009B0925">
        <w:rPr>
          <w:sz w:val="16"/>
        </w:rPr>
        <w:t xml:space="preserve">. </w:t>
      </w:r>
      <w:r w:rsidRPr="009B0925">
        <w:rPr>
          <w:rStyle w:val="StyleBoldUnderline"/>
        </w:rPr>
        <w:t>Well-intentioned legal efforts</w:t>
      </w:r>
      <w:r w:rsidRPr="009B0925">
        <w:rPr>
          <w:sz w:val="16"/>
        </w:rPr>
        <w:t xml:space="preserve"> undertaken by the ACLU and others </w:t>
      </w:r>
      <w:r w:rsidRPr="009B0925">
        <w:rPr>
          <w:rStyle w:val="StyleBoldUnderline"/>
        </w:rPr>
        <w:t>to force openness about the drone program have only led the government to dig in its heels.</w:t>
      </w:r>
      <w:r w:rsidRPr="009B0925">
        <w:rPr>
          <w:sz w:val="16"/>
        </w:rPr>
        <w:t xml:space="preserve"> It refuses to formally declassify even widely known facets of its operations, let alone release new details. </w:t>
      </w:r>
      <w:r w:rsidRPr="009B0925">
        <w:rPr>
          <w:rStyle w:val="StyleBoldUnderline"/>
        </w:rPr>
        <w:t>The refusal</w:t>
      </w:r>
      <w:r w:rsidRPr="009B0925">
        <w:rPr>
          <w:sz w:val="16"/>
        </w:rPr>
        <w:t xml:space="preserve"> is absurd on the surface, but it </w:t>
      </w:r>
      <w:r w:rsidRPr="009B0925">
        <w:rPr>
          <w:rStyle w:val="StyleBoldUnderline"/>
        </w:rPr>
        <w:t xml:space="preserve">fits into an understandable strategy. </w:t>
      </w:r>
      <w:r w:rsidRPr="009B0925">
        <w:rPr>
          <w:rStyle w:val="StyleBoldUnderline"/>
          <w:highlight w:val="yellow"/>
        </w:rPr>
        <w:t>Washington</w:t>
      </w:r>
      <w:r w:rsidRPr="009B0925">
        <w:rPr>
          <w:sz w:val="16"/>
          <w:highlight w:val="yellow"/>
        </w:rPr>
        <w:t xml:space="preserve"> </w:t>
      </w:r>
      <w:r w:rsidRPr="009B0925">
        <w:rPr>
          <w:rStyle w:val="Emphasis"/>
          <w:highlight w:val="yellow"/>
        </w:rPr>
        <w:t>does not believe</w:t>
      </w:r>
      <w:r w:rsidRPr="009B0925">
        <w:rPr>
          <w:rStyle w:val="Emphasis"/>
        </w:rPr>
        <w:t xml:space="preserve"> that </w:t>
      </w:r>
      <w:r w:rsidRPr="009B0925">
        <w:rPr>
          <w:rStyle w:val="Emphasis"/>
          <w:highlight w:val="yellow"/>
        </w:rPr>
        <w:t>limited declassifications would appease drone skeptics</w:t>
      </w:r>
      <w:r w:rsidRPr="009B0925">
        <w:rPr>
          <w:sz w:val="16"/>
        </w:rPr>
        <w:t xml:space="preserve">. As Jack Goldsmith, the Harvard law professor, has explained, </w:t>
      </w:r>
      <w:r w:rsidRPr="009B0925">
        <w:rPr>
          <w:rStyle w:val="StyleBoldUnderline"/>
          <w:highlight w:val="yellow"/>
        </w:rPr>
        <w:t xml:space="preserve">Washington fears a </w:t>
      </w:r>
      <w:r w:rsidRPr="009B0925">
        <w:rPr>
          <w:rStyle w:val="Emphasis"/>
          <w:highlight w:val="yellow"/>
        </w:rPr>
        <w:t>slippery slope toward full transparency in the courts</w:t>
      </w:r>
      <w:r w:rsidRPr="009B0925">
        <w:rPr>
          <w:sz w:val="16"/>
          <w:highlight w:val="yellow"/>
        </w:rPr>
        <w:t xml:space="preserve"> </w:t>
      </w:r>
      <w:r w:rsidRPr="009B0925">
        <w:rPr>
          <w:rStyle w:val="StyleBoldUnderline"/>
          <w:highlight w:val="yellow"/>
        </w:rPr>
        <w:t>that might render one of its</w:t>
      </w:r>
      <w:r w:rsidRPr="009B0925">
        <w:rPr>
          <w:sz w:val="16"/>
          <w:highlight w:val="yellow"/>
        </w:rPr>
        <w:t xml:space="preserve"> </w:t>
      </w:r>
      <w:r w:rsidRPr="009B0925">
        <w:rPr>
          <w:rStyle w:val="Emphasis"/>
          <w:highlight w:val="yellow"/>
        </w:rPr>
        <w:t>most potent</w:t>
      </w:r>
      <w:r w:rsidRPr="009B0925">
        <w:rPr>
          <w:rStyle w:val="Emphasis"/>
        </w:rPr>
        <w:t xml:space="preserve"> counterterrorism </w:t>
      </w:r>
      <w:r w:rsidRPr="009B0925">
        <w:rPr>
          <w:rStyle w:val="Emphasis"/>
          <w:highlight w:val="yellow"/>
        </w:rPr>
        <w:t>weapons unusable</w:t>
      </w:r>
      <w:r w:rsidRPr="009B0925">
        <w:rPr>
          <w:sz w:val="16"/>
        </w:rPr>
        <w:t xml:space="preserve">. </w:t>
      </w:r>
    </w:p>
    <w:p w:rsidR="00BF3BDC" w:rsidRPr="005120D2" w:rsidRDefault="00BF3BDC" w:rsidP="00BF3BDC"/>
    <w:p w:rsidR="00BF3BDC" w:rsidRPr="005120D2" w:rsidRDefault="00BF3BDC" w:rsidP="00BF3BDC"/>
    <w:p w:rsidR="00BF3BDC" w:rsidRPr="00C24BE8" w:rsidRDefault="00BF3BDC" w:rsidP="00BF3BDC">
      <w:pPr>
        <w:pStyle w:val="Heading4"/>
      </w:pPr>
      <w:r>
        <w:t>More ev---Congress won’t enforce the CP</w:t>
      </w:r>
    </w:p>
    <w:p w:rsidR="00BF3BDC" w:rsidRPr="0002264C" w:rsidRDefault="00BF3BDC" w:rsidP="00BF3BDC">
      <w:r>
        <w:t xml:space="preserve">Deborah </w:t>
      </w:r>
      <w:r w:rsidRPr="00C24BE8">
        <w:rPr>
          <w:rStyle w:val="StyleStyleBold12pt"/>
        </w:rPr>
        <w:t>Pearlstein 13</w:t>
      </w:r>
      <w:r>
        <w:t>, Professor of Public and International Affairs at Princeton, 3/26/13, http://www.slate.com/articles/news_and_politics/jurisprudence/2013/03/congress_shouldn_t_give_president_obama_new_power _to_fight_terrorists.html)</w:t>
      </w:r>
      <w:r>
        <w:tab/>
      </w:r>
    </w:p>
    <w:p w:rsidR="00BF3BDC" w:rsidRPr="00C9111F" w:rsidRDefault="00BF3BDC" w:rsidP="00BF3BDC">
      <w:pPr>
        <w:rPr>
          <w:sz w:val="16"/>
        </w:rPr>
      </w:pPr>
      <w:r w:rsidRPr="00C24BE8">
        <w:rPr>
          <w:rStyle w:val="StyleBoldUnderline"/>
        </w:rPr>
        <w:t xml:space="preserve">If </w:t>
      </w:r>
      <w:r w:rsidRPr="00C24BE8">
        <w:rPr>
          <w:rStyle w:val="StyleBoldUnderline"/>
          <w:highlight w:val="yellow"/>
        </w:rPr>
        <w:t xml:space="preserve">Congress </w:t>
      </w:r>
      <w:r w:rsidRPr="00C24BE8">
        <w:rPr>
          <w:rStyle w:val="StyleBoldUnderline"/>
        </w:rPr>
        <w:t xml:space="preserve">legislates, it </w:t>
      </w:r>
      <w:r w:rsidRPr="00C24BE8">
        <w:rPr>
          <w:rStyle w:val="StyleBoldUnderline"/>
          <w:highlight w:val="yellow"/>
        </w:rPr>
        <w:t>can establish limits on the</w:t>
      </w:r>
      <w:r w:rsidRPr="0056737B">
        <w:rPr>
          <w:rStyle w:val="StyleBoldUnderline"/>
        </w:rPr>
        <w:t xml:space="preserve"> scope of the </w:t>
      </w:r>
      <w:r w:rsidRPr="00C24BE8">
        <w:rPr>
          <w:rStyle w:val="StyleBoldUnderline"/>
          <w:highlight w:val="yellow"/>
        </w:rPr>
        <w:t>president’s authority by setting</w:t>
      </w:r>
      <w:r w:rsidRPr="0056737B">
        <w:rPr>
          <w:rStyle w:val="StyleBoldUnderline"/>
        </w:rPr>
        <w:t xml:space="preserve"> the </w:t>
      </w:r>
      <w:r w:rsidRPr="00C24BE8">
        <w:rPr>
          <w:rStyle w:val="StyleBoldUnderline"/>
          <w:highlight w:val="yellow"/>
        </w:rPr>
        <w:t>rules</w:t>
      </w:r>
      <w:r w:rsidRPr="0056737B">
        <w:rPr>
          <w:sz w:val="16"/>
        </w:rPr>
        <w:t xml:space="preserve"> for him to exercise it. The search for meaningful constraints on power is indeed the central challenge of our constitutional system. </w:t>
      </w:r>
      <w:r w:rsidRPr="00C24BE8">
        <w:rPr>
          <w:rStyle w:val="StyleBoldUnderline"/>
          <w:highlight w:val="yellow"/>
        </w:rPr>
        <w:t xml:space="preserve">But Congress has an </w:t>
      </w:r>
      <w:r w:rsidRPr="00C24BE8">
        <w:rPr>
          <w:rStyle w:val="Emphasis"/>
          <w:highlight w:val="yellow"/>
        </w:rPr>
        <w:t>abysmal track record</w:t>
      </w:r>
      <w:r w:rsidRPr="00C24BE8">
        <w:rPr>
          <w:rStyle w:val="StyleBoldUnderline"/>
          <w:highlight w:val="yellow"/>
        </w:rPr>
        <w:t xml:space="preserve"> of successfully reining in presidential</w:t>
      </w:r>
      <w:r w:rsidRPr="0056737B">
        <w:rPr>
          <w:rStyle w:val="StyleBoldUnderline"/>
        </w:rPr>
        <w:t xml:space="preserve"> uses of </w:t>
      </w:r>
      <w:r w:rsidRPr="00C24BE8">
        <w:rPr>
          <w:rStyle w:val="StyleBoldUnderline"/>
          <w:highlight w:val="yellow"/>
        </w:rPr>
        <w:t>force</w:t>
      </w:r>
      <w:r w:rsidRPr="0056737B">
        <w:rPr>
          <w:rStyle w:val="StyleBoldUnderline"/>
        </w:rPr>
        <w:t xml:space="preserve"> overseas. </w:t>
      </w:r>
      <w:r w:rsidRPr="00C24BE8">
        <w:rPr>
          <w:rStyle w:val="StyleBoldUnderline"/>
          <w:highlight w:val="yellow"/>
        </w:rPr>
        <w:t xml:space="preserve">And there is </w:t>
      </w:r>
      <w:r w:rsidRPr="00C24BE8">
        <w:rPr>
          <w:rStyle w:val="Emphasis"/>
          <w:highlight w:val="yellow"/>
        </w:rPr>
        <w:t>little cause for hope it will succeed</w:t>
      </w:r>
      <w:r w:rsidRPr="0056737B">
        <w:rPr>
          <w:sz w:val="16"/>
        </w:rPr>
        <w:t xml:space="preserve"> here. Consider the recent history. Congress decided in the days after 9/11 to authorize the use of force against a limited set of targets responsible for the attacks of 9/11, and two presidents have now used that authority to its fullest. But such broad </w:t>
      </w:r>
      <w:r w:rsidRPr="00C24BE8">
        <w:rPr>
          <w:rStyle w:val="StyleBoldUnderline"/>
          <w:highlight w:val="yellow"/>
        </w:rPr>
        <w:t xml:space="preserve">congressional authority </w:t>
      </w:r>
      <w:r w:rsidRPr="00C24BE8">
        <w:rPr>
          <w:rStyle w:val="Emphasis"/>
          <w:highlight w:val="yellow"/>
        </w:rPr>
        <w:t>has not stopped</w:t>
      </w:r>
      <w:r w:rsidRPr="0056737B">
        <w:rPr>
          <w:rStyle w:val="StyleBoldUnderline"/>
        </w:rPr>
        <w:t xml:space="preserve"> President </w:t>
      </w:r>
      <w:r w:rsidRPr="00C24BE8">
        <w:rPr>
          <w:rStyle w:val="Emphasis"/>
          <w:highlight w:val="yellow"/>
        </w:rPr>
        <w:t>Obama</w:t>
      </w:r>
      <w:r w:rsidRPr="0056737B">
        <w:rPr>
          <w:rStyle w:val="StyleBoldUnderline"/>
        </w:rPr>
        <w:t>, just like</w:t>
      </w:r>
      <w:r w:rsidRPr="0056737B">
        <w:rPr>
          <w:sz w:val="16"/>
        </w:rPr>
        <w:t xml:space="preserve"> his </w:t>
      </w:r>
      <w:r w:rsidRPr="0056737B">
        <w:rPr>
          <w:rStyle w:val="StyleBoldUnderline"/>
        </w:rPr>
        <w:t xml:space="preserve">predecessors, </w:t>
      </w:r>
      <w:r w:rsidRPr="00C24BE8">
        <w:rPr>
          <w:rStyle w:val="StyleBoldUnderline"/>
          <w:highlight w:val="yellow"/>
        </w:rPr>
        <w:t>from asserting</w:t>
      </w:r>
      <w:r w:rsidRPr="0056737B">
        <w:rPr>
          <w:rStyle w:val="StyleBoldUnderline"/>
        </w:rPr>
        <w:t xml:space="preserve"> that he retains </w:t>
      </w:r>
      <w:r w:rsidRPr="00C24BE8">
        <w:rPr>
          <w:rStyle w:val="Emphasis"/>
          <w:highlight w:val="yellow"/>
        </w:rPr>
        <w:t>inherent authority to use force in self-defense</w:t>
      </w:r>
      <w:r w:rsidRPr="0056737B">
        <w:rPr>
          <w:rStyle w:val="StyleBoldUnderline"/>
        </w:rPr>
        <w:t xml:space="preserve"> under Article II of the Constitution, </w:t>
      </w:r>
      <w:r w:rsidRPr="00C24BE8">
        <w:rPr>
          <w:rStyle w:val="Emphasis"/>
          <w:highlight w:val="yellow"/>
        </w:rPr>
        <w:t>above and beyond what Congress authorizes</w:t>
      </w:r>
      <w:r w:rsidRPr="00C24BE8">
        <w:rPr>
          <w:sz w:val="16"/>
          <w:highlight w:val="yellow"/>
        </w:rPr>
        <w:t xml:space="preserve">. </w:t>
      </w:r>
      <w:r w:rsidRPr="00C24BE8">
        <w:rPr>
          <w:rStyle w:val="StyleBoldUnderline"/>
          <w:highlight w:val="yellow"/>
        </w:rPr>
        <w:t>Congress can authorize</w:t>
      </w:r>
      <w:r w:rsidRPr="0056737B">
        <w:rPr>
          <w:rStyle w:val="StyleBoldUnderline"/>
        </w:rPr>
        <w:t xml:space="preserve"> whatever</w:t>
      </w:r>
      <w:r w:rsidRPr="0056737B">
        <w:rPr>
          <w:sz w:val="16"/>
        </w:rPr>
        <w:t xml:space="preserve"> new wars </w:t>
      </w:r>
      <w:r w:rsidRPr="0056737B">
        <w:rPr>
          <w:rStyle w:val="StyleBoldUnderline"/>
        </w:rPr>
        <w:t xml:space="preserve">it wishes; </w:t>
      </w:r>
      <w:r w:rsidRPr="00C24BE8">
        <w:rPr>
          <w:rStyle w:val="Emphasis"/>
          <w:highlight w:val="yellow"/>
        </w:rPr>
        <w:t>the president can</w:t>
      </w:r>
      <w:r w:rsidRPr="0056737B">
        <w:rPr>
          <w:rStyle w:val="Emphasis"/>
        </w:rPr>
        <w:t xml:space="preserve"> still </w:t>
      </w:r>
      <w:r w:rsidRPr="00C24BE8">
        <w:rPr>
          <w:rStyle w:val="Emphasis"/>
          <w:highlight w:val="yellow"/>
        </w:rPr>
        <w:t>use force against imminent threats without it</w:t>
      </w:r>
      <w:r w:rsidRPr="00C24BE8">
        <w:rPr>
          <w:sz w:val="16"/>
          <w:highlight w:val="yellow"/>
        </w:rPr>
        <w:t>.</w:t>
      </w:r>
    </w:p>
    <w:p w:rsidR="00BF3BDC" w:rsidRPr="009B0925" w:rsidRDefault="00BF3BDC" w:rsidP="00BF3BDC">
      <w:pPr>
        <w:pStyle w:val="Heading4"/>
      </w:pPr>
      <w:r w:rsidRPr="009B0925">
        <w:t>Not credible---external oversight key</w:t>
      </w:r>
    </w:p>
    <w:p w:rsidR="00BF3BDC" w:rsidRPr="009B0925" w:rsidRDefault="00BF3BDC" w:rsidP="00BF3BDC">
      <w:r w:rsidRPr="009B0925">
        <w:t xml:space="preserve">Jack </w:t>
      </w:r>
      <w:r w:rsidRPr="009B0925">
        <w:rPr>
          <w:rStyle w:val="StyleStyleBold12pt"/>
        </w:rPr>
        <w:t>Goldsmith 13</w:t>
      </w:r>
      <w:r w:rsidRPr="009B0925">
        <w:t xml:space="preserve">, Henry L. Shattuck Professor at Harvard Law School, May 1 2013, “How Obama Undermined the War on Terror,” </w:t>
      </w:r>
      <w:hyperlink r:id="rId12" w:history="1">
        <w:r w:rsidRPr="009B0925">
          <w:rPr>
            <w:rStyle w:val="Hyperlink"/>
          </w:rPr>
          <w:t>http://www.newrepublic.com/article/112964/obamas-secrecy-destroying-american-support-counterterrorism</w:t>
        </w:r>
      </w:hyperlink>
    </w:p>
    <w:p w:rsidR="00BF3BDC" w:rsidRPr="001573DE" w:rsidRDefault="00BF3BDC" w:rsidP="00BF3BDC">
      <w:pPr>
        <w:rPr>
          <w:sz w:val="16"/>
        </w:rPr>
      </w:pPr>
      <w:r w:rsidRPr="009B0925">
        <w:rPr>
          <w:sz w:val="16"/>
        </w:rPr>
        <w:t xml:space="preserve">For official secrecy abroad to work, the secrets must be kept at home as well. In speeches, interviews, and leaks, </w:t>
      </w:r>
      <w:r w:rsidRPr="009B0925">
        <w:rPr>
          <w:rStyle w:val="StyleBoldUnderline"/>
        </w:rPr>
        <w:t xml:space="preserve">Obama's team has </w:t>
      </w:r>
      <w:r w:rsidRPr="009B0925">
        <w:rPr>
          <w:rStyle w:val="Emphasis"/>
        </w:rPr>
        <w:t>tried to explain</w:t>
      </w:r>
      <w:r w:rsidRPr="009B0925">
        <w:rPr>
          <w:rStyle w:val="StyleBoldUnderline"/>
        </w:rPr>
        <w:t xml:space="preserve"> why its operations</w:t>
      </w:r>
      <w:r w:rsidRPr="009B0925">
        <w:rPr>
          <w:sz w:val="16"/>
        </w:rPr>
        <w:t xml:space="preserve"> abroad </w:t>
      </w:r>
      <w:r w:rsidRPr="009B0925">
        <w:rPr>
          <w:rStyle w:val="StyleBoldUnderline"/>
        </w:rPr>
        <w:t>are lawful and prudent. But to comply with rules of classified information</w:t>
      </w:r>
      <w:r w:rsidRPr="009B0925">
        <w:rPr>
          <w:sz w:val="16"/>
        </w:rPr>
        <w:t xml:space="preserve"> and covert action, </w:t>
      </w:r>
      <w:r w:rsidRPr="009B0925">
        <w:rPr>
          <w:rStyle w:val="StyleBoldUnderline"/>
          <w:highlight w:val="yellow"/>
        </w:rPr>
        <w:t>the explanations are</w:t>
      </w:r>
      <w:r w:rsidRPr="009B0925">
        <w:rPr>
          <w:sz w:val="16"/>
        </w:rPr>
        <w:t xml:space="preserve"> conveyed in </w:t>
      </w:r>
      <w:r w:rsidRPr="009B0925">
        <w:rPr>
          <w:rStyle w:val="StyleBoldUnderline"/>
          <w:highlight w:val="yellow"/>
        </w:rPr>
        <w:t>limited</w:t>
      </w:r>
      <w:r w:rsidRPr="009B0925">
        <w:rPr>
          <w:sz w:val="16"/>
        </w:rPr>
        <w:t>, abstract, and often awkward terms. They usually raise more questions than they answer—</w:t>
      </w:r>
      <w:r w:rsidRPr="009B0925">
        <w:rPr>
          <w:rStyle w:val="StyleBoldUnderline"/>
        </w:rPr>
        <w:t xml:space="preserve">and secrecy rules often </w:t>
      </w:r>
      <w:r w:rsidRPr="009B0925">
        <w:rPr>
          <w:rStyle w:val="Emphasis"/>
        </w:rPr>
        <w:t>preclude</w:t>
      </w:r>
      <w:r w:rsidRPr="009B0925">
        <w:rPr>
          <w:sz w:val="16"/>
        </w:rPr>
        <w:t xml:space="preserve"> the administration from </w:t>
      </w:r>
      <w:r w:rsidRPr="009B0925">
        <w:rPr>
          <w:rStyle w:val="StyleBoldUnderline"/>
        </w:rPr>
        <w:t>responding to follow-up questions, criticisms</w:t>
      </w:r>
      <w:r w:rsidRPr="009B0925">
        <w:rPr>
          <w:sz w:val="16"/>
        </w:rPr>
        <w:t xml:space="preserve">, and charges. </w:t>
      </w:r>
      <w:r w:rsidRPr="009B0925">
        <w:rPr>
          <w:sz w:val="12"/>
        </w:rPr>
        <w:t>¶</w:t>
      </w:r>
      <w:r w:rsidRPr="009B0925">
        <w:rPr>
          <w:sz w:val="16"/>
        </w:rPr>
        <w:t xml:space="preserve"> </w:t>
      </w:r>
      <w:r w:rsidRPr="009B0925">
        <w:rPr>
          <w:rStyle w:val="StyleBoldUnderline"/>
        </w:rPr>
        <w:t xml:space="preserve">As a result, much of </w:t>
      </w:r>
      <w:r w:rsidRPr="009B0925">
        <w:rPr>
          <w:rStyle w:val="StyleBoldUnderline"/>
          <w:highlight w:val="yellow"/>
        </w:rPr>
        <w:t>what the administration says about its secret war</w:t>
      </w:r>
      <w:r w:rsidRPr="009B0925">
        <w:rPr>
          <w:rStyle w:val="StyleBoldUnderline"/>
        </w:rPr>
        <w:t xml:space="preserve">—about </w:t>
      </w:r>
      <w:r w:rsidRPr="009B0925">
        <w:rPr>
          <w:rStyle w:val="StyleBoldUnderline"/>
          <w:highlight w:val="yellow"/>
        </w:rPr>
        <w:t>civilian casualties</w:t>
      </w:r>
      <w:r w:rsidRPr="009B0925">
        <w:rPr>
          <w:sz w:val="16"/>
        </w:rPr>
        <w:t xml:space="preserve">, or </w:t>
      </w:r>
      <w:r w:rsidRPr="009B0925">
        <w:rPr>
          <w:rStyle w:val="StyleBoldUnderline"/>
        </w:rPr>
        <w:t xml:space="preserve">the </w:t>
      </w:r>
      <w:r w:rsidRPr="009B0925">
        <w:rPr>
          <w:rStyle w:val="StyleBoldUnderline"/>
          <w:highlight w:val="yellow"/>
        </w:rPr>
        <w:t>validity of its legal analysis, or</w:t>
      </w:r>
      <w:r w:rsidRPr="009B0925">
        <w:rPr>
          <w:rStyle w:val="StyleBoldUnderline"/>
        </w:rPr>
        <w:t xml:space="preserve"> the </w:t>
      </w:r>
      <w:r w:rsidRPr="009B0925">
        <w:rPr>
          <w:rStyle w:val="StyleBoldUnderline"/>
          <w:highlight w:val="yellow"/>
        </w:rPr>
        <w:t>quality of</w:t>
      </w:r>
      <w:r w:rsidRPr="009B0925">
        <w:rPr>
          <w:rStyle w:val="StyleBoldUnderline"/>
        </w:rPr>
        <w:t xml:space="preserve"> its </w:t>
      </w:r>
      <w:r w:rsidRPr="009B0925">
        <w:rPr>
          <w:rStyle w:val="Emphasis"/>
          <w:highlight w:val="yellow"/>
        </w:rPr>
        <w:t>internal deliberations</w:t>
      </w:r>
      <w:r w:rsidRPr="009B0925">
        <w:rPr>
          <w:rStyle w:val="StyleBoldUnderline"/>
          <w:highlight w:val="yellow"/>
        </w:rPr>
        <w:t>—seems</w:t>
      </w:r>
      <w:r w:rsidRPr="009B0925">
        <w:rPr>
          <w:sz w:val="16"/>
        </w:rPr>
        <w:t xml:space="preserve"> incomplete, </w:t>
      </w:r>
      <w:r w:rsidRPr="009B0925">
        <w:rPr>
          <w:rStyle w:val="Emphasis"/>
          <w:highlight w:val="yellow"/>
        </w:rPr>
        <w:t>self-serving, and</w:t>
      </w:r>
      <w:r w:rsidRPr="009B0925">
        <w:rPr>
          <w:sz w:val="16"/>
        </w:rPr>
        <w:t xml:space="preserve"> ultimately </w:t>
      </w:r>
      <w:r w:rsidRPr="009B0925">
        <w:rPr>
          <w:rStyle w:val="Emphasis"/>
          <w:highlight w:val="yellow"/>
        </w:rPr>
        <w:t>non-credible</w:t>
      </w:r>
      <w:r w:rsidRPr="009B0925">
        <w:rPr>
          <w:sz w:val="16"/>
        </w:rPr>
        <w:t>.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9B0925">
        <w:rPr>
          <w:sz w:val="12"/>
        </w:rPr>
        <w:t>¶</w:t>
      </w:r>
      <w:r w:rsidRPr="009B0925">
        <w:rPr>
          <w:sz w:val="16"/>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9B0925">
        <w:rPr>
          <w:sz w:val="12"/>
        </w:rPr>
        <w:t>¶</w:t>
      </w:r>
      <w:r w:rsidRPr="009B0925">
        <w:rPr>
          <w:sz w:val="16"/>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9B0925">
        <w:rPr>
          <w:sz w:val="12"/>
        </w:rPr>
        <w:t>¶</w:t>
      </w:r>
      <w:r w:rsidRPr="009B0925">
        <w:rPr>
          <w:sz w:val="16"/>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9B0925">
        <w:rPr>
          <w:rStyle w:val="StyleBoldUnderline"/>
        </w:rPr>
        <w:t>On</w:t>
      </w:r>
      <w:r w:rsidRPr="009B0925">
        <w:rPr>
          <w:sz w:val="16"/>
        </w:rPr>
        <w:t xml:space="preserve"> issues ranging from proper </w:t>
      </w:r>
      <w:r w:rsidRPr="009B0925">
        <w:rPr>
          <w:rStyle w:val="StyleBoldUnderline"/>
        </w:rPr>
        <w:t>targeting standards</w:t>
      </w:r>
      <w:r w:rsidRPr="009B0925">
        <w:rPr>
          <w:sz w:val="16"/>
        </w:rPr>
        <w:t xml:space="preserve">, to the legality of killing American citizens, to what counts as an "imminent" attack warranting self-defensive measures, these secret </w:t>
      </w:r>
      <w:r w:rsidRPr="009B0925">
        <w:rPr>
          <w:rStyle w:val="StyleBoldUnderline"/>
          <w:highlight w:val="yellow"/>
        </w:rPr>
        <w:t>legal interpretations</w:t>
      </w:r>
      <w:r w:rsidRPr="009B0925">
        <w:rPr>
          <w:sz w:val="16"/>
        </w:rPr>
        <w:t>—so reminiscent of the Bushian sin of unilateral legalism—</w:t>
      </w:r>
      <w:r w:rsidRPr="009B0925">
        <w:rPr>
          <w:rStyle w:val="StyleBoldUnderline"/>
          <w:highlight w:val="yellow"/>
        </w:rPr>
        <w:t>have been less convincing in public</w:t>
      </w:r>
      <w:r w:rsidRPr="009B0925">
        <w:rPr>
          <w:sz w:val="16"/>
        </w:rPr>
        <w:t xml:space="preserve">, further </w:t>
      </w:r>
      <w:r w:rsidRPr="009B0925">
        <w:rPr>
          <w:rStyle w:val="Emphasis"/>
          <w:highlight w:val="yellow"/>
        </w:rPr>
        <w:t>contributing to</w:t>
      </w:r>
      <w:r w:rsidRPr="009B0925">
        <w:rPr>
          <w:rStyle w:val="StyleBoldUnderline"/>
          <w:highlight w:val="yellow"/>
        </w:rPr>
        <w:t xml:space="preserve"> </w:t>
      </w:r>
      <w:r w:rsidRPr="009B0925">
        <w:rPr>
          <w:rStyle w:val="StyleBoldUnderline"/>
        </w:rPr>
        <w:t xml:space="preserve">presidential </w:t>
      </w:r>
      <w:r w:rsidRPr="009B0925">
        <w:rPr>
          <w:rStyle w:val="Emphasis"/>
          <w:highlight w:val="yellow"/>
        </w:rPr>
        <w:t>mistrust</w:t>
      </w:r>
      <w:r w:rsidRPr="009B0925">
        <w:rPr>
          <w:sz w:val="16"/>
        </w:rPr>
        <w:t>.</w:t>
      </w:r>
      <w:r w:rsidRPr="009B0925">
        <w:rPr>
          <w:sz w:val="12"/>
        </w:rPr>
        <w:t>¶</w:t>
      </w:r>
      <w:r w:rsidRPr="009B0925">
        <w:rPr>
          <w:sz w:val="16"/>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9B0925">
        <w:rPr>
          <w:sz w:val="12"/>
        </w:rPr>
        <w:t>¶</w:t>
      </w:r>
      <w:r w:rsidRPr="009B0925">
        <w:rPr>
          <w:sz w:val="16"/>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9B0925">
        <w:rPr>
          <w:sz w:val="12"/>
        </w:rPr>
        <w:t>¶</w:t>
      </w:r>
      <w:r w:rsidRPr="009B0925">
        <w:rPr>
          <w:sz w:val="16"/>
        </w:rPr>
        <w:t xml:space="preserve"> </w:t>
      </w:r>
      <w:r w:rsidRPr="009B0925">
        <w:rPr>
          <w:rStyle w:val="StyleBoldUnderline"/>
        </w:rPr>
        <w:t>A</w:t>
      </w:r>
      <w:r w:rsidRPr="009B0925">
        <w:rPr>
          <w:sz w:val="16"/>
        </w:rPr>
        <w:t xml:space="preserve"> bigger </w:t>
      </w:r>
      <w:r w:rsidRPr="009B0925">
        <w:rPr>
          <w:rStyle w:val="StyleBoldUnderline"/>
        </w:rPr>
        <w:t>problem with</w:t>
      </w:r>
      <w:r w:rsidRPr="009B0925">
        <w:rPr>
          <w:sz w:val="16"/>
        </w:rPr>
        <w:t xml:space="preserve"> this </w:t>
      </w:r>
      <w:r w:rsidRPr="009B0925">
        <w:rPr>
          <w:rStyle w:val="StyleBoldUnderline"/>
        </w:rPr>
        <w:t xml:space="preserve">proposed fix is that it contemplates </w:t>
      </w:r>
      <w:r w:rsidRPr="009B0925">
        <w:rPr>
          <w:rStyle w:val="StyleBoldUnderline"/>
          <w:highlight w:val="yellow"/>
        </w:rPr>
        <w:t>exec</w:t>
      </w:r>
      <w:r w:rsidRPr="009B0925">
        <w:rPr>
          <w:sz w:val="16"/>
          <w:szCs w:val="16"/>
        </w:rPr>
        <w:t>utive</w:t>
      </w:r>
      <w:r w:rsidRPr="009B0925">
        <w:t xml:space="preserve"> </w:t>
      </w:r>
      <w:r w:rsidRPr="009B0925">
        <w:rPr>
          <w:rStyle w:val="StyleBoldUnderline"/>
        </w:rPr>
        <w:t xml:space="preserve">branch </w:t>
      </w:r>
      <w:r w:rsidRPr="009B0925">
        <w:rPr>
          <w:rStyle w:val="Emphasis"/>
          <w:highlight w:val="yellow"/>
        </w:rPr>
        <w:t>reorganization</w:t>
      </w:r>
      <w:r w:rsidRPr="009B0925">
        <w:rPr>
          <w:rStyle w:val="StyleBoldUnderline"/>
          <w:highlight w:val="yellow"/>
        </w:rPr>
        <w:t xml:space="preserve"> </w:t>
      </w:r>
      <w:r w:rsidRPr="009B0925">
        <w:rPr>
          <w:rStyle w:val="Emphasis"/>
          <w:highlight w:val="yellow"/>
        </w:rPr>
        <w:t>followed</w:t>
      </w:r>
      <w:r w:rsidRPr="009B0925">
        <w:rPr>
          <w:sz w:val="16"/>
        </w:rPr>
        <w:t xml:space="preserve">, in a best-case scenario, </w:t>
      </w:r>
      <w:r w:rsidRPr="009B0925">
        <w:rPr>
          <w:rStyle w:val="Emphasis"/>
          <w:highlight w:val="yellow"/>
        </w:rPr>
        <w:t>by</w:t>
      </w:r>
      <w:r w:rsidRPr="009B0925">
        <w:rPr>
          <w:rStyle w:val="StyleBoldUnderline"/>
          <w:highlight w:val="yellow"/>
        </w:rPr>
        <w:t xml:space="preserve"> </w:t>
      </w:r>
      <w:r w:rsidRPr="009B0925">
        <w:rPr>
          <w:rStyle w:val="Emphasis"/>
          <w:highlight w:val="yellow"/>
        </w:rPr>
        <w:t>more</w:t>
      </w:r>
      <w:r w:rsidRPr="009B0925">
        <w:rPr>
          <w:rStyle w:val="StyleBoldUnderline"/>
          <w:highlight w:val="yellow"/>
        </w:rPr>
        <w:t xml:space="preserve"> </w:t>
      </w:r>
      <w:r w:rsidRPr="009B0925">
        <w:rPr>
          <w:rStyle w:val="StyleBoldUnderline"/>
        </w:rPr>
        <w:t>executive</w:t>
      </w:r>
      <w:r w:rsidRPr="009B0925">
        <w:rPr>
          <w:sz w:val="16"/>
        </w:rPr>
        <w:t xml:space="preserve"> branch </w:t>
      </w:r>
      <w:r w:rsidRPr="009B0925">
        <w:rPr>
          <w:rStyle w:val="Emphasis"/>
          <w:highlight w:val="yellow"/>
        </w:rPr>
        <w:t>speeches</w:t>
      </w:r>
      <w:r w:rsidRPr="009B0925">
        <w:rPr>
          <w:rStyle w:val="StyleBoldUnderline"/>
        </w:rPr>
        <w:t xml:space="preserve"> and testimony about what it is doing</w:t>
      </w:r>
      <w:r w:rsidRPr="009B0925">
        <w:rPr>
          <w:sz w:val="16"/>
        </w:rPr>
        <w:t xml:space="preserve"> in its stealth war. </w:t>
      </w:r>
      <w:r w:rsidRPr="009B0925">
        <w:rPr>
          <w:rStyle w:val="StyleBoldUnderline"/>
        </w:rPr>
        <w:t xml:space="preserve">The proposal </w:t>
      </w:r>
      <w:r w:rsidRPr="009B0925">
        <w:rPr>
          <w:rStyle w:val="Emphasis"/>
          <w:highlight w:val="yellow"/>
        </w:rPr>
        <w:t>fails to grapple</w:t>
      </w:r>
      <w:r w:rsidRPr="009B0925">
        <w:rPr>
          <w:sz w:val="16"/>
        </w:rPr>
        <w:t xml:space="preserve"> altogether </w:t>
      </w:r>
      <w:r w:rsidRPr="009B0925">
        <w:rPr>
          <w:rStyle w:val="StyleBoldUnderline"/>
          <w:highlight w:val="yellow"/>
        </w:rPr>
        <w:t xml:space="preserve">with the </w:t>
      </w:r>
      <w:r w:rsidRPr="009B0925">
        <w:rPr>
          <w:rStyle w:val="Emphasis"/>
          <w:highlight w:val="yellow"/>
        </w:rPr>
        <w:t>growing mistrust</w:t>
      </w:r>
      <w:r w:rsidRPr="009B0925">
        <w:rPr>
          <w:rStyle w:val="StyleBoldUnderline"/>
          <w:highlight w:val="yellow"/>
        </w:rPr>
        <w:t xml:space="preserve"> of the administration's</w:t>
      </w:r>
      <w:r w:rsidRPr="009B0925">
        <w:rPr>
          <w:sz w:val="16"/>
        </w:rPr>
        <w:t xml:space="preserve"> oblique </w:t>
      </w:r>
      <w:r w:rsidRPr="009B0925">
        <w:rPr>
          <w:rStyle w:val="StyleBoldUnderline"/>
          <w:highlight w:val="yellow"/>
        </w:rPr>
        <w:t>representations about secret war. The pres</w:t>
      </w:r>
      <w:r w:rsidRPr="009B0925">
        <w:rPr>
          <w:sz w:val="16"/>
          <w:szCs w:val="16"/>
        </w:rPr>
        <w:t xml:space="preserve">ident </w:t>
      </w:r>
      <w:r w:rsidRPr="009B0925">
        <w:rPr>
          <w:rStyle w:val="Emphasis"/>
          <w:highlight w:val="yellow"/>
        </w:rPr>
        <w:t>cannot establish trust</w:t>
      </w:r>
      <w:r w:rsidRPr="009B0925">
        <w:rPr>
          <w:sz w:val="16"/>
        </w:rPr>
        <w:t xml:space="preserve"> in the way of the knife </w:t>
      </w:r>
      <w:r w:rsidRPr="009B0925">
        <w:rPr>
          <w:rStyle w:val="StyleBoldUnderline"/>
          <w:highlight w:val="yellow"/>
        </w:rPr>
        <w:t>through internal moves and</w:t>
      </w:r>
      <w:r w:rsidRPr="009B0925">
        <w:rPr>
          <w:rStyle w:val="StyleBoldUnderline"/>
        </w:rPr>
        <w:t xml:space="preserve"> more </w:t>
      </w:r>
      <w:r w:rsidRPr="009B0925">
        <w:rPr>
          <w:rStyle w:val="StyleBoldUnderline"/>
          <w:highlight w:val="yellow"/>
        </w:rPr>
        <w:t>words</w:t>
      </w:r>
      <w:r w:rsidRPr="009B0925">
        <w:rPr>
          <w:sz w:val="16"/>
        </w:rPr>
        <w:t xml:space="preserve">. Rather, </w:t>
      </w:r>
      <w:r w:rsidRPr="009B0925">
        <w:rPr>
          <w:rStyle w:val="StyleBoldUnderline"/>
        </w:rPr>
        <w:t xml:space="preserve">he must take advantage of the </w:t>
      </w:r>
      <w:r w:rsidRPr="009B0925">
        <w:rPr>
          <w:rStyle w:val="Emphasis"/>
        </w:rPr>
        <w:t>s</w:t>
      </w:r>
      <w:r w:rsidRPr="009B0925">
        <w:rPr>
          <w:rStyle w:val="StyleBoldUnderline"/>
        </w:rPr>
        <w:t xml:space="preserve">eparation </w:t>
      </w:r>
      <w:r w:rsidRPr="009B0925">
        <w:rPr>
          <w:rStyle w:val="Emphasis"/>
        </w:rPr>
        <w:t>o</w:t>
      </w:r>
      <w:r w:rsidRPr="009B0925">
        <w:rPr>
          <w:rStyle w:val="StyleBoldUnderline"/>
        </w:rPr>
        <w:t xml:space="preserve">f </w:t>
      </w:r>
      <w:r w:rsidRPr="009B0925">
        <w:rPr>
          <w:rStyle w:val="Emphasis"/>
        </w:rPr>
        <w:t>p</w:t>
      </w:r>
      <w:r w:rsidRPr="009B0925">
        <w:rPr>
          <w:rStyle w:val="StyleBoldUnderline"/>
        </w:rPr>
        <w:t>owers</w:t>
      </w:r>
      <w:r w:rsidRPr="009B0925">
        <w:rPr>
          <w:sz w:val="16"/>
        </w:rPr>
        <w:t xml:space="preserve">. Military </w:t>
      </w:r>
      <w:r w:rsidRPr="009B0925">
        <w:rPr>
          <w:rStyle w:val="StyleBoldUnderline"/>
        </w:rPr>
        <w:t xml:space="preserve">detention, </w:t>
      </w:r>
      <w:r w:rsidRPr="009B0925">
        <w:rPr>
          <w:rStyle w:val="StyleBoldUnderline"/>
          <w:highlight w:val="yellow"/>
        </w:rPr>
        <w:t>military</w:t>
      </w:r>
      <w:r w:rsidRPr="009B0925">
        <w:rPr>
          <w:rStyle w:val="StyleBoldUnderline"/>
        </w:rPr>
        <w:t xml:space="preserve"> commissions, and</w:t>
      </w:r>
      <w:r w:rsidRPr="009B0925">
        <w:rPr>
          <w:sz w:val="16"/>
        </w:rPr>
        <w:t xml:space="preserve"> warrantless </w:t>
      </w:r>
      <w:r w:rsidRPr="009B0925">
        <w:rPr>
          <w:rStyle w:val="StyleBoldUnderline"/>
        </w:rPr>
        <w:t xml:space="preserve">surveillance </w:t>
      </w:r>
      <w:r w:rsidRPr="009B0925">
        <w:rPr>
          <w:rStyle w:val="StyleBoldUnderline"/>
          <w:highlight w:val="yellow"/>
        </w:rPr>
        <w:t>became more legitimate</w:t>
      </w:r>
      <w:r w:rsidRPr="009B0925">
        <w:rPr>
          <w:sz w:val="16"/>
        </w:rPr>
        <w:t xml:space="preserve"> and less controversial </w:t>
      </w:r>
      <w:r w:rsidRPr="009B0925">
        <w:rPr>
          <w:rStyle w:val="StyleBoldUnderline"/>
          <w:highlight w:val="yellow"/>
        </w:rPr>
        <w:t>during</w:t>
      </w:r>
      <w:r w:rsidRPr="009B0925">
        <w:rPr>
          <w:rStyle w:val="StyleBoldUnderline"/>
        </w:rPr>
        <w:t xml:space="preserve"> the </w:t>
      </w:r>
      <w:r w:rsidRPr="009B0925">
        <w:rPr>
          <w:rStyle w:val="StyleBoldUnderline"/>
          <w:highlight w:val="yellow"/>
        </w:rPr>
        <w:t>Bush</w:t>
      </w:r>
      <w:r w:rsidRPr="009B0925">
        <w:rPr>
          <w:rStyle w:val="StyleBoldUnderline"/>
        </w:rPr>
        <w:t xml:space="preserve"> era </w:t>
      </w:r>
      <w:r w:rsidRPr="009B0925">
        <w:rPr>
          <w:rStyle w:val="StyleBoldUnderline"/>
          <w:highlight w:val="yellow"/>
        </w:rPr>
        <w:t xml:space="preserve">because </w:t>
      </w:r>
      <w:r w:rsidRPr="009B0925">
        <w:rPr>
          <w:rStyle w:val="Emphasis"/>
          <w:highlight w:val="yellow"/>
        </w:rPr>
        <w:t>adversarial branches</w:t>
      </w:r>
      <w:r w:rsidRPr="009B0925">
        <w:rPr>
          <w:rStyle w:val="StyleBoldUnderline"/>
        </w:rPr>
        <w:t xml:space="preserve"> of government </w:t>
      </w:r>
      <w:r w:rsidRPr="009B0925">
        <w:rPr>
          <w:rStyle w:val="StyleBoldUnderline"/>
          <w:highlight w:val="yellow"/>
        </w:rPr>
        <w:t>assessed the</w:t>
      </w:r>
      <w:r w:rsidRPr="009B0925">
        <w:rPr>
          <w:sz w:val="16"/>
        </w:rPr>
        <w:t xml:space="preserve"> president's </w:t>
      </w:r>
      <w:r w:rsidRPr="009B0925">
        <w:rPr>
          <w:rStyle w:val="StyleBoldUnderline"/>
          <w:highlight w:val="yellow"/>
        </w:rPr>
        <w:t>policies</w:t>
      </w:r>
      <w:r w:rsidRPr="009B0925">
        <w:rPr>
          <w:rStyle w:val="StyleBoldUnderline"/>
        </w:rPr>
        <w:t xml:space="preserve"> before altering and</w:t>
      </w:r>
      <w:r w:rsidRPr="009B0925">
        <w:rPr>
          <w:sz w:val="16"/>
        </w:rPr>
        <w:t xml:space="preserve"> then </w:t>
      </w:r>
      <w:r w:rsidRPr="009B0925">
        <w:rPr>
          <w:rStyle w:val="StyleBoldUnderline"/>
        </w:rPr>
        <w:t>approving them</w:t>
      </w:r>
      <w:r w:rsidRPr="009B0925">
        <w:rPr>
          <w:sz w:val="16"/>
        </w:rPr>
        <w:t>. President Obama should ask Congress to do the same with the way of the knife, even if it means that secret war abroad is harder to conduct.</w:t>
      </w:r>
    </w:p>
    <w:p w:rsidR="00BF3BDC" w:rsidRDefault="00BF3BDC" w:rsidP="00BF3BDC">
      <w:pPr>
        <w:pStyle w:val="Heading3"/>
      </w:pPr>
      <w:r>
        <w:t>WOT DA</w:t>
      </w:r>
    </w:p>
    <w:p w:rsidR="00BF3BDC" w:rsidRPr="00D93240" w:rsidRDefault="00BF3BDC" w:rsidP="00BF3BDC">
      <w:pPr>
        <w:pStyle w:val="Heading4"/>
      </w:pPr>
      <w:r>
        <w:t xml:space="preserve">No McKelvey---Their card is about the </w:t>
      </w:r>
      <w:r>
        <w:rPr>
          <w:u w:val="single"/>
        </w:rPr>
        <w:t>second</w:t>
      </w:r>
      <w:r>
        <w:t xml:space="preserve"> half of a two-part legal justification for targeted killings---the government only has to prevail on </w:t>
      </w:r>
      <w:r>
        <w:rPr>
          <w:u w:val="single"/>
        </w:rPr>
        <w:t>one</w:t>
      </w:r>
      <w:r>
        <w:t xml:space="preserve"> justification</w:t>
      </w:r>
    </w:p>
    <w:p w:rsidR="00BF3BDC" w:rsidRDefault="00BF3BDC" w:rsidP="00BF3BDC">
      <w:r>
        <w:t xml:space="preserve">Benjamin </w:t>
      </w:r>
      <w:r w:rsidRPr="00D86AC5">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rsidR="00BF3BDC" w:rsidRPr="00D93240" w:rsidRDefault="00BF3BDC" w:rsidP="00BF3BDC">
      <w:pPr>
        <w:rPr>
          <w:sz w:val="16"/>
        </w:rPr>
      </w:pPr>
      <w:r w:rsidRPr="00D93240">
        <w:rPr>
          <w:sz w:val="16"/>
        </w:rPr>
        <w:t xml:space="preserve">In its brief in response, the </w:t>
      </w:r>
      <w:r w:rsidRPr="00D93240">
        <w:rPr>
          <w:rStyle w:val="StyleBoldUnderline"/>
          <w:highlight w:val="yellow"/>
        </w:rPr>
        <w:t>DOJ argued</w:t>
      </w:r>
      <w:r w:rsidRPr="00D93240">
        <w:rPr>
          <w:sz w:val="16"/>
        </w:rPr>
        <w:t xml:space="preserve"> that the President's </w:t>
      </w:r>
      <w:r w:rsidRPr="00D93240">
        <w:rPr>
          <w:rStyle w:val="StyleBoldUnderline"/>
          <w:highlight w:val="yellow"/>
        </w:rPr>
        <w:t>power to conduct</w:t>
      </w:r>
      <w:r w:rsidRPr="00D93240">
        <w:rPr>
          <w:rStyle w:val="StyleBoldUnderline"/>
        </w:rPr>
        <w:t xml:space="preserve"> the </w:t>
      </w:r>
      <w:r w:rsidRPr="00D93240">
        <w:rPr>
          <w:rStyle w:val="StyleBoldUnderline"/>
          <w:highlight w:val="yellow"/>
        </w:rPr>
        <w:t>targeted killing of Aulaqi comes from</w:t>
      </w:r>
      <w:r w:rsidRPr="00D93240">
        <w:rPr>
          <w:sz w:val="16"/>
          <w:highlight w:val="yellow"/>
        </w:rPr>
        <w:t xml:space="preserve"> </w:t>
      </w:r>
      <w:r w:rsidRPr="00D93240">
        <w:rPr>
          <w:rStyle w:val="StyleBoldUnderline"/>
          <w:highlight w:val="yellow"/>
          <w:bdr w:val="single" w:sz="4" w:space="0" w:color="auto"/>
        </w:rPr>
        <w:t>two sources of authority</w:t>
      </w:r>
      <w:r w:rsidRPr="00D93240">
        <w:rPr>
          <w:sz w:val="16"/>
        </w:rPr>
        <w:t xml:space="preserve">. n77 First, and more narrowly, the </w:t>
      </w:r>
      <w:r w:rsidRPr="00D93240">
        <w:rPr>
          <w:rStyle w:val="StyleBoldUnderline"/>
          <w:highlight w:val="yellow"/>
        </w:rPr>
        <w:t>DOJ argued</w:t>
      </w:r>
      <w:r w:rsidRPr="00D93240">
        <w:rPr>
          <w:sz w:val="16"/>
        </w:rPr>
        <w:t xml:space="preserve"> that </w:t>
      </w:r>
      <w:r w:rsidRPr="00D93240">
        <w:rPr>
          <w:rStyle w:val="StyleBoldUnderline"/>
          <w:highlight w:val="yellow"/>
        </w:rPr>
        <w:t>the</w:t>
      </w:r>
      <w:r w:rsidRPr="00D93240">
        <w:rPr>
          <w:sz w:val="16"/>
        </w:rPr>
        <w:t xml:space="preserve"> Authorization for the Use of Military Force (</w:t>
      </w:r>
      <w:r w:rsidRPr="00D93240">
        <w:rPr>
          <w:rStyle w:val="StyleBoldUnderline"/>
          <w:highlight w:val="yellow"/>
        </w:rPr>
        <w:t>AUMF</w:t>
      </w:r>
      <w:r w:rsidRPr="00D93240">
        <w:rPr>
          <w:rStyle w:val="StyleBoldUnderline"/>
        </w:rPr>
        <w:t xml:space="preserve">) </w:t>
      </w:r>
      <w:r w:rsidRPr="00D93240">
        <w:rPr>
          <w:rStyle w:val="StyleBoldUnderline"/>
          <w:highlight w:val="yellow"/>
        </w:rPr>
        <w:t>serves as a statutory grant of authority to retaliate against</w:t>
      </w:r>
      <w:r w:rsidRPr="00D93240">
        <w:rPr>
          <w:rStyle w:val="StyleBoldUnderline"/>
        </w:rPr>
        <w:t xml:space="preserve"> threats of </w:t>
      </w:r>
      <w:r w:rsidRPr="00D93240">
        <w:rPr>
          <w:rStyle w:val="StyleBoldUnderline"/>
          <w:highlight w:val="yellow"/>
        </w:rPr>
        <w:t>terrorism</w:t>
      </w:r>
      <w:r w:rsidRPr="00D93240">
        <w:rPr>
          <w:sz w:val="16"/>
        </w:rPr>
        <w:t xml:space="preserve"> from al-Qaeda. n78 </w:t>
      </w:r>
      <w:r w:rsidRPr="00D93240">
        <w:rPr>
          <w:rStyle w:val="StyleBoldUnderline"/>
          <w:highlight w:val="yellow"/>
          <w:bdr w:val="single" w:sz="4" w:space="0" w:color="auto"/>
        </w:rPr>
        <w:t>Second</w:t>
      </w:r>
      <w:r w:rsidRPr="00D93240">
        <w:rPr>
          <w:sz w:val="16"/>
        </w:rPr>
        <w:t xml:space="preserve">, and much more broadly, </w:t>
      </w:r>
      <w:r w:rsidRPr="00D93240">
        <w:rPr>
          <w:rStyle w:val="StyleBoldUnderline"/>
        </w:rPr>
        <w:t xml:space="preserve">the </w:t>
      </w:r>
      <w:r w:rsidRPr="00D93240">
        <w:rPr>
          <w:rStyle w:val="StyleBoldUnderline"/>
          <w:highlight w:val="yellow"/>
        </w:rPr>
        <w:t>DOJ argued</w:t>
      </w:r>
      <w:r w:rsidRPr="00D93240">
        <w:rPr>
          <w:rStyle w:val="StyleBoldUnderline"/>
        </w:rPr>
        <w:t xml:space="preserve"> that the </w:t>
      </w:r>
      <w:r w:rsidRPr="00D93240">
        <w:rPr>
          <w:rStyle w:val="StyleBoldUnderline"/>
          <w:highlight w:val="yellow"/>
        </w:rPr>
        <w:t>authority</w:t>
      </w:r>
      <w:r w:rsidRPr="00D93240">
        <w:rPr>
          <w:rStyle w:val="StyleBoldUnderline"/>
        </w:rPr>
        <w:t xml:space="preserve"> to use defensive force </w:t>
      </w:r>
      <w:r w:rsidRPr="00D93240">
        <w:rPr>
          <w:rStyle w:val="StyleBoldUnderline"/>
          <w:highlight w:val="yellow"/>
        </w:rPr>
        <w:t>against imminent threats</w:t>
      </w:r>
      <w:r w:rsidRPr="00D93240">
        <w:rPr>
          <w:rStyle w:val="StyleBoldUnderline"/>
        </w:rPr>
        <w:t xml:space="preserve"> of terrorism </w:t>
      </w:r>
      <w:r w:rsidRPr="00D93240">
        <w:rPr>
          <w:rStyle w:val="StyleBoldUnderline"/>
          <w:highlight w:val="yellow"/>
        </w:rPr>
        <w:t>is inherent in the President's Article II</w:t>
      </w:r>
      <w:r w:rsidRPr="00D93240">
        <w:rPr>
          <w:rStyle w:val="StyleBoldUnderline"/>
        </w:rPr>
        <w:t xml:space="preserve"> military </w:t>
      </w:r>
      <w:r w:rsidRPr="00D93240">
        <w:rPr>
          <w:rStyle w:val="StyleBoldUnderline"/>
          <w:highlight w:val="yellow"/>
        </w:rPr>
        <w:t>power</w:t>
      </w:r>
      <w:r w:rsidRPr="00D93240">
        <w:rPr>
          <w:sz w:val="16"/>
        </w:rPr>
        <w:t>. n79 Both arguments turn on the theory that targeted killing decisions are nonjusticiable political questions beyond judicial review. n80 As the following analysis demonstrates, this is a dubious assertion based on overbroad and inaccurate interpretations of the AUMF and the President's constitutional war powers.</w:t>
      </w:r>
    </w:p>
    <w:p w:rsidR="00BF3BDC" w:rsidRPr="00D93240" w:rsidRDefault="00BF3BDC" w:rsidP="00BF3BDC">
      <w:pPr>
        <w:rPr>
          <w:sz w:val="16"/>
        </w:rPr>
      </w:pPr>
      <w:r w:rsidRPr="00D93240">
        <w:rPr>
          <w:sz w:val="16"/>
        </w:rPr>
        <w:t>A. The Scope of the AUMF Is Not a Political Question</w:t>
      </w:r>
    </w:p>
    <w:p w:rsidR="00BF3BDC" w:rsidRPr="00D93240" w:rsidRDefault="00BF3BDC" w:rsidP="00BF3BDC">
      <w:pPr>
        <w:rPr>
          <w:sz w:val="16"/>
        </w:rPr>
      </w:pPr>
      <w:r w:rsidRPr="00D93240">
        <w:rPr>
          <w:sz w:val="16"/>
        </w:rPr>
        <w:t>In Aulaqi, the DOJ asserted that the President has the authority to conduct targeted killing pursuant to congressionally granted war power, n81 but this argument relies on an overbroad interpretation of the AUMF. It is debatable whether the scope of the AUMF and the powers it grants the Executive Branch encompass the circumstances of the Aulaqi case. Furthermore, the scope of a congressional authorization for the use of military force is certainly an appropriate subject for judicial review, particularly where powers under the authorization may infringe on due process rights. n82 As a matter of law, courts may properly review this issue.</w:t>
      </w:r>
    </w:p>
    <w:p w:rsidR="00BF3BDC" w:rsidRPr="00D93240" w:rsidRDefault="00BF3BDC" w:rsidP="00BF3BDC">
      <w:pPr>
        <w:rPr>
          <w:sz w:val="16"/>
        </w:rPr>
      </w:pPr>
      <w:r w:rsidRPr="00D93240">
        <w:rPr>
          <w:sz w:val="16"/>
        </w:rPr>
        <w:t xml:space="preserve">Congress passed the AUMF in response to the terrorist attacks of September 11, but the actual text of the Authorization casts doubt  [*1364]  on whether this authority extends to all suspected terrorists or only those responsible for the September 11 attacks. n83 </w:t>
      </w:r>
      <w:r w:rsidRPr="00D93240">
        <w:rPr>
          <w:rStyle w:val="StyleBoldUnderline"/>
        </w:rPr>
        <w:t xml:space="preserve">The </w:t>
      </w:r>
      <w:r w:rsidRPr="00D93240">
        <w:rPr>
          <w:rStyle w:val="StyleBoldUnderline"/>
          <w:highlight w:val="yellow"/>
        </w:rPr>
        <w:t>AUMF authorizes</w:t>
      </w:r>
      <w:r w:rsidRPr="00D93240">
        <w:rPr>
          <w:rStyle w:val="StyleBoldUnderline"/>
        </w:rPr>
        <w:t xml:space="preserve"> the President to use "</w:t>
      </w:r>
      <w:r w:rsidRPr="00D93240">
        <w:rPr>
          <w:rStyle w:val="StyleBoldUnderline"/>
          <w:highlight w:val="yellow"/>
        </w:rPr>
        <w:t>all necessary and proper force</w:t>
      </w:r>
      <w:r w:rsidRPr="00D93240">
        <w:rPr>
          <w:rStyle w:val="StyleBoldUnderline"/>
        </w:rPr>
        <w:t>" against those "he determines</w:t>
      </w:r>
      <w:r w:rsidRPr="00D93240">
        <w:rPr>
          <w:sz w:val="16"/>
        </w:rPr>
        <w:t xml:space="preserve"> planned, authorized, </w:t>
      </w:r>
      <w:r w:rsidRPr="00D93240">
        <w:rPr>
          <w:rStyle w:val="StyleBoldUnderline"/>
        </w:rPr>
        <w:t>committed, or aided</w:t>
      </w:r>
      <w:r w:rsidRPr="00D93240">
        <w:rPr>
          <w:sz w:val="16"/>
        </w:rPr>
        <w:t xml:space="preserve"> the terrorist attacks that occurred on </w:t>
      </w:r>
      <w:r w:rsidRPr="00D93240">
        <w:rPr>
          <w:rStyle w:val="StyleBoldUnderline"/>
        </w:rPr>
        <w:t>September 11</w:t>
      </w:r>
      <w:r w:rsidRPr="00D93240">
        <w:rPr>
          <w:sz w:val="16"/>
        </w:rPr>
        <w:t>, 2001." n84 The purpose of this authorization is to "prevent any future acts of international terrorism against the United States by such nations, organizations, or persons." n85 Although the goal of the Authorization is the prevention of more terrorist attacks, the designated authority appears to rest on a September 11 predicate. n86 In other words, those involved in the September 11 terrorist attacks are legal targets, but do all suspected terrorists fall within this construction?</w:t>
      </w:r>
    </w:p>
    <w:p w:rsidR="00BF3BDC" w:rsidRPr="00D93240" w:rsidRDefault="00BF3BDC" w:rsidP="00BF3BDC">
      <w:pPr>
        <w:rPr>
          <w:sz w:val="16"/>
        </w:rPr>
      </w:pPr>
      <w:r w:rsidRPr="00D93240">
        <w:rPr>
          <w:sz w:val="16"/>
        </w:rPr>
        <w:t xml:space="preserve">In its brief in response, the DOJ never alleged that Aulaqi was connected to the September 11 attacks. n87 However, </w:t>
      </w:r>
      <w:r w:rsidRPr="00D93240">
        <w:rPr>
          <w:rStyle w:val="StyleBoldUnderline"/>
        </w:rPr>
        <w:t xml:space="preserve">the </w:t>
      </w:r>
      <w:r w:rsidRPr="00D93240">
        <w:rPr>
          <w:rStyle w:val="StyleBoldUnderline"/>
          <w:highlight w:val="yellow"/>
        </w:rPr>
        <w:t>DOJ did assert</w:t>
      </w:r>
      <w:r w:rsidRPr="00D93240">
        <w:rPr>
          <w:rStyle w:val="StyleBoldUnderline"/>
        </w:rPr>
        <w:t xml:space="preserve"> that </w:t>
      </w:r>
      <w:r w:rsidRPr="00D93240">
        <w:rPr>
          <w:rStyle w:val="StyleBoldUnderline"/>
          <w:highlight w:val="yellow"/>
        </w:rPr>
        <w:t>Aulaqi</w:t>
      </w:r>
      <w:r w:rsidRPr="00D93240">
        <w:rPr>
          <w:rStyle w:val="StyleBoldUnderline"/>
        </w:rPr>
        <w:t xml:space="preserve"> had </w:t>
      </w:r>
      <w:r w:rsidRPr="00D93240">
        <w:rPr>
          <w:rStyle w:val="StyleBoldUnderline"/>
          <w:highlight w:val="yellow"/>
        </w:rPr>
        <w:t>emerged as a senior leader in al-Qaeda</w:t>
      </w:r>
      <w:r w:rsidRPr="00D93240">
        <w:rPr>
          <w:sz w:val="16"/>
        </w:rPr>
        <w:t xml:space="preserve"> in the Arabian Peninsula. n88 So, while it appears that Aulaqi did not personally satisfy the September 11 predicate of the AUMF, it can be argued that membership or affiliation with al-Qaeda is enough to satisfy the AUMF. n89 Al-Qaeda planned and executed the terrorist attacks of September 11, and the AUMF authorizes lethal force against al-Qaeda. n90 Yet, the scope of the AUMF is unclear, as is the conclusion that Aulaqi fit within this scope. n91</w:t>
      </w:r>
    </w:p>
    <w:p w:rsidR="00BF3BDC" w:rsidRPr="00D93240" w:rsidRDefault="00BF3BDC" w:rsidP="00BF3BDC">
      <w:pPr>
        <w:rPr>
          <w:sz w:val="16"/>
        </w:rPr>
      </w:pPr>
      <w:r w:rsidRPr="00D93240">
        <w:rPr>
          <w:sz w:val="16"/>
        </w:rPr>
        <w:t>More importantly, the argument that the AUMF grants the President authority to conduct targeted killings of Americans is itself likely subject to judicial review. Contrary to the DOJ's assertion, there is ample precedent to suggest that the scope of congressionally authorized war power is a matter subject to judicial review and not an exclusively political question. n92 Whether Anwar al-Aulaqi satisfies  [*1365]  the September 11 predicate in specific circumstances may be a political question, but the targeted killing of Americans without due process is a matter of law subject to judicial review. n93 The court in Aulaqi should have focused on this broader question of law and probably erred in declining to do so. n94</w:t>
      </w:r>
    </w:p>
    <w:p w:rsidR="00BF3BDC" w:rsidRPr="00D93240" w:rsidRDefault="00BF3BDC" w:rsidP="00BF3BDC">
      <w:pPr>
        <w:rPr>
          <w:sz w:val="16"/>
        </w:rPr>
      </w:pPr>
      <w:r w:rsidRPr="00D93240">
        <w:rPr>
          <w:sz w:val="16"/>
        </w:rPr>
        <w:t>If a court were to decide whether the AUMF permits the targeted killing of Americans, it would likely exercise restraint so that the AUMF does not operate to permit total global military power. n95 An unrestrained interpretation would allow the Executive to use lethal force against any person, anywhere in the world, simply by accusing that person of a relationship to terrorist organizations that were involved in the September 11 attacks. n96 A more balanced interpretation would not go as far while still enabling the Executive to effectively confront the threat of global terrorism. n97 A demonstration of specific evidence that Aulaqi was a senior leader with al-Qaeda would have gone a long way toward establishing the AUMF as the proper source of authority in this situation. n98 However, the DOJ argued that no such demonstration of evidence or independent review was even required. n99 This position supports an unrestrained interpretation of the AUMF in which the Executive can use lethal force against any person in any location simply on the basis of an unsubstantiated accusation. This is arguably an improper interpretation of the congressional purpose and intent behind the passage of the AUMF. n100</w:t>
      </w:r>
    </w:p>
    <w:p w:rsidR="00BF3BDC" w:rsidRPr="00D93240" w:rsidRDefault="00BF3BDC" w:rsidP="00BF3BDC">
      <w:pPr>
        <w:rPr>
          <w:sz w:val="16"/>
        </w:rPr>
      </w:pPr>
      <w:r w:rsidRPr="00D93240">
        <w:rPr>
          <w:sz w:val="16"/>
        </w:rPr>
        <w:t xml:space="preserve"> [*1366] </w:t>
      </w:r>
    </w:p>
    <w:p w:rsidR="00BF3BDC" w:rsidRPr="00D93240" w:rsidRDefault="00BF3BDC" w:rsidP="00BF3BDC">
      <w:pPr>
        <w:rPr>
          <w:sz w:val="16"/>
        </w:rPr>
      </w:pPr>
      <w:r w:rsidRPr="00D93240">
        <w:rPr>
          <w:sz w:val="16"/>
        </w:rPr>
        <w:t>B. The Constitutionality of Targeted Killing Is Not a Political Question</w:t>
      </w:r>
    </w:p>
    <w:p w:rsidR="00BF3BDC" w:rsidRPr="00D93240" w:rsidRDefault="00BF3BDC" w:rsidP="00BF3BDC">
      <w:pPr>
        <w:rPr>
          <w:sz w:val="16"/>
        </w:rPr>
      </w:pPr>
      <w:r w:rsidRPr="00D93240">
        <w:rPr>
          <w:rStyle w:val="StyleBoldUnderline"/>
          <w:highlight w:val="yellow"/>
          <w:bdr w:val="single" w:sz="4" w:space="0" w:color="auto"/>
        </w:rPr>
        <w:t>In the alternative</w:t>
      </w:r>
      <w:r w:rsidRPr="00D93240">
        <w:rPr>
          <w:rStyle w:val="StyleBoldUnderline"/>
          <w:bdr w:val="single" w:sz="4" w:space="0" w:color="auto"/>
        </w:rPr>
        <w:t>,</w:t>
      </w:r>
      <w:r w:rsidRPr="00D93240">
        <w:rPr>
          <w:sz w:val="16"/>
        </w:rPr>
        <w:t xml:space="preserve"> and far more broadly, the </w:t>
      </w:r>
      <w:r w:rsidRPr="00D93240">
        <w:rPr>
          <w:rStyle w:val="StyleBoldUnderline"/>
          <w:highlight w:val="yellow"/>
        </w:rPr>
        <w:t>DOJ argued</w:t>
      </w:r>
      <w:r w:rsidRPr="00D93240">
        <w:rPr>
          <w:sz w:val="16"/>
        </w:rPr>
        <w:t xml:space="preserve"> that </w:t>
      </w:r>
      <w:r w:rsidRPr="00D93240">
        <w:rPr>
          <w:rStyle w:val="StyleBoldUnderline"/>
          <w:highlight w:val="yellow"/>
        </w:rPr>
        <w:t>executive authority to conduct targeted killings is constitutionally committed power</w:t>
      </w:r>
      <w:r w:rsidRPr="00D93240">
        <w:rPr>
          <w:sz w:val="16"/>
        </w:rPr>
        <w:t>. n101 Under this interpretation, the President has the authority to defend the nation against imminent threats of attack.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rsidR="00BF3BDC" w:rsidRPr="00D93240" w:rsidRDefault="00BF3BDC" w:rsidP="00BF3BDC">
      <w:pPr>
        <w:rPr>
          <w:sz w:val="16"/>
        </w:rPr>
      </w:pPr>
      <w:r w:rsidRPr="00D93240">
        <w:rPr>
          <w:sz w:val="16"/>
        </w:rPr>
        <w:t>The DOJ is correct in arguing that the President is constitutionally empowered to use military force to protect the nation from imminent attack. n105 As the DOJ noted in its brief in response, the Supreme Court has held that the president has the authority to protect the nation from "imminent attack" and to decide the level of necessary force. n106 The same is true in the international context.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p>
    <w:p w:rsidR="00BF3BDC" w:rsidRPr="00D93240" w:rsidRDefault="00BF3BDC" w:rsidP="00BF3BDC">
      <w:pPr>
        <w:rPr>
          <w:sz w:val="16"/>
        </w:rPr>
      </w:pPr>
      <w:r w:rsidRPr="00D93240">
        <w:rPr>
          <w:sz w:val="16"/>
        </w:rPr>
        <w:t>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In the context of targeted killing, a federal court could evaluate the targeted killing program to determine whether it satisfies the constitutional standard for the use of defensive force by the Executive Branch. Targeted killing, by its very name, suggests an entirely premeditated and offensive form of military force. n111 Moreover, the overview of the CIA's targeted killing program revealed a rigorous process involving an enormous amount of advance research, planning, and approval.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p>
    <w:p w:rsidR="00BF3BDC" w:rsidRPr="00D93240" w:rsidRDefault="00BF3BDC" w:rsidP="00BF3BDC">
      <w:pPr>
        <w:rPr>
          <w:sz w:val="16"/>
        </w:rPr>
      </w:pPr>
      <w:r w:rsidRPr="00D93240">
        <w:rPr>
          <w:sz w:val="16"/>
        </w:rPr>
        <w:t>Under judicial review, a court would likely determine that targeted killing does not satisfy the imminence standard for the president's authority to use force in defense of the nation. Targeted killing is a premeditated assassination and the culmination of months of intelligence gathering, planning, and coordination. n115 "Imminence" would have no meaning as a standard if it were stretched to encompass such an elaborate and exhaustive process. n116 Similarly, the concept of "defensive" force is eviscerated and useless if it includes entirely premeditated and offensive forms of military action against a perceived threat. n117 Under judicial review, a court could easily and properly determine that targeted killing does not satisfy the imminence standard for the constitutional use of defensive force. n118</w:t>
      </w:r>
    </w:p>
    <w:p w:rsidR="00BF3BDC" w:rsidRPr="00D93240" w:rsidRDefault="00BF3BDC" w:rsidP="00BF3BDC">
      <w:pPr>
        <w:rPr>
          <w:sz w:val="16"/>
        </w:rPr>
      </w:pPr>
      <w:r w:rsidRPr="00D93240">
        <w:rPr>
          <w:sz w:val="16"/>
        </w:rPr>
        <w:t>***THEIR CARD ENDS***</w:t>
      </w:r>
    </w:p>
    <w:p w:rsidR="00BF3BDC" w:rsidRPr="00D93240" w:rsidRDefault="00BF3BDC" w:rsidP="00BF3BDC">
      <w:pPr>
        <w:rPr>
          <w:sz w:val="16"/>
        </w:rPr>
      </w:pPr>
      <w:r w:rsidRPr="00D93240">
        <w:rPr>
          <w:sz w:val="16"/>
        </w:rPr>
        <w:t xml:space="preserve">IV. Challenging the Constitutionality of Targeted Killing: A Clear Violation of Due Process </w:t>
      </w:r>
    </w:p>
    <w:p w:rsidR="00BF3BDC" w:rsidRPr="00D93240" w:rsidRDefault="00BF3BDC" w:rsidP="00BF3BDC">
      <w:pPr>
        <w:rPr>
          <w:sz w:val="16"/>
        </w:rPr>
      </w:pPr>
      <w:r w:rsidRPr="00D93240">
        <w:rPr>
          <w:sz w:val="16"/>
        </w:rPr>
        <w:t>The President's supposed authority to conduct targeted killings of Americans is highly questionable. n119 Moreover, the DOJ's argument that targeted killing is a political question within executive discretion inaccurately portrays the judiciary's power to review broader questions of law. n120 Yet in addition to these compelling objections to the legal underpinnings of targeted killing authority, targeted killing likely violates existing law as well. n121 Targeted killing is a unilateral government execution that completely  [*1369]  circumvents traditional notions of law enforcement and violates even minimum notions of established due process. n122</w:t>
      </w:r>
    </w:p>
    <w:p w:rsidR="00BF3BDC" w:rsidRPr="00D93240" w:rsidRDefault="00BF3BDC" w:rsidP="00BF3BDC">
      <w:pPr>
        <w:rPr>
          <w:sz w:val="16"/>
        </w:rPr>
      </w:pPr>
      <w:r w:rsidRPr="00D93240">
        <w:rPr>
          <w:sz w:val="16"/>
        </w:rPr>
        <w:t xml:space="preserve">A. How Due Process Rights Are Determined </w:t>
      </w:r>
    </w:p>
    <w:p w:rsidR="00BF3BDC" w:rsidRPr="00D93240" w:rsidRDefault="00BF3BDC" w:rsidP="00BF3BDC">
      <w:pPr>
        <w:rPr>
          <w:sz w:val="16"/>
        </w:rPr>
      </w:pPr>
      <w:r w:rsidRPr="00D93240">
        <w:rPr>
          <w:sz w:val="16"/>
        </w:rPr>
        <w:t>Despite the fact that Aulaqi was hiding in Yemen, the Fifth Amendment still protected him. The Supreme Court has held that Americans enjoy the same constitutional protections abroad as in American territory, unless the application of the Bill of Rights would prove "impracticable and anomalous." n123 The rationale for this principle is that although Americans are not completely without constitutional protections abroad, it may not always be feasible to ensure all of these protections. n124 The application of the Bill of Rights abroad must take into account "the particular circumstances, the practical necessities, and the possible alternatives" of the situation at hand. n125 Analyzing Aulaqi's Fifth Amendment rights is especially complex given the many political, economic, and security problems in Yemen at the time of his killing. n126</w:t>
      </w:r>
    </w:p>
    <w:p w:rsidR="00BF3BDC" w:rsidRPr="00D93240" w:rsidRDefault="00BF3BDC" w:rsidP="00BF3BDC">
      <w:pPr>
        <w:rPr>
          <w:sz w:val="16"/>
        </w:rPr>
      </w:pPr>
      <w:r w:rsidRPr="00D93240">
        <w:rPr>
          <w:sz w:val="16"/>
        </w:rPr>
        <w:t>The Fifth Amendment provides, in part, that no American may be "deprived of life, liberty, or property, without due process of law." n127 The case of Anwar al-Aulaqi implicates procedural due process because the plaintiff's complaint alleges that the government is attempting to deprive Aulaqi of life without any formal presentation of the charges against him or an opportunity to protest these charges at a hearing before an impartial judge. n128 The Supreme  [*1370]  Court uses a balancing test for determining the level of due process in different contexts. n129 This balancing test has three factors: the private interest that will be affected by a deprivation, the risk of an erroneous deprivation by the procedural method in question, and the government interests involved. n130</w:t>
      </w:r>
    </w:p>
    <w:p w:rsidR="00BF3BDC" w:rsidRPr="00D93240" w:rsidRDefault="00BF3BDC" w:rsidP="00BF3BDC">
      <w:pPr>
        <w:rPr>
          <w:sz w:val="16"/>
        </w:rPr>
      </w:pPr>
      <w:r w:rsidRPr="00D93240">
        <w:rPr>
          <w:sz w:val="16"/>
        </w:rPr>
        <w:t>Aulaqi's case represents a collision of the first and third factors. n131 The deprivation in question was Aulaqi's life, the most serious deprivation in law. n132 In the case of judicial error or procedural shortfall, property can be returned and liberty can be restored, but the deprivation of life is permanent. However, the government's interest in protecting American citizens from the unrelenting threat of terrorism is also compelling. n133 The exigencies involved in combating terrorism require decisive action and safeguards for intelligence sources that help identify threats. n134 Under such extraordinary circumstances, the time and resources involved in satisfying procedural due process rights might also serve to inadvertently amplify specific threats of terrorism. n135</w:t>
      </w:r>
    </w:p>
    <w:p w:rsidR="00BF3BDC" w:rsidRDefault="00BF3BDC" w:rsidP="00BF3BDC">
      <w:pPr>
        <w:rPr>
          <w:sz w:val="16"/>
        </w:rPr>
      </w:pPr>
      <w:r w:rsidRPr="00D93240">
        <w:rPr>
          <w:rStyle w:val="StyleBoldUnderline"/>
          <w:highlight w:val="yellow"/>
        </w:rPr>
        <w:t>The purpose of the Fifth Amendment</w:t>
      </w:r>
      <w:r w:rsidRPr="00D93240">
        <w:rPr>
          <w:sz w:val="16"/>
        </w:rPr>
        <w:t xml:space="preserve">, however, </w:t>
      </w:r>
      <w:r w:rsidRPr="00D93240">
        <w:rPr>
          <w:rStyle w:val="StyleBoldUnderline"/>
          <w:highlight w:val="yellow"/>
          <w:bdr w:val="single" w:sz="4" w:space="0" w:color="auto"/>
        </w:rPr>
        <w:t>is to provide protections for citizens</w:t>
      </w:r>
      <w:r w:rsidRPr="00D93240">
        <w:rPr>
          <w:sz w:val="16"/>
        </w:rPr>
        <w:t>, not to increase the power of government or to ease the burden of government agencies under exigent circumstances. n136 Given this constitutional purpose and the unique importance of life as a civil liberty, it is clear that Aulaqi is owed at least the minimum form of due process protection.</w:t>
      </w:r>
    </w:p>
    <w:p w:rsidR="00BF3BDC" w:rsidRPr="009B0925" w:rsidRDefault="00BF3BDC" w:rsidP="00BF3BDC">
      <w:pPr>
        <w:pStyle w:val="Heading4"/>
      </w:pPr>
      <w:r w:rsidRPr="009B0925">
        <w:t>The aff is key middle ground---total flex causes worse decision-making in crises</w:t>
      </w:r>
    </w:p>
    <w:p w:rsidR="00BF3BDC" w:rsidRPr="009B0925" w:rsidRDefault="00BF3BDC" w:rsidP="00BF3BDC">
      <w:r w:rsidRPr="009B0925">
        <w:t xml:space="preserve">Deborah N. </w:t>
      </w:r>
      <w:r w:rsidRPr="009B0925">
        <w:rPr>
          <w:rStyle w:val="StyleStyleBold12pt"/>
        </w:rPr>
        <w:t>Pearlstein 9</w:t>
      </w:r>
      <w:r w:rsidRPr="009B0925">
        <w:t>, lecturer in public and international affairs, Woodrow Wilson School of Public &amp; International Affairs, July 2009, "Form and Function in the National Security Constitution," Connecticut Law Review, 41 Conn. L. Rev. 1549, lexis nexis</w:t>
      </w:r>
    </w:p>
    <w:p w:rsidR="00BF3BDC" w:rsidRDefault="00BF3BDC" w:rsidP="00BF3BDC">
      <w:pPr>
        <w:rPr>
          <w:b/>
          <w:u w:val="single"/>
        </w:rPr>
      </w:pPr>
      <w:r w:rsidRPr="009B0925">
        <w:rPr>
          <w:sz w:val="16"/>
        </w:rPr>
        <w:t xml:space="preserve">It is in part for such reasons that studies of organizational performance in crisis management have regularly found that "planning and effective [*1604] response are causally connected." n196 </w:t>
      </w:r>
      <w:r w:rsidRPr="009B0925">
        <w:rPr>
          <w:u w:val="single"/>
        </w:rPr>
        <w:t>Clear, well-understood rules, formalized training and planning can function to match cultural and individual instincts that emerge in a crisis with commitments that flow from standard operating procedures and professional norms.</w:t>
      </w:r>
      <w:r w:rsidRPr="009B0925">
        <w:rPr>
          <w:sz w:val="16"/>
        </w:rPr>
        <w:t xml:space="preserve"> n197 Indeed, "the less an organization has to change its pre-disaster functions and roles to perform in a disaster, the more effective is its disaster [sic] response." n198 In this sense, </w:t>
      </w:r>
      <w:r w:rsidRPr="009B0925">
        <w:rPr>
          <w:rStyle w:val="Emphasis"/>
        </w:rPr>
        <w:t xml:space="preserve">a decisionmaker with </w:t>
      </w:r>
      <w:r w:rsidRPr="009B0925">
        <w:rPr>
          <w:rStyle w:val="Emphasis"/>
          <w:highlight w:val="yellow"/>
        </w:rPr>
        <w:t>absolute flex</w:t>
      </w:r>
      <w:r w:rsidRPr="009B0925">
        <w:rPr>
          <w:sz w:val="16"/>
          <w:szCs w:val="16"/>
        </w:rPr>
        <w:t xml:space="preserve">ibility </w:t>
      </w:r>
      <w:r w:rsidRPr="009B0925">
        <w:rPr>
          <w:rStyle w:val="Emphasis"/>
          <w:highlight w:val="yellow"/>
        </w:rPr>
        <w:t>in an emergency-unconstrained</w:t>
      </w:r>
      <w:r w:rsidRPr="009B0925">
        <w:rPr>
          <w:b/>
          <w:highlight w:val="yellow"/>
          <w:u w:val="single"/>
        </w:rPr>
        <w:t xml:space="preserve"> by protocols</w:t>
      </w:r>
      <w:r w:rsidRPr="009B0925">
        <w:rPr>
          <w:b/>
          <w:u w:val="single"/>
        </w:rPr>
        <w:t xml:space="preserve"> or plans-</w:t>
      </w:r>
      <w:r w:rsidRPr="009B0925">
        <w:rPr>
          <w:b/>
          <w:highlight w:val="yellow"/>
          <w:u w:val="single"/>
        </w:rPr>
        <w:t>may be</w:t>
      </w:r>
      <w:r w:rsidRPr="009B0925">
        <w:rPr>
          <w:b/>
          <w:u w:val="single"/>
        </w:rPr>
        <w:t xml:space="preserve"> </w:t>
      </w:r>
      <w:r w:rsidRPr="009B0925">
        <w:rPr>
          <w:rStyle w:val="Emphasis"/>
        </w:rPr>
        <w:t xml:space="preserve">systematically </w:t>
      </w:r>
      <w:r w:rsidRPr="009B0925">
        <w:rPr>
          <w:rStyle w:val="Emphasis"/>
          <w:highlight w:val="yellow"/>
        </w:rPr>
        <w:t>more prone to error</w:t>
      </w:r>
      <w:r w:rsidRPr="009B0925">
        <w:rPr>
          <w:b/>
          <w:u w:val="single"/>
        </w:rPr>
        <w:t xml:space="preserve"> than a decision-maker who is in some way compelled to follow procedures and guidelines, which have incorporated professional expertise, and which are set as effective constraints in advance</w:t>
      </w:r>
      <w:r w:rsidRPr="009B0925">
        <w:rPr>
          <w:u w:val="single"/>
        </w:rPr>
        <w:t>.</w:t>
      </w:r>
      <w:r w:rsidRPr="009B0925">
        <w:rPr>
          <w:sz w:val="12"/>
        </w:rPr>
        <w:t>¶</w:t>
      </w:r>
      <w:r w:rsidRPr="009B0925">
        <w:rPr>
          <w:sz w:val="12"/>
          <w:u w:val="single"/>
        </w:rPr>
        <w:t xml:space="preserve"> </w:t>
      </w:r>
      <w:r w:rsidRPr="009B0925">
        <w:rPr>
          <w:b/>
          <w:highlight w:val="yellow"/>
          <w:u w:val="single"/>
        </w:rPr>
        <w:t>Examples</w:t>
      </w:r>
      <w:r w:rsidRPr="009B0925">
        <w:rPr>
          <w:b/>
          <w:u w:val="single"/>
        </w:rPr>
        <w:t xml:space="preserve"> of excessive flexibility producing adverse consequences </w:t>
      </w:r>
      <w:r w:rsidRPr="009B0925">
        <w:rPr>
          <w:b/>
          <w:highlight w:val="yellow"/>
          <w:u w:val="single"/>
        </w:rPr>
        <w:t>are ample</w:t>
      </w:r>
      <w:r w:rsidRPr="009B0925">
        <w:rPr>
          <w:u w:val="single"/>
        </w:rPr>
        <w:t xml:space="preserve">. Following Hurricane </w:t>
      </w:r>
      <w:r w:rsidRPr="009B0925">
        <w:rPr>
          <w:rStyle w:val="Emphasis"/>
          <w:highlight w:val="yellow"/>
        </w:rPr>
        <w:t>Katrina</w:t>
      </w:r>
      <w:r w:rsidRPr="009B0925">
        <w:rPr>
          <w:sz w:val="16"/>
        </w:rPr>
        <w:t xml:space="preserve">, one of </w:t>
      </w:r>
      <w:r w:rsidRPr="009B0925">
        <w:rPr>
          <w:u w:val="single"/>
        </w:rPr>
        <w:t>the most important lessons</w:t>
      </w:r>
      <w:r w:rsidRPr="009B0925">
        <w:rPr>
          <w:sz w:val="16"/>
        </w:rPr>
        <w:t xml:space="preserve"> independent analysis drew from the government response </w:t>
      </w:r>
      <w:r w:rsidRPr="009B0925">
        <w:rPr>
          <w:u w:val="single"/>
        </w:rPr>
        <w:t xml:space="preserve">was the extent to which the disaster was made worse as a result of the lack of experience and knowledge of crisis procedures among key officials, the absence of expert advisors </w:t>
      </w:r>
      <w:r w:rsidRPr="009B0925">
        <w:rPr>
          <w:b/>
          <w:u w:val="single"/>
        </w:rPr>
        <w:t>replacing those rules with more than the most general guidance about custodial intelligence collection.</w:t>
      </w:r>
      <w:r w:rsidRPr="009B0925">
        <w:rPr>
          <w:sz w:val="16"/>
        </w:rPr>
        <w:t xml:space="preserve"> </w:t>
      </w:r>
      <w:r w:rsidRPr="009B0925">
        <w:rPr>
          <w:u w:val="single"/>
        </w:rPr>
        <w:t>available to</w:t>
      </w:r>
      <w:r w:rsidRPr="009B0925">
        <w:rPr>
          <w:sz w:val="16"/>
        </w:rPr>
        <w:t xml:space="preserve"> key officials (including </w:t>
      </w:r>
      <w:r w:rsidRPr="009B0925">
        <w:rPr>
          <w:u w:val="single"/>
        </w:rPr>
        <w:t>the President), and the failure to follow existing response plans</w:t>
      </w:r>
      <w:r w:rsidRPr="009B0925">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9B0925">
        <w:rPr>
          <w:sz w:val="12"/>
        </w:rPr>
        <w:t>¶</w:t>
      </w:r>
      <w:r w:rsidRPr="009B0925">
        <w:rPr>
          <w:sz w:val="16"/>
        </w:rPr>
        <w:t xml:space="preserve"> Or </w:t>
      </w:r>
      <w:r w:rsidRPr="009B0925">
        <w:rPr>
          <w:b/>
          <w:u w:val="single"/>
        </w:rPr>
        <w:t xml:space="preserve">consider the widespread abuse of prisoners at U.S. detention facilities such as </w:t>
      </w:r>
      <w:r w:rsidRPr="009B0925">
        <w:rPr>
          <w:rStyle w:val="Emphasis"/>
          <w:highlight w:val="yellow"/>
        </w:rPr>
        <w:t>Abu Ghraib</w:t>
      </w:r>
      <w:r w:rsidRPr="009B0925">
        <w:rPr>
          <w:sz w:val="16"/>
        </w:rPr>
        <w:t xml:space="preserve">. Whatever the theoretical merits of applying coercive interrogation in a carefully selected way against key intelligence targets, n201 </w:t>
      </w:r>
      <w:r w:rsidRPr="009B0925">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9B0925">
        <w:rPr>
          <w:sz w:val="16"/>
        </w:rPr>
        <w:t xml:space="preserve">. n202 While there remain important questions about the extent to which some of the abuses at Abu Ghraib were the result of civilian or senior military command actions or omissions, </w:t>
      </w:r>
      <w:r w:rsidRPr="009B0925">
        <w:rPr>
          <w:u w:val="single"/>
        </w:rPr>
        <w:t>one of the too often overlooked findings of the government investigations of the incidents is the unanimous agreement that the abuse was (at least in part) the result of structural organization failures</w:t>
      </w:r>
      <w:r w:rsidRPr="009B0925">
        <w:rPr>
          <w:sz w:val="16"/>
        </w:rPr>
        <w:t xml:space="preserve"> n203 -failures that one might expect to [*1606] produce errors either to the benefit or detriment of security.</w:t>
      </w:r>
      <w:r w:rsidRPr="009B0925">
        <w:rPr>
          <w:sz w:val="12"/>
        </w:rPr>
        <w:t>¶</w:t>
      </w:r>
      <w:r w:rsidRPr="009B0925">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9B0925">
        <w:rPr>
          <w:u w:val="single"/>
        </w:rPr>
        <w:t>pre-war planning [did] not include[] planning for detainee operations</w:t>
      </w:r>
      <w:r w:rsidRPr="009B0925">
        <w:rPr>
          <w:sz w:val="16"/>
        </w:rPr>
        <w:t xml:space="preserve">" in Iraq. n204 Moreover, </w:t>
      </w:r>
      <w:r w:rsidRPr="009B0925">
        <w:rPr>
          <w:b/>
          <w:u w:val="single"/>
        </w:rPr>
        <w:t xml:space="preserve">investigators cited failures at the policy level- decisions to lift existing detention and interrogation strictures without </w:t>
      </w:r>
      <w:r w:rsidRPr="009B0925">
        <w:rPr>
          <w:sz w:val="16"/>
        </w:rPr>
        <w:t>n205 As one Army General later investigating the abuses noted: "</w:t>
      </w:r>
      <w:r w:rsidRPr="009B0925">
        <w:rPr>
          <w:b/>
          <w:u w:val="single"/>
        </w:rPr>
        <w:t>By October 2003, interrogation policy in Iraq had changed three times in less than thirty days and it became very confusing as to what techniques could be employed and at what level non-doctrinal approaches had to be approved</w:t>
      </w:r>
      <w:r w:rsidRPr="009B0925">
        <w:rPr>
          <w:sz w:val="16"/>
        </w:rPr>
        <w:t xml:space="preserve">." n206 </w:t>
      </w:r>
      <w:r w:rsidRPr="009B0925">
        <w:rPr>
          <w:u w:val="single"/>
        </w:rPr>
        <w:t>It was thus unsurprising that detention and interrogation operations were assigned to troops with grossly inadequate training in any rules that were still recognized.</w:t>
      </w:r>
      <w:r w:rsidRPr="009B0925">
        <w:rPr>
          <w:sz w:val="16"/>
        </w:rPr>
        <w:t xml:space="preserve"> n207 </w:t>
      </w:r>
      <w:r w:rsidRPr="009B0925">
        <w:rPr>
          <w:u w:val="single"/>
        </w:rPr>
        <w:t xml:space="preserve">The </w:t>
      </w:r>
      <w:r w:rsidRPr="009B0925">
        <w:rPr>
          <w:rStyle w:val="Emphasis"/>
          <w:highlight w:val="yellow"/>
        </w:rPr>
        <w:t>uncertain effect of broad, general guidance</w:t>
      </w:r>
      <w:r w:rsidRPr="009B0925">
        <w:rPr>
          <w:u w:val="single"/>
        </w:rPr>
        <w:t xml:space="preserve">, coupled [*1607] with the competing imperatives of guidelines that differed among theaters of operation, agencies, and military units, </w:t>
      </w:r>
      <w:r w:rsidRPr="009B0925">
        <w:rPr>
          <w:highlight w:val="yellow"/>
          <w:u w:val="single"/>
        </w:rPr>
        <w:t>caused serious confusion</w:t>
      </w:r>
      <w:r w:rsidRPr="009B0925">
        <w:rPr>
          <w:u w:val="single"/>
        </w:rPr>
        <w:t xml:space="preserve"> among troops and led to decisionmaking that it is overly kind to call arbitrary</w:t>
      </w:r>
      <w:r w:rsidRPr="009B0925">
        <w:rPr>
          <w:sz w:val="16"/>
        </w:rPr>
        <w:t>. n208</w:t>
      </w:r>
      <w:r w:rsidRPr="009B0925">
        <w:rPr>
          <w:sz w:val="12"/>
        </w:rPr>
        <w:t>¶</w:t>
      </w:r>
      <w:r w:rsidRPr="009B0925">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9B0925">
        <w:rPr>
          <w:b/>
          <w:highlight w:val="yellow"/>
          <w:u w:val="single"/>
        </w:rPr>
        <w:t>such findings</w:t>
      </w:r>
      <w:r w:rsidRPr="009B0925">
        <w:rPr>
          <w:b/>
          <w:u w:val="single"/>
        </w:rPr>
        <w:t xml:space="preserve"> should at least </w:t>
      </w:r>
      <w:r w:rsidRPr="009B0925">
        <w:rPr>
          <w:rStyle w:val="Emphasis"/>
          <w:highlight w:val="yellow"/>
        </w:rPr>
        <w:t>call into question the inclination to simply maximize flex</w:t>
      </w:r>
      <w:r w:rsidRPr="009B0925">
        <w:rPr>
          <w:sz w:val="16"/>
          <w:szCs w:val="16"/>
        </w:rPr>
        <w:t xml:space="preserve">ibility </w:t>
      </w:r>
      <w:r w:rsidRPr="009B0925">
        <w:rPr>
          <w:b/>
          <w:u w:val="single"/>
        </w:rPr>
        <w:t xml:space="preserve">and discretion in an emergency, </w:t>
      </w:r>
      <w:r w:rsidRPr="009B0925">
        <w:rPr>
          <w:b/>
          <w:highlight w:val="yellow"/>
          <w:u w:val="single"/>
        </w:rPr>
        <w:t>without</w:t>
      </w:r>
      <w:r w:rsidRPr="009B0925">
        <w:rPr>
          <w:b/>
          <w:u w:val="single"/>
        </w:rPr>
        <w:t xml:space="preserve">, for example, structural </w:t>
      </w:r>
      <w:r w:rsidRPr="009B0925">
        <w:rPr>
          <w:b/>
          <w:highlight w:val="yellow"/>
          <w:u w:val="single"/>
        </w:rPr>
        <w:t>incentives that</w:t>
      </w:r>
      <w:r w:rsidRPr="009B0925">
        <w:rPr>
          <w:b/>
          <w:u w:val="single"/>
        </w:rPr>
        <w:t xml:space="preserve"> might </w:t>
      </w:r>
      <w:r w:rsidRPr="009B0925">
        <w:rPr>
          <w:b/>
          <w:highlight w:val="yellow"/>
          <w:u w:val="single"/>
        </w:rPr>
        <w:t>ensure</w:t>
      </w:r>
      <w:r w:rsidRPr="009B0925">
        <w:rPr>
          <w:b/>
          <w:u w:val="single"/>
        </w:rPr>
        <w:t xml:space="preserve"> the engagement of </w:t>
      </w:r>
      <w:r w:rsidRPr="009B0925">
        <w:rPr>
          <w:b/>
          <w:highlight w:val="yellow"/>
          <w:u w:val="single"/>
        </w:rPr>
        <w:t>professional expertise</w:t>
      </w:r>
      <w:r w:rsidRPr="009B0925">
        <w:rPr>
          <w:sz w:val="16"/>
        </w:rPr>
        <w:t xml:space="preserve">. n209 Particularly </w:t>
      </w:r>
      <w:r w:rsidRPr="009B0925">
        <w:rPr>
          <w:u w:val="single"/>
        </w:rPr>
        <w:t xml:space="preserve">if one embraces the view that the most potentially damaging terrorist threats are </w:t>
      </w:r>
      <w:r w:rsidRPr="009B0925">
        <w:rPr>
          <w:rStyle w:val="Emphasis"/>
          <w:highlight w:val="yellow"/>
        </w:rPr>
        <w:t>nuclear and bio</w:t>
      </w:r>
      <w:r w:rsidRPr="009B0925">
        <w:rPr>
          <w:sz w:val="16"/>
          <w:szCs w:val="16"/>
        </w:rPr>
        <w:t xml:space="preserve">logical </w:t>
      </w:r>
      <w:r w:rsidRPr="009B0925">
        <w:rPr>
          <w:rStyle w:val="Emphasis"/>
          <w:highlight w:val="yellow"/>
        </w:rPr>
        <w:t>terror</w:t>
      </w:r>
      <w:r w:rsidRPr="009B0925">
        <w:rPr>
          <w:sz w:val="16"/>
          <w:szCs w:val="16"/>
        </w:rPr>
        <w:t>ism</w:t>
      </w:r>
      <w:r w:rsidRPr="009B0925">
        <w:rPr>
          <w:u w:val="single"/>
        </w:rPr>
        <w:t xml:space="preserve">, involving highly technical information about weapons acquisition and deployment, a </w:t>
      </w:r>
      <w:r w:rsidRPr="009B0925">
        <w:rPr>
          <w:highlight w:val="yellow"/>
          <w:u w:val="single"/>
        </w:rPr>
        <w:t>security</w:t>
      </w:r>
      <w:r w:rsidRPr="009B0925">
        <w:rPr>
          <w:u w:val="single"/>
        </w:rPr>
        <w:t xml:space="preserve"> policy </w:t>
      </w:r>
      <w:r w:rsidRPr="009B0925">
        <w:rPr>
          <w:rStyle w:val="Emphasis"/>
        </w:rPr>
        <w:t xml:space="preserve">structure </w:t>
      </w:r>
      <w:r w:rsidRPr="009B0925">
        <w:rPr>
          <w:rStyle w:val="Emphasis"/>
          <w:highlight w:val="yellow"/>
        </w:rPr>
        <w:t>based on nothing more than</w:t>
      </w:r>
      <w:r w:rsidRPr="009B0925">
        <w:rPr>
          <w:rStyle w:val="Emphasis"/>
        </w:rPr>
        <w:t xml:space="preserve"> general </w:t>
      </w:r>
      <w:r w:rsidRPr="009B0925">
        <w:rPr>
          <w:rStyle w:val="Emphasis"/>
          <w:highlight w:val="yellow"/>
        </w:rPr>
        <w:t>popular mandate and political instincts is unlikely to suffice</w:t>
      </w:r>
      <w:r w:rsidRPr="009B0925">
        <w:rPr>
          <w:highlight w:val="yellow"/>
          <w:u w:val="single"/>
        </w:rPr>
        <w:t xml:space="preserve">; </w:t>
      </w:r>
      <w:r w:rsidRPr="009B0925">
        <w:rPr>
          <w:rStyle w:val="Emphasis"/>
          <w:highlight w:val="yellow"/>
        </w:rPr>
        <w:t>a structure that</w:t>
      </w:r>
      <w:r w:rsidRPr="009B0925">
        <w:rPr>
          <w:rStyle w:val="Emphasis"/>
        </w:rPr>
        <w:t xml:space="preserve"> systematically </w:t>
      </w:r>
      <w:r w:rsidRPr="009B0925">
        <w:rPr>
          <w:rStyle w:val="Emphasis"/>
          <w:highlight w:val="yellow"/>
        </w:rPr>
        <w:t>excludes knowledge</w:t>
      </w:r>
      <w:r w:rsidRPr="009B0925">
        <w:rPr>
          <w:rStyle w:val="Emphasis"/>
        </w:rPr>
        <w:t xml:space="preserve"> of </w:t>
      </w:r>
      <w:r w:rsidRPr="009B0925">
        <w:rPr>
          <w:rStyle w:val="Emphasis"/>
          <w:highlight w:val="yellow"/>
        </w:rPr>
        <w:t>and training in emergency</w:t>
      </w:r>
      <w:r w:rsidRPr="009B0925">
        <w:rPr>
          <w:rStyle w:val="Emphasis"/>
        </w:rPr>
        <w:t xml:space="preserve"> response </w:t>
      </w:r>
      <w:r w:rsidRPr="009B0925">
        <w:rPr>
          <w:rStyle w:val="Emphasis"/>
          <w:highlight w:val="yellow"/>
        </w:rPr>
        <w:t>will</w:t>
      </w:r>
      <w:r w:rsidRPr="009B0925">
        <w:rPr>
          <w:rStyle w:val="Emphasis"/>
        </w:rPr>
        <w:t xml:space="preserve"> almost certainly </w:t>
      </w:r>
      <w:r w:rsidRPr="009B0925">
        <w:rPr>
          <w:rStyle w:val="Emphasis"/>
          <w:highlight w:val="yellow"/>
        </w:rPr>
        <w:t>result in mismanagement</w:t>
      </w:r>
      <w:r w:rsidRPr="009B0925">
        <w:rPr>
          <w:sz w:val="16"/>
        </w:rPr>
        <w:t xml:space="preserve">. n210 In </w:t>
      </w:r>
      <w:r w:rsidRPr="009B0925">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9B0925">
        <w:rPr>
          <w:rStyle w:val="Emphasis"/>
          <w:highlight w:val="yellow"/>
        </w:rPr>
        <w:t>structural constraints</w:t>
      </w:r>
      <w:r w:rsidRPr="009B0925">
        <w:rPr>
          <w:rStyle w:val="Emphasis"/>
        </w:rPr>
        <w:t xml:space="preserve"> could help </w:t>
      </w:r>
      <w:r w:rsidRPr="009B0925">
        <w:rPr>
          <w:rStyle w:val="Emphasis"/>
          <w:highlight w:val="yellow"/>
        </w:rPr>
        <w:t>increase the likelihood that</w:t>
      </w:r>
      <w:r w:rsidRPr="009B0925">
        <w:rPr>
          <w:rStyle w:val="Emphasis"/>
        </w:rPr>
        <w:t xml:space="preserve"> something </w:t>
      </w:r>
      <w:r w:rsidRPr="009B0925">
        <w:rPr>
          <w:rStyle w:val="Emphasis"/>
          <w:highlight w:val="yellow"/>
        </w:rPr>
        <w:t>more than arbitrary attention has been paid</w:t>
      </w:r>
      <w:r w:rsidRPr="009B0925">
        <w:rPr>
          <w:b/>
          <w:u w:val="single"/>
        </w:rPr>
        <w:t xml:space="preserve"> before transcendent priorities are overridden.</w:t>
      </w:r>
    </w:p>
    <w:p w:rsidR="00BF3BDC" w:rsidRPr="00BF3BDC" w:rsidRDefault="00BF3BDC" w:rsidP="00BF3BDC"/>
    <w:sectPr w:rsidR="00BF3BDC" w:rsidRPr="00BF3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30A" w:rsidRDefault="0039630A" w:rsidP="005F5576">
      <w:r>
        <w:separator/>
      </w:r>
    </w:p>
  </w:endnote>
  <w:endnote w:type="continuationSeparator" w:id="0">
    <w:p w:rsidR="0039630A" w:rsidRDefault="003963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30A" w:rsidRDefault="0039630A" w:rsidP="005F5576">
      <w:r>
        <w:separator/>
      </w:r>
    </w:p>
  </w:footnote>
  <w:footnote w:type="continuationSeparator" w:id="0">
    <w:p w:rsidR="0039630A" w:rsidRDefault="0039630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E443E"/>
    <w:multiLevelType w:val="hybridMultilevel"/>
    <w:tmpl w:val="0A4457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C673BB"/>
    <w:multiLevelType w:val="hybridMultilevel"/>
    <w:tmpl w:val="94E81D26"/>
    <w:lvl w:ilvl="0" w:tplc="892CF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8347C1"/>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EC5FB6"/>
    <w:multiLevelType w:val="hybridMultilevel"/>
    <w:tmpl w:val="BD225C1A"/>
    <w:lvl w:ilvl="0" w:tplc="AD9485A6">
      <w:start w:val="1"/>
      <w:numFmt w:val="decimal"/>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9"/>
  </w:num>
  <w:num w:numId="5">
    <w:abstractNumId w:val="11"/>
  </w:num>
  <w:num w:numId="6">
    <w:abstractNumId w:val="27"/>
  </w:num>
  <w:num w:numId="7">
    <w:abstractNumId w:val="13"/>
  </w:num>
  <w:num w:numId="8">
    <w:abstractNumId w:val="17"/>
  </w:num>
  <w:num w:numId="9">
    <w:abstractNumId w:val="42"/>
  </w:num>
  <w:num w:numId="10">
    <w:abstractNumId w:val="40"/>
  </w:num>
  <w:num w:numId="11">
    <w:abstractNumId w:val="18"/>
  </w:num>
  <w:num w:numId="12">
    <w:abstractNumId w:val="3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6"/>
  </w:num>
  <w:num w:numId="25">
    <w:abstractNumId w:val="29"/>
  </w:num>
  <w:num w:numId="26">
    <w:abstractNumId w:val="37"/>
  </w:num>
  <w:num w:numId="27">
    <w:abstractNumId w:val="38"/>
  </w:num>
  <w:num w:numId="28">
    <w:abstractNumId w:val="32"/>
  </w:num>
  <w:num w:numId="29">
    <w:abstractNumId w:val="36"/>
  </w:num>
  <w:num w:numId="30">
    <w:abstractNumId w:val="20"/>
  </w:num>
  <w:num w:numId="31">
    <w:abstractNumId w:val="34"/>
  </w:num>
  <w:num w:numId="32">
    <w:abstractNumId w:val="12"/>
  </w:num>
  <w:num w:numId="33">
    <w:abstractNumId w:val="39"/>
  </w:num>
  <w:num w:numId="34">
    <w:abstractNumId w:val="33"/>
  </w:num>
  <w:num w:numId="35">
    <w:abstractNumId w:val="24"/>
  </w:num>
  <w:num w:numId="36">
    <w:abstractNumId w:val="22"/>
  </w:num>
  <w:num w:numId="37">
    <w:abstractNumId w:val="15"/>
  </w:num>
  <w:num w:numId="38">
    <w:abstractNumId w:val="26"/>
  </w:num>
  <w:num w:numId="39">
    <w:abstractNumId w:val="21"/>
  </w:num>
  <w:num w:numId="40">
    <w:abstractNumId w:val="25"/>
  </w:num>
  <w:num w:numId="41">
    <w:abstractNumId w:val="10"/>
  </w:num>
  <w:num w:numId="42">
    <w:abstractNumId w:val="30"/>
  </w:num>
  <w:num w:numId="43">
    <w:abstractNumId w:val="2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0A"/>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43EC"/>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530CA"/>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760ED"/>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937"/>
    <w:rsid w:val="00365F9B"/>
    <w:rsid w:val="00376C22"/>
    <w:rsid w:val="00383E0A"/>
    <w:rsid w:val="003847C7"/>
    <w:rsid w:val="00385298"/>
    <w:rsid w:val="003852CE"/>
    <w:rsid w:val="00386601"/>
    <w:rsid w:val="00392E92"/>
    <w:rsid w:val="00395C83"/>
    <w:rsid w:val="0039630A"/>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C8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BF3BDC"/>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CF340A35-FE53-4605-A644-3F46F8C8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ext 7,Tag Char Char,Read Char,Heading 3 Char1 Char Char,Heading 3 Char Char1 Char Char,Bold Cite,Cite 1,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BF3BDC"/>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BF3BDC"/>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BF3BDC"/>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BF3BDC"/>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BF3BDC"/>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ext 7 Char,Tag Char Char Char,Read Char Char,Heading 3 Char1 Char Char Char1,Heading 3 Char Char1 Char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BF3BDC"/>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BF3BDC"/>
    <w:rPr>
      <w:rFonts w:ascii="Calibri" w:eastAsia="Times New Roman" w:hAnsi="Calibri" w:cs="Arial"/>
      <w:b/>
      <w:kern w:val="32"/>
      <w:sz w:val="32"/>
      <w:u w:val="single"/>
    </w:rPr>
  </w:style>
  <w:style w:type="character" w:customStyle="1" w:styleId="Heading7Char">
    <w:name w:val="Heading 7 Char"/>
    <w:basedOn w:val="DefaultParagraphFont"/>
    <w:link w:val="Heading7"/>
    <w:rsid w:val="00BF3BDC"/>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BF3BDC"/>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BF3BDC"/>
    <w:rPr>
      <w:rFonts w:ascii="Calibri" w:eastAsia="Times New Roman" w:hAnsi="Calibri" w:cs="Arial"/>
      <w:b/>
      <w:bCs/>
      <w:kern w:val="32"/>
      <w:sz w:val="32"/>
      <w:u w:val="single"/>
    </w:rPr>
  </w:style>
  <w:style w:type="character" w:customStyle="1" w:styleId="cardtextChar">
    <w:name w:val="card text Char"/>
    <w:basedOn w:val="DefaultParagraphFont"/>
    <w:link w:val="cardtext"/>
    <w:locked/>
    <w:rsid w:val="00BF3BDC"/>
    <w:rPr>
      <w:rFonts w:ascii="Georgia" w:hAnsi="Georgia"/>
      <w:sz w:val="20"/>
    </w:rPr>
  </w:style>
  <w:style w:type="paragraph" w:customStyle="1" w:styleId="cardtext">
    <w:name w:val="card text"/>
    <w:basedOn w:val="Normal"/>
    <w:link w:val="cardtextChar"/>
    <w:qFormat/>
    <w:rsid w:val="00BF3BDC"/>
    <w:pPr>
      <w:ind w:left="288" w:right="288"/>
    </w:pPr>
    <w:rPr>
      <w:rFonts w:cstheme="minorBidi"/>
      <w:sz w:val="20"/>
    </w:rPr>
  </w:style>
  <w:style w:type="character" w:customStyle="1" w:styleId="Box">
    <w:name w:val="Box"/>
    <w:basedOn w:val="DefaultParagraphFont"/>
    <w:qFormat/>
    <w:rsid w:val="00BF3BDC"/>
    <w:rPr>
      <w:b/>
      <w:bCs w:val="0"/>
      <w:u w:val="single"/>
      <w:bdr w:val="single" w:sz="4" w:space="0" w:color="auto" w:frame="1"/>
    </w:rPr>
  </w:style>
  <w:style w:type="character" w:customStyle="1" w:styleId="cardChar">
    <w:name w:val="card Char"/>
    <w:link w:val="card"/>
    <w:locked/>
    <w:rsid w:val="00BF3BDC"/>
    <w:rPr>
      <w:rFonts w:ascii="Times New Roman" w:eastAsia="Cambria" w:hAnsi="Times New Roman" w:cs="Calibri"/>
      <w:szCs w:val="24"/>
    </w:rPr>
  </w:style>
  <w:style w:type="paragraph" w:customStyle="1" w:styleId="card">
    <w:name w:val="card"/>
    <w:basedOn w:val="Normal"/>
    <w:next w:val="Normal"/>
    <w:link w:val="cardChar"/>
    <w:qFormat/>
    <w:rsid w:val="00BF3BDC"/>
    <w:pPr>
      <w:ind w:left="288" w:right="288"/>
    </w:pPr>
    <w:rPr>
      <w:rFonts w:ascii="Times New Roman" w:eastAsia="Cambria" w:hAnsi="Times New Roman"/>
      <w:szCs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
    <w:basedOn w:val="DefaultParagraphFont"/>
    <w:uiPriority w:val="5"/>
    <w:qFormat/>
    <w:rsid w:val="00BF3BDC"/>
    <w:rPr>
      <w:b/>
      <w:bCs/>
      <w:strike w:val="0"/>
      <w:dstrike w:val="0"/>
      <w:sz w:val="26"/>
      <w:u w:val="none"/>
      <w:effect w:val="none"/>
    </w:rPr>
  </w:style>
  <w:style w:type="character" w:customStyle="1" w:styleId="underline">
    <w:name w:val="underline"/>
    <w:link w:val="textbold"/>
    <w:qFormat/>
    <w:rsid w:val="00BF3BDC"/>
    <w:rPr>
      <w:u w:val="single"/>
    </w:rPr>
  </w:style>
  <w:style w:type="paragraph" w:customStyle="1" w:styleId="textbold">
    <w:name w:val="text bold"/>
    <w:basedOn w:val="Normal"/>
    <w:link w:val="underline"/>
    <w:qFormat/>
    <w:rsid w:val="00BF3BDC"/>
    <w:pPr>
      <w:ind w:left="720"/>
      <w:jc w:val="both"/>
    </w:pPr>
    <w:rPr>
      <w:rFonts w:asciiTheme="minorHAnsi" w:hAnsiTheme="minorHAnsi" w:cstheme="minorBidi"/>
      <w:u w:val="single"/>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
    <w:basedOn w:val="DefaultParagraphFont"/>
    <w:uiPriority w:val="2"/>
    <w:qFormat/>
    <w:rsid w:val="00BF3BDC"/>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BF3BDC"/>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BF3BDC"/>
    <w:pPr>
      <w:ind w:left="720"/>
      <w:contextualSpacing/>
    </w:pPr>
  </w:style>
  <w:style w:type="paragraph" w:customStyle="1" w:styleId="Cite8">
    <w:name w:val="Cite8"/>
    <w:basedOn w:val="Normal"/>
    <w:autoRedefine/>
    <w:qFormat/>
    <w:rsid w:val="00BF3BDC"/>
    <w:rPr>
      <w:rFonts w:ascii="Arial Narrow" w:eastAsia="Calibri" w:hAnsi="Arial Narrow" w:cs="Times New Roman"/>
      <w:sz w:val="16"/>
      <w:szCs w:val="24"/>
    </w:rPr>
  </w:style>
  <w:style w:type="paragraph" w:customStyle="1" w:styleId="8font">
    <w:name w:val="8font"/>
    <w:basedOn w:val="Normal"/>
    <w:next w:val="Normal"/>
    <w:autoRedefine/>
    <w:qFormat/>
    <w:rsid w:val="00BF3BDC"/>
    <w:rPr>
      <w:rFonts w:ascii="Calibri" w:eastAsia="Cambria" w:hAnsi="Calibri" w:cs="Times New Roman"/>
      <w:sz w:val="16"/>
      <w:szCs w:val="16"/>
    </w:rPr>
  </w:style>
  <w:style w:type="character" w:styleId="IntenseEmphasis">
    <w:name w:val="Intense Emphasis"/>
    <w:aliases w:val="Intense Emphasis3,cites Char Ch,9.5 pt,Heading 3 Char1 Char Char Char,Intense Emphasis11111,Block Heading Char,Heading 3 Char Char1 Char,Thick Underline Char,Underline Char,Intense Emphasis21,cites Char Char"/>
    <w:basedOn w:val="DefaultParagraphFont"/>
    <w:uiPriority w:val="6"/>
    <w:qFormat/>
    <w:rsid w:val="00BF3BDC"/>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BF3BDC"/>
    <w:rPr>
      <w:rFonts w:ascii="Calibri" w:hAnsi="Calibri" w:cstheme="minorBidi"/>
      <w:u w:val="single"/>
    </w:rPr>
  </w:style>
  <w:style w:type="character" w:customStyle="1" w:styleId="apple-converted-space">
    <w:name w:val="apple-converted-space"/>
    <w:basedOn w:val="DefaultParagraphFont"/>
    <w:rsid w:val="00BF3BDC"/>
  </w:style>
  <w:style w:type="character" w:customStyle="1" w:styleId="smallChar">
    <w:name w:val="small Char"/>
    <w:rsid w:val="00BF3BDC"/>
    <w:rPr>
      <w:rFonts w:eastAsia="Calibri"/>
      <w:sz w:val="16"/>
      <w:szCs w:val="22"/>
      <w:lang w:val="en-US" w:eastAsia="en-US" w:bidi="ar-SA"/>
    </w:rPr>
  </w:style>
  <w:style w:type="character" w:customStyle="1" w:styleId="BoldUnderlineChar">
    <w:name w:val="Bold Underline Char"/>
    <w:rsid w:val="00BF3BDC"/>
    <w:rPr>
      <w:rFonts w:ascii="Calibri" w:hAnsi="Calibri" w:cs="Calibri"/>
      <w:b/>
      <w:u w:val="single"/>
    </w:rPr>
  </w:style>
  <w:style w:type="character" w:customStyle="1" w:styleId="CardTextChar0">
    <w:name w:val="Card Text Char"/>
    <w:rsid w:val="00BF3BDC"/>
    <w:rPr>
      <w:rFonts w:ascii="Georgia" w:hAnsi="Georgia" w:cs="Times New Roman"/>
      <w:sz w:val="24"/>
    </w:rPr>
  </w:style>
  <w:style w:type="character" w:customStyle="1" w:styleId="UnderlineBold">
    <w:name w:val="Underline + Bold"/>
    <w:uiPriority w:val="1"/>
    <w:qFormat/>
    <w:rsid w:val="00BF3BDC"/>
    <w:rPr>
      <w:b/>
      <w:sz w:val="20"/>
      <w:u w:val="single"/>
    </w:rPr>
  </w:style>
  <w:style w:type="character" w:customStyle="1" w:styleId="underline2">
    <w:name w:val="underline2"/>
    <w:rsid w:val="00BF3BDC"/>
    <w:rPr>
      <w:u w:val="single"/>
      <w:bdr w:val="none" w:sz="0" w:space="0" w:color="auto"/>
      <w:shd w:val="clear" w:color="auto" w:fill="B3B3B3"/>
    </w:rPr>
  </w:style>
  <w:style w:type="character" w:styleId="PageNumber">
    <w:name w:val="page number"/>
    <w:basedOn w:val="DefaultParagraphFont"/>
    <w:rsid w:val="00BF3BDC"/>
  </w:style>
  <w:style w:type="character" w:styleId="CommentReference">
    <w:name w:val="annotation reference"/>
    <w:basedOn w:val="DefaultParagraphFont"/>
    <w:uiPriority w:val="99"/>
    <w:rsid w:val="00BF3BDC"/>
    <w:rPr>
      <w:sz w:val="16"/>
      <w:szCs w:val="16"/>
    </w:rPr>
  </w:style>
  <w:style w:type="paragraph" w:styleId="CommentText">
    <w:name w:val="annotation text"/>
    <w:basedOn w:val="Normal"/>
    <w:link w:val="CommentTextChar"/>
    <w:uiPriority w:val="99"/>
    <w:rsid w:val="00BF3BDC"/>
    <w:rPr>
      <w:rFonts w:ascii="Calibri" w:hAnsi="Calibri" w:cstheme="minorBidi"/>
      <w:szCs w:val="20"/>
    </w:rPr>
  </w:style>
  <w:style w:type="character" w:customStyle="1" w:styleId="CommentTextChar">
    <w:name w:val="Comment Text Char"/>
    <w:basedOn w:val="DefaultParagraphFont"/>
    <w:link w:val="CommentText"/>
    <w:uiPriority w:val="99"/>
    <w:rsid w:val="00BF3BDC"/>
    <w:rPr>
      <w:rFonts w:ascii="Calibri" w:hAnsi="Calibri"/>
      <w:szCs w:val="20"/>
    </w:rPr>
  </w:style>
  <w:style w:type="paragraph" w:styleId="CommentSubject">
    <w:name w:val="annotation subject"/>
    <w:basedOn w:val="CommentText"/>
    <w:next w:val="CommentText"/>
    <w:link w:val="CommentSubjectChar"/>
    <w:uiPriority w:val="99"/>
    <w:semiHidden/>
    <w:rsid w:val="00BF3BDC"/>
    <w:rPr>
      <w:b/>
      <w:bCs/>
    </w:rPr>
  </w:style>
  <w:style w:type="character" w:customStyle="1" w:styleId="CommentSubjectChar">
    <w:name w:val="Comment Subject Char"/>
    <w:basedOn w:val="CommentTextChar"/>
    <w:link w:val="CommentSubject"/>
    <w:uiPriority w:val="99"/>
    <w:semiHidden/>
    <w:rsid w:val="00BF3BDC"/>
    <w:rPr>
      <w:rFonts w:ascii="Calibri" w:hAnsi="Calibri"/>
      <w:b/>
      <w:bCs/>
      <w:szCs w:val="20"/>
    </w:rPr>
  </w:style>
  <w:style w:type="paragraph" w:styleId="BalloonText">
    <w:name w:val="Balloon Text"/>
    <w:basedOn w:val="Normal"/>
    <w:link w:val="BalloonTextChar"/>
    <w:uiPriority w:val="99"/>
    <w:rsid w:val="00BF3BDC"/>
    <w:rPr>
      <w:rFonts w:ascii="Tahoma" w:hAnsi="Tahoma" w:cs="Tahoma"/>
      <w:sz w:val="16"/>
      <w:szCs w:val="16"/>
    </w:rPr>
  </w:style>
  <w:style w:type="character" w:customStyle="1" w:styleId="BalloonTextChar">
    <w:name w:val="Balloon Text Char"/>
    <w:basedOn w:val="DefaultParagraphFont"/>
    <w:link w:val="BalloonText"/>
    <w:uiPriority w:val="99"/>
    <w:rsid w:val="00BF3BDC"/>
    <w:rPr>
      <w:rFonts w:ascii="Tahoma" w:hAnsi="Tahoma" w:cs="Tahoma"/>
      <w:sz w:val="16"/>
      <w:szCs w:val="16"/>
    </w:rPr>
  </w:style>
  <w:style w:type="paragraph" w:styleId="TOC1">
    <w:name w:val="toc 1"/>
    <w:basedOn w:val="Normal"/>
    <w:next w:val="Normal"/>
    <w:autoRedefine/>
    <w:rsid w:val="00BF3BDC"/>
    <w:rPr>
      <w:rFonts w:ascii="Calibri" w:eastAsia="Times New Roman" w:hAnsi="Calibri"/>
      <w:kern w:val="32"/>
      <w:szCs w:val="20"/>
    </w:rPr>
  </w:style>
  <w:style w:type="character" w:customStyle="1" w:styleId="StyleUnderlineBold">
    <w:name w:val="Style Underline + Bold"/>
    <w:rsid w:val="00BF3BDC"/>
    <w:rPr>
      <w:b/>
      <w:bCs/>
      <w:u w:val="single"/>
    </w:rPr>
  </w:style>
  <w:style w:type="character" w:customStyle="1" w:styleId="st">
    <w:name w:val="st"/>
    <w:rsid w:val="00BF3BD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F3BDC"/>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BF3BDC"/>
    <w:rPr>
      <w:rFonts w:ascii="Arial Narrow" w:hAnsi="Arial Narrow"/>
      <w:szCs w:val="24"/>
      <w:u w:val="single"/>
    </w:rPr>
  </w:style>
  <w:style w:type="paragraph" w:customStyle="1" w:styleId="Underlining">
    <w:name w:val="Underlining"/>
    <w:basedOn w:val="Normal"/>
    <w:next w:val="Normal"/>
    <w:link w:val="UnderliningChar"/>
    <w:rsid w:val="00BF3BDC"/>
    <w:rPr>
      <w:rFonts w:ascii="Arial Narrow" w:hAnsi="Arial Narrow" w:cstheme="minorBidi"/>
      <w:szCs w:val="24"/>
      <w:u w:val="single"/>
    </w:rPr>
  </w:style>
  <w:style w:type="character" w:customStyle="1" w:styleId="MicroTextChar">
    <w:name w:val="MicroText Char"/>
    <w:link w:val="MicroText"/>
    <w:locked/>
    <w:rsid w:val="00BF3BDC"/>
    <w:rPr>
      <w:rFonts w:ascii="Arial Narrow" w:hAnsi="Arial Narrow"/>
      <w:sz w:val="12"/>
      <w:szCs w:val="24"/>
    </w:rPr>
  </w:style>
  <w:style w:type="paragraph" w:customStyle="1" w:styleId="MicroText">
    <w:name w:val="MicroText"/>
    <w:basedOn w:val="Normal"/>
    <w:next w:val="Normal"/>
    <w:link w:val="MicroTextChar"/>
    <w:rsid w:val="00BF3BDC"/>
    <w:rPr>
      <w:rFonts w:ascii="Arial Narrow" w:hAnsi="Arial Narrow" w:cstheme="minorBidi"/>
      <w:sz w:val="12"/>
      <w:szCs w:val="24"/>
    </w:rPr>
  </w:style>
  <w:style w:type="paragraph" w:customStyle="1" w:styleId="Small">
    <w:name w:val="Small"/>
    <w:basedOn w:val="Normal"/>
    <w:next w:val="Normal"/>
    <w:link w:val="SmallChar0"/>
    <w:qFormat/>
    <w:rsid w:val="00BF3BDC"/>
    <w:pPr>
      <w:spacing w:after="200" w:line="276" w:lineRule="auto"/>
    </w:pPr>
    <w:rPr>
      <w:rFonts w:ascii="Arial Narrow" w:hAnsi="Arial Narrow"/>
      <w:color w:val="000000"/>
      <w:sz w:val="16"/>
    </w:rPr>
  </w:style>
  <w:style w:type="character" w:customStyle="1" w:styleId="SmallChar0">
    <w:name w:val="Small Char"/>
    <w:link w:val="Small"/>
    <w:rsid w:val="00BF3BDC"/>
    <w:rPr>
      <w:rFonts w:ascii="Arial Narrow" w:hAnsi="Arial Narrow" w:cs="Calibri"/>
      <w:color w:val="000000"/>
      <w:sz w:val="16"/>
    </w:rPr>
  </w:style>
  <w:style w:type="character" w:customStyle="1" w:styleId="Underline-Highlighted">
    <w:name w:val="Underline-Highlighted"/>
    <w:uiPriority w:val="1"/>
    <w:qFormat/>
    <w:rsid w:val="00BF3BDC"/>
    <w:rPr>
      <w:rFonts w:ascii="Cambria" w:hAnsi="Cambria"/>
      <w:sz w:val="24"/>
      <w:u w:val="single"/>
      <w:bdr w:val="none" w:sz="0" w:space="0" w:color="auto"/>
      <w:shd w:val="clear" w:color="auto" w:fill="99FF66"/>
    </w:rPr>
  </w:style>
  <w:style w:type="character" w:customStyle="1" w:styleId="DebateUnderline">
    <w:name w:val="Debate Underline"/>
    <w:qFormat/>
    <w:rsid w:val="00BF3BDC"/>
    <w:rPr>
      <w:rFonts w:ascii="Times New Roman" w:hAnsi="Times New Roman"/>
      <w:sz w:val="24"/>
      <w:u w:val="thick"/>
    </w:rPr>
  </w:style>
  <w:style w:type="character" w:customStyle="1" w:styleId="CardTagandCiteChar">
    <w:name w:val="Card Tag and Cite Char"/>
    <w:basedOn w:val="DefaultParagraphFont"/>
    <w:link w:val="CardTagandCite"/>
    <w:rsid w:val="00BF3BDC"/>
    <w:rPr>
      <w:rFonts w:ascii="Arial Narrow" w:hAnsi="Arial Narrow"/>
      <w:b/>
      <w:sz w:val="26"/>
      <w:szCs w:val="24"/>
    </w:rPr>
  </w:style>
  <w:style w:type="character" w:customStyle="1" w:styleId="CardText1Char">
    <w:name w:val="Card Text 1 Char"/>
    <w:basedOn w:val="DefaultParagraphFont"/>
    <w:link w:val="CardText1"/>
    <w:rsid w:val="00BF3BDC"/>
    <w:rPr>
      <w:rFonts w:ascii="Arial Narrow" w:hAnsi="Arial Narrow"/>
      <w:color w:val="000000"/>
      <w:u w:val="single"/>
    </w:rPr>
  </w:style>
  <w:style w:type="character" w:customStyle="1" w:styleId="CardText2Char">
    <w:name w:val="Card Text 2 Char"/>
    <w:basedOn w:val="CardText1Char"/>
    <w:link w:val="CardText2"/>
    <w:rsid w:val="00BF3BDC"/>
    <w:rPr>
      <w:rFonts w:ascii="Arial Narrow" w:hAnsi="Arial Narrow"/>
      <w:b/>
      <w:color w:val="000000"/>
      <w:u w:val="single"/>
    </w:rPr>
  </w:style>
  <w:style w:type="character" w:customStyle="1" w:styleId="UnderlineCharChar">
    <w:name w:val="Underline Char Char"/>
    <w:basedOn w:val="DefaultParagraphFont"/>
    <w:rsid w:val="00BF3BDC"/>
    <w:rPr>
      <w:rFonts w:ascii="Times New Roman" w:eastAsia="Times New Roman" w:hAnsi="Times New Roman" w:cs="Times New Roman"/>
      <w:sz w:val="20"/>
      <w:szCs w:val="24"/>
      <w:u w:val="single"/>
    </w:rPr>
  </w:style>
  <w:style w:type="character" w:customStyle="1" w:styleId="SmallText">
    <w:name w:val="SmallText"/>
    <w:rsid w:val="00BF3BDC"/>
    <w:rPr>
      <w:color w:val="000000"/>
    </w:rPr>
  </w:style>
  <w:style w:type="character" w:customStyle="1" w:styleId="CitesChar1">
    <w:name w:val="Cites Char1"/>
    <w:basedOn w:val="DefaultParagraphFont"/>
    <w:rsid w:val="00BF3BDC"/>
    <w:rPr>
      <w:b/>
      <w:szCs w:val="24"/>
      <w:u w:val="single"/>
      <w:lang w:val="en-US" w:eastAsia="en-US" w:bidi="ar-SA"/>
    </w:rPr>
  </w:style>
  <w:style w:type="character" w:customStyle="1" w:styleId="CardUnderlinedChar">
    <w:name w:val="Card Underlined Char"/>
    <w:basedOn w:val="DefaultParagraphFont"/>
    <w:rsid w:val="00BF3BDC"/>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BF3BDC"/>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BF3BDC"/>
    <w:rPr>
      <w:rFonts w:ascii="Calibri" w:eastAsia="Times New Roman" w:hAnsi="Calibri" w:cs="Arial"/>
      <w:b/>
      <w:bCs/>
      <w:kern w:val="32"/>
      <w:sz w:val="28"/>
      <w:szCs w:val="32"/>
    </w:rPr>
  </w:style>
  <w:style w:type="paragraph" w:customStyle="1" w:styleId="TagCite">
    <w:name w:val="TagCite"/>
    <w:basedOn w:val="Normal"/>
    <w:rsid w:val="00BF3BDC"/>
    <w:rPr>
      <w:rFonts w:ascii="Garamond" w:eastAsia="Times New Roman" w:hAnsi="Garamond"/>
      <w:b/>
      <w:sz w:val="24"/>
      <w:szCs w:val="24"/>
    </w:rPr>
  </w:style>
  <w:style w:type="paragraph" w:customStyle="1" w:styleId="HeadingsBase">
    <w:name w:val="Headings Base"/>
    <w:basedOn w:val="Normal"/>
    <w:link w:val="HeadingsBaseChar"/>
    <w:rsid w:val="00BF3BDC"/>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BF3BDC"/>
    <w:rPr>
      <w:rFonts w:ascii="Calibri" w:eastAsia="Times New Roman" w:hAnsi="Calibri" w:cs="Calibri"/>
      <w:b/>
      <w:kern w:val="32"/>
      <w:sz w:val="32"/>
      <w:szCs w:val="20"/>
    </w:rPr>
  </w:style>
  <w:style w:type="character" w:customStyle="1" w:styleId="underline3">
    <w:name w:val="underline3"/>
    <w:basedOn w:val="underline2"/>
    <w:rsid w:val="00BF3BDC"/>
    <w:rPr>
      <w:u w:val="single"/>
      <w:bdr w:val="none" w:sz="0" w:space="0" w:color="auto"/>
      <w:shd w:val="clear" w:color="auto" w:fill="FFFF00"/>
    </w:rPr>
  </w:style>
  <w:style w:type="paragraph" w:customStyle="1" w:styleId="HeadingFake">
    <w:name w:val="Heading Fake"/>
    <w:basedOn w:val="Heading3"/>
    <w:rsid w:val="00BF3BDC"/>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BF3BDC"/>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BF3BDC"/>
  </w:style>
  <w:style w:type="paragraph" w:customStyle="1" w:styleId="SchoolWorksCited">
    <w:name w:val="School Works Cited"/>
    <w:basedOn w:val="SchoolPaper"/>
    <w:rsid w:val="00BF3BDC"/>
  </w:style>
  <w:style w:type="paragraph" w:styleId="TOC2">
    <w:name w:val="toc 2"/>
    <w:basedOn w:val="Normal"/>
    <w:next w:val="Normal"/>
    <w:rsid w:val="00BF3BDC"/>
    <w:pPr>
      <w:ind w:left="200"/>
    </w:pPr>
    <w:rPr>
      <w:rFonts w:ascii="Calibri" w:eastAsia="Times New Roman" w:hAnsi="Calibri"/>
      <w:b/>
      <w:kern w:val="32"/>
      <w:szCs w:val="20"/>
    </w:rPr>
  </w:style>
  <w:style w:type="paragraph" w:customStyle="1" w:styleId="BlockQuote">
    <w:name w:val="Block Quote"/>
    <w:basedOn w:val="Normal"/>
    <w:rsid w:val="00BF3BDC"/>
    <w:pPr>
      <w:ind w:left="720" w:right="720"/>
    </w:pPr>
    <w:rPr>
      <w:rFonts w:ascii="Calibri" w:eastAsia="Times New Roman" w:hAnsi="Calibri"/>
      <w:kern w:val="32"/>
      <w:sz w:val="24"/>
      <w:szCs w:val="20"/>
    </w:rPr>
  </w:style>
  <w:style w:type="paragraph" w:styleId="DocumentMap">
    <w:name w:val="Document Map"/>
    <w:basedOn w:val="Normal"/>
    <w:link w:val="DocumentMapChar"/>
    <w:rsid w:val="00BF3BDC"/>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BF3BDC"/>
    <w:rPr>
      <w:rFonts w:ascii="Tahoma" w:eastAsia="Times New Roman" w:hAnsi="Tahoma" w:cs="Tahoma"/>
      <w:kern w:val="32"/>
      <w:szCs w:val="20"/>
      <w:shd w:val="clear" w:color="auto" w:fill="000080"/>
    </w:rPr>
  </w:style>
  <w:style w:type="character" w:customStyle="1" w:styleId="menu">
    <w:name w:val="menu"/>
    <w:basedOn w:val="DefaultParagraphFont"/>
    <w:rsid w:val="00BF3BDC"/>
  </w:style>
  <w:style w:type="paragraph" w:customStyle="1" w:styleId="PaperBody">
    <w:name w:val="Paper Body"/>
    <w:basedOn w:val="Normal"/>
    <w:rsid w:val="00BF3BDC"/>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BF3BDC"/>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BF3BDC"/>
    <w:rPr>
      <w:rFonts w:ascii="Franklin Gothic Heavy" w:hAnsi="Franklin Gothic Heavy"/>
      <w:u w:val="single"/>
    </w:rPr>
  </w:style>
  <w:style w:type="paragraph" w:customStyle="1" w:styleId="hat">
    <w:name w:val="hat"/>
    <w:basedOn w:val="Heading1"/>
    <w:link w:val="hatChar"/>
    <w:rsid w:val="00BF3BDC"/>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BF3BDC"/>
    <w:rPr>
      <w:rFonts w:ascii="Calibri" w:eastAsia="Times New Roman" w:hAnsi="Calibri" w:cs="Arial"/>
      <w:b/>
      <w:bCs/>
      <w:kern w:val="32"/>
      <w:sz w:val="52"/>
      <w:szCs w:val="32"/>
    </w:rPr>
  </w:style>
  <w:style w:type="character" w:customStyle="1" w:styleId="BoldUnderlining">
    <w:name w:val="Bold Underlining"/>
    <w:basedOn w:val="DefaultParagraphFont"/>
    <w:rsid w:val="00BF3BDC"/>
    <w:rPr>
      <w:b/>
      <w:u w:val="single"/>
    </w:rPr>
  </w:style>
  <w:style w:type="paragraph" w:customStyle="1" w:styleId="citenon-bold">
    <w:name w:val="cite non-bold"/>
    <w:basedOn w:val="Normal"/>
    <w:link w:val="citenon-boldChar"/>
    <w:rsid w:val="00BF3BDC"/>
    <w:rPr>
      <w:rFonts w:ascii="Calibri" w:eastAsia="Times New Roman" w:hAnsi="Calibri"/>
      <w:szCs w:val="20"/>
    </w:rPr>
  </w:style>
  <w:style w:type="paragraph" w:styleId="TOC4">
    <w:name w:val="toc 4"/>
    <w:basedOn w:val="Normal"/>
    <w:next w:val="Normal"/>
    <w:autoRedefine/>
    <w:rsid w:val="00BF3BDC"/>
    <w:pPr>
      <w:spacing w:after="100"/>
      <w:ind w:left="600"/>
    </w:pPr>
    <w:rPr>
      <w:rFonts w:ascii="Calibri" w:eastAsia="Times New Roman" w:hAnsi="Calibri"/>
      <w:kern w:val="32"/>
      <w:szCs w:val="20"/>
    </w:rPr>
  </w:style>
  <w:style w:type="paragraph" w:styleId="TOC5">
    <w:name w:val="toc 5"/>
    <w:basedOn w:val="Normal"/>
    <w:next w:val="Normal"/>
    <w:autoRedefine/>
    <w:rsid w:val="00BF3BDC"/>
    <w:pPr>
      <w:spacing w:after="100"/>
      <w:ind w:left="800"/>
    </w:pPr>
    <w:rPr>
      <w:rFonts w:ascii="Calibri" w:eastAsia="Times New Roman" w:hAnsi="Calibri"/>
      <w:kern w:val="32"/>
      <w:szCs w:val="20"/>
    </w:rPr>
  </w:style>
  <w:style w:type="paragraph" w:styleId="TOC6">
    <w:name w:val="toc 6"/>
    <w:basedOn w:val="Normal"/>
    <w:next w:val="Normal"/>
    <w:autoRedefine/>
    <w:rsid w:val="00BF3BDC"/>
    <w:pPr>
      <w:spacing w:after="100"/>
      <w:ind w:left="1000"/>
    </w:pPr>
    <w:rPr>
      <w:rFonts w:ascii="Calibri" w:eastAsia="Times New Roman" w:hAnsi="Calibri"/>
      <w:kern w:val="32"/>
      <w:szCs w:val="20"/>
    </w:rPr>
  </w:style>
  <w:style w:type="paragraph" w:styleId="TOC7">
    <w:name w:val="toc 7"/>
    <w:basedOn w:val="Normal"/>
    <w:next w:val="Normal"/>
    <w:autoRedefine/>
    <w:rsid w:val="00BF3BDC"/>
    <w:pPr>
      <w:spacing w:after="100"/>
      <w:ind w:left="1200"/>
    </w:pPr>
    <w:rPr>
      <w:rFonts w:ascii="Calibri" w:eastAsia="Times New Roman" w:hAnsi="Calibri"/>
      <w:kern w:val="32"/>
      <w:szCs w:val="20"/>
    </w:rPr>
  </w:style>
  <w:style w:type="paragraph" w:styleId="TOC8">
    <w:name w:val="toc 8"/>
    <w:basedOn w:val="Normal"/>
    <w:next w:val="Normal"/>
    <w:autoRedefine/>
    <w:rsid w:val="00BF3BDC"/>
    <w:pPr>
      <w:spacing w:after="100"/>
      <w:ind w:left="1400"/>
    </w:pPr>
    <w:rPr>
      <w:rFonts w:ascii="Calibri" w:eastAsia="Times New Roman" w:hAnsi="Calibri"/>
      <w:kern w:val="32"/>
      <w:szCs w:val="20"/>
    </w:rPr>
  </w:style>
  <w:style w:type="paragraph" w:styleId="TOC9">
    <w:name w:val="toc 9"/>
    <w:basedOn w:val="Normal"/>
    <w:next w:val="Normal"/>
    <w:autoRedefine/>
    <w:rsid w:val="00BF3BDC"/>
    <w:pPr>
      <w:spacing w:after="100"/>
      <w:ind w:left="1600"/>
    </w:pPr>
    <w:rPr>
      <w:rFonts w:ascii="Calibri" w:eastAsia="Times New Roman" w:hAnsi="Calibri"/>
      <w:kern w:val="32"/>
      <w:szCs w:val="20"/>
    </w:rPr>
  </w:style>
  <w:style w:type="paragraph" w:customStyle="1" w:styleId="WW-Default">
    <w:name w:val="WW-Default"/>
    <w:rsid w:val="00BF3BDC"/>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BF3BDC"/>
    <w:rPr>
      <w:b/>
      <w:bCs/>
    </w:rPr>
  </w:style>
  <w:style w:type="character" w:customStyle="1" w:styleId="pmterms1">
    <w:name w:val="pmterms1"/>
    <w:basedOn w:val="DefaultParagraphFont"/>
    <w:rsid w:val="00BF3BDC"/>
  </w:style>
  <w:style w:type="paragraph" w:styleId="Subtitle">
    <w:name w:val="Subtitle"/>
    <w:basedOn w:val="Normal"/>
    <w:next w:val="Normal"/>
    <w:link w:val="SubtitleChar"/>
    <w:uiPriority w:val="11"/>
    <w:qFormat/>
    <w:rsid w:val="00BF3BD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BDC"/>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BF3BDC"/>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uiPriority w:val="10"/>
    <w:rsid w:val="00BF3BDC"/>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10"/>
    <w:rsid w:val="00BF3BDC"/>
    <w:rPr>
      <w:bCs/>
      <w:u w:val="single"/>
    </w:rPr>
  </w:style>
  <w:style w:type="paragraph" w:styleId="TOC3">
    <w:name w:val="toc 3"/>
    <w:basedOn w:val="Normal"/>
    <w:next w:val="Normal"/>
    <w:rsid w:val="00BF3BDC"/>
    <w:pPr>
      <w:ind w:left="400"/>
    </w:pPr>
    <w:rPr>
      <w:rFonts w:ascii="Calibri" w:eastAsia="Times New Roman" w:hAnsi="Calibri"/>
      <w:kern w:val="32"/>
      <w:szCs w:val="20"/>
    </w:rPr>
  </w:style>
  <w:style w:type="table" w:styleId="TableGrid">
    <w:name w:val="Table Grid"/>
    <w:basedOn w:val="TableNormal"/>
    <w:rsid w:val="00BF3B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BF3BDC"/>
  </w:style>
  <w:style w:type="character" w:customStyle="1" w:styleId="storyby">
    <w:name w:val="storyby"/>
    <w:basedOn w:val="DefaultParagraphFont"/>
    <w:rsid w:val="00BF3BDC"/>
  </w:style>
  <w:style w:type="paragraph" w:customStyle="1" w:styleId="BoldUnderline">
    <w:name w:val="BoldUnderline"/>
    <w:link w:val="BoldUnderlineChar0"/>
    <w:rsid w:val="00BF3BD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BF3BDC"/>
    <w:rPr>
      <w:rFonts w:ascii="Times New Roman" w:eastAsia="Times New Roman" w:hAnsi="Times New Roman" w:cs="Times New Roman"/>
      <w:b/>
      <w:sz w:val="20"/>
      <w:szCs w:val="24"/>
      <w:u w:val="single"/>
    </w:rPr>
  </w:style>
  <w:style w:type="character" w:customStyle="1" w:styleId="7TimesNewRoman">
    <w:name w:val="7 Times New Roman"/>
    <w:rsid w:val="00BF3BDC"/>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BF3BDC"/>
  </w:style>
  <w:style w:type="numbering" w:customStyle="1" w:styleId="NoList1">
    <w:name w:val="No List1"/>
    <w:next w:val="NoList"/>
    <w:uiPriority w:val="99"/>
    <w:semiHidden/>
    <w:unhideWhenUsed/>
    <w:rsid w:val="00BF3BDC"/>
  </w:style>
  <w:style w:type="paragraph" w:styleId="NoSpacing">
    <w:name w:val="No Spacing"/>
    <w:link w:val="NoSpacingChar"/>
    <w:uiPriority w:val="1"/>
    <w:qFormat/>
    <w:rsid w:val="00BF3BDC"/>
    <w:pPr>
      <w:spacing w:after="0" w:line="240" w:lineRule="auto"/>
    </w:pPr>
    <w:rPr>
      <w:rFonts w:ascii="Calibri" w:eastAsia="Calibri" w:hAnsi="Calibri" w:cs="Times New Roman"/>
    </w:rPr>
  </w:style>
  <w:style w:type="paragraph" w:customStyle="1" w:styleId="Standard">
    <w:name w:val="Standard"/>
    <w:rsid w:val="00BF3BD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BF3BD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BF3BDC"/>
    <w:rPr>
      <w:kern w:val="32"/>
      <w:sz w:val="24"/>
    </w:rPr>
  </w:style>
  <w:style w:type="character" w:customStyle="1" w:styleId="CitesChar2">
    <w:name w:val="Cites Char2"/>
    <w:link w:val="Cites"/>
    <w:locked/>
    <w:rsid w:val="00BF3BDC"/>
    <w:rPr>
      <w:rFonts w:ascii="Times New Roman" w:eastAsia="Times New Roman" w:hAnsi="Times New Roman" w:cs="Times New Roman"/>
      <w:b/>
      <w:bCs/>
    </w:rPr>
  </w:style>
  <w:style w:type="paragraph" w:customStyle="1" w:styleId="Cites">
    <w:name w:val="Cites"/>
    <w:basedOn w:val="Normal"/>
    <w:link w:val="CitesChar2"/>
    <w:qFormat/>
    <w:rsid w:val="00BF3BDC"/>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BF3BDC"/>
    <w:rPr>
      <w:rFonts w:ascii="Times New Roman" w:eastAsia="Times New Roman" w:hAnsi="Times New Roman" w:cs="Times New Roman"/>
    </w:rPr>
  </w:style>
  <w:style w:type="paragraph" w:customStyle="1" w:styleId="Cards">
    <w:name w:val="Cards"/>
    <w:basedOn w:val="Normal"/>
    <w:link w:val="CardsChar1"/>
    <w:qFormat/>
    <w:rsid w:val="00BF3BDC"/>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BF3BDC"/>
  </w:style>
  <w:style w:type="character" w:customStyle="1" w:styleId="A-Underlining">
    <w:name w:val="A-Underlining"/>
    <w:basedOn w:val="DefaultParagraphFont"/>
    <w:rsid w:val="00BF3BDC"/>
    <w:rPr>
      <w:rFonts w:ascii="Garamond" w:hAnsi="Garamond"/>
      <w:color w:val="auto"/>
      <w:sz w:val="24"/>
      <w:u w:val="single"/>
    </w:rPr>
  </w:style>
  <w:style w:type="paragraph" w:customStyle="1" w:styleId="B-TagCite">
    <w:name w:val="B-TagCite"/>
    <w:rsid w:val="00BF3BD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F3BDC"/>
    <w:rPr>
      <w:b/>
      <w:noProof w:val="0"/>
      <w:sz w:val="22"/>
      <w:lang w:val="en-US" w:eastAsia="en-US" w:bidi="ar-SA"/>
    </w:rPr>
  </w:style>
  <w:style w:type="character" w:customStyle="1" w:styleId="fn">
    <w:name w:val="fn"/>
    <w:basedOn w:val="DefaultParagraphFont"/>
    <w:rsid w:val="00BF3BDC"/>
  </w:style>
  <w:style w:type="character" w:customStyle="1" w:styleId="newsmain">
    <w:name w:val="news_main"/>
    <w:basedOn w:val="DefaultParagraphFont"/>
    <w:rsid w:val="00BF3BDC"/>
  </w:style>
  <w:style w:type="paragraph" w:customStyle="1" w:styleId="UnderlinedText">
    <w:name w:val="Underlined Text"/>
    <w:basedOn w:val="Normal"/>
    <w:autoRedefine/>
    <w:rsid w:val="00BF3BDC"/>
    <w:pPr>
      <w:jc w:val="both"/>
    </w:pPr>
    <w:rPr>
      <w:rFonts w:asciiTheme="minorHAnsi" w:hAnsiTheme="minorHAnsi" w:cstheme="minorBidi"/>
      <w:b/>
      <w:sz w:val="24"/>
    </w:rPr>
  </w:style>
  <w:style w:type="character" w:customStyle="1" w:styleId="verdana">
    <w:name w:val="verdana"/>
    <w:basedOn w:val="DefaultParagraphFont"/>
    <w:rsid w:val="00BF3BDC"/>
  </w:style>
  <w:style w:type="character" w:customStyle="1" w:styleId="tagChar1">
    <w:name w:val="tag Char1"/>
    <w:basedOn w:val="DefaultParagraphFont"/>
    <w:rsid w:val="00BF3BDC"/>
    <w:rPr>
      <w:rFonts w:ascii="Times New Roman" w:eastAsia="Times New Roman" w:hAnsi="Times New Roman" w:cs="Times New Roman"/>
      <w:b/>
      <w:kern w:val="32"/>
      <w:sz w:val="24"/>
      <w:szCs w:val="20"/>
    </w:rPr>
  </w:style>
  <w:style w:type="character" w:customStyle="1" w:styleId="vitstoryheadline">
    <w:name w:val="vitstoryheadline"/>
    <w:rsid w:val="00BF3BDC"/>
  </w:style>
  <w:style w:type="paragraph" w:customStyle="1" w:styleId="Nothing">
    <w:name w:val="Nothing"/>
    <w:link w:val="NothingChar"/>
    <w:qFormat/>
    <w:rsid w:val="00BF3BD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F3BDC"/>
    <w:rPr>
      <w:rFonts w:ascii="Times New Roman" w:eastAsia="Times New Roman" w:hAnsi="Times New Roman" w:cs="Times New Roman"/>
      <w:sz w:val="20"/>
      <w:szCs w:val="24"/>
    </w:rPr>
  </w:style>
  <w:style w:type="character" w:customStyle="1" w:styleId="CardsChar">
    <w:name w:val="Cards Char"/>
    <w:locked/>
    <w:rsid w:val="00BF3BDC"/>
    <w:rPr>
      <w:rFonts w:ascii="Times New Roman" w:eastAsia="Times New Roman" w:hAnsi="Times New Roman"/>
      <w:szCs w:val="24"/>
    </w:rPr>
  </w:style>
  <w:style w:type="paragraph" w:customStyle="1" w:styleId="NormalText">
    <w:name w:val="Normal Text"/>
    <w:basedOn w:val="Normal"/>
    <w:link w:val="NormalTextChar"/>
    <w:autoRedefine/>
    <w:rsid w:val="00BF3BDC"/>
    <w:pPr>
      <w:jc w:val="both"/>
    </w:pPr>
    <w:rPr>
      <w:rFonts w:ascii="Calibri" w:eastAsia="Times New Roman" w:hAnsi="Calibri"/>
      <w:szCs w:val="26"/>
      <w:lang w:val="x-none" w:eastAsia="ja-JP"/>
    </w:rPr>
  </w:style>
  <w:style w:type="character" w:customStyle="1" w:styleId="NormalTextChar">
    <w:name w:val="Normal Text Char"/>
    <w:link w:val="NormalText"/>
    <w:rsid w:val="00BF3BDC"/>
    <w:rPr>
      <w:rFonts w:ascii="Calibri" w:eastAsia="Times New Roman" w:hAnsi="Calibri" w:cs="Calibri"/>
      <w:szCs w:val="26"/>
      <w:lang w:val="x-none" w:eastAsia="ja-JP"/>
    </w:rPr>
  </w:style>
  <w:style w:type="character" w:customStyle="1" w:styleId="AuthorDate">
    <w:name w:val="Author Date"/>
    <w:rsid w:val="00BF3BDC"/>
    <w:rPr>
      <w:b/>
      <w:sz w:val="24"/>
      <w:u w:val="thick"/>
    </w:rPr>
  </w:style>
  <w:style w:type="paragraph" w:customStyle="1" w:styleId="HotRoute">
    <w:name w:val="Hot Route!"/>
    <w:basedOn w:val="Normal"/>
    <w:rsid w:val="00BF3BDC"/>
    <w:pPr>
      <w:ind w:left="144"/>
    </w:pPr>
    <w:rPr>
      <w:rFonts w:ascii="Calibri" w:eastAsia="Times New Roman" w:hAnsi="Calibri"/>
      <w:szCs w:val="24"/>
    </w:rPr>
  </w:style>
  <w:style w:type="character" w:customStyle="1" w:styleId="UnderlinedTextCharChar">
    <w:name w:val="Underlined Text Char Char"/>
    <w:basedOn w:val="DefaultParagraphFont"/>
    <w:rsid w:val="00BF3BDC"/>
    <w:rPr>
      <w:rFonts w:cs="Arial"/>
      <w:bCs/>
      <w:noProof w:val="0"/>
      <w:szCs w:val="26"/>
      <w:u w:val="single"/>
      <w:lang w:val="en-US" w:eastAsia="en-US" w:bidi="ar-SA"/>
    </w:rPr>
  </w:style>
  <w:style w:type="character" w:customStyle="1" w:styleId="il">
    <w:name w:val="il"/>
    <w:rsid w:val="00BF3BDC"/>
  </w:style>
  <w:style w:type="character" w:customStyle="1" w:styleId="pnumber">
    <w:name w:val="pnumber"/>
    <w:rsid w:val="00BF3BDC"/>
  </w:style>
  <w:style w:type="character" w:customStyle="1" w:styleId="ital">
    <w:name w:val="ital"/>
    <w:rsid w:val="00BF3BDC"/>
  </w:style>
  <w:style w:type="character" w:customStyle="1" w:styleId="orgdiv">
    <w:name w:val="orgdiv"/>
    <w:rsid w:val="00BF3BDC"/>
  </w:style>
  <w:style w:type="character" w:customStyle="1" w:styleId="orgname">
    <w:name w:val="orgname"/>
    <w:rsid w:val="00BF3BDC"/>
  </w:style>
  <w:style w:type="character" w:customStyle="1" w:styleId="city">
    <w:name w:val="city"/>
    <w:rsid w:val="00BF3BDC"/>
  </w:style>
  <w:style w:type="character" w:customStyle="1" w:styleId="state">
    <w:name w:val="state"/>
    <w:rsid w:val="00BF3BDC"/>
  </w:style>
  <w:style w:type="character" w:customStyle="1" w:styleId="country">
    <w:name w:val="country"/>
    <w:rsid w:val="00BF3BDC"/>
  </w:style>
  <w:style w:type="character" w:customStyle="1" w:styleId="citenon-boldChar">
    <w:name w:val="cite non-bold Char"/>
    <w:link w:val="citenon-bold"/>
    <w:rsid w:val="00BF3BDC"/>
    <w:rPr>
      <w:rFonts w:ascii="Calibri" w:eastAsia="Times New Roman" w:hAnsi="Calibri" w:cs="Calibri"/>
      <w:szCs w:val="20"/>
    </w:rPr>
  </w:style>
  <w:style w:type="character" w:customStyle="1" w:styleId="DocumentMapChar1">
    <w:name w:val="Document Map Char1"/>
    <w:basedOn w:val="DefaultParagraphFont"/>
    <w:uiPriority w:val="99"/>
    <w:semiHidden/>
    <w:rsid w:val="00BF3BDC"/>
    <w:rPr>
      <w:rFonts w:ascii="Tahoma" w:hAnsi="Tahoma" w:cs="Tahoma"/>
      <w:sz w:val="16"/>
      <w:szCs w:val="16"/>
    </w:rPr>
  </w:style>
  <w:style w:type="character" w:customStyle="1" w:styleId="Author">
    <w:name w:val="Author"/>
    <w:rsid w:val="00BF3BDC"/>
    <w:rPr>
      <w:b/>
      <w:sz w:val="24"/>
    </w:rPr>
  </w:style>
  <w:style w:type="character" w:customStyle="1" w:styleId="author0">
    <w:name w:val="author"/>
    <w:rsid w:val="00BF3BDC"/>
    <w:rPr>
      <w:rFonts w:ascii="Times New Roman" w:hAnsi="Times New Roman"/>
      <w:b/>
      <w:sz w:val="24"/>
    </w:rPr>
  </w:style>
  <w:style w:type="character" w:customStyle="1" w:styleId="articletitle">
    <w:name w:val="articletitle"/>
    <w:rsid w:val="00BF3BDC"/>
    <w:rPr>
      <w:rFonts w:cs="Times New Roman"/>
    </w:rPr>
  </w:style>
  <w:style w:type="character" w:customStyle="1" w:styleId="6pointChar">
    <w:name w:val="6 point Char"/>
    <w:rsid w:val="00BF3BDC"/>
    <w:rPr>
      <w:rFonts w:cs="Times New Roman"/>
      <w:sz w:val="12"/>
      <w:lang w:val="en-US" w:eastAsia="en-US"/>
    </w:rPr>
  </w:style>
  <w:style w:type="character" w:customStyle="1" w:styleId="term1">
    <w:name w:val="term1"/>
    <w:rsid w:val="00BF3BDC"/>
    <w:rPr>
      <w:b/>
      <w:bCs/>
    </w:rPr>
  </w:style>
  <w:style w:type="paragraph" w:customStyle="1" w:styleId="Minimize">
    <w:name w:val="Minimize"/>
    <w:basedOn w:val="card"/>
    <w:next w:val="Normal"/>
    <w:rsid w:val="00BF3BDC"/>
    <w:pPr>
      <w:widowControl w:val="0"/>
      <w:autoSpaceDE w:val="0"/>
      <w:autoSpaceDN w:val="0"/>
      <w:adjustRightInd w:val="0"/>
    </w:pPr>
    <w:rPr>
      <w:rFonts w:ascii="Calibri" w:eastAsia="Times New Roman" w:hAnsi="Calibri"/>
      <w:sz w:val="12"/>
      <w:szCs w:val="20"/>
    </w:rPr>
  </w:style>
  <w:style w:type="character" w:customStyle="1" w:styleId="MinimizeChar">
    <w:name w:val="Minimize Char"/>
    <w:rsid w:val="00BF3BDC"/>
    <w:rPr>
      <w:sz w:val="12"/>
      <w:szCs w:val="24"/>
    </w:rPr>
  </w:style>
  <w:style w:type="character" w:customStyle="1" w:styleId="StyleThickunderline">
    <w:name w:val="Style Thick underline"/>
    <w:qFormat/>
    <w:rsid w:val="00BF3BDC"/>
    <w:rPr>
      <w:u w:val="thick"/>
    </w:rPr>
  </w:style>
  <w:style w:type="character" w:customStyle="1" w:styleId="UnderlineTextChar">
    <w:name w:val="Underline Text Char"/>
    <w:rsid w:val="00BF3BDC"/>
    <w:rPr>
      <w:szCs w:val="24"/>
      <w:u w:val="single"/>
    </w:rPr>
  </w:style>
  <w:style w:type="paragraph" w:customStyle="1" w:styleId="SmallText0">
    <w:name w:val="Small Text"/>
    <w:basedOn w:val="Normal"/>
    <w:rsid w:val="00BF3BDC"/>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BF3BDC"/>
  </w:style>
  <w:style w:type="paragraph" w:customStyle="1" w:styleId="underlined">
    <w:name w:val="underlined"/>
    <w:next w:val="Normal"/>
    <w:link w:val="underlinedChar"/>
    <w:autoRedefine/>
    <w:rsid w:val="00BF3BD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F3BDC"/>
    <w:rPr>
      <w:rFonts w:ascii="Times New Roman" w:eastAsia="Malgun Gothic" w:hAnsi="Times New Roman" w:cs="Times New Roman"/>
      <w:sz w:val="24"/>
      <w:szCs w:val="24"/>
      <w:u w:val="single"/>
    </w:rPr>
  </w:style>
  <w:style w:type="paragraph" w:customStyle="1" w:styleId="Style4">
    <w:name w:val="Style4"/>
    <w:basedOn w:val="Normal"/>
    <w:link w:val="Style4Char"/>
    <w:rsid w:val="00BF3BDC"/>
    <w:rPr>
      <w:rFonts w:ascii="Arial Narrow" w:eastAsia="Times New Roman" w:hAnsi="Arial Narrow"/>
      <w:szCs w:val="24"/>
      <w:u w:val="single"/>
    </w:rPr>
  </w:style>
  <w:style w:type="character" w:customStyle="1" w:styleId="Style4Char">
    <w:name w:val="Style4 Char"/>
    <w:link w:val="Style4"/>
    <w:rsid w:val="00BF3BDC"/>
    <w:rPr>
      <w:rFonts w:ascii="Arial Narrow" w:eastAsia="Times New Roman" w:hAnsi="Arial Narrow" w:cs="Calibri"/>
      <w:szCs w:val="24"/>
      <w:u w:val="single"/>
    </w:rPr>
  </w:style>
  <w:style w:type="character" w:customStyle="1" w:styleId="Box0">
    <w:name w:val="Box!"/>
    <w:rsid w:val="00BF3BDC"/>
    <w:rPr>
      <w:rFonts w:ascii="Garamond" w:hAnsi="Garamond"/>
      <w:sz w:val="24"/>
      <w:u w:val="single"/>
      <w:bdr w:val="single" w:sz="4" w:space="0" w:color="auto"/>
    </w:rPr>
  </w:style>
  <w:style w:type="paragraph" w:styleId="BodyText">
    <w:name w:val="Body Text"/>
    <w:basedOn w:val="Normal"/>
    <w:link w:val="BodyTextChar"/>
    <w:rsid w:val="00BF3BDC"/>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BF3BDC"/>
    <w:rPr>
      <w:rFonts w:ascii="Calibri" w:eastAsia="Times New Roman" w:hAnsi="Calibri" w:cs="Calibri"/>
      <w:sz w:val="24"/>
      <w:szCs w:val="24"/>
    </w:rPr>
  </w:style>
  <w:style w:type="character" w:customStyle="1" w:styleId="citechar">
    <w:name w:val="citechar"/>
    <w:basedOn w:val="DefaultParagraphFont"/>
    <w:rsid w:val="00BF3BDC"/>
  </w:style>
  <w:style w:type="character" w:customStyle="1" w:styleId="underlinechar">
    <w:name w:val="underlinechar"/>
    <w:basedOn w:val="DefaultParagraphFont"/>
    <w:rsid w:val="00BF3BDC"/>
  </w:style>
  <w:style w:type="character" w:customStyle="1" w:styleId="CardUnderlineChar">
    <w:name w:val="Card Underline Char"/>
    <w:rsid w:val="00BF3BDC"/>
    <w:rPr>
      <w:szCs w:val="24"/>
      <w:u w:val="single"/>
      <w:lang w:val="en-US" w:eastAsia="en-US" w:bidi="ar-SA"/>
    </w:rPr>
  </w:style>
  <w:style w:type="paragraph" w:customStyle="1" w:styleId="Analytic">
    <w:name w:val="Analytic"/>
    <w:basedOn w:val="Normal"/>
    <w:link w:val="AnalyticChar"/>
    <w:qFormat/>
    <w:rsid w:val="00BF3BDC"/>
    <w:rPr>
      <w:rFonts w:ascii="Arial" w:eastAsia="Calibri" w:hAnsi="Arial"/>
      <w:b/>
      <w:sz w:val="24"/>
      <w:szCs w:val="24"/>
    </w:rPr>
  </w:style>
  <w:style w:type="character" w:customStyle="1" w:styleId="AnalyticChar">
    <w:name w:val="Analytic Char"/>
    <w:link w:val="Analytic"/>
    <w:rsid w:val="00BF3BDC"/>
    <w:rPr>
      <w:rFonts w:ascii="Arial" w:eastAsia="Calibri" w:hAnsi="Arial" w:cs="Calibri"/>
      <w:b/>
      <w:sz w:val="24"/>
      <w:szCs w:val="24"/>
    </w:rPr>
  </w:style>
  <w:style w:type="paragraph" w:customStyle="1" w:styleId="Default">
    <w:name w:val="Default"/>
    <w:rsid w:val="00BF3B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BF3BDC"/>
    <w:rPr>
      <w:bCs/>
      <w:u w:val="single"/>
    </w:rPr>
  </w:style>
  <w:style w:type="character" w:customStyle="1" w:styleId="blue">
    <w:name w:val="blue"/>
    <w:basedOn w:val="DefaultParagraphFont"/>
    <w:rsid w:val="00BF3BDC"/>
  </w:style>
  <w:style w:type="character" w:customStyle="1" w:styleId="tagciteChar">
    <w:name w:val="tag/cite Char"/>
    <w:basedOn w:val="DefaultParagraphFont"/>
    <w:rsid w:val="00BF3BDC"/>
    <w:rPr>
      <w:b/>
      <w:sz w:val="24"/>
      <w:lang w:val="en-US" w:eastAsia="en-US" w:bidi="ar-SA"/>
    </w:rPr>
  </w:style>
  <w:style w:type="character" w:customStyle="1" w:styleId="8pointChar">
    <w:name w:val="8 point Char"/>
    <w:basedOn w:val="DefaultParagraphFont"/>
    <w:rsid w:val="00BF3BDC"/>
    <w:rPr>
      <w:sz w:val="16"/>
      <w:lang w:val="en-US" w:eastAsia="en-US" w:bidi="ar-SA"/>
    </w:rPr>
  </w:style>
  <w:style w:type="character" w:customStyle="1" w:styleId="BoldText12pt">
    <w:name w:val="Bold Text 12 pt"/>
    <w:rsid w:val="00BF3BD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F3BDC"/>
  </w:style>
  <w:style w:type="character" w:customStyle="1" w:styleId="person-name">
    <w:name w:val="person-name"/>
    <w:basedOn w:val="DefaultParagraphFont"/>
    <w:rsid w:val="00BF3BDC"/>
  </w:style>
  <w:style w:type="paragraph" w:customStyle="1" w:styleId="CitationCharChar">
    <w:name w:val="Citation Char Char"/>
    <w:basedOn w:val="Normal"/>
    <w:uiPriority w:val="6"/>
    <w:rsid w:val="00BF3BDC"/>
    <w:pPr>
      <w:ind w:left="1440" w:right="1440"/>
    </w:pPr>
    <w:rPr>
      <w:rFonts w:asciiTheme="minorHAnsi" w:hAnsiTheme="minorHAnsi" w:cstheme="minorBidi"/>
      <w:b/>
      <w:bCs/>
      <w:u w:val="single"/>
    </w:rPr>
  </w:style>
  <w:style w:type="paragraph" w:customStyle="1" w:styleId="TagText">
    <w:name w:val="TagText"/>
    <w:basedOn w:val="Normal"/>
    <w:qFormat/>
    <w:rsid w:val="00BF3BDC"/>
    <w:rPr>
      <w:rFonts w:ascii="Arial" w:eastAsiaTheme="minorEastAsia" w:hAnsi="Arial" w:cstheme="minorBidi"/>
      <w:b/>
      <w:sz w:val="24"/>
      <w:szCs w:val="24"/>
    </w:rPr>
  </w:style>
  <w:style w:type="character" w:customStyle="1" w:styleId="texto1">
    <w:name w:val="texto1"/>
    <w:basedOn w:val="DefaultParagraphFont"/>
    <w:rsid w:val="00BF3BDC"/>
  </w:style>
  <w:style w:type="paragraph" w:customStyle="1" w:styleId="CardText0">
    <w:name w:val="CardText"/>
    <w:basedOn w:val="Normal"/>
    <w:link w:val="CardTextChar1"/>
    <w:qFormat/>
    <w:rsid w:val="00BF3BDC"/>
    <w:pPr>
      <w:ind w:left="288"/>
    </w:pPr>
    <w:rPr>
      <w:rFonts w:ascii="Calibri" w:hAnsi="Calibri"/>
    </w:rPr>
  </w:style>
  <w:style w:type="character" w:customStyle="1" w:styleId="CardTextChar1">
    <w:name w:val="CardText Char"/>
    <w:basedOn w:val="DefaultParagraphFont"/>
    <w:link w:val="CardText0"/>
    <w:rsid w:val="00BF3BDC"/>
    <w:rPr>
      <w:rFonts w:ascii="Calibri" w:hAnsi="Calibri" w:cs="Calibri"/>
    </w:rPr>
  </w:style>
  <w:style w:type="paragraph" w:styleId="Revision">
    <w:name w:val="Revision"/>
    <w:hidden/>
    <w:uiPriority w:val="99"/>
    <w:semiHidden/>
    <w:rsid w:val="00BF3BDC"/>
    <w:pPr>
      <w:spacing w:after="0" w:line="240" w:lineRule="auto"/>
    </w:pPr>
    <w:rPr>
      <w:rFonts w:ascii="Georgia" w:hAnsi="Georgia" w:cs="Calibri"/>
      <w:sz w:val="20"/>
    </w:rPr>
  </w:style>
  <w:style w:type="paragraph" w:customStyle="1" w:styleId="CiteReal">
    <w:name w:val="Cite Real"/>
    <w:basedOn w:val="Normal"/>
    <w:next w:val="Normal"/>
    <w:qFormat/>
    <w:rsid w:val="00BF3BDC"/>
    <w:rPr>
      <w:rFonts w:eastAsia="MS Mincho"/>
      <w:b/>
      <w:sz w:val="24"/>
      <w:szCs w:val="24"/>
      <w:u w:val="single"/>
    </w:rPr>
  </w:style>
  <w:style w:type="paragraph" w:styleId="Date">
    <w:name w:val="Date"/>
    <w:basedOn w:val="Normal"/>
    <w:next w:val="Normal"/>
    <w:link w:val="DateChar"/>
    <w:semiHidden/>
    <w:unhideWhenUsed/>
    <w:rsid w:val="00BF3BDC"/>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BF3BDC"/>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BF3BDC"/>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BF3BDC"/>
    <w:rPr>
      <w:rFonts w:ascii="Times New Roman" w:eastAsia="Calibri" w:hAnsi="Times New Roman" w:cs="Times New Roman"/>
      <w:b/>
      <w:sz w:val="24"/>
      <w:szCs w:val="20"/>
      <w:u w:val="single"/>
    </w:rPr>
  </w:style>
  <w:style w:type="paragraph" w:customStyle="1" w:styleId="AuthorDate0">
    <w:name w:val="AuthorDate"/>
    <w:next w:val="Nothing"/>
    <w:link w:val="AuthorDateChar"/>
    <w:rsid w:val="00BF3BDC"/>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BF3BD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BF3BDC"/>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BF3BDC"/>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BF3BDC"/>
    <w:rPr>
      <w:rFonts w:ascii="Times New Roman" w:hAnsi="Times New Roman" w:cs="Times New Roman" w:hint="default"/>
      <w:sz w:val="24"/>
      <w:u w:val="single"/>
      <w:lang w:val="en-US" w:eastAsia="en-US" w:bidi="ar-SA"/>
    </w:rPr>
  </w:style>
  <w:style w:type="character" w:customStyle="1" w:styleId="tagCharChar">
    <w:name w:val="tag Char Char"/>
    <w:rsid w:val="00BF3BDC"/>
    <w:rPr>
      <w:rFonts w:ascii="Times New Roman" w:eastAsia="Times New Roman" w:hAnsi="Times New Roman" w:cs="Times New Roman" w:hint="default"/>
      <w:b/>
      <w:bCs w:val="0"/>
      <w:sz w:val="24"/>
      <w:szCs w:val="20"/>
    </w:rPr>
  </w:style>
  <w:style w:type="character" w:customStyle="1" w:styleId="cardCharChar">
    <w:name w:val="card Char Char"/>
    <w:rsid w:val="00BF3BDC"/>
    <w:rPr>
      <w:rFonts w:ascii="Times New Roman" w:eastAsia="Times New Roman" w:hAnsi="Times New Roman" w:cs="Times New Roman" w:hint="default"/>
      <w:sz w:val="20"/>
      <w:szCs w:val="20"/>
    </w:rPr>
  </w:style>
  <w:style w:type="character" w:customStyle="1" w:styleId="BlockTitleCharChar">
    <w:name w:val="Block Title Char Char"/>
    <w:rsid w:val="00BF3BDC"/>
    <w:rPr>
      <w:rFonts w:ascii="Georgia" w:eastAsia="Times New Roman" w:hAnsi="Georgia" w:cs="Arial" w:hint="default"/>
      <w:b/>
      <w:bCs/>
      <w:kern w:val="32"/>
      <w:sz w:val="28"/>
      <w:szCs w:val="32"/>
    </w:rPr>
  </w:style>
  <w:style w:type="character" w:customStyle="1" w:styleId="CardtextChar2">
    <w:name w:val="Card text Char"/>
    <w:rsid w:val="00BF3BDC"/>
    <w:rPr>
      <w:rFonts w:ascii="Garamond" w:hAnsi="Garamond" w:hint="default"/>
      <w:sz w:val="22"/>
      <w:u w:val="single"/>
      <w:lang w:val="en-US" w:eastAsia="en-US" w:bidi="ar-SA"/>
    </w:rPr>
  </w:style>
  <w:style w:type="character" w:customStyle="1" w:styleId="citation">
    <w:name w:val="citation"/>
    <w:basedOn w:val="DefaultParagraphFont"/>
    <w:rsid w:val="00BF3BDC"/>
  </w:style>
  <w:style w:type="character" w:customStyle="1" w:styleId="aqj">
    <w:name w:val="aqj"/>
    <w:basedOn w:val="DefaultParagraphFont"/>
    <w:rsid w:val="00BF3BDC"/>
  </w:style>
  <w:style w:type="character" w:customStyle="1" w:styleId="A5">
    <w:name w:val="A5"/>
    <w:uiPriority w:val="99"/>
    <w:rsid w:val="00BF3BDC"/>
    <w:rPr>
      <w:rFonts w:cs="Frutiger Next Pro"/>
      <w:color w:val="000000"/>
      <w:sz w:val="17"/>
      <w:szCs w:val="17"/>
    </w:rPr>
  </w:style>
  <w:style w:type="character" w:customStyle="1" w:styleId="UnreadTextChar">
    <w:name w:val="Unread Text Char"/>
    <w:link w:val="UnreadText"/>
    <w:locked/>
    <w:rsid w:val="00BF3BDC"/>
    <w:rPr>
      <w:rFonts w:ascii="SimSun" w:eastAsia="SimSun" w:hAnsi="SimSun"/>
      <w:sz w:val="15"/>
      <w:lang w:eastAsia="zh-CN"/>
    </w:rPr>
  </w:style>
  <w:style w:type="paragraph" w:customStyle="1" w:styleId="UnreadText">
    <w:name w:val="Unread Text"/>
    <w:basedOn w:val="Normal"/>
    <w:next w:val="Normal"/>
    <w:link w:val="UnreadTextChar"/>
    <w:autoRedefine/>
    <w:rsid w:val="00BF3BDC"/>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BF3BDC"/>
    <w:rPr>
      <w:rFonts w:eastAsia="Calibri"/>
      <w:szCs w:val="24"/>
      <w:u w:val="single"/>
    </w:rPr>
  </w:style>
  <w:style w:type="character" w:customStyle="1" w:styleId="StyleUnderlineChar11pt3Char">
    <w:name w:val="Style Underline Char + 11 pt3 Char"/>
    <w:link w:val="StyleUnderlineChar11pt3"/>
    <w:rsid w:val="00BF3BDC"/>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BF3BDC"/>
    <w:rPr>
      <w:rFonts w:eastAsia="Calibri"/>
      <w:b/>
      <w:bCs/>
      <w:szCs w:val="24"/>
      <w:u w:val="single"/>
    </w:rPr>
  </w:style>
  <w:style w:type="character" w:customStyle="1" w:styleId="StyleUnderlineChar11ptBold3Char">
    <w:name w:val="Style Underline Char + 11 pt Bold3 Char"/>
    <w:link w:val="StyleUnderlineChar11ptBold3"/>
    <w:rsid w:val="00BF3BDC"/>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BF3BDC"/>
    <w:rPr>
      <w:rFonts w:ascii="Georgia" w:hAnsi="Georgia" w:cs="Calibri"/>
      <w:sz w:val="20"/>
      <w:szCs w:val="20"/>
    </w:rPr>
  </w:style>
  <w:style w:type="character" w:customStyle="1" w:styleId="CommentSubjectChar1">
    <w:name w:val="Comment Subject Char1"/>
    <w:basedOn w:val="CommentTextChar1"/>
    <w:uiPriority w:val="99"/>
    <w:semiHidden/>
    <w:rsid w:val="00BF3BDC"/>
    <w:rPr>
      <w:rFonts w:ascii="Georgia" w:hAnsi="Georgia" w:cs="Calibri"/>
      <w:b/>
      <w:bCs/>
      <w:sz w:val="20"/>
      <w:szCs w:val="20"/>
    </w:rPr>
  </w:style>
  <w:style w:type="character" w:customStyle="1" w:styleId="BalloonTextChar1">
    <w:name w:val="Balloon Text Char1"/>
    <w:basedOn w:val="DefaultParagraphFont"/>
    <w:uiPriority w:val="99"/>
    <w:semiHidden/>
    <w:rsid w:val="00BF3BDC"/>
    <w:rPr>
      <w:rFonts w:ascii="Segoe UI" w:hAnsi="Segoe UI" w:cs="Segoe UI"/>
      <w:sz w:val="18"/>
      <w:szCs w:val="18"/>
    </w:rPr>
  </w:style>
  <w:style w:type="character" w:customStyle="1" w:styleId="UnderlineCharChar1">
    <w:name w:val="Underline Char Char1"/>
    <w:rsid w:val="00BF3BDC"/>
    <w:rPr>
      <w:u w:val="single"/>
      <w:lang w:val="en-US" w:eastAsia="en-US" w:bidi="ar-SA"/>
    </w:rPr>
  </w:style>
  <w:style w:type="character" w:customStyle="1" w:styleId="BoldandUnderlineCharChar2">
    <w:name w:val="Bold and Underline Char Char2"/>
    <w:link w:val="BoldandUnderlineChar"/>
    <w:rsid w:val="00BF3BDC"/>
    <w:rPr>
      <w:b/>
      <w:u w:val="single"/>
    </w:rPr>
  </w:style>
  <w:style w:type="paragraph" w:customStyle="1" w:styleId="BoldandUnderlineChar">
    <w:name w:val="Bold and Underline Char"/>
    <w:basedOn w:val="Normal"/>
    <w:link w:val="BoldandUnderlineCharChar2"/>
    <w:rsid w:val="00BF3BDC"/>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F3BDC"/>
    <w:rPr>
      <w:rFonts w:ascii="Calibri" w:eastAsia="Times New Roman" w:hAnsi="Calibri" w:cs="Calibri"/>
      <w:sz w:val="24"/>
      <w:szCs w:val="24"/>
    </w:rPr>
  </w:style>
  <w:style w:type="character" w:customStyle="1" w:styleId="style3Char">
    <w:name w:val="style 3 Char"/>
    <w:rsid w:val="00BF3BDC"/>
    <w:rPr>
      <w:sz w:val="18"/>
      <w:szCs w:val="24"/>
      <w:lang w:val="en-US" w:eastAsia="en-US" w:bidi="ar-SA"/>
    </w:rPr>
  </w:style>
  <w:style w:type="paragraph" w:customStyle="1" w:styleId="CardTagandCite">
    <w:name w:val="Card Tag and Cite"/>
    <w:basedOn w:val="Normal"/>
    <w:next w:val="Normal"/>
    <w:link w:val="CardTagandCiteChar"/>
    <w:rsid w:val="00BF3BDC"/>
    <w:rPr>
      <w:rFonts w:ascii="Arial Narrow" w:hAnsi="Arial Narrow" w:cstheme="minorBidi"/>
      <w:b/>
      <w:sz w:val="26"/>
      <w:szCs w:val="24"/>
    </w:rPr>
  </w:style>
  <w:style w:type="paragraph" w:customStyle="1" w:styleId="CardText1">
    <w:name w:val="Card Text 1"/>
    <w:basedOn w:val="Normal"/>
    <w:link w:val="CardText1Char"/>
    <w:autoRedefine/>
    <w:rsid w:val="00BF3BDC"/>
    <w:rPr>
      <w:rFonts w:ascii="Arial Narrow" w:hAnsi="Arial Narrow" w:cstheme="minorBidi"/>
      <w:color w:val="000000"/>
      <w:u w:val="single"/>
    </w:rPr>
  </w:style>
  <w:style w:type="paragraph" w:customStyle="1" w:styleId="CardText2">
    <w:name w:val="Card Text 2"/>
    <w:basedOn w:val="CardText1"/>
    <w:link w:val="CardText2Char"/>
    <w:rsid w:val="00BF3BDC"/>
    <w:rPr>
      <w:b/>
    </w:rPr>
  </w:style>
  <w:style w:type="character" w:customStyle="1" w:styleId="dateline">
    <w:name w:val="dateline"/>
    <w:basedOn w:val="DefaultParagraphFont"/>
    <w:rsid w:val="00BF3BDC"/>
  </w:style>
  <w:style w:type="paragraph" w:customStyle="1" w:styleId="003Cite">
    <w:name w:val="003Cite"/>
    <w:basedOn w:val="Normal"/>
    <w:qFormat/>
    <w:rsid w:val="00BF3BDC"/>
    <w:rPr>
      <w:rFonts w:ascii="Times New Roman" w:eastAsia="Calibri" w:hAnsi="Times New Roman" w:cs="Times New Roman"/>
      <w:sz w:val="16"/>
      <w:szCs w:val="16"/>
    </w:rPr>
  </w:style>
  <w:style w:type="character" w:customStyle="1" w:styleId="TagsChar2">
    <w:name w:val="Tags Char2"/>
    <w:uiPriority w:val="99"/>
    <w:rsid w:val="00BF3BDC"/>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BF3BDC"/>
    <w:rPr>
      <w:rFonts w:ascii="Times New Roman" w:eastAsia="Calibri" w:hAnsi="Times New Roman" w:cs="Times New Roman"/>
      <w:sz w:val="20"/>
      <w:szCs w:val="20"/>
      <w:u w:val="single"/>
    </w:rPr>
  </w:style>
  <w:style w:type="paragraph" w:customStyle="1" w:styleId="hotroute0">
    <w:name w:val="hot route!"/>
    <w:basedOn w:val="Normal"/>
    <w:qFormat/>
    <w:rsid w:val="00BF3BDC"/>
    <w:pPr>
      <w:ind w:left="144"/>
    </w:pPr>
    <w:rPr>
      <w:rFonts w:ascii="Times New Roman" w:eastAsia="Calibri" w:hAnsi="Times New Roman" w:cs="Times New Roman"/>
      <w:sz w:val="20"/>
      <w:szCs w:val="20"/>
    </w:rPr>
  </w:style>
  <w:style w:type="character" w:customStyle="1" w:styleId="Highlightedunderline">
    <w:name w:val="Highlighted underline"/>
    <w:rsid w:val="00BF3BDC"/>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BF3BDC"/>
    <w:pPr>
      <w:ind w:left="144"/>
    </w:pPr>
    <w:rPr>
      <w:rFonts w:ascii="Calibri" w:hAnsi="Calibri"/>
    </w:rPr>
  </w:style>
  <w:style w:type="character" w:customStyle="1" w:styleId="HotRouteChar">
    <w:name w:val="Hot Route Char"/>
    <w:link w:val="HotRoute1"/>
    <w:rsid w:val="00BF3BDC"/>
    <w:rPr>
      <w:rFonts w:ascii="Calibri" w:hAnsi="Calibri" w:cs="Calibri"/>
    </w:rPr>
  </w:style>
  <w:style w:type="paragraph" w:customStyle="1" w:styleId="NormalBold">
    <w:name w:val="Normal + Bold"/>
    <w:aliases w:val="Double Underline"/>
    <w:basedOn w:val="Normal"/>
    <w:link w:val="NormalBoldChar"/>
    <w:rsid w:val="00BF3BDC"/>
    <w:pPr>
      <w:jc w:val="both"/>
    </w:pPr>
    <w:rPr>
      <w:b/>
      <w:color w:val="000000"/>
      <w:szCs w:val="24"/>
      <w:u w:val="single"/>
    </w:rPr>
  </w:style>
  <w:style w:type="character" w:customStyle="1" w:styleId="NormalBoldChar">
    <w:name w:val="Normal + Bold Char"/>
    <w:aliases w:val="Double Underline Char"/>
    <w:basedOn w:val="DefaultParagraphFont"/>
    <w:link w:val="NormalBold"/>
    <w:rsid w:val="00BF3BDC"/>
    <w:rPr>
      <w:rFonts w:ascii="Georgia" w:hAnsi="Georgia" w:cs="Calibri"/>
      <w:b/>
      <w:color w:val="000000"/>
      <w:szCs w:val="24"/>
      <w:u w:val="single"/>
    </w:rPr>
  </w:style>
  <w:style w:type="character" w:customStyle="1" w:styleId="Heading3CharCharCharChar">
    <w:name w:val="Heading 3 Char Char Char Char"/>
    <w:rsid w:val="00BF3BDC"/>
    <w:rPr>
      <w:rFonts w:cs="Arial"/>
      <w:bCs/>
      <w:szCs w:val="26"/>
      <w:u w:val="single"/>
      <w:lang w:val="en-US" w:eastAsia="en-US" w:bidi="ar-SA"/>
    </w:rPr>
  </w:style>
  <w:style w:type="paragraph" w:customStyle="1" w:styleId="Tagtemplate">
    <w:name w:val="Tagtemplate"/>
    <w:basedOn w:val="Normal"/>
    <w:link w:val="TagtemplateChar"/>
    <w:autoRedefine/>
    <w:qFormat/>
    <w:rsid w:val="00BF3BDC"/>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BF3BDC"/>
    <w:rPr>
      <w:rFonts w:ascii="Arial" w:eastAsia="Calibri" w:hAnsi="Arial" w:cs="Times New Roman"/>
      <w:b/>
      <w:sz w:val="24"/>
    </w:rPr>
  </w:style>
  <w:style w:type="character" w:customStyle="1" w:styleId="StyleTimesNewRoman12ptBold">
    <w:name w:val="Style Times New Roman 12 pt Bold"/>
    <w:rsid w:val="00BF3BDC"/>
    <w:rPr>
      <w:rFonts w:ascii="Times New Roman" w:hAnsi="Times New Roman"/>
      <w:b/>
      <w:bCs/>
      <w:sz w:val="24"/>
    </w:rPr>
  </w:style>
  <w:style w:type="paragraph" w:styleId="List">
    <w:name w:val="List"/>
    <w:basedOn w:val="Normal"/>
    <w:uiPriority w:val="99"/>
    <w:semiHidden/>
    <w:unhideWhenUsed/>
    <w:rsid w:val="00BF3BDC"/>
    <w:pPr>
      <w:contextualSpacing/>
    </w:pPr>
    <w:rPr>
      <w:rFonts w:eastAsia="Calibri" w:cs="Times New Roman"/>
    </w:rPr>
  </w:style>
  <w:style w:type="paragraph" w:customStyle="1" w:styleId="PageHeaderLine1">
    <w:name w:val="PageHeaderLine1"/>
    <w:basedOn w:val="Normal"/>
    <w:rsid w:val="00BF3BDC"/>
    <w:pPr>
      <w:tabs>
        <w:tab w:val="right" w:pos="10800"/>
      </w:tabs>
    </w:pPr>
    <w:rPr>
      <w:rFonts w:eastAsia="Calibri" w:cs="Times New Roman"/>
      <w:b/>
    </w:rPr>
  </w:style>
  <w:style w:type="paragraph" w:customStyle="1" w:styleId="PageHeaderLine2">
    <w:name w:val="PageHeaderLine2"/>
    <w:basedOn w:val="Normal"/>
    <w:next w:val="Normal"/>
    <w:rsid w:val="00BF3BDC"/>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BF3BD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F3BDC"/>
    <w:rPr>
      <w:rFonts w:ascii="Times New Roman" w:eastAsia="Times New Roman" w:hAnsi="Times New Roman" w:cs="Times New Roman"/>
      <w:b/>
      <w:sz w:val="36"/>
      <w:szCs w:val="24"/>
      <w:u w:val="single"/>
    </w:rPr>
  </w:style>
  <w:style w:type="character" w:customStyle="1" w:styleId="hit">
    <w:name w:val="hit"/>
    <w:rsid w:val="00BF3BDC"/>
  </w:style>
  <w:style w:type="character" w:customStyle="1" w:styleId="StyleBold1">
    <w:name w:val="Style Bold1"/>
    <w:rsid w:val="00BF3BDC"/>
    <w:rPr>
      <w:rFonts w:ascii="Georgia" w:hAnsi="Georgia"/>
      <w:b/>
      <w:bCs/>
      <w:sz w:val="22"/>
    </w:rPr>
  </w:style>
  <w:style w:type="paragraph" w:customStyle="1" w:styleId="cites0">
    <w:name w:val="cites"/>
    <w:next w:val="Normal"/>
    <w:link w:val="citesChar"/>
    <w:autoRedefine/>
    <w:rsid w:val="00BF3BDC"/>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BF3BDC"/>
    <w:rPr>
      <w:rFonts w:ascii="Times New Roman" w:eastAsia="Malgun Gothic" w:hAnsi="Times New Roman" w:cs="Times New Roman"/>
      <w:b/>
      <w:sz w:val="20"/>
      <w:szCs w:val="24"/>
      <w:u w:val="single"/>
    </w:rPr>
  </w:style>
  <w:style w:type="paragraph" w:customStyle="1" w:styleId="tiny">
    <w:name w:val="tiny"/>
    <w:next w:val="Normal"/>
    <w:autoRedefine/>
    <w:rsid w:val="00BF3BDC"/>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BF3BDC"/>
  </w:style>
  <w:style w:type="paragraph" w:customStyle="1" w:styleId="UnderlineCard">
    <w:name w:val="UnderlineCard"/>
    <w:basedOn w:val="Heading4"/>
    <w:link w:val="UnderlineCardChar"/>
    <w:qFormat/>
    <w:rsid w:val="00BF3BDC"/>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BF3BDC"/>
    <w:rPr>
      <w:rFonts w:ascii="Georgia" w:eastAsia="Calibri" w:hAnsi="Georgia" w:cs="Times New Roman"/>
      <w:sz w:val="20"/>
      <w:szCs w:val="20"/>
      <w:u w:val="single"/>
    </w:rPr>
  </w:style>
  <w:style w:type="paragraph" w:customStyle="1" w:styleId="CardsFont6pt">
    <w:name w:val="Cards + Font: 6 pt"/>
    <w:basedOn w:val="Cards"/>
    <w:link w:val="CardsFont6ptChar1"/>
    <w:rsid w:val="00BF3BDC"/>
    <w:pPr>
      <w:jc w:val="left"/>
    </w:pPr>
    <w:rPr>
      <w:sz w:val="12"/>
      <w:szCs w:val="20"/>
      <w:lang w:val="x-none" w:eastAsia="x-none"/>
    </w:rPr>
  </w:style>
  <w:style w:type="character" w:customStyle="1" w:styleId="CardsFont6ptChar1">
    <w:name w:val="Cards + Font: 6 pt Char1"/>
    <w:link w:val="CardsFont6pt"/>
    <w:rsid w:val="00BF3BDC"/>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BF3BD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BF3BD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F3BDC"/>
    <w:rPr>
      <w:b/>
      <w:caps/>
    </w:rPr>
  </w:style>
  <w:style w:type="character" w:customStyle="1" w:styleId="CitesChar0">
    <w:name w:val="Cites Char"/>
    <w:rsid w:val="00BF3BDC"/>
    <w:rPr>
      <w:rFonts w:ascii="Georgia" w:eastAsia="Times New Roman" w:hAnsi="Georgia"/>
      <w:bCs/>
      <w:lang w:val="x-none" w:eastAsia="x-none"/>
    </w:rPr>
  </w:style>
  <w:style w:type="character" w:customStyle="1" w:styleId="Longcite">
    <w:name w:val="Longcite"/>
    <w:rsid w:val="00BF3BDC"/>
    <w:rPr>
      <w:sz w:val="16"/>
    </w:rPr>
  </w:style>
  <w:style w:type="character" w:customStyle="1" w:styleId="Author-Date">
    <w:name w:val="Author-Date"/>
    <w:qFormat/>
    <w:rsid w:val="00BF3BDC"/>
    <w:rPr>
      <w:b/>
      <w:bCs w:val="0"/>
      <w:sz w:val="24"/>
    </w:rPr>
  </w:style>
  <w:style w:type="character" w:customStyle="1" w:styleId="Style6pt">
    <w:name w:val="Style 6 pt"/>
    <w:rsid w:val="00BF3BDC"/>
    <w:rPr>
      <w:sz w:val="12"/>
    </w:rPr>
  </w:style>
  <w:style w:type="character" w:customStyle="1" w:styleId="submitted">
    <w:name w:val="submitted"/>
    <w:rsid w:val="00BF3BDC"/>
  </w:style>
  <w:style w:type="paragraph" w:styleId="ListBullet">
    <w:name w:val="List Bullet"/>
    <w:basedOn w:val="Normal"/>
    <w:uiPriority w:val="99"/>
    <w:unhideWhenUsed/>
    <w:rsid w:val="00BF3BDC"/>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BF3BDC"/>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BF3BDC"/>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BF3BDC"/>
    <w:rPr>
      <w:rFonts w:ascii="Calibri" w:eastAsia="Calibri" w:hAnsi="Calibri" w:cs="Times New Roman"/>
    </w:rPr>
  </w:style>
  <w:style w:type="paragraph" w:customStyle="1" w:styleId="CARD0">
    <w:name w:val="CARD"/>
    <w:basedOn w:val="Normal"/>
    <w:link w:val="CARDChar0"/>
    <w:autoRedefine/>
    <w:qFormat/>
    <w:rsid w:val="00BF3BDC"/>
    <w:rPr>
      <w:rFonts w:eastAsia="Times New Roman" w:cs="Times New Roman"/>
      <w:sz w:val="16"/>
      <w:szCs w:val="20"/>
      <w:lang w:val="x-none" w:eastAsia="x-none"/>
    </w:rPr>
  </w:style>
  <w:style w:type="character" w:customStyle="1" w:styleId="CARDChar0">
    <w:name w:val="CARD Char"/>
    <w:link w:val="CARD0"/>
    <w:rsid w:val="00BF3BDC"/>
    <w:rPr>
      <w:rFonts w:ascii="Georgia" w:eastAsia="Times New Roman" w:hAnsi="Georgia" w:cs="Times New Roman"/>
      <w:sz w:val="16"/>
      <w:szCs w:val="20"/>
      <w:lang w:val="x-none" w:eastAsia="x-none"/>
    </w:rPr>
  </w:style>
  <w:style w:type="character" w:customStyle="1" w:styleId="FontStyle170">
    <w:name w:val="Font Style170"/>
    <w:uiPriority w:val="99"/>
    <w:rsid w:val="00BF3BDC"/>
    <w:rPr>
      <w:rFonts w:ascii="Bookman Old Style" w:hAnsi="Bookman Old Style" w:cs="Bookman Old Style"/>
      <w:sz w:val="16"/>
      <w:szCs w:val="16"/>
    </w:rPr>
  </w:style>
  <w:style w:type="character" w:customStyle="1" w:styleId="FontStyle14">
    <w:name w:val="Font Style14"/>
    <w:uiPriority w:val="99"/>
    <w:rsid w:val="00BF3BDC"/>
    <w:rPr>
      <w:rFonts w:ascii="Book Antiqua" w:hAnsi="Book Antiqua" w:cs="Book Antiqua"/>
      <w:sz w:val="20"/>
      <w:szCs w:val="20"/>
    </w:rPr>
  </w:style>
  <w:style w:type="character" w:customStyle="1" w:styleId="FontStyle15">
    <w:name w:val="Font Style15"/>
    <w:uiPriority w:val="99"/>
    <w:rsid w:val="00BF3BDC"/>
    <w:rPr>
      <w:rFonts w:ascii="Book Antiqua" w:hAnsi="Book Antiqua" w:cs="Book Antiqua"/>
      <w:b/>
      <w:bCs/>
      <w:spacing w:val="10"/>
      <w:sz w:val="16"/>
      <w:szCs w:val="16"/>
    </w:rPr>
  </w:style>
  <w:style w:type="character" w:customStyle="1" w:styleId="FontStyle17">
    <w:name w:val="Font Style17"/>
    <w:uiPriority w:val="99"/>
    <w:rsid w:val="00BF3BDC"/>
    <w:rPr>
      <w:rFonts w:ascii="Book Antiqua" w:hAnsi="Book Antiqua" w:cs="Book Antiqua"/>
      <w:i/>
      <w:iCs/>
      <w:spacing w:val="10"/>
      <w:sz w:val="22"/>
      <w:szCs w:val="22"/>
    </w:rPr>
  </w:style>
  <w:style w:type="character" w:customStyle="1" w:styleId="label">
    <w:name w:val="label"/>
    <w:rsid w:val="00BF3BDC"/>
  </w:style>
  <w:style w:type="character" w:customStyle="1" w:styleId="BodyTextChar1">
    <w:name w:val="Body Text Char1"/>
    <w:basedOn w:val="DefaultParagraphFont"/>
    <w:uiPriority w:val="99"/>
    <w:semiHidden/>
    <w:rsid w:val="00BF3BDC"/>
    <w:rPr>
      <w:rFonts w:ascii="Georgia" w:hAnsi="Georgia"/>
      <w:sz w:val="22"/>
      <w:szCs w:val="22"/>
    </w:rPr>
  </w:style>
  <w:style w:type="paragraph" w:customStyle="1" w:styleId="UnderlinedCardText">
    <w:name w:val="Underlined Card Text"/>
    <w:basedOn w:val="Normal"/>
    <w:link w:val="UnderlinedCardTextChar"/>
    <w:qFormat/>
    <w:rsid w:val="00BF3BDC"/>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BF3BDC"/>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BF3BDC"/>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BF3BDC"/>
    <w:pPr>
      <w:spacing w:after="120" w:line="480" w:lineRule="auto"/>
    </w:pPr>
  </w:style>
  <w:style w:type="character" w:customStyle="1" w:styleId="BodyText2Char">
    <w:name w:val="Body Text 2 Char"/>
    <w:basedOn w:val="DefaultParagraphFont"/>
    <w:link w:val="BodyText2"/>
    <w:uiPriority w:val="99"/>
    <w:semiHidden/>
    <w:rsid w:val="00BF3BDC"/>
    <w:rPr>
      <w:rFonts w:ascii="Georgia" w:hAnsi="Georgia" w:cs="Calibri"/>
    </w:rPr>
  </w:style>
  <w:style w:type="paragraph" w:customStyle="1" w:styleId="Tag2">
    <w:name w:val="Tag2"/>
    <w:basedOn w:val="Normal"/>
    <w:qFormat/>
    <w:rsid w:val="00BF3BDC"/>
    <w:rPr>
      <w:rFonts w:ascii="Arial" w:hAnsi="Arial"/>
      <w:b/>
      <w:sz w:val="20"/>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BF3BDC"/>
    <w:rPr>
      <w:rFonts w:ascii="Arial Narrow" w:hAnsi="Arial Narrow"/>
      <w:b/>
      <w:sz w:val="24"/>
      <w:szCs w:val="22"/>
      <w:u w:val="thick"/>
    </w:rPr>
  </w:style>
  <w:style w:type="character" w:customStyle="1" w:styleId="wikiexternallink">
    <w:name w:val="wikiexternallink"/>
    <w:basedOn w:val="DefaultParagraphFont"/>
    <w:rsid w:val="00BF3BDC"/>
  </w:style>
  <w:style w:type="character" w:customStyle="1" w:styleId="wikigeneratedlinkcontent">
    <w:name w:val="wikigeneratedlinkcontent"/>
    <w:basedOn w:val="DefaultParagraphFont"/>
    <w:rsid w:val="00BF3BDC"/>
  </w:style>
  <w:style w:type="character" w:customStyle="1" w:styleId="tagChar">
    <w:name w:val="tag Char"/>
    <w:basedOn w:val="DefaultParagraphFont"/>
    <w:link w:val="tag"/>
    <w:rsid w:val="00BF3BDC"/>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BF3BDC"/>
    <w:rPr>
      <w:rFonts w:ascii="Times New Roman" w:hAnsi="Times New Roman" w:cs="Times New Roman" w:hint="default"/>
      <w:b/>
      <w:bCs/>
      <w:spacing w:val="-10"/>
      <w:sz w:val="18"/>
      <w:szCs w:val="18"/>
    </w:rPr>
  </w:style>
  <w:style w:type="character" w:customStyle="1" w:styleId="TagsChar">
    <w:name w:val="Tags Char"/>
    <w:basedOn w:val="DefaultParagraphFont"/>
    <w:rsid w:val="00BF3BDC"/>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BF3BDC"/>
    <w:rPr>
      <w:rFonts w:ascii="Calibri" w:hAnsi="Calibri" w:cs="Calibri"/>
    </w:rPr>
  </w:style>
  <w:style w:type="paragraph" w:customStyle="1" w:styleId="Style1">
    <w:name w:val="Style1"/>
    <w:basedOn w:val="Normal"/>
    <w:link w:val="Style1Char"/>
    <w:rsid w:val="00BF3BDC"/>
    <w:rPr>
      <w:rFonts w:eastAsia="SimSun"/>
      <w:szCs w:val="24"/>
      <w:u w:val="single"/>
      <w:lang w:eastAsia="zh-CN"/>
    </w:rPr>
  </w:style>
  <w:style w:type="character" w:customStyle="1" w:styleId="Style1Char">
    <w:name w:val="Style1 Char"/>
    <w:basedOn w:val="DefaultParagraphFont"/>
    <w:link w:val="Style1"/>
    <w:rsid w:val="00BF3BDC"/>
    <w:rPr>
      <w:rFonts w:ascii="Georgia" w:eastAsia="SimSun" w:hAnsi="Georgia"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ewrepublic.com/article/112964/obamas-secrecy-destroying-american-support-counterterror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lu.org/files/assets/2010-12-7-AulaqivObama-Decision.pdf" TargetMode="External"/><Relationship Id="rId5" Type="http://schemas.openxmlformats.org/officeDocument/2006/relationships/styles" Target="styles.xml"/><Relationship Id="rId10" Type="http://schemas.openxmlformats.org/officeDocument/2006/relationships/hyperlink" Target="http://www.brookings.edu/views/papers/daalder/daalder_fletcher.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F90ED5-686F-4933-A02F-1C3701C9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52</Pages>
  <Words>31579</Words>
  <Characters>180005</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2</cp:revision>
  <dcterms:created xsi:type="dcterms:W3CDTF">2014-02-21T22:54:00Z</dcterms:created>
  <dcterms:modified xsi:type="dcterms:W3CDTF">2014-02-21T22:57:00Z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