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5425F" w14:textId="77777777" w:rsidR="00215F54" w:rsidRDefault="00215F54" w:rsidP="00215F54">
      <w:pPr>
        <w:pStyle w:val="Heading2"/>
      </w:pPr>
      <w:r>
        <w:t>BoSu 1AC --- Clay</w:t>
      </w:r>
    </w:p>
    <w:p w14:paraId="791008C8" w14:textId="77777777" w:rsidR="00215F54" w:rsidRDefault="00215F54" w:rsidP="00215F54">
      <w:pPr>
        <w:pStyle w:val="Heading3"/>
        <w:rPr>
          <w:rFonts w:eastAsia="Calibri"/>
        </w:rPr>
      </w:pPr>
      <w:r>
        <w:rPr>
          <w:rFonts w:eastAsia="Calibri"/>
        </w:rPr>
        <w:t>Plan</w:t>
      </w:r>
    </w:p>
    <w:p w14:paraId="772DCB6D" w14:textId="77777777" w:rsidR="00215F54" w:rsidRPr="00D17C4E" w:rsidRDefault="00215F54" w:rsidP="00215F54">
      <w:pPr>
        <w:pStyle w:val="Heading4"/>
      </w:pPr>
      <w:r>
        <w:t>The United States Federal Government</w:t>
      </w:r>
      <w:r w:rsidRPr="003A152F">
        <w:t xml:space="preserve"> should restrict the President's war making authority by limiting targeted killing and </w:t>
      </w:r>
      <w:r>
        <w:t>detention without charge</w:t>
      </w:r>
      <w:r w:rsidRPr="003A152F">
        <w:t xml:space="preserve"> within </w:t>
      </w:r>
      <w:r>
        <w:t>conflict zones</w:t>
      </w:r>
      <w:r w:rsidRPr="003A152F">
        <w:t xml:space="preserve"> to declared territories and </w:t>
      </w:r>
      <w:r>
        <w:t>by</w:t>
      </w:r>
      <w:r w:rsidRPr="003A152F">
        <w:t xml:space="preserve"> statutory codification of executive branch review policy for those practices;</w:t>
      </w:r>
      <w:r>
        <w:t xml:space="preserve"> </w:t>
      </w:r>
      <w:r w:rsidRPr="003A152F">
        <w:t>and</w:t>
      </w:r>
      <w:r>
        <w:t xml:space="preserve"> in addition</w:t>
      </w:r>
      <w:r w:rsidRPr="003A152F">
        <w:t xml:space="preserve">, by limiting targeted killing and </w:t>
      </w:r>
      <w:r>
        <w:t>detention without charge</w:t>
      </w:r>
      <w:r w:rsidRPr="003A152F">
        <w:t xml:space="preserve"> outside </w:t>
      </w:r>
      <w:r>
        <w:t>conflict zones</w:t>
      </w:r>
      <w:r w:rsidRPr="003A152F">
        <w:t xml:space="preserve"> to </w:t>
      </w:r>
      <w:r>
        <w:t xml:space="preserve">reviewable operations guided by an </w:t>
      </w:r>
      <w:r w:rsidRPr="003A152F">
        <w:t>individualized threat requirement, a least-harmful-means test,</w:t>
      </w:r>
      <w:r>
        <w:t xml:space="preserve"> a feasibility test for criminal prosecution, procedural </w:t>
      </w:r>
      <w:r w:rsidRPr="003A152F">
        <w:t>safeguards</w:t>
      </w:r>
      <w:r>
        <w:t>, and by statutory codification of executive branch review policy for those practices.</w:t>
      </w:r>
    </w:p>
    <w:p w14:paraId="32E20EA8" w14:textId="77777777" w:rsidR="00215F54" w:rsidRDefault="00215F54" w:rsidP="00215F54">
      <w:pPr>
        <w:pStyle w:val="Heading3"/>
      </w:pPr>
      <w:r>
        <w:t>1AC – Terrorism</w:t>
      </w:r>
    </w:p>
    <w:p w14:paraId="255918D3" w14:textId="77777777" w:rsidR="00215F54" w:rsidRDefault="00215F54" w:rsidP="00215F54">
      <w:pPr>
        <w:pStyle w:val="Heading4"/>
        <w:rPr>
          <w:u w:val="single"/>
        </w:rPr>
      </w:pPr>
      <w:r w:rsidRPr="00557C12">
        <w:rPr>
          <w:u w:val="single"/>
        </w:rPr>
        <w:t>CONTENTION 1: ALLIED COOPERATION</w:t>
      </w:r>
    </w:p>
    <w:p w14:paraId="661A2FAA" w14:textId="77777777" w:rsidR="00215F54" w:rsidRPr="00F21690" w:rsidRDefault="00215F54" w:rsidP="00215F5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European allies will insist on a policy that </w:t>
      </w:r>
      <w:r w:rsidRPr="00F21690">
        <w:rPr>
          <w:rFonts w:eastAsia="Times New Roman" w:cs="Times New Roman"/>
          <w:b/>
          <w:bCs/>
          <w:iCs/>
          <w:sz w:val="24"/>
          <w:u w:val="single"/>
        </w:rPr>
        <w:t>limits operations to declared zones of conflict</w:t>
      </w:r>
      <w:r w:rsidRPr="00F21690">
        <w:rPr>
          <w:rFonts w:eastAsia="Times New Roman" w:cs="Times New Roman"/>
          <w:b/>
          <w:bCs/>
          <w:iCs/>
          <w:sz w:val="24"/>
        </w:rPr>
        <w:t xml:space="preserve"> </w:t>
      </w:r>
      <w:r>
        <w:rPr>
          <w:rFonts w:eastAsia="Times New Roman" w:cs="Times New Roman"/>
          <w:b/>
          <w:bCs/>
          <w:iCs/>
          <w:sz w:val="24"/>
        </w:rPr>
        <w:t>with</w:t>
      </w:r>
      <w:r w:rsidRPr="00F21690">
        <w:rPr>
          <w:rFonts w:eastAsia="Times New Roman" w:cs="Times New Roman"/>
          <w:b/>
          <w:bCs/>
          <w:iCs/>
          <w:sz w:val="24"/>
        </w:rPr>
        <w:t xml:space="preserve"> </w:t>
      </w:r>
      <w:r w:rsidRPr="00F21690">
        <w:rPr>
          <w:rFonts w:eastAsia="Times New Roman" w:cs="Times New Roman"/>
          <w:b/>
          <w:bCs/>
          <w:iCs/>
          <w:sz w:val="24"/>
          <w:u w:val="single"/>
        </w:rPr>
        <w:t>criminal prosecutions elsewhere</w:t>
      </w:r>
      <w:r w:rsidRPr="00F21690">
        <w:rPr>
          <w:rFonts w:eastAsia="Times New Roman" w:cs="Times New Roman"/>
          <w:b/>
          <w:bCs/>
          <w:iCs/>
          <w:sz w:val="24"/>
        </w:rPr>
        <w:t xml:space="preserve">---failure to </w:t>
      </w:r>
      <w:r w:rsidRPr="00F21690">
        <w:rPr>
          <w:rFonts w:eastAsia="Times New Roman" w:cs="Times New Roman"/>
          <w:b/>
          <w:bCs/>
          <w:iCs/>
          <w:sz w:val="24"/>
          <w:u w:val="single"/>
        </w:rPr>
        <w:t>codify US policy</w:t>
      </w:r>
      <w:r w:rsidRPr="00F21690">
        <w:rPr>
          <w:rFonts w:eastAsia="Times New Roman" w:cs="Times New Roman"/>
          <w:b/>
          <w:bCs/>
          <w:iCs/>
          <w:sz w:val="24"/>
        </w:rPr>
        <w:t xml:space="preserve"> </w:t>
      </w:r>
      <w:r>
        <w:rPr>
          <w:rFonts w:eastAsia="Times New Roman" w:cs="Times New Roman"/>
          <w:b/>
          <w:bCs/>
          <w:iCs/>
          <w:sz w:val="24"/>
        </w:rPr>
        <w:t>risks executive overreach</w:t>
      </w:r>
    </w:p>
    <w:p w14:paraId="15A384DF" w14:textId="77777777" w:rsidR="00215F54" w:rsidRPr="00F21690" w:rsidRDefault="00215F54" w:rsidP="00215F54">
      <w:pPr>
        <w:rPr>
          <w:rFonts w:eastAsia="Calibri"/>
        </w:rPr>
      </w:pPr>
      <w:r w:rsidRPr="00F21690">
        <w:rPr>
          <w:rStyle w:val="StyleStyleBold12pt"/>
        </w:rPr>
        <w:t>Daskal 13</w:t>
      </w:r>
      <w:r w:rsidRPr="00F21690">
        <w:rPr>
          <w:rFonts w:eastAsia="Calibri"/>
        </w:rPr>
        <w:t xml:space="preserve"> - Fellow and Adjunct Professor, Georgetown Center on National Security and the Law</w:t>
      </w:r>
      <w:r>
        <w:rPr>
          <w:rFonts w:eastAsia="Calibri"/>
        </w:rPr>
        <w:t xml:space="preserve">, </w:t>
      </w:r>
      <w:r w:rsidRPr="00F21690">
        <w:rPr>
          <w:rFonts w:eastAsia="Calibri"/>
        </w:rPr>
        <w:t>University of Penn L. Rev., THE GEOGRAPHY OF THE BATTLEFIELD: A FRAMEWORK FOR DETENTION AND TARGETING OUTSIDE THE "HOT" CONFLICT ZONE, April, 2013, 161 U. Pa. L. Rev. 1165, Lexis</w:t>
      </w:r>
    </w:p>
    <w:p w14:paraId="3D2D1902" w14:textId="77777777" w:rsidR="00215F54" w:rsidRPr="00F21690" w:rsidRDefault="00215F54" w:rsidP="00215F54">
      <w:pPr>
        <w:rPr>
          <w:rFonts w:eastAsia="Calibri"/>
          <w:sz w:val="12"/>
        </w:rPr>
      </w:pPr>
      <w:r w:rsidRPr="00F21690">
        <w:rPr>
          <w:rFonts w:eastAsia="Calibri"/>
          <w:sz w:val="12"/>
        </w:rPr>
        <w:t xml:space="preserve">The debate has largely devolved into an either-or dichotomy, even while security and practical considerations demand more nuanced practices. Thus, </w:t>
      </w:r>
      <w:r w:rsidRPr="007E4041">
        <w:rPr>
          <w:rFonts w:eastAsia="Calibri"/>
          <w:u w:val="single"/>
        </w:rPr>
        <w:t>the</w:t>
      </w:r>
      <w:r w:rsidRPr="007E4041">
        <w:rPr>
          <w:rFonts w:eastAsia="Calibri"/>
          <w:sz w:val="12"/>
        </w:rPr>
        <w:t xml:space="preserve"> </w:t>
      </w:r>
      <w:r w:rsidRPr="007E4041">
        <w:rPr>
          <w:rFonts w:eastAsia="Calibri"/>
          <w:b/>
          <w:u w:val="single"/>
          <w:bdr w:val="none" w:sz="0" w:space="0" w:color="auto" w:frame="1"/>
        </w:rPr>
        <w:t>U</w:t>
      </w:r>
      <w:r w:rsidRPr="00F21690">
        <w:rPr>
          <w:rFonts w:eastAsia="Calibri"/>
          <w:sz w:val="12"/>
        </w:rPr>
        <w:t xml:space="preserve">nited </w:t>
      </w:r>
      <w:r w:rsidRPr="007E4041">
        <w:rPr>
          <w:rFonts w:eastAsia="Calibri"/>
          <w:b/>
          <w:u w:val="single"/>
          <w:bdr w:val="none" w:sz="0" w:space="0" w:color="auto" w:frame="1"/>
        </w:rPr>
        <w:t>S</w:t>
      </w:r>
      <w:r w:rsidRPr="00F21690">
        <w:rPr>
          <w:rFonts w:eastAsia="Calibri"/>
          <w:sz w:val="12"/>
        </w:rPr>
        <w:t xml:space="preserve">tates, supported by a vocal group of scholars, including Professors Jack Goldsmith, Curtis Bradley, and Robert Chesney, </w:t>
      </w:r>
      <w:r w:rsidRPr="007E4041">
        <w:rPr>
          <w:rFonts w:eastAsia="Calibri"/>
          <w:u w:val="single"/>
        </w:rPr>
        <w:t>has</w:t>
      </w:r>
      <w:r w:rsidRPr="00F21690">
        <w:rPr>
          <w:rFonts w:eastAsia="Calibri"/>
          <w:bCs/>
          <w:u w:val="single"/>
        </w:rPr>
        <w:t xml:space="preserve"> long </w:t>
      </w:r>
      <w:r w:rsidRPr="007E4041">
        <w:rPr>
          <w:rFonts w:eastAsia="Calibri"/>
          <w:u w:val="single"/>
        </w:rPr>
        <w:t>asserted</w:t>
      </w:r>
      <w:r w:rsidRPr="00F21690">
        <w:rPr>
          <w:rFonts w:eastAsia="Calibri"/>
          <w:bCs/>
          <w:u w:val="single"/>
        </w:rPr>
        <w:t xml:space="preserve"> that it is at war with al Qaeda and associated groups</w:t>
      </w:r>
      <w:r w:rsidRPr="00F21690">
        <w:rPr>
          <w:rFonts w:eastAsia="Calibri"/>
          <w:sz w:val="12"/>
        </w:rPr>
        <w:t xml:space="preserve">. Therefore, </w:t>
      </w:r>
      <w:r w:rsidRPr="007E4041">
        <w:rPr>
          <w:rFonts w:eastAsia="Calibri"/>
          <w:u w:val="single"/>
        </w:rPr>
        <w:t>it can</w:t>
      </w:r>
      <w:r w:rsidRPr="00F21690">
        <w:rPr>
          <w:rFonts w:eastAsia="Calibri"/>
          <w:bCs/>
          <w:u w:val="single"/>
        </w:rPr>
        <w:t xml:space="preserve"> legitimately </w:t>
      </w:r>
      <w:r w:rsidRPr="007E4041">
        <w:rPr>
          <w:rFonts w:eastAsia="Calibri"/>
          <w:u w:val="single"/>
        </w:rPr>
        <w:t>detain without charge - and kill</w:t>
      </w:r>
      <w:r w:rsidRPr="00F21690">
        <w:rPr>
          <w:rFonts w:eastAsia="Calibri"/>
          <w:bCs/>
          <w:u w:val="single"/>
        </w:rPr>
        <w:t xml:space="preserve"> - </w:t>
      </w:r>
      <w:r w:rsidRPr="007E4041">
        <w:rPr>
          <w:rFonts w:eastAsia="Calibri"/>
          <w:u w:val="single"/>
        </w:rPr>
        <w:t>al Qaeda</w:t>
      </w:r>
      <w:r w:rsidRPr="00F21690">
        <w:rPr>
          <w:rFonts w:eastAsia="Calibri"/>
          <w:bCs/>
          <w:u w:val="single"/>
        </w:rPr>
        <w:t xml:space="preserve"> members and their associates </w:t>
      </w:r>
      <w:r w:rsidRPr="007E4041">
        <w:rPr>
          <w:rFonts w:eastAsia="Calibri"/>
          <w:b/>
          <w:u w:val="single"/>
          <w:bdr w:val="none" w:sz="0" w:space="0" w:color="auto" w:frame="1"/>
        </w:rPr>
        <w:t>wherever they are</w:t>
      </w:r>
      <w:r w:rsidRPr="00F21690">
        <w:rPr>
          <w:rFonts w:eastAsia="Calibri"/>
          <w:b/>
          <w:u w:val="single"/>
          <w:bdr w:val="none" w:sz="0" w:space="0" w:color="auto" w:frame="1"/>
        </w:rPr>
        <w:t xml:space="preserve"> </w:t>
      </w:r>
      <w:r w:rsidRPr="00F21690">
        <w:rPr>
          <w:rFonts w:eastAsia="Calibri"/>
        </w:rPr>
        <w:t>found</w:t>
      </w:r>
      <w:r w:rsidRPr="00F21690">
        <w:rPr>
          <w:rFonts w:eastAsia="Calibri"/>
          <w:sz w:val="12"/>
        </w:rPr>
        <w:t xml:space="preserve">, subject of course to additional law-of-war, constitutional, and sovereignty constraints. n9 Conversely, </w:t>
      </w:r>
      <w:r w:rsidRPr="0027585E">
        <w:rPr>
          <w:rFonts w:eastAsia="Calibri"/>
          <w:highlight w:val="yellow"/>
          <w:u w:val="single"/>
        </w:rPr>
        <w:t>European</w:t>
      </w:r>
      <w:r w:rsidRPr="00F21690">
        <w:rPr>
          <w:rFonts w:eastAsia="Calibri"/>
          <w:bCs/>
          <w:u w:val="single"/>
        </w:rPr>
        <w:t xml:space="preserve"> [*1170] </w:t>
      </w:r>
      <w:r w:rsidRPr="0027585E">
        <w:rPr>
          <w:rFonts w:eastAsia="Calibri"/>
          <w:bCs/>
          <w:highlight w:val="yellow"/>
          <w:u w:val="single"/>
        </w:rPr>
        <w:t>allies</w:t>
      </w:r>
      <w:r w:rsidRPr="00F21690">
        <w:rPr>
          <w:rFonts w:eastAsia="Calibri"/>
          <w:sz w:val="12"/>
        </w:rPr>
        <w:t xml:space="preserve">, supported by an equally vocal group of scholars and human rights advocates, </w:t>
      </w:r>
      <w:r w:rsidRPr="0027585E">
        <w:rPr>
          <w:rFonts w:eastAsia="Calibri"/>
          <w:bCs/>
          <w:highlight w:val="yellow"/>
          <w:u w:val="single"/>
        </w:rPr>
        <w:t>assert</w:t>
      </w:r>
      <w:r w:rsidRPr="00F21690">
        <w:rPr>
          <w:rFonts w:eastAsia="Calibri"/>
          <w:bCs/>
          <w:u w:val="single"/>
        </w:rPr>
        <w:t xml:space="preserve"> that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sz w:val="12"/>
        </w:rPr>
        <w:t>t</w:t>
      </w:r>
      <w:r w:rsidRPr="00F21690">
        <w:rPr>
          <w:rFonts w:eastAsia="Calibri"/>
          <w:bCs/>
          <w:u w:val="single"/>
        </w:rPr>
        <w:t xml:space="preserve">ates </w:t>
      </w:r>
      <w:r w:rsidRPr="0027585E">
        <w:rPr>
          <w:rFonts w:eastAsia="Calibri"/>
          <w:bCs/>
          <w:highlight w:val="yellow"/>
          <w:u w:val="single"/>
        </w:rPr>
        <w:t>is engaged in a conflict</w:t>
      </w:r>
      <w:r w:rsidRPr="00F21690">
        <w:rPr>
          <w:rFonts w:eastAsia="Calibri"/>
          <w:bCs/>
          <w:u w:val="single"/>
        </w:rPr>
        <w:t xml:space="preserve"> with al Qaeda </w:t>
      </w:r>
      <w:r w:rsidRPr="0027585E">
        <w:rPr>
          <w:rFonts w:eastAsia="Calibri"/>
          <w:bCs/>
          <w:highlight w:val="yellow"/>
          <w:u w:val="single"/>
        </w:rPr>
        <w:t>only in specified regions, and that</w:t>
      </w:r>
      <w:r w:rsidRPr="00F21690">
        <w:rPr>
          <w:rFonts w:eastAsia="Calibri"/>
          <w:bCs/>
          <w:u w:val="single"/>
        </w:rPr>
        <w:t xml:space="preserve"> the </w:t>
      </w:r>
      <w:r w:rsidRPr="00F602F7">
        <w:rPr>
          <w:rFonts w:eastAsia="Calibri"/>
          <w:bCs/>
          <w:u w:val="single"/>
        </w:rPr>
        <w:t>United States'</w:t>
      </w:r>
      <w:r w:rsidRPr="00F21690">
        <w:rPr>
          <w:rFonts w:eastAsia="Calibri"/>
          <w:bCs/>
          <w:u w:val="single"/>
        </w:rPr>
        <w:t xml:space="preserve"> </w:t>
      </w:r>
      <w:r w:rsidRPr="0027585E">
        <w:rPr>
          <w:rFonts w:eastAsia="Calibri"/>
          <w:bCs/>
          <w:highlight w:val="yellow"/>
          <w:u w:val="single"/>
        </w:rPr>
        <w:t xml:space="preserve">authority </w:t>
      </w:r>
      <w:r w:rsidRPr="0027585E">
        <w:rPr>
          <w:rFonts w:eastAsia="Calibri"/>
          <w:highlight w:val="yellow"/>
          <w:u w:val="single"/>
        </w:rPr>
        <w:t>to employ</w:t>
      </w:r>
      <w:r w:rsidRPr="00F602F7">
        <w:rPr>
          <w:rFonts w:eastAsia="Calibri"/>
          <w:bCs/>
          <w:u w:val="single"/>
        </w:rPr>
        <w:t xml:space="preserve"> law-of-war </w:t>
      </w:r>
      <w:r w:rsidRPr="004611CC">
        <w:rPr>
          <w:rFonts w:eastAsia="Calibri"/>
          <w:u w:val="single"/>
        </w:rPr>
        <w:t>detention and</w:t>
      </w:r>
      <w:r w:rsidRPr="00F602F7">
        <w:rPr>
          <w:rFonts w:eastAsia="Calibri"/>
          <w:bCs/>
          <w:u w:val="single"/>
        </w:rPr>
        <w:t xml:space="preserve"> lethal </w:t>
      </w:r>
      <w:r w:rsidRPr="0027585E">
        <w:rPr>
          <w:rFonts w:eastAsia="Calibri"/>
          <w:highlight w:val="yellow"/>
          <w:u w:val="single"/>
        </w:rPr>
        <w:t>force</w:t>
      </w:r>
      <w:r w:rsidRPr="0027585E">
        <w:rPr>
          <w:rFonts w:eastAsia="Calibri"/>
          <w:bCs/>
          <w:highlight w:val="yellow"/>
          <w:u w:val="single"/>
        </w:rPr>
        <w:t xml:space="preserve"> extends only to </w:t>
      </w:r>
      <w:r w:rsidRPr="0027585E">
        <w:rPr>
          <w:rFonts w:eastAsia="Calibri"/>
          <w:b/>
          <w:highlight w:val="yellow"/>
          <w:u w:val="single"/>
          <w:bdr w:val="none" w:sz="0" w:space="0" w:color="auto" w:frame="1"/>
        </w:rPr>
        <w:t xml:space="preserve">those </w:t>
      </w:r>
      <w:r w:rsidRPr="004611CC">
        <w:rPr>
          <w:rFonts w:eastAsia="Calibri"/>
          <w:b/>
          <w:u w:val="single"/>
          <w:bdr w:val="none" w:sz="0" w:space="0" w:color="auto" w:frame="1"/>
        </w:rPr>
        <w:t xml:space="preserve">particular </w:t>
      </w:r>
      <w:r w:rsidRPr="0027585E">
        <w:rPr>
          <w:rFonts w:eastAsia="Calibri"/>
          <w:b/>
          <w:highlight w:val="yellow"/>
          <w:u w:val="single"/>
          <w:bdr w:val="none" w:sz="0" w:space="0" w:color="auto" w:frame="1"/>
        </w:rPr>
        <w:t>zones</w:t>
      </w:r>
      <w:r w:rsidRPr="00F21690">
        <w:rPr>
          <w:rFonts w:eastAsia="Calibri"/>
          <w:sz w:val="12"/>
        </w:rPr>
        <w:t xml:space="preserve">. n10 </w:t>
      </w:r>
      <w:r w:rsidRPr="0027585E">
        <w:rPr>
          <w:rFonts w:eastAsia="Calibri"/>
          <w:bCs/>
          <w:highlight w:val="yellow"/>
          <w:u w:val="single"/>
        </w:rPr>
        <w:t>In all other places</w:t>
      </w:r>
      <w:r w:rsidRPr="0027585E">
        <w:rPr>
          <w:rFonts w:eastAsia="Calibri"/>
          <w:sz w:val="12"/>
          <w:highlight w:val="yellow"/>
        </w:rPr>
        <w:t xml:space="preserve">, </w:t>
      </w:r>
      <w:r w:rsidRPr="0027585E">
        <w:rPr>
          <w:rFonts w:eastAsia="Calibri"/>
          <w:bCs/>
          <w:highlight w:val="yellow"/>
          <w:u w:val="single"/>
        </w:rPr>
        <w:t>al Qaeda</w:t>
      </w:r>
      <w:r w:rsidRPr="00F21690">
        <w:rPr>
          <w:rFonts w:eastAsia="Calibri"/>
          <w:bCs/>
          <w:u w:val="single"/>
        </w:rPr>
        <w:t xml:space="preserve"> and its associates </w:t>
      </w:r>
      <w:r w:rsidRPr="0027585E">
        <w:rPr>
          <w:rFonts w:eastAsia="Calibri"/>
          <w:bCs/>
          <w:highlight w:val="yellow"/>
          <w:u w:val="single"/>
        </w:rPr>
        <w:t>should be subject to</w:t>
      </w:r>
      <w:r w:rsidRPr="00F21690">
        <w:rPr>
          <w:rFonts w:eastAsia="Calibri"/>
          <w:sz w:val="12"/>
        </w:rPr>
        <w:t xml:space="preserve"> [*1171] </w:t>
      </w:r>
      <w:r w:rsidRPr="0027585E">
        <w:rPr>
          <w:rFonts w:eastAsia="Calibri"/>
          <w:bCs/>
          <w:highlight w:val="yellow"/>
          <w:u w:val="single"/>
        </w:rPr>
        <w:t xml:space="preserve">law enforcement </w:t>
      </w:r>
      <w:r w:rsidRPr="00F21690">
        <w:rPr>
          <w:rFonts w:eastAsia="Calibri"/>
          <w:bCs/>
          <w:u w:val="single"/>
        </w:rPr>
        <w:t>measures</w:t>
      </w:r>
      <w:r w:rsidRPr="00F21690">
        <w:rPr>
          <w:rFonts w:eastAsia="Calibri"/>
          <w:sz w:val="12"/>
        </w:rPr>
        <w:t xml:space="preserve">, as governed by international human rights law and the domestic laws of the relevant states. n11 </w:t>
      </w:r>
      <w:r w:rsidRPr="00172267">
        <w:rPr>
          <w:rFonts w:eastAsia="Calibri"/>
          <w:u w:val="single"/>
        </w:rPr>
        <w:t xml:space="preserve">Recent </w:t>
      </w:r>
      <w:r w:rsidRPr="0027585E">
        <w:rPr>
          <w:rFonts w:eastAsia="Calibri"/>
          <w:bCs/>
          <w:highlight w:val="yellow"/>
          <w:u w:val="single"/>
        </w:rPr>
        <w:t xml:space="preserve">statements by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officials suggest an attempt to mediate between these</w:t>
      </w:r>
      <w:r w:rsidRPr="00F21690">
        <w:rPr>
          <w:rFonts w:eastAsia="Calibri"/>
          <w:bCs/>
          <w:u w:val="single"/>
        </w:rPr>
        <w:t xml:space="preserve"> two extremes</w:t>
      </w:r>
      <w:r w:rsidRPr="00F21690">
        <w:rPr>
          <w:rFonts w:eastAsia="Calibri"/>
          <w:sz w:val="12"/>
        </w:rPr>
        <w:t xml:space="preserve">, at least for purposes of targeted killing, </w:t>
      </w:r>
      <w:r w:rsidRPr="00F21690">
        <w:rPr>
          <w:rFonts w:eastAsia="Calibri"/>
          <w:bCs/>
          <w:u w:val="single"/>
        </w:rPr>
        <w:t xml:space="preserve">and </w:t>
      </w:r>
      <w:r w:rsidRPr="0027585E">
        <w:rPr>
          <w:rFonts w:eastAsia="Calibri"/>
          <w:b/>
          <w:highlight w:val="yellow"/>
          <w:u w:val="single"/>
          <w:bdr w:val="none" w:sz="0" w:space="0" w:color="auto" w:frame="1"/>
        </w:rPr>
        <w:t xml:space="preserve">as </w:t>
      </w:r>
      <w:r w:rsidRPr="00172267">
        <w:rPr>
          <w:rFonts w:eastAsia="Calibri"/>
          <w:b/>
          <w:u w:val="single"/>
          <w:bdr w:val="none" w:sz="0" w:space="0" w:color="auto" w:frame="1"/>
        </w:rPr>
        <w:t xml:space="preserve">a matter of </w:t>
      </w:r>
      <w:r w:rsidRPr="0027585E">
        <w:rPr>
          <w:rFonts w:eastAsia="Calibri"/>
          <w:b/>
          <w:highlight w:val="yellow"/>
          <w:u w:val="single"/>
          <w:bdr w:val="none" w:sz="0" w:space="0" w:color="auto" w:frame="1"/>
        </w:rPr>
        <w:t>policy, not law</w:t>
      </w:r>
      <w:r w:rsidRPr="00F21690">
        <w:rPr>
          <w:rFonts w:eastAsia="Calibri"/>
          <w:sz w:val="12"/>
        </w:rPr>
        <w:t xml:space="preserve">. </w:t>
      </w:r>
      <w:r w:rsidRPr="00F21690">
        <w:rPr>
          <w:rFonts w:eastAsia="Calibri"/>
          <w:bCs/>
          <w:u w:val="single"/>
        </w:rPr>
        <w:t>While continuing to assert a global conflict with al Qaeda, official statements have limited the defense of out-of-conflict zone targeting operations to high-level leaders and others who pose a "significant" threat</w:t>
      </w:r>
      <w:r w:rsidRPr="00F21690">
        <w:rPr>
          <w:rFonts w:eastAsia="Calibri"/>
          <w:sz w:val="12"/>
        </w:rPr>
        <w:t xml:space="preserve">. n12 In the words of President Obama's then-Assistant for Homeland Security and Counterterrorism, John O. Brennan, the United States does not seek to "eliminate every single member of al-Qaida in the world," but instead conducts targeted strikes to mitigate "actual[,] ongoing threats." n13 </w:t>
      </w:r>
      <w:r w:rsidRPr="0027585E">
        <w:rPr>
          <w:rFonts w:eastAsia="Calibri"/>
          <w:bCs/>
          <w:highlight w:val="yellow"/>
          <w:u w:val="single"/>
        </w:rPr>
        <w:t>That said</w:t>
      </w:r>
      <w:r w:rsidRPr="0027585E">
        <w:rPr>
          <w:rFonts w:eastAsia="Calibri"/>
          <w:sz w:val="12"/>
          <w:highlight w:val="yellow"/>
        </w:rPr>
        <w:t xml:space="preserve">,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continues to</w:t>
      </w:r>
      <w:r w:rsidRPr="00F21690">
        <w:rPr>
          <w:rFonts w:eastAsia="Calibri"/>
          <w:bCs/>
          <w:u w:val="single"/>
        </w:rPr>
        <w:t xml:space="preserve"> suggest that it can, as a matter of law, "</w:t>
      </w:r>
      <w:r w:rsidRPr="0027585E">
        <w:rPr>
          <w:rFonts w:eastAsia="Calibri"/>
          <w:bCs/>
          <w:highlight w:val="yellow"/>
          <w:u w:val="single"/>
        </w:rPr>
        <w:t xml:space="preserve">take action" </w:t>
      </w:r>
      <w:r w:rsidRPr="00F21690">
        <w:rPr>
          <w:rFonts w:eastAsia="Calibri"/>
          <w:bCs/>
          <w:u w:val="single"/>
        </w:rPr>
        <w:t xml:space="preserve">against anyone who is "part of" al Qaeda or associated forces - a very broad category of persons - </w:t>
      </w:r>
      <w:r w:rsidRPr="0027585E">
        <w:rPr>
          <w:rFonts w:eastAsia="Calibri"/>
          <w:b/>
          <w:highlight w:val="yellow"/>
          <w:u w:val="single"/>
          <w:bdr w:val="none" w:sz="0" w:space="0" w:color="auto" w:frame="1"/>
        </w:rPr>
        <w:t xml:space="preserve">without </w:t>
      </w:r>
      <w:r w:rsidRPr="00172267">
        <w:rPr>
          <w:rFonts w:eastAsia="Calibri"/>
          <w:b/>
          <w:u w:val="single"/>
          <w:bdr w:val="none" w:sz="0" w:space="0" w:color="auto" w:frame="1"/>
        </w:rPr>
        <w:t>any</w:t>
      </w:r>
      <w:r w:rsidRPr="00F21690">
        <w:rPr>
          <w:rFonts w:eastAsia="Calibri"/>
          <w:b/>
          <w:u w:val="single"/>
          <w:bdr w:val="none" w:sz="0" w:space="0" w:color="auto" w:frame="1"/>
        </w:rPr>
        <w:t xml:space="preserve"> </w:t>
      </w:r>
      <w:r w:rsidRPr="004611CC">
        <w:rPr>
          <w:rFonts w:eastAsia="Calibri"/>
          <w:b/>
          <w:u w:val="single"/>
          <w:bdr w:val="none" w:sz="0" w:space="0" w:color="auto" w:frame="1"/>
        </w:rPr>
        <w:t xml:space="preserve">explicit geographic </w:t>
      </w:r>
      <w:r w:rsidRPr="0027585E">
        <w:rPr>
          <w:rFonts w:eastAsia="Calibri"/>
          <w:b/>
          <w:highlight w:val="yellow"/>
          <w:u w:val="single"/>
          <w:bdr w:val="none" w:sz="0" w:space="0" w:color="auto" w:frame="1"/>
        </w:rPr>
        <w:t>limits</w:t>
      </w:r>
      <w:r w:rsidRPr="00F21690">
        <w:rPr>
          <w:rFonts w:eastAsia="Calibri"/>
          <w:b/>
          <w:u w:val="single"/>
          <w:bdr w:val="none" w:sz="0" w:space="0" w:color="auto" w:frame="1"/>
        </w:rPr>
        <w:t>.</w:t>
      </w:r>
      <w:r w:rsidRPr="00F21690">
        <w:rPr>
          <w:rFonts w:eastAsia="Calibri"/>
          <w:sz w:val="12"/>
        </w:rPr>
        <w:t xml:space="preserve"> n14 The stakes are high. If the United States were permitted to launch a drone strike against an alleged al Qaeda operative in Yemen, why not in London - so long as the United States had the United Kingdom's consent and was confident that collateral damage to nearby civilians would be minimal (thereby addressing sovereignty and proportionality concerns)? </w:t>
      </w:r>
      <w:r w:rsidRPr="00F21690">
        <w:rPr>
          <w:rFonts w:eastAsia="Calibri"/>
          <w:bCs/>
          <w:u w:val="single"/>
        </w:rPr>
        <w:t xml:space="preserve">There are many reasons why such a scenario is unlikely,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u w:val="single"/>
        </w:rPr>
        <w:t>nited</w:t>
      </w:r>
      <w:r w:rsidRPr="00F21690">
        <w:rPr>
          <w:rFonts w:eastAsia="Calibri"/>
          <w:sz w:val="12"/>
        </w:rPr>
        <w:t xml:space="preserve"> [*1172] </w:t>
      </w:r>
      <w:r w:rsidRPr="0027585E">
        <w:rPr>
          <w:rFonts w:eastAsia="Calibri"/>
          <w:b/>
          <w:highlight w:val="yellow"/>
          <w:u w:val="single"/>
          <w:bdr w:val="none" w:sz="0" w:space="0" w:color="auto" w:frame="1"/>
        </w:rPr>
        <w:t>S</w:t>
      </w:r>
      <w:r w:rsidRPr="00F21690">
        <w:rPr>
          <w:rFonts w:eastAsia="Calibri"/>
          <w:bCs/>
          <w:u w:val="single"/>
        </w:rPr>
        <w:t xml:space="preserve">tates </w:t>
      </w:r>
      <w:r w:rsidRPr="0027585E">
        <w:rPr>
          <w:rFonts w:eastAsia="Calibri"/>
          <w:bCs/>
          <w:highlight w:val="yellow"/>
          <w:u w:val="single"/>
        </w:rPr>
        <w:t xml:space="preserve">has yet to assert </w:t>
      </w:r>
      <w:r w:rsidRPr="0027585E">
        <w:rPr>
          <w:rFonts w:eastAsia="Calibri"/>
          <w:b/>
          <w:highlight w:val="yellow"/>
          <w:u w:val="single"/>
          <w:bdr w:val="none" w:sz="0" w:space="0" w:color="auto" w:frame="1"/>
        </w:rPr>
        <w:t>any limiting principle</w:t>
      </w:r>
      <w:r w:rsidRPr="0027585E">
        <w:rPr>
          <w:rFonts w:eastAsia="Calibri"/>
          <w:bCs/>
          <w:highlight w:val="yellow"/>
          <w:u w:val="single"/>
        </w:rPr>
        <w:t xml:space="preserve"> that would</w:t>
      </w:r>
      <w:r w:rsidRPr="00F21690">
        <w:rPr>
          <w:rFonts w:eastAsia="Calibri"/>
          <w:bCs/>
          <w:u w:val="single"/>
        </w:rPr>
        <w:t xml:space="preserve">, as a matter of law, </w:t>
      </w:r>
      <w:r w:rsidRPr="0027585E">
        <w:rPr>
          <w:rFonts w:eastAsia="Calibri"/>
          <w:bCs/>
          <w:highlight w:val="yellow"/>
          <w:u w:val="single"/>
        </w:rPr>
        <w:t>prohibit such actions</w:t>
      </w:r>
      <w:r w:rsidRPr="00F21690">
        <w:rPr>
          <w:rFonts w:eastAsia="Calibri"/>
          <w:sz w:val="12"/>
        </w:rPr>
        <w:t xml:space="preserve">. And </w:t>
      </w:r>
      <w:r w:rsidRPr="00F21690">
        <w:rPr>
          <w:rFonts w:eastAsia="Calibri"/>
          <w:bCs/>
          <w:u w:val="single"/>
        </w:rPr>
        <w:t>in fact, the United States did rely on the laws of war to detain a U.S. citizen picked up in a Chicago airport for almost four years</w:t>
      </w:r>
      <w:r w:rsidRPr="00F21690">
        <w:rPr>
          <w:rFonts w:eastAsia="Calibri"/>
          <w:sz w:val="12"/>
        </w:rPr>
        <w:t xml:space="preserve">. n15 </w:t>
      </w:r>
      <w:r w:rsidRPr="00F21690">
        <w:rPr>
          <w:rFonts w:eastAsia="Calibri"/>
          <w:bCs/>
          <w:u w:val="single"/>
        </w:rPr>
        <w:t xml:space="preserve">Even if one accepts the idea that the United States now exercises its asserted authority with appropriate restraint, </w:t>
      </w:r>
      <w:r w:rsidRPr="00172267">
        <w:rPr>
          <w:rFonts w:eastAsia="Calibri"/>
          <w:u w:val="single"/>
        </w:rPr>
        <w:t xml:space="preserve">what is to prevent </w:t>
      </w:r>
      <w:r w:rsidRPr="00172267">
        <w:rPr>
          <w:rFonts w:eastAsia="Calibri"/>
          <w:b/>
          <w:u w:val="single"/>
          <w:bdr w:val="none" w:sz="0" w:space="0" w:color="auto" w:frame="1"/>
        </w:rPr>
        <w:t>Russia</w:t>
      </w:r>
      <w:r w:rsidRPr="00F21690">
        <w:rPr>
          <w:rFonts w:eastAsia="Calibri"/>
          <w:sz w:val="12"/>
        </w:rPr>
        <w:t xml:space="preserve">, for example, </w:t>
      </w:r>
      <w:r w:rsidRPr="00172267">
        <w:rPr>
          <w:rFonts w:eastAsia="Calibri"/>
          <w:u w:val="single"/>
        </w:rPr>
        <w:t>from asserting</w:t>
      </w:r>
      <w:r w:rsidRPr="00F21690">
        <w:rPr>
          <w:rFonts w:eastAsia="Calibri"/>
          <w:bCs/>
          <w:u w:val="single"/>
        </w:rPr>
        <w:t xml:space="preserve"> that </w:t>
      </w:r>
      <w:r w:rsidRPr="00172267">
        <w:rPr>
          <w:rFonts w:eastAsia="Calibri"/>
          <w:u w:val="single"/>
        </w:rPr>
        <w:t xml:space="preserve">it is engaged in </w:t>
      </w:r>
      <w:r w:rsidRPr="00F21690">
        <w:rPr>
          <w:rFonts w:eastAsia="Calibri"/>
          <w:bCs/>
          <w:u w:val="single"/>
        </w:rPr>
        <w:t xml:space="preserve">an </w:t>
      </w:r>
      <w:r w:rsidRPr="00172267">
        <w:rPr>
          <w:rFonts w:eastAsia="Calibri"/>
          <w:u w:val="single"/>
        </w:rPr>
        <w:t xml:space="preserve">armed conflict with Chechens </w:t>
      </w:r>
      <w:r w:rsidRPr="00F602F7">
        <w:rPr>
          <w:rFonts w:eastAsia="Calibri"/>
          <w:bCs/>
          <w:u w:val="single"/>
        </w:rPr>
        <w:t>and that it can target or detain, without charge, an</w:t>
      </w:r>
      <w:r w:rsidRPr="00F21690">
        <w:rPr>
          <w:rFonts w:eastAsia="Calibri"/>
          <w:bCs/>
          <w:u w:val="single"/>
        </w:rPr>
        <w:t xml:space="preserve"> alleged member of a Chechen rebel group wherever he or she is found, including possibly in the United States</w:t>
      </w:r>
      <w:r w:rsidRPr="00F21690">
        <w:rPr>
          <w:rFonts w:eastAsia="Calibri"/>
          <w:sz w:val="12"/>
        </w:rPr>
        <w:t xml:space="preserve">? Conversely, it cannot be the case - as the extreme version of the territorially restricted view of the conflict suggests - that an enemy with whom a state is at war can merely cross a territorial boundary in order to plan or plot, free from the threat of being captured or killed. In the London example, law enforcement can and should respond effectively to the threat. n16 But there also will be instances in which the enemy escapes to an effective safe haven because the host state is unable or unwilling to respond to the threat (think Yemen and Somalia in the current conflict), capture operations are infeasible because of conditions on the ground (think parts of Yemen and Somalia again), or criminal prosecution is not possible, at least in the short run. This Article proposes a way forward - offering </w:t>
      </w:r>
      <w:r w:rsidRPr="0027585E">
        <w:rPr>
          <w:rFonts w:eastAsia="Calibri"/>
          <w:bCs/>
          <w:highlight w:val="yellow"/>
          <w:u w:val="single"/>
        </w:rPr>
        <w:t xml:space="preserve">a </w:t>
      </w:r>
      <w:r w:rsidRPr="0027585E">
        <w:rPr>
          <w:rStyle w:val="Emphasis"/>
          <w:highlight w:val="yellow"/>
        </w:rPr>
        <w:t>new</w:t>
      </w:r>
      <w:r w:rsidRPr="0027585E">
        <w:rPr>
          <w:rFonts w:eastAsia="Calibri"/>
          <w:bCs/>
          <w:highlight w:val="yellow"/>
          <w:u w:val="single"/>
        </w:rPr>
        <w:t xml:space="preserve"> </w:t>
      </w:r>
      <w:r w:rsidRPr="0027585E">
        <w:rPr>
          <w:rStyle w:val="Emphasis"/>
          <w:highlight w:val="yellow"/>
        </w:rPr>
        <w:t>legal framework</w:t>
      </w:r>
      <w:r w:rsidRPr="00F21690">
        <w:rPr>
          <w:rFonts w:eastAsia="Calibri"/>
          <w:bCs/>
          <w:u w:val="single"/>
        </w:rPr>
        <w:t xml:space="preserve"> for thinking about the geography of</w:t>
      </w:r>
      <w:r w:rsidRPr="00F21690">
        <w:rPr>
          <w:rFonts w:eastAsia="Calibri"/>
          <w:sz w:val="12"/>
        </w:rPr>
        <w:t xml:space="preserve"> the </w:t>
      </w:r>
      <w:r w:rsidRPr="00F21690">
        <w:rPr>
          <w:rFonts w:eastAsia="Calibri"/>
          <w:bCs/>
          <w:u w:val="single"/>
        </w:rPr>
        <w:t>conflict</w:t>
      </w:r>
      <w:r w:rsidRPr="00F21690">
        <w:rPr>
          <w:rFonts w:eastAsia="Calibri"/>
          <w:sz w:val="12"/>
        </w:rPr>
        <w:t xml:space="preserve"> in a way that </w:t>
      </w:r>
      <w:r w:rsidRPr="0027585E">
        <w:rPr>
          <w:rFonts w:eastAsia="Calibri"/>
          <w:bCs/>
          <w:highlight w:val="yellow"/>
          <w:u w:val="single"/>
        </w:rPr>
        <w:t xml:space="preserve">better mediates </w:t>
      </w:r>
      <w:r w:rsidRPr="004611CC">
        <w:rPr>
          <w:rFonts w:eastAsia="Calibri"/>
          <w:bCs/>
          <w:u w:val="single"/>
        </w:rPr>
        <w:t>the</w:t>
      </w:r>
      <w:r w:rsidRPr="00F21690">
        <w:rPr>
          <w:rFonts w:eastAsia="Calibri"/>
          <w:bCs/>
          <w:u w:val="single"/>
        </w:rPr>
        <w:t xml:space="preserve"> multifaceted</w:t>
      </w:r>
      <w:r w:rsidRPr="00F21690">
        <w:rPr>
          <w:rFonts w:eastAsia="Calibri"/>
          <w:sz w:val="12"/>
        </w:rPr>
        <w:t xml:space="preserve"> liberty, security, and foreign policy </w:t>
      </w:r>
      <w:r w:rsidRPr="0027585E">
        <w:rPr>
          <w:rFonts w:eastAsia="Calibri"/>
          <w:bCs/>
          <w:highlight w:val="yellow"/>
          <w:u w:val="single"/>
        </w:rPr>
        <w:t>interests at stake</w:t>
      </w:r>
      <w:r w:rsidRPr="00F21690">
        <w:rPr>
          <w:rFonts w:eastAsia="Calibri"/>
          <w:sz w:val="12"/>
        </w:rPr>
        <w:t xml:space="preserve">. It argues that the jus ad bellum questions about the geographic borders of the conflict that have dominated much of the literature are the wrong questions to focus on. Rather, it focuses on jus in bello questions about the conduct of hostilities. This Article assumes that </w:t>
      </w:r>
      <w:r w:rsidRPr="0027585E">
        <w:rPr>
          <w:rFonts w:eastAsia="Calibri"/>
          <w:bCs/>
          <w:highlight w:val="yellow"/>
          <w:u w:val="single"/>
        </w:rPr>
        <w:t xml:space="preserve">the conflict extends to </w:t>
      </w:r>
      <w:r w:rsidRPr="0027585E">
        <w:rPr>
          <w:rFonts w:eastAsia="Calibri"/>
          <w:b/>
          <w:highlight w:val="yellow"/>
          <w:u w:val="single"/>
          <w:bdr w:val="none" w:sz="0" w:space="0" w:color="auto" w:frame="1"/>
        </w:rPr>
        <w:t>wherever the enemy</w:t>
      </w:r>
      <w:r w:rsidRPr="00F21690">
        <w:rPr>
          <w:rFonts w:eastAsia="Calibri"/>
          <w:b/>
          <w:u w:val="single"/>
          <w:bdr w:val="none" w:sz="0" w:space="0" w:color="auto" w:frame="1"/>
        </w:rPr>
        <w:t xml:space="preserve"> threat </w:t>
      </w:r>
      <w:r w:rsidRPr="0027585E">
        <w:rPr>
          <w:rFonts w:eastAsia="Calibri"/>
          <w:b/>
          <w:highlight w:val="yellow"/>
          <w:u w:val="single"/>
          <w:bdr w:val="none" w:sz="0" w:space="0" w:color="auto" w:frame="1"/>
        </w:rPr>
        <w:t>is</w:t>
      </w:r>
      <w:r w:rsidRPr="00F21690">
        <w:rPr>
          <w:rFonts w:eastAsia="Calibri"/>
          <w:b/>
          <w:u w:val="single"/>
          <w:bdr w:val="none" w:sz="0" w:space="0" w:color="auto" w:frame="1"/>
        </w:rPr>
        <w:t xml:space="preserve"> found</w:t>
      </w:r>
      <w:r w:rsidRPr="00F21690">
        <w:rPr>
          <w:rFonts w:eastAsia="Calibri"/>
          <w:bCs/>
          <w:u w:val="single"/>
        </w:rPr>
        <w:t xml:space="preserve">, </w:t>
      </w:r>
      <w:r w:rsidRPr="0027585E">
        <w:rPr>
          <w:rFonts w:eastAsia="Calibri"/>
          <w:bCs/>
          <w:highlight w:val="yellow"/>
          <w:u w:val="single"/>
        </w:rPr>
        <w:t xml:space="preserve">but argues for </w:t>
      </w:r>
      <w:r w:rsidRPr="0027585E">
        <w:rPr>
          <w:rFonts w:eastAsia="Calibri"/>
          <w:b/>
          <w:highlight w:val="yellow"/>
          <w:u w:val="single"/>
          <w:bdr w:val="none" w:sz="0" w:space="0" w:color="auto" w:frame="1"/>
        </w:rPr>
        <w:t xml:space="preserve">more stringent rules </w:t>
      </w:r>
      <w:r w:rsidRPr="00172267">
        <w:rPr>
          <w:rFonts w:eastAsia="Calibri"/>
          <w:b/>
          <w:u w:val="single"/>
          <w:bdr w:val="none" w:sz="0" w:space="0" w:color="auto" w:frame="1"/>
        </w:rPr>
        <w:t xml:space="preserve">of conduct </w:t>
      </w:r>
      <w:r w:rsidRPr="0027585E">
        <w:rPr>
          <w:rFonts w:eastAsia="Calibri"/>
          <w:b/>
          <w:highlight w:val="yellow"/>
          <w:u w:val="single"/>
          <w:bdr w:val="none" w:sz="0" w:space="0" w:color="auto" w:frame="1"/>
        </w:rPr>
        <w:t xml:space="preserve">outside zones </w:t>
      </w:r>
      <w:r w:rsidRPr="00F21690">
        <w:rPr>
          <w:rFonts w:eastAsia="Calibri"/>
          <w:b/>
          <w:u w:val="single"/>
          <w:bdr w:val="none" w:sz="0" w:space="0" w:color="auto" w:frame="1"/>
        </w:rPr>
        <w:t>of active hostilities</w:t>
      </w:r>
      <w:r w:rsidRPr="00F21690">
        <w:rPr>
          <w:rFonts w:eastAsia="Calibri"/>
          <w:sz w:val="12"/>
        </w:rPr>
        <w:t>. Specifically</w:t>
      </w:r>
      <w:r w:rsidRPr="00F21690">
        <w:rPr>
          <w:rFonts w:eastAsia="Calibri"/>
          <w:bCs/>
          <w:u w:val="single"/>
        </w:rPr>
        <w:t xml:space="preserve">, </w:t>
      </w:r>
      <w:r w:rsidRPr="0027585E">
        <w:rPr>
          <w:rFonts w:eastAsia="Calibri"/>
          <w:highlight w:val="yellow"/>
          <w:u w:val="single"/>
        </w:rPr>
        <w:t>it proposes</w:t>
      </w:r>
      <w:r w:rsidRPr="00F21690">
        <w:rPr>
          <w:rFonts w:eastAsia="Calibri"/>
          <w:bCs/>
          <w:u w:val="single"/>
        </w:rPr>
        <w:t xml:space="preserve"> a series of substantive and procedural </w:t>
      </w:r>
      <w:r w:rsidRPr="0027585E">
        <w:rPr>
          <w:rFonts w:eastAsia="Calibri"/>
          <w:bCs/>
          <w:highlight w:val="yellow"/>
          <w:u w:val="single"/>
        </w:rPr>
        <w:t>rules</w:t>
      </w:r>
      <w:r w:rsidRPr="00F21690">
        <w:rPr>
          <w:rFonts w:eastAsia="Calibri"/>
          <w:bCs/>
          <w:u w:val="single"/>
        </w:rPr>
        <w:t xml:space="preserve"> designed to </w:t>
      </w:r>
      <w:r w:rsidRPr="00172267">
        <w:rPr>
          <w:rFonts w:eastAsia="Calibri"/>
          <w:u w:val="single"/>
        </w:rPr>
        <w:t>limit</w:t>
      </w:r>
      <w:r w:rsidRPr="00F21690">
        <w:rPr>
          <w:rFonts w:eastAsia="Calibri"/>
          <w:bCs/>
          <w:u w:val="single"/>
        </w:rPr>
        <w:t xml:space="preserve"> the use of lethal </w:t>
      </w:r>
      <w:r w:rsidRPr="00172267">
        <w:rPr>
          <w:rFonts w:eastAsia="Calibri"/>
          <w:u w:val="single"/>
        </w:rPr>
        <w:t>targeting</w:t>
      </w:r>
      <w:r w:rsidRPr="00F21690">
        <w:rPr>
          <w:rFonts w:eastAsia="Calibri"/>
          <w:sz w:val="12"/>
        </w:rPr>
        <w:t xml:space="preserve"> [*1173] </w:t>
      </w:r>
      <w:r w:rsidRPr="00172267">
        <w:rPr>
          <w:rFonts w:eastAsia="Calibri"/>
          <w:u w:val="single"/>
        </w:rPr>
        <w:t xml:space="preserve">and detention </w:t>
      </w:r>
      <w:r w:rsidRPr="0027585E">
        <w:rPr>
          <w:rFonts w:eastAsia="Calibri"/>
          <w:bCs/>
          <w:highlight w:val="yellow"/>
          <w:u w:val="single"/>
        </w:rPr>
        <w:t>outside zones of</w:t>
      </w:r>
      <w:r w:rsidRPr="00F21690">
        <w:rPr>
          <w:rFonts w:eastAsia="Calibri"/>
          <w:bCs/>
          <w:u w:val="single"/>
        </w:rPr>
        <w:t xml:space="preserve"> active </w:t>
      </w:r>
      <w:r w:rsidRPr="00172267">
        <w:rPr>
          <w:rFonts w:eastAsia="Calibri"/>
          <w:u w:val="single"/>
        </w:rPr>
        <w:t>hostilities - subjecting</w:t>
      </w:r>
      <w:r w:rsidRPr="00F21690">
        <w:rPr>
          <w:rFonts w:eastAsia="Calibri"/>
          <w:bCs/>
          <w:u w:val="single"/>
        </w:rPr>
        <w:t xml:space="preserve"> their use </w:t>
      </w:r>
      <w:r w:rsidRPr="0027585E">
        <w:rPr>
          <w:rFonts w:eastAsia="Calibri"/>
          <w:bCs/>
          <w:highlight w:val="yellow"/>
          <w:u w:val="single"/>
        </w:rPr>
        <w:t>to</w:t>
      </w:r>
      <w:r w:rsidRPr="00F21690">
        <w:rPr>
          <w:rFonts w:eastAsia="Calibri"/>
          <w:bCs/>
          <w:u w:val="single"/>
        </w:rPr>
        <w:t xml:space="preserve"> an </w:t>
      </w:r>
      <w:r w:rsidRPr="0027585E">
        <w:rPr>
          <w:rFonts w:eastAsia="Calibri"/>
          <w:b/>
          <w:highlight w:val="yellow"/>
          <w:u w:val="single"/>
          <w:bdr w:val="none" w:sz="0" w:space="0" w:color="auto" w:frame="1"/>
        </w:rPr>
        <w:t xml:space="preserve">individualized threat </w:t>
      </w:r>
      <w:r w:rsidRPr="00F21690">
        <w:rPr>
          <w:rFonts w:eastAsia="Calibri"/>
          <w:b/>
          <w:u w:val="single"/>
          <w:bdr w:val="none" w:sz="0" w:space="0" w:color="auto" w:frame="1"/>
        </w:rPr>
        <w:t>finding</w:t>
      </w:r>
      <w:r w:rsidRPr="004611CC">
        <w:rPr>
          <w:rFonts w:eastAsia="Calibri"/>
          <w:u w:val="single"/>
        </w:rPr>
        <w:t>,</w:t>
      </w:r>
      <w:r w:rsidRPr="00F21690">
        <w:rPr>
          <w:rFonts w:eastAsia="Calibri"/>
          <w:bCs/>
          <w:u w:val="single"/>
        </w:rPr>
        <w:t xml:space="preserve"> a </w:t>
      </w:r>
      <w:r w:rsidRPr="0027585E">
        <w:rPr>
          <w:rFonts w:eastAsia="Calibri"/>
          <w:b/>
          <w:highlight w:val="yellow"/>
          <w:u w:val="single"/>
          <w:bdr w:val="none" w:sz="0" w:space="0" w:color="auto" w:frame="1"/>
        </w:rPr>
        <w:t>least-harmful-means test</w:t>
      </w:r>
      <w:r w:rsidRPr="0027585E">
        <w:rPr>
          <w:rFonts w:eastAsia="Calibri"/>
          <w:bCs/>
          <w:highlight w:val="yellow"/>
          <w:u w:val="single"/>
        </w:rPr>
        <w:t>, and</w:t>
      </w:r>
      <w:r w:rsidRPr="00F21690">
        <w:rPr>
          <w:rFonts w:eastAsia="Calibri"/>
          <w:bCs/>
          <w:u w:val="single"/>
        </w:rPr>
        <w:t xml:space="preserve"> </w:t>
      </w:r>
      <w:r w:rsidRPr="00F21690">
        <w:rPr>
          <w:rFonts w:eastAsia="Calibri"/>
          <w:b/>
          <w:u w:val="single"/>
          <w:bdr w:val="none" w:sz="0" w:space="0" w:color="auto" w:frame="1"/>
        </w:rPr>
        <w:t xml:space="preserve">meaningful </w:t>
      </w:r>
      <w:r w:rsidRPr="0027585E">
        <w:rPr>
          <w:rFonts w:eastAsia="Calibri"/>
          <w:b/>
          <w:highlight w:val="yellow"/>
          <w:u w:val="single"/>
          <w:bdr w:val="none" w:sz="0" w:space="0" w:color="auto" w:frame="1"/>
        </w:rPr>
        <w:t>procedural safeguards</w:t>
      </w:r>
      <w:r w:rsidRPr="00F21690">
        <w:rPr>
          <w:rFonts w:eastAsia="Calibri"/>
          <w:sz w:val="12"/>
        </w:rPr>
        <w:t xml:space="preserve">. n17 </w:t>
      </w:r>
      <w:r w:rsidRPr="00F21690">
        <w:rPr>
          <w:rFonts w:eastAsia="Calibri"/>
          <w:bCs/>
          <w:u w:val="single"/>
        </w:rPr>
        <w:t>The Article does not claim that existing law, which is uncertain and contested, dictates this approach</w:t>
      </w:r>
      <w:r w:rsidRPr="00F21690">
        <w:rPr>
          <w:rFonts w:eastAsia="Calibri"/>
          <w:sz w:val="12"/>
        </w:rPr>
        <w:t xml:space="preserve">. (Nor does it preclude this approach.) Rather, the Article explicitly recognizes that </w:t>
      </w:r>
      <w:r w:rsidRPr="00F21690">
        <w:rPr>
          <w:rFonts w:eastAsia="Calibri"/>
          <w:bCs/>
          <w:u w:val="single"/>
        </w:rPr>
        <w:t>the set of current rules, developed mostly in response to state-on-state conflicts in a world without drones, fails to address adequately the complicated security and liberty issues presented by conflicts between a state and mobile non-state actors in a world where technological advances allow the state to track and attack the enemy wherever he is found. New rules are needed</w:t>
      </w:r>
      <w:r w:rsidRPr="00F21690">
        <w:rPr>
          <w:rFonts w:eastAsia="Calibri"/>
          <w:sz w:val="12"/>
        </w:rPr>
        <w:t xml:space="preserve">. Drawing on evolving state practice, underlying principles of the law of war, and prudential policy considerations, the Article proposes a set of such rules for conflicts between states and transnational non-state actors - rules designed both to promote the state's security and legitimacy and to protect against the erosion of individual liberty and the rule of law. The Article proceeds in four parts. Part I describes how </w:t>
      </w:r>
      <w:r w:rsidRPr="00F21690">
        <w:rPr>
          <w:rFonts w:eastAsia="Calibri"/>
          <w:bCs/>
          <w:u w:val="single"/>
        </w:rPr>
        <w:t>the legal framework under which the United States is currently operating has generated legitimate concerns about the creep of war</w:t>
      </w:r>
      <w:r w:rsidRPr="00F21690">
        <w:rPr>
          <w:rFonts w:eastAsia="Calibri"/>
          <w:sz w:val="12"/>
        </w:rPr>
        <w:t xml:space="preserve">. This Part outlines how the U.S. approach over the past several years has led to a polarized debate between opposing visions of a territorially broad and territorially restricted conflict, and how both sides of the debate have failed to [*1174] acknowledge the legitimate substantive concerns of the other. Part II explains why </w:t>
      </w:r>
      <w:r w:rsidRPr="00F21690">
        <w:rPr>
          <w:rFonts w:eastAsia="Calibri"/>
          <w:bCs/>
          <w:u w:val="single"/>
        </w:rPr>
        <w:t>a territorially broad conflict can and should distinguish between zones of active hostilities and elsewhere</w:t>
      </w:r>
      <w:r w:rsidRPr="00F21690">
        <w:rPr>
          <w:rFonts w:eastAsia="Calibri"/>
          <w:sz w:val="12"/>
        </w:rPr>
        <w:t xml:space="preserve">, thus laying out the broad framework under which the Article's proposal rests. Part III details the proposed zone approach. </w:t>
      </w:r>
      <w:r w:rsidRPr="00F21690">
        <w:rPr>
          <w:rFonts w:eastAsia="Calibri"/>
          <w:bCs/>
          <w:u w:val="single"/>
        </w:rPr>
        <w:t>It distinguishes zones of active hostilities from both peacetime and lawless zones, and outlines the enhanced substantive and procedural standards that ought to apply in the latter two zones</w:t>
      </w:r>
      <w:r w:rsidRPr="00F21690">
        <w:rPr>
          <w:rFonts w:eastAsia="Calibri"/>
          <w:sz w:val="12"/>
        </w:rPr>
        <w:t xml:space="preserve">. Specifically, Part III argues that </w:t>
      </w:r>
      <w:r w:rsidRPr="0027585E">
        <w:rPr>
          <w:rFonts w:eastAsia="Calibri"/>
          <w:bCs/>
          <w:highlight w:val="yellow"/>
          <w:u w:val="single"/>
        </w:rPr>
        <w:t>outside zones of</w:t>
      </w:r>
      <w:r w:rsidRPr="00F21690">
        <w:rPr>
          <w:rFonts w:eastAsia="Calibri"/>
          <w:bCs/>
          <w:u w:val="single"/>
        </w:rPr>
        <w:t xml:space="preserve"> active </w:t>
      </w:r>
      <w:r w:rsidRPr="0027585E">
        <w:rPr>
          <w:rFonts w:eastAsia="Calibri"/>
          <w:bCs/>
          <w:highlight w:val="yellow"/>
          <w:u w:val="single"/>
        </w:rPr>
        <w:t>hostilities</w:t>
      </w:r>
      <w:r w:rsidRPr="00F21690">
        <w:rPr>
          <w:rFonts w:eastAsia="Calibri"/>
          <w:bCs/>
          <w:u w:val="single"/>
        </w:rPr>
        <w:t xml:space="preserve">, law-of-war </w:t>
      </w:r>
      <w:r w:rsidRPr="0027585E">
        <w:rPr>
          <w:rFonts w:eastAsia="Calibri"/>
          <w:bCs/>
          <w:highlight w:val="yellow"/>
          <w:u w:val="single"/>
        </w:rPr>
        <w:t>detention and</w:t>
      </w:r>
      <w:r w:rsidRPr="00F21690">
        <w:rPr>
          <w:rFonts w:eastAsia="Calibri"/>
          <w:bCs/>
          <w:u w:val="single"/>
        </w:rPr>
        <w:t xml:space="preserve"> use of </w:t>
      </w:r>
      <w:r w:rsidRPr="0027585E">
        <w:rPr>
          <w:rFonts w:eastAsia="Calibri"/>
          <w:bCs/>
          <w:highlight w:val="yellow"/>
          <w:u w:val="single"/>
        </w:rPr>
        <w:t>force should be</w:t>
      </w:r>
      <w:r w:rsidRPr="00F21690">
        <w:rPr>
          <w:rFonts w:eastAsia="Calibri"/>
          <w:bCs/>
          <w:u w:val="single"/>
        </w:rPr>
        <w:t xml:space="preserve"> employed </w:t>
      </w:r>
      <w:r w:rsidRPr="0027585E">
        <w:rPr>
          <w:rFonts w:eastAsia="Calibri"/>
          <w:b/>
          <w:highlight w:val="yellow"/>
          <w:u w:val="single"/>
          <w:bdr w:val="none" w:sz="0" w:space="0" w:color="auto" w:frame="1"/>
        </w:rPr>
        <w:t>only in exceptional situations,</w:t>
      </w:r>
      <w:r w:rsidRPr="0027585E">
        <w:rPr>
          <w:rFonts w:eastAsia="Calibri"/>
          <w:bCs/>
          <w:highlight w:val="yellow"/>
          <w:u w:val="single"/>
        </w:rPr>
        <w:t xml:space="preserve"> subject to</w:t>
      </w:r>
      <w:r w:rsidRPr="00F21690">
        <w:rPr>
          <w:rFonts w:eastAsia="Calibri"/>
          <w:bCs/>
          <w:u w:val="single"/>
        </w:rPr>
        <w:t xml:space="preserve"> an individualized threat finding, least-harmful-means test, and meaningful procedural </w:t>
      </w:r>
      <w:r w:rsidRPr="0027585E">
        <w:rPr>
          <w:rFonts w:eastAsia="Calibri"/>
          <w:bCs/>
          <w:highlight w:val="yellow"/>
          <w:u w:val="single"/>
        </w:rPr>
        <w:t>safeguards</w:t>
      </w:r>
      <w:r w:rsidRPr="00F21690">
        <w:rPr>
          <w:rFonts w:eastAsia="Calibri"/>
          <w:bCs/>
          <w:u w:val="single"/>
        </w:rPr>
        <w:t>.</w:t>
      </w:r>
      <w:r w:rsidRPr="00F21690">
        <w:rPr>
          <w:rFonts w:eastAsia="Calibri"/>
          <w:sz w:val="12"/>
        </w:rPr>
        <w:t xml:space="preserve"> n18 This Part also describes how </w:t>
      </w:r>
      <w:r w:rsidRPr="0027585E">
        <w:rPr>
          <w:rFonts w:eastAsia="Calibri"/>
          <w:bCs/>
          <w:highlight w:val="yellow"/>
          <w:u w:val="single"/>
        </w:rPr>
        <w:t>such an approach maps onto the conflict with al Qaeda, and is</w:t>
      </w:r>
      <w:r w:rsidRPr="00F21690">
        <w:rPr>
          <w:rFonts w:eastAsia="Calibri"/>
          <w:sz w:val="12"/>
        </w:rPr>
        <w:t xml:space="preserve">, at least in several key ways, </w:t>
      </w:r>
      <w:r w:rsidRPr="0027585E">
        <w:rPr>
          <w:rFonts w:eastAsia="Calibri"/>
          <w:b/>
          <w:highlight w:val="yellow"/>
          <w:u w:val="single"/>
          <w:bdr w:val="none" w:sz="0" w:space="0" w:color="auto" w:frame="1"/>
        </w:rPr>
        <w:t>consistent with the approach</w:t>
      </w:r>
      <w:r w:rsidRPr="0027585E">
        <w:rPr>
          <w:rFonts w:eastAsia="Calibri"/>
          <w:bCs/>
          <w:highlight w:val="yellow"/>
          <w:u w:val="single"/>
        </w:rPr>
        <w:t xml:space="preserve"> </w:t>
      </w:r>
      <w:r w:rsidRPr="0027585E">
        <w:rPr>
          <w:rFonts w:eastAsia="Calibri"/>
          <w:b/>
          <w:highlight w:val="yellow"/>
          <w:u w:val="single"/>
          <w:bdr w:val="none" w:sz="0" w:space="0" w:color="auto" w:frame="1"/>
        </w:rPr>
        <w:t>already taken</w:t>
      </w:r>
      <w:r w:rsidRPr="0027585E">
        <w:rPr>
          <w:rFonts w:eastAsia="Calibri"/>
          <w:bCs/>
          <w:highlight w:val="yellow"/>
          <w:u w:val="single"/>
        </w:rPr>
        <w:t xml:space="preserve"> by the </w:t>
      </w:r>
      <w:r w:rsidRPr="0027585E">
        <w:rPr>
          <w:rFonts w:eastAsia="Calibri"/>
          <w:b/>
          <w:highlight w:val="yellow"/>
          <w:u w:val="single"/>
          <w:bdr w:val="none" w:sz="0" w:space="0" w:color="auto" w:frame="1"/>
        </w:rPr>
        <w:t>U</w:t>
      </w:r>
      <w:r w:rsidRPr="00F21690">
        <w:rPr>
          <w:rFonts w:eastAsia="Calibri"/>
          <w:bCs/>
          <w:u w:val="single"/>
        </w:rPr>
        <w:t xml:space="preserve">nited </w:t>
      </w:r>
      <w:r w:rsidRPr="0027585E">
        <w:rPr>
          <w:rFonts w:eastAsia="Calibri"/>
          <w:b/>
          <w:highlight w:val="yellow"/>
          <w:u w:val="single"/>
          <w:bdr w:val="none" w:sz="0" w:space="0" w:color="auto" w:frame="1"/>
        </w:rPr>
        <w:t>S</w:t>
      </w:r>
      <w:r w:rsidRPr="00F21690">
        <w:rPr>
          <w:rFonts w:eastAsia="Calibri"/>
          <w:bCs/>
          <w:u w:val="single"/>
        </w:rPr>
        <w:t xml:space="preserve">tates as a matter of policy. </w:t>
      </w:r>
      <w:r w:rsidRPr="00F21690">
        <w:rPr>
          <w:rFonts w:eastAsia="Calibri"/>
          <w:sz w:val="12"/>
        </w:rPr>
        <w:t xml:space="preserve">Finally, Part IV explains how </w:t>
      </w:r>
      <w:r w:rsidRPr="0027585E">
        <w:rPr>
          <w:rFonts w:eastAsia="Calibri"/>
          <w:bCs/>
          <w:highlight w:val="yellow"/>
          <w:u w:val="single"/>
        </w:rPr>
        <w:t>such</w:t>
      </w:r>
      <w:r w:rsidRPr="00F21690">
        <w:rPr>
          <w:rFonts w:eastAsia="Calibri"/>
          <w:bCs/>
          <w:u w:val="single"/>
        </w:rPr>
        <w:t xml:space="preserve"> an </w:t>
      </w:r>
      <w:r w:rsidRPr="0027585E">
        <w:rPr>
          <w:rFonts w:eastAsia="Calibri"/>
          <w:bCs/>
          <w:highlight w:val="yellow"/>
          <w:u w:val="single"/>
        </w:rPr>
        <w:t>approach ought to apply</w:t>
      </w:r>
      <w:r w:rsidRPr="00F21690">
        <w:rPr>
          <w:rFonts w:eastAsia="Calibri"/>
          <w:bCs/>
          <w:u w:val="single"/>
        </w:rPr>
        <w:t xml:space="preserve"> not just to the current conflict with al Qaeda but </w:t>
      </w:r>
      <w:r w:rsidRPr="0027585E">
        <w:rPr>
          <w:rFonts w:eastAsia="Calibri"/>
          <w:bCs/>
          <w:highlight w:val="yellow"/>
          <w:u w:val="single"/>
        </w:rPr>
        <w:t>to other conflicts</w:t>
      </w:r>
      <w:r w:rsidRPr="00F21690">
        <w:rPr>
          <w:rFonts w:eastAsia="Calibri"/>
          <w:bCs/>
          <w:u w:val="single"/>
        </w:rPr>
        <w:t xml:space="preserve"> with transnational non-state actors in the future</w:t>
      </w:r>
      <w:r w:rsidRPr="00F21690">
        <w:rPr>
          <w:rFonts w:eastAsia="Calibri"/>
          <w:sz w:val="12"/>
        </w:rPr>
        <w:t xml:space="preserve">, </w:t>
      </w:r>
      <w:r w:rsidRPr="0027585E">
        <w:rPr>
          <w:rFonts w:eastAsia="Calibri"/>
          <w:bCs/>
          <w:highlight w:val="yellow"/>
          <w:u w:val="single"/>
        </w:rPr>
        <w:t>as well as self-defense</w:t>
      </w:r>
      <w:r w:rsidRPr="00F21690">
        <w:rPr>
          <w:rFonts w:eastAsia="Calibri"/>
          <w:bCs/>
          <w:u w:val="single"/>
        </w:rPr>
        <w:t xml:space="preserve"> actions</w:t>
      </w:r>
      <w:r w:rsidRPr="00F21690">
        <w:rPr>
          <w:rFonts w:eastAsia="Calibri"/>
          <w:sz w:val="12"/>
        </w:rPr>
        <w:t xml:space="preserve"> that take place outside the scope of armed conflict. It concludes by making several recommendations as to how this approach should be incorporated into U.S. and, ultimately, international law. The Article is United States-focused, and is so for a reason. To be sure, other states, most notably Israel, have engaged in armed conflicts with non-state actors that are dispersed across several states or territories. n19 But </w:t>
      </w:r>
      <w:r w:rsidRPr="0027585E">
        <w:rPr>
          <w:rFonts w:eastAsia="Calibri"/>
          <w:bCs/>
          <w:highlight w:val="yellow"/>
          <w:u w:val="single"/>
        </w:rPr>
        <w:t xml:space="preserve">the </w:t>
      </w:r>
      <w:r w:rsidRPr="0027585E">
        <w:rPr>
          <w:rFonts w:eastAsia="Calibri"/>
          <w:b/>
          <w:highlight w:val="yellow"/>
          <w:u w:val="single"/>
          <w:bdr w:val="none" w:sz="0" w:space="0" w:color="auto" w:frame="1"/>
        </w:rPr>
        <w:t>U</w:t>
      </w:r>
      <w:r w:rsidRPr="00F21690">
        <w:rPr>
          <w:rFonts w:eastAsia="Calibri"/>
          <w:bCs/>
          <w:sz w:val="12"/>
          <w:u w:val="single"/>
        </w:rPr>
        <w:t xml:space="preserve">nited </w:t>
      </w:r>
      <w:r w:rsidRPr="0027585E">
        <w:rPr>
          <w:rFonts w:eastAsia="Calibri"/>
          <w:b/>
          <w:highlight w:val="yellow"/>
          <w:u w:val="single"/>
          <w:bdr w:val="none" w:sz="0" w:space="0" w:color="auto" w:frame="1"/>
        </w:rPr>
        <w:t>S</w:t>
      </w:r>
      <w:r w:rsidRPr="00F21690">
        <w:rPr>
          <w:rFonts w:eastAsia="Calibri"/>
          <w:bCs/>
          <w:sz w:val="12"/>
          <w:u w:val="single"/>
        </w:rPr>
        <w:t>tates</w:t>
      </w:r>
      <w:r w:rsidRPr="00F21690">
        <w:rPr>
          <w:rFonts w:eastAsia="Calibri"/>
          <w:bCs/>
          <w:u w:val="single"/>
        </w:rPr>
        <w:t xml:space="preserve"> </w:t>
      </w:r>
      <w:r w:rsidRPr="0027585E">
        <w:rPr>
          <w:rFonts w:eastAsia="Calibri"/>
          <w:bCs/>
          <w:highlight w:val="yellow"/>
          <w:u w:val="single"/>
        </w:rPr>
        <w:t>is the first</w:t>
      </w:r>
      <w:r w:rsidRPr="0027585E">
        <w:rPr>
          <w:rFonts w:eastAsia="Calibri"/>
          <w:highlight w:val="yellow"/>
          <w:u w:val="single"/>
        </w:rPr>
        <w:t xml:space="preserve"> state</w:t>
      </w:r>
      <w:r w:rsidRPr="00F21690">
        <w:rPr>
          <w:rFonts w:eastAsia="Calibri"/>
          <w:bCs/>
          <w:u w:val="single"/>
        </w:rPr>
        <w:t xml:space="preserve"> </w:t>
      </w:r>
      <w:r w:rsidRPr="0027585E">
        <w:rPr>
          <w:rFonts w:eastAsia="Calibri"/>
          <w:bCs/>
          <w:highlight w:val="yellow"/>
          <w:u w:val="single"/>
        </w:rPr>
        <w:t>to</w:t>
      </w:r>
      <w:r w:rsidRPr="00F21690">
        <w:rPr>
          <w:rFonts w:eastAsia="Calibri"/>
          <w:bCs/>
          <w:u w:val="single"/>
        </w:rPr>
        <w:t xml:space="preserve"> self-consciously </w:t>
      </w:r>
      <w:r w:rsidRPr="0027585E">
        <w:rPr>
          <w:rFonts w:eastAsia="Calibri"/>
          <w:bCs/>
          <w:highlight w:val="yellow"/>
          <w:u w:val="single"/>
        </w:rPr>
        <w:t xml:space="preserve">declare </w:t>
      </w:r>
      <w:r w:rsidRPr="001A26CE">
        <w:rPr>
          <w:rFonts w:eastAsia="Calibri"/>
          <w:u w:val="single"/>
        </w:rPr>
        <w:t xml:space="preserve">itself </w:t>
      </w:r>
      <w:r w:rsidRPr="0027585E">
        <w:rPr>
          <w:rFonts w:eastAsia="Calibri"/>
          <w:bCs/>
          <w:highlight w:val="yellow"/>
          <w:u w:val="single"/>
        </w:rPr>
        <w:t>a</w:t>
      </w:r>
      <w:r w:rsidRPr="001A26CE">
        <w:rPr>
          <w:rFonts w:eastAsia="Calibri"/>
          <w:u w:val="single"/>
        </w:rPr>
        <w:t xml:space="preserve">t </w:t>
      </w:r>
      <w:r w:rsidRPr="0027585E">
        <w:rPr>
          <w:rFonts w:eastAsia="Calibri"/>
          <w:bCs/>
          <w:highlight w:val="yellow"/>
          <w:u w:val="single"/>
        </w:rPr>
        <w:t>war</w:t>
      </w:r>
      <w:r w:rsidRPr="00F21690">
        <w:rPr>
          <w:rFonts w:eastAsia="Calibri"/>
          <w:bCs/>
          <w:u w:val="single"/>
        </w:rPr>
        <w:t xml:space="preserve"> with a non-state terrorist organization </w:t>
      </w:r>
      <w:r w:rsidRPr="0027585E">
        <w:rPr>
          <w:rFonts w:eastAsia="Calibri"/>
          <w:bCs/>
          <w:highlight w:val="yellow"/>
          <w:u w:val="single"/>
        </w:rPr>
        <w:t>that</w:t>
      </w:r>
      <w:r w:rsidRPr="00F21690">
        <w:rPr>
          <w:rFonts w:eastAsia="Calibri"/>
          <w:bCs/>
          <w:u w:val="single"/>
        </w:rPr>
        <w:t xml:space="preserve"> </w:t>
      </w:r>
      <w:r w:rsidRPr="00F21690">
        <w:rPr>
          <w:rFonts w:eastAsia="Calibri"/>
          <w:b/>
          <w:u w:val="single"/>
          <w:bdr w:val="none" w:sz="0" w:space="0" w:color="auto" w:frame="1"/>
        </w:rPr>
        <w:t xml:space="preserve">potentially </w:t>
      </w:r>
      <w:r w:rsidRPr="0027585E">
        <w:rPr>
          <w:rFonts w:eastAsia="Calibri"/>
          <w:b/>
          <w:highlight w:val="yellow"/>
          <w:u w:val="single"/>
          <w:bdr w:val="none" w:sz="0" w:space="0" w:color="auto" w:frame="1"/>
        </w:rPr>
        <w:t>spans the globe</w:t>
      </w:r>
      <w:r w:rsidRPr="0027585E">
        <w:rPr>
          <w:rFonts w:eastAsia="Calibri"/>
          <w:bCs/>
          <w:highlight w:val="yellow"/>
          <w:u w:val="single"/>
        </w:rPr>
        <w:t xml:space="preserve">. Its </w:t>
      </w:r>
      <w:r w:rsidRPr="00F21690">
        <w:rPr>
          <w:rFonts w:eastAsia="Calibri"/>
          <w:b/>
          <w:u w:val="single"/>
          <w:bdr w:val="none" w:sz="0" w:space="0" w:color="auto" w:frame="1"/>
        </w:rPr>
        <w:t xml:space="preserve">actions and </w:t>
      </w:r>
      <w:r w:rsidRPr="0027585E">
        <w:rPr>
          <w:rFonts w:eastAsia="Calibri"/>
          <w:b/>
          <w:highlight w:val="yellow"/>
          <w:u w:val="single"/>
          <w:bdr w:val="none" w:sz="0" w:space="0" w:color="auto" w:frame="1"/>
        </w:rPr>
        <w:t>asserted authorities</w:t>
      </w:r>
      <w:r w:rsidRPr="00F21690">
        <w:rPr>
          <w:rFonts w:eastAsia="Calibri"/>
          <w:bCs/>
          <w:u w:val="single"/>
        </w:rPr>
        <w:t xml:space="preserve"> in response to this threat </w:t>
      </w:r>
      <w:r w:rsidRPr="0027585E">
        <w:rPr>
          <w:rFonts w:eastAsia="Calibri"/>
          <w:b/>
          <w:highlight w:val="yellow"/>
          <w:u w:val="single"/>
          <w:bdr w:val="none" w:sz="0" w:space="0" w:color="auto" w:frame="1"/>
        </w:rPr>
        <w:t>establish a reference point</w:t>
      </w:r>
      <w:r w:rsidRPr="00F21690">
        <w:rPr>
          <w:rFonts w:eastAsia="Calibri"/>
          <w:bCs/>
          <w:u w:val="single"/>
        </w:rPr>
        <w:t xml:space="preserve"> for state practice </w:t>
      </w:r>
      <w:r w:rsidRPr="0027585E">
        <w:rPr>
          <w:rFonts w:eastAsia="Calibri"/>
          <w:bCs/>
          <w:highlight w:val="yellow"/>
          <w:u w:val="single"/>
        </w:rPr>
        <w:t>that will</w:t>
      </w:r>
      <w:r w:rsidRPr="00F21690">
        <w:rPr>
          <w:rFonts w:eastAsia="Calibri"/>
          <w:bCs/>
          <w:u w:val="single"/>
        </w:rPr>
        <w:t xml:space="preserve">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be mimicked by others</w:t>
      </w:r>
      <w:r w:rsidRPr="0027585E">
        <w:rPr>
          <w:rFonts w:eastAsia="Calibri"/>
          <w:bCs/>
          <w:highlight w:val="yellow"/>
          <w:u w:val="single"/>
        </w:rPr>
        <w:t xml:space="preserve"> and inform</w:t>
      </w:r>
      <w:r w:rsidRPr="00F21690">
        <w:rPr>
          <w:rFonts w:eastAsia="Calibri"/>
          <w:bCs/>
          <w:u w:val="single"/>
        </w:rPr>
        <w:t xml:space="preserve"> the development of </w:t>
      </w:r>
      <w:r w:rsidRPr="0027585E">
        <w:rPr>
          <w:rFonts w:eastAsia="Calibri"/>
          <w:b/>
          <w:highlight w:val="yellow"/>
          <w:u w:val="single"/>
          <w:bdr w:val="none" w:sz="0" w:space="0" w:color="auto" w:frame="1"/>
        </w:rPr>
        <w:t>c</w:t>
      </w:r>
      <w:r w:rsidRPr="00F21690">
        <w:rPr>
          <w:rFonts w:eastAsia="Calibri"/>
          <w:bCs/>
          <w:u w:val="single"/>
        </w:rPr>
        <w:t xml:space="preserve">ustomary </w:t>
      </w:r>
      <w:r w:rsidRPr="0027585E">
        <w:rPr>
          <w:rFonts w:eastAsia="Calibri"/>
          <w:b/>
          <w:highlight w:val="yellow"/>
          <w:u w:val="single"/>
          <w:bdr w:val="none" w:sz="0" w:space="0" w:color="auto" w:frame="1"/>
        </w:rPr>
        <w:t>i</w:t>
      </w:r>
      <w:r w:rsidRPr="00F21690">
        <w:rPr>
          <w:rFonts w:eastAsia="Calibri"/>
          <w:bCs/>
          <w:u w:val="single"/>
        </w:rPr>
        <w:t xml:space="preserve">nternational </w:t>
      </w:r>
      <w:r w:rsidRPr="0027585E">
        <w:rPr>
          <w:rFonts w:eastAsia="Calibri"/>
          <w:b/>
          <w:highlight w:val="yellow"/>
          <w:u w:val="single"/>
          <w:bdr w:val="none" w:sz="0" w:space="0" w:color="auto" w:frame="1"/>
        </w:rPr>
        <w:t>l</w:t>
      </w:r>
      <w:r w:rsidRPr="00F21690">
        <w:rPr>
          <w:rFonts w:eastAsia="Calibri"/>
          <w:bCs/>
          <w:u w:val="single"/>
        </w:rPr>
        <w:t>aw</w:t>
      </w:r>
      <w:r w:rsidRPr="00F21690">
        <w:rPr>
          <w:rFonts w:eastAsia="Calibri"/>
          <w:sz w:val="12"/>
        </w:rPr>
        <w:t>.</w:t>
      </w:r>
    </w:p>
    <w:p w14:paraId="06252BD6" w14:textId="77777777" w:rsidR="00215F54" w:rsidRPr="00F21690" w:rsidRDefault="00215F54" w:rsidP="00215F5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Alignment with </w:t>
      </w:r>
      <w:r w:rsidRPr="00F21690">
        <w:rPr>
          <w:rFonts w:eastAsia="Times New Roman" w:cs="Times New Roman"/>
          <w:b/>
          <w:bCs/>
          <w:iCs/>
          <w:sz w:val="24"/>
          <w:u w:val="single"/>
        </w:rPr>
        <w:t xml:space="preserve">allies </w:t>
      </w:r>
      <w:r w:rsidRPr="00F21690">
        <w:rPr>
          <w:rFonts w:eastAsia="Times New Roman" w:cs="Times New Roman"/>
          <w:b/>
          <w:bCs/>
          <w:iCs/>
          <w:sz w:val="24"/>
        </w:rPr>
        <w:t>bring</w:t>
      </w:r>
      <w:r>
        <w:rPr>
          <w:rFonts w:eastAsia="Times New Roman" w:cs="Times New Roman"/>
          <w:b/>
          <w:bCs/>
          <w:iCs/>
          <w:sz w:val="24"/>
        </w:rPr>
        <w:t>s</w:t>
      </w:r>
      <w:r w:rsidRPr="00F21690">
        <w:rPr>
          <w:rFonts w:eastAsia="Times New Roman" w:cs="Times New Roman"/>
          <w:b/>
          <w:bCs/>
          <w:iCs/>
          <w:sz w:val="24"/>
        </w:rPr>
        <w:t xml:space="preserve"> </w:t>
      </w:r>
      <w:r w:rsidRPr="00F21690">
        <w:rPr>
          <w:rFonts w:eastAsia="Times New Roman" w:cs="Times New Roman"/>
          <w:b/>
          <w:bCs/>
          <w:iCs/>
          <w:sz w:val="24"/>
          <w:u w:val="single"/>
        </w:rPr>
        <w:t>detention policy into compliance with laws</w:t>
      </w:r>
      <w:r w:rsidRPr="00F21690">
        <w:rPr>
          <w:rFonts w:eastAsia="Times New Roman" w:cs="Times New Roman"/>
          <w:b/>
          <w:bCs/>
          <w:iCs/>
          <w:sz w:val="24"/>
        </w:rPr>
        <w:t>---</w:t>
      </w:r>
      <w:r w:rsidRPr="005F3F27">
        <w:rPr>
          <w:rFonts w:eastAsia="Times New Roman" w:cs="Times New Roman"/>
          <w:b/>
          <w:bCs/>
          <w:iCs/>
          <w:sz w:val="24"/>
        </w:rPr>
        <w:t xml:space="preserve"> makes </w:t>
      </w:r>
      <w:r w:rsidRPr="00F21690">
        <w:rPr>
          <w:rFonts w:eastAsia="Times New Roman" w:cs="Times New Roman"/>
          <w:b/>
          <w:bCs/>
          <w:iCs/>
          <w:sz w:val="24"/>
          <w:u w:val="single"/>
        </w:rPr>
        <w:t>criminal prosecutions effective outside zones</w:t>
      </w:r>
      <w:r w:rsidRPr="005F3F27">
        <w:rPr>
          <w:rFonts w:eastAsia="Times New Roman" w:cs="Times New Roman"/>
          <w:b/>
          <w:bCs/>
          <w:iCs/>
          <w:sz w:val="24"/>
        </w:rPr>
        <w:t xml:space="preserve"> of conflict</w:t>
      </w:r>
    </w:p>
    <w:p w14:paraId="5B0F5681" w14:textId="77777777" w:rsidR="00215F54" w:rsidRPr="00F21690" w:rsidRDefault="00215F54" w:rsidP="00215F54">
      <w:pPr>
        <w:rPr>
          <w:rFonts w:eastAsia="Calibri"/>
        </w:rPr>
      </w:pPr>
      <w:r w:rsidRPr="00F21690">
        <w:rPr>
          <w:rFonts w:eastAsia="Calibri"/>
          <w:b/>
          <w:bCs/>
          <w:sz w:val="24"/>
        </w:rPr>
        <w:t>Hathaway 13</w:t>
      </w:r>
      <w:r w:rsidRPr="00F21690">
        <w:rPr>
          <w:rFonts w:eastAsia="Calibri"/>
        </w:rPr>
        <w:t>,</w:t>
      </w:r>
      <w:r w:rsidRPr="00F21690">
        <w:rPr>
          <w:rFonts w:eastAsia="Calibri"/>
          <w:sz w:val="16"/>
        </w:rPr>
        <w:t xml:space="preserve"> </w:t>
      </w:r>
      <w:r w:rsidRPr="00F21690">
        <w:rPr>
          <w:rFonts w:eastAsia="Calibri"/>
        </w:rPr>
        <w:t>Gerard C. and Bernice Latrobe Smith Professor of International Law</w:t>
      </w:r>
    </w:p>
    <w:p w14:paraId="767681AE" w14:textId="77777777" w:rsidR="00215F54" w:rsidRPr="00F21690" w:rsidRDefault="00215F54" w:rsidP="00215F54">
      <w:pPr>
        <w:rPr>
          <w:rFonts w:eastAsia="Calibri" w:cs="Arial"/>
          <w:b/>
          <w:sz w:val="16"/>
        </w:rPr>
      </w:pPr>
      <w:r w:rsidRPr="00F21690">
        <w:rPr>
          <w:rFonts w:eastAsia="Calibri"/>
          <w:sz w:val="16"/>
        </w:rPr>
        <w:t>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14:paraId="3B59E2DA" w14:textId="77777777" w:rsidR="00215F54" w:rsidRPr="00F21690" w:rsidRDefault="00215F54" w:rsidP="00215F54">
      <w:pPr>
        <w:rPr>
          <w:rFonts w:eastAsia="Calibri"/>
          <w:sz w:val="14"/>
        </w:rPr>
      </w:pPr>
      <w:r w:rsidRPr="00F21690">
        <w:rPr>
          <w:rFonts w:eastAsia="Calibri"/>
          <w:sz w:val="14"/>
        </w:rPr>
        <w:t xml:space="preserve">There is clear evidence that </w:t>
      </w:r>
      <w:r w:rsidRPr="00F602F7">
        <w:rPr>
          <w:rFonts w:eastAsia="Calibri"/>
          <w:bCs/>
          <w:u w:val="single"/>
        </w:rPr>
        <w:t xml:space="preserve">other </w:t>
      </w:r>
      <w:r w:rsidRPr="0027585E">
        <w:rPr>
          <w:rFonts w:eastAsia="Calibri"/>
          <w:bCs/>
          <w:highlight w:val="yellow"/>
          <w:u w:val="single"/>
        </w:rPr>
        <w:t xml:space="preserve">countries </w:t>
      </w:r>
      <w:r w:rsidRPr="0027585E">
        <w:rPr>
          <w:rFonts w:eastAsia="Calibri"/>
          <w:b/>
          <w:highlight w:val="yellow"/>
          <w:u w:val="single"/>
          <w:bdr w:val="none" w:sz="0" w:space="0" w:color="auto" w:frame="1"/>
        </w:rPr>
        <w:t>recognize</w:t>
      </w:r>
      <w:r w:rsidRPr="00F21690">
        <w:rPr>
          <w:rFonts w:eastAsia="Calibri"/>
          <w:sz w:val="14"/>
        </w:rPr>
        <w:t xml:space="preserve"> and respond to </w:t>
      </w:r>
      <w:r w:rsidRPr="0027585E">
        <w:rPr>
          <w:rFonts w:eastAsia="Calibri"/>
          <w:b/>
          <w:highlight w:val="yellow"/>
          <w:u w:val="single"/>
          <w:bdr w:val="none" w:sz="0" w:space="0" w:color="auto" w:frame="1"/>
        </w:rPr>
        <w:t>the difference in legitimacy</w:t>
      </w:r>
      <w:r w:rsidRPr="0027585E">
        <w:rPr>
          <w:rFonts w:eastAsia="Calibri"/>
          <w:bCs/>
          <w:highlight w:val="yellow"/>
          <w:u w:val="single"/>
        </w:rPr>
        <w:t xml:space="preserve"> </w:t>
      </w:r>
      <w:r w:rsidRPr="0027585E">
        <w:rPr>
          <w:rFonts w:eastAsia="Calibri"/>
          <w:b/>
          <w:highlight w:val="yellow"/>
          <w:u w:val="single"/>
          <w:bdr w:val="none" w:sz="0" w:space="0" w:color="auto" w:frame="1"/>
        </w:rPr>
        <w:t>between civilian and military courts</w:t>
      </w:r>
      <w:r w:rsidRPr="00F21690">
        <w:rPr>
          <w:rFonts w:eastAsia="Calibri"/>
          <w:sz w:val="14"/>
        </w:rPr>
        <w:t xml:space="preserve"> and that </w:t>
      </w:r>
      <w:r w:rsidRPr="0027585E">
        <w:rPr>
          <w:rFonts w:eastAsia="Calibri"/>
          <w:bCs/>
          <w:highlight w:val="yellow"/>
          <w:u w:val="single"/>
        </w:rPr>
        <w:t>they are</w:t>
      </w:r>
      <w:r w:rsidRPr="00F21690">
        <w:rPr>
          <w:rFonts w:eastAsia="Calibri"/>
          <w:sz w:val="14"/>
        </w:rPr>
        <w:t xml:space="preserve">, indeed, </w:t>
      </w:r>
      <w:r w:rsidRPr="0027585E">
        <w:rPr>
          <w:rFonts w:eastAsia="Calibri"/>
          <w:bCs/>
          <w:highlight w:val="yellow"/>
          <w:u w:val="single"/>
        </w:rPr>
        <w:t xml:space="preserve">more </w:t>
      </w:r>
      <w:r w:rsidRPr="0027585E">
        <w:rPr>
          <w:rFonts w:eastAsia="Calibri"/>
          <w:b/>
          <w:highlight w:val="yellow"/>
          <w:u w:val="single"/>
          <w:bdr w:val="none" w:sz="0" w:space="0" w:color="auto" w:frame="1"/>
        </w:rPr>
        <w:t>willing to cooperate with U.S.</w:t>
      </w:r>
      <w:r w:rsidRPr="0027585E">
        <w:rPr>
          <w:rFonts w:eastAsia="Calibri"/>
          <w:bCs/>
          <w:highlight w:val="yellow"/>
          <w:u w:val="single"/>
        </w:rPr>
        <w:t xml:space="preserve"> </w:t>
      </w:r>
      <w:r w:rsidRPr="0027585E">
        <w:rPr>
          <w:rFonts w:eastAsia="Calibri"/>
          <w:b/>
          <w:highlight w:val="yellow"/>
          <w:u w:val="single"/>
          <w:bdr w:val="none" w:sz="0" w:space="0" w:color="auto" w:frame="1"/>
        </w:rPr>
        <w:t>c</w:t>
      </w:r>
      <w:r w:rsidRPr="00F21690">
        <w:rPr>
          <w:rFonts w:eastAsia="Calibri"/>
          <w:b/>
          <w:u w:val="single"/>
          <w:bdr w:val="none" w:sz="0" w:space="0" w:color="auto" w:frame="1"/>
        </w:rPr>
        <w:t>ounter</w:t>
      </w:r>
      <w:r w:rsidRPr="0027585E">
        <w:rPr>
          <w:rFonts w:eastAsia="Calibri"/>
          <w:b/>
          <w:highlight w:val="yellow"/>
          <w:u w:val="single"/>
          <w:bdr w:val="none" w:sz="0" w:space="0" w:color="auto" w:frame="1"/>
        </w:rPr>
        <w:t>t</w:t>
      </w:r>
      <w:r w:rsidRPr="00F21690">
        <w:rPr>
          <w:rFonts w:eastAsia="Calibri"/>
          <w:b/>
          <w:u w:val="single"/>
          <w:bdr w:val="none" w:sz="0" w:space="0" w:color="auto" w:frame="1"/>
        </w:rPr>
        <w:t>errorism</w:t>
      </w:r>
      <w:r w:rsidRPr="0027585E">
        <w:rPr>
          <w:rFonts w:eastAsia="Calibri"/>
          <w:b/>
          <w:highlight w:val="yellow"/>
          <w:u w:val="single"/>
          <w:bdr w:val="none" w:sz="0" w:space="0" w:color="auto" w:frame="1"/>
        </w:rPr>
        <w:t xml:space="preserve"> efforts</w:t>
      </w:r>
      <w:r w:rsidRPr="0027585E">
        <w:rPr>
          <w:rFonts w:eastAsia="Calibri"/>
          <w:bCs/>
          <w:highlight w:val="yellow"/>
          <w:u w:val="single"/>
        </w:rPr>
        <w:t xml:space="preserve"> when </w:t>
      </w:r>
      <w:r w:rsidRPr="00F602F7">
        <w:rPr>
          <w:rFonts w:eastAsia="Calibri"/>
          <w:bCs/>
          <w:u w:val="single"/>
        </w:rPr>
        <w:t xml:space="preserve">terrorism </w:t>
      </w:r>
      <w:r w:rsidRPr="0027585E">
        <w:rPr>
          <w:rFonts w:eastAsia="Calibri"/>
          <w:bCs/>
          <w:highlight w:val="yellow"/>
          <w:u w:val="single"/>
        </w:rPr>
        <w:t>suspects are tried in 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ystem. Increased international cooperation is therefore another advantage of criminal prosecution.</w:t>
      </w:r>
      <w:r w:rsidRPr="00F21690">
        <w:rPr>
          <w:rFonts w:eastAsia="Calibri"/>
          <w:sz w:val="12"/>
        </w:rPr>
        <w:t>¶</w:t>
      </w:r>
      <w:r w:rsidRPr="00F21690">
        <w:rPr>
          <w:rFonts w:eastAsia="Calibri"/>
          <w:sz w:val="14"/>
        </w:rPr>
        <w:t xml:space="preserve"> Many </w:t>
      </w:r>
      <w:r w:rsidRPr="0027585E">
        <w:rPr>
          <w:rFonts w:eastAsia="Calibri"/>
          <w:bCs/>
          <w:highlight w:val="yellow"/>
          <w:u w:val="single"/>
        </w:rPr>
        <w:t xml:space="preserve">key </w:t>
      </w:r>
      <w:r w:rsidRPr="00F21690">
        <w:rPr>
          <w:rFonts w:eastAsia="Calibri"/>
          <w:bCs/>
          <w:u w:val="single"/>
        </w:rPr>
        <w:t xml:space="preserve">U.S. </w:t>
      </w:r>
      <w:r w:rsidRPr="0027585E">
        <w:rPr>
          <w:rFonts w:eastAsia="Calibri"/>
          <w:bCs/>
          <w:highlight w:val="yellow"/>
          <w:u w:val="single"/>
        </w:rPr>
        <w:t xml:space="preserve">allies have been unwilling to cooperate in </w:t>
      </w:r>
      <w:r w:rsidRPr="001A26CE">
        <w:rPr>
          <w:rFonts w:eastAsia="Calibri"/>
          <w:u w:val="single"/>
        </w:rPr>
        <w:t>cases involving</w:t>
      </w:r>
      <w:r w:rsidRPr="001A26CE">
        <w:rPr>
          <w:rFonts w:eastAsia="Calibri"/>
          <w:sz w:val="14"/>
        </w:rPr>
        <w:t xml:space="preserve"> </w:t>
      </w:r>
      <w:r w:rsidRPr="0027585E">
        <w:rPr>
          <w:rFonts w:eastAsia="Calibri"/>
          <w:b/>
          <w:highlight w:val="yellow"/>
          <w:u w:val="single"/>
          <w:bdr w:val="none" w:sz="0" w:space="0" w:color="auto" w:frame="1"/>
        </w:rPr>
        <w:t>l</w:t>
      </w:r>
      <w:r w:rsidRPr="00F21690">
        <w:rPr>
          <w:rFonts w:eastAsia="Calibri"/>
          <w:sz w:val="14"/>
        </w:rPr>
        <w:t>aw-</w:t>
      </w:r>
      <w:r w:rsidRPr="0027585E">
        <w:rPr>
          <w:rFonts w:eastAsia="Calibri"/>
          <w:b/>
          <w:highlight w:val="yellow"/>
          <w:u w:val="single"/>
          <w:bdr w:val="none" w:sz="0" w:space="0" w:color="auto" w:frame="1"/>
        </w:rPr>
        <w:t>o</w:t>
      </w:r>
      <w:r w:rsidRPr="00F21690">
        <w:rPr>
          <w:rFonts w:eastAsia="Calibri"/>
          <w:sz w:val="14"/>
        </w:rPr>
        <w:t>f-</w:t>
      </w:r>
      <w:r w:rsidRPr="0027585E">
        <w:rPr>
          <w:rFonts w:eastAsia="Calibri"/>
          <w:b/>
          <w:highlight w:val="yellow"/>
          <w:u w:val="single"/>
          <w:bdr w:val="none" w:sz="0" w:space="0" w:color="auto" w:frame="1"/>
        </w:rPr>
        <w:t>w</w:t>
      </w:r>
      <w:r w:rsidRPr="00F21690">
        <w:rPr>
          <w:rFonts w:eastAsia="Calibri"/>
          <w:sz w:val="14"/>
        </w:rPr>
        <w:t xml:space="preserve">ar </w:t>
      </w:r>
      <w:r w:rsidRPr="0027585E">
        <w:rPr>
          <w:rFonts w:eastAsia="Calibri"/>
          <w:bCs/>
          <w:highlight w:val="yellow"/>
          <w:u w:val="single"/>
        </w:rPr>
        <w:t>detention</w:t>
      </w:r>
      <w:r w:rsidRPr="00F21690">
        <w:rPr>
          <w:rFonts w:eastAsia="Calibri"/>
          <w:sz w:val="14"/>
        </w:rPr>
        <w:t xml:space="preserve"> or prosecution </w:t>
      </w:r>
      <w:r w:rsidRPr="0027585E">
        <w:rPr>
          <w:rFonts w:eastAsia="Calibri"/>
          <w:bCs/>
          <w:highlight w:val="yellow"/>
          <w:u w:val="single"/>
        </w:rPr>
        <w:t>but have cooperated in criminal</w:t>
      </w:r>
      <w:r w:rsidRPr="00F21690">
        <w:rPr>
          <w:rFonts w:eastAsia="Calibri"/>
          <w:sz w:val="14"/>
        </w:rPr>
        <w:t xml:space="preserve"> [*166] </w:t>
      </w:r>
      <w:r w:rsidRPr="0027585E">
        <w:rPr>
          <w:rFonts w:eastAsia="Calibri"/>
          <w:bCs/>
          <w:highlight w:val="yellow"/>
          <w:u w:val="single"/>
        </w:rPr>
        <w:t>prosecutions</w:t>
      </w:r>
      <w:r w:rsidRPr="00F21690">
        <w:rPr>
          <w:rFonts w:eastAsia="Calibri"/>
          <w:sz w:val="14"/>
        </w:rPr>
        <w:t xml:space="preserve">. In fact, many U.S. </w:t>
      </w:r>
      <w:r w:rsidRPr="00F21690">
        <w:rPr>
          <w:rFonts w:eastAsia="Calibri"/>
          <w:bCs/>
          <w:u w:val="single"/>
        </w:rPr>
        <w:t>extradition treaties</w:t>
      </w:r>
      <w:r w:rsidRPr="00F21690">
        <w:rPr>
          <w:rFonts w:eastAsia="Calibri"/>
          <w:sz w:val="14"/>
        </w:rPr>
        <w:t xml:space="preserve">, including those </w:t>
      </w:r>
      <w:r w:rsidRPr="00F21690">
        <w:rPr>
          <w:rFonts w:eastAsia="Calibri"/>
          <w:bCs/>
          <w:u w:val="single"/>
        </w:rPr>
        <w:t>with</w:t>
      </w:r>
      <w:r w:rsidRPr="00F21690">
        <w:rPr>
          <w:rFonts w:eastAsia="Calibri"/>
          <w:sz w:val="14"/>
        </w:rPr>
        <w:t xml:space="preserve"> allies such as </w:t>
      </w:r>
      <w:r w:rsidRPr="00F21690">
        <w:rPr>
          <w:rFonts w:eastAsia="Calibri"/>
          <w:bCs/>
          <w:u w:val="single"/>
        </w:rPr>
        <w:t>India and Germany, forbid extradition when the defendant will not be tried in a criminal court</w:t>
      </w:r>
      <w:r w:rsidRPr="00F21690">
        <w:rPr>
          <w:rFonts w:eastAsia="Calibri"/>
          <w:sz w:val="14"/>
        </w:rPr>
        <w:t xml:space="preserve">. n252 This issue has played out in practice several times. </w:t>
      </w:r>
      <w:r w:rsidRPr="00F21690">
        <w:rPr>
          <w:rFonts w:eastAsia="Calibri"/>
          <w:bCs/>
          <w:u w:val="single"/>
        </w:rPr>
        <w:t>An</w:t>
      </w:r>
      <w:r w:rsidRPr="00F21690">
        <w:rPr>
          <w:rFonts w:eastAsia="Calibri"/>
          <w:sz w:val="14"/>
        </w:rPr>
        <w:t xml:space="preserve"> al-Shabaab </w:t>
      </w:r>
      <w:r w:rsidRPr="00F21690">
        <w:rPr>
          <w:rFonts w:eastAsia="Calibri"/>
          <w:bCs/>
          <w:u w:val="single"/>
        </w:rPr>
        <w:t>operative</w:t>
      </w:r>
      <w:r w:rsidRPr="00F21690">
        <w:rPr>
          <w:rFonts w:eastAsia="Calibri"/>
          <w:sz w:val="14"/>
        </w:rPr>
        <w:t xml:space="preserve"> </w:t>
      </w:r>
      <w:r w:rsidRPr="00F21690">
        <w:rPr>
          <w:rFonts w:eastAsia="Calibri"/>
          <w:bCs/>
          <w:u w:val="single"/>
        </w:rPr>
        <w:t>was extradited from the Netherlands only after assurances</w:t>
      </w:r>
      <w:r w:rsidRPr="00F21690">
        <w:rPr>
          <w:rFonts w:eastAsia="Calibri"/>
          <w:sz w:val="14"/>
        </w:rPr>
        <w:t xml:space="preserve"> from the United States </w:t>
      </w:r>
      <w:r w:rsidRPr="00F21690">
        <w:rPr>
          <w:rFonts w:eastAsia="Calibri"/>
          <w:bCs/>
          <w:u w:val="single"/>
        </w:rPr>
        <w:t>that he would be prosecuted in criminal court</w:t>
      </w:r>
      <w:r w:rsidRPr="00F21690">
        <w:rPr>
          <w:rFonts w:eastAsia="Calibri"/>
          <w:sz w:val="14"/>
        </w:rPr>
        <w:t xml:space="preserve">.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w:t>
      </w:r>
      <w:r w:rsidRPr="0027585E">
        <w:rPr>
          <w:rFonts w:eastAsia="Calibri"/>
          <w:b/>
          <w:highlight w:val="yellow"/>
          <w:u w:val="single"/>
          <w:bdr w:val="none" w:sz="0" w:space="0" w:color="auto" w:frame="1"/>
        </w:rPr>
        <w:t>U</w:t>
      </w:r>
      <w:r w:rsidRPr="00F21690">
        <w:rPr>
          <w:rFonts w:eastAsia="Calibri"/>
          <w:sz w:val="14"/>
        </w:rPr>
        <w:t xml:space="preserve">nited </w:t>
      </w:r>
      <w:r w:rsidRPr="0027585E">
        <w:rPr>
          <w:rFonts w:eastAsia="Calibri"/>
          <w:b/>
          <w:highlight w:val="yellow"/>
          <w:u w:val="single"/>
          <w:bdr w:val="none" w:sz="0" w:space="0" w:color="auto" w:frame="1"/>
        </w:rPr>
        <w:t>K</w:t>
      </w:r>
      <w:r w:rsidRPr="00F21690">
        <w:rPr>
          <w:rFonts w:eastAsia="Calibri"/>
          <w:sz w:val="14"/>
        </w:rPr>
        <w:t xml:space="preserve">ingdom in October 2012. n255 The </w:t>
      </w:r>
      <w:r w:rsidRPr="0027585E">
        <w:rPr>
          <w:rFonts w:eastAsia="Calibri"/>
          <w:bCs/>
          <w:highlight w:val="yellow"/>
          <w:u w:val="single"/>
        </w:rPr>
        <w:t xml:space="preserve">extradition was made on the </w:t>
      </w:r>
      <w:r w:rsidRPr="00F21690">
        <w:rPr>
          <w:rFonts w:eastAsia="Calibri"/>
          <w:bCs/>
          <w:u w:val="single"/>
        </w:rPr>
        <w:t xml:space="preserve">express </w:t>
      </w:r>
      <w:r w:rsidRPr="0027585E">
        <w:rPr>
          <w:rFonts w:eastAsia="Calibri"/>
          <w:bCs/>
          <w:highlight w:val="yellow"/>
          <w:u w:val="single"/>
        </w:rPr>
        <w:t xml:space="preserve">condition that they would be tried in </w:t>
      </w:r>
      <w:r w:rsidRPr="00F21690">
        <w:rPr>
          <w:rFonts w:eastAsia="Calibri"/>
          <w:bCs/>
          <w:u w:val="single"/>
        </w:rPr>
        <w:t xml:space="preserve">civilian federal </w:t>
      </w:r>
      <w:r w:rsidRPr="0027585E">
        <w:rPr>
          <w:rFonts w:eastAsia="Calibri"/>
          <w:bCs/>
          <w:highlight w:val="yellow"/>
          <w:u w:val="single"/>
        </w:rPr>
        <w:t xml:space="preserve">criminal courts </w:t>
      </w:r>
      <w:r w:rsidRPr="00F21690">
        <w:rPr>
          <w:rFonts w:eastAsia="Calibri"/>
          <w:bCs/>
          <w:u w:val="single"/>
        </w:rPr>
        <w:t>rather than in the military commissions</w:t>
      </w:r>
      <w:r w:rsidRPr="00F21690">
        <w:rPr>
          <w:rFonts w:eastAsia="Calibri"/>
          <w:sz w:val="14"/>
        </w:rPr>
        <w:t xml:space="preserve">. n256 And, indeed, both </w:t>
      </w:r>
      <w:r w:rsidRPr="00F21690">
        <w:rPr>
          <w:rFonts w:eastAsia="Calibri"/>
          <w:bCs/>
          <w:u w:val="single"/>
        </w:rPr>
        <w:t>the</w:t>
      </w:r>
      <w:r w:rsidRPr="00F21690">
        <w:rPr>
          <w:rFonts w:eastAsia="Calibri"/>
          <w:sz w:val="14"/>
        </w:rPr>
        <w:t xml:space="preserve"> </w:t>
      </w:r>
      <w:r w:rsidRPr="00F21690">
        <w:rPr>
          <w:rFonts w:eastAsia="Calibri"/>
          <w:b/>
          <w:u w:val="single"/>
          <w:bdr w:val="none" w:sz="0" w:space="0" w:color="auto" w:frame="1"/>
        </w:rPr>
        <w:t>E</w:t>
      </w:r>
      <w:r w:rsidRPr="00F21690">
        <w:rPr>
          <w:rFonts w:eastAsia="Calibri"/>
          <w:sz w:val="14"/>
        </w:rPr>
        <w:t xml:space="preserve">uropean </w:t>
      </w:r>
      <w:r w:rsidRPr="00F21690">
        <w:rPr>
          <w:rFonts w:eastAsia="Calibri"/>
          <w:b/>
          <w:u w:val="single"/>
          <w:bdr w:val="none" w:sz="0" w:space="0" w:color="auto" w:frame="1"/>
        </w:rPr>
        <w:t>C</w:t>
      </w:r>
      <w:r w:rsidRPr="00F21690">
        <w:rPr>
          <w:rFonts w:eastAsia="Calibri"/>
          <w:sz w:val="14"/>
        </w:rPr>
        <w:t xml:space="preserve">ourt of </w:t>
      </w:r>
      <w:r w:rsidRPr="00F21690">
        <w:rPr>
          <w:rFonts w:eastAsia="Calibri"/>
          <w:b/>
          <w:u w:val="single"/>
          <w:bdr w:val="none" w:sz="0" w:space="0" w:color="auto" w:frame="1"/>
        </w:rPr>
        <w:t>H</w:t>
      </w:r>
      <w:r w:rsidRPr="00F21690">
        <w:rPr>
          <w:rFonts w:eastAsia="Calibri"/>
          <w:sz w:val="14"/>
        </w:rPr>
        <w:t xml:space="preserve">uman </w:t>
      </w:r>
      <w:r w:rsidRPr="00F21690">
        <w:rPr>
          <w:rFonts w:eastAsia="Calibri"/>
          <w:b/>
          <w:u w:val="single"/>
          <w:bdr w:val="none" w:sz="0" w:space="0" w:color="auto" w:frame="1"/>
        </w:rPr>
        <w:t>R</w:t>
      </w:r>
      <w:r w:rsidRPr="00F21690">
        <w:rPr>
          <w:rFonts w:eastAsia="Calibri"/>
          <w:sz w:val="14"/>
        </w:rPr>
        <w:t xml:space="preserve">ights and the British courts </w:t>
      </w:r>
      <w:r w:rsidRPr="00F21690">
        <w:rPr>
          <w:rFonts w:eastAsia="Calibri"/>
          <w:bCs/>
          <w:u w:val="single"/>
        </w:rPr>
        <w:t>allowed</w:t>
      </w:r>
      <w:r w:rsidRPr="00F21690">
        <w:rPr>
          <w:rFonts w:eastAsia="Calibri"/>
          <w:sz w:val="14"/>
        </w:rPr>
        <w:t xml:space="preserve"> the </w:t>
      </w:r>
      <w:r w:rsidRPr="00F21690">
        <w:rPr>
          <w:rFonts w:eastAsia="Calibri"/>
          <w:bCs/>
          <w:u w:val="single"/>
        </w:rPr>
        <w:t>extradition</w:t>
      </w:r>
      <w:r w:rsidRPr="00F21690">
        <w:rPr>
          <w:rFonts w:eastAsia="Calibri"/>
          <w:sz w:val="14"/>
        </w:rPr>
        <w:t xml:space="preserve"> to proceed </w:t>
      </w:r>
      <w:r w:rsidRPr="00F21690">
        <w:rPr>
          <w:rFonts w:eastAsia="Calibri"/>
          <w:bCs/>
          <w:u w:val="single"/>
        </w:rPr>
        <w:t xml:space="preserve">after assessing the protections offered by the U.S. </w:t>
      </w:r>
      <w:r w:rsidRPr="00F21690">
        <w:rPr>
          <w:rFonts w:eastAsia="Calibri"/>
          <w:b/>
          <w:u w:val="single"/>
          <w:bdr w:val="none" w:sz="0" w:space="0" w:color="auto" w:frame="1"/>
        </w:rPr>
        <w:t>federal criminal justice system</w:t>
      </w:r>
      <w:r w:rsidRPr="00F21690">
        <w:rPr>
          <w:rFonts w:eastAsia="Calibri"/>
          <w:sz w:val="14"/>
        </w:rPr>
        <w:t xml:space="preserve"> and finding they fully met all relevant standards. n257 An </w:t>
      </w:r>
      <w:r w:rsidRPr="0027585E">
        <w:rPr>
          <w:rFonts w:eastAsia="Calibri"/>
          <w:bCs/>
          <w:highlight w:val="yellow"/>
          <w:u w:val="single"/>
        </w:rPr>
        <w:t>insistence on</w:t>
      </w:r>
      <w:r w:rsidRPr="001A26CE">
        <w:rPr>
          <w:rFonts w:eastAsia="Calibri"/>
          <w:u w:val="single"/>
        </w:rPr>
        <w:t xml:space="preserve"> using </w:t>
      </w:r>
      <w:r w:rsidRPr="00F21690">
        <w:rPr>
          <w:rFonts w:eastAsia="Calibri"/>
          <w:bCs/>
          <w:u w:val="single"/>
        </w:rPr>
        <w:t xml:space="preserve">military </w:t>
      </w:r>
      <w:r w:rsidRPr="0027585E">
        <w:rPr>
          <w:rFonts w:eastAsia="Calibri"/>
          <w:bCs/>
          <w:highlight w:val="yellow"/>
          <w:u w:val="single"/>
        </w:rPr>
        <w:t xml:space="preserve">commissions </w:t>
      </w:r>
      <w:r w:rsidRPr="000E71B8">
        <w:rPr>
          <w:rFonts w:eastAsia="Calibri"/>
          <w:u w:val="single"/>
        </w:rPr>
        <w:t>may</w:t>
      </w:r>
      <w:r w:rsidRPr="00F21690">
        <w:rPr>
          <w:rFonts w:eastAsia="Calibri"/>
          <w:sz w:val="14"/>
        </w:rPr>
        <w:t xml:space="preserve"> thus </w:t>
      </w:r>
      <w:r w:rsidRPr="0027585E">
        <w:rPr>
          <w:rFonts w:eastAsia="Calibri"/>
          <w:b/>
          <w:highlight w:val="yellow"/>
          <w:u w:val="single"/>
          <w:bdr w:val="none" w:sz="0" w:space="0" w:color="auto" w:frame="1"/>
        </w:rPr>
        <w:t>hinder extradition</w:t>
      </w:r>
      <w:r w:rsidRPr="00F21690">
        <w:rPr>
          <w:rFonts w:eastAsia="Calibri"/>
          <w:sz w:val="14"/>
        </w:rPr>
        <w:t xml:space="preserve"> </w:t>
      </w:r>
      <w:r w:rsidRPr="0027585E">
        <w:rPr>
          <w:rStyle w:val="StyleBoldUnderline"/>
          <w:highlight w:val="yellow"/>
        </w:rPr>
        <w:t>and other</w:t>
      </w:r>
      <w:r w:rsidRPr="00F21690">
        <w:rPr>
          <w:rFonts w:eastAsia="Calibri"/>
          <w:sz w:val="14"/>
        </w:rPr>
        <w:t xml:space="preserve"> kinds of international prosecutorial cooperation, such as the sharing of testimony and evidence.</w:t>
      </w:r>
      <w:r w:rsidRPr="00F21690">
        <w:rPr>
          <w:rFonts w:eastAsia="Calibri"/>
          <w:sz w:val="12"/>
        </w:rPr>
        <w:t>¶</w:t>
      </w:r>
      <w:r w:rsidRPr="00F21690">
        <w:rPr>
          <w:rFonts w:eastAsia="Calibri"/>
          <w:sz w:val="14"/>
        </w:rPr>
        <w:t xml:space="preserve"> 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0E71B8">
        <w:rPr>
          <w:rFonts w:eastAsia="Calibri"/>
          <w:u w:val="single"/>
        </w:rPr>
        <w:t>is</w:t>
      </w:r>
      <w:r w:rsidRPr="00F21690">
        <w:rPr>
          <w:rFonts w:eastAsia="Calibri"/>
          <w:sz w:val="14"/>
        </w:rPr>
        <w:t xml:space="preserve"> simply </w:t>
      </w:r>
      <w:r w:rsidRPr="000E71B8">
        <w:rPr>
          <w:rStyle w:val="StyleBoldUnderline"/>
        </w:rPr>
        <w:t>a more</w:t>
      </w:r>
      <w:r w:rsidRPr="000E71B8">
        <w:rPr>
          <w:rFonts w:eastAsia="Calibri"/>
          <w:u w:val="single"/>
        </w:rPr>
        <w:t xml:space="preserve"> agile </w:t>
      </w:r>
      <w:r w:rsidRPr="005F3F27">
        <w:rPr>
          <w:rFonts w:eastAsia="Calibri"/>
          <w:bCs/>
          <w:u w:val="single"/>
        </w:rPr>
        <w:t xml:space="preserve">and versatile </w:t>
      </w:r>
      <w:r w:rsidRPr="000E71B8">
        <w:rPr>
          <w:rFonts w:eastAsia="Calibri"/>
          <w:u w:val="single"/>
        </w:rPr>
        <w:t>prosecution forum</w:t>
      </w:r>
      <w:r w:rsidRPr="00F21690">
        <w:rPr>
          <w:rFonts w:eastAsia="Calibri"/>
          <w:sz w:val="14"/>
        </w:rPr>
        <w:t xml:space="preserve">. Federal jurisdiction </w:t>
      </w:r>
      <w:r w:rsidRPr="0027585E">
        <w:rPr>
          <w:rStyle w:val="StyleBoldUnderline"/>
          <w:highlight w:val="yellow"/>
        </w:rPr>
        <w:t>offers</w:t>
      </w:r>
      <w:r w:rsidRPr="00F21690">
        <w:rPr>
          <w:rFonts w:eastAsia="Calibri"/>
          <w:sz w:val="14"/>
        </w:rPr>
        <w:t xml:space="preserve"> </w:t>
      </w:r>
      <w:r w:rsidRPr="0027585E">
        <w:rPr>
          <w:rFonts w:eastAsia="Calibri"/>
          <w:bCs/>
          <w:highlight w:val="yellow"/>
          <w:u w:val="single"/>
        </w:rPr>
        <w:t xml:space="preserve">an extensive </w:t>
      </w:r>
      <w:r w:rsidRPr="000E71B8">
        <w:rPr>
          <w:rFonts w:eastAsia="Calibri"/>
          <w:u w:val="single"/>
        </w:rPr>
        <w:t xml:space="preserve">variety of </w:t>
      </w:r>
      <w:r w:rsidRPr="0027585E">
        <w:rPr>
          <w:rFonts w:eastAsia="Calibri"/>
          <w:bCs/>
          <w:highlight w:val="yellow"/>
          <w:u w:val="single"/>
        </w:rPr>
        <w:t>antiterrorism statutes</w:t>
      </w:r>
      <w:r w:rsidRPr="00F21690">
        <w:rPr>
          <w:rFonts w:eastAsia="Calibri"/>
          <w:sz w:val="14"/>
        </w:rPr>
        <w:t xml:space="preserve"> </w:t>
      </w:r>
      <w:r w:rsidRPr="0027585E">
        <w:rPr>
          <w:rStyle w:val="StyleBoldUnderline"/>
          <w:highlight w:val="yellow"/>
        </w:rPr>
        <w:t>that</w:t>
      </w:r>
      <w:r w:rsidRPr="00F21690">
        <w:rPr>
          <w:rFonts w:eastAsia="Calibri"/>
          <w:sz w:val="14"/>
        </w:rPr>
        <w:t xml:space="preserve"> </w:t>
      </w:r>
      <w:r w:rsidRPr="0027585E">
        <w:rPr>
          <w:rFonts w:eastAsia="Calibri"/>
          <w:bCs/>
          <w:highlight w:val="yellow"/>
          <w:u w:val="single"/>
        </w:rPr>
        <w:t xml:space="preserve">can be marshaled </w:t>
      </w:r>
      <w:r w:rsidRPr="000E71B8">
        <w:rPr>
          <w:rFonts w:eastAsia="Calibri"/>
          <w:u w:val="single"/>
        </w:rPr>
        <w:t>to prosecute</w:t>
      </w:r>
      <w:r w:rsidRPr="00F21690">
        <w:rPr>
          <w:rFonts w:eastAsia="Calibri"/>
          <w:sz w:val="14"/>
        </w:rPr>
        <w:t xml:space="preserve"> terrorist activity committed outside the United States, </w:t>
      </w:r>
      <w:r w:rsidRPr="000E71B8">
        <w:rPr>
          <w:rFonts w:eastAsia="Calibri"/>
          <w:u w:val="single"/>
        </w:rPr>
        <w:t>and</w:t>
      </w:r>
      <w:r w:rsidRPr="00F21690">
        <w:rPr>
          <w:rFonts w:eastAsia="Calibri"/>
          <w:sz w:val="14"/>
        </w:rPr>
        <w:t xml:space="preserve"> subsequently to </w:t>
      </w:r>
      <w:r w:rsidRPr="000E71B8">
        <w:rPr>
          <w:rFonts w:eastAsia="Calibri"/>
          <w:u w:val="single"/>
        </w:rPr>
        <w:t>detain</w:t>
      </w:r>
      <w:r w:rsidRPr="00F21690">
        <w:rPr>
          <w:rFonts w:eastAsia="Calibri"/>
          <w:sz w:val="14"/>
        </w:rPr>
        <w:t xml:space="preserve"> those who are convicted. n258 </w:t>
      </w:r>
      <w:r w:rsidRPr="0027585E">
        <w:rPr>
          <w:rStyle w:val="StyleBoldUnderline"/>
          <w:highlight w:val="yellow"/>
        </w:rPr>
        <w:t xml:space="preserve">This </w:t>
      </w:r>
      <w:r w:rsidRPr="000E71B8">
        <w:rPr>
          <w:rStyle w:val="StyleBoldUnderline"/>
        </w:rPr>
        <w:t>greater</w:t>
      </w:r>
      <w:r w:rsidRPr="000E71B8">
        <w:rPr>
          <w:rFonts w:eastAsia="Calibri"/>
          <w:u w:val="single"/>
        </w:rPr>
        <w:t xml:space="preserve"> </w:t>
      </w:r>
      <w:r w:rsidRPr="0027585E">
        <w:rPr>
          <w:rFonts w:eastAsia="Calibri"/>
          <w:bCs/>
          <w:highlight w:val="yellow"/>
          <w:u w:val="single"/>
        </w:rPr>
        <w:t xml:space="preserve">variety </w:t>
      </w:r>
      <w:r w:rsidRPr="000E71B8">
        <w:rPr>
          <w:rFonts w:eastAsia="Calibri"/>
          <w:u w:val="single"/>
        </w:rPr>
        <w:t xml:space="preserve">of </w:t>
      </w:r>
      <w:r w:rsidRPr="000E71B8">
        <w:rPr>
          <w:rStyle w:val="StyleBoldUnderline"/>
        </w:rPr>
        <w:t xml:space="preserve">offenses - </w:t>
      </w:r>
      <w:r w:rsidRPr="00F21690">
        <w:rPr>
          <w:rFonts w:eastAsia="Calibri"/>
          <w:bCs/>
          <w:u w:val="single"/>
        </w:rPr>
        <w:t xml:space="preserve">military </w:t>
      </w:r>
      <w:r w:rsidRPr="00901FF3">
        <w:rPr>
          <w:rFonts w:eastAsia="Calibri"/>
          <w:bCs/>
          <w:u w:val="single"/>
        </w:rPr>
        <w:t>commissions can only</w:t>
      </w:r>
      <w:r w:rsidRPr="00901FF3">
        <w:rPr>
          <w:rFonts w:eastAsia="Calibri"/>
          <w:sz w:val="14"/>
        </w:rPr>
        <w:t xml:space="preserve"> [*167] </w:t>
      </w:r>
      <w:r w:rsidRPr="00901FF3">
        <w:rPr>
          <w:rFonts w:eastAsia="Calibri"/>
          <w:bCs/>
          <w:u w:val="single"/>
        </w:rPr>
        <w:t>punish an increasingly narrow set of traditional offenses against th</w:t>
      </w:r>
      <w:r w:rsidRPr="00F21690">
        <w:rPr>
          <w:rFonts w:eastAsia="Calibri"/>
          <w:bCs/>
          <w:u w:val="single"/>
        </w:rPr>
        <w:t>e laws of war</w:t>
      </w:r>
      <w:r w:rsidRPr="00F21690">
        <w:rPr>
          <w:rFonts w:eastAsia="Calibri"/>
          <w:sz w:val="14"/>
        </w:rPr>
        <w:t xml:space="preserve"> n259 - </w:t>
      </w:r>
      <w:r w:rsidRPr="0027585E">
        <w:rPr>
          <w:rFonts w:eastAsia="Calibri"/>
          <w:bCs/>
          <w:highlight w:val="yellow"/>
          <w:u w:val="single"/>
        </w:rPr>
        <w:t>offers prosecutors</w:t>
      </w:r>
      <w:r w:rsidRPr="00F21690">
        <w:rPr>
          <w:rFonts w:eastAsia="Calibri"/>
          <w:sz w:val="14"/>
        </w:rPr>
        <w:t xml:space="preserve"> important </w:t>
      </w:r>
      <w:r w:rsidRPr="0027585E">
        <w:rPr>
          <w:rFonts w:eastAsia="Calibri"/>
          <w:bCs/>
          <w:highlight w:val="yellow"/>
          <w:u w:val="single"/>
        </w:rPr>
        <w:t>flexibility</w:t>
      </w:r>
      <w:r w:rsidRPr="00F21690">
        <w:rPr>
          <w:rFonts w:eastAsia="Calibri"/>
          <w:sz w:val="14"/>
        </w:rPr>
        <w:t xml:space="preserve">.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the federal criminal justice system also allows for more flexible interactions between prosecutors and defendants. </w:t>
      </w:r>
      <w:r w:rsidRPr="000E71B8">
        <w:rPr>
          <w:rFonts w:eastAsia="Calibri"/>
          <w:u w:val="single"/>
        </w:rPr>
        <w:t xml:space="preserve">Proffer and </w:t>
      </w:r>
      <w:r w:rsidRPr="005F3F27">
        <w:rPr>
          <w:rFonts w:eastAsia="Calibri"/>
          <w:bCs/>
          <w:u w:val="single"/>
        </w:rPr>
        <w:t xml:space="preserve">plea </w:t>
      </w:r>
      <w:r w:rsidRPr="0027585E">
        <w:rPr>
          <w:rFonts w:eastAsia="Calibri"/>
          <w:bCs/>
          <w:highlight w:val="yellow"/>
          <w:u w:val="single"/>
        </w:rPr>
        <w:t xml:space="preserve">agreements are </w:t>
      </w:r>
      <w:r w:rsidRPr="0027585E">
        <w:rPr>
          <w:rFonts w:eastAsia="Calibri"/>
          <w:b/>
          <w:highlight w:val="yellow"/>
          <w:u w:val="single"/>
          <w:bdr w:val="none" w:sz="0" w:space="0" w:color="auto" w:frame="1"/>
        </w:rPr>
        <w:t>powerful incentives for defendants to cooperate</w:t>
      </w:r>
      <w:r w:rsidRPr="0027585E">
        <w:rPr>
          <w:rFonts w:eastAsia="Calibri"/>
          <w:sz w:val="14"/>
          <w:highlight w:val="yellow"/>
        </w:rPr>
        <w:t xml:space="preserve">, </w:t>
      </w:r>
      <w:r w:rsidRPr="0027585E">
        <w:rPr>
          <w:rFonts w:eastAsia="Calibri"/>
          <w:bCs/>
          <w:highlight w:val="yellow"/>
          <w:u w:val="single"/>
        </w:rPr>
        <w:t xml:space="preserve">and </w:t>
      </w:r>
      <w:r w:rsidRPr="00F21690">
        <w:rPr>
          <w:rFonts w:eastAsia="Calibri"/>
          <w:bCs/>
          <w:u w:val="single"/>
        </w:rPr>
        <w:t xml:space="preserve">often </w:t>
      </w:r>
      <w:r w:rsidRPr="0027585E">
        <w:rPr>
          <w:rFonts w:eastAsia="Calibri"/>
          <w:bCs/>
          <w:highlight w:val="yellow"/>
          <w:u w:val="single"/>
        </w:rPr>
        <w:t xml:space="preserve">lead to </w:t>
      </w:r>
      <w:r w:rsidRPr="0027585E">
        <w:rPr>
          <w:rFonts w:eastAsia="Calibri"/>
          <w:b/>
          <w:highlight w:val="yellow"/>
          <w:u w:val="single"/>
          <w:bdr w:val="none" w:sz="0" w:space="0" w:color="auto" w:frame="1"/>
        </w:rPr>
        <w:t>valuable intel</w:t>
      </w:r>
      <w:r w:rsidRPr="00F21690">
        <w:rPr>
          <w:rFonts w:eastAsia="Calibri"/>
          <w:b/>
          <w:u w:val="single"/>
          <w:bdr w:val="none" w:sz="0" w:space="0" w:color="auto" w:frame="1"/>
        </w:rPr>
        <w:t>ligence-</w:t>
      </w:r>
      <w:r w:rsidRPr="002A14B0">
        <w:rPr>
          <w:rFonts w:eastAsia="Calibri"/>
          <w:b/>
          <w:u w:val="single"/>
          <w:bdr w:val="none" w:sz="0" w:space="0" w:color="auto" w:frame="1"/>
        </w:rPr>
        <w:t>gathering</w:t>
      </w:r>
      <w:r w:rsidRPr="00F21690">
        <w:rPr>
          <w:rFonts w:eastAsia="Calibri"/>
          <w:sz w:val="14"/>
        </w:rPr>
        <w:t xml:space="preserve">, producing more intelligence </w:t>
      </w:r>
      <w:r w:rsidRPr="00F21690">
        <w:rPr>
          <w:rFonts w:eastAsia="Calibri"/>
          <w:bCs/>
          <w:u w:val="single"/>
        </w:rPr>
        <w:t>over the course of prosecution</w:t>
      </w:r>
      <w:r w:rsidRPr="00F21690">
        <w:rPr>
          <w:rFonts w:eastAsia="Calibri"/>
          <w:sz w:val="14"/>
        </w:rPr>
        <w:t>. n262</w:t>
      </w:r>
    </w:p>
    <w:p w14:paraId="02609BBE" w14:textId="77777777" w:rsidR="00215F54" w:rsidRPr="00F21690" w:rsidRDefault="00215F54" w:rsidP="00215F54">
      <w:pPr>
        <w:keepNext/>
        <w:keepLines/>
        <w:spacing w:before="200"/>
        <w:outlineLvl w:val="3"/>
        <w:rPr>
          <w:rFonts w:eastAsia="Times New Roman" w:cs="Times New Roman"/>
          <w:b/>
          <w:bCs/>
          <w:iCs/>
          <w:sz w:val="24"/>
        </w:rPr>
      </w:pPr>
      <w:r>
        <w:rPr>
          <w:rFonts w:eastAsia="Times New Roman" w:cs="Times New Roman"/>
          <w:b/>
          <w:bCs/>
          <w:iCs/>
          <w:sz w:val="24"/>
        </w:rPr>
        <w:t>That</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r w:rsidRPr="00F21690">
        <w:rPr>
          <w:rFonts w:eastAsia="Times New Roman" w:cs="Times New Roman"/>
          <w:b/>
          <w:bCs/>
          <w:iCs/>
          <w:sz w:val="24"/>
        </w:rPr>
        <w:t xml:space="preserve"> and </w:t>
      </w:r>
      <w:r w:rsidRPr="00F21690">
        <w:rPr>
          <w:rFonts w:eastAsia="Times New Roman" w:cs="Times New Roman"/>
          <w:b/>
          <w:bCs/>
          <w:iCs/>
          <w:sz w:val="24"/>
          <w:u w:val="single"/>
        </w:rPr>
        <w:t>extradition to the US court system</w:t>
      </w:r>
    </w:p>
    <w:p w14:paraId="4F4373A2" w14:textId="77777777" w:rsidR="00215F54" w:rsidRPr="00F21690" w:rsidRDefault="00215F54" w:rsidP="00215F54">
      <w:pPr>
        <w:rPr>
          <w:rFonts w:eastAsia="Calibri"/>
        </w:rPr>
      </w:pPr>
      <w:r w:rsidRPr="00F21690">
        <w:rPr>
          <w:rFonts w:eastAsia="Calibri"/>
        </w:rPr>
        <w:t xml:space="preserve">David S. </w:t>
      </w:r>
      <w:r w:rsidRPr="00F21690">
        <w:rPr>
          <w:rStyle w:val="StyleStyleBold12pt"/>
        </w:rPr>
        <w:t>Kris 11</w:t>
      </w:r>
      <w:r w:rsidRPr="00F21690">
        <w:rPr>
          <w:rFonts w:eastAsia="Calibri"/>
        </w:rPr>
        <w:t xml:space="preserve"> – Former Assistant Attorney General for National Security at the U.S. Department of Justice</w:t>
      </w:r>
      <w:r>
        <w:rPr>
          <w:rFonts w:eastAsia="Calibri"/>
        </w:rPr>
        <w:t xml:space="preserve">, </w:t>
      </w:r>
      <w:r w:rsidRPr="00F21690">
        <w:rPr>
          <w:rFonts w:eastAsia="Calibri"/>
        </w:rPr>
        <w:t>Law Enforcem</w:t>
      </w:r>
      <w:r>
        <w:rPr>
          <w:rFonts w:eastAsia="Calibri"/>
        </w:rPr>
        <w:t>ent as a Counterterrorism Tool</w:t>
      </w:r>
      <w:r w:rsidRPr="00F21690">
        <w:rPr>
          <w:rFonts w:eastAsia="Calibri"/>
        </w:rPr>
        <w:t>, Assistant Attorney General for National Security at the U.S. Department of Justice, from March 2009 to March 2011, Journal of Security Law &amp; Policy, Vol5:1. 2011, http://jnslp.com//wp-content/uploads/2011/06/01_David-Kris.pdf</w:t>
      </w:r>
    </w:p>
    <w:p w14:paraId="69B7DCC0" w14:textId="77777777" w:rsidR="00215F54" w:rsidRPr="00557C12" w:rsidRDefault="00215F54" w:rsidP="00215F54">
      <w:pPr>
        <w:rPr>
          <w:rFonts w:eastAsia="Calibri"/>
          <w:sz w:val="14"/>
        </w:rPr>
      </w:pPr>
      <w:r w:rsidRPr="00F21690">
        <w:rPr>
          <w:rFonts w:eastAsia="Calibri"/>
          <w:sz w:val="14"/>
        </w:rPr>
        <w:t xml:space="preserve">Finally, </w:t>
      </w:r>
      <w:r w:rsidRPr="0027585E">
        <w:rPr>
          <w:rFonts w:eastAsia="Calibri"/>
          <w:bCs/>
          <w:highlight w:val="yellow"/>
          <w:u w:val="single"/>
        </w:rPr>
        <w:t>the</w:t>
      </w:r>
      <w:r w:rsidRPr="0027585E">
        <w:rPr>
          <w:rFonts w:eastAsia="Calibri"/>
          <w:sz w:val="14"/>
          <w:highlight w:val="yellow"/>
        </w:rPr>
        <w:t xml:space="preserve"> </w:t>
      </w:r>
      <w:r w:rsidRPr="0027585E">
        <w:rPr>
          <w:rFonts w:eastAsia="Calibri"/>
          <w:b/>
          <w:highlight w:val="yellow"/>
          <w:u w:val="single"/>
          <w:bdr w:val="none" w:sz="0" w:space="0" w:color="auto" w:frame="1"/>
        </w:rPr>
        <w:t>c</w:t>
      </w:r>
      <w:r w:rsidRPr="00F21690">
        <w:rPr>
          <w:rFonts w:eastAsia="Calibri"/>
          <w:sz w:val="14"/>
        </w:rPr>
        <w:t xml:space="preserve">riminal </w:t>
      </w:r>
      <w:r w:rsidRPr="0027585E">
        <w:rPr>
          <w:rFonts w:eastAsia="Calibri"/>
          <w:b/>
          <w:highlight w:val="yellow"/>
          <w:u w:val="single"/>
          <w:bdr w:val="none" w:sz="0" w:space="0" w:color="auto" w:frame="1"/>
        </w:rPr>
        <w:t>j</w:t>
      </w:r>
      <w:r w:rsidRPr="00F21690">
        <w:rPr>
          <w:rFonts w:eastAsia="Calibri"/>
          <w:sz w:val="14"/>
        </w:rPr>
        <w:t xml:space="preserve">ustice </w:t>
      </w:r>
      <w:r w:rsidRPr="0027585E">
        <w:rPr>
          <w:rFonts w:eastAsia="Calibri"/>
          <w:b/>
          <w:highlight w:val="yellow"/>
          <w:u w:val="single"/>
          <w:bdr w:val="none" w:sz="0" w:space="0" w:color="auto" w:frame="1"/>
        </w:rPr>
        <w:t>s</w:t>
      </w:r>
      <w:r w:rsidRPr="00F21690">
        <w:rPr>
          <w:rFonts w:eastAsia="Calibri"/>
          <w:sz w:val="14"/>
        </w:rPr>
        <w:t xml:space="preserve">ystem </w:t>
      </w:r>
      <w:r w:rsidRPr="0027585E">
        <w:rPr>
          <w:rFonts w:eastAsia="Calibri"/>
          <w:bCs/>
          <w:highlight w:val="yellow"/>
          <w:u w:val="single"/>
        </w:rPr>
        <w:t xml:space="preserve">may help us </w:t>
      </w:r>
      <w:r w:rsidRPr="0027585E">
        <w:rPr>
          <w:rFonts w:eastAsia="Calibri"/>
          <w:b/>
          <w:highlight w:val="yellow"/>
          <w:u w:val="single"/>
          <w:bdr w:val="none" w:sz="0" w:space="0" w:color="auto" w:frame="1"/>
        </w:rPr>
        <w:t>obtain important coop</w:t>
      </w:r>
      <w:r w:rsidRPr="00F21690">
        <w:rPr>
          <w:rFonts w:eastAsia="Calibri"/>
          <w:b/>
          <w:u w:val="single"/>
          <w:bdr w:val="none" w:sz="0" w:space="0" w:color="auto" w:frame="1"/>
        </w:rPr>
        <w:t xml:space="preserve">eration </w:t>
      </w:r>
      <w:r w:rsidRPr="0027585E">
        <w:rPr>
          <w:rFonts w:eastAsia="Calibri"/>
          <w:b/>
          <w:highlight w:val="yellow"/>
          <w:u w:val="single"/>
          <w:bdr w:val="none" w:sz="0" w:space="0" w:color="auto" w:frame="1"/>
        </w:rPr>
        <w:t>from other countries</w:t>
      </w:r>
      <w:r w:rsidRPr="0027585E">
        <w:rPr>
          <w:rFonts w:eastAsia="Calibri"/>
          <w:bCs/>
          <w:highlight w:val="yellow"/>
          <w:u w:val="single"/>
        </w:rPr>
        <w:t xml:space="preserve">. That </w:t>
      </w:r>
      <w:r w:rsidRPr="00F21690">
        <w:rPr>
          <w:rFonts w:eastAsia="Calibri"/>
          <w:b/>
          <w:u w:val="single"/>
          <w:bdr w:val="none" w:sz="0" w:space="0" w:color="auto" w:frame="1"/>
        </w:rPr>
        <w:t xml:space="preserve">cooperation </w:t>
      </w:r>
      <w:r w:rsidRPr="0027585E">
        <w:rPr>
          <w:rFonts w:eastAsia="Calibri"/>
          <w:b/>
          <w:highlight w:val="yellow"/>
          <w:u w:val="single"/>
          <w:bdr w:val="none" w:sz="0" w:space="0" w:color="auto" w:frame="1"/>
        </w:rPr>
        <w:t>may be necessary</w:t>
      </w:r>
      <w:r w:rsidRPr="0027585E">
        <w:rPr>
          <w:rFonts w:eastAsia="Calibri"/>
          <w:bCs/>
          <w:highlight w:val="yellow"/>
          <w:u w:val="single"/>
        </w:rPr>
        <w:t xml:space="preserve"> if we want to detain </w:t>
      </w:r>
      <w:r w:rsidRPr="00F21690">
        <w:rPr>
          <w:rFonts w:eastAsia="Calibri"/>
          <w:bCs/>
          <w:u w:val="single"/>
        </w:rPr>
        <w:t xml:space="preserve">suspected </w:t>
      </w:r>
      <w:r w:rsidRPr="0027585E">
        <w:rPr>
          <w:rFonts w:eastAsia="Calibri"/>
          <w:bCs/>
          <w:highlight w:val="yellow"/>
          <w:u w:val="single"/>
        </w:rPr>
        <w:t>terrorists</w:t>
      </w:r>
      <w:r w:rsidRPr="00F21690">
        <w:rPr>
          <w:rFonts w:eastAsia="Calibri"/>
          <w:sz w:val="12"/>
        </w:rPr>
        <w:t>¶</w:t>
      </w:r>
      <w:r w:rsidRPr="00F21690">
        <w:rPr>
          <w:rFonts w:eastAsia="Calibri"/>
          <w:sz w:val="14"/>
        </w:rPr>
        <w:t xml:space="preserve"> or otherwise accomplish our national</w:t>
      </w:r>
      <w:r w:rsidRPr="00F21690">
        <w:rPr>
          <w:rFonts w:eastAsia="Calibri"/>
          <w:sz w:val="12"/>
        </w:rPr>
        <w:t>¶</w:t>
      </w:r>
      <w:r w:rsidRPr="00F21690">
        <w:rPr>
          <w:rFonts w:eastAsia="Calibri"/>
          <w:b/>
          <w:sz w:val="14"/>
        </w:rPr>
        <w:t xml:space="preserve"> </w:t>
      </w:r>
      <w:r w:rsidRPr="00F21690">
        <w:rPr>
          <w:rFonts w:eastAsia="Calibri"/>
          <w:sz w:val="14"/>
        </w:rPr>
        <w:t xml:space="preserve">security objectives. Our </w:t>
      </w:r>
      <w:r w:rsidRPr="0027585E">
        <w:rPr>
          <w:rFonts w:eastAsia="Calibri"/>
          <w:bCs/>
          <w:highlight w:val="yellow"/>
          <w:u w:val="single"/>
        </w:rPr>
        <w:t xml:space="preserve">federal courts are well-respected </w:t>
      </w:r>
      <w:r w:rsidRPr="00F21690">
        <w:rPr>
          <w:rFonts w:eastAsia="Calibri"/>
          <w:bCs/>
          <w:u w:val="single"/>
        </w:rPr>
        <w:t>internationally</w:t>
      </w:r>
      <w:r w:rsidRPr="00F21690">
        <w:rPr>
          <w:rFonts w:eastAsia="Calibri"/>
          <w:sz w:val="14"/>
        </w:rPr>
        <w:t>.</w:t>
      </w:r>
      <w:r w:rsidRPr="00F21690">
        <w:rPr>
          <w:rFonts w:eastAsia="Calibri"/>
          <w:sz w:val="12"/>
        </w:rPr>
        <w:t>¶</w:t>
      </w:r>
      <w:r w:rsidRPr="00F21690">
        <w:rPr>
          <w:rFonts w:eastAsia="Calibri"/>
          <w:sz w:val="14"/>
        </w:rPr>
        <w:t xml:space="preserve"> </w:t>
      </w:r>
      <w:r w:rsidRPr="0027585E">
        <w:rPr>
          <w:rFonts w:eastAsia="Calibri"/>
          <w:bCs/>
          <w:highlight w:val="yellow"/>
          <w:u w:val="single"/>
        </w:rPr>
        <w:t>They are well-established</w:t>
      </w:r>
      <w:r w:rsidRPr="00F21690">
        <w:rPr>
          <w:rFonts w:eastAsia="Calibri"/>
          <w:bCs/>
          <w:u w:val="single"/>
        </w:rPr>
        <w:t xml:space="preserve">, formal legal </w:t>
      </w:r>
      <w:r w:rsidRPr="000E71B8">
        <w:rPr>
          <w:rFonts w:eastAsia="Calibri"/>
          <w:u w:val="single"/>
        </w:rPr>
        <w:t xml:space="preserve">mechanisms that allow the transfer of </w:t>
      </w:r>
      <w:r w:rsidRPr="00F21690">
        <w:rPr>
          <w:rFonts w:eastAsia="Calibri"/>
          <w:bCs/>
          <w:u w:val="single"/>
        </w:rPr>
        <w:t xml:space="preserve">terrorism </w:t>
      </w:r>
      <w:r w:rsidRPr="000E71B8">
        <w:rPr>
          <w:rFonts w:eastAsia="Calibri"/>
          <w:u w:val="single"/>
        </w:rPr>
        <w:t>suspects</w:t>
      </w:r>
      <w:r w:rsidRPr="00F21690">
        <w:rPr>
          <w:rFonts w:eastAsia="Calibri"/>
          <w:sz w:val="14"/>
        </w:rPr>
        <w:t xml:space="preserve"> to the United States</w:t>
      </w:r>
      <w:r w:rsidRPr="00F21690">
        <w:rPr>
          <w:rFonts w:eastAsia="Calibri"/>
          <w:sz w:val="12"/>
        </w:rPr>
        <w:t>¶</w:t>
      </w:r>
      <w:r w:rsidRPr="00F21690">
        <w:rPr>
          <w:rFonts w:eastAsia="Calibri"/>
          <w:sz w:val="14"/>
        </w:rPr>
        <w:t xml:space="preserve"> for trial in federal court, and for</w:t>
      </w:r>
      <w:r w:rsidRPr="00F21690">
        <w:rPr>
          <w:rFonts w:eastAsia="Calibri"/>
          <w:sz w:val="12"/>
        </w:rPr>
        <w:t>¶</w:t>
      </w:r>
      <w:r w:rsidRPr="00F21690">
        <w:rPr>
          <w:rFonts w:eastAsia="Calibri"/>
          <w:sz w:val="14"/>
        </w:rPr>
        <w:t xml:space="preserve"> the provision of information to assist</w:t>
      </w:r>
      <w:r w:rsidRPr="00F21690">
        <w:rPr>
          <w:rFonts w:eastAsia="Calibri"/>
          <w:sz w:val="12"/>
        </w:rPr>
        <w:t>¶</w:t>
      </w:r>
      <w:r w:rsidRPr="00F21690">
        <w:rPr>
          <w:rFonts w:eastAsia="Calibri"/>
          <w:sz w:val="14"/>
        </w:rPr>
        <w:t xml:space="preserve"> in law enforcement investigations –</w:t>
      </w:r>
      <w:r w:rsidRPr="00F21690">
        <w:rPr>
          <w:rFonts w:eastAsia="Calibri"/>
          <w:sz w:val="12"/>
        </w:rPr>
        <w:t>¶</w:t>
      </w:r>
      <w:r w:rsidRPr="00F21690">
        <w:rPr>
          <w:rFonts w:eastAsia="Calibri"/>
          <w:sz w:val="14"/>
        </w:rPr>
        <w:t xml:space="preserve"> i.e., extradition and mutual legal assistance treaties (MLATs). </w:t>
      </w:r>
      <w:r w:rsidRPr="0027585E">
        <w:rPr>
          <w:rFonts w:eastAsia="Calibri"/>
          <w:b/>
          <w:highlight w:val="yellow"/>
          <w:u w:val="single"/>
          <w:bdr w:val="none" w:sz="0" w:space="0" w:color="auto" w:frame="1"/>
        </w:rPr>
        <w:t xml:space="preserve">Our allies </w:t>
      </w:r>
      <w:r w:rsidRPr="00F21690">
        <w:rPr>
          <w:rFonts w:eastAsia="Calibri"/>
          <w:b/>
          <w:u w:val="single"/>
          <w:bdr w:val="none" w:sz="0" w:space="0" w:color="auto" w:frame="1"/>
        </w:rPr>
        <w:t xml:space="preserve">around the world </w:t>
      </w:r>
      <w:r w:rsidRPr="0027585E">
        <w:rPr>
          <w:rFonts w:eastAsia="Calibri"/>
          <w:b/>
          <w:highlight w:val="yellow"/>
          <w:u w:val="single"/>
          <w:bdr w:val="none" w:sz="0" w:space="0" w:color="auto" w:frame="1"/>
        </w:rPr>
        <w:t xml:space="preserve">are comfortable with these </w:t>
      </w:r>
      <w:r w:rsidRPr="00F21690">
        <w:rPr>
          <w:rFonts w:eastAsia="Calibri"/>
          <w:b/>
          <w:u w:val="single"/>
          <w:bdr w:val="none" w:sz="0" w:space="0" w:color="auto" w:frame="1"/>
        </w:rPr>
        <w:t>mechanisms</w:t>
      </w:r>
      <w:r w:rsidRPr="00F21690">
        <w:rPr>
          <w:rFonts w:eastAsia="Calibri"/>
          <w:bCs/>
          <w:u w:val="single"/>
        </w:rPr>
        <w:t>, as well as with more informal procedures that are often used to provide assistance to the U</w:t>
      </w:r>
      <w:r w:rsidRPr="00F21690">
        <w:rPr>
          <w:rFonts w:eastAsia="Calibri"/>
          <w:sz w:val="14"/>
        </w:rPr>
        <w:t xml:space="preserve">nited </w:t>
      </w:r>
      <w:r w:rsidRPr="00F21690">
        <w:rPr>
          <w:rFonts w:eastAsia="Calibri"/>
          <w:bCs/>
          <w:u w:val="single"/>
        </w:rPr>
        <w:t>S</w:t>
      </w:r>
      <w:r w:rsidRPr="00F21690">
        <w:rPr>
          <w:rFonts w:eastAsia="Calibri"/>
          <w:sz w:val="14"/>
        </w:rPr>
        <w:t xml:space="preserve">tates </w:t>
      </w:r>
      <w:r w:rsidRPr="00F21690">
        <w:rPr>
          <w:rFonts w:eastAsia="Calibri"/>
          <w:bCs/>
          <w:u w:val="single"/>
        </w:rPr>
        <w:t>in law enforcement matters</w:t>
      </w:r>
      <w:r w:rsidRPr="00F21690">
        <w:rPr>
          <w:rFonts w:eastAsia="Calibri"/>
          <w:sz w:val="14"/>
        </w:rPr>
        <w:t>, whether relating to terrorism or</w:t>
      </w:r>
      <w:r w:rsidRPr="00F21690">
        <w:rPr>
          <w:rFonts w:eastAsia="Calibri"/>
          <w:sz w:val="12"/>
        </w:rPr>
        <w:t>¶</w:t>
      </w:r>
      <w:r w:rsidRPr="00F21690">
        <w:rPr>
          <w:rFonts w:eastAsia="Calibri"/>
          <w:sz w:val="14"/>
        </w:rPr>
        <w:t xml:space="preserve"> other types of cases. </w:t>
      </w:r>
      <w:r w:rsidRPr="0027585E">
        <w:rPr>
          <w:rFonts w:eastAsia="Calibri"/>
          <w:bCs/>
          <w:highlight w:val="yellow"/>
          <w:u w:val="single"/>
        </w:rPr>
        <w:t>Such coop</w:t>
      </w:r>
      <w:r w:rsidRPr="00F21690">
        <w:rPr>
          <w:rFonts w:eastAsia="Calibri"/>
          <w:bCs/>
          <w:u w:val="single"/>
        </w:rPr>
        <w:t>eration</w:t>
      </w:r>
      <w:r w:rsidRPr="00F21690">
        <w:rPr>
          <w:rFonts w:eastAsia="Calibri"/>
          <w:sz w:val="14"/>
        </w:rPr>
        <w:t xml:space="preserve"> can be critical to the success of a prosecution, and </w:t>
      </w:r>
      <w:r w:rsidRPr="00F21690">
        <w:rPr>
          <w:rFonts w:eastAsia="Calibri"/>
          <w:bCs/>
          <w:u w:val="single"/>
        </w:rPr>
        <w:t xml:space="preserve">in some cases </w:t>
      </w:r>
      <w:r w:rsidRPr="0027585E">
        <w:rPr>
          <w:rFonts w:eastAsia="Calibri"/>
          <w:bCs/>
          <w:highlight w:val="yellow"/>
          <w:u w:val="single"/>
        </w:rPr>
        <w:t xml:space="preserve">can be </w:t>
      </w:r>
      <w:r w:rsidRPr="0027585E">
        <w:rPr>
          <w:rFonts w:eastAsia="Calibri"/>
          <w:b/>
          <w:highlight w:val="yellow"/>
          <w:u w:val="single"/>
          <w:bdr w:val="none" w:sz="0" w:space="0" w:color="auto" w:frame="1"/>
        </w:rPr>
        <w:t>the only way in which we will gain</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custody of a </w:t>
      </w:r>
      <w:r w:rsidRPr="00F21690">
        <w:rPr>
          <w:rFonts w:eastAsia="Calibri"/>
          <w:b/>
          <w:u w:val="single"/>
          <w:bdr w:val="none" w:sz="0" w:space="0" w:color="auto" w:frame="1"/>
        </w:rPr>
        <w:t xml:space="preserve">suspected </w:t>
      </w:r>
      <w:r w:rsidRPr="0027585E">
        <w:rPr>
          <w:rFonts w:eastAsia="Calibri"/>
          <w:b/>
          <w:highlight w:val="yellow"/>
          <w:u w:val="single"/>
          <w:bdr w:val="none" w:sz="0" w:space="0" w:color="auto" w:frame="1"/>
        </w:rPr>
        <w:t>terrorist</w:t>
      </w:r>
      <w:r w:rsidRPr="00F21690">
        <w:rPr>
          <w:rFonts w:eastAsia="Calibri"/>
          <w:sz w:val="14"/>
        </w:rPr>
        <w:t xml:space="preserve"> who has broken our laws.</w:t>
      </w:r>
      <w:r w:rsidRPr="00F21690">
        <w:rPr>
          <w:rFonts w:eastAsia="Calibri"/>
          <w:sz w:val="12"/>
        </w:rPr>
        <w:t>¶</w:t>
      </w:r>
      <w:r w:rsidRPr="00F21690">
        <w:rPr>
          <w:rFonts w:eastAsia="Calibri"/>
          <w:sz w:val="14"/>
        </w:rPr>
        <w:t xml:space="preserve"> 184</w:t>
      </w:r>
      <w:r w:rsidRPr="00F21690">
        <w:rPr>
          <w:rFonts w:eastAsia="Calibri"/>
          <w:sz w:val="12"/>
        </w:rPr>
        <w:t>¶</w:t>
      </w:r>
      <w:r w:rsidRPr="00F21690">
        <w:rPr>
          <w:rFonts w:eastAsia="Calibri"/>
          <w:sz w:val="14"/>
        </w:rPr>
        <w:t xml:space="preserve"> In contrast, </w:t>
      </w:r>
      <w:r w:rsidRPr="000E71B8">
        <w:rPr>
          <w:rFonts w:eastAsia="Calibri"/>
          <w:u w:val="single"/>
        </w:rPr>
        <w:t xml:space="preserve">many of our </w:t>
      </w:r>
      <w:r w:rsidRPr="0027585E">
        <w:rPr>
          <w:rFonts w:eastAsia="Calibri"/>
          <w:b/>
          <w:highlight w:val="yellow"/>
          <w:u w:val="single"/>
          <w:bdr w:val="none" w:sz="0" w:space="0" w:color="auto" w:frame="1"/>
        </w:rPr>
        <w:t>key</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allies </w:t>
      </w:r>
      <w:r w:rsidRPr="00F21690">
        <w:rPr>
          <w:rFonts w:eastAsia="Calibri"/>
          <w:b/>
          <w:u w:val="single"/>
          <w:bdr w:val="none" w:sz="0" w:space="0" w:color="auto" w:frame="1"/>
        </w:rPr>
        <w:t>around the world</w:t>
      </w:r>
      <w:r w:rsidRPr="00F21690">
        <w:rPr>
          <w:rFonts w:eastAsia="Calibri"/>
          <w:bCs/>
          <w:u w:val="single"/>
        </w:rPr>
        <w:t xml:space="preserve"> </w:t>
      </w:r>
      <w:r w:rsidRPr="0027585E">
        <w:rPr>
          <w:rFonts w:eastAsia="Calibri"/>
          <w:bCs/>
          <w:highlight w:val="yellow"/>
          <w:u w:val="single"/>
        </w:rPr>
        <w:t xml:space="preserve">are </w:t>
      </w:r>
      <w:r w:rsidRPr="0027585E">
        <w:rPr>
          <w:rFonts w:eastAsia="Calibri"/>
          <w:b/>
          <w:highlight w:val="yellow"/>
          <w:u w:val="single"/>
          <w:bdr w:val="none" w:sz="0" w:space="0" w:color="auto" w:frame="1"/>
        </w:rPr>
        <w:t>not willing to cooperate</w:t>
      </w:r>
      <w:r w:rsidRPr="0027585E">
        <w:rPr>
          <w:rFonts w:eastAsia="Calibri"/>
          <w:bCs/>
          <w:highlight w:val="yellow"/>
          <w:u w:val="single"/>
        </w:rPr>
        <w:t xml:space="preserve"> with </w:t>
      </w:r>
      <w:r w:rsidRPr="00F21690">
        <w:rPr>
          <w:rFonts w:eastAsia="Calibri"/>
          <w:bCs/>
          <w:u w:val="single"/>
        </w:rPr>
        <w:t xml:space="preserve">or support </w:t>
      </w:r>
      <w:r w:rsidRPr="0027585E">
        <w:rPr>
          <w:rFonts w:eastAsia="Calibri"/>
          <w:bCs/>
          <w:highlight w:val="yellow"/>
          <w:u w:val="single"/>
        </w:rPr>
        <w:t xml:space="preserve">our efforts to hold </w:t>
      </w:r>
      <w:r w:rsidRPr="00F21690">
        <w:rPr>
          <w:rFonts w:eastAsia="Calibri"/>
          <w:bCs/>
          <w:u w:val="single"/>
        </w:rPr>
        <w:t xml:space="preserve">suspected </w:t>
      </w:r>
      <w:r w:rsidRPr="0027585E">
        <w:rPr>
          <w:rFonts w:eastAsia="Calibri"/>
          <w:bCs/>
          <w:highlight w:val="yellow"/>
          <w:u w:val="single"/>
        </w:rPr>
        <w:t>terrorists in</w:t>
      </w:r>
      <w:r w:rsidRPr="000E71B8">
        <w:rPr>
          <w:rFonts w:eastAsia="Calibri"/>
          <w:u w:val="single"/>
        </w:rPr>
        <w:t xml:space="preserve"> </w:t>
      </w:r>
      <w:r w:rsidRPr="00F21690">
        <w:rPr>
          <w:rFonts w:eastAsia="Calibri"/>
          <w:b/>
          <w:u w:val="single"/>
          <w:bdr w:val="none" w:sz="0" w:space="0" w:color="auto" w:frame="1"/>
        </w:rPr>
        <w:t xml:space="preserve">law of war </w:t>
      </w:r>
      <w:r w:rsidRPr="0027585E">
        <w:rPr>
          <w:rFonts w:eastAsia="Calibri"/>
          <w:b/>
          <w:highlight w:val="yellow"/>
          <w:u w:val="single"/>
          <w:bdr w:val="none" w:sz="0" w:space="0" w:color="auto" w:frame="1"/>
        </w:rPr>
        <w:t>detention</w:t>
      </w:r>
      <w:r w:rsidRPr="0027585E">
        <w:rPr>
          <w:rFonts w:eastAsia="Calibri"/>
          <w:bCs/>
          <w:highlight w:val="yellow"/>
          <w:u w:val="single"/>
        </w:rPr>
        <w:t xml:space="preserve"> </w:t>
      </w:r>
      <w:r w:rsidRPr="00F21690">
        <w:rPr>
          <w:rFonts w:eastAsia="Calibri"/>
          <w:bCs/>
          <w:u w:val="single"/>
        </w:rPr>
        <w:t xml:space="preserve">or to </w:t>
      </w:r>
      <w:r w:rsidRPr="00F21690">
        <w:rPr>
          <w:rFonts w:eastAsia="Calibri"/>
          <w:b/>
          <w:u w:val="single"/>
          <w:bdr w:val="none" w:sz="0" w:space="0" w:color="auto" w:frame="1"/>
        </w:rPr>
        <w:t>prosecute them in military commissions</w:t>
      </w:r>
      <w:r w:rsidRPr="00F21690">
        <w:rPr>
          <w:rFonts w:eastAsia="Calibri"/>
          <w:sz w:val="14"/>
        </w:rPr>
        <w:t>. While we hope that over time they will grow more supportive of these legal</w:t>
      </w:r>
      <w:r w:rsidRPr="00F21690">
        <w:rPr>
          <w:rFonts w:eastAsia="Calibri"/>
          <w:sz w:val="12"/>
        </w:rPr>
        <w:t>¶</w:t>
      </w:r>
      <w:r w:rsidRPr="00F21690">
        <w:rPr>
          <w:rFonts w:eastAsia="Calibri"/>
          <w:sz w:val="14"/>
        </w:rPr>
        <w:t xml:space="preserve"> mechanisms, at present </w:t>
      </w:r>
      <w:r w:rsidRPr="000E71B8">
        <w:rPr>
          <w:rFonts w:eastAsia="Calibri"/>
          <w:u w:val="single"/>
        </w:rPr>
        <w:t>many countries would not extradite individuals to the</w:t>
      </w:r>
      <w:r w:rsidRPr="00F21690">
        <w:rPr>
          <w:rFonts w:eastAsia="Calibri"/>
          <w:sz w:val="14"/>
        </w:rPr>
        <w:t xml:space="preserve"> </w:t>
      </w:r>
      <w:r w:rsidRPr="000E71B8">
        <w:rPr>
          <w:rFonts w:eastAsia="Calibri"/>
          <w:u w:val="single"/>
        </w:rPr>
        <w:t>U</w:t>
      </w:r>
      <w:r w:rsidRPr="00F21690">
        <w:rPr>
          <w:rFonts w:eastAsia="Calibri"/>
          <w:sz w:val="14"/>
        </w:rPr>
        <w:t xml:space="preserve">nited </w:t>
      </w:r>
      <w:r w:rsidRPr="000E71B8">
        <w:rPr>
          <w:rFonts w:eastAsia="Calibri"/>
          <w:u w:val="single"/>
        </w:rPr>
        <w:t>S</w:t>
      </w:r>
      <w:r w:rsidRPr="00F21690">
        <w:rPr>
          <w:rFonts w:eastAsia="Calibri"/>
          <w:sz w:val="14"/>
        </w:rPr>
        <w:t>tates for military commission proceedings or law of war</w:t>
      </w:r>
      <w:r w:rsidRPr="00F21690">
        <w:rPr>
          <w:rFonts w:eastAsia="Calibri"/>
          <w:sz w:val="12"/>
        </w:rPr>
        <w:t>¶</w:t>
      </w:r>
      <w:r w:rsidRPr="00F21690">
        <w:rPr>
          <w:rFonts w:eastAsia="Calibri"/>
          <w:sz w:val="14"/>
        </w:rPr>
        <w:t xml:space="preserve"> detention. Indeed, </w:t>
      </w:r>
      <w:r w:rsidRPr="00F21690">
        <w:rPr>
          <w:rFonts w:eastAsia="Calibri"/>
          <w:bCs/>
          <w:u w:val="single"/>
        </w:rPr>
        <w:t xml:space="preserve">some of our extradition </w:t>
      </w:r>
      <w:r w:rsidRPr="0027585E">
        <w:rPr>
          <w:rStyle w:val="Emphasis"/>
          <w:highlight w:val="yellow"/>
        </w:rPr>
        <w:t xml:space="preserve">treaties </w:t>
      </w:r>
      <w:r w:rsidRPr="000E71B8">
        <w:rPr>
          <w:rStyle w:val="Emphasis"/>
        </w:rPr>
        <w:t xml:space="preserve">explicitly </w:t>
      </w:r>
      <w:r w:rsidRPr="0027585E">
        <w:rPr>
          <w:rStyle w:val="Emphasis"/>
          <w:highlight w:val="yellow"/>
        </w:rPr>
        <w:t>forbid extradition</w:t>
      </w:r>
      <w:r w:rsidRPr="00F21690">
        <w:rPr>
          <w:rFonts w:eastAsia="Calibri"/>
          <w:sz w:val="14"/>
        </w:rPr>
        <w:t xml:space="preserve"> to the United States </w:t>
      </w:r>
      <w:r w:rsidRPr="0027585E">
        <w:rPr>
          <w:rFonts w:eastAsia="Calibri"/>
          <w:highlight w:val="yellow"/>
          <w:u w:val="single"/>
        </w:rPr>
        <w:t xml:space="preserve">where the person will be tried in </w:t>
      </w:r>
      <w:r w:rsidRPr="00F21690">
        <w:rPr>
          <w:rFonts w:eastAsia="Calibri"/>
          <w:bCs/>
          <w:u w:val="single"/>
        </w:rPr>
        <w:t>a forum other than a criminal court</w:t>
      </w:r>
      <w:r w:rsidRPr="00F21690">
        <w:rPr>
          <w:rFonts w:eastAsia="Calibri"/>
          <w:sz w:val="14"/>
        </w:rPr>
        <w:t>. For example, our treaties with Germany</w:t>
      </w:r>
      <w:r w:rsidRPr="00F21690">
        <w:rPr>
          <w:rFonts w:eastAsia="Calibri"/>
          <w:sz w:val="12"/>
        </w:rPr>
        <w:t>¶</w:t>
      </w:r>
      <w:r w:rsidRPr="00F21690">
        <w:rPr>
          <w:rFonts w:eastAsia="Calibri"/>
          <w:sz w:val="14"/>
        </w:rPr>
        <w:t xml:space="preserve"> (Article 13)</w:t>
      </w:r>
      <w:r w:rsidRPr="00F21690">
        <w:rPr>
          <w:rFonts w:eastAsia="Calibri"/>
          <w:sz w:val="12"/>
        </w:rPr>
        <w:t>¶</w:t>
      </w:r>
      <w:r w:rsidRPr="00F21690">
        <w:rPr>
          <w:rFonts w:eastAsia="Calibri"/>
          <w:sz w:val="14"/>
        </w:rPr>
        <w:t xml:space="preserve"> 185</w:t>
      </w:r>
      <w:r w:rsidRPr="00F21690">
        <w:rPr>
          <w:rFonts w:eastAsia="Calibri"/>
          <w:sz w:val="12"/>
        </w:rPr>
        <w:t>¶</w:t>
      </w:r>
      <w:r w:rsidRPr="00F21690">
        <w:rPr>
          <w:rFonts w:eastAsia="Calibri"/>
          <w:sz w:val="14"/>
        </w:rPr>
        <w:t xml:space="preserve"> and with Sweden (Article V(3))</w:t>
      </w:r>
      <w:r w:rsidRPr="00F21690">
        <w:rPr>
          <w:rFonts w:eastAsia="Calibri"/>
          <w:sz w:val="12"/>
        </w:rPr>
        <w:t>¶</w:t>
      </w:r>
      <w:r w:rsidRPr="00F21690">
        <w:rPr>
          <w:rFonts w:eastAsia="Calibri"/>
          <w:sz w:val="14"/>
        </w:rPr>
        <w:t xml:space="preserve"> 186</w:t>
      </w:r>
      <w:r w:rsidRPr="00F21690">
        <w:rPr>
          <w:rFonts w:eastAsia="Calibri"/>
          <w:sz w:val="12"/>
        </w:rPr>
        <w:t>¶</w:t>
      </w:r>
      <w:r w:rsidRPr="00F21690">
        <w:rPr>
          <w:rFonts w:eastAsia="Calibri"/>
          <w:sz w:val="14"/>
        </w:rPr>
        <w:t xml:space="preserve"> expressly forbid extradition</w:t>
      </w:r>
      <w:r w:rsidRPr="00F21690">
        <w:rPr>
          <w:rFonts w:eastAsia="Calibri"/>
          <w:sz w:val="12"/>
        </w:rPr>
        <w:t>¶</w:t>
      </w:r>
      <w:r w:rsidRPr="00F21690">
        <w:rPr>
          <w:rFonts w:eastAsia="Calibri"/>
          <w:sz w:val="14"/>
        </w:rPr>
        <w:t xml:space="preserve"> when the defendant will be tried in</w:t>
      </w:r>
      <w:r w:rsidRPr="00F21690">
        <w:rPr>
          <w:rFonts w:eastAsia="Calibri"/>
          <w:sz w:val="12"/>
        </w:rPr>
        <w:t>¶</w:t>
      </w:r>
      <w:r w:rsidRPr="00F21690">
        <w:rPr>
          <w:rFonts w:eastAsia="Calibri"/>
          <w:sz w:val="14"/>
        </w:rPr>
        <w:t xml:space="preserve"> </w:t>
      </w:r>
      <w:r w:rsidRPr="0027585E">
        <w:rPr>
          <w:rStyle w:val="StyleBoldUnderline"/>
          <w:highlight w:val="yellow"/>
        </w:rPr>
        <w:t>an “extraordinary” court</w:t>
      </w:r>
      <w:r w:rsidRPr="00F21690">
        <w:rPr>
          <w:rFonts w:eastAsia="Calibri"/>
          <w:sz w:val="14"/>
        </w:rPr>
        <w:t>, and the</w:t>
      </w:r>
      <w:r w:rsidRPr="00F21690">
        <w:rPr>
          <w:rFonts w:eastAsia="Calibri"/>
          <w:sz w:val="12"/>
        </w:rPr>
        <w:t>¶</w:t>
      </w:r>
      <w:r w:rsidRPr="00F21690">
        <w:rPr>
          <w:rFonts w:eastAsia="Calibri"/>
          <w:sz w:val="14"/>
        </w:rPr>
        <w:t xml:space="preserve"> understanding of the Indian government pursuant to its treaty with the</w:t>
      </w:r>
      <w:r w:rsidRPr="00F21690">
        <w:rPr>
          <w:rFonts w:eastAsia="Calibri"/>
          <w:sz w:val="12"/>
        </w:rPr>
        <w:t>¶</w:t>
      </w:r>
      <w:r w:rsidRPr="00F21690">
        <w:rPr>
          <w:rFonts w:eastAsia="Calibri"/>
          <w:sz w:val="14"/>
        </w:rPr>
        <w:t xml:space="preserve"> United States is that extradition is available only for proceedings under the</w:t>
      </w:r>
      <w:r w:rsidRPr="00F21690">
        <w:rPr>
          <w:rFonts w:eastAsia="Calibri"/>
          <w:sz w:val="12"/>
        </w:rPr>
        <w:t>¶</w:t>
      </w:r>
      <w:r w:rsidRPr="00F21690">
        <w:rPr>
          <w:rFonts w:eastAsia="Calibri"/>
          <w:sz w:val="14"/>
        </w:rPr>
        <w:t xml:space="preserve"> ordinary criminal laws of the requesting state.</w:t>
      </w:r>
      <w:r w:rsidRPr="00F21690">
        <w:rPr>
          <w:rFonts w:eastAsia="Calibri"/>
          <w:sz w:val="12"/>
        </w:rPr>
        <w:t>¶</w:t>
      </w:r>
      <w:r w:rsidRPr="00F21690">
        <w:rPr>
          <w:rFonts w:eastAsia="Calibri"/>
          <w:sz w:val="14"/>
        </w:rPr>
        <w:t xml:space="preserve"> 187</w:t>
      </w:r>
      <w:r w:rsidRPr="00F21690">
        <w:rPr>
          <w:rFonts w:eastAsia="Calibri"/>
          <w:sz w:val="12"/>
        </w:rPr>
        <w:t>¶</w:t>
      </w:r>
      <w:r w:rsidRPr="00F21690">
        <w:rPr>
          <w:rFonts w:eastAsia="Calibri"/>
          <w:sz w:val="14"/>
        </w:rPr>
        <w:t xml:space="preserve"> More generally, the</w:t>
      </w:r>
      <w:r w:rsidRPr="00F21690">
        <w:rPr>
          <w:rFonts w:eastAsia="Calibri"/>
          <w:sz w:val="12"/>
        </w:rPr>
        <w:t>¶</w:t>
      </w:r>
      <w:r w:rsidRPr="00F21690">
        <w:rPr>
          <w:rFonts w:eastAsia="Calibri"/>
          <w:sz w:val="14"/>
        </w:rPr>
        <w:t xml:space="preserve"> doctrine of dual criminality – under which extradition is available only for</w:t>
      </w:r>
      <w:r w:rsidRPr="00F21690">
        <w:rPr>
          <w:rFonts w:eastAsia="Calibri"/>
          <w:sz w:val="12"/>
        </w:rPr>
        <w:t>¶</w:t>
      </w:r>
      <w:r w:rsidRPr="00F21690">
        <w:rPr>
          <w:rFonts w:eastAsia="Calibri"/>
          <w:sz w:val="14"/>
        </w:rPr>
        <w:t xml:space="preserve"> offenses made criminal in both countries – and the relatively common</w:t>
      </w:r>
      <w:r w:rsidRPr="00F21690">
        <w:rPr>
          <w:rFonts w:eastAsia="Calibri"/>
          <w:sz w:val="12"/>
        </w:rPr>
        <w:t>¶</w:t>
      </w:r>
      <w:r w:rsidRPr="00F21690">
        <w:rPr>
          <w:rFonts w:eastAsia="Calibri"/>
          <w:sz w:val="14"/>
        </w:rPr>
        <w:t xml:space="preserve"> exclusion of extradition for military offenses not also punishable in civilian</w:t>
      </w:r>
      <w:r w:rsidRPr="00F21690">
        <w:rPr>
          <w:rFonts w:eastAsia="Calibri"/>
          <w:sz w:val="12"/>
        </w:rPr>
        <w:t>¶</w:t>
      </w:r>
      <w:r w:rsidRPr="00F21690">
        <w:rPr>
          <w:rFonts w:eastAsia="Calibri"/>
          <w:sz w:val="14"/>
        </w:rPr>
        <w:t xml:space="preserve"> court may also limit extradition outside the criminal justice system.</w:t>
      </w:r>
      <w:r w:rsidRPr="00F21690">
        <w:rPr>
          <w:rFonts w:eastAsia="Calibri"/>
          <w:sz w:val="12"/>
        </w:rPr>
        <w:t>¶</w:t>
      </w:r>
      <w:r w:rsidRPr="00F21690">
        <w:rPr>
          <w:rFonts w:eastAsia="Calibri"/>
          <w:sz w:val="14"/>
        </w:rPr>
        <w:t xml:space="preserve"> 188</w:t>
      </w:r>
      <w:r w:rsidRPr="00F21690">
        <w:rPr>
          <w:rFonts w:eastAsia="Calibri"/>
          <w:sz w:val="12"/>
        </w:rPr>
        <w:t>¶</w:t>
      </w:r>
      <w:r w:rsidRPr="00F21690">
        <w:rPr>
          <w:rFonts w:eastAsia="Calibri"/>
          <w:sz w:val="14"/>
        </w:rPr>
        <w:t xml:space="preserve"> Apart</w:t>
      </w:r>
      <w:r w:rsidRPr="00F21690">
        <w:rPr>
          <w:rFonts w:eastAsia="Calibri"/>
          <w:sz w:val="12"/>
        </w:rPr>
        <w:t>¶</w:t>
      </w:r>
      <w:r w:rsidRPr="00F21690">
        <w:rPr>
          <w:rFonts w:eastAsia="Calibri"/>
          <w:sz w:val="14"/>
        </w:rPr>
        <w:t xml:space="preserve"> from extradition, </w:t>
      </w:r>
      <w:r w:rsidRPr="0027585E">
        <w:rPr>
          <w:rFonts w:eastAsia="Calibri"/>
          <w:bCs/>
          <w:highlight w:val="yellow"/>
          <w:u w:val="single"/>
        </w:rPr>
        <w:t>even where we already have the terrorist in custody, many countries will not provide</w:t>
      </w:r>
      <w:r w:rsidRPr="00F21690">
        <w:rPr>
          <w:rFonts w:eastAsia="Calibri"/>
          <w:sz w:val="14"/>
        </w:rPr>
        <w:t xml:space="preserve"> testimony, other </w:t>
      </w:r>
      <w:r w:rsidRPr="0027585E">
        <w:rPr>
          <w:rFonts w:eastAsia="Calibri"/>
          <w:bCs/>
          <w:highlight w:val="yellow"/>
          <w:u w:val="single"/>
        </w:rPr>
        <w:t>info</w:t>
      </w:r>
      <w:r w:rsidRPr="00F21690">
        <w:rPr>
          <w:rFonts w:eastAsia="Calibri"/>
          <w:bCs/>
          <w:u w:val="single"/>
        </w:rPr>
        <w:t>rmation</w:t>
      </w:r>
      <w:r w:rsidRPr="00F21690">
        <w:rPr>
          <w:rFonts w:eastAsia="Calibri"/>
          <w:sz w:val="14"/>
        </w:rPr>
        <w:t xml:space="preserve">, </w:t>
      </w:r>
      <w:r w:rsidRPr="00F21690">
        <w:rPr>
          <w:rFonts w:eastAsia="Calibri"/>
          <w:bCs/>
          <w:u w:val="single"/>
        </w:rPr>
        <w:t xml:space="preserve">or assistance </w:t>
      </w:r>
      <w:r w:rsidRPr="0027585E">
        <w:rPr>
          <w:rFonts w:eastAsia="Calibri"/>
          <w:bCs/>
          <w:highlight w:val="yellow"/>
          <w:u w:val="single"/>
        </w:rPr>
        <w:t xml:space="preserve">in support of </w:t>
      </w:r>
      <w:r w:rsidRPr="00F21690">
        <w:rPr>
          <w:rFonts w:eastAsia="Calibri"/>
          <w:bCs/>
          <w:u w:val="single"/>
        </w:rPr>
        <w:t xml:space="preserve">law of war </w:t>
      </w:r>
      <w:r w:rsidRPr="0027585E">
        <w:rPr>
          <w:rFonts w:eastAsia="Calibri"/>
          <w:bCs/>
          <w:highlight w:val="yellow"/>
          <w:u w:val="single"/>
        </w:rPr>
        <w:t xml:space="preserve">detention </w:t>
      </w:r>
      <w:r w:rsidRPr="00F21690">
        <w:rPr>
          <w:rFonts w:eastAsia="Calibri"/>
          <w:bCs/>
          <w:u w:val="single"/>
        </w:rPr>
        <w:t>or a military prosecution</w:t>
      </w:r>
      <w:r w:rsidRPr="00F21690">
        <w:rPr>
          <w:rFonts w:eastAsia="Calibri"/>
          <w:sz w:val="14"/>
        </w:rPr>
        <w:t>, either as a matter</w:t>
      </w:r>
      <w:r w:rsidRPr="00F21690">
        <w:rPr>
          <w:rFonts w:eastAsia="Calibri"/>
          <w:sz w:val="12"/>
        </w:rPr>
        <w:t>¶</w:t>
      </w:r>
      <w:r w:rsidRPr="00F21690">
        <w:rPr>
          <w:rFonts w:eastAsia="Calibri"/>
          <w:sz w:val="14"/>
        </w:rPr>
        <w:t xml:space="preserve"> of national public policy or </w:t>
      </w:r>
      <w:r w:rsidRPr="00F21690">
        <w:rPr>
          <w:rFonts w:eastAsia="Calibri"/>
          <w:bCs/>
          <w:u w:val="single"/>
        </w:rPr>
        <w:t>under</w:t>
      </w:r>
      <w:r w:rsidRPr="00F21690">
        <w:rPr>
          <w:rFonts w:eastAsia="Calibri"/>
          <w:sz w:val="14"/>
        </w:rPr>
        <w:t xml:space="preserve"> other </w:t>
      </w:r>
      <w:r w:rsidRPr="00F21690">
        <w:rPr>
          <w:rFonts w:eastAsia="Calibri"/>
          <w:bCs/>
          <w:u w:val="single"/>
        </w:rPr>
        <w:t>provisions of</w:t>
      </w:r>
      <w:r w:rsidRPr="00F21690">
        <w:rPr>
          <w:rFonts w:eastAsia="Calibri"/>
          <w:sz w:val="14"/>
        </w:rPr>
        <w:t xml:space="preserve"> some of </w:t>
      </w:r>
      <w:r w:rsidRPr="00F21690">
        <w:rPr>
          <w:rFonts w:eastAsia="Calibri"/>
          <w:bCs/>
          <w:u w:val="single"/>
        </w:rPr>
        <w:t>our</w:t>
      </w:r>
      <w:r w:rsidRPr="00F21690">
        <w:rPr>
          <w:rFonts w:eastAsia="Calibri"/>
          <w:sz w:val="14"/>
        </w:rPr>
        <w:t xml:space="preserve"> </w:t>
      </w:r>
      <w:r w:rsidRPr="00F21690">
        <w:rPr>
          <w:rFonts w:eastAsia="Calibri"/>
          <w:bCs/>
          <w:u w:val="single"/>
        </w:rPr>
        <w:t>MLATs</w:t>
      </w:r>
      <w:r w:rsidRPr="00F21690">
        <w:rPr>
          <w:rFonts w:eastAsia="Calibri"/>
          <w:sz w:val="14"/>
        </w:rPr>
        <w:t>.</w:t>
      </w:r>
      <w:r w:rsidRPr="00F21690">
        <w:rPr>
          <w:rFonts w:eastAsia="Calibri"/>
          <w:sz w:val="12"/>
        </w:rPr>
        <w:t>¶</w:t>
      </w:r>
      <w:r w:rsidRPr="00F21690">
        <w:rPr>
          <w:rFonts w:eastAsia="Calibri"/>
          <w:sz w:val="14"/>
        </w:rPr>
        <w:t xml:space="preserve"> 189</w:t>
      </w:r>
      <w:r w:rsidRPr="00F21690">
        <w:rPr>
          <w:rFonts w:eastAsia="Calibri"/>
          <w:sz w:val="12"/>
        </w:rPr>
        <w:t>¶</w:t>
      </w:r>
      <w:r w:rsidRPr="00F21690">
        <w:rPr>
          <w:rFonts w:eastAsia="Calibri"/>
          <w:sz w:val="14"/>
        </w:rPr>
        <w:t xml:space="preserve"> These concerns are not hypothetical. During the last Administration,</w:t>
      </w:r>
      <w:r w:rsidRPr="00F21690">
        <w:rPr>
          <w:rFonts w:eastAsia="Calibri"/>
          <w:sz w:val="12"/>
        </w:rPr>
        <w:t>¶</w:t>
      </w:r>
      <w:r w:rsidRPr="00F21690">
        <w:rPr>
          <w:rFonts w:eastAsia="Calibri"/>
          <w:sz w:val="14"/>
        </w:rPr>
        <w:t xml:space="preserve"> the United States was obliged to give</w:t>
      </w:r>
      <w:r w:rsidRPr="00F21690">
        <w:rPr>
          <w:rFonts w:eastAsia="Calibri"/>
          <w:sz w:val="12"/>
        </w:rPr>
        <w:t>¶</w:t>
      </w:r>
      <w:r w:rsidRPr="00F21690">
        <w:rPr>
          <w:rFonts w:eastAsia="Calibri"/>
          <w:sz w:val="14"/>
        </w:rPr>
        <w:t xml:space="preserve"> assurances against the use of military</w:t>
      </w:r>
      <w:r w:rsidRPr="00F21690">
        <w:rPr>
          <w:rFonts w:eastAsia="Calibri"/>
          <w:sz w:val="12"/>
        </w:rPr>
        <w:t>¶</w:t>
      </w:r>
      <w:r w:rsidRPr="00F21690">
        <w:rPr>
          <w:rFonts w:eastAsia="Calibri"/>
          <w:sz w:val="14"/>
        </w:rPr>
        <w:t xml:space="preserve"> commissions in order to obtain extradition of several terrorism suspects to</w:t>
      </w:r>
      <w:r w:rsidRPr="00F21690">
        <w:rPr>
          <w:rFonts w:eastAsia="Calibri"/>
          <w:sz w:val="12"/>
        </w:rPr>
        <w:t>¶</w:t>
      </w:r>
      <w:r w:rsidRPr="00F21690">
        <w:rPr>
          <w:rFonts w:eastAsia="Calibri"/>
          <w:sz w:val="14"/>
        </w:rPr>
        <w:t xml:space="preserve"> the United States.</w:t>
      </w:r>
      <w:r w:rsidRPr="00F21690">
        <w:rPr>
          <w:rFonts w:eastAsia="Calibri"/>
          <w:sz w:val="12"/>
        </w:rPr>
        <w:t>¶</w:t>
      </w:r>
      <w:r w:rsidRPr="00F21690">
        <w:rPr>
          <w:rFonts w:eastAsia="Calibri"/>
          <w:sz w:val="14"/>
        </w:rPr>
        <w:t xml:space="preserve"> 190</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There are a number of </w:t>
      </w:r>
      <w:r w:rsidRPr="00F21690">
        <w:rPr>
          <w:rFonts w:eastAsia="Calibri"/>
          <w:bCs/>
          <w:u w:val="single"/>
        </w:rPr>
        <w:t xml:space="preserve">terror </w:t>
      </w:r>
      <w:r w:rsidRPr="0027585E">
        <w:rPr>
          <w:rFonts w:eastAsia="Calibri"/>
          <w:bCs/>
          <w:highlight w:val="yellow"/>
          <w:u w:val="single"/>
        </w:rPr>
        <w:t xml:space="preserve">suspects </w:t>
      </w:r>
      <w:r w:rsidRPr="000E71B8">
        <w:rPr>
          <w:rFonts w:eastAsia="Calibri"/>
          <w:u w:val="single"/>
        </w:rPr>
        <w:t xml:space="preserve">currently </w:t>
      </w:r>
      <w:r w:rsidRPr="0027585E">
        <w:rPr>
          <w:rFonts w:eastAsia="Calibri"/>
          <w:bCs/>
          <w:highlight w:val="yellow"/>
          <w:u w:val="single"/>
        </w:rPr>
        <w:t xml:space="preserve">in foreign custody who </w:t>
      </w:r>
      <w:r w:rsidRPr="00F21690">
        <w:rPr>
          <w:rFonts w:eastAsia="Calibri"/>
          <w:b/>
          <w:u w:val="single"/>
          <w:bdr w:val="none" w:sz="0" w:space="0" w:color="auto" w:frame="1"/>
        </w:rPr>
        <w:t xml:space="preserve">likely </w:t>
      </w:r>
      <w:r w:rsidRPr="0027585E">
        <w:rPr>
          <w:rFonts w:eastAsia="Calibri"/>
          <w:b/>
          <w:highlight w:val="yellow"/>
          <w:u w:val="single"/>
          <w:bdr w:val="none" w:sz="0" w:space="0" w:color="auto" w:frame="1"/>
        </w:rPr>
        <w:t xml:space="preserve">would not be extradited </w:t>
      </w:r>
      <w:r w:rsidRPr="0027585E">
        <w:rPr>
          <w:rFonts w:eastAsia="Calibri"/>
          <w:bCs/>
          <w:highlight w:val="yellow"/>
          <w:u w:val="single"/>
        </w:rPr>
        <w:t>to the U</w:t>
      </w:r>
      <w:r w:rsidRPr="00F21690">
        <w:rPr>
          <w:rFonts w:eastAsia="Calibri"/>
          <w:sz w:val="14"/>
        </w:rPr>
        <w:t xml:space="preserve">nited </w:t>
      </w:r>
      <w:r w:rsidRPr="0027585E">
        <w:rPr>
          <w:rFonts w:eastAsia="Calibri"/>
          <w:bCs/>
          <w:highlight w:val="yellow"/>
          <w:u w:val="single"/>
        </w:rPr>
        <w:t>S</w:t>
      </w:r>
      <w:r w:rsidRPr="00F21690">
        <w:rPr>
          <w:rFonts w:eastAsia="Calibri"/>
          <w:sz w:val="14"/>
        </w:rPr>
        <w:t>tates by</w:t>
      </w:r>
      <w:r w:rsidRPr="00F21690">
        <w:rPr>
          <w:rFonts w:eastAsia="Calibri"/>
          <w:sz w:val="12"/>
        </w:rPr>
        <w:t>¶</w:t>
      </w:r>
      <w:r w:rsidRPr="00F21690">
        <w:rPr>
          <w:rFonts w:eastAsia="Calibri"/>
          <w:sz w:val="14"/>
        </w:rPr>
        <w:t xml:space="preserve"> foreign nations </w:t>
      </w:r>
      <w:r w:rsidRPr="00F21690">
        <w:rPr>
          <w:rFonts w:eastAsia="Calibri"/>
          <w:bCs/>
          <w:u w:val="single"/>
        </w:rPr>
        <w:t>if they faced military tribunals</w:t>
      </w:r>
      <w:r w:rsidRPr="00F21690">
        <w:rPr>
          <w:rFonts w:eastAsia="Calibri"/>
          <w:sz w:val="14"/>
        </w:rPr>
        <w:t>.</w:t>
      </w:r>
      <w:r w:rsidRPr="00F21690">
        <w:rPr>
          <w:rFonts w:eastAsia="Calibri"/>
          <w:sz w:val="12"/>
        </w:rPr>
        <w:t>¶</w:t>
      </w:r>
      <w:r w:rsidRPr="00F21690">
        <w:rPr>
          <w:rFonts w:eastAsia="Calibri"/>
          <w:sz w:val="14"/>
        </w:rPr>
        <w:t xml:space="preserve"> 191</w:t>
      </w:r>
      <w:r w:rsidRPr="00F21690">
        <w:rPr>
          <w:rFonts w:eastAsia="Calibri"/>
          <w:sz w:val="12"/>
        </w:rPr>
        <w:t>¶</w:t>
      </w:r>
      <w:r w:rsidRPr="00F21690">
        <w:rPr>
          <w:rFonts w:eastAsia="Calibri"/>
          <w:sz w:val="14"/>
        </w:rPr>
        <w:t xml:space="preserve"> In some of these cases, </w:t>
      </w:r>
      <w:r w:rsidRPr="0027585E">
        <w:rPr>
          <w:rFonts w:eastAsia="Calibri"/>
          <w:bCs/>
          <w:highlight w:val="yellow"/>
          <w:u w:val="single"/>
        </w:rPr>
        <w:t xml:space="preserve">it might be necessary </w:t>
      </w:r>
      <w:r w:rsidRPr="000E71B8">
        <w:rPr>
          <w:rFonts w:eastAsia="Calibri"/>
          <w:u w:val="single"/>
        </w:rPr>
        <w:t xml:space="preserve">for the foreign nation </w:t>
      </w:r>
      <w:r w:rsidRPr="0027585E">
        <w:rPr>
          <w:rFonts w:eastAsia="Calibri"/>
          <w:b/>
          <w:highlight w:val="yellow"/>
          <w:u w:val="single"/>
          <w:bdr w:val="none" w:sz="0" w:space="0" w:color="auto" w:frame="1"/>
        </w:rPr>
        <w:t xml:space="preserve">to release these </w:t>
      </w:r>
      <w:r w:rsidRPr="000E71B8">
        <w:rPr>
          <w:rFonts w:eastAsia="Calibri"/>
          <w:b/>
          <w:u w:val="single"/>
          <w:bdr w:val="none" w:sz="0" w:space="0" w:color="auto" w:frame="1"/>
        </w:rPr>
        <w:t>suspects</w:t>
      </w:r>
      <w:r w:rsidRPr="000E71B8">
        <w:rPr>
          <w:rFonts w:eastAsia="Calibri"/>
          <w:u w:val="single"/>
        </w:rPr>
        <w:t xml:space="preserve"> </w:t>
      </w:r>
      <w:r w:rsidRPr="00F21690">
        <w:rPr>
          <w:rFonts w:eastAsia="Calibri"/>
          <w:bCs/>
          <w:u w:val="single"/>
        </w:rPr>
        <w:t>if they cannot be extradited</w:t>
      </w:r>
      <w:r w:rsidRPr="00F21690">
        <w:rPr>
          <w:rFonts w:eastAsia="Calibri"/>
          <w:sz w:val="14"/>
        </w:rPr>
        <w:t xml:space="preserve"> because they do</w:t>
      </w:r>
      <w:r w:rsidRPr="00F21690">
        <w:rPr>
          <w:rFonts w:eastAsia="Calibri"/>
          <w:sz w:val="12"/>
        </w:rPr>
        <w:t>¶</w:t>
      </w:r>
      <w:r w:rsidRPr="00F21690">
        <w:rPr>
          <w:rFonts w:eastAsia="Calibri"/>
          <w:sz w:val="14"/>
        </w:rPr>
        <w:t xml:space="preserve"> not face charges pending in the</w:t>
      </w:r>
      <w:r w:rsidRPr="00F21690">
        <w:rPr>
          <w:rFonts w:eastAsia="Calibri"/>
          <w:sz w:val="12"/>
        </w:rPr>
        <w:t>¶</w:t>
      </w:r>
      <w:r w:rsidRPr="00F21690">
        <w:rPr>
          <w:rFonts w:eastAsia="Calibri"/>
          <w:sz w:val="14"/>
        </w:rPr>
        <w:t xml:space="preserve"> foreign nation.</w:t>
      </w:r>
    </w:p>
    <w:p w14:paraId="4D9CACDB" w14:textId="77777777" w:rsidR="00215F54" w:rsidRDefault="00215F54" w:rsidP="00215F54">
      <w:pPr>
        <w:pStyle w:val="Heading4"/>
      </w:pPr>
      <w:r>
        <w:t>Allied cooperation’s key to effective counter-terrorism</w:t>
      </w:r>
    </w:p>
    <w:p w14:paraId="0EA0381C" w14:textId="77777777" w:rsidR="00215F54" w:rsidRDefault="00215F54" w:rsidP="00215F54">
      <w:r>
        <w:t xml:space="preserve">Micah </w:t>
      </w:r>
      <w:r w:rsidRPr="00557C12">
        <w:rPr>
          <w:rStyle w:val="StyleStyleBold12pt"/>
        </w:rPr>
        <w:t>Zenko 13</w:t>
      </w:r>
      <w:r>
        <w:t>, Douglas Dillon fellow with the Center for Preventive Action at the Council on Foreign Relations, Newsday, January 30, "Zenko: Why we can't just drone Algeria", http://www.newsday.com/opinion/oped/zenko-why-we-can-t-just-drone-algeria-1.4536641</w:t>
      </w:r>
    </w:p>
    <w:p w14:paraId="339548E3" w14:textId="77777777" w:rsidR="00215F54" w:rsidRPr="00557C12" w:rsidRDefault="00215F54" w:rsidP="00215F54">
      <w:pPr>
        <w:rPr>
          <w:sz w:val="14"/>
        </w:rPr>
      </w:pPr>
      <w:r w:rsidRPr="00557C12">
        <w:rPr>
          <w:sz w:val="14"/>
        </w:rPr>
        <w:t xml:space="preserve">CNN should not have been surprised. </w:t>
      </w:r>
      <w:r w:rsidRPr="0027585E">
        <w:rPr>
          <w:highlight w:val="yellow"/>
          <w:u w:val="single"/>
        </w:rPr>
        <w:t>Neither</w:t>
      </w:r>
      <w:r w:rsidRPr="00557C12">
        <w:rPr>
          <w:sz w:val="14"/>
        </w:rPr>
        <w:t xml:space="preserve"> the </w:t>
      </w:r>
      <w:r w:rsidRPr="0027585E">
        <w:rPr>
          <w:highlight w:val="yellow"/>
          <w:u w:val="single"/>
        </w:rPr>
        <w:t>Bush nor Obama</w:t>
      </w:r>
      <w:r w:rsidRPr="00557C12">
        <w:rPr>
          <w:sz w:val="14"/>
        </w:rPr>
        <w:t xml:space="preserve"> administrations </w:t>
      </w:r>
      <w:r w:rsidRPr="0027585E">
        <w:rPr>
          <w:highlight w:val="yellow"/>
          <w:u w:val="single"/>
        </w:rPr>
        <w:t>received blanket permission to transit Algerian airspace</w:t>
      </w:r>
      <w:r w:rsidRPr="000D2943">
        <w:rPr>
          <w:u w:val="single"/>
        </w:rPr>
        <w:t xml:space="preserve"> with</w:t>
      </w:r>
      <w:r w:rsidRPr="00557C12">
        <w:rPr>
          <w:sz w:val="14"/>
        </w:rPr>
        <w:t xml:space="preserve"> surveillance planes or </w:t>
      </w:r>
      <w:r w:rsidRPr="000D2943">
        <w:rPr>
          <w:u w:val="single"/>
        </w:rPr>
        <w:t>drones</w:t>
      </w:r>
      <w:r w:rsidRPr="00557C12">
        <w:rPr>
          <w:sz w:val="14"/>
        </w:rPr>
        <w:t>; instead, they received authorization only on a case-by-case basis and with advance notice.</w:t>
      </w:r>
      <w:r w:rsidRPr="00557C12">
        <w:rPr>
          <w:sz w:val="12"/>
        </w:rPr>
        <w:t>¶</w:t>
      </w:r>
      <w:r w:rsidRPr="00557C12">
        <w:rPr>
          <w:sz w:val="14"/>
        </w:rPr>
        <w:t xml:space="preserve"> 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27585E">
        <w:rPr>
          <w:highlight w:val="yellow"/>
          <w:u w:val="single"/>
        </w:rPr>
        <w:t>even if the U</w:t>
      </w:r>
      <w:r w:rsidRPr="000D2943">
        <w:rPr>
          <w:u w:val="single"/>
        </w:rPr>
        <w:t xml:space="preserve">nited </w:t>
      </w:r>
      <w:r w:rsidRPr="0027585E">
        <w:rPr>
          <w:highlight w:val="yellow"/>
          <w:u w:val="single"/>
        </w:rPr>
        <w:t>S</w:t>
      </w:r>
      <w:r w:rsidRPr="000D2943">
        <w:rPr>
          <w:u w:val="single"/>
        </w:rPr>
        <w:t xml:space="preserve">tates </w:t>
      </w:r>
      <w:r w:rsidRPr="0027585E">
        <w:rPr>
          <w:highlight w:val="yellow"/>
          <w:u w:val="single"/>
        </w:rPr>
        <w:t>received flyover rights</w:t>
      </w:r>
      <w:r w:rsidRPr="000D2943">
        <w:rPr>
          <w:u w:val="single"/>
        </w:rPr>
        <w:t xml:space="preserve"> for armed drones, </w:t>
      </w:r>
      <w:r w:rsidRPr="0027585E">
        <w:rPr>
          <w:highlight w:val="yellow"/>
          <w:u w:val="single"/>
        </w:rPr>
        <w:t>it has been unable to secure a base</w:t>
      </w:r>
      <w:r w:rsidRPr="000D2943">
        <w:rPr>
          <w:u w:val="single"/>
        </w:rPr>
        <w:t xml:space="preserve"> in southern Europe or northern Africa from which</w:t>
      </w:r>
      <w:r w:rsidRPr="00557C12">
        <w:rPr>
          <w:sz w:val="14"/>
        </w:rPr>
        <w:t xml:space="preserve"> it would be permitted </w:t>
      </w:r>
      <w:r w:rsidRPr="000D2943">
        <w:rPr>
          <w:u w:val="single"/>
        </w:rPr>
        <w:t>to conduct drone strikes</w:t>
      </w:r>
      <w:r w:rsidRPr="00557C12">
        <w:rPr>
          <w:sz w:val="14"/>
        </w:rPr>
        <w:t xml:space="preserve">; and presently, U.S. </w:t>
      </w:r>
      <w:r w:rsidRPr="0027585E">
        <w:rPr>
          <w:rStyle w:val="Emphasis"/>
          <w:highlight w:val="yellow"/>
        </w:rPr>
        <w:t>armed drones cannot be launched and recovered from naval platforms</w:t>
      </w:r>
      <w:r w:rsidRPr="00557C12">
        <w:rPr>
          <w:sz w:val="14"/>
        </w:rPr>
        <w:t>.</w:t>
      </w:r>
      <w:r w:rsidRPr="00557C12">
        <w:rPr>
          <w:sz w:val="12"/>
        </w:rPr>
        <w:t>¶</w:t>
      </w:r>
      <w:r w:rsidRPr="00557C12">
        <w:rPr>
          <w:sz w:val="14"/>
        </w:rPr>
        <w:t xml:space="preserve"> </w:t>
      </w:r>
      <w:r w:rsidRPr="000D2943">
        <w:rPr>
          <w:u w:val="single"/>
        </w:rPr>
        <w:t>According to Hollywood</w:t>
      </w:r>
      <w:r w:rsidRPr="00557C12">
        <w:rPr>
          <w:sz w:val="14"/>
        </w:rPr>
        <w:t xml:space="preserve"> movies or television dramas, with its immense intelligence collection and military strike capabilities, </w:t>
      </w:r>
      <w:r w:rsidRPr="000D2943">
        <w:rPr>
          <w:u w:val="single"/>
        </w:rPr>
        <w:t>the U</w:t>
      </w:r>
      <w:r w:rsidRPr="00557C12">
        <w:rPr>
          <w:sz w:val="14"/>
        </w:rPr>
        <w:t xml:space="preserve">nited </w:t>
      </w:r>
      <w:r w:rsidRPr="000D2943">
        <w:rPr>
          <w:u w:val="single"/>
        </w:rPr>
        <w:t>S</w:t>
      </w:r>
      <w:r w:rsidRPr="00557C12">
        <w:rPr>
          <w:sz w:val="14"/>
        </w:rPr>
        <w:t xml:space="preserve">tates </w:t>
      </w:r>
      <w:r w:rsidRPr="000D2943">
        <w:rPr>
          <w:u w:val="single"/>
        </w:rPr>
        <w:t>can locate, track, and kill anyone in the world</w:t>
      </w:r>
      <w:r w:rsidRPr="00557C12">
        <w:rPr>
          <w:sz w:val="14"/>
        </w:rPr>
        <w:t>.</w:t>
      </w:r>
      <w:r w:rsidRPr="00557C12">
        <w:rPr>
          <w:sz w:val="12"/>
        </w:rPr>
        <w:t>¶</w:t>
      </w:r>
      <w:r w:rsidRPr="00557C12">
        <w:rPr>
          <w:sz w:val="14"/>
        </w:rPr>
        <w:t xml:space="preserve"> This misperception is continually reinvigorated by the White House's, the CIA's, and the Pentagon's close cooperation with movie and television studios. For example, several years before the CIA even started conducting non-battlefield drone strikes,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r w:rsidRPr="00557C12">
        <w:rPr>
          <w:sz w:val="12"/>
        </w:rPr>
        <w:t>¶</w:t>
      </w:r>
      <w:r w:rsidRPr="00557C12">
        <w:rPr>
          <w:sz w:val="14"/>
        </w:rPr>
        <w:t xml:space="preserve"> Similarly, as of November there were at least 10 movies about the Navy SEALs in production or in theaters, which included so much support from the Pentagon that one film even starred active-duty SEALs.</w:t>
      </w:r>
      <w:r w:rsidRPr="00557C12">
        <w:rPr>
          <w:sz w:val="12"/>
        </w:rPr>
        <w:t>¶</w:t>
      </w:r>
      <w:r w:rsidRPr="00557C12">
        <w:rPr>
          <w:sz w:val="14"/>
        </w:rPr>
        <w:t xml:space="preserve"> </w:t>
      </w:r>
      <w:r w:rsidRPr="000D2943">
        <w:rPr>
          <w:u w:val="single"/>
        </w:rPr>
        <w:t>The Obama administration's lack of</w:t>
      </w:r>
      <w:r w:rsidRPr="00557C12">
        <w:rPr>
          <w:sz w:val="14"/>
        </w:rPr>
        <w:t xml:space="preserve"> a </w:t>
      </w:r>
      <w:r w:rsidRPr="000D2943">
        <w:rPr>
          <w:u w:val="single"/>
        </w:rPr>
        <w:t xml:space="preserve">military response in Algeria reflects how </w:t>
      </w:r>
      <w:r w:rsidRPr="000D2943">
        <w:rPr>
          <w:rStyle w:val="Emphasis"/>
        </w:rPr>
        <w:t xml:space="preserve">sovereign </w:t>
      </w:r>
      <w:r w:rsidRPr="0027585E">
        <w:rPr>
          <w:rStyle w:val="Emphasis"/>
          <w:highlight w:val="yellow"/>
        </w:rPr>
        <w:t>states routinely constrain U.S</w:t>
      </w:r>
      <w:r w:rsidRPr="000D2943">
        <w:rPr>
          <w:rStyle w:val="Emphasis"/>
        </w:rPr>
        <w:t xml:space="preserve">. intelligence and </w:t>
      </w:r>
      <w:r w:rsidRPr="0027585E">
        <w:rPr>
          <w:rStyle w:val="Emphasis"/>
          <w:highlight w:val="yellow"/>
        </w:rPr>
        <w:t>military activities</w:t>
      </w:r>
      <w:r w:rsidRPr="00557C12">
        <w:rPr>
          <w:sz w:val="14"/>
        </w:rPr>
        <w:t>. As the U.S. Air Force Judge Advocate General's Air Force Operations and the Law guidebook states: "</w:t>
      </w:r>
      <w:r w:rsidRPr="000D2943">
        <w:rPr>
          <w:u w:val="single"/>
        </w:rPr>
        <w:t>The unauthorized or improper entry of foreign aircraft into a state's national airspace is a violation of that state's sovereignty</w:t>
      </w:r>
      <w:r w:rsidRPr="00557C12">
        <w:rPr>
          <w:sz w:val="14"/>
        </w:rPr>
        <w:t xml:space="preserve">. . . . Except for overflight of international straits and archipelagic sea lanes, </w:t>
      </w:r>
      <w:r w:rsidRPr="0027585E">
        <w:rPr>
          <w:highlight w:val="yellow"/>
          <w:u w:val="single"/>
        </w:rPr>
        <w:t>all nations have complete discretion in</w:t>
      </w:r>
      <w:r w:rsidRPr="000D2943">
        <w:rPr>
          <w:u w:val="single"/>
        </w:rPr>
        <w:t xml:space="preserve"> regulating or prohibiting flights within </w:t>
      </w:r>
      <w:r w:rsidRPr="0027585E">
        <w:rPr>
          <w:highlight w:val="yellow"/>
          <w:u w:val="single"/>
        </w:rPr>
        <w:t>their</w:t>
      </w:r>
      <w:r w:rsidRPr="000D2943">
        <w:rPr>
          <w:u w:val="single"/>
        </w:rPr>
        <w:t xml:space="preserve"> national </w:t>
      </w:r>
      <w:r w:rsidRPr="0027585E">
        <w:rPr>
          <w:highlight w:val="yellow"/>
          <w:u w:val="single"/>
        </w:rPr>
        <w:t>airspace</w:t>
      </w:r>
      <w:r w:rsidRPr="00557C12">
        <w:rPr>
          <w:sz w:val="14"/>
        </w:rPr>
        <w:t>."</w:t>
      </w:r>
      <w:r w:rsidRPr="00557C12">
        <w:rPr>
          <w:sz w:val="12"/>
        </w:rPr>
        <w:t>¶</w:t>
      </w:r>
      <w:r w:rsidRPr="00557C12">
        <w:rPr>
          <w:sz w:val="14"/>
        </w:rPr>
        <w:t xml:space="preserve"> Though not sexy and little reported, </w:t>
      </w:r>
      <w:r w:rsidRPr="0027585E">
        <w:rPr>
          <w:highlight w:val="yellow"/>
          <w:u w:val="single"/>
        </w:rPr>
        <w:t>deploying</w:t>
      </w:r>
      <w:r w:rsidRPr="000D2943">
        <w:rPr>
          <w:u w:val="single"/>
        </w:rPr>
        <w:t xml:space="preserve"> CIA </w:t>
      </w:r>
      <w:r w:rsidRPr="0027585E">
        <w:rPr>
          <w:highlight w:val="yellow"/>
          <w:u w:val="single"/>
        </w:rPr>
        <w:t>drones</w:t>
      </w:r>
      <w:r w:rsidRPr="00557C12">
        <w:rPr>
          <w:sz w:val="14"/>
        </w:rPr>
        <w:t xml:space="preserve"> or special operations forces </w:t>
      </w:r>
      <w:r w:rsidRPr="0027585E">
        <w:rPr>
          <w:highlight w:val="yellow"/>
          <w:u w:val="single"/>
        </w:rPr>
        <w:t>requires</w:t>
      </w:r>
      <w:r w:rsidRPr="0027585E">
        <w:rPr>
          <w:sz w:val="14"/>
          <w:highlight w:val="yellow"/>
        </w:rPr>
        <w:t xml:space="preserve"> </w:t>
      </w:r>
      <w:r w:rsidRPr="0027585E">
        <w:rPr>
          <w:rStyle w:val="Emphasis"/>
          <w:highlight w:val="yellow"/>
        </w:rPr>
        <w:t>constant behind-the-scenes diplomacy</w:t>
      </w:r>
      <w:r w:rsidRPr="00557C12">
        <w:rPr>
          <w:sz w:val="14"/>
        </w:rPr>
        <w:t xml:space="preserve">: with very rare exceptions - like the Bin Laden raid - </w:t>
      </w:r>
      <w:r w:rsidRPr="000D2943">
        <w:rPr>
          <w:u w:val="single"/>
        </w:rPr>
        <w:t>the U.S.</w:t>
      </w:r>
      <w:r w:rsidRPr="00557C12">
        <w:rPr>
          <w:sz w:val="14"/>
        </w:rPr>
        <w:t xml:space="preserve"> military </w:t>
      </w:r>
      <w:r w:rsidRPr="000D2943">
        <w:rPr>
          <w:u w:val="single"/>
        </w:rPr>
        <w:t>follows the rules of the world's</w:t>
      </w:r>
      <w:r w:rsidRPr="00557C12">
        <w:rPr>
          <w:sz w:val="14"/>
        </w:rPr>
        <w:t xml:space="preserve"> other 194 </w:t>
      </w:r>
      <w:r w:rsidRPr="000D2943">
        <w:rPr>
          <w:u w:val="single"/>
        </w:rPr>
        <w:t>sovereign</w:t>
      </w:r>
      <w:r w:rsidRPr="00557C12">
        <w:rPr>
          <w:sz w:val="14"/>
        </w:rPr>
        <w:t xml:space="preserve">, independent </w:t>
      </w:r>
      <w:r w:rsidRPr="000D2943">
        <w:rPr>
          <w:u w:val="single"/>
        </w:rPr>
        <w:t>states</w:t>
      </w:r>
      <w:r w:rsidRPr="00557C12">
        <w:rPr>
          <w:sz w:val="14"/>
        </w:rPr>
        <w:t>.</w:t>
      </w:r>
      <w:r w:rsidRPr="00557C12">
        <w:rPr>
          <w:sz w:val="12"/>
        </w:rPr>
        <w:t>¶</w:t>
      </w:r>
      <w:r w:rsidRPr="00557C12">
        <w:rPr>
          <w:sz w:val="14"/>
        </w:rPr>
        <w:t xml:space="preserve"> These </w:t>
      </w:r>
      <w:r w:rsidRPr="000D2943">
        <w:rPr>
          <w:u w:val="single"/>
        </w:rPr>
        <w:t xml:space="preserve">rules come in many forms. For example, </w:t>
      </w:r>
      <w:r w:rsidRPr="0027585E">
        <w:rPr>
          <w:highlight w:val="yellow"/>
          <w:u w:val="single"/>
        </w:rPr>
        <w:t>basing</w:t>
      </w:r>
      <w:r w:rsidRPr="000D2943">
        <w:rPr>
          <w:u w:val="single"/>
        </w:rPr>
        <w:t xml:space="preserve"> rights </w:t>
      </w:r>
      <w:r w:rsidRPr="0027585E">
        <w:rPr>
          <w:highlight w:val="yellow"/>
          <w:u w:val="single"/>
        </w:rPr>
        <w:t>agreements can limit</w:t>
      </w:r>
      <w:r w:rsidRPr="000D2943">
        <w:rPr>
          <w:u w:val="single"/>
        </w:rPr>
        <w:t xml:space="preserve"> the number of</w:t>
      </w:r>
      <w:r w:rsidRPr="00557C12">
        <w:rPr>
          <w:sz w:val="14"/>
        </w:rPr>
        <w:t xml:space="preserve"> civilian, military and contractor </w:t>
      </w:r>
      <w:r w:rsidRPr="000D2943">
        <w:rPr>
          <w:u w:val="single"/>
        </w:rPr>
        <w:t>personnel at an airbase</w:t>
      </w:r>
      <w:r w:rsidRPr="00557C12">
        <w:rPr>
          <w:sz w:val="14"/>
        </w:rPr>
        <w:t xml:space="preserve"> or post; what access they have to the electromagnetic spectrum; </w:t>
      </w:r>
      <w:r w:rsidRPr="0027585E">
        <w:rPr>
          <w:rStyle w:val="Emphasis"/>
          <w:highlight w:val="yellow"/>
        </w:rPr>
        <w:t>what types of aircraft they can fly</w:t>
      </w:r>
      <w:r w:rsidRPr="00557C12">
        <w:rPr>
          <w:sz w:val="14"/>
        </w:rPr>
        <w:t xml:space="preserve">; </w:t>
      </w:r>
      <w:r w:rsidRPr="000D2943">
        <w:rPr>
          <w:u w:val="single"/>
        </w:rPr>
        <w:t>how many sorties they can conduct per day</w:t>
      </w:r>
      <w:r w:rsidRPr="00557C12">
        <w:rPr>
          <w:sz w:val="14"/>
        </w:rPr>
        <w:t xml:space="preserve">; when those sorties can occur and how long they can last; </w:t>
      </w:r>
      <w:r w:rsidRPr="000D2943">
        <w:rPr>
          <w:u w:val="single"/>
        </w:rPr>
        <w:t>whether the aircraft can drop bombs</w:t>
      </w:r>
      <w:r w:rsidRPr="00557C12">
        <w:rPr>
          <w:sz w:val="14"/>
        </w:rPr>
        <w:t xml:space="preserve"> on another country and what sort of bombs; </w:t>
      </w:r>
      <w:r w:rsidRPr="000D2943">
        <w:rPr>
          <w:u w:val="single"/>
        </w:rPr>
        <w:t>and whether they can use lethal force in self-defense</w:t>
      </w:r>
      <w:r w:rsidRPr="00557C12">
        <w:rPr>
          <w:sz w:val="14"/>
        </w:rPr>
        <w:t>. When the United States led the enforcement of the northern no-fly zone over Iraq from the Incirlik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r w:rsidRPr="00557C12">
        <w:rPr>
          <w:sz w:val="12"/>
        </w:rPr>
        <w:t>¶</w:t>
      </w:r>
      <w:r w:rsidRPr="00557C12">
        <w:rPr>
          <w:sz w:val="14"/>
        </w:rPr>
        <w:t xml:space="preserve"> As Algeria is doing presently, the </w:t>
      </w:r>
      <w:r w:rsidRPr="0027585E">
        <w:rPr>
          <w:highlight w:val="yellow"/>
          <w:u w:val="single"/>
        </w:rPr>
        <w:t>denial</w:t>
      </w:r>
      <w:r w:rsidRPr="000D2943">
        <w:rPr>
          <w:u w:val="single"/>
        </w:rPr>
        <w:t xml:space="preserve"> or approval </w:t>
      </w:r>
      <w:r w:rsidRPr="0027585E">
        <w:rPr>
          <w:highlight w:val="yellow"/>
          <w:u w:val="single"/>
        </w:rPr>
        <w:t>of overflight rights</w:t>
      </w:r>
      <w:r w:rsidRPr="0027585E">
        <w:rPr>
          <w:sz w:val="14"/>
          <w:highlight w:val="yellow"/>
        </w:rPr>
        <w:t xml:space="preserve"> </w:t>
      </w:r>
      <w:r w:rsidRPr="0027585E">
        <w:rPr>
          <w:rStyle w:val="Emphasis"/>
          <w:highlight w:val="yellow"/>
        </w:rPr>
        <w:t>is a powerful tool</w:t>
      </w:r>
      <w:r w:rsidRPr="00557C12">
        <w:rPr>
          <w:sz w:val="14"/>
        </w:rPr>
        <w:t xml:space="preserve"> </w:t>
      </w:r>
      <w:r w:rsidRPr="000D2943">
        <w:rPr>
          <w:u w:val="single"/>
        </w:rPr>
        <w:t>that states can impose on the U</w:t>
      </w:r>
      <w:r w:rsidRPr="00557C12">
        <w:rPr>
          <w:sz w:val="14"/>
        </w:rPr>
        <w:t xml:space="preserve">nited </w:t>
      </w:r>
      <w:r w:rsidRPr="000D2943">
        <w:rPr>
          <w:u w:val="single"/>
        </w:rPr>
        <w:t>S</w:t>
      </w:r>
      <w:r w:rsidRPr="00557C12">
        <w:rPr>
          <w:sz w:val="14"/>
        </w:rPr>
        <w:t xml:space="preserve">tates. </w:t>
      </w:r>
      <w:r w:rsidRPr="000D2943">
        <w:rPr>
          <w:u w:val="single"/>
        </w:rPr>
        <w:t>These include</w:t>
      </w:r>
      <w:r w:rsidRPr="00557C12">
        <w:rPr>
          <w:sz w:val="14"/>
        </w:rPr>
        <w:t xml:space="preserve"> where U.S. air assets can enter and exit another state, what flight path they may take, how high they must fly, </w:t>
      </w:r>
      <w:r w:rsidRPr="000D2943">
        <w:rPr>
          <w:u w:val="single"/>
        </w:rPr>
        <w:t>what type of planes can be included in the force</w:t>
      </w:r>
      <w:r w:rsidRPr="00557C12">
        <w:rPr>
          <w:sz w:val="14"/>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Arba Minch, Ethiopia, to Somalia, are restricted in their collection activities over Ethiopia's Ogaden region, where the government has conducted an intermittent counterinsurgency against the Ogaden National Liberation Front.</w:t>
      </w:r>
    </w:p>
    <w:p w14:paraId="011A0795" w14:textId="77777777" w:rsidR="00215F54" w:rsidRPr="008C7B54" w:rsidRDefault="00215F54" w:rsidP="00215F54">
      <w:pPr>
        <w:pStyle w:val="Heading4"/>
      </w:pPr>
      <w:r>
        <w:t xml:space="preserve">That disrupts </w:t>
      </w:r>
      <w:r>
        <w:rPr>
          <w:u w:val="single"/>
        </w:rPr>
        <w:t>leadership</w:t>
      </w:r>
      <w:r>
        <w:t xml:space="preserve"> and makes </w:t>
      </w:r>
      <w:r>
        <w:rPr>
          <w:u w:val="single"/>
        </w:rPr>
        <w:t>carrying out attacks</w:t>
      </w:r>
      <w:r>
        <w:t xml:space="preserve"> impossible </w:t>
      </w:r>
    </w:p>
    <w:p w14:paraId="5EA18DCF" w14:textId="77777777" w:rsidR="00215F54" w:rsidRDefault="00215F54" w:rsidP="00215F54">
      <w:r>
        <w:t xml:space="preserve">Kenneth </w:t>
      </w:r>
      <w:r w:rsidRPr="00233994">
        <w:rPr>
          <w:rStyle w:val="StyleStyleBold12pt"/>
        </w:rPr>
        <w:t>Anderson 13</w:t>
      </w:r>
      <w:r>
        <w:t>, Professor of International Law at American University, June 2013, “The Case for Drones,” Commentary, Vol. 135, No. 6</w:t>
      </w:r>
    </w:p>
    <w:p w14:paraId="76CA1E41" w14:textId="77777777" w:rsidR="00215F54" w:rsidRPr="007B0328" w:rsidRDefault="00215F54" w:rsidP="00215F54">
      <w:pPr>
        <w:rPr>
          <w:sz w:val="16"/>
        </w:rPr>
      </w:pPr>
      <w:r w:rsidRPr="0027585E">
        <w:rPr>
          <w:rStyle w:val="StyleBoldUnderline"/>
          <w:highlight w:val="yellow"/>
          <w:bdr w:val="single" w:sz="4" w:space="0" w:color="auto"/>
        </w:rPr>
        <w:t>T</w:t>
      </w:r>
      <w:r w:rsidRPr="0088347D">
        <w:rPr>
          <w:rStyle w:val="StyleBoldUnderline"/>
        </w:rPr>
        <w:t xml:space="preserve">argeted </w:t>
      </w:r>
      <w:r w:rsidRPr="0027585E">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27585E">
        <w:rPr>
          <w:rStyle w:val="StyleBoldUnderline"/>
          <w:highlight w:val="yellow"/>
        </w:rPr>
        <w:t>is the</w:t>
      </w:r>
      <w:r w:rsidRPr="007B0328">
        <w:rPr>
          <w:sz w:val="16"/>
        </w:rPr>
        <w:t xml:space="preserve"> end </w:t>
      </w:r>
      <w:r w:rsidRPr="0027585E">
        <w:rPr>
          <w:rStyle w:val="StyleBoldUnderline"/>
          <w:highlight w:val="yellow"/>
        </w:rPr>
        <w:t>result of a long</w:t>
      </w:r>
      <w:r w:rsidRPr="0088347D">
        <w:rPr>
          <w:rStyle w:val="StyleBoldUnderline"/>
        </w:rPr>
        <w:t xml:space="preserve">, independent </w:t>
      </w:r>
      <w:r w:rsidRPr="0027585E">
        <w:rPr>
          <w:rStyle w:val="StyleBoldUnderline"/>
          <w:highlight w:val="yellow"/>
        </w:rPr>
        <w:t>intel</w:t>
      </w:r>
      <w:r w:rsidRPr="0088347D">
        <w:rPr>
          <w:rStyle w:val="StyleBoldUnderline"/>
        </w:rPr>
        <w:t xml:space="preserve">ligence </w:t>
      </w:r>
      <w:r w:rsidRPr="0027585E">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42F7AA09" w14:textId="77777777" w:rsidR="00215F54" w:rsidRPr="007B0328" w:rsidRDefault="00215F54" w:rsidP="00215F54">
      <w:pPr>
        <w:rPr>
          <w:sz w:val="16"/>
        </w:rPr>
      </w:pPr>
      <w:r w:rsidRPr="007B0328">
        <w:rPr>
          <w:sz w:val="16"/>
        </w:rPr>
        <w:t xml:space="preserve">Nonetheless, in conjunction with high-quality intelligence, </w:t>
      </w:r>
      <w:r w:rsidRPr="0027585E">
        <w:rPr>
          <w:rStyle w:val="StyleBoldUnderline"/>
          <w:highlight w:val="yellow"/>
        </w:rPr>
        <w:t>drone war</w:t>
      </w:r>
      <w:r w:rsidRPr="0088347D">
        <w:rPr>
          <w:rStyle w:val="StyleBoldUnderline"/>
        </w:rPr>
        <w:t xml:space="preserve">fare </w:t>
      </w:r>
      <w:r w:rsidRPr="0027585E">
        <w:rPr>
          <w:rStyle w:val="StyleBoldUnderline"/>
          <w:highlight w:val="yellow"/>
        </w:rPr>
        <w:t>offers</w:t>
      </w:r>
      <w:r w:rsidRPr="0088347D">
        <w:rPr>
          <w:rStyle w:val="StyleBoldUnderline"/>
        </w:rPr>
        <w:t xml:space="preserve"> an</w:t>
      </w:r>
      <w:r w:rsidRPr="007B0328">
        <w:rPr>
          <w:sz w:val="16"/>
        </w:rPr>
        <w:t xml:space="preserve"> </w:t>
      </w:r>
      <w:r w:rsidRPr="0027585E">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27585E">
        <w:rPr>
          <w:rStyle w:val="StyleBoldUnderline"/>
          <w:highlight w:val="yellow"/>
          <w:bdr w:val="single" w:sz="4" w:space="0" w:color="auto"/>
        </w:rPr>
        <w:t>at terrorist</w:t>
      </w:r>
      <w:r w:rsidRPr="0088347D">
        <w:rPr>
          <w:rStyle w:val="StyleBoldUnderline"/>
          <w:bdr w:val="single" w:sz="4" w:space="0" w:color="auto"/>
        </w:rPr>
        <w:t xml:space="preserve"> organization</w:t>
      </w:r>
      <w:r w:rsidRPr="0027585E">
        <w:rPr>
          <w:rStyle w:val="StyleBoldUnderline"/>
          <w:highlight w:val="yellow"/>
          <w:bdr w:val="single" w:sz="4" w:space="0" w:color="auto"/>
        </w:rPr>
        <w:t>s</w:t>
      </w:r>
      <w:r w:rsidRPr="0027585E">
        <w:rPr>
          <w:sz w:val="16"/>
          <w:highlight w:val="yellow"/>
        </w:rPr>
        <w:t xml:space="preserve"> </w:t>
      </w:r>
      <w:r w:rsidRPr="0027585E">
        <w:rPr>
          <w:rStyle w:val="StyleBoldUnderline"/>
          <w:highlight w:val="yellow"/>
          <w:bdr w:val="single" w:sz="4" w:space="0" w:color="auto"/>
        </w:rPr>
        <w:t>without</w:t>
      </w:r>
      <w:r w:rsidRPr="0088347D">
        <w:rPr>
          <w:rStyle w:val="StyleBoldUnderline"/>
          <w:bdr w:val="single" w:sz="4" w:space="0" w:color="auto"/>
        </w:rPr>
        <w:t xml:space="preserve"> needing </w:t>
      </w:r>
      <w:r w:rsidRPr="0027585E">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27585E">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27585E">
        <w:rPr>
          <w:rStyle w:val="StyleBoldUnderline"/>
          <w:highlight w:val="yellow"/>
        </w:rPr>
        <w:t>directly against</w:t>
      </w:r>
      <w:r w:rsidRPr="0088347D">
        <w:rPr>
          <w:rStyle w:val="StyleBoldUnderline"/>
        </w:rPr>
        <w:t xml:space="preserve"> the </w:t>
      </w:r>
      <w:r w:rsidRPr="0027585E">
        <w:rPr>
          <w:rStyle w:val="StyleBoldUnderline"/>
          <w:highlight w:val="yellow"/>
        </w:rPr>
        <w:t>terrorists and their leadership</w:t>
      </w:r>
      <w:r w:rsidRPr="007B0328">
        <w:rPr>
          <w:sz w:val="16"/>
        </w:rPr>
        <w:t>.</w:t>
      </w:r>
    </w:p>
    <w:p w14:paraId="3242F004" w14:textId="77777777" w:rsidR="00215F54" w:rsidRPr="007B0328" w:rsidRDefault="00215F54" w:rsidP="00215F54">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4CFE8DA3" w14:textId="77777777" w:rsidR="00215F54" w:rsidRDefault="00215F54" w:rsidP="00215F54">
      <w:pPr>
        <w:rPr>
          <w:sz w:val="16"/>
        </w:rPr>
      </w:pPr>
      <w:r w:rsidRPr="0027585E">
        <w:rPr>
          <w:rStyle w:val="StyleBoldUnderline"/>
          <w:highlight w:val="yellow"/>
        </w:rPr>
        <w:t>Drone warfare</w:t>
      </w:r>
      <w:r w:rsidRPr="0088347D">
        <w:rPr>
          <w:rStyle w:val="StyleBoldUnderline"/>
        </w:rPr>
        <w:t xml:space="preserve"> today </w:t>
      </w:r>
      <w:r w:rsidRPr="0027585E">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27585E">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27585E">
        <w:rPr>
          <w:rStyle w:val="StyleBoldUnderline"/>
          <w:highlight w:val="yellow"/>
        </w:rPr>
        <w:t>in which</w:t>
      </w:r>
      <w:r w:rsidRPr="007B0328">
        <w:rPr>
          <w:sz w:val="16"/>
        </w:rPr>
        <w:t xml:space="preserve">, as in Afghanistan in the late 1990s, </w:t>
      </w:r>
      <w:r w:rsidRPr="0027585E">
        <w:rPr>
          <w:rStyle w:val="StyleBoldUnderline"/>
          <w:highlight w:val="yellow"/>
        </w:rPr>
        <w:t>radical</w:t>
      </w:r>
      <w:r w:rsidRPr="0088347D">
        <w:rPr>
          <w:rStyle w:val="StyleBoldUnderline"/>
        </w:rPr>
        <w:t xml:space="preserve"> Islamist </w:t>
      </w:r>
      <w:r w:rsidRPr="0027585E">
        <w:rPr>
          <w:rStyle w:val="StyleBoldUnderline"/>
          <w:highlight w:val="yellow"/>
        </w:rPr>
        <w:t>groups seize governance</w:t>
      </w:r>
      <w:r w:rsidRPr="0088347D">
        <w:rPr>
          <w:rStyle w:val="StyleBoldUnderline"/>
        </w:rPr>
        <w:t xml:space="preserve"> of whole populations and territories </w:t>
      </w:r>
      <w:r w:rsidRPr="0027585E">
        <w:rPr>
          <w:rStyle w:val="StyleBoldUnderline"/>
          <w:highlight w:val="yellow"/>
        </w:rPr>
        <w:t>and provide</w:t>
      </w:r>
      <w:r w:rsidRPr="0088347D">
        <w:rPr>
          <w:rStyle w:val="StyleBoldUnderline"/>
        </w:rPr>
        <w:t xml:space="preserve"> not only </w:t>
      </w:r>
      <w:r w:rsidRPr="0027585E">
        <w:rPr>
          <w:rStyle w:val="StyleBoldUnderline"/>
          <w:highlight w:val="yellow"/>
        </w:rPr>
        <w:t>safe haven</w:t>
      </w:r>
      <w:r w:rsidRPr="0088347D">
        <w:rPr>
          <w:rStyle w:val="StyleBoldUnderline"/>
        </w:rPr>
        <w:t xml:space="preserve">, but also an honored central role </w:t>
      </w:r>
      <w:r w:rsidRPr="0027585E">
        <w:rPr>
          <w:rStyle w:val="StyleBoldUnderline"/>
          <w:highlight w:val="yellow"/>
        </w:rPr>
        <w:t>to transnational terrorist groups</w:t>
      </w:r>
      <w:r w:rsidRPr="0027585E">
        <w:rPr>
          <w:sz w:val="16"/>
          <w:highlight w:val="yellow"/>
        </w:rPr>
        <w:t xml:space="preserve">. </w:t>
      </w:r>
      <w:r w:rsidRPr="0027585E">
        <w:rPr>
          <w:rStyle w:val="StyleBoldUnderline"/>
          <w:highlight w:val="yellow"/>
        </w:rPr>
        <w:t>This is what</w:t>
      </w:r>
      <w:r w:rsidRPr="0088347D">
        <w:rPr>
          <w:rStyle w:val="StyleBoldUnderline"/>
        </w:rPr>
        <w:t xml:space="preserve"> current conflicts in </w:t>
      </w:r>
      <w:r w:rsidRPr="0027585E">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27585E">
        <w:rPr>
          <w:rStyle w:val="StyleBoldUnderline"/>
          <w:highlight w:val="yellow"/>
        </w:rPr>
        <w:t>Drone warfare</w:t>
      </w:r>
      <w:r w:rsidRPr="007B0328">
        <w:rPr>
          <w:sz w:val="16"/>
        </w:rPr>
        <w:t xml:space="preserve"> is just one element of overall strategy, but it </w:t>
      </w:r>
      <w:r w:rsidRPr="0027585E">
        <w:rPr>
          <w:rStyle w:val="StyleBoldUnderline"/>
          <w:highlight w:val="yellow"/>
          <w:bdr w:val="single" w:sz="4" w:space="0" w:color="auto"/>
        </w:rPr>
        <w:t>has a clear utility</w:t>
      </w:r>
      <w:r w:rsidRPr="0088347D">
        <w:rPr>
          <w:rStyle w:val="StyleBoldUnderline"/>
          <w:bdr w:val="single" w:sz="4" w:space="0" w:color="auto"/>
        </w:rPr>
        <w:t xml:space="preserve"> in </w:t>
      </w:r>
      <w:r w:rsidRPr="0027585E">
        <w:rPr>
          <w:rStyle w:val="StyleBoldUnderline"/>
          <w:highlight w:val="yellow"/>
          <w:bdr w:val="single" w:sz="4" w:space="0" w:color="auto"/>
        </w:rPr>
        <w:t>disrupting terrorist leadership</w:t>
      </w:r>
      <w:r w:rsidRPr="0027585E">
        <w:rPr>
          <w:sz w:val="16"/>
          <w:highlight w:val="yellow"/>
        </w:rPr>
        <w:t xml:space="preserve">. </w:t>
      </w:r>
      <w:r w:rsidRPr="0027585E">
        <w:rPr>
          <w:rStyle w:val="StyleBoldUnderline"/>
          <w:highlight w:val="yellow"/>
        </w:rPr>
        <w:t>It makes</w:t>
      </w:r>
      <w:r w:rsidRPr="0088347D">
        <w:rPr>
          <w:rStyle w:val="StyleBoldUnderline"/>
        </w:rPr>
        <w:t xml:space="preserve"> the planning and </w:t>
      </w:r>
      <w:r w:rsidRPr="0027585E">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27585E">
        <w:rPr>
          <w:rStyle w:val="StyleBoldUnderline"/>
          <w:highlight w:val="yellow"/>
        </w:rPr>
        <w:t>unpredictability</w:t>
      </w:r>
      <w:r w:rsidRPr="0088347D">
        <w:rPr>
          <w:rStyle w:val="StyleBoldUnderline"/>
        </w:rPr>
        <w:t xml:space="preserve"> and terrifying anticipation </w:t>
      </w:r>
      <w:r w:rsidRPr="0027585E">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27585E">
        <w:rPr>
          <w:rStyle w:val="StyleBoldUnderline"/>
          <w:highlight w:val="yellow"/>
        </w:rPr>
        <w:t>have a</w:t>
      </w:r>
      <w:r w:rsidRPr="0027585E">
        <w:rPr>
          <w:sz w:val="16"/>
          <w:highlight w:val="yellow"/>
        </w:rPr>
        <w:t xml:space="preserve"> </w:t>
      </w:r>
      <w:r w:rsidRPr="0027585E">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27585E">
        <w:rPr>
          <w:rStyle w:val="StyleBoldUnderline"/>
          <w:highlight w:val="yellow"/>
          <w:bdr w:val="single" w:sz="4" w:space="0" w:color="auto"/>
        </w:rPr>
        <w:t>organizational effectiveness</w:t>
      </w:r>
      <w:r w:rsidRPr="007B0328">
        <w:rPr>
          <w:sz w:val="16"/>
        </w:rPr>
        <w:t>.</w:t>
      </w:r>
    </w:p>
    <w:p w14:paraId="5C8C8B4B" w14:textId="77777777" w:rsidR="00215F54" w:rsidRDefault="00215F54" w:rsidP="00215F54">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16C8975D" w14:textId="77777777" w:rsidR="00215F54" w:rsidRPr="00A32CF8" w:rsidRDefault="00215F54" w:rsidP="00215F54">
      <w:r>
        <w:rPr>
          <w:rStyle w:val="StyleStyleBold12pt"/>
        </w:rPr>
        <w:t>Bunn</w:t>
      </w:r>
      <w:r w:rsidRPr="00A32CF8">
        <w:rPr>
          <w:rStyle w:val="StyleStyleBold12pt"/>
        </w:rPr>
        <w:t xml:space="preserve"> </w:t>
      </w:r>
      <w:r>
        <w:rPr>
          <w:rStyle w:val="StyleStyleBold12pt"/>
        </w:rPr>
        <w:t>et al</w:t>
      </w:r>
      <w:r w:rsidRPr="00A32CF8">
        <w:rPr>
          <w:rStyle w:val="StyleStyleBold12pt"/>
        </w:rPr>
        <w:t xml:space="preserve"> 10/2</w:t>
      </w:r>
      <w:r w:rsidRPr="00672AD8">
        <w:t>/13</w:t>
      </w:r>
      <w:r>
        <w:t xml:space="preserve"> </w:t>
      </w:r>
      <w:r w:rsidRPr="00A32CF8">
        <w:t xml:space="preserve">Matthew,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0" w:history="1">
        <w:r w:rsidRPr="00E700A8">
          <w:rPr>
            <w:rStyle w:val="Hyperlink"/>
          </w:rPr>
          <w:t>http://belfercenter.ksg.harvard.edu/publication/23430/steps_to_prevent_nuclear_terrorism.html</w:t>
        </w:r>
      </w:hyperlink>
    </w:p>
    <w:p w14:paraId="28637978" w14:textId="77777777" w:rsidR="00215F54" w:rsidRPr="007D5699" w:rsidRDefault="00215F54" w:rsidP="00215F54">
      <w:pPr>
        <w:rPr>
          <w:sz w:val="14"/>
        </w:rPr>
      </w:pPr>
      <w:r w:rsidRPr="00A32CF8">
        <w:rPr>
          <w:sz w:val="14"/>
        </w:rPr>
        <w:t xml:space="preserve">I. Introduction </w:t>
      </w:r>
      <w:r w:rsidRPr="0027585E">
        <w:rPr>
          <w:rStyle w:val="StyleBoldUnderline"/>
          <w:highlight w:val="yellow"/>
        </w:rPr>
        <w:t>In 2011, Harvard’s Belfer Center</w:t>
      </w:r>
      <w:r w:rsidRPr="0027585E">
        <w:rPr>
          <w:sz w:val="14"/>
          <w:highlight w:val="yellow"/>
        </w:rPr>
        <w:t xml:space="preserve"> </w:t>
      </w:r>
      <w:r w:rsidRPr="00A32CF8">
        <w:rPr>
          <w:sz w:val="14"/>
        </w:rPr>
        <w:t xml:space="preserve">for Science and International Affairs </w:t>
      </w:r>
      <w:r w:rsidRPr="0027585E">
        <w:rPr>
          <w:rStyle w:val="StyleBoldUnderline"/>
          <w:highlight w:val="yellow"/>
        </w:rPr>
        <w:t>and the Russian Academy</w:t>
      </w:r>
      <w:r w:rsidRPr="0027585E">
        <w:rPr>
          <w:sz w:val="14"/>
          <w:highlight w:val="yellow"/>
        </w:rPr>
        <w:t xml:space="preserve"> </w:t>
      </w:r>
      <w:r w:rsidRPr="00A32CF8">
        <w:rPr>
          <w:rStyle w:val="StyleBoldUnderline"/>
        </w:rPr>
        <w:t>of Sciences’</w:t>
      </w:r>
      <w:r w:rsidRPr="00A32CF8">
        <w:rPr>
          <w:sz w:val="14"/>
        </w:rPr>
        <w:t xml:space="preserve"> Institute for U.S. and Canadian Studies </w:t>
      </w:r>
      <w:r w:rsidRPr="0027585E">
        <w:rPr>
          <w:rStyle w:val="StyleBoldUnderline"/>
          <w:highlight w:val="yellow"/>
        </w:rPr>
        <w:t xml:space="preserve">published “The </w:t>
      </w:r>
      <w:r w:rsidRPr="00A32CF8">
        <w:rPr>
          <w:rStyle w:val="StyleBoldUnderline"/>
        </w:rPr>
        <w:t xml:space="preserve">U.S. – Russia </w:t>
      </w:r>
      <w:r w:rsidRPr="0027585E">
        <w:rPr>
          <w:rStyle w:val="StyleBoldUnderline"/>
          <w:highlight w:val="yellow"/>
        </w:rPr>
        <w:t>Joint Threat</w:t>
      </w:r>
      <w:r w:rsidRPr="0027585E">
        <w:rPr>
          <w:sz w:val="14"/>
          <w:highlight w:val="yellow"/>
        </w:rPr>
        <w:t xml:space="preserve"> </w:t>
      </w:r>
      <w:r w:rsidRPr="0027585E">
        <w:rPr>
          <w:rStyle w:val="StyleBoldUnderline"/>
          <w:highlight w:val="yellow"/>
        </w:rPr>
        <w:t>Assessment</w:t>
      </w:r>
      <w:r w:rsidRPr="0027585E">
        <w:rPr>
          <w:sz w:val="14"/>
          <w:highlight w:val="yellow"/>
        </w:rPr>
        <w:t xml:space="preserve"> </w:t>
      </w:r>
      <w:r w:rsidRPr="00A32CF8">
        <w:rPr>
          <w:sz w:val="14"/>
        </w:rPr>
        <w:t xml:space="preserve">on Nuclear Terrorism.” </w:t>
      </w:r>
      <w:r w:rsidRPr="0027585E">
        <w:rPr>
          <w:rStyle w:val="StyleBoldUnderline"/>
          <w:highlight w:val="yellow"/>
        </w:rPr>
        <w:t xml:space="preserve">The assessment analyzed the </w:t>
      </w:r>
      <w:r w:rsidRPr="0027585E">
        <w:rPr>
          <w:rStyle w:val="Emphasis"/>
          <w:highlight w:val="yellow"/>
        </w:rPr>
        <w:t>means</w:t>
      </w:r>
      <w:r w:rsidRPr="0027585E">
        <w:rPr>
          <w:sz w:val="14"/>
          <w:highlight w:val="yellow"/>
        </w:rPr>
        <w:t xml:space="preserve">, </w:t>
      </w:r>
      <w:r w:rsidRPr="0027585E">
        <w:rPr>
          <w:rStyle w:val="Emphasis"/>
          <w:highlight w:val="yellow"/>
        </w:rPr>
        <w:t>motives</w:t>
      </w:r>
      <w:r w:rsidRPr="0027585E">
        <w:rPr>
          <w:rStyle w:val="StyleBoldUnderline"/>
          <w:highlight w:val="yellow"/>
        </w:rPr>
        <w:t xml:space="preserve">, and </w:t>
      </w:r>
      <w:r w:rsidRPr="0027585E">
        <w:rPr>
          <w:rStyle w:val="Emphasis"/>
          <w:highlight w:val="yellow"/>
        </w:rPr>
        <w:t xml:space="preserve">access </w:t>
      </w:r>
      <w:r w:rsidRPr="00A32CF8">
        <w:rPr>
          <w:rStyle w:val="Emphasis"/>
        </w:rPr>
        <w:t>of</w:t>
      </w:r>
      <w:r>
        <w:rPr>
          <w:rStyle w:val="Emphasis"/>
        </w:rPr>
        <w:t xml:space="preserve"> </w:t>
      </w:r>
      <w:r w:rsidRPr="00A32CF8">
        <w:rPr>
          <w:rStyle w:val="StyleBoldUnderline"/>
        </w:rPr>
        <w:t>would-be nuclear terrorists</w:t>
      </w:r>
      <w:r w:rsidRPr="00A32CF8">
        <w:rPr>
          <w:sz w:val="14"/>
        </w:rPr>
        <w:t xml:space="preserve">, </w:t>
      </w:r>
      <w:r w:rsidRPr="0027585E">
        <w:rPr>
          <w:rStyle w:val="StyleBoldUnderline"/>
          <w:highlight w:val="yellow"/>
        </w:rPr>
        <w:t xml:space="preserve">and concluded that </w:t>
      </w:r>
      <w:r w:rsidRPr="0027585E">
        <w:rPr>
          <w:rStyle w:val="Emphasis"/>
          <w:highlight w:val="yellow"/>
        </w:rPr>
        <w:t>the threat</w:t>
      </w:r>
      <w:r w:rsidRPr="0027585E">
        <w:rPr>
          <w:rStyle w:val="StyleBoldUnderline"/>
          <w:highlight w:val="yellow"/>
        </w:rPr>
        <w:t xml:space="preserve"> of nuclear terrorism </w:t>
      </w:r>
      <w:r w:rsidRPr="0027585E">
        <w:rPr>
          <w:rStyle w:val="Emphasis"/>
          <w:highlight w:val="yellow"/>
        </w:rPr>
        <w:t>is</w:t>
      </w:r>
      <w:r w:rsidRPr="0027585E">
        <w:rPr>
          <w:rStyle w:val="StyleBoldUnderline"/>
          <w:highlight w:val="yellow"/>
        </w:rPr>
        <w:t xml:space="preserve"> </w:t>
      </w:r>
      <w:r w:rsidRPr="0027585E">
        <w:rPr>
          <w:rStyle w:val="Emphasis"/>
          <w:highlight w:val="yellow"/>
        </w:rPr>
        <w:t>urgent</w:t>
      </w:r>
      <w:r w:rsidRPr="0027585E">
        <w:rPr>
          <w:rStyle w:val="StyleBoldUnderline"/>
          <w:highlight w:val="yellow"/>
        </w:rPr>
        <w:t xml:space="preserve"> and </w:t>
      </w:r>
      <w:r w:rsidRPr="0027585E">
        <w:rPr>
          <w:rStyle w:val="Emphasis"/>
          <w:highlight w:val="yellow"/>
        </w:rPr>
        <w:t>real</w:t>
      </w:r>
      <w:r w:rsidRPr="00A32CF8">
        <w:rPr>
          <w:sz w:val="14"/>
        </w:rPr>
        <w:t xml:space="preserve">. </w:t>
      </w:r>
      <w:r w:rsidRPr="00A32CF8">
        <w:rPr>
          <w:rStyle w:val="StyleBoldUnderline"/>
        </w:rPr>
        <w:t xml:space="preserve">The Washington and </w:t>
      </w:r>
      <w:r w:rsidRPr="0027585E">
        <w:rPr>
          <w:rStyle w:val="StyleBoldUnderline"/>
          <w:highlight w:val="yellow"/>
        </w:rPr>
        <w:t xml:space="preserve">Seoul </w:t>
      </w:r>
      <w:r w:rsidRPr="00A32CF8">
        <w:rPr>
          <w:rStyle w:val="StyleBoldUnderline"/>
        </w:rPr>
        <w:t xml:space="preserve">Nuclear Security </w:t>
      </w:r>
      <w:r w:rsidRPr="0027585E">
        <w:rPr>
          <w:rStyle w:val="StyleBoldUnderline"/>
          <w:highlight w:val="yellow"/>
        </w:rPr>
        <w:t xml:space="preserve">Summits </w:t>
      </w:r>
      <w:r w:rsidRPr="00A32CF8">
        <w:rPr>
          <w:rStyle w:val="StyleBoldUnderline"/>
        </w:rPr>
        <w:t xml:space="preserve">in 2010 and 2012 established and </w:t>
      </w:r>
      <w:r w:rsidRPr="0027585E">
        <w:rPr>
          <w:rStyle w:val="StyleBoldUnderline"/>
          <w:highlight w:val="yellow"/>
        </w:rPr>
        <w:t xml:space="preserve">demonstrated </w:t>
      </w:r>
      <w:r w:rsidRPr="00A32CF8">
        <w:rPr>
          <w:sz w:val="14"/>
        </w:rPr>
        <w:t xml:space="preserve">a </w:t>
      </w:r>
      <w:r w:rsidRPr="0027585E">
        <w:rPr>
          <w:rStyle w:val="Emphasis"/>
          <w:highlight w:val="yellow"/>
        </w:rPr>
        <w:t>consensus</w:t>
      </w:r>
      <w:r w:rsidRPr="0027585E">
        <w:rPr>
          <w:sz w:val="14"/>
          <w:highlight w:val="yellow"/>
        </w:rPr>
        <w:t xml:space="preserve"> </w:t>
      </w:r>
      <w:r w:rsidRPr="00A32CF8">
        <w:rPr>
          <w:rStyle w:val="StyleBoldUnderline"/>
        </w:rPr>
        <w:t xml:space="preserve">among political leaders from around the world </w:t>
      </w:r>
      <w:r w:rsidRPr="0027585E">
        <w:rPr>
          <w:rStyle w:val="StyleBoldUnderline"/>
          <w:highlight w:val="yellow"/>
        </w:rPr>
        <w:t>that nuclear terrorism poses</w:t>
      </w:r>
      <w:r w:rsidRPr="0027585E">
        <w:rPr>
          <w:sz w:val="14"/>
          <w:highlight w:val="yellow"/>
        </w:rPr>
        <w:t xml:space="preserve"> </w:t>
      </w:r>
      <w:r w:rsidRPr="0027585E">
        <w:rPr>
          <w:rStyle w:val="StyleBoldUnderline"/>
          <w:highlight w:val="yellow"/>
        </w:rPr>
        <w:t xml:space="preserve">a </w:t>
      </w:r>
      <w:r w:rsidRPr="0027585E">
        <w:rPr>
          <w:rStyle w:val="Emphasis"/>
          <w:highlight w:val="yellow"/>
        </w:rPr>
        <w:t xml:space="preserve">serious threat </w:t>
      </w:r>
      <w:r w:rsidRPr="00A32CF8">
        <w:rPr>
          <w:rStyle w:val="Emphasis"/>
        </w:rPr>
        <w:t>to the</w:t>
      </w:r>
      <w:r w:rsidRPr="00A32CF8">
        <w:rPr>
          <w:rStyle w:val="StyleBoldUnderline"/>
        </w:rPr>
        <w:t xml:space="preserve"> peace</w:t>
      </w:r>
      <w:r w:rsidRPr="00A32CF8">
        <w:rPr>
          <w:sz w:val="14"/>
        </w:rPr>
        <w:t xml:space="preserve">, security, and prosperity of </w:t>
      </w:r>
      <w:r w:rsidRPr="00A32CF8">
        <w:rPr>
          <w:rStyle w:val="Emphasis"/>
        </w:rPr>
        <w:t>our planet</w:t>
      </w:r>
      <w:r w:rsidRPr="00A32CF8">
        <w:rPr>
          <w:sz w:val="14"/>
        </w:rPr>
        <w:t xml:space="preserve">. </w:t>
      </w:r>
      <w:r w:rsidRPr="00A32CF8">
        <w:rPr>
          <w:rStyle w:val="StyleBoldUnderline"/>
        </w:rPr>
        <w:t>For any country, a terrorist</w:t>
      </w:r>
      <w:r w:rsidRPr="00A32CF8">
        <w:rPr>
          <w:sz w:val="14"/>
        </w:rPr>
        <w:t xml:space="preserve"> </w:t>
      </w:r>
      <w:r w:rsidRPr="0027585E">
        <w:rPr>
          <w:rStyle w:val="StyleBoldUnderline"/>
          <w:highlight w:val="yellow"/>
        </w:rPr>
        <w:t>attack</w:t>
      </w:r>
      <w:r w:rsidRPr="0027585E">
        <w:rPr>
          <w:sz w:val="14"/>
          <w:highlight w:val="yellow"/>
        </w:rPr>
        <w:t xml:space="preserve"> </w:t>
      </w:r>
      <w:r w:rsidRPr="00A32CF8">
        <w:rPr>
          <w:rStyle w:val="StyleBoldUnderline"/>
        </w:rPr>
        <w:t xml:space="preserve">with a nuclear device </w:t>
      </w:r>
      <w:r w:rsidRPr="0027585E">
        <w:rPr>
          <w:rStyle w:val="StyleBoldUnderline"/>
          <w:highlight w:val="yellow"/>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A32CF8">
        <w:rPr>
          <w:rStyle w:val="StyleBoldUnderline"/>
        </w:rPr>
        <w:t>Preventing a</w:t>
      </w:r>
      <w:r w:rsidRPr="00A32CF8">
        <w:rPr>
          <w:sz w:val="14"/>
        </w:rPr>
        <w:t xml:space="preserve"> </w:t>
      </w:r>
      <w:r w:rsidRPr="00A32CF8">
        <w:rPr>
          <w:rStyle w:val="StyleBoldUnderline"/>
        </w:rPr>
        <w:t xml:space="preserve">nuclear terrorist attack </w:t>
      </w:r>
      <w:r w:rsidRPr="00A32CF8">
        <w:rPr>
          <w:rStyle w:val="Emphasis"/>
        </w:rPr>
        <w:t>requires</w:t>
      </w:r>
      <w:r w:rsidRPr="00A32CF8">
        <w:rPr>
          <w:sz w:val="14"/>
        </w:rPr>
        <w:t xml:space="preserve"> international </w:t>
      </w:r>
      <w:r w:rsidRPr="00A32CF8">
        <w:rPr>
          <w:rStyle w:val="Emphasis"/>
        </w:rPr>
        <w:t>cooperation</w:t>
      </w:r>
      <w:r w:rsidRPr="00A32CF8">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32CF8">
        <w:rPr>
          <w:rStyle w:val="StyleBoldUnderline"/>
        </w:rPr>
        <w:t xml:space="preserve">Nuclear terrorism is a </w:t>
      </w:r>
      <w:r w:rsidRPr="00A32CF8">
        <w:rPr>
          <w:rStyle w:val="Emphasis"/>
        </w:rPr>
        <w:t>real</w:t>
      </w:r>
      <w:r w:rsidRPr="00A32CF8">
        <w:rPr>
          <w:rStyle w:val="StyleBoldUnderline"/>
        </w:rPr>
        <w:t xml:space="preserve"> and </w:t>
      </w:r>
      <w:r w:rsidRPr="00A32CF8">
        <w:rPr>
          <w:rStyle w:val="Emphasis"/>
        </w:rPr>
        <w:t>urgent</w:t>
      </w:r>
      <w:r w:rsidRPr="00A32CF8">
        <w:rPr>
          <w:rStyle w:val="StyleBoldUnderline"/>
        </w:rPr>
        <w:t xml:space="preserve"> threat</w:t>
      </w:r>
      <w:r w:rsidRPr="00A32CF8">
        <w:rPr>
          <w:sz w:val="14"/>
        </w:rPr>
        <w:t xml:space="preserve">. Urgent actions are required to reduce the risk. </w:t>
      </w:r>
      <w:r w:rsidRPr="0027585E">
        <w:rPr>
          <w:rStyle w:val="StyleBoldUnderline"/>
          <w:highlight w:val="yellow"/>
        </w:rPr>
        <w:t>The risk is driven by</w:t>
      </w:r>
      <w:r w:rsidRPr="00A32CF8">
        <w:rPr>
          <w:rStyle w:val="StyleBoldUnderline"/>
        </w:rPr>
        <w:t xml:space="preserve"> the rise of </w:t>
      </w:r>
      <w:r w:rsidRPr="0027585E">
        <w:rPr>
          <w:rStyle w:val="StyleBoldUnderline"/>
          <w:highlight w:val="yellow"/>
        </w:rPr>
        <w:t xml:space="preserve">terrorists who seek </w:t>
      </w:r>
      <w:r w:rsidRPr="00A32CF8">
        <w:rPr>
          <w:rStyle w:val="StyleBoldUnderline"/>
        </w:rPr>
        <w:t xml:space="preserve">to inflict </w:t>
      </w:r>
      <w:r w:rsidRPr="0027585E">
        <w:rPr>
          <w:rStyle w:val="StyleBoldUnderline"/>
          <w:highlight w:val="yellow"/>
        </w:rPr>
        <w:t xml:space="preserve">unlimited damage,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in </w:t>
      </w:r>
      <w:r w:rsidRPr="00A32CF8">
        <w:rPr>
          <w:rStyle w:val="StyleBoldUnderline"/>
          <w:b/>
        </w:rPr>
        <w:t>radical interpretations of Islam</w:t>
      </w:r>
      <w:r w:rsidRPr="00A32CF8">
        <w:rPr>
          <w:b/>
          <w:sz w:val="14"/>
        </w:rPr>
        <w:t>;</w:t>
      </w:r>
      <w:r w:rsidRPr="00A32CF8">
        <w:rPr>
          <w:sz w:val="14"/>
        </w:rPr>
        <w:t xml:space="preserve"> </w:t>
      </w:r>
      <w:r w:rsidRPr="0027585E">
        <w:rPr>
          <w:rStyle w:val="StyleBoldUnderline"/>
          <w:highlight w:val="yellow"/>
        </w:rPr>
        <w:t>by the spread of info</w:t>
      </w:r>
      <w:r w:rsidRPr="00A32CF8">
        <w:rPr>
          <w:rStyle w:val="StyleBoldUnderline"/>
        </w:rPr>
        <w:t xml:space="preserve">rmation </w:t>
      </w:r>
      <w:r w:rsidRPr="0027585E">
        <w:rPr>
          <w:rStyle w:val="StyleBoldUnderline"/>
          <w:highlight w:val="yellow"/>
        </w:rPr>
        <w:t>about the decades-old tech</w:t>
      </w:r>
      <w:r w:rsidRPr="00A32CF8">
        <w:rPr>
          <w:rStyle w:val="StyleBoldUnderline"/>
        </w:rPr>
        <w:t>nology of nuclear weapons</w:t>
      </w:r>
      <w:r w:rsidRPr="00A32CF8">
        <w:rPr>
          <w:sz w:val="14"/>
        </w:rPr>
        <w:t xml:space="preserve">; </w:t>
      </w:r>
      <w:r w:rsidRPr="0027585E">
        <w:rPr>
          <w:rStyle w:val="StyleBoldUnderline"/>
          <w:highlight w:val="yellow"/>
        </w:rPr>
        <w:t xml:space="preserve">by the increased availability of weapons-usable </w:t>
      </w:r>
      <w:r w:rsidRPr="00A32CF8">
        <w:rPr>
          <w:rStyle w:val="StyleBoldUnderline"/>
        </w:rPr>
        <w:t xml:space="preserve">nuclear </w:t>
      </w:r>
      <w:r w:rsidRPr="0027585E">
        <w:rPr>
          <w:rStyle w:val="StyleBoldUnderline"/>
          <w:highlight w:val="yellow"/>
        </w:rPr>
        <w:t xml:space="preserve">materials; and by globalization, which makes it easier to move </w:t>
      </w:r>
      <w:r w:rsidRPr="00A32CF8">
        <w:rPr>
          <w:rStyle w:val="StyleBoldUnderline"/>
        </w:rPr>
        <w:t xml:space="preserve">people, technologies, and </w:t>
      </w:r>
      <w:r w:rsidRPr="0027585E">
        <w:rPr>
          <w:rStyle w:val="StyleBoldUnderline"/>
          <w:highlight w:val="yellow"/>
        </w:rPr>
        <w:t>materials</w:t>
      </w:r>
      <w:r w:rsidRPr="00A32CF8">
        <w:rPr>
          <w:rStyle w:val="StyleBoldUnderline"/>
        </w:rPr>
        <w:t xml:space="preserve"> across the world.</w:t>
      </w:r>
      <w:r>
        <w:rPr>
          <w:rStyle w:val="StyleBoldUnderline"/>
        </w:rPr>
        <w:t xml:space="preserve"> </w:t>
      </w:r>
      <w:r w:rsidRPr="00A32CF8">
        <w:rPr>
          <w:sz w:val="14"/>
        </w:rPr>
        <w:t xml:space="preserve">• </w:t>
      </w:r>
      <w:r w:rsidRPr="0027585E">
        <w:rPr>
          <w:rStyle w:val="StyleBoldUnderline"/>
          <w:highlight w:val="yellow"/>
        </w:rPr>
        <w:t xml:space="preserve">Making a crude </w:t>
      </w:r>
      <w:r w:rsidRPr="00A32CF8">
        <w:rPr>
          <w:rStyle w:val="StyleBoldUnderline"/>
        </w:rPr>
        <w:t xml:space="preserve">nuclear </w:t>
      </w:r>
      <w:r w:rsidRPr="0027585E">
        <w:rPr>
          <w:rStyle w:val="StyleBoldUnderline"/>
          <w:highlight w:val="yellow"/>
        </w:rPr>
        <w:t>bomb</w:t>
      </w:r>
      <w:r w:rsidRPr="0027585E">
        <w:rPr>
          <w:sz w:val="14"/>
          <w:highlight w:val="yellow"/>
        </w:rPr>
        <w:t xml:space="preserve"> </w:t>
      </w:r>
      <w:r w:rsidRPr="00A32CF8">
        <w:rPr>
          <w:sz w:val="14"/>
        </w:rPr>
        <w:t xml:space="preserve">would not be easy, but </w:t>
      </w:r>
      <w:r w:rsidRPr="0027585E">
        <w:rPr>
          <w:rStyle w:val="StyleBoldUnderline"/>
          <w:highlight w:val="yellow"/>
        </w:rPr>
        <w:t xml:space="preserve">is </w:t>
      </w:r>
      <w:r w:rsidRPr="00A32CF8">
        <w:rPr>
          <w:rStyle w:val="StyleBoldUnderline"/>
        </w:rPr>
        <w:t xml:space="preserve">potentially </w:t>
      </w:r>
      <w:r w:rsidRPr="0027585E">
        <w:rPr>
          <w:rStyle w:val="StyleBoldUnderline"/>
          <w:highlight w:val="yellow"/>
        </w:rPr>
        <w:t xml:space="preserve">within the capabilities </w:t>
      </w:r>
      <w:r w:rsidRPr="00A32CF8">
        <w:rPr>
          <w:rStyle w:val="StyleBoldUnderline"/>
        </w:rPr>
        <w:t>of</w:t>
      </w:r>
      <w:r>
        <w:rPr>
          <w:rStyle w:val="StyleBoldUnderline"/>
        </w:rPr>
        <w:t xml:space="preserve"> </w:t>
      </w:r>
      <w:r w:rsidRPr="00A32CF8">
        <w:rPr>
          <w:rStyle w:val="StyleBoldUnderline"/>
        </w:rPr>
        <w:t>a technically sophisticated terrorist group</w:t>
      </w:r>
      <w:r w:rsidRPr="00A32CF8">
        <w:rPr>
          <w:sz w:val="14"/>
        </w:rPr>
        <w:t xml:space="preserve">, </w:t>
      </w:r>
      <w:r w:rsidRPr="0027585E">
        <w:rPr>
          <w:rStyle w:val="StyleBoldUnderline"/>
          <w:highlight w:val="yellow"/>
        </w:rPr>
        <w:t xml:space="preserve">as </w:t>
      </w:r>
      <w:r w:rsidRPr="0027585E">
        <w:rPr>
          <w:rStyle w:val="Emphasis"/>
          <w:highlight w:val="yellow"/>
        </w:rPr>
        <w:t>numerous</w:t>
      </w:r>
      <w:r w:rsidRPr="0027585E">
        <w:rPr>
          <w:rStyle w:val="StyleBoldUnderline"/>
          <w:highlight w:val="yellow"/>
        </w:rPr>
        <w:t xml:space="preserve"> government </w:t>
      </w:r>
      <w:r w:rsidRPr="0027585E">
        <w:rPr>
          <w:rStyle w:val="Emphasis"/>
          <w:highlight w:val="yellow"/>
        </w:rPr>
        <w:t>studies have 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27585E">
        <w:rPr>
          <w:rStyle w:val="StyleBoldUnderline"/>
          <w:highlight w:val="yellow"/>
        </w:rPr>
        <w:t>Terrorists could</w:t>
      </w:r>
      <w:r w:rsidRPr="00A32CF8">
        <w:rPr>
          <w:sz w:val="14"/>
        </w:rPr>
        <w:t xml:space="preserve">, however, </w:t>
      </w:r>
      <w:r w:rsidRPr="00A32CF8">
        <w:rPr>
          <w:rStyle w:val="StyleBoldUnderline"/>
        </w:rPr>
        <w:t xml:space="preserve">cut </w:t>
      </w:r>
      <w:r w:rsidRPr="0027585E">
        <w:rPr>
          <w:rStyle w:val="StyleBoldUnderline"/>
          <w:highlight w:val="yellow"/>
        </w:rPr>
        <w:t>open a stolen</w:t>
      </w:r>
      <w:r w:rsidRPr="0027585E">
        <w:rPr>
          <w:sz w:val="14"/>
          <w:highlight w:val="yellow"/>
        </w:rPr>
        <w:t xml:space="preserve"> </w:t>
      </w:r>
      <w:r w:rsidRPr="00A32CF8">
        <w:rPr>
          <w:rStyle w:val="StyleBoldUnderline"/>
        </w:rPr>
        <w:t xml:space="preserve">nuclear </w:t>
      </w:r>
      <w:r w:rsidRPr="0027585E">
        <w:rPr>
          <w:rStyle w:val="StyleBoldUnderline"/>
          <w:highlight w:val="yellow"/>
        </w:rPr>
        <w:t xml:space="preserve">weapon and make use of its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for a bomb of their own</w:t>
      </w:r>
      <w:r w:rsidRPr="00A32CF8">
        <w:rPr>
          <w:sz w:val="14"/>
        </w:rPr>
        <w:t xml:space="preserve">. • </w:t>
      </w:r>
      <w:r w:rsidRPr="0027585E">
        <w:rPr>
          <w:rStyle w:val="StyleBoldUnderline"/>
          <w:highlight w:val="yellow"/>
        </w:rPr>
        <w:t xml:space="preserve">The </w:t>
      </w:r>
      <w:r w:rsidRPr="00A32CF8">
        <w:rPr>
          <w:rStyle w:val="StyleBoldUnderline"/>
        </w:rPr>
        <w:t xml:space="preserve">nuclear </w:t>
      </w:r>
      <w:r w:rsidRPr="0027585E">
        <w:rPr>
          <w:rStyle w:val="StyleBoldUnderline"/>
          <w:highlight w:val="yellow"/>
        </w:rPr>
        <w:t xml:space="preserve">material </w:t>
      </w:r>
      <w:r w:rsidRPr="00A32CF8">
        <w:rPr>
          <w:rStyle w:val="StyleBoldUnderline"/>
        </w:rPr>
        <w:t xml:space="preserve">for a bomb </w:t>
      </w:r>
      <w:r w:rsidRPr="0027585E">
        <w:rPr>
          <w:rStyle w:val="StyleBoldUnderline"/>
          <w:highlight w:val="yellow"/>
        </w:rPr>
        <w:t xml:space="preserve">is small and difficult to detect, making it a major challenge </w:t>
      </w:r>
      <w:r w:rsidRPr="00A32CF8">
        <w:rPr>
          <w:rStyle w:val="StyleBoldUnderline"/>
        </w:rPr>
        <w:t>to stop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27585E">
        <w:rPr>
          <w:rStyle w:val="StyleBoldUnderline"/>
          <w:highlight w:val="yellow"/>
        </w:rPr>
        <w:t xml:space="preserve">Al-Qaeda has sought </w:t>
      </w:r>
      <w:r w:rsidRPr="00A32CF8">
        <w:rPr>
          <w:rStyle w:val="StyleBoldUnderline"/>
        </w:rPr>
        <w:t xml:space="preserve">nuclear </w:t>
      </w:r>
      <w:r w:rsidRPr="0027585E">
        <w:rPr>
          <w:rStyle w:val="StyleBoldUnderline"/>
          <w:highlight w:val="yellow"/>
        </w:rPr>
        <w:t xml:space="preserve">weapons </w:t>
      </w:r>
      <w:r w:rsidRPr="0027585E">
        <w:rPr>
          <w:rStyle w:val="Emphasis"/>
          <w:highlight w:val="yellow"/>
        </w:rPr>
        <w:t>for</w:t>
      </w:r>
      <w:r w:rsidRPr="0027585E">
        <w:rPr>
          <w:rStyle w:val="StyleBoldUnderline"/>
          <w:highlight w:val="yellow"/>
        </w:rPr>
        <w:t xml:space="preserve"> </w:t>
      </w:r>
      <w:r w:rsidRPr="00A32CF8">
        <w:rPr>
          <w:rStyle w:val="StyleBoldUnderline"/>
        </w:rPr>
        <w:t xml:space="preserve">almost </w:t>
      </w:r>
      <w:r w:rsidRPr="00A32CF8">
        <w:rPr>
          <w:rStyle w:val="Emphasis"/>
        </w:rPr>
        <w:t xml:space="preserve">two </w:t>
      </w:r>
      <w:r w:rsidRPr="0027585E">
        <w:rPr>
          <w:rStyle w:val="Emphasis"/>
          <w:highlight w:val="yellow"/>
        </w:rPr>
        <w:t>decades</w:t>
      </w:r>
      <w:r w:rsidRPr="00A32CF8">
        <w:rPr>
          <w:sz w:val="14"/>
        </w:rPr>
        <w:t xml:space="preserve">. </w:t>
      </w:r>
      <w:r w:rsidRPr="00A32CF8">
        <w:rPr>
          <w:rStyle w:val="StyleBoldUnderline"/>
        </w:rPr>
        <w:t>The group has repeatedly</w:t>
      </w:r>
      <w:r>
        <w:rPr>
          <w:rStyle w:val="StyleBoldUnderline"/>
        </w:rPr>
        <w:t xml:space="preserve"> </w:t>
      </w:r>
      <w:r w:rsidRPr="00A32CF8">
        <w:rPr>
          <w:rStyle w:val="StyleBoldUnderline"/>
        </w:rPr>
        <w:t>attempted to purchase stolen nuclear material or nuclear weapons, and has repeatedly attempted</w:t>
      </w:r>
      <w:r>
        <w:rPr>
          <w:rStyle w:val="StyleBoldUnderline"/>
        </w:rPr>
        <w:t xml:space="preserve"> </w:t>
      </w:r>
      <w:r w:rsidRPr="00A32CF8">
        <w:rPr>
          <w:rStyle w:val="StyleBoldUnderline"/>
        </w:rPr>
        <w:t xml:space="preserve">to </w:t>
      </w:r>
      <w:r w:rsidRPr="00A32CF8">
        <w:rPr>
          <w:rStyle w:val="Emphasis"/>
        </w:rPr>
        <w:t>recruit</w:t>
      </w:r>
      <w:r w:rsidRPr="00A32CF8">
        <w:rPr>
          <w:rStyle w:val="StyleBoldUnderline"/>
        </w:rPr>
        <w:t xml:space="preserve"> nuclear </w:t>
      </w:r>
      <w:r w:rsidRPr="00A32CF8">
        <w:rPr>
          <w:rStyle w:val="Emphasis"/>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27585E">
        <w:rPr>
          <w:rStyle w:val="StyleBoldUnderline"/>
          <w:highlight w:val="yellow"/>
        </w:rPr>
        <w:t xml:space="preserve">Recent writings from top </w:t>
      </w:r>
      <w:r w:rsidRPr="00A32CF8">
        <w:rPr>
          <w:rStyle w:val="StyleBoldUnderline"/>
        </w:rPr>
        <w:t xml:space="preserve">al-Qaeda </w:t>
      </w:r>
      <w:r w:rsidRPr="0027585E">
        <w:rPr>
          <w:rStyle w:val="StyleBoldUnderline"/>
          <w:highlight w:val="yellow"/>
        </w:rPr>
        <w:t xml:space="preserve">leadership are focused on </w:t>
      </w:r>
      <w:r w:rsidRPr="00A32CF8">
        <w:rPr>
          <w:rStyle w:val="StyleBoldUnderline"/>
        </w:rPr>
        <w:t xml:space="preserve">justifying the </w:t>
      </w:r>
      <w:r w:rsidRPr="0027585E">
        <w:rPr>
          <w:rStyle w:val="StyleBoldUnderline"/>
          <w:highlight w:val="yellow"/>
        </w:rPr>
        <w:t>mass slaughter of civilians,</w:t>
      </w:r>
      <w:r w:rsidRPr="00A32CF8">
        <w:rPr>
          <w:rStyle w:val="StyleBoldUnderline"/>
        </w:rPr>
        <w:t xml:space="preserve"> including the use of weapons of mass destruction, </w:t>
      </w:r>
      <w:r w:rsidRPr="0027585E">
        <w:rPr>
          <w:rStyle w:val="StyleBoldUnderline"/>
          <w:highlight w:val="yellow"/>
        </w:rPr>
        <w:t xml:space="preserve">and </w:t>
      </w:r>
      <w:r w:rsidRPr="00A32CF8">
        <w:rPr>
          <w:rStyle w:val="StyleBoldUnderline"/>
        </w:rPr>
        <w:t xml:space="preserve">are in all likelihood </w:t>
      </w:r>
      <w:r w:rsidRPr="0027585E">
        <w:rPr>
          <w:rStyle w:val="StyleBoldUnderline"/>
          <w:highlight w:val="yellow"/>
        </w:rPr>
        <w:t xml:space="preserve">intended to </w:t>
      </w:r>
      <w:r w:rsidRPr="0027585E">
        <w:rPr>
          <w:rStyle w:val="Emphasis"/>
          <w:highlight w:val="yellow"/>
        </w:rPr>
        <w:t>provide a formal</w:t>
      </w:r>
      <w:r w:rsidRPr="0027585E">
        <w:rPr>
          <w:rStyle w:val="StyleBoldUnderline"/>
          <w:highlight w:val="yellow"/>
        </w:rPr>
        <w:t xml:space="preserve"> </w:t>
      </w:r>
      <w:r w:rsidRPr="00251669">
        <w:rPr>
          <w:rStyle w:val="StyleBoldUnderline"/>
        </w:rPr>
        <w:t xml:space="preserve">religious </w:t>
      </w:r>
      <w:r w:rsidRPr="0027585E">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7585E">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0B37AA4B" w14:textId="77777777" w:rsidR="00215F54" w:rsidRPr="00FA7C9C" w:rsidRDefault="00215F54" w:rsidP="00215F54">
      <w:pPr>
        <w:pStyle w:val="Heading4"/>
        <w:rPr>
          <w:sz w:val="12"/>
        </w:rPr>
      </w:pPr>
      <w:r w:rsidRPr="00FA7C9C">
        <w:t>Nuclear terrorism is feasible---high risk of theft</w:t>
      </w:r>
      <w:r>
        <w:t xml:space="preserve"> and attacks escalate</w:t>
      </w:r>
    </w:p>
    <w:p w14:paraId="718CAD79" w14:textId="77777777" w:rsidR="00215F54" w:rsidRPr="00FA7C9C" w:rsidRDefault="00215F54" w:rsidP="00215F54">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3CE7FDEF" w14:textId="77777777" w:rsidR="00215F54" w:rsidRPr="000E77CF" w:rsidRDefault="00215F54" w:rsidP="00215F54">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27585E">
        <w:rPr>
          <w:rStyle w:val="StyleBoldUnderline"/>
          <w:highlight w:val="yellow"/>
        </w:rPr>
        <w:t>With</w:t>
      </w:r>
      <w:r w:rsidRPr="009C6AD4">
        <w:rPr>
          <w:rStyle w:val="StyleBoldUnderline"/>
        </w:rPr>
        <w:t xml:space="preserve"> the </w:t>
      </w:r>
      <w:r w:rsidRPr="0027585E">
        <w:rPr>
          <w:rStyle w:val="StyleBoldUnderline"/>
          <w:highlight w:val="yellow"/>
        </w:rPr>
        <w:t>wide spread of radioactive sources</w:t>
      </w:r>
      <w:r w:rsidRPr="009C6AD4">
        <w:rPr>
          <w:rStyle w:val="StyleBoldUnderline"/>
        </w:rPr>
        <w:t xml:space="preserve">, raw </w:t>
      </w:r>
      <w:r w:rsidRPr="0027585E">
        <w:rPr>
          <w:rStyle w:val="StyleBoldUnderline"/>
          <w:highlight w:val="yellow"/>
        </w:rPr>
        <w:t>materials for</w:t>
      </w:r>
      <w:r w:rsidRPr="009C6AD4">
        <w:rPr>
          <w:rStyle w:val="StyleBoldUnderline"/>
        </w:rPr>
        <w:t xml:space="preserve"> such </w:t>
      </w:r>
      <w:r w:rsidRPr="0027585E">
        <w:rPr>
          <w:rStyle w:val="StyleBoldUnderline"/>
          <w:highlight w:val="yellow"/>
        </w:rPr>
        <w:t>attacks have become</w:t>
      </w:r>
      <w:r w:rsidRPr="009C6AD4">
        <w:rPr>
          <w:rStyle w:val="StyleBoldUnderline"/>
        </w:rPr>
        <w:t xml:space="preserve"> much more </w:t>
      </w:r>
      <w:r w:rsidRPr="0027585E">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27585E">
        <w:rPr>
          <w:rStyle w:val="Emphasis"/>
          <w:highlight w:val="yellow"/>
        </w:rPr>
        <w:t>dirty bombs</w:t>
      </w:r>
      <w:r w:rsidRPr="009C6AD4">
        <w:rPr>
          <w:rStyle w:val="StyleBoldUnderline"/>
        </w:rPr>
        <w:t>”</w:t>
      </w:r>
      <w:r w:rsidRPr="000E77CF">
        <w:rPr>
          <w:sz w:val="16"/>
        </w:rPr>
        <w:t xml:space="preserve"> will not cause many immediate casualties, but it </w:t>
      </w:r>
      <w:r w:rsidRPr="0027585E">
        <w:rPr>
          <w:rStyle w:val="StyleBoldUnderline"/>
          <w:highlight w:val="yellow"/>
        </w:rPr>
        <w:t>will</w:t>
      </w:r>
      <w:r w:rsidRPr="009C6AD4">
        <w:rPr>
          <w:rStyle w:val="StyleBoldUnderline"/>
        </w:rPr>
        <w:t xml:space="preserve"> </w:t>
      </w:r>
      <w:r w:rsidRPr="0027585E">
        <w:rPr>
          <w:rStyle w:val="StyleBoldUnderline"/>
          <w:highlight w:val="yellow"/>
        </w:rPr>
        <w:t>result in</w:t>
      </w:r>
      <w:r w:rsidRPr="009C6AD4">
        <w:rPr>
          <w:rStyle w:val="StyleBoldUnderline"/>
        </w:rPr>
        <w:t xml:space="preserve">to long-term radioactive contamination, contributing to the spread of </w:t>
      </w:r>
      <w:r w:rsidRPr="0027585E">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27585E">
        <w:rPr>
          <w:b/>
          <w:highlight w:val="yellow"/>
          <w:u w:val="single"/>
        </w:rPr>
        <w:t xml:space="preserve">Large cities are </w:t>
      </w:r>
      <w:r w:rsidRPr="00DF10F8">
        <w:rPr>
          <w:b/>
          <w:u w:val="single"/>
        </w:rPr>
        <w:t xml:space="preserve">especially </w:t>
      </w:r>
      <w:r w:rsidRPr="0027585E">
        <w:rPr>
          <w:b/>
          <w:highlight w:val="yellow"/>
          <w:u w:val="single"/>
        </w:rPr>
        <w:t>vulnerable to</w:t>
      </w:r>
      <w:r w:rsidRPr="00FA7C9C">
        <w:rPr>
          <w:b/>
          <w:u w:val="single"/>
        </w:rPr>
        <w:t xml:space="preserve"> such </w:t>
      </w:r>
      <w:r w:rsidRPr="0027585E">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27585E">
        <w:rPr>
          <w:rStyle w:val="Emphasis"/>
          <w:highlight w:val="yellow"/>
        </w:rPr>
        <w:t xml:space="preserve">terrorists may </w:t>
      </w:r>
      <w:r w:rsidRPr="00DF10F8">
        <w:rPr>
          <w:rStyle w:val="Emphasis"/>
        </w:rPr>
        <w:t xml:space="preserve">be able to </w:t>
      </w:r>
      <w:r w:rsidRPr="0027585E">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27585E">
        <w:rPr>
          <w:b/>
          <w:highlight w:val="yellow"/>
          <w:u w:val="single"/>
        </w:rPr>
        <w:t xml:space="preserve">There are no engineering problems </w:t>
      </w:r>
      <w:r w:rsidRPr="00DF10F8">
        <w:rPr>
          <w:b/>
          <w:u w:val="single"/>
        </w:rPr>
        <w:t xml:space="preserve">that cannot be solved </w:t>
      </w:r>
      <w:r w:rsidRPr="0027585E">
        <w:rPr>
          <w:b/>
          <w:highlight w:val="yellow"/>
          <w:u w:val="single"/>
        </w:rPr>
        <w:t xml:space="preserve">if terrorists </w:t>
      </w:r>
      <w:r w:rsidRPr="00DF10F8">
        <w:rPr>
          <w:b/>
          <w:u w:val="single"/>
        </w:rPr>
        <w:t xml:space="preserve">decide to </w:t>
      </w:r>
      <w:r w:rsidRPr="0027585E">
        <w:rPr>
          <w:b/>
          <w:highlight w:val="yellow"/>
          <w:u w:val="single"/>
        </w:rPr>
        <w:t xml:space="preserve">build a </w:t>
      </w:r>
      <w:r w:rsidRPr="00F63F43">
        <w:rPr>
          <w:b/>
          <w:u w:val="single"/>
        </w:rPr>
        <w:t xml:space="preserve">simple </w:t>
      </w:r>
      <w:r w:rsidRPr="0027585E">
        <w:rPr>
          <w:b/>
          <w:highlight w:val="yellow"/>
          <w:u w:val="single"/>
        </w:rPr>
        <w:t xml:space="preserve">“gun-type” </w:t>
      </w:r>
      <w:r w:rsidRPr="00DF10F8">
        <w:rPr>
          <w:b/>
          <w:u w:val="single"/>
        </w:rPr>
        <w:t xml:space="preserve">nuclear </w:t>
      </w:r>
      <w:r w:rsidRPr="0027585E">
        <w:rPr>
          <w:b/>
          <w:highlight w:val="yellow"/>
          <w:u w:val="single"/>
        </w:rPr>
        <w:t>device.</w:t>
      </w:r>
      <w:r w:rsidRPr="0027585E">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27585E">
        <w:rPr>
          <w:rStyle w:val="Emphasis"/>
          <w:highlight w:val="yellow"/>
        </w:rPr>
        <w:t xml:space="preserve">Theft of weapons-grade uranium is </w:t>
      </w:r>
      <w:r w:rsidRPr="00F63F43">
        <w:rPr>
          <w:rStyle w:val="Emphasis"/>
        </w:rPr>
        <w:t xml:space="preserve">also </w:t>
      </w:r>
      <w:r w:rsidRPr="0027585E">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27585E">
        <w:rPr>
          <w:rStyle w:val="StyleBoldUnderline"/>
          <w:highlight w:val="yellow"/>
        </w:rPr>
        <w:t>A</w:t>
      </w:r>
      <w:r w:rsidRPr="009C6AD4">
        <w:rPr>
          <w:rStyle w:val="StyleBoldUnderline"/>
        </w:rPr>
        <w:t xml:space="preserve"> terrorist “gun-type” </w:t>
      </w:r>
      <w:r w:rsidRPr="0027585E">
        <w:rPr>
          <w:rStyle w:val="StyleBoldUnderline"/>
          <w:highlight w:val="yellow"/>
        </w:rPr>
        <w:t>uranium bomb can have a yield</w:t>
      </w:r>
      <w:r w:rsidRPr="009C6AD4">
        <w:rPr>
          <w:rStyle w:val="StyleBoldUnderline"/>
        </w:rPr>
        <w:t xml:space="preserve"> of least 10-15 kt, which is </w:t>
      </w:r>
      <w:r w:rsidRPr="0027585E">
        <w:rPr>
          <w:rStyle w:val="Emphasis"/>
          <w:highlight w:val="yellow"/>
        </w:rPr>
        <w:t>comparable to</w:t>
      </w:r>
      <w:r w:rsidRPr="00FA7C9C">
        <w:rPr>
          <w:rStyle w:val="Emphasis"/>
        </w:rPr>
        <w:t xml:space="preserve"> the yield of the bomb dropped on </w:t>
      </w:r>
      <w:r w:rsidRPr="0027585E">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27585E">
        <w:rPr>
          <w:b/>
          <w:highlight w:val="yellow"/>
          <w:u w:val="single"/>
        </w:rPr>
        <w:t>armed clashing terrorist attacks may follow</w:t>
      </w:r>
      <w:r w:rsidRPr="009C6AD4">
        <w:rPr>
          <w:rStyle w:val="StyleBoldUnderline"/>
        </w:rPr>
        <w:t>. The prediction that Samuel Huntington has made in his book “</w:t>
      </w:r>
      <w:r w:rsidRPr="0027585E">
        <w:rPr>
          <w:rStyle w:val="Emphasis"/>
          <w:highlight w:val="yellow"/>
        </w:rPr>
        <w:t>The Clash of Civilizations</w:t>
      </w:r>
      <w:r w:rsidRPr="0027585E">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7585E">
        <w:rPr>
          <w:rStyle w:val="Emphasis"/>
          <w:highlight w:val="yellow"/>
        </w:rPr>
        <w:t>The threat of nuclear terrorism is real</w:t>
      </w:r>
      <w:r w:rsidRPr="000E77CF">
        <w:rPr>
          <w:rStyle w:val="Emphasis"/>
        </w:rPr>
        <w:t xml:space="preserve">, and </w:t>
      </w:r>
      <w:r w:rsidRPr="0027585E">
        <w:rPr>
          <w:rStyle w:val="Emphasis"/>
          <w:highlight w:val="yellow"/>
        </w:rPr>
        <w:t>a successful</w:t>
      </w:r>
      <w:r w:rsidRPr="000E77CF">
        <w:rPr>
          <w:rStyle w:val="Emphasis"/>
        </w:rPr>
        <w:t xml:space="preserve"> nuclear terrorist </w:t>
      </w:r>
      <w:r w:rsidRPr="0027585E">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2B0580C8" w14:textId="77777777" w:rsidR="00215F54" w:rsidRDefault="00215F54" w:rsidP="00215F54">
      <w:pPr>
        <w:pStyle w:val="Heading4"/>
      </w:pPr>
      <w:r>
        <w:t xml:space="preserve">Extinction---equivalent to full-scale nuclear war </w:t>
      </w:r>
    </w:p>
    <w:p w14:paraId="0D2A5306" w14:textId="77777777" w:rsidR="00215F54" w:rsidRDefault="00215F54" w:rsidP="00215F54">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2BBFC2E8" w14:textId="77777777" w:rsidR="00215F54" w:rsidRDefault="00215F54" w:rsidP="00215F54">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27585E">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27585E">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27585E">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27585E">
        <w:rPr>
          <w:rStyle w:val="underline"/>
          <w:highlight w:val="yellow"/>
        </w:rPr>
        <w:t>economic consequences of even a localized nuclear catastrophe would</w:t>
      </w:r>
      <w:r w:rsidRPr="0054163F">
        <w:rPr>
          <w:rStyle w:val="underline"/>
        </w:rPr>
        <w:t xml:space="preserve"> most likely </w:t>
      </w:r>
      <w:r w:rsidRPr="0027585E">
        <w:rPr>
          <w:rStyle w:val="underline"/>
          <w:highlight w:val="yellow"/>
        </w:rPr>
        <w:t>have severe</w:t>
      </w:r>
      <w:r w:rsidRPr="0054163F">
        <w:rPr>
          <w:rStyle w:val="underline"/>
        </w:rPr>
        <w:t xml:space="preserve"> national and </w:t>
      </w:r>
      <w:r w:rsidRPr="0027585E">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27585E">
        <w:rPr>
          <w:rStyle w:val="boldunderline"/>
          <w:highlight w:val="yellow"/>
        </w:rPr>
        <w:t>terrorists would</w:t>
      </w:r>
      <w:r w:rsidRPr="0054163F">
        <w:rPr>
          <w:rStyle w:val="boldunderline"/>
        </w:rPr>
        <w:t xml:space="preserve"> be most likely to </w:t>
      </w:r>
      <w:r w:rsidRPr="0027585E">
        <w:rPr>
          <w:rStyle w:val="boldunderline"/>
          <w:highlight w:val="yellow"/>
        </w:rPr>
        <w:t>strike there</w:t>
      </w:r>
      <w:r w:rsidRPr="000404DA">
        <w:rPr>
          <w:sz w:val="16"/>
        </w:rPr>
        <w:t xml:space="preserve">. Accordingly, an organized </w:t>
      </w:r>
      <w:r w:rsidRPr="0027585E">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27585E">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27585E">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27585E">
        <w:rPr>
          <w:rStyle w:val="underline"/>
          <w:highlight w:val="yellow"/>
        </w:rPr>
        <w:t>quantities of smoke</w:t>
      </w:r>
      <w:r w:rsidRPr="0054163F">
        <w:rPr>
          <w:rStyle w:val="underline"/>
        </w:rPr>
        <w:t xml:space="preserve"> generated by attacks totaling about one megaton of nuclear explosives </w:t>
      </w:r>
      <w:r w:rsidRPr="0027585E">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76A4FAD2" w14:textId="77777777" w:rsidR="00215F54" w:rsidRPr="00870AE0" w:rsidRDefault="00215F54" w:rsidP="00215F54">
      <w:pPr>
        <w:keepNext/>
        <w:keepLines/>
        <w:spacing w:before="200"/>
        <w:outlineLvl w:val="3"/>
        <w:rPr>
          <w:rFonts w:eastAsia="Times New Roman" w:cs="Times New Roman"/>
          <w:b/>
          <w:bCs/>
          <w:iCs/>
          <w:sz w:val="26"/>
        </w:rPr>
      </w:pPr>
      <w:r w:rsidRPr="00870AE0">
        <w:rPr>
          <w:rFonts w:eastAsia="Times New Roman" w:cs="Times New Roman"/>
          <w:b/>
          <w:bCs/>
          <w:iCs/>
          <w:sz w:val="26"/>
        </w:rPr>
        <w:t>Nuclear terrorism causes extinction --- high probability</w:t>
      </w:r>
    </w:p>
    <w:p w14:paraId="32374180" w14:textId="77777777" w:rsidR="00215F54" w:rsidRPr="00870AE0" w:rsidRDefault="00215F54" w:rsidP="00215F54">
      <w:pPr>
        <w:rPr>
          <w:rFonts w:eastAsia="Calibri"/>
        </w:rPr>
      </w:pPr>
      <w:r w:rsidRPr="00870AE0">
        <w:rPr>
          <w:rFonts w:eastAsia="Calibri"/>
          <w:b/>
          <w:bCs/>
          <w:sz w:val="26"/>
        </w:rPr>
        <w:t>Hellman 8</w:t>
      </w:r>
      <w:r w:rsidRPr="00870AE0">
        <w:rPr>
          <w:rFonts w:eastAsia="Calibri"/>
        </w:rPr>
        <w:t xml:space="preserve"> [Martin E. Hellman, Professor @ Stanford, “Risk Analysis of Nuclear Deterrence” SPRING 2008 THE BENT OF TAU BETA PI, http://www.nuclearrisk.org/paper.pdf]</w:t>
      </w:r>
    </w:p>
    <w:p w14:paraId="0CD8A50B" w14:textId="77777777" w:rsidR="00215F54" w:rsidRPr="00B5318B" w:rsidRDefault="00215F54" w:rsidP="00215F54">
      <w:pPr>
        <w:ind w:right="288"/>
        <w:rPr>
          <w:rFonts w:eastAsia="Calibri"/>
          <w:sz w:val="14"/>
        </w:rPr>
      </w:pPr>
      <w:r w:rsidRPr="00870AE0">
        <w:rPr>
          <w:rFonts w:eastAsia="Calibri"/>
          <w:bCs/>
          <w:u w:val="single"/>
        </w:rPr>
        <w:t xml:space="preserve">The threat of </w:t>
      </w:r>
      <w:r w:rsidRPr="00870AE0">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70AE0">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70AE0">
        <w:rPr>
          <w:rFonts w:eastAsia="Calibri"/>
          <w:bCs/>
          <w:highlight w:val="yellow"/>
          <w:u w:val="single"/>
        </w:rPr>
        <w:t>likelihood of such an attack is</w:t>
      </w:r>
      <w:r w:rsidRPr="00870AE0">
        <w:rPr>
          <w:rFonts w:eastAsia="Calibri"/>
          <w:bCs/>
          <w:u w:val="single"/>
        </w:rPr>
        <w:t xml:space="preserve"> also </w:t>
      </w:r>
      <w:r w:rsidRPr="00870AE0">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70AE0">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70AE0">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70AE0">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70AE0">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70AE0">
        <w:rPr>
          <w:rFonts w:eastAsia="Calibri"/>
          <w:bCs/>
          <w:highlight w:val="yellow"/>
          <w:u w:val="single"/>
        </w:rPr>
        <w:t>terrorism is</w:t>
      </w:r>
      <w:r w:rsidRPr="00870AE0">
        <w:rPr>
          <w:rFonts w:eastAsia="Calibri"/>
          <w:sz w:val="14"/>
        </w:rPr>
        <w:t xml:space="preserve"> one of </w:t>
      </w:r>
      <w:r w:rsidRPr="00870AE0">
        <w:rPr>
          <w:rFonts w:eastAsia="Calibri"/>
          <w:bCs/>
          <w:highlight w:val="yellow"/>
          <w:u w:val="single"/>
        </w:rPr>
        <w:t>the</w:t>
      </w:r>
      <w:r w:rsidRPr="00870AE0">
        <w:rPr>
          <w:rFonts w:eastAsia="Calibri"/>
          <w:sz w:val="14"/>
        </w:rPr>
        <w:t xml:space="preserve"> potential </w:t>
      </w:r>
      <w:r w:rsidRPr="00870AE0">
        <w:rPr>
          <w:rFonts w:eastAsia="Calibri"/>
          <w:bCs/>
          <w:highlight w:val="yellow"/>
          <w:u w:val="single"/>
        </w:rPr>
        <w:t>trigger mechanism</w:t>
      </w:r>
      <w:r w:rsidRPr="00870AE0">
        <w:rPr>
          <w:rFonts w:eastAsia="Calibri"/>
          <w:sz w:val="14"/>
          <w:highlight w:val="yellow"/>
        </w:rPr>
        <w:t>s</w:t>
      </w:r>
      <w:r w:rsidRPr="00870AE0">
        <w:rPr>
          <w:rFonts w:eastAsia="Calibri"/>
          <w:sz w:val="14"/>
        </w:rPr>
        <w:t xml:space="preserve"> </w:t>
      </w:r>
      <w:r w:rsidRPr="00870AE0">
        <w:rPr>
          <w:rFonts w:eastAsia="Calibri"/>
          <w:bCs/>
          <w:highlight w:val="yellow"/>
          <w:u w:val="single"/>
        </w:rPr>
        <w:t>for</w:t>
      </w:r>
      <w:r w:rsidRPr="00870AE0">
        <w:rPr>
          <w:rFonts w:eastAsia="Calibri"/>
          <w:bCs/>
          <w:u w:val="single"/>
        </w:rPr>
        <w:t xml:space="preserve"> a </w:t>
      </w:r>
      <w:r w:rsidRPr="00870AE0">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70AE0">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870AE0">
        <w:rPr>
          <w:rFonts w:eastAsia="Calibri"/>
          <w:bCs/>
          <w:highlight w:val="yellow"/>
          <w:u w:val="single"/>
        </w:rPr>
        <w:t>nuclear explosions</w:t>
      </w:r>
      <w:r w:rsidRPr="00870AE0">
        <w:rPr>
          <w:rFonts w:eastAsia="Calibri"/>
          <w:sz w:val="14"/>
        </w:rPr>
        <w:t xml:space="preserve"> and their resultant fire-  storms </w:t>
      </w:r>
      <w:r w:rsidRPr="00870AE0">
        <w:rPr>
          <w:rFonts w:eastAsia="Calibri"/>
          <w:bCs/>
          <w:highlight w:val="yellow"/>
          <w:u w:val="single"/>
        </w:rPr>
        <w:t>could usher in</w:t>
      </w:r>
      <w:r w:rsidRPr="00870AE0">
        <w:rPr>
          <w:rFonts w:eastAsia="Calibri"/>
          <w:bCs/>
          <w:u w:val="single"/>
        </w:rPr>
        <w:t xml:space="preserve"> a </w:t>
      </w:r>
      <w:r w:rsidRPr="00870AE0">
        <w:rPr>
          <w:rFonts w:eastAsia="Calibri"/>
          <w:b/>
          <w:highlight w:val="yellow"/>
          <w:u w:val="single"/>
          <w:bdr w:val="none" w:sz="0" w:space="0" w:color="auto" w:frame="1"/>
        </w:rPr>
        <w:t>nuclear winter</w:t>
      </w:r>
      <w:r w:rsidRPr="00870AE0">
        <w:rPr>
          <w:rFonts w:eastAsia="Calibri"/>
          <w:bCs/>
          <w:highlight w:val="yellow"/>
          <w:u w:val="single"/>
        </w:rPr>
        <w:t xml:space="preserve"> that</w:t>
      </w:r>
      <w:r w:rsidRPr="00870AE0">
        <w:rPr>
          <w:rFonts w:eastAsia="Calibri"/>
          <w:bCs/>
          <w:u w:val="single"/>
        </w:rPr>
        <w:t xml:space="preserve"> might </w:t>
      </w:r>
      <w:r w:rsidRPr="00870AE0">
        <w:rPr>
          <w:rFonts w:eastAsia="Calibri"/>
          <w:b/>
          <w:highlight w:val="yellow"/>
          <w:u w:val="single"/>
          <w:bdr w:val="none" w:sz="0" w:space="0" w:color="auto" w:frame="1"/>
        </w:rPr>
        <w:t>erase  homo sapiens from</w:t>
      </w:r>
      <w:r w:rsidRPr="00870AE0">
        <w:rPr>
          <w:rFonts w:eastAsia="Calibri"/>
          <w:bCs/>
          <w:u w:val="single"/>
        </w:rPr>
        <w:t xml:space="preserve"> the face of the </w:t>
      </w:r>
      <w:r w:rsidRPr="00870AE0">
        <w:rPr>
          <w:rFonts w:eastAsia="Calibri"/>
          <w:b/>
          <w:highlight w:val="yellow"/>
          <w:u w:val="single"/>
          <w:bdr w:val="none" w:sz="0" w:space="0" w:color="auto" w:frame="1"/>
        </w:rPr>
        <w:t>earth</w:t>
      </w:r>
      <w:r w:rsidRPr="00870AE0">
        <w:rPr>
          <w:rFonts w:eastAsia="Calibri"/>
          <w:sz w:val="14"/>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70AE0">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70AE0">
        <w:rPr>
          <w:rFonts w:eastAsia="Calibri"/>
          <w:bCs/>
          <w:highlight w:val="yellow"/>
          <w:u w:val="single"/>
        </w:rPr>
        <w:t xml:space="preserve">could have </w:t>
      </w:r>
      <w:r w:rsidRPr="00870AE0">
        <w:rPr>
          <w:rFonts w:eastAsia="Calibri"/>
          <w:b/>
          <w:highlight w:val="yellow"/>
          <w:u w:val="single"/>
          <w:bdr w:val="none" w:sz="0" w:space="0" w:color="auto" w:frame="1"/>
        </w:rPr>
        <w:t>devastating</w:t>
      </w:r>
      <w:r w:rsidRPr="00870AE0">
        <w:rPr>
          <w:rFonts w:eastAsia="Calibri"/>
          <w:bCs/>
          <w:u w:val="single"/>
        </w:rPr>
        <w:t xml:space="preserve"> long-lasting </w:t>
      </w:r>
      <w:r w:rsidRPr="00870AE0">
        <w:rPr>
          <w:rFonts w:eastAsia="Calibri"/>
          <w:bCs/>
          <w:highlight w:val="yellow"/>
          <w:u w:val="single"/>
        </w:rPr>
        <w:t>c</w:t>
      </w:r>
      <w:r w:rsidRPr="00870AE0">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6E404CCB" w14:textId="77777777" w:rsidR="00215F54" w:rsidRDefault="00215F54" w:rsidP="00215F54">
      <w:pPr>
        <w:ind w:right="288"/>
        <w:rPr>
          <w:rFonts w:eastAsia="Calibri"/>
          <w:sz w:val="14"/>
        </w:rPr>
      </w:pPr>
    </w:p>
    <w:p w14:paraId="33CEF19F" w14:textId="77777777" w:rsidR="00215F54" w:rsidRPr="00E73D3F" w:rsidRDefault="00215F54" w:rsidP="00215F54">
      <w:pPr>
        <w:pStyle w:val="Heading4"/>
        <w:rPr>
          <w:lang w:eastAsia="zh-CN"/>
        </w:rPr>
      </w:pPr>
      <w:r>
        <w:rPr>
          <w:lang w:eastAsia="zh-CN"/>
        </w:rPr>
        <w:t xml:space="preserve">Critical terror studies are garbage </w:t>
      </w:r>
    </w:p>
    <w:p w14:paraId="25182D91" w14:textId="77777777" w:rsidR="00215F54" w:rsidRPr="00E73D3F" w:rsidRDefault="00215F54" w:rsidP="00215F54">
      <w:pPr>
        <w:rPr>
          <w:rFonts w:cs="Arial"/>
          <w:szCs w:val="27"/>
          <w:u w:val="single"/>
        </w:rPr>
      </w:pPr>
      <w:r w:rsidRPr="00E73D3F">
        <w:rPr>
          <w:rStyle w:val="StyleStyleBold12pt"/>
        </w:rPr>
        <w:t>Jones and Smith, 9</w:t>
      </w:r>
      <w:r w:rsidRPr="00E73D3F">
        <w:rPr>
          <w:rStyle w:val="apple-style-span"/>
          <w:szCs w:val="21"/>
        </w:rPr>
        <w:t xml:space="preserve"> - </w:t>
      </w:r>
      <w:r w:rsidRPr="00E73D3F">
        <w:rPr>
          <w:rStyle w:val="apple-style-span"/>
        </w:rPr>
        <w:t>*</w:t>
      </w:r>
      <w:r w:rsidRPr="00E73D3F">
        <w:rPr>
          <w:rStyle w:val="Heading1Char"/>
          <w:rFonts w:eastAsia="Calibri" w:cs="Arial"/>
          <w:sz w:val="22"/>
          <w:szCs w:val="22"/>
        </w:rPr>
        <w:t xml:space="preserve"> </w:t>
      </w:r>
      <w:r w:rsidRPr="00E73D3F">
        <w:rPr>
          <w:rStyle w:val="apple-style-span"/>
          <w:rFonts w:cs="Arial"/>
        </w:rPr>
        <w:t>University of Queensland, Queensland, Australia</w:t>
      </w:r>
      <w:r w:rsidRPr="00E73D3F">
        <w:rPr>
          <w:rStyle w:val="apple-style-span"/>
        </w:rPr>
        <w:t xml:space="preserve">  AND **</w:t>
      </w:r>
      <w:r w:rsidRPr="00E73D3F">
        <w:rPr>
          <w:rStyle w:val="Heading1Char"/>
          <w:rFonts w:eastAsia="Calibri" w:cs="Arial"/>
          <w:sz w:val="22"/>
          <w:szCs w:val="22"/>
        </w:rPr>
        <w:t xml:space="preserve"> </w:t>
      </w:r>
      <w:r w:rsidRPr="00E73D3F">
        <w:rPr>
          <w:rStyle w:val="apple-style-span"/>
          <w:rFonts w:cs="Arial"/>
        </w:rPr>
        <w:t>King's College, University of London, London, UK</w:t>
      </w:r>
      <w:r w:rsidRPr="00E73D3F">
        <w:rPr>
          <w:rStyle w:val="apple-style-span"/>
        </w:rPr>
        <w:t xml:space="preserve"> (</w:t>
      </w:r>
      <w:r w:rsidRPr="00E73D3F">
        <w:rPr>
          <w:rStyle w:val="apple-style-span"/>
          <w:szCs w:val="21"/>
        </w:rPr>
        <w:t>David and M.L.R.,“</w:t>
      </w:r>
      <w:r w:rsidRPr="00E73D3F">
        <w:rPr>
          <w:szCs w:val="27"/>
        </w:rPr>
        <w:t xml:space="preserve">We're All Terrorists Now: Critical—or Hypocritical—Studies “on” Terrorism?,” Studies in Conflict &amp; Terrorism, </w:t>
      </w:r>
      <w:r w:rsidRPr="00E73D3F">
        <w:t>Volume </w:t>
      </w:r>
      <w:r w:rsidRPr="00E73D3F">
        <w:rPr>
          <w:color w:val="000000"/>
        </w:rPr>
        <w:t>32</w:t>
      </w:r>
      <w:r w:rsidRPr="00E73D3F">
        <w:t>, Issue </w:t>
      </w:r>
      <w:r w:rsidRPr="00E73D3F">
        <w:rPr>
          <w:color w:val="000000"/>
        </w:rPr>
        <w:t>4 </w:t>
      </w:r>
      <w:r w:rsidRPr="00E73D3F">
        <w:t xml:space="preserve">April 2009 , pages 292 </w:t>
      </w:r>
      <w:r w:rsidRPr="00E73D3F">
        <w:rPr>
          <w:b/>
          <w:bCs/>
        </w:rPr>
        <w:t>–</w:t>
      </w:r>
      <w:r w:rsidRPr="00E73D3F">
        <w:t xml:space="preserve"> 302</w:t>
      </w:r>
      <w:r w:rsidRPr="00E73D3F">
        <w:rPr>
          <w:b/>
          <w:bCs/>
        </w:rPr>
        <w:t>,</w:t>
      </w:r>
      <w:r w:rsidRPr="00E73D3F">
        <w:rPr>
          <w:bCs/>
        </w:rPr>
        <w:t xml:space="preserve"> Taylor and Francis)</w:t>
      </w:r>
    </w:p>
    <w:p w14:paraId="2B98CE1F" w14:textId="77777777" w:rsidR="00215F54" w:rsidRPr="00E73D3F" w:rsidRDefault="00215F54" w:rsidP="00215F54">
      <w:pPr>
        <w:rPr>
          <w:sz w:val="12"/>
        </w:rPr>
      </w:pPr>
      <w:r w:rsidRPr="00E73D3F">
        <w:rPr>
          <w:sz w:val="12"/>
        </w:rPr>
        <w:t>The journal, in other words, is not intended, as one might assume, to evaluate critically those state or non-state actors that might have recourse to terrorism as a strategy. Instead</w:t>
      </w:r>
      <w:r w:rsidRPr="00F03A56">
        <w:rPr>
          <w:sz w:val="12"/>
        </w:rPr>
        <w:t xml:space="preserve">, </w:t>
      </w:r>
      <w:r w:rsidRPr="00F03A56">
        <w:rPr>
          <w:u w:val="single"/>
        </w:rPr>
        <w:t>the journal's ambition is to deconstruct what it views as the ambiguity of the word “terror,” its manipulation by ostensibly liberal democratic state actors, and the complicity of “orthodox” terrorism studies in this authoritarian enterprise.</w:t>
      </w:r>
      <w:r w:rsidRPr="00F03A56">
        <w:rPr>
          <w:sz w:val="12"/>
        </w:rPr>
        <w:t xml:space="preserve"> Exposing the deficiencies in any field of study is, of course, a legitimate scholarly exercise, but what the symposium introducing the new volume announce</w:t>
      </w:r>
      <w:r w:rsidRPr="00E73D3F">
        <w:rPr>
          <w:sz w:val="12"/>
        </w:rPr>
        <w:t>s questions both the research agenda and academic integrity of journals like</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and those who contribute to them. Do these claims, one might wonder, have any substance?</w:t>
      </w:r>
    </w:p>
    <w:p w14:paraId="202848D1" w14:textId="77777777" w:rsidR="00215F54" w:rsidRPr="00E73D3F" w:rsidRDefault="00215F54" w:rsidP="00215F54">
      <w:pPr>
        <w:rPr>
          <w:sz w:val="12"/>
        </w:rPr>
      </w:pPr>
      <w:r w:rsidRPr="00E73D3F">
        <w:rPr>
          <w:sz w:val="12"/>
        </w:rPr>
        <w:t xml:space="preserve">Significantly, the original proposal circulated by the publisher Routledge and one of the editors, Richard </w:t>
      </w:r>
      <w:r w:rsidRPr="003E2C07">
        <w:rPr>
          <w:rStyle w:val="Emphasis"/>
          <w:highlight w:val="yellow"/>
        </w:rPr>
        <w:t>Jackson</w:t>
      </w:r>
      <w:r w:rsidRPr="003E2C07">
        <w:rPr>
          <w:highlight w:val="yellow"/>
          <w:u w:val="single"/>
        </w:rPr>
        <w:t>, suggested</w:t>
      </w:r>
      <w:r w:rsidRPr="00E73D3F">
        <w:rPr>
          <w:sz w:val="12"/>
        </w:rPr>
        <w:t xml:space="preserve"> some uncertainty concerning the preferred title of the journal.</w:t>
      </w:r>
      <w:r w:rsidRPr="00E73D3F">
        <w:rPr>
          <w:rStyle w:val="apple-converted-space"/>
          <w:rFonts w:cs="Arial"/>
          <w:sz w:val="12"/>
          <w:szCs w:val="18"/>
        </w:rPr>
        <w:t> </w:t>
      </w:r>
      <w:r w:rsidRPr="00E73D3F">
        <w:rPr>
          <w:i/>
          <w:iCs/>
          <w:sz w:val="12"/>
        </w:rPr>
        <w:t>Critical Studies on Terrorism</w:t>
      </w:r>
      <w:r w:rsidRPr="00E73D3F">
        <w:rPr>
          <w:rStyle w:val="apple-converted-space"/>
          <w:rFonts w:cs="Arial"/>
          <w:sz w:val="12"/>
          <w:szCs w:val="18"/>
        </w:rPr>
        <w:t> </w:t>
      </w:r>
      <w:r w:rsidRPr="00E73D3F">
        <w:rPr>
          <w:sz w:val="12"/>
        </w:rPr>
        <w:t>appeared last on a list where the first choice was</w:t>
      </w:r>
      <w:r w:rsidRPr="00E73D3F">
        <w:rPr>
          <w:rStyle w:val="apple-converted-space"/>
          <w:rFonts w:cs="Arial"/>
          <w:sz w:val="12"/>
          <w:szCs w:val="18"/>
        </w:rPr>
        <w:t> </w:t>
      </w:r>
      <w:r w:rsidRPr="00E73D3F">
        <w:rPr>
          <w:i/>
          <w:iCs/>
          <w:sz w:val="12"/>
        </w:rPr>
        <w:t>Review of Terror Studies</w:t>
      </w:r>
      <w:r w:rsidRPr="00E73D3F">
        <w:rPr>
          <w:sz w:val="12"/>
        </w:rPr>
        <w:t>. Evidently, the concision of a review fails to capture the critical perspective the journal promotes. Criticism, then, is central to the new journal's philosophy and the adjective connotes a distinct ideological and, as shall be seen, far from pluralist and inclusive purpose. So, one might ask, what exactly does a critical approach to terrorism involve?</w:t>
      </w:r>
    </w:p>
    <w:p w14:paraId="447E2D54" w14:textId="77777777" w:rsidR="00215F54" w:rsidRPr="00E73D3F" w:rsidRDefault="00215F54" w:rsidP="00215F54">
      <w:pPr>
        <w:rPr>
          <w:rStyle w:val="apple-style-span"/>
          <w:sz w:val="12"/>
        </w:rPr>
      </w:pPr>
      <w:r w:rsidRPr="00E73D3F">
        <w:rPr>
          <w:sz w:val="12"/>
        </w:rPr>
        <w:t>What it Means to be Critical</w:t>
      </w:r>
    </w:p>
    <w:p w14:paraId="379DBA38" w14:textId="77777777" w:rsidR="00215F54" w:rsidRPr="00E73D3F" w:rsidRDefault="00215F54" w:rsidP="00215F54">
      <w:pPr>
        <w:rPr>
          <w:sz w:val="12"/>
        </w:rPr>
      </w:pPr>
      <w:r w:rsidRPr="00E73D3F">
        <w:rPr>
          <w:sz w:val="12"/>
        </w:rPr>
        <w:t>The editors and contributors explore what it means to be “critical” in detail, repetition, and opacity, along with an excessive fondness for italics, in the editorial symposium that introduces the first issue, and in a number of subsequent articles. The editors inform us that the study of terrorism is “a growth industry,” observing with a mixture of envy and disapproval that “literally thousands of new books and articles on terrorism are published every year” (pp. l-2). In adding to this literature the editors premise the need for yet another journal on their resistance to what currently constitutes scholarship in the field of terrorism study and its allegedly uncritical acceptance of the Western democratic state's security perspective.</w:t>
      </w:r>
    </w:p>
    <w:p w14:paraId="38FDD3DB" w14:textId="77777777" w:rsidR="00215F54" w:rsidRPr="00E73D3F" w:rsidRDefault="00215F54" w:rsidP="00215F54">
      <w:pPr>
        <w:rPr>
          <w:sz w:val="12"/>
        </w:rPr>
      </w:pPr>
      <w:r w:rsidRPr="00E73D3F">
        <w:rPr>
          <w:sz w:val="12"/>
        </w:rPr>
        <w:t>Indeed, to be critical requires a radical reversal of what the journal assumes to be the typical perception of terrorism and the methodology of terrorism research. To focus on the strategies practiced by non-state actors that feature under the conventional denotation “terror” is, for the critical theorist, misplaced. As the symposium explains</w:t>
      </w:r>
      <w:r w:rsidRPr="00E73D3F">
        <w:rPr>
          <w:u w:val="single"/>
        </w:rPr>
        <w:t>, “acts of clandestine non-state terrorism are committed by a tiny number of individuals and result in between a few hundred and a few thousand casualties</w:t>
      </w:r>
      <w:r w:rsidRPr="00E73D3F">
        <w:rPr>
          <w:rStyle w:val="apple-converted-space"/>
          <w:rFonts w:cs="Arial"/>
          <w:szCs w:val="18"/>
        </w:rPr>
        <w:t> </w:t>
      </w:r>
      <w:r w:rsidRPr="00E73D3F">
        <w:rPr>
          <w:i/>
          <w:iCs/>
          <w:u w:val="single"/>
        </w:rPr>
        <w:t>per year over the entire world</w:t>
      </w:r>
      <w:r w:rsidRPr="00E73D3F">
        <w:rPr>
          <w:u w:val="single"/>
        </w:rPr>
        <w:t>”</w:t>
      </w:r>
      <w:r w:rsidRPr="00E73D3F">
        <w:rPr>
          <w:sz w:val="12"/>
        </w:rPr>
        <w:t xml:space="preserve"> (original italics) (p. 1). The United States's and its allies' preoccupation with terrorism is, therefore, out of proportion to its effects.</w:t>
      </w:r>
      <w:r w:rsidRPr="00E73D3F">
        <w:rPr>
          <w:rFonts w:cs="Arial"/>
          <w:color w:val="000000"/>
          <w:sz w:val="12"/>
          <w:szCs w:val="18"/>
          <w:vertAlign w:val="superscript"/>
        </w:rPr>
        <w:t>1</w:t>
      </w:r>
      <w:r w:rsidRPr="00E73D3F">
        <w:rPr>
          <w:rStyle w:val="apple-converted-space"/>
          <w:rFonts w:cs="Arial"/>
          <w:sz w:val="12"/>
          <w:szCs w:val="18"/>
        </w:rPr>
        <w:t> </w:t>
      </w:r>
      <w:r w:rsidRPr="00E73D3F">
        <w:rPr>
          <w:sz w:val="12"/>
        </w:rPr>
        <w:t>At the same time, the more pervasive and repressive terror practiced by the state has been “silenced from public and … academic discourse” (p. 1).</w:t>
      </w:r>
    </w:p>
    <w:p w14:paraId="7CB54668" w14:textId="77777777" w:rsidR="00215F54" w:rsidRPr="00E73D3F" w:rsidRDefault="00215F54" w:rsidP="00215F54">
      <w:pPr>
        <w:rPr>
          <w:sz w:val="12"/>
        </w:rPr>
      </w:pPr>
      <w:r w:rsidRPr="00E73D3F">
        <w:rPr>
          <w:u w:val="single"/>
        </w:rPr>
        <w:t xml:space="preserve">The </w:t>
      </w:r>
      <w:r w:rsidRPr="00E73D3F">
        <w:rPr>
          <w:rStyle w:val="Emphasis"/>
        </w:rPr>
        <w:t>complicity of terrorism studies</w:t>
      </w:r>
      <w:r w:rsidRPr="00E73D3F">
        <w:rPr>
          <w:u w:val="single"/>
        </w:rPr>
        <w:t xml:space="preserve"> with the increasingly authoritarian demands of Western, liberal state and media practice, together with the moral and political blindness of established terrorism analysts to this relationship forms the journal's overriding assumption</w:t>
      </w:r>
      <w:r w:rsidRPr="00E73D3F">
        <w:rPr>
          <w:sz w:val="12"/>
        </w:rPr>
        <w:t xml:space="preserve"> and one that its core contributors repeat ad nauseam. Thus, Michael Stohl, in his contribution “Old Myths, New Fantasies and the Enduring Realities of Terrorism” (pp. 5-16), not only discovers ten “myths” informing the understanding of terrorism, but also finds that these myths reflect a “state centric security focus,” where analysts rarely consider “the violence perpetrated by the state” (p. 5). He complains that the press have become too close to government over the matter. Somewhat contradictorily Stohl subsequently asserts that media reporting is “central to terrorism and counter-terrorism as political action,” that media reportage provides the oxygen of terrorism, and that politicians consider journalists to be “the terrorist's best friend” (p. 7).</w:t>
      </w:r>
    </w:p>
    <w:p w14:paraId="515AF96B" w14:textId="77777777" w:rsidR="00215F54" w:rsidRPr="00E73D3F" w:rsidRDefault="00215F54" w:rsidP="00215F54">
      <w:pPr>
        <w:rPr>
          <w:sz w:val="12"/>
        </w:rPr>
      </w:pPr>
      <w:r w:rsidRPr="00E73D3F">
        <w:rPr>
          <w:sz w:val="12"/>
        </w:rPr>
        <w:t>Stohl further compounds this incoherence, claiming that “the media are far more likely to focus on the destructive actions, rather than on … grievances or the social conditions that breed [terrorism]—to present episodic rather than thematic stories” (p. 7). He argues that terror attacks between 1968 and 1980 were scarcely reported in the United States, and that reporters do not delve deeply into the sources of conflict (p. 8). All of this is quite contentious, with no direct evidence produced to support such statements. The “media” is after all a very broad term, and to assume that it is monolithic is to replace criticism with conspiracy theory. Moreover, even if it were true that the media always serves as a government propaganda agency, then by Stohl's own logic, terrorism as a method of political communication is clearly futile as no rational actor would engage in a campaign doomed to be endlessly misreported.</w:t>
      </w:r>
    </w:p>
    <w:p w14:paraId="2A1F5E9B" w14:textId="77777777" w:rsidR="00215F54" w:rsidRPr="00E73D3F" w:rsidRDefault="00215F54" w:rsidP="00215F54">
      <w:pPr>
        <w:rPr>
          <w:sz w:val="12"/>
        </w:rPr>
      </w:pPr>
      <w:r w:rsidRPr="00E73D3F">
        <w:rPr>
          <w:sz w:val="12"/>
        </w:rPr>
        <w:t xml:space="preserve">Nevertheless, </w:t>
      </w:r>
      <w:r w:rsidRPr="00E73D3F">
        <w:rPr>
          <w:u w:val="single"/>
        </w:rPr>
        <w:t>the notion that an inherent pro-state bias vitiates terrorism studies pervades the critical position</w:t>
      </w:r>
      <w:r w:rsidRPr="00E73D3F">
        <w:rPr>
          <w:sz w:val="12"/>
        </w:rPr>
        <w:t>. Anthony Burke, in “The End of Terrorism Studies” (pp. 37-49), asserts that established analysts like Bruce Hoffman “specifically exclude states as possible perpetrators” of terror. Consequently, the emergence of “critical terrorism studies” “may signal the end of a particular kind of traditionally state-focused and directed 'problem-solving' terrorism studies—at least in terms of its ability to assume that its categories and commitments are immune from challenge and correspond to a stable picture of reality” (p. 42).</w:t>
      </w:r>
    </w:p>
    <w:p w14:paraId="107D26E5" w14:textId="77777777" w:rsidR="00215F54" w:rsidRPr="00E73D3F" w:rsidRDefault="00215F54" w:rsidP="00215F54">
      <w:pPr>
        <w:rPr>
          <w:sz w:val="12"/>
        </w:rPr>
      </w:pPr>
      <w:r w:rsidRPr="00E73D3F">
        <w:rPr>
          <w:sz w:val="12"/>
        </w:rPr>
        <w:t>Elsewhere, Adrian Guelke, in “Great Whites, Paedophiles and Terrorists: The Need for Critical Thinking in a New Era of Terror” (pp. 17-25), considers British government-induced media “scare-mongering” to have legitimated an “authoritarian approach” to the purported new era of terror (pp. 22-23). Meanwhile, Joseba Zulaika and William A. Douglass, in “The Terrorist Subject: Terrorist Studies and the Absent Subjectivity” (pp. 27-36), find the War on Terror constitutes “</w:t>
      </w:r>
      <w:r w:rsidRPr="00E73D3F">
        <w:rPr>
          <w:i/>
          <w:iCs/>
          <w:sz w:val="12"/>
        </w:rPr>
        <w:t>the</w:t>
      </w:r>
      <w:r w:rsidRPr="00E73D3F">
        <w:rPr>
          <w:rStyle w:val="apple-converted-space"/>
          <w:rFonts w:cs="Arial"/>
          <w:sz w:val="12"/>
          <w:szCs w:val="18"/>
        </w:rPr>
        <w:t> </w:t>
      </w:r>
      <w:r w:rsidRPr="00E73D3F">
        <w:rPr>
          <w:sz w:val="12"/>
        </w:rPr>
        <w:t>single,” all embracing paradigm of analysis where the critical voice is “not allowed to ask: what is the reality itself?” (original italics) (pp. 28-29). The construction of this condition, they further reveal, if somewhat abstrusely, reflects an abstract “desire” that demands terror as “an ever-present threat” (p. 31). In order to sustain this fabrication: “Terrorism experts and commentators” function as “realist policemen”; and not very smart ones at that, who while “gazing at the evidence” are “unable to read the paradoxical logic of the desire that fuels it, whereby</w:t>
      </w:r>
      <w:r w:rsidRPr="00E73D3F">
        <w:rPr>
          <w:rStyle w:val="apple-converted-space"/>
          <w:rFonts w:cs="Arial"/>
          <w:sz w:val="12"/>
          <w:szCs w:val="18"/>
        </w:rPr>
        <w:t> </w:t>
      </w:r>
      <w:r w:rsidRPr="00E73D3F">
        <w:rPr>
          <w:i/>
          <w:iCs/>
          <w:sz w:val="12"/>
        </w:rPr>
        <w:t>lack</w:t>
      </w:r>
      <w:r w:rsidRPr="00E73D3F">
        <w:rPr>
          <w:rStyle w:val="apple-converted-space"/>
          <w:rFonts w:cs="Arial"/>
          <w:sz w:val="12"/>
          <w:szCs w:val="18"/>
        </w:rPr>
        <w:t> </w:t>
      </w:r>
      <w:r w:rsidRPr="00E73D3F">
        <w:rPr>
          <w:sz w:val="12"/>
        </w:rPr>
        <w:t>turns to</w:t>
      </w:r>
      <w:r w:rsidRPr="00E73D3F">
        <w:rPr>
          <w:i/>
          <w:iCs/>
          <w:sz w:val="12"/>
        </w:rPr>
        <w:t>excess</w:t>
      </w:r>
      <w:r w:rsidRPr="00E73D3F">
        <w:rPr>
          <w:sz w:val="12"/>
        </w:rPr>
        <w:t xml:space="preserve">” (original italics) (p. 32). Finally, Ken </w:t>
      </w:r>
      <w:r w:rsidRPr="00E73D3F">
        <w:rPr>
          <w:u w:val="single"/>
        </w:rPr>
        <w:t>Booth</w:t>
      </w:r>
      <w:r w:rsidRPr="00E73D3F">
        <w:rPr>
          <w:sz w:val="12"/>
        </w:rPr>
        <w:t xml:space="preserve">, in “The Human Faces of Terror: Reflections in a Cracked Looking Glass” (pp. 65-79), </w:t>
      </w:r>
      <w:r w:rsidRPr="00E73D3F">
        <w:rPr>
          <w:u w:val="single"/>
        </w:rPr>
        <w:t>reiterates</w:t>
      </w:r>
      <w:r w:rsidRPr="00E73D3F">
        <w:rPr>
          <w:sz w:val="12"/>
        </w:rPr>
        <w:t xml:space="preserve"> Richard</w:t>
      </w:r>
      <w:r w:rsidRPr="00E73D3F">
        <w:rPr>
          <w:u w:val="single"/>
        </w:rPr>
        <w:t xml:space="preserve"> Jackson's contention that state terrorism “is a much more serious problem than non-state terrorism</w:t>
      </w:r>
      <w:r w:rsidRPr="00E73D3F">
        <w:rPr>
          <w:sz w:val="12"/>
        </w:rPr>
        <w:t>” (p. 76).</w:t>
      </w:r>
    </w:p>
    <w:p w14:paraId="2C49D6B7" w14:textId="77777777" w:rsidR="00215F54" w:rsidRPr="00E73D3F" w:rsidRDefault="00215F54" w:rsidP="00215F54">
      <w:pPr>
        <w:rPr>
          <w:u w:val="single"/>
        </w:rPr>
      </w:pPr>
      <w:r w:rsidRPr="00E73D3F">
        <w:rPr>
          <w:u w:val="single"/>
        </w:rPr>
        <w:t xml:space="preserve">Yet, </w:t>
      </w:r>
      <w:r w:rsidRPr="003E2C07">
        <w:rPr>
          <w:rStyle w:val="Emphasis"/>
          <w:highlight w:val="yellow"/>
        </w:rPr>
        <w:t>one searches</w:t>
      </w:r>
      <w:r w:rsidRPr="003E2C07">
        <w:rPr>
          <w:highlight w:val="yellow"/>
          <w:u w:val="single"/>
        </w:rPr>
        <w:t xml:space="preserve"> </w:t>
      </w:r>
      <w:r w:rsidRPr="00E73D3F">
        <w:rPr>
          <w:u w:val="single"/>
        </w:rPr>
        <w:t xml:space="preserve">in vain in these articles </w:t>
      </w:r>
      <w:r w:rsidRPr="003E2C07">
        <w:rPr>
          <w:rStyle w:val="Emphasis"/>
          <w:highlight w:val="yellow"/>
        </w:rPr>
        <w:t>for evidence</w:t>
      </w:r>
      <w:r w:rsidRPr="003E2C07">
        <w:rPr>
          <w:highlight w:val="yellow"/>
          <w:u w:val="single"/>
        </w:rPr>
        <w:t xml:space="preserve"> to </w:t>
      </w:r>
      <w:r w:rsidRPr="003E2C07">
        <w:rPr>
          <w:rStyle w:val="Emphasis"/>
          <w:highlight w:val="yellow"/>
        </w:rPr>
        <w:t xml:space="preserve">support the </w:t>
      </w:r>
      <w:r w:rsidRPr="00E73D3F">
        <w:rPr>
          <w:rStyle w:val="Emphasis"/>
        </w:rPr>
        <w:t xml:space="preserve">ubiquitous </w:t>
      </w:r>
      <w:r w:rsidRPr="003E2C07">
        <w:rPr>
          <w:rStyle w:val="Emphasis"/>
          <w:highlight w:val="yellow"/>
        </w:rPr>
        <w:t>assertion of state bias</w:t>
      </w:r>
      <w:r w:rsidRPr="00E73D3F">
        <w:rPr>
          <w:u w:val="single"/>
        </w:rPr>
        <w:t xml:space="preserve">: </w:t>
      </w:r>
      <w:r w:rsidRPr="003E2C07">
        <w:rPr>
          <w:highlight w:val="yellow"/>
          <w:u w:val="single"/>
        </w:rPr>
        <w:t>assuming this bias</w:t>
      </w:r>
      <w:r w:rsidRPr="00E73D3F">
        <w:rPr>
          <w:u w:val="single"/>
        </w:rPr>
        <w:t xml:space="preserve"> in conventional terrorism analysis as a fact </w:t>
      </w:r>
      <w:r w:rsidRPr="003E2C07">
        <w:rPr>
          <w:highlight w:val="yellow"/>
          <w:u w:val="single"/>
        </w:rPr>
        <w:t xml:space="preserve">seemingly </w:t>
      </w:r>
      <w:r w:rsidRPr="003E2C07">
        <w:rPr>
          <w:rStyle w:val="Emphasis"/>
          <w:highlight w:val="yellow"/>
        </w:rPr>
        <w:t>does not require</w:t>
      </w:r>
      <w:r w:rsidRPr="00E73D3F">
        <w:rPr>
          <w:u w:val="single"/>
        </w:rPr>
        <w:t xml:space="preserve"> a corresponding concern with </w:t>
      </w:r>
      <w:r w:rsidRPr="003E2C07">
        <w:rPr>
          <w:rStyle w:val="Emphasis"/>
          <w:highlight w:val="yellow"/>
        </w:rPr>
        <w:t>evidence</w:t>
      </w:r>
      <w:r w:rsidRPr="00E73D3F">
        <w:rPr>
          <w:u w:val="single"/>
        </w:rPr>
        <w:t xml:space="preserve"> of this fact, </w:t>
      </w:r>
      <w:r w:rsidRPr="003E2C07">
        <w:rPr>
          <w:highlight w:val="yellow"/>
          <w:u w:val="single"/>
        </w:rPr>
        <w:t xml:space="preserve">merely its </w:t>
      </w:r>
      <w:r w:rsidRPr="00E73D3F">
        <w:rPr>
          <w:u w:val="single"/>
        </w:rPr>
        <w:t xml:space="preserve">continual </w:t>
      </w:r>
      <w:r w:rsidRPr="003E2C07">
        <w:rPr>
          <w:highlight w:val="yellow"/>
          <w:u w:val="single"/>
        </w:rPr>
        <w:t>reiteration</w:t>
      </w:r>
      <w:r w:rsidRPr="00E73D3F">
        <w:rPr>
          <w:u w:val="single"/>
        </w:rPr>
        <w:t xml:space="preserve"> by conceptual fiat. </w:t>
      </w:r>
      <w:r w:rsidRPr="003E2C07">
        <w:rPr>
          <w:highlight w:val="yellow"/>
          <w:u w:val="single"/>
        </w:rPr>
        <w:t xml:space="preserve">A critical perspective </w:t>
      </w:r>
      <w:r w:rsidRPr="003E2C07">
        <w:rPr>
          <w:rStyle w:val="Emphasis"/>
          <w:highlight w:val="yellow"/>
        </w:rPr>
        <w:t>dispenses</w:t>
      </w:r>
      <w:r w:rsidRPr="00E73D3F">
        <w:rPr>
          <w:u w:val="single"/>
        </w:rPr>
        <w:t xml:space="preserve"> not only </w:t>
      </w:r>
      <w:r w:rsidRPr="003E2C07">
        <w:rPr>
          <w:rStyle w:val="Emphasis"/>
          <w:highlight w:val="yellow"/>
        </w:rPr>
        <w:t>with</w:t>
      </w:r>
      <w:r w:rsidRPr="00E73D3F">
        <w:rPr>
          <w:u w:val="single"/>
        </w:rPr>
        <w:t xml:space="preserve"> </w:t>
      </w:r>
      <w:r w:rsidRPr="003E2C07">
        <w:rPr>
          <w:rStyle w:val="Emphasis"/>
          <w:highlight w:val="yellow"/>
        </w:rPr>
        <w:t>terrorism studies</w:t>
      </w:r>
      <w:r w:rsidRPr="00E73D3F">
        <w:rPr>
          <w:u w:val="single"/>
        </w:rPr>
        <w:t xml:space="preserve"> but also with the norms of accepted scholarship.</w:t>
      </w:r>
      <w:r w:rsidRPr="00E73D3F">
        <w:rPr>
          <w:sz w:val="12"/>
        </w:rPr>
        <w:t xml:space="preserve"> Asserting what needs to be demonstrated commits, of course, the elementary logical fallacy</w:t>
      </w:r>
      <w:r w:rsidRPr="00E73D3F">
        <w:rPr>
          <w:rStyle w:val="apple-converted-space"/>
          <w:rFonts w:cs="Arial"/>
          <w:sz w:val="12"/>
          <w:szCs w:val="18"/>
        </w:rPr>
        <w:t> </w:t>
      </w:r>
      <w:r w:rsidRPr="00E73D3F">
        <w:rPr>
          <w:i/>
          <w:iCs/>
          <w:sz w:val="12"/>
        </w:rPr>
        <w:t>petitio principii</w:t>
      </w:r>
      <w:r w:rsidRPr="00E73D3F">
        <w:rPr>
          <w:sz w:val="12"/>
        </w:rPr>
        <w:t xml:space="preserve">. But </w:t>
      </w:r>
      <w:r w:rsidRPr="00E73D3F">
        <w:rPr>
          <w:u w:val="single"/>
        </w:rPr>
        <w:t>critical theory apparently emancipates</w:t>
      </w:r>
      <w:r w:rsidRPr="00E73D3F">
        <w:rPr>
          <w:sz w:val="12"/>
        </w:rPr>
        <w:t xml:space="preserve"> (to use its favorite verb) </w:t>
      </w:r>
      <w:r w:rsidRPr="00E73D3F">
        <w:rPr>
          <w:u w:val="single"/>
        </w:rPr>
        <w:t>its practitioners from the confines of logic, reason, and the usual standards of academic inquiry.</w:t>
      </w:r>
    </w:p>
    <w:p w14:paraId="27BEF4D0" w14:textId="77777777" w:rsidR="00215F54" w:rsidRPr="00E73D3F" w:rsidRDefault="00215F54" w:rsidP="00215F54">
      <w:pPr>
        <w:rPr>
          <w:sz w:val="12"/>
        </w:rPr>
      </w:pPr>
      <w:r w:rsidRPr="00E73D3F">
        <w:rPr>
          <w:sz w:val="12"/>
        </w:rPr>
        <w:t xml:space="preserve">Alleging a constitutive weakness in established scholarship without the necessity of providing proof to support it, therefore, appears to define the critical posture. </w:t>
      </w:r>
      <w:r w:rsidRPr="003E2C07">
        <w:rPr>
          <w:highlight w:val="yellow"/>
          <w:u w:val="single"/>
        </w:rPr>
        <w:t>The unproved “state centricity</w:t>
      </w:r>
      <w:r w:rsidRPr="00E73D3F">
        <w:rPr>
          <w:u w:val="single"/>
        </w:rPr>
        <w:t xml:space="preserve">” of terrorism studies </w:t>
      </w:r>
      <w:r w:rsidRPr="003E2C07">
        <w:rPr>
          <w:highlight w:val="yellow"/>
          <w:u w:val="single"/>
        </w:rPr>
        <w:t xml:space="preserve">serves as a platform for </w:t>
      </w:r>
      <w:r w:rsidRPr="00F03A56">
        <w:rPr>
          <w:u w:val="single"/>
        </w:rPr>
        <w:t xml:space="preserve">further </w:t>
      </w:r>
      <w:r w:rsidRPr="003E2C07">
        <w:rPr>
          <w:rStyle w:val="Emphasis"/>
          <w:highlight w:val="yellow"/>
        </w:rPr>
        <w:t>unsubstantiated accusations</w:t>
      </w:r>
      <w:r w:rsidRPr="00E73D3F">
        <w:rPr>
          <w:u w:val="single"/>
        </w:rPr>
        <w:t xml:space="preserve"> about the state of the discipline. Jackson and his fellow editors</w:t>
      </w:r>
      <w:r w:rsidRPr="00E73D3F">
        <w:rPr>
          <w:sz w:val="12"/>
        </w:rPr>
        <w:t xml:space="preserve">, along with later claims by Zulaika and Douglass, and Booth, again </w:t>
      </w:r>
      <w:r w:rsidRPr="00E73D3F">
        <w:rPr>
          <w:u w:val="single"/>
        </w:rPr>
        <w:t>assert that “orthodox” analysts rarely bother “to interview or engage with those involved in 'terrorist' activity”</w:t>
      </w:r>
      <w:r w:rsidRPr="00E73D3F">
        <w:rPr>
          <w:sz w:val="12"/>
        </w:rPr>
        <w:t xml:space="preserve"> (p. 2) or spend any time “on the ground in the areas most affected by conflict” (p. 74). Given that Booth and Jackson spend most of their time on the ground in Aberystwyth, Ceredigion, not a notably terror rich environment if we discount the operations of</w:t>
      </w:r>
      <w:r w:rsidRPr="00E73D3F">
        <w:rPr>
          <w:rStyle w:val="apple-converted-space"/>
          <w:rFonts w:cs="Arial"/>
          <w:sz w:val="12"/>
          <w:szCs w:val="18"/>
        </w:rPr>
        <w:t> </w:t>
      </w:r>
      <w:r w:rsidRPr="00E73D3F">
        <w:rPr>
          <w:i/>
          <w:iCs/>
          <w:sz w:val="12"/>
        </w:rPr>
        <w:t>Meibion Glyndwr</w:t>
      </w:r>
      <w:r w:rsidRPr="00E73D3F">
        <w:rPr>
          <w:rStyle w:val="apple-converted-space"/>
          <w:rFonts w:cs="Arial"/>
          <w:sz w:val="12"/>
          <w:szCs w:val="18"/>
        </w:rPr>
        <w:t> </w:t>
      </w:r>
      <w:r w:rsidRPr="00E73D3F">
        <w:rPr>
          <w:sz w:val="12"/>
        </w:rPr>
        <w:t>who would as a matter of principle avoid</w:t>
      </w:r>
      <w:r w:rsidRPr="00E73D3F">
        <w:rPr>
          <w:rStyle w:val="apple-converted-space"/>
          <w:rFonts w:cs="Arial"/>
          <w:sz w:val="12"/>
          <w:szCs w:val="18"/>
        </w:rPr>
        <w:t> </w:t>
      </w:r>
      <w:r w:rsidRPr="00E73D3F">
        <w:rPr>
          <w:i/>
          <w:iCs/>
          <w:sz w:val="12"/>
        </w:rPr>
        <w:t>pob sais</w:t>
      </w:r>
      <w:r w:rsidRPr="00E73D3F">
        <w:rPr>
          <w:rStyle w:val="apple-converted-space"/>
          <w:rFonts w:cs="Arial"/>
          <w:sz w:val="12"/>
          <w:szCs w:val="18"/>
        </w:rPr>
        <w:t> </w:t>
      </w:r>
      <w:r w:rsidRPr="00E73D3F">
        <w:rPr>
          <w:sz w:val="12"/>
        </w:rPr>
        <w:t>like Jackson and Booth, this seems a bit like the pot calling the kettle black. It also overlooks the fact that</w:t>
      </w:r>
      <w:r w:rsidRPr="00E73D3F">
        <w:rPr>
          <w:rStyle w:val="apple-converted-space"/>
          <w:rFonts w:cs="Arial"/>
          <w:sz w:val="12"/>
          <w:szCs w:val="18"/>
        </w:rPr>
        <w:t> </w:t>
      </w:r>
      <w:r w:rsidRPr="00E73D3F">
        <w:rPr>
          <w:i/>
          <w:iCs/>
          <w:sz w:val="12"/>
        </w:rPr>
        <w:t>Studies in Conflict and Terrorism</w:t>
      </w:r>
      <w:r w:rsidRPr="00E73D3F">
        <w:rPr>
          <w:rStyle w:val="apple-converted-space"/>
          <w:rFonts w:cs="Arial"/>
          <w:sz w:val="12"/>
          <w:szCs w:val="18"/>
        </w:rPr>
        <w:t> </w:t>
      </w:r>
      <w:r w:rsidRPr="00E73D3F">
        <w:rPr>
          <w:sz w:val="12"/>
        </w:rPr>
        <w:t>first advertised the problem of “talking to terrorists” in 2001 and has gone to great lengths to rectify this lacuna, if it is one, regularly publishing articles by analysts with first-hand experience of groups like the Taliban, Al Qaeda and</w:t>
      </w:r>
      <w:r w:rsidRPr="00E73D3F">
        <w:rPr>
          <w:rStyle w:val="apple-converted-space"/>
          <w:rFonts w:cs="Arial"/>
          <w:sz w:val="12"/>
          <w:szCs w:val="18"/>
        </w:rPr>
        <w:t> </w:t>
      </w:r>
      <w:r w:rsidRPr="00E73D3F">
        <w:rPr>
          <w:i/>
          <w:iCs/>
          <w:sz w:val="12"/>
        </w:rPr>
        <w:t>Jemaah Islamiyah</w:t>
      </w:r>
      <w:r w:rsidRPr="00E73D3F">
        <w:rPr>
          <w:sz w:val="12"/>
        </w:rPr>
        <w:t>.</w:t>
      </w:r>
    </w:p>
    <w:p w14:paraId="63C28A3B" w14:textId="77777777" w:rsidR="00215F54" w:rsidRPr="00E73D3F" w:rsidRDefault="00215F54" w:rsidP="00215F54">
      <w:pPr>
        <w:rPr>
          <w:sz w:val="12"/>
        </w:rPr>
      </w:pPr>
      <w:r w:rsidRPr="00E73D3F">
        <w:rPr>
          <w:sz w:val="12"/>
        </w:rPr>
        <w:t>A consequence of avoiding primary research, it is further alleged, leads conventional analysts uncritically to apply psychological and problem-solving approaches to their object of study. This propensity, Booth maintains, occasions another unrecognized weakness in traditional terrorism research, namely, an inability to engage with “the particular dynamics of the political world” (p. 70). Analogously, Stohl claims that “the US and English [sic] media” exhibit a tendency to psychologize terrorist acts, which reduces “structural and political problems” into issues of individual pathology (p. 7). Preoccupied with this problem-solving, psychopathologizing methodology, terrorism analysts have lost the capacity to reflect on both their practice and their research ethics.</w:t>
      </w:r>
    </w:p>
    <w:p w14:paraId="393DDBE4" w14:textId="77777777" w:rsidR="00215F54" w:rsidRPr="00E73D3F" w:rsidRDefault="00215F54" w:rsidP="00215F54">
      <w:pPr>
        <w:rPr>
          <w:sz w:val="12"/>
        </w:rPr>
      </w:pPr>
      <w:r w:rsidRPr="00E73D3F">
        <w:rPr>
          <w:sz w:val="12"/>
        </w:rPr>
        <w:t>By contrast, the critical approach is not only self-reflective, but also and, for good measure, self-reflexive. In fact, the editors and a number of the journal's contributors use these terms interchangeably, treating a reflection and a reflex as synonyms (p. 2). A cursory encounter with the</w:t>
      </w:r>
      <w:r w:rsidRPr="00E73D3F">
        <w:rPr>
          <w:rStyle w:val="apple-converted-space"/>
          <w:rFonts w:cs="Arial"/>
          <w:sz w:val="12"/>
          <w:szCs w:val="18"/>
        </w:rPr>
        <w:t> </w:t>
      </w:r>
      <w:r w:rsidRPr="00E73D3F">
        <w:rPr>
          <w:i/>
          <w:iCs/>
          <w:sz w:val="12"/>
        </w:rPr>
        <w:t>Shorter Oxford Dictionary</w:t>
      </w:r>
      <w:r w:rsidRPr="00E73D3F">
        <w:rPr>
          <w:rStyle w:val="apple-converted-space"/>
          <w:rFonts w:cs="Arial"/>
          <w:sz w:val="12"/>
          <w:szCs w:val="18"/>
        </w:rPr>
        <w:t> </w:t>
      </w:r>
      <w:r w:rsidRPr="00E73D3F">
        <w:rPr>
          <w:sz w:val="12"/>
        </w:rPr>
        <w:t>would reveal that they are not. Despite this linguistically challenged misidentification, “reflexivity” is made to do a lot of work in the critical idiom. Reflexivity, the editors inform us, requires a capacity “to challenge dominant knowledge and understandings, is sensitive to the politics of labelling … is transparent about its own values and political standpoints, adheres to a set of responsible research ethics, and is committed to a broadly defined notion of emancipation” (p. 2). This covers a range of not very obviously related but critically approved virtues. Let us examine what reflexivity involves as Stohl, Guelke, Zulaika and Douglass, Burke, and Booth explore, somewhat repetitively, its implications.</w:t>
      </w:r>
    </w:p>
    <w:p w14:paraId="1529873B" w14:textId="77777777" w:rsidR="00215F54" w:rsidRPr="00E73D3F" w:rsidRDefault="00215F54" w:rsidP="00215F54">
      <w:pPr>
        <w:tabs>
          <w:tab w:val="left" w:pos="2580"/>
        </w:tabs>
        <w:rPr>
          <w:rStyle w:val="apple-style-span"/>
          <w:sz w:val="12"/>
        </w:rPr>
      </w:pPr>
      <w:r w:rsidRPr="00E73D3F">
        <w:rPr>
          <w:sz w:val="12"/>
        </w:rPr>
        <w:t>Reflexive or Defective?</w:t>
      </w:r>
      <w:r w:rsidRPr="00E73D3F">
        <w:rPr>
          <w:sz w:val="12"/>
        </w:rPr>
        <w:tab/>
      </w:r>
    </w:p>
    <w:p w14:paraId="7535AE42" w14:textId="77777777" w:rsidR="00215F54" w:rsidRPr="00E73D3F" w:rsidRDefault="00215F54" w:rsidP="00215F54">
      <w:pPr>
        <w:rPr>
          <w:sz w:val="12"/>
        </w:rPr>
      </w:pPr>
      <w:r w:rsidRPr="00E73D3F">
        <w:rPr>
          <w:sz w:val="12"/>
        </w:rPr>
        <w:t xml:space="preserve">Firstly, </w:t>
      </w:r>
      <w:r w:rsidRPr="003E2C07">
        <w:rPr>
          <w:highlight w:val="yellow"/>
          <w:u w:val="single"/>
        </w:rPr>
        <w:t xml:space="preserve">to challenge dominant </w:t>
      </w:r>
      <w:r w:rsidRPr="00E73D3F">
        <w:rPr>
          <w:u w:val="single"/>
        </w:rPr>
        <w:t xml:space="preserve">knowledge and </w:t>
      </w:r>
      <w:r w:rsidRPr="003E2C07">
        <w:rPr>
          <w:highlight w:val="yellow"/>
          <w:u w:val="single"/>
        </w:rPr>
        <w:t>understanding</w:t>
      </w:r>
      <w:r w:rsidRPr="00E73D3F">
        <w:rPr>
          <w:u w:val="single"/>
        </w:rPr>
        <w:t xml:space="preserve"> and retain sensitivity to labels </w:t>
      </w:r>
      <w:r w:rsidRPr="003E2C07">
        <w:rPr>
          <w:highlight w:val="yellow"/>
          <w:u w:val="single"/>
        </w:rPr>
        <w:t>leads</w:t>
      </w:r>
      <w:r w:rsidRPr="00E73D3F">
        <w:rPr>
          <w:u w:val="single"/>
        </w:rPr>
        <w:t xml:space="preserve"> inevitably </w:t>
      </w:r>
      <w:r w:rsidRPr="003E2C07">
        <w:rPr>
          <w:highlight w:val="yellow"/>
          <w:u w:val="single"/>
        </w:rPr>
        <w:t xml:space="preserve">to </w:t>
      </w:r>
      <w:r w:rsidRPr="003E2C07">
        <w:rPr>
          <w:rStyle w:val="Emphasis"/>
          <w:highlight w:val="yellow"/>
        </w:rPr>
        <w:t>a fixation with</w:t>
      </w:r>
      <w:r w:rsidRPr="00E73D3F">
        <w:rPr>
          <w:u w:val="single"/>
        </w:rPr>
        <w:t xml:space="preserve"> language, </w:t>
      </w:r>
      <w:r w:rsidRPr="003E2C07">
        <w:rPr>
          <w:rStyle w:val="Emphasis"/>
          <w:highlight w:val="yellow"/>
        </w:rPr>
        <w:t>discourse</w:t>
      </w:r>
      <w:r w:rsidRPr="00E73D3F">
        <w:rPr>
          <w:u w:val="single"/>
        </w:rPr>
        <w:t>, the ambiguity of the noun, terror, and its political use and abuse.</w:t>
      </w:r>
      <w:r w:rsidRPr="00E73D3F">
        <w:rPr>
          <w:sz w:val="12"/>
        </w:rPr>
        <w:t xml:space="preserve"> Terrorism, Booth enlightens the reader unremarkably, is “a politically loaded term” (p. 72). Meanwhile, Zulaika and Douglass consider terror “the dominant tropic [sic] space in contemporary political and journalistic discourse” (p. 30). Faced with the “serious challenge” (Booth p. 72) and pejorative connotation that the noun conveys, critical terrorologists turn to deconstruction and bring the full force of postmodern obscurantism to bear on its use. Thus the editors proclaim that terrorism is “one of the most powerful signifiers in contemporary discourse.” There is, moreover, a “yawning gap between the 'terrorism' signifier and the actual acts signified” (p. 1). “[V]irtually all of this activity,” the editors pronounce</w:t>
      </w:r>
      <w:r w:rsidRPr="00E73D3F">
        <w:rPr>
          <w:rStyle w:val="apple-converted-space"/>
          <w:rFonts w:cs="Arial"/>
          <w:sz w:val="12"/>
          <w:szCs w:val="18"/>
        </w:rPr>
        <w:t> </w:t>
      </w:r>
      <w:r w:rsidRPr="00E73D3F">
        <w:rPr>
          <w:i/>
          <w:iCs/>
          <w:sz w:val="12"/>
        </w:rPr>
        <w:t>ex cathedra</w:t>
      </w:r>
      <w:r w:rsidRPr="00E73D3F">
        <w:rPr>
          <w:sz w:val="12"/>
        </w:rPr>
        <w:t>, “refers to the</w:t>
      </w:r>
      <w:r w:rsidRPr="00E73D3F">
        <w:rPr>
          <w:rStyle w:val="apple-converted-space"/>
          <w:rFonts w:cs="Arial"/>
          <w:sz w:val="12"/>
          <w:szCs w:val="18"/>
        </w:rPr>
        <w:t> </w:t>
      </w:r>
      <w:r w:rsidRPr="00E73D3F">
        <w:rPr>
          <w:i/>
          <w:iCs/>
          <w:sz w:val="12"/>
        </w:rPr>
        <w:t>response</w:t>
      </w:r>
      <w:r w:rsidRPr="00E73D3F">
        <w:rPr>
          <w:rStyle w:val="apple-converted-space"/>
          <w:rFonts w:cs="Arial"/>
          <w:sz w:val="12"/>
          <w:szCs w:val="18"/>
        </w:rPr>
        <w:t> </w:t>
      </w:r>
      <w:r w:rsidRPr="00E73D3F">
        <w:rPr>
          <w:sz w:val="12"/>
        </w:rPr>
        <w:t>to acts of political violence not the violence itself” (original italics) (p. 1). Here again they offer no evidence for this curious assertion and assume, it would seem, all conventional terrorism studies address issues of homeland security.</w:t>
      </w:r>
    </w:p>
    <w:p w14:paraId="276B134A" w14:textId="77777777" w:rsidR="00215F54" w:rsidRPr="00E73D3F" w:rsidRDefault="00215F54" w:rsidP="00215F54">
      <w:pPr>
        <w:rPr>
          <w:sz w:val="12"/>
        </w:rPr>
      </w:pPr>
      <w:r w:rsidRPr="00E73D3F">
        <w:rPr>
          <w:sz w:val="12"/>
        </w:rPr>
        <w:t>In keeping with this critical orthodoxy that he has done much to define, Anthony Burke also asserts the “instability (and thoroughly politicized nature) of the unifying master-terms of our field: 'terror' and 'terrorism'” (p. 38). To address this he contends that a critical stance requires us to “keep this radical instability and inherent politicization of the concept of terrorism at the forefront of its analysis.” Indeed, “without a conscious reflexivity about the most basic definition of the object, our discourse will not be critical at all” (p. 38). More particularly, drawing on a jargon-infused amalgam of Michel Foucault's identification of a relationship between power and knowledge, the neo-Marxist Frankfurt School's critique of democratic false consciousness, mixed with the existentialism of the Third Reich's favorite philosopher, Martin Heidegger, Burke “</w:t>
      </w:r>
      <w:r w:rsidRPr="00E73D3F">
        <w:rPr>
          <w:i/>
          <w:iCs/>
          <w:sz w:val="12"/>
        </w:rPr>
        <w:t>questions the question</w:t>
      </w:r>
      <w:r w:rsidRPr="00E73D3F">
        <w:rPr>
          <w:sz w:val="12"/>
        </w:rPr>
        <w:t>.” This intellectual</w:t>
      </w:r>
      <w:r w:rsidRPr="00E73D3F">
        <w:rPr>
          <w:rStyle w:val="apple-converted-space"/>
          <w:rFonts w:cs="Arial"/>
          <w:sz w:val="12"/>
          <w:szCs w:val="18"/>
        </w:rPr>
        <w:t> </w:t>
      </w:r>
      <w:r w:rsidRPr="00E73D3F">
        <w:rPr>
          <w:i/>
          <w:iCs/>
          <w:sz w:val="12"/>
        </w:rPr>
        <w:t>potpourri</w:t>
      </w:r>
      <w:r w:rsidRPr="00E73D3F">
        <w:rPr>
          <w:rStyle w:val="apple-converted-space"/>
          <w:rFonts w:cs="Arial"/>
          <w:sz w:val="12"/>
          <w:szCs w:val="18"/>
        </w:rPr>
        <w:t> </w:t>
      </w:r>
      <w:r w:rsidRPr="00E73D3F">
        <w:rPr>
          <w:sz w:val="12"/>
        </w:rPr>
        <w:t>apparently enables the critical theorist to “question the ontological status of a 'problem' before any attempt to map out, study or resolve it” (p. 38).</w:t>
      </w:r>
    </w:p>
    <w:p w14:paraId="51CFB45B" w14:textId="77777777" w:rsidR="00215F54" w:rsidRPr="00E73D3F" w:rsidRDefault="00215F54" w:rsidP="00215F54">
      <w:pPr>
        <w:rPr>
          <w:sz w:val="12"/>
        </w:rPr>
      </w:pPr>
      <w:r w:rsidRPr="00E73D3F">
        <w:rPr>
          <w:sz w:val="12"/>
        </w:rPr>
        <w:t>Interestingly, Burke, Booth, and the symposistahood deny that there might be objective data about violence or that a properly focused strategic study of terrorism would not include any prescriptive goodness or rightness of action. While a strategic theorist or a skeptical social scientist might claim to consider only the complex relational situation that involves as well as the actions, the attitude of human beings to them, the critical theorist's radical questioning of language denies this possibility.</w:t>
      </w:r>
    </w:p>
    <w:p w14:paraId="2846E2EC" w14:textId="77777777" w:rsidR="00215F54" w:rsidRPr="004C76B9" w:rsidRDefault="00215F54" w:rsidP="00215F54">
      <w:pPr>
        <w:rPr>
          <w:highlight w:val="yellow"/>
          <w:u w:val="single"/>
        </w:rPr>
      </w:pPr>
      <w:r w:rsidRPr="00F03A56">
        <w:rPr>
          <w:u w:val="single"/>
        </w:rPr>
        <w:t xml:space="preserve">The critical approach to language and its deconstruction of an otherwise useful, if imperfect, political vocabulary has been the source of much </w:t>
      </w:r>
      <w:r w:rsidRPr="00F03A56">
        <w:rPr>
          <w:rStyle w:val="Emphasis"/>
        </w:rPr>
        <w:t>confusion and inconsequentiality</w:t>
      </w:r>
      <w:r w:rsidRPr="00F03A56">
        <w:rPr>
          <w:u w:val="single"/>
        </w:rPr>
        <w:t xml:space="preserve"> in the</w:t>
      </w:r>
      <w:r w:rsidRPr="00E73D3F">
        <w:rPr>
          <w:u w:val="single"/>
        </w:rPr>
        <w:t xml:space="preserve"> practice of the social sciences</w:t>
      </w:r>
      <w:r w:rsidRPr="00E73D3F">
        <w:rPr>
          <w:sz w:val="12"/>
        </w:rPr>
        <w:t xml:space="preserve">. It dates from the relativist pall that French radical post structural philosophers like Gilles Deleuze and Felix Guattari, Foucault, and Jacques Derrida, cast over the social and historical sciences in order to demonstrate that social and political knowledge depended on and underpinned power relations that permeated the landscape of the social and reinforced the liberal democratic state. </w:t>
      </w:r>
      <w:r w:rsidRPr="003E2C07">
        <w:rPr>
          <w:highlight w:val="yellow"/>
          <w:u w:val="single"/>
        </w:rPr>
        <w:t>This</w:t>
      </w:r>
      <w:r w:rsidRPr="00E73D3F">
        <w:rPr>
          <w:u w:val="single"/>
        </w:rPr>
        <w:t xml:space="preserve"> radical </w:t>
      </w:r>
      <w:r w:rsidRPr="003E2C07">
        <w:rPr>
          <w:highlight w:val="yellow"/>
          <w:u w:val="single"/>
        </w:rPr>
        <w:t>assault on the possibility of</w:t>
      </w:r>
      <w:r w:rsidRPr="00E73D3F">
        <w:rPr>
          <w:u w:val="single"/>
        </w:rPr>
        <w:t xml:space="preserve"> either neutral </w:t>
      </w:r>
      <w:r w:rsidRPr="003E2C07">
        <w:rPr>
          <w:highlight w:val="yellow"/>
          <w:u w:val="single"/>
        </w:rPr>
        <w:t>fact</w:t>
      </w:r>
      <w:r w:rsidRPr="00E73D3F">
        <w:rPr>
          <w:u w:val="single"/>
        </w:rPr>
        <w:t xml:space="preserve"> or value ultimately </w:t>
      </w:r>
      <w:r w:rsidRPr="003E2C07">
        <w:rPr>
          <w:highlight w:val="yellow"/>
          <w:u w:val="single"/>
        </w:rPr>
        <w:t>functions unfalsifiably, and as a substitute for</w:t>
      </w:r>
      <w:r w:rsidRPr="00E73D3F">
        <w:rPr>
          <w:u w:val="single"/>
        </w:rPr>
        <w:t xml:space="preserve"> philosophy, social science, and </w:t>
      </w:r>
      <w:r w:rsidRPr="003E2C07">
        <w:rPr>
          <w:rStyle w:val="Emphasis"/>
          <w:highlight w:val="yellow"/>
        </w:rPr>
        <w:t>a real theory</w:t>
      </w:r>
      <w:r w:rsidRPr="00E73D3F">
        <w:rPr>
          <w:u w:val="single"/>
        </w:rPr>
        <w:t xml:space="preserve"> of language.</w:t>
      </w:r>
    </w:p>
    <w:p w14:paraId="427C45BC" w14:textId="77777777" w:rsidR="00215F54" w:rsidRPr="00E73D3F" w:rsidRDefault="00215F54" w:rsidP="00215F54">
      <w:pPr>
        <w:rPr>
          <w:u w:val="single"/>
        </w:rPr>
      </w:pPr>
      <w:r w:rsidRPr="00E73D3F">
        <w:rPr>
          <w:sz w:val="12"/>
        </w:rPr>
        <w:t>The problem with the critical approach is that, as the Australian philosopher John Anderson demonstrated, to achieve a genuine study one must either investigate the facts that are talked about or the fact that they are talked about in a certain way. More precisely, as J.L. Mackie explains, “if we concentrate on the uses of language we fall between these two stools, and we are in danger of taking our discoveries about manners of speaking as answers to questions about what is there.”</w:t>
      </w:r>
      <w:r w:rsidRPr="00E73D3F">
        <w:rPr>
          <w:rFonts w:cs="Arial"/>
          <w:color w:val="000000"/>
          <w:sz w:val="12"/>
          <w:szCs w:val="18"/>
          <w:vertAlign w:val="superscript"/>
        </w:rPr>
        <w:t>2</w:t>
      </w:r>
      <w:r w:rsidRPr="00E73D3F">
        <w:rPr>
          <w:rStyle w:val="apple-converted-space"/>
          <w:rFonts w:cs="Arial"/>
          <w:sz w:val="12"/>
          <w:szCs w:val="18"/>
        </w:rPr>
        <w:t> </w:t>
      </w:r>
      <w:r w:rsidRPr="00E73D3F">
        <w:rPr>
          <w:sz w:val="12"/>
        </w:rPr>
        <w:t xml:space="preserve">Indeed, </w:t>
      </w:r>
      <w:r w:rsidRPr="00E73D3F">
        <w:rPr>
          <w:u w:val="single"/>
        </w:rPr>
        <w:t>in so far as an account of the use of language spills over into ontology it is liable to be a confused mixture of what should be two distinct investigations: the study of the facts about which the language is used, and the study of the linguistic phenomena themselves.</w:t>
      </w:r>
    </w:p>
    <w:p w14:paraId="348C1A82" w14:textId="77777777" w:rsidR="00215F54" w:rsidRPr="00E73D3F" w:rsidRDefault="00215F54" w:rsidP="00215F54">
      <w:pPr>
        <w:rPr>
          <w:sz w:val="12"/>
        </w:rPr>
      </w:pPr>
      <w:r w:rsidRPr="00E73D3F">
        <w:rPr>
          <w:u w:val="single"/>
        </w:rPr>
        <w:t>It is precisely</w:t>
      </w:r>
      <w:r w:rsidRPr="00E73D3F">
        <w:rPr>
          <w:sz w:val="12"/>
        </w:rPr>
        <w:t xml:space="preserve">, however, </w:t>
      </w:r>
      <w:r w:rsidRPr="00E73D3F">
        <w:rPr>
          <w:u w:val="single"/>
        </w:rPr>
        <w:t>this confused mixture of fact and discourse that critical thinking seeks to impose on the study of terrorism and infuses the practice of critical theory more generally. From this confused seed no coherent method grows.</w:t>
      </w:r>
    </w:p>
    <w:p w14:paraId="7DE1C590" w14:textId="77777777" w:rsidR="00215F54" w:rsidRPr="00E73D3F" w:rsidRDefault="00215F54" w:rsidP="00215F54">
      <w:pPr>
        <w:rPr>
          <w:rStyle w:val="apple-style-span"/>
          <w:sz w:val="12"/>
        </w:rPr>
      </w:pPr>
      <w:r w:rsidRPr="00E73D3F">
        <w:rPr>
          <w:sz w:val="12"/>
        </w:rPr>
        <w:t>What is To Be Done?</w:t>
      </w:r>
    </w:p>
    <w:p w14:paraId="59652B6F" w14:textId="77777777" w:rsidR="00215F54" w:rsidRPr="00E73D3F" w:rsidRDefault="00215F54" w:rsidP="00215F54">
      <w:pPr>
        <w:rPr>
          <w:sz w:val="12"/>
        </w:rPr>
      </w:pPr>
      <w:r w:rsidRPr="00E73D3F">
        <w:rPr>
          <w:sz w:val="12"/>
        </w:rPr>
        <w:t xml:space="preserve">This ontological confusion notwithstanding, Ken </w:t>
      </w:r>
      <w:r w:rsidRPr="00E73D3F">
        <w:rPr>
          <w:u w:val="single"/>
        </w:rPr>
        <w:t>Booth sees critical theory not only exposing the dubious links between power and knowledge in established terrorism studies, but also offering an ideological agenda that transforms the face of global politics</w:t>
      </w:r>
      <w:r w:rsidRPr="00E73D3F">
        <w:rPr>
          <w:sz w:val="12"/>
        </w:rPr>
        <w:t>. “[</w:t>
      </w:r>
      <w:r w:rsidRPr="00E73D3F">
        <w:rPr>
          <w:i/>
          <w:iCs/>
          <w:sz w:val="12"/>
        </w:rPr>
        <w:t>C</w:t>
      </w:r>
      <w:r w:rsidRPr="00E73D3F">
        <w:rPr>
          <w:sz w:val="12"/>
        </w:rPr>
        <w:t>]</w:t>
      </w:r>
      <w:r w:rsidRPr="00E73D3F">
        <w:rPr>
          <w:i/>
          <w:iCs/>
          <w:sz w:val="12"/>
        </w:rPr>
        <w:t>ritical knowledge</w:t>
      </w:r>
      <w:r w:rsidRPr="00E73D3F">
        <w:rPr>
          <w:sz w:val="12"/>
        </w:rPr>
        <w:t>,” Booth declares, “</w:t>
      </w:r>
      <w:r w:rsidRPr="00E73D3F">
        <w:rPr>
          <w:i/>
          <w:iCs/>
          <w:sz w:val="12"/>
        </w:rPr>
        <w:t>involves understandings of the social world that attempt to stand outside prevailing structures, processes, ideologies and orthodoxies while recognizing that all conceptualizations within the ambit of sociality derive from particular social/historical conditions</w:t>
      </w:r>
      <w:r w:rsidRPr="00E73D3F">
        <w:rPr>
          <w:sz w:val="12"/>
        </w:rPr>
        <w:t>” (original italics) (p. 78). Helpfully, Booth, assuming the manner of an Old Testament prophet, provides his critical disciples with “</w:t>
      </w:r>
      <w:r w:rsidRPr="00E73D3F">
        <w:rPr>
          <w:i/>
          <w:iCs/>
          <w:sz w:val="12"/>
        </w:rPr>
        <w:t>big-picture</w:t>
      </w:r>
      <w:r w:rsidRPr="00E73D3F">
        <w:rPr>
          <w:rStyle w:val="apple-converted-space"/>
          <w:rFonts w:cs="Arial"/>
          <w:sz w:val="12"/>
          <w:szCs w:val="18"/>
        </w:rPr>
        <w:t> </w:t>
      </w:r>
      <w:r w:rsidRPr="00E73D3F">
        <w:rPr>
          <w:sz w:val="12"/>
        </w:rPr>
        <w:t xml:space="preserve">navigation aids” (original italics) (p. 66) to achieve this higher knowledge. Booth promulgates fifteen commandments (as Clemenceau remarked of Woodrow Wilson's nineteen points, in a somewhat different context, “God Almighty only gave us ten”). When not stating the staggeringly obvious, the Ken Commandments are hopelessly contradictory. </w:t>
      </w:r>
      <w:r w:rsidRPr="00E73D3F">
        <w:rPr>
          <w:u w:val="single"/>
        </w:rPr>
        <w:t xml:space="preserve">Critical </w:t>
      </w:r>
      <w:r w:rsidRPr="00F03A56">
        <w:rPr>
          <w:u w:val="single"/>
        </w:rPr>
        <w:t>theorists thus should “avoid exceptionalizing the study of terrorism</w:t>
      </w:r>
      <w:r w:rsidRPr="00F03A56">
        <w:rPr>
          <w:sz w:val="12"/>
        </w:rPr>
        <w:t>,”</w:t>
      </w:r>
      <w:r w:rsidRPr="00F03A56">
        <w:rPr>
          <w:rFonts w:cs="Arial"/>
          <w:color w:val="000000"/>
          <w:sz w:val="12"/>
          <w:szCs w:val="18"/>
          <w:vertAlign w:val="superscript"/>
        </w:rPr>
        <w:t>3</w:t>
      </w:r>
      <w:r w:rsidRPr="00F03A56">
        <w:rPr>
          <w:rStyle w:val="apple-converted-space"/>
          <w:rFonts w:cs="Arial"/>
          <w:sz w:val="12"/>
          <w:szCs w:val="18"/>
        </w:rPr>
        <w:t> </w:t>
      </w:r>
      <w:r w:rsidRPr="00F03A56">
        <w:rPr>
          <w:sz w:val="12"/>
        </w:rPr>
        <w:t>“</w:t>
      </w:r>
      <w:r w:rsidRPr="00F03A56">
        <w:rPr>
          <w:u w:val="single"/>
        </w:rPr>
        <w:t>recognize that states can be agents of terrorism,” and “keep the long term in sight.” Unexceptional advice to be sure and long recognized by more</w:t>
      </w:r>
      <w:r w:rsidRPr="00E73D3F">
        <w:rPr>
          <w:u w:val="single"/>
        </w:rPr>
        <w:t xml:space="preserve"> traditional students of terrorism. The critical student, if not fully conversant with critical doublethink, however, might find the fact that she or he lives within “Powerful theories” that are “constitutive of political, social, and economic life”</w:t>
      </w:r>
      <w:r w:rsidRPr="00E73D3F">
        <w:rPr>
          <w:sz w:val="12"/>
        </w:rPr>
        <w:t xml:space="preserve"> (6th Commandment, p. 71), </w:t>
      </w:r>
      <w:r w:rsidRPr="00E73D3F">
        <w:rPr>
          <w:u w:val="single"/>
        </w:rPr>
        <w:t>sits uneasily with Booth's concluding injunction to “stand outside” prevailing ideologies</w:t>
      </w:r>
      <w:r w:rsidRPr="00E73D3F">
        <w:rPr>
          <w:sz w:val="12"/>
        </w:rPr>
        <w:t xml:space="preserve"> (p. 78).</w:t>
      </w:r>
    </w:p>
    <w:p w14:paraId="19402090" w14:textId="77777777" w:rsidR="00215F54" w:rsidRPr="00E73D3F" w:rsidRDefault="00215F54" w:rsidP="00215F54">
      <w:pPr>
        <w:rPr>
          <w:sz w:val="12"/>
        </w:rPr>
      </w:pPr>
      <w:r w:rsidRPr="00E73D3F">
        <w:rPr>
          <w:sz w:val="12"/>
        </w:rPr>
        <w:t>In his preferred imperative idiom, Booth further contends that terrorism is best studied in the context of an “academic international relations” whose role “is not only to interpret the world but to change it” (pp. 67-68). Significantly, academic—or more precisely, critical—international relations, holds no place for a realist appreciation of the status quo but approves instead a Marxist ideology of praxis. It is within this transformative praxis that critical theory situates terrorism and terrorists.</w:t>
      </w:r>
    </w:p>
    <w:p w14:paraId="4C2DE29E" w14:textId="77777777" w:rsidR="00215F54" w:rsidRPr="00E73D3F" w:rsidRDefault="00215F54" w:rsidP="00215F54">
      <w:pPr>
        <w:rPr>
          <w:sz w:val="12"/>
        </w:rPr>
      </w:pPr>
      <w:r w:rsidRPr="00E73D3F">
        <w:rPr>
          <w:sz w:val="12"/>
        </w:rPr>
        <w:t>The political goals of those non-state entities that choose to practice the tactics of terrorism invariably seek a similar transformative praxis and this leads “critical global theorizing” into a curiously confused empathy with the motives of those engaged in such acts, as well as a disturbing relativism. Thus, Booth again decrees that the gap between “those who hate terrorism and those who carry it out, those who seek to delegitimize the acts of terrorists and those who incite them, and those who abjure terror and those who glorify it—is not as great as is implied or asserted by orthodox terrorism experts, the discourse of governments, or the popular press” (p. 66). The gap “between us/them is a slippery slope, not an unbridgeable political and ethical chasm” (p. 66). So, while “terrorist actions are always—without exception—wrong, they nevertheless might be contingently excusable” (p. 66). From this ultimately relativist perspective gang raping a defenseless woman, an act of terror on any critical or uncritical scale of evaluation, is, it would seem, wrong but potentially excusable.</w:t>
      </w:r>
    </w:p>
    <w:p w14:paraId="175BAAFB" w14:textId="77777777" w:rsidR="00215F54" w:rsidRPr="00E73D3F" w:rsidRDefault="00215F54" w:rsidP="00215F54">
      <w:pPr>
        <w:rPr>
          <w:sz w:val="12"/>
        </w:rPr>
      </w:pPr>
      <w:r w:rsidRPr="00E73D3F">
        <w:rPr>
          <w:sz w:val="12"/>
        </w:rPr>
        <w:t>On the basis of this worrying relativism a further Ken Commandment requires the abolition of the discourse of evil on the somewhat questionable grounds that evil releases agents from responsibility (pp. 74-75). This not only reveals a profound ignorance of theology, it also underestimates what Eric Voeglin identified as a central feature of the appeal of modern political religions from the Third Reich to Al Qaeda. As Voeglin observed in 1938, the Nazis represented an “attractive force.” To understand that force requires not the abolition of evil [so necessary to the relativist] but comprehending its attractiveness. Significantly, as Barry Cooper argues, “its attractiveness, [like that of al Qaeda] cannot fully be understood apart from its evilness.”</w:t>
      </w:r>
      <w:r w:rsidRPr="00E73D3F">
        <w:rPr>
          <w:rFonts w:cs="Arial"/>
          <w:color w:val="000000"/>
          <w:sz w:val="12"/>
          <w:szCs w:val="18"/>
          <w:vertAlign w:val="superscript"/>
        </w:rPr>
        <w:t>4</w:t>
      </w:r>
    </w:p>
    <w:p w14:paraId="32BB2205" w14:textId="77777777" w:rsidR="00215F54" w:rsidRPr="00E73D3F" w:rsidRDefault="00215F54" w:rsidP="00215F54">
      <w:pPr>
        <w:rPr>
          <w:sz w:val="12"/>
        </w:rPr>
      </w:pPr>
      <w:r w:rsidRPr="00E73D3F">
        <w:rPr>
          <w:sz w:val="12"/>
        </w:rPr>
        <w:t>The line of relativist inquiry that critical theorists like Booth evince toward terrorism leads in fact not to moral clarity but an inspissated moral confusion. This is paradoxical given that the editors make much in the journal's introductory symposium of their “responsible research ethics.” The paradox is resolved when one realizes that critical moralizing demands the “ethics of responsibility to the terrorist other.” For Ken Booth it involves, it appears, empathizing “with the ethic of responsibility” faced by those who, “in extremis” “have some explosives” (p. 76). Anthony Burke contends that a critically self-conscious normativism requires the analyst, not only to “critique” the “strategic languages” of the West, but also to “take in” the “side of the Other” or more particularly “engage” “with the highly developed forms of thinking” that provides groups like Al Qaeda “with legitimizing foundations and a world view of some profundity” (p. 44). This additionally demands a capacity not only to empathize with the “other,” but also to recognize that both Osama bin Laden in his</w:t>
      </w:r>
      <w:r w:rsidRPr="00E73D3F">
        <w:rPr>
          <w:rStyle w:val="apple-converted-space"/>
          <w:rFonts w:cs="Arial"/>
          <w:sz w:val="12"/>
          <w:szCs w:val="18"/>
        </w:rPr>
        <w:t> </w:t>
      </w:r>
      <w:r w:rsidRPr="00E73D3F">
        <w:rPr>
          <w:i/>
          <w:iCs/>
          <w:sz w:val="12"/>
        </w:rPr>
        <w:t>Messages to the West</w:t>
      </w:r>
      <w:r w:rsidRPr="00E73D3F">
        <w:rPr>
          <w:rStyle w:val="apple-converted-space"/>
          <w:rFonts w:cs="Arial"/>
          <w:sz w:val="12"/>
          <w:szCs w:val="18"/>
        </w:rPr>
        <w:t> </w:t>
      </w:r>
      <w:r w:rsidRPr="00E73D3F">
        <w:rPr>
          <w:sz w:val="12"/>
        </w:rPr>
        <w:t>and Sayyid Qutb in his Muslim Brotherhood manifesto</w:t>
      </w:r>
      <w:r w:rsidRPr="00E73D3F">
        <w:rPr>
          <w:rStyle w:val="apple-converted-space"/>
          <w:rFonts w:cs="Arial"/>
          <w:sz w:val="12"/>
          <w:szCs w:val="18"/>
        </w:rPr>
        <w:t> </w:t>
      </w:r>
      <w:r w:rsidRPr="00E73D3F">
        <w:rPr>
          <w:i/>
          <w:iCs/>
          <w:sz w:val="12"/>
        </w:rPr>
        <w:t>Milestones</w:t>
      </w:r>
      <w:r w:rsidRPr="00E73D3F">
        <w:rPr>
          <w:rStyle w:val="apple-converted-space"/>
          <w:rFonts w:cs="Arial"/>
          <w:sz w:val="12"/>
          <w:szCs w:val="18"/>
        </w:rPr>
        <w:t> </w:t>
      </w:r>
      <w:r w:rsidRPr="00E73D3F">
        <w:rPr>
          <w:sz w:val="12"/>
        </w:rPr>
        <w:t>not only offer “well observed” criticisms of Western decadence, but also “converges with elements of critical theory” (p. 45). This is not surprising given that both Islamist and critical theorists share an analogous contempt for Western democracy, the market, and the international order these structures inhabit and have done much to shape.</w:t>
      </w:r>
    </w:p>
    <w:p w14:paraId="5014F48E" w14:textId="77777777" w:rsidR="00215F54" w:rsidRPr="00E73D3F" w:rsidRDefault="00215F54" w:rsidP="00215F54">
      <w:pPr>
        <w:rPr>
          <w:rStyle w:val="apple-style-span"/>
          <w:sz w:val="12"/>
        </w:rPr>
      </w:pPr>
      <w:r w:rsidRPr="00E73D3F">
        <w:rPr>
          <w:sz w:val="12"/>
        </w:rPr>
        <w:t>Histrionically Speaking</w:t>
      </w:r>
    </w:p>
    <w:p w14:paraId="4EF6C427" w14:textId="77777777" w:rsidR="00215F54" w:rsidRPr="00E73D3F" w:rsidRDefault="00215F54" w:rsidP="00215F54">
      <w:pPr>
        <w:rPr>
          <w:sz w:val="12"/>
        </w:rPr>
      </w:pPr>
      <w:r w:rsidRPr="00E73D3F">
        <w:rPr>
          <w:sz w:val="12"/>
        </w:rPr>
        <w:t>Critical theory, then, embraces relativism not only toward language but also toward social action. Relativism and the bizarre ethicism it engenders in its attempt to empathize with the terrorist other are, moreover, histrionic. As Leo Strauss classically inquired of this relativist tendency in the social sciences, “is such an understanding dependent upon our own commitment or independent of it?” Strauss explains, if it is independent, I am committed as an actor and I am uncommitted in another compartment of myself in my capacity as a social scientist. “In that latter capacity I am completely empty and therefore completely open to the perception and appreciation of all commitments or value systems.” I go through the process of empathetic understanding in order to reach clarity about my commitment for only a part of me is engaged in my empathetic understanding. This means, however, that “such understanding is not serious or genuine but histrionic.”</w:t>
      </w:r>
      <w:r w:rsidRPr="00E73D3F">
        <w:rPr>
          <w:rFonts w:cs="Arial"/>
          <w:color w:val="000000"/>
          <w:sz w:val="12"/>
          <w:szCs w:val="18"/>
          <w:vertAlign w:val="superscript"/>
        </w:rPr>
        <w:t>5</w:t>
      </w:r>
      <w:r w:rsidRPr="00E73D3F">
        <w:rPr>
          <w:rStyle w:val="apple-converted-space"/>
          <w:rFonts w:cs="Arial"/>
          <w:sz w:val="12"/>
          <w:szCs w:val="18"/>
        </w:rPr>
        <w:t> </w:t>
      </w:r>
      <w:r w:rsidRPr="00E73D3F">
        <w:rPr>
          <w:sz w:val="12"/>
        </w:rPr>
        <w:t>It is also profoundly dependent on Western liberalism. For it is only in an open society that questions the values it promotes that the issue of empathy with the non-Western other could arise. The critical theorist's explicit loathing of the openness that affords her histrionic posturing obscures this constituting fact.</w:t>
      </w:r>
    </w:p>
    <w:p w14:paraId="6BCFDA77" w14:textId="77777777" w:rsidR="00215F54" w:rsidRPr="00E73D3F" w:rsidRDefault="00215F54" w:rsidP="00215F54">
      <w:pPr>
        <w:rPr>
          <w:sz w:val="12"/>
        </w:rPr>
      </w:pPr>
      <w:r w:rsidRPr="00E73D3F">
        <w:rPr>
          <w:sz w:val="12"/>
        </w:rPr>
        <w:t>On the basis of this histrionic empathy with the “other,” critical theory concludes that democratic states “do not always abjure acts of terror whether to advance their foreign policy objectives … or to buttress order at home” (p. 73). Consequently, Ken Booth asserts: “If terror can be part of the menu of choice for the relatively strong, it is hardly surprising it becomes a weapon of the relatively weak” (p. 73). Zulaika and Douglass similarly assert that terrorism is “always” a weapon of the weak (p. 33).</w:t>
      </w:r>
    </w:p>
    <w:p w14:paraId="1FFD0051" w14:textId="77777777" w:rsidR="00215F54" w:rsidRPr="00E73D3F" w:rsidRDefault="00215F54" w:rsidP="00215F54">
      <w:pPr>
        <w:rPr>
          <w:u w:val="single"/>
        </w:rPr>
      </w:pPr>
      <w:r w:rsidRPr="00F03A56">
        <w:rPr>
          <w:u w:val="single"/>
        </w:rPr>
        <w:t xml:space="preserve">At </w:t>
      </w:r>
      <w:r w:rsidRPr="003E2C07">
        <w:rPr>
          <w:highlight w:val="yellow"/>
          <w:u w:val="single"/>
        </w:rPr>
        <w:t xml:space="preserve">the core </w:t>
      </w:r>
      <w:r w:rsidRPr="00F03A56">
        <w:rPr>
          <w:u w:val="single"/>
        </w:rPr>
        <w:t xml:space="preserve">of this critical, ethicist, relativism therefore lies a syllogism that </w:t>
      </w:r>
      <w:r w:rsidRPr="003E2C07">
        <w:rPr>
          <w:highlight w:val="yellow"/>
          <w:u w:val="single"/>
        </w:rPr>
        <w:t>holds all violence is terror: Western states use</w:t>
      </w:r>
      <w:r w:rsidRPr="00E73D3F">
        <w:rPr>
          <w:u w:val="single"/>
        </w:rPr>
        <w:t xml:space="preserve"> </w:t>
      </w:r>
      <w:r w:rsidRPr="003E2C07">
        <w:rPr>
          <w:highlight w:val="yellow"/>
          <w:u w:val="single"/>
        </w:rPr>
        <w:t>violence, therefore</w:t>
      </w:r>
      <w:r w:rsidRPr="00E73D3F">
        <w:rPr>
          <w:u w:val="single"/>
        </w:rPr>
        <w:t xml:space="preserve">, Western </w:t>
      </w:r>
      <w:r w:rsidRPr="003E2C07">
        <w:rPr>
          <w:highlight w:val="yellow"/>
          <w:u w:val="single"/>
        </w:rPr>
        <w:t>states are terrorist</w:t>
      </w:r>
      <w:r w:rsidRPr="00E73D3F">
        <w:rPr>
          <w:sz w:val="12"/>
        </w:rPr>
        <w:t xml:space="preserve">. </w:t>
      </w:r>
      <w:r w:rsidRPr="00E73D3F">
        <w:rPr>
          <w:u w:val="single"/>
        </w:rPr>
        <w:t xml:space="preserve">Further, the greater terrorist uses the greater violence: Western governments exercise the greater </w:t>
      </w:r>
      <w:r w:rsidRPr="00F03A56">
        <w:rPr>
          <w:u w:val="single"/>
        </w:rPr>
        <w:t>violence. Therefore, it is the liberal democracies rather than Al Qaeda that are the greater terrorists.</w:t>
      </w:r>
    </w:p>
    <w:p w14:paraId="4801EB48" w14:textId="77777777" w:rsidR="00215F54" w:rsidRPr="00E73D3F" w:rsidRDefault="00215F54" w:rsidP="00215F54">
      <w:pPr>
        <w:rPr>
          <w:sz w:val="12"/>
        </w:rPr>
      </w:pPr>
      <w:r w:rsidRPr="00E73D3F">
        <w:rPr>
          <w:sz w:val="12"/>
        </w:rPr>
        <w:t>In its desire to empathize with the transformative ends, if not the means of terrorism generally and Islamist terror in particular, critical theory reveals itself as a form of Marxist unmasking. Thus, for Booth “</w:t>
      </w:r>
      <w:r w:rsidRPr="00E73D3F">
        <w:rPr>
          <w:i/>
          <w:iCs/>
          <w:sz w:val="12"/>
        </w:rPr>
        <w:t>terror has multiple forms</w:t>
      </w:r>
      <w:r w:rsidRPr="00E73D3F">
        <w:rPr>
          <w:sz w:val="12"/>
        </w:rPr>
        <w:t>” (original italics) and the real terror is economic, the product it would seem of “global capitalism” (p. 75). Only the</w:t>
      </w:r>
      <w:r w:rsidRPr="00E73D3F">
        <w:rPr>
          <w:rStyle w:val="apple-converted-space"/>
          <w:rFonts w:cs="Arial"/>
          <w:sz w:val="12"/>
          <w:szCs w:val="18"/>
        </w:rPr>
        <w:t> </w:t>
      </w:r>
      <w:r w:rsidRPr="00E73D3F">
        <w:rPr>
          <w:i/>
          <w:iCs/>
          <w:sz w:val="12"/>
        </w:rPr>
        <w:t>engagee</w:t>
      </w:r>
      <w:r w:rsidRPr="00E73D3F">
        <w:rPr>
          <w:rStyle w:val="apple-converted-space"/>
          <w:rFonts w:cs="Arial"/>
          <w:sz w:val="12"/>
          <w:szCs w:val="18"/>
        </w:rPr>
        <w:t> </w:t>
      </w:r>
      <w:r w:rsidRPr="00E73D3F">
        <w:rPr>
          <w:sz w:val="12"/>
        </w:rPr>
        <w:t>intellectual academic finding in deconstructive criticism the philosophical weapons that reveal the illiberal neo-conservative purpose informing the conventional study of terrorism and the democratic state's prosecution of counterterrorism can identify the real terror lurking behind the “manipulation of the politics of fear” (p. 75).</w:t>
      </w:r>
    </w:p>
    <w:p w14:paraId="0CAC0A6B" w14:textId="77777777" w:rsidR="00215F54" w:rsidRPr="00E73D3F" w:rsidRDefault="00215F54" w:rsidP="00215F54">
      <w:pPr>
        <w:rPr>
          <w:sz w:val="12"/>
        </w:rPr>
      </w:pPr>
      <w:r w:rsidRPr="00E73D3F">
        <w:rPr>
          <w:sz w:val="12"/>
        </w:rPr>
        <w:t xml:space="preserve">Moreover, the resolution of this condition of escalating violence requires not any strategic solution that creates security as the basis for development whether in London or Kabul. Instead, </w:t>
      </w:r>
      <w:r w:rsidRPr="00F03A56">
        <w:rPr>
          <w:u w:val="single"/>
        </w:rPr>
        <w:t>Booth, Burke, and the editors contend that the only solution to “the world-historical crisis that is facing human society globally</w:t>
      </w:r>
      <w:r w:rsidRPr="00F03A56">
        <w:rPr>
          <w:sz w:val="12"/>
        </w:rPr>
        <w:t xml:space="preserve">” (p. 76) </w:t>
      </w:r>
      <w:r w:rsidRPr="00F03A56">
        <w:rPr>
          <w:u w:val="single"/>
        </w:rPr>
        <w:t>is universal human “emancipation</w:t>
      </w:r>
      <w:r w:rsidRPr="00F03A56">
        <w:rPr>
          <w:sz w:val="12"/>
        </w:rPr>
        <w:t>.” This, according</w:t>
      </w:r>
      <w:r w:rsidRPr="00E73D3F">
        <w:rPr>
          <w:sz w:val="12"/>
        </w:rPr>
        <w:t xml:space="preserve"> to Burke, is “the normative end” that critical theory pursues. Following Jurgen Habermas, the godfather of critical theory, terrorism is really a form of distorted communication. The solution to this problem of failed communication resides not only in the improvement of living conditions, and “the political taming of unbounded capitalism,” but also in “the telos of mutual understanding.” Only through this telos with its “strong normative bias towards non violence” (p. 43) can a universal condition of peace and justice transform the globe. </w:t>
      </w:r>
      <w:r w:rsidRPr="00E73D3F">
        <w:rPr>
          <w:u w:val="single"/>
        </w:rPr>
        <w:t xml:space="preserve">In other words, </w:t>
      </w:r>
      <w:r w:rsidRPr="003E2C07">
        <w:rPr>
          <w:highlight w:val="yellow"/>
          <w:u w:val="single"/>
        </w:rPr>
        <w:t>the only</w:t>
      </w:r>
      <w:r w:rsidRPr="00E73D3F">
        <w:rPr>
          <w:u w:val="single"/>
        </w:rPr>
        <w:t xml:space="preserve"> ethical </w:t>
      </w:r>
      <w:r w:rsidRPr="003E2C07">
        <w:rPr>
          <w:highlight w:val="yellow"/>
          <w:u w:val="single"/>
        </w:rPr>
        <w:t>solution</w:t>
      </w:r>
      <w:r w:rsidRPr="00E73D3F">
        <w:rPr>
          <w:u w:val="single"/>
        </w:rPr>
        <w:t xml:space="preserve"> to terrorism </w:t>
      </w:r>
      <w:r w:rsidRPr="003E2C07">
        <w:rPr>
          <w:highlight w:val="yellow"/>
          <w:u w:val="single"/>
        </w:rPr>
        <w:t>is conversation</w:t>
      </w:r>
      <w:r w:rsidRPr="00E73D3F">
        <w:rPr>
          <w:u w:val="single"/>
        </w:rPr>
        <w:t>: sitting around an un-coerced table presided over by Kofi Annan, along with Ken Booth, Osama bin Laden, President Obama, and some European Union pacifist sandalista, a transcendental communicative reason will emerge to promulgate norms of transformative justice.</w:t>
      </w:r>
      <w:r w:rsidRPr="00E73D3F">
        <w:rPr>
          <w:sz w:val="12"/>
        </w:rPr>
        <w:t xml:space="preserve"> As Burke enunciates, the panacea of un-coerced communication would establish “a secularism that might create an enduring architecture of basic shared values” (p. 46).</w:t>
      </w:r>
    </w:p>
    <w:p w14:paraId="3F185581" w14:textId="77777777" w:rsidR="00215F54" w:rsidRPr="00E73D3F" w:rsidRDefault="00215F54" w:rsidP="00215F54">
      <w:pPr>
        <w:rPr>
          <w:sz w:val="12"/>
        </w:rPr>
      </w:pPr>
      <w:r w:rsidRPr="00E73D3F">
        <w:rPr>
          <w:sz w:val="12"/>
        </w:rPr>
        <w:t xml:space="preserve">In the end, </w:t>
      </w:r>
      <w:r w:rsidRPr="00E73D3F">
        <w:rPr>
          <w:u w:val="single"/>
        </w:rPr>
        <w:t xml:space="preserve">un-coerced norm projection is not concerned with the world as it is, but how it ought to be. </w:t>
      </w:r>
      <w:r w:rsidRPr="003E2C07">
        <w:rPr>
          <w:highlight w:val="yellow"/>
          <w:u w:val="single"/>
        </w:rPr>
        <w:t>This</w:t>
      </w:r>
      <w:r w:rsidRPr="00E73D3F">
        <w:rPr>
          <w:u w:val="single"/>
        </w:rPr>
        <w:t xml:space="preserve"> not only </w:t>
      </w:r>
      <w:r w:rsidRPr="003E2C07">
        <w:rPr>
          <w:rStyle w:val="Emphasis"/>
          <w:highlight w:val="yellow"/>
        </w:rPr>
        <w:t>compounds the logical errors</w:t>
      </w:r>
      <w:r w:rsidRPr="003E2C07">
        <w:rPr>
          <w:highlight w:val="yellow"/>
          <w:u w:val="single"/>
        </w:rPr>
        <w:t xml:space="preserve"> that permeate critical theory, it advances a</w:t>
      </w:r>
      <w:r w:rsidRPr="00E73D3F">
        <w:rPr>
          <w:u w:val="single"/>
        </w:rPr>
        <w:t xml:space="preserve">n ultimately </w:t>
      </w:r>
      <w:r w:rsidRPr="003E2C07">
        <w:rPr>
          <w:rStyle w:val="Emphasis"/>
          <w:highlight w:val="yellow"/>
        </w:rPr>
        <w:t>utopian agenda</w:t>
      </w:r>
      <w:r w:rsidRPr="00E73D3F">
        <w:rPr>
          <w:u w:val="single"/>
        </w:rPr>
        <w:t xml:space="preserve"> under the guise of</w:t>
      </w:r>
      <w:r w:rsidRPr="00E73D3F">
        <w:rPr>
          <w:rStyle w:val="apple-converted-space"/>
          <w:rFonts w:cs="Arial"/>
          <w:szCs w:val="18"/>
        </w:rPr>
        <w:t> </w:t>
      </w:r>
      <w:r w:rsidRPr="00E73D3F">
        <w:rPr>
          <w:i/>
          <w:iCs/>
          <w:u w:val="single"/>
        </w:rPr>
        <w:t>soi-disant</w:t>
      </w:r>
      <w:r w:rsidRPr="00E73D3F">
        <w:rPr>
          <w:rStyle w:val="apple-converted-space"/>
          <w:rFonts w:cs="Arial"/>
          <w:szCs w:val="18"/>
        </w:rPr>
        <w:t> </w:t>
      </w:r>
      <w:r w:rsidRPr="00E73D3F">
        <w:rPr>
          <w:u w:val="single"/>
        </w:rPr>
        <w:t>cosmopolitanism where one somewhat vaguely recognizes the “human interconnection and mutual vulnerability to nature, the cosmos and each other</w:t>
      </w:r>
      <w:r w:rsidRPr="00E73D3F">
        <w:rPr>
          <w:sz w:val="12"/>
        </w:rPr>
        <w:t xml:space="preserve">” (p. 47) </w:t>
      </w:r>
      <w:r w:rsidRPr="003E2C07">
        <w:rPr>
          <w:rStyle w:val="Emphasis"/>
          <w:highlight w:val="yellow"/>
        </w:rPr>
        <w:t xml:space="preserve">and </w:t>
      </w:r>
      <w:r w:rsidRPr="00F03A56">
        <w:rPr>
          <w:rStyle w:val="Emphasis"/>
        </w:rPr>
        <w:t xml:space="preserve">no doubt </w:t>
      </w:r>
      <w:r w:rsidRPr="003E2C07">
        <w:rPr>
          <w:rStyle w:val="Emphasis"/>
          <w:highlight w:val="yellow"/>
        </w:rPr>
        <w:t>bursts into spontaneous chanting of Kumbaya</w:t>
      </w:r>
      <w:r w:rsidRPr="00E73D3F">
        <w:rPr>
          <w:u w:val="single"/>
        </w:rPr>
        <w:t>.</w:t>
      </w:r>
    </w:p>
    <w:p w14:paraId="23951D44" w14:textId="77777777" w:rsidR="00215F54" w:rsidRPr="00E73D3F" w:rsidRDefault="00215F54" w:rsidP="00215F54">
      <w:pPr>
        <w:rPr>
          <w:u w:val="single"/>
        </w:rPr>
      </w:pPr>
      <w:r w:rsidRPr="00E73D3F">
        <w:rPr>
          <w:sz w:val="12"/>
        </w:rPr>
        <w:t xml:space="preserve">In analogous visionary terms, Booth defines real security as emancipation in a way that denies any definitional rigor to either term. The struggle against terrorism is, then, a struggle for emancipation from the oppression of political violence everywhere. Consequently, in this Manichean struggle for global emancipation against the real terror of Western democracy, </w:t>
      </w:r>
      <w:r w:rsidRPr="003E2C07">
        <w:rPr>
          <w:highlight w:val="yellow"/>
          <w:u w:val="single"/>
        </w:rPr>
        <w:t>Booth</w:t>
      </w:r>
      <w:r w:rsidRPr="00E73D3F">
        <w:rPr>
          <w:u w:val="single"/>
        </w:rPr>
        <w:t xml:space="preserve"> further </w:t>
      </w:r>
      <w:r w:rsidRPr="003E2C07">
        <w:rPr>
          <w:highlight w:val="yellow"/>
          <w:u w:val="single"/>
        </w:rPr>
        <w:t>maintains that universities have</w:t>
      </w:r>
      <w:r w:rsidRPr="00E73D3F">
        <w:rPr>
          <w:u w:val="single"/>
        </w:rPr>
        <w:t xml:space="preserve"> </w:t>
      </w:r>
      <w:r w:rsidRPr="003E2C07">
        <w:rPr>
          <w:highlight w:val="yellow"/>
          <w:u w:val="single"/>
        </w:rPr>
        <w:t>a</w:t>
      </w:r>
      <w:r w:rsidRPr="00E73D3F">
        <w:rPr>
          <w:u w:val="single"/>
        </w:rPr>
        <w:t xml:space="preserve"> crucial </w:t>
      </w:r>
      <w:r w:rsidRPr="003E2C07">
        <w:rPr>
          <w:highlight w:val="yellow"/>
          <w:u w:val="single"/>
        </w:rPr>
        <w:t>role to play. This</w:t>
      </w:r>
      <w:r w:rsidRPr="00E73D3F">
        <w:rPr>
          <w:u w:val="single"/>
        </w:rPr>
        <w:t xml:space="preserve"> also </w:t>
      </w:r>
      <w:r w:rsidRPr="003E2C07">
        <w:rPr>
          <w:highlight w:val="yellow"/>
          <w:u w:val="single"/>
        </w:rPr>
        <w:t>is</w:t>
      </w:r>
      <w:r w:rsidRPr="00E73D3F">
        <w:rPr>
          <w:u w:val="single"/>
        </w:rPr>
        <w:t xml:space="preserve"> something of </w:t>
      </w:r>
      <w:r w:rsidRPr="003E2C07">
        <w:rPr>
          <w:rStyle w:val="Emphasis"/>
          <w:highlight w:val="yellow"/>
        </w:rPr>
        <w:t>a concern</w:t>
      </w:r>
      <w:r w:rsidRPr="00E73D3F">
        <w:rPr>
          <w:u w:val="single"/>
        </w:rPr>
        <w:t xml:space="preserve"> for those who do not share the critical vision, </w:t>
      </w:r>
      <w:r w:rsidRPr="003E2C07">
        <w:rPr>
          <w:highlight w:val="yellow"/>
          <w:u w:val="single"/>
        </w:rPr>
        <w:t>as</w:t>
      </w:r>
      <w:r w:rsidRPr="00E73D3F">
        <w:rPr>
          <w:u w:val="single"/>
        </w:rPr>
        <w:t xml:space="preserve"> university international relations </w:t>
      </w:r>
      <w:r w:rsidRPr="003E2C07">
        <w:rPr>
          <w:highlight w:val="yellow"/>
          <w:u w:val="single"/>
        </w:rPr>
        <w:t>departments are not</w:t>
      </w:r>
      <w:r w:rsidRPr="00E73D3F">
        <w:rPr>
          <w:u w:val="single"/>
        </w:rPr>
        <w:t xml:space="preserve"> now, it would seem, </w:t>
      </w:r>
      <w:r w:rsidRPr="003E2C07">
        <w:rPr>
          <w:highlight w:val="yellow"/>
          <w:u w:val="single"/>
        </w:rPr>
        <w:t>in business to pursue</w:t>
      </w:r>
      <w:r w:rsidRPr="00E73D3F">
        <w:rPr>
          <w:u w:val="single"/>
        </w:rPr>
        <w:t xml:space="preserve"> dispassionate </w:t>
      </w:r>
      <w:r w:rsidRPr="003E2C07">
        <w:rPr>
          <w:highlight w:val="yellow"/>
          <w:u w:val="single"/>
        </w:rPr>
        <w:t>analysis but instead are</w:t>
      </w:r>
      <w:r w:rsidRPr="00E73D3F">
        <w:rPr>
          <w:u w:val="single"/>
        </w:rPr>
        <w:t xml:space="preserve"> </w:t>
      </w:r>
      <w:r w:rsidRPr="003E2C07">
        <w:rPr>
          <w:highlight w:val="yellow"/>
          <w:u w:val="single"/>
        </w:rPr>
        <w:t>to serve as cheerleaders for this</w:t>
      </w:r>
      <w:r w:rsidRPr="00E73D3F">
        <w:rPr>
          <w:u w:val="single"/>
        </w:rPr>
        <w:t xml:space="preserve"> critically inspired </w:t>
      </w:r>
      <w:r w:rsidRPr="003E2C07">
        <w:rPr>
          <w:highlight w:val="yellow"/>
          <w:u w:val="single"/>
        </w:rPr>
        <w:t>vision</w:t>
      </w:r>
      <w:r w:rsidRPr="00E73D3F">
        <w:rPr>
          <w:u w:val="single"/>
        </w:rPr>
        <w:t>.</w:t>
      </w:r>
    </w:p>
    <w:p w14:paraId="2A9086A8" w14:textId="77777777" w:rsidR="00215F54" w:rsidRPr="00E73D3F" w:rsidRDefault="00215F54" w:rsidP="00215F54">
      <w:pPr>
        <w:rPr>
          <w:sz w:val="12"/>
        </w:rPr>
      </w:pPr>
      <w:r w:rsidRPr="00E73D3F">
        <w:rPr>
          <w:sz w:val="12"/>
        </w:rPr>
        <w:t xml:space="preserve">Overall, the journal's fallacious commitment to emancipation undermines any ostensible claim to pluralism and diversity. </w:t>
      </w:r>
      <w:r w:rsidRPr="00E73D3F">
        <w:rPr>
          <w:u w:val="single"/>
        </w:rPr>
        <w:t xml:space="preserve">Over determined by </w:t>
      </w:r>
      <w:r w:rsidRPr="003E2C07">
        <w:rPr>
          <w:highlight w:val="yellow"/>
          <w:u w:val="single"/>
        </w:rPr>
        <w:t>this</w:t>
      </w:r>
      <w:r w:rsidRPr="00E73D3F">
        <w:rPr>
          <w:u w:val="single"/>
        </w:rPr>
        <w:t xml:space="preserve"> transformative </w:t>
      </w:r>
      <w:r w:rsidRPr="003E2C07">
        <w:rPr>
          <w:highlight w:val="yellow"/>
          <w:u w:val="single"/>
        </w:rPr>
        <w:t>approach</w:t>
      </w:r>
      <w:r w:rsidRPr="00E73D3F">
        <w:rPr>
          <w:u w:val="single"/>
        </w:rPr>
        <w:t xml:space="preserve"> to world politics, it necessarily </w:t>
      </w:r>
      <w:r w:rsidRPr="003E2C07">
        <w:rPr>
          <w:highlight w:val="yellow"/>
          <w:u w:val="single"/>
        </w:rPr>
        <w:t>denies the possibility of</w:t>
      </w:r>
      <w:r w:rsidRPr="00E73D3F">
        <w:rPr>
          <w:u w:val="single"/>
        </w:rPr>
        <w:t xml:space="preserve"> a realist or prudential appreciation of </w:t>
      </w:r>
      <w:r w:rsidRPr="003E2C07">
        <w:rPr>
          <w:highlight w:val="yellow"/>
          <w:u w:val="single"/>
        </w:rPr>
        <w:t>politics and the promotion</w:t>
      </w:r>
      <w:r w:rsidRPr="00E73D3F">
        <w:rPr>
          <w:u w:val="single"/>
        </w:rPr>
        <w:t xml:space="preserve"> </w:t>
      </w:r>
      <w:r w:rsidRPr="003E2C07">
        <w:rPr>
          <w:highlight w:val="yellow"/>
          <w:u w:val="single"/>
        </w:rPr>
        <w:t>not of</w:t>
      </w:r>
      <w:r w:rsidRPr="00E73D3F">
        <w:rPr>
          <w:u w:val="single"/>
        </w:rPr>
        <w:t xml:space="preserve"> </w:t>
      </w:r>
      <w:r w:rsidRPr="003E2C07">
        <w:rPr>
          <w:highlight w:val="yellow"/>
          <w:u w:val="single"/>
        </w:rPr>
        <w:t xml:space="preserve">universal solutions but </w:t>
      </w:r>
      <w:r w:rsidRPr="003E2C07">
        <w:rPr>
          <w:rStyle w:val="Emphasis"/>
          <w:highlight w:val="yellow"/>
        </w:rPr>
        <w:t>pragmatic ones</w:t>
      </w:r>
      <w:r w:rsidRPr="00E73D3F">
        <w:rPr>
          <w:u w:val="single"/>
        </w:rPr>
        <w:t xml:space="preserve"> that accept the best that may be achieved in the circumstances</w:t>
      </w:r>
      <w:r w:rsidRPr="00E73D3F">
        <w:rPr>
          <w:sz w:val="12"/>
        </w:rPr>
        <w:t xml:space="preserve">. Ultimately, </w:t>
      </w:r>
      <w:r w:rsidRPr="00E73D3F">
        <w:rPr>
          <w:u w:val="single"/>
        </w:rPr>
        <w:t>to present the world how it ought to be rather than as it is conceals a deep intolerance notable in the contempt with which many of the contributors to the journal appear to hold Western politicians</w:t>
      </w:r>
      <w:r w:rsidRPr="00E73D3F">
        <w:rPr>
          <w:sz w:val="12"/>
        </w:rPr>
        <w:t xml:space="preserve"> and the Western media.</w:t>
      </w:r>
      <w:r w:rsidRPr="00E73D3F">
        <w:rPr>
          <w:rFonts w:cs="Arial"/>
          <w:color w:val="000000"/>
          <w:sz w:val="12"/>
          <w:szCs w:val="18"/>
          <w:vertAlign w:val="superscript"/>
        </w:rPr>
        <w:t>6</w:t>
      </w:r>
    </w:p>
    <w:p w14:paraId="058AA36A" w14:textId="77777777" w:rsidR="00215F54" w:rsidRPr="00E73D3F" w:rsidRDefault="00215F54" w:rsidP="00215F54">
      <w:pPr>
        <w:rPr>
          <w:sz w:val="12"/>
        </w:rPr>
      </w:pPr>
      <w:r w:rsidRPr="003E2C07">
        <w:rPr>
          <w:highlight w:val="yellow"/>
          <w:u w:val="single"/>
        </w:rPr>
        <w:t xml:space="preserve">It is </w:t>
      </w:r>
      <w:r w:rsidRPr="00E73D3F">
        <w:rPr>
          <w:u w:val="single"/>
        </w:rPr>
        <w:t xml:space="preserve">the exploitation of </w:t>
      </w:r>
      <w:r w:rsidRPr="003E2C07">
        <w:rPr>
          <w:highlight w:val="yellow"/>
          <w:u w:val="single"/>
        </w:rPr>
        <w:t>this</w:t>
      </w:r>
      <w:r w:rsidRPr="00E73D3F">
        <w:rPr>
          <w:u w:val="single"/>
        </w:rPr>
        <w:t xml:space="preserve"> oughtistic </w:t>
      </w:r>
      <w:r w:rsidRPr="003E2C07">
        <w:rPr>
          <w:highlight w:val="yellow"/>
          <w:u w:val="single"/>
        </w:rPr>
        <w:t>style of thinking that leads</w:t>
      </w:r>
      <w:r w:rsidRPr="00E73D3F">
        <w:rPr>
          <w:u w:val="single"/>
        </w:rPr>
        <w:t xml:space="preserve"> the critic </w:t>
      </w:r>
      <w:r w:rsidRPr="003E2C07">
        <w:rPr>
          <w:highlight w:val="yellow"/>
          <w:u w:val="single"/>
        </w:rPr>
        <w:t xml:space="preserve">into a </w:t>
      </w:r>
      <w:r w:rsidRPr="003E2C07">
        <w:rPr>
          <w:rStyle w:val="Emphasis"/>
          <w:highlight w:val="yellow"/>
        </w:rPr>
        <w:t>Humpty Dumpty world</w:t>
      </w:r>
      <w:r w:rsidRPr="003E2C07">
        <w:rPr>
          <w:highlight w:val="yellow"/>
          <w:u w:val="single"/>
        </w:rPr>
        <w:t xml:space="preserve"> where words</w:t>
      </w:r>
      <w:r w:rsidRPr="00E73D3F">
        <w:rPr>
          <w:u w:val="single"/>
        </w:rPr>
        <w:t xml:space="preserve"> </w:t>
      </w:r>
      <w:r w:rsidRPr="003E2C07">
        <w:rPr>
          <w:highlight w:val="yellow"/>
          <w:u w:val="single"/>
        </w:rPr>
        <w:t>mean</w:t>
      </w:r>
      <w:r w:rsidRPr="00E73D3F">
        <w:rPr>
          <w:u w:val="single"/>
        </w:rPr>
        <w:t xml:space="preserve"> exactly </w:t>
      </w:r>
      <w:r w:rsidRPr="003E2C07">
        <w:rPr>
          <w:highlight w:val="yellow"/>
          <w:u w:val="single"/>
        </w:rPr>
        <w:t>what the</w:t>
      </w:r>
      <w:r w:rsidRPr="00E73D3F">
        <w:rPr>
          <w:u w:val="single"/>
        </w:rPr>
        <w:t xml:space="preserve"> critical </w:t>
      </w:r>
      <w:r w:rsidRPr="003E2C07">
        <w:rPr>
          <w:highlight w:val="yellow"/>
          <w:u w:val="single"/>
        </w:rPr>
        <w:t>theorist “chooses them to mean</w:t>
      </w:r>
      <w:r w:rsidRPr="00E73D3F">
        <w:rPr>
          <w:u w:val="single"/>
        </w:rPr>
        <w:t>—neither more nor less.”</w:t>
      </w:r>
      <w:r w:rsidRPr="00E73D3F">
        <w:rPr>
          <w:sz w:val="12"/>
        </w:rPr>
        <w:t xml:space="preserve"> However, </w:t>
      </w:r>
      <w:r w:rsidRPr="00E73D3F">
        <w:rPr>
          <w:u w:val="single"/>
        </w:rPr>
        <w:t>in order to justify their disciplinary niche they have to insist on the failure of established modes of terrorism study</w:t>
      </w:r>
      <w:r w:rsidRPr="00E73D3F">
        <w:rPr>
          <w:sz w:val="12"/>
        </w:rPr>
        <w:t>. Having identified a source of government grants and academic perquisites, critical studies in fact does not deal with the notion of terrorism as such, but instead the manner in which the Western liberal democratic state has supposedly manipulated the use of violence by non-state actors in order to “other” minority communities and create a politics of fear.</w:t>
      </w:r>
    </w:p>
    <w:p w14:paraId="32ABDED1" w14:textId="77777777" w:rsidR="00215F54" w:rsidRPr="00E73D3F" w:rsidRDefault="00215F54" w:rsidP="00215F54">
      <w:pPr>
        <w:rPr>
          <w:rStyle w:val="apple-style-span"/>
          <w:sz w:val="12"/>
        </w:rPr>
      </w:pPr>
      <w:r w:rsidRPr="00E73D3F">
        <w:rPr>
          <w:sz w:val="12"/>
        </w:rPr>
        <w:t>Critical Studies and Strategic Theory—A Missed Opportunity</w:t>
      </w:r>
    </w:p>
    <w:p w14:paraId="068FD271" w14:textId="77777777" w:rsidR="00215F54" w:rsidRPr="00E73D3F" w:rsidRDefault="00215F54" w:rsidP="00215F54">
      <w:pPr>
        <w:rPr>
          <w:sz w:val="12"/>
        </w:rPr>
      </w:pPr>
      <w:r w:rsidRPr="00E73D3F">
        <w:rPr>
          <w:sz w:val="12"/>
        </w:rPr>
        <w:t xml:space="preserve">Of course, the doubtful contribution of critical theory by no means implies that all is well with what one might call conventional terrorism studies. The subject area has in the past produced superficial assessments that have done little to contribute to an informed understanding of conflict. This is a point readily conceded by John Horgan and Michael Boyle who put “A Case Against 'Critical Terrorism Studies'” (pp. 51-74). Although they do not seek to challenge the agenda, assumptions, and contradictions inherent in the critical approach, their contribution to the new journal distinguishes itself by actually having a well-organized and well-supported argument. The authors' willingness to acknowledge deficiencies in some terrorism research shows that </w:t>
      </w:r>
      <w:r w:rsidRPr="00E73D3F">
        <w:rPr>
          <w:u w:val="single"/>
        </w:rPr>
        <w:t xml:space="preserve">critical </w:t>
      </w:r>
      <w:r w:rsidRPr="003E2C07">
        <w:rPr>
          <w:rStyle w:val="Emphasis"/>
          <w:highlight w:val="yellow"/>
        </w:rPr>
        <w:t>self-reflection is already present in existing terrorism studies</w:t>
      </w:r>
      <w:r w:rsidRPr="00E73D3F">
        <w:rPr>
          <w:sz w:val="12"/>
        </w:rPr>
        <w:t>. It is ironic, in fact, that the most clearly reflective, original, and</w:t>
      </w:r>
      <w:r w:rsidRPr="00E73D3F">
        <w:rPr>
          <w:rStyle w:val="apple-converted-space"/>
          <w:rFonts w:cs="Arial"/>
          <w:sz w:val="12"/>
          <w:szCs w:val="18"/>
        </w:rPr>
        <w:t> </w:t>
      </w:r>
      <w:r w:rsidRPr="00E73D3F">
        <w:rPr>
          <w:i/>
          <w:iCs/>
          <w:sz w:val="12"/>
        </w:rPr>
        <w:t>critical</w:t>
      </w:r>
      <w:r w:rsidRPr="00E73D3F">
        <w:rPr>
          <w:rStyle w:val="apple-converted-space"/>
          <w:rFonts w:cs="Arial"/>
          <w:sz w:val="12"/>
          <w:szCs w:val="18"/>
        </w:rPr>
        <w:t> </w:t>
      </w:r>
      <w:r w:rsidRPr="00E73D3F">
        <w:rPr>
          <w:sz w:val="12"/>
        </w:rPr>
        <w:t>contribution in the first edition should come from established terrorism researchers who critique the critical position.</w:t>
      </w:r>
    </w:p>
    <w:p w14:paraId="5688FCB6" w14:textId="77777777" w:rsidR="00215F54" w:rsidRPr="00E73D3F" w:rsidRDefault="00215F54" w:rsidP="00215F54">
      <w:pPr>
        <w:rPr>
          <w:sz w:val="12"/>
        </w:rPr>
      </w:pPr>
      <w:r w:rsidRPr="00E73D3F">
        <w:rPr>
          <w:sz w:val="12"/>
        </w:rPr>
        <w:t>Interestingly, the specter haunting both conventional and critical terrorism studies is that both assume that terrorism is an existential phenomenon, and thus has causes and solutions. Burke makes this explicit: “The inauguration of this journal,” he declares, “indeed suggests broad agreement that there is a phenomenon called terrorism” (p. 39). Yet this is not the only way of looking at terrorism. For a strategic theorist the notion of terrorism does not exist as an independent phenomenon. It is an abstract noun. More precisely, it is merely a tactic—the creation of fear for political ends—that can be employed by any social actor, be it state or non-state, in any context, without any necessary moral value being involved.</w:t>
      </w:r>
    </w:p>
    <w:p w14:paraId="6053ACC7" w14:textId="77777777" w:rsidR="00215F54" w:rsidRPr="00E73D3F" w:rsidRDefault="00215F54" w:rsidP="00215F54">
      <w:pPr>
        <w:rPr>
          <w:sz w:val="12"/>
        </w:rPr>
      </w:pPr>
      <w:r w:rsidRPr="00E73D3F">
        <w:rPr>
          <w:sz w:val="12"/>
        </w:rPr>
        <w:t xml:space="preserve">Ironically, then, </w:t>
      </w:r>
      <w:r w:rsidRPr="00F03A56">
        <w:rPr>
          <w:u w:val="single"/>
        </w:rPr>
        <w:t>strategic theory offers a far more “critical perspective</w:t>
      </w:r>
      <w:r w:rsidRPr="00E73D3F">
        <w:rPr>
          <w:u w:val="single"/>
        </w:rPr>
        <w:t xml:space="preserve"> on terrorism” than do the perspectives advanced in this journal.</w:t>
      </w:r>
      <w:r w:rsidRPr="00E73D3F">
        <w:rPr>
          <w:sz w:val="12"/>
        </w:rPr>
        <w:t xml:space="preserve"> Guelke, for example, propounds a curiously orthodox standpoint when he asserts: “to describe an act as one of terrorism, without the qualification of quotation marks to indicate the author's distance from such a judgement, is to condemn it as absolutely illegitimate” (p. 19). If you are a strategic theorist this is an invalid claim. </w:t>
      </w:r>
      <w:r w:rsidRPr="00E73D3F">
        <w:rPr>
          <w:u w:val="single"/>
        </w:rPr>
        <w:t>Terrorism is simply a method to achieve an end. Any moral judgment on the act is entirely separate. To fuse the two is a category mistake</w:t>
      </w:r>
      <w:r w:rsidRPr="00E73D3F">
        <w:rPr>
          <w:sz w:val="12"/>
        </w:rPr>
        <w:t>. In strategic theory, which Guelke ignores, terrorism does not, ipso facto, denote “absolutely illegitimate violence.”</w:t>
      </w:r>
    </w:p>
    <w:p w14:paraId="05184642" w14:textId="77777777" w:rsidR="00215F54" w:rsidRPr="00E73D3F" w:rsidRDefault="00215F54" w:rsidP="00215F54">
      <w:pPr>
        <w:rPr>
          <w:sz w:val="12"/>
        </w:rPr>
      </w:pPr>
      <w:r w:rsidRPr="00E73D3F">
        <w:rPr>
          <w:sz w:val="12"/>
        </w:rPr>
        <w:t xml:space="preserve">Intriguingly, Stohl, Booth, and Burke also imply that a strategic understanding forms part of their critical viewpoint. Booth, for instance, argues in one of his commandments that terrorism should be seen as a conscious human choice. Few strategic theorists would disagree. Similarly, Burke feels that there does “appear to be a consensus” that terrorism is a “form of instrumental political violence” (p. 38). The problem for the contributors to this volume is that they cannot emancipate themselves from the very orthodox assumption that the word terrorism is pejorative. That may be the popular understanding of the term, but inherently terrorism conveys no necessary connotation of moral condemnation. “Is terrorism a form of warfare, insurgency, struggle, resistance, coercion, atrocity, or great political crime,” Burke asks rhetorically. But once more he misses the point. </w:t>
      </w:r>
      <w:r w:rsidRPr="00E73D3F">
        <w:rPr>
          <w:u w:val="single"/>
        </w:rPr>
        <w:t>All violence is instrumental. Grading it according to whether it is insurgency, resistance, or atrocity is irrelevant. Any strategic actor may practice forms of warfare.</w:t>
      </w:r>
      <w:r w:rsidRPr="00E73D3F">
        <w:rPr>
          <w:sz w:val="12"/>
        </w:rPr>
        <w:t xml:space="preserve"> For this reason </w:t>
      </w:r>
      <w:r w:rsidRPr="00E73D3F">
        <w:rPr>
          <w:u w:val="single"/>
        </w:rPr>
        <w:t>Burke's further claim that existing definitions of terrorism have “specifically excluded states as possible perpetrators and privilege them as targets,” is wholly inaccurate</w:t>
      </w:r>
      <w:r w:rsidRPr="00E73D3F">
        <w:rPr>
          <w:sz w:val="12"/>
        </w:rPr>
        <w:t xml:space="preserve"> (p. 38). Strategic theory has never excluded state-directed terrorism as an object of study, and neither for that matter, as Horgan and Boyle point out, have more conventional studies of terrorism.</w:t>
      </w:r>
    </w:p>
    <w:p w14:paraId="0F4BFE0A" w14:textId="77777777" w:rsidR="00215F54" w:rsidRPr="00E73D3F" w:rsidRDefault="00215F54" w:rsidP="00215F54">
      <w:pPr>
        <w:rPr>
          <w:sz w:val="12"/>
        </w:rPr>
      </w:pPr>
      <w:r w:rsidRPr="00E73D3F">
        <w:rPr>
          <w:sz w:val="12"/>
        </w:rPr>
        <w:t>Yet, Burke offers—as a critical revelation—that “the strategic intent behind the US bombing of North Vietnam and Cambodia, Israel's bombing of Lebanon, or the sanctions against Iraq is also terrorist.” He continues: “My point is not to remind us that states practise terror, but to show how mainstream</w:t>
      </w:r>
      <w:r w:rsidRPr="00E73D3F">
        <w:rPr>
          <w:rStyle w:val="apple-converted-space"/>
          <w:rFonts w:cs="Arial"/>
          <w:sz w:val="12"/>
          <w:szCs w:val="18"/>
        </w:rPr>
        <w:t> </w:t>
      </w:r>
      <w:r w:rsidRPr="00E73D3F">
        <w:rPr>
          <w:i/>
          <w:iCs/>
          <w:sz w:val="12"/>
        </w:rPr>
        <w:t>strategic doctrines</w:t>
      </w:r>
      <w:r w:rsidRPr="00E73D3F">
        <w:rPr>
          <w:rStyle w:val="apple-converted-space"/>
          <w:rFonts w:cs="Arial"/>
          <w:sz w:val="12"/>
          <w:szCs w:val="18"/>
        </w:rPr>
        <w:t> </w:t>
      </w:r>
      <w:r w:rsidRPr="00E73D3F">
        <w:rPr>
          <w:sz w:val="12"/>
        </w:rPr>
        <w:t>are terrorist in these terms and undermine any prospect of achieving the normative consensus if such terrorism is to be reduced and eventually eliminated” (original italics) (p. 41). This is not merely confused, it displays remarkable nescience on the part of one engaged in teaching the next generation of graduates from the Australian Defence Force Academy. Strategic theory conventionally recognizes that actions on the part of state or non-state actors that aim to create fear (such as the allied aerial bombing of Germany in World War II or the nuclear deterrent posture of Mutually Assured Destruction) can be terroristic in nature.</w:t>
      </w:r>
      <w:r w:rsidRPr="00E73D3F">
        <w:rPr>
          <w:rFonts w:cs="Arial"/>
          <w:color w:val="000000"/>
          <w:sz w:val="12"/>
          <w:szCs w:val="18"/>
          <w:vertAlign w:val="superscript"/>
        </w:rPr>
        <w:t>7</w:t>
      </w:r>
      <w:r w:rsidRPr="00E73D3F">
        <w:rPr>
          <w:rStyle w:val="apple-converted-space"/>
          <w:rFonts w:cs="Arial"/>
          <w:sz w:val="12"/>
          <w:szCs w:val="18"/>
        </w:rPr>
        <w:t> </w:t>
      </w:r>
      <w:r w:rsidRPr="00E73D3F">
        <w:rPr>
          <w:sz w:val="12"/>
        </w:rPr>
        <w:t>The problem for critical analysts like Burke is that they impute their own moral valuations to the term terror. Strategic theorists do not. Moreover, the statement that this undermines any prospect that terrorism can be eliminated is illogical: you can never eliminate an abstract noun.</w:t>
      </w:r>
    </w:p>
    <w:p w14:paraId="715D719D" w14:textId="77777777" w:rsidR="00215F54" w:rsidRPr="00E73D3F" w:rsidRDefault="00215F54" w:rsidP="00215F54">
      <w:pPr>
        <w:rPr>
          <w:sz w:val="12"/>
        </w:rPr>
      </w:pPr>
      <w:r w:rsidRPr="00E73D3F">
        <w:rPr>
          <w:sz w:val="12"/>
        </w:rPr>
        <w:t xml:space="preserve">Consequently, </w:t>
      </w:r>
      <w:r w:rsidRPr="00E73D3F">
        <w:rPr>
          <w:u w:val="single"/>
        </w:rPr>
        <w:t xml:space="preserve">those interested in a truly “critical” approach to the subject should perhaps turn to strategic theory for some relief from the strictures that have traditionally governed the study of terrorism, not to self-proclaimed </w:t>
      </w:r>
      <w:r w:rsidRPr="003E2C07">
        <w:rPr>
          <w:highlight w:val="yellow"/>
          <w:u w:val="single"/>
        </w:rPr>
        <w:t>critical theorists</w:t>
      </w:r>
      <w:r w:rsidRPr="00E73D3F">
        <w:rPr>
          <w:u w:val="single"/>
        </w:rPr>
        <w:t xml:space="preserve"> who only </w:t>
      </w:r>
      <w:r w:rsidRPr="003E2C07">
        <w:rPr>
          <w:highlight w:val="yellow"/>
          <w:u w:val="single"/>
        </w:rPr>
        <w:t xml:space="preserve">replicate </w:t>
      </w:r>
      <w:r w:rsidRPr="003E2C07">
        <w:rPr>
          <w:rStyle w:val="Emphasis"/>
          <w:highlight w:val="yellow"/>
        </w:rPr>
        <w:t>the flawed understandings of those</w:t>
      </w:r>
      <w:r w:rsidRPr="00E73D3F">
        <w:rPr>
          <w:u w:val="single"/>
        </w:rPr>
        <w:t xml:space="preserve"> whom </w:t>
      </w:r>
      <w:r w:rsidRPr="003E2C07">
        <w:rPr>
          <w:highlight w:val="yellow"/>
          <w:u w:val="single"/>
        </w:rPr>
        <w:t>they criticize</w:t>
      </w:r>
      <w:r w:rsidRPr="00E73D3F">
        <w:rPr>
          <w:u w:val="single"/>
        </w:rPr>
        <w:t>.</w:t>
      </w:r>
      <w:r w:rsidRPr="00E73D3F">
        <w:rPr>
          <w:sz w:val="12"/>
        </w:rPr>
        <w:t xml:space="preserve"> Horgan and Boyle conclude their thoughtful article by claiming that critical terrorism studies has more in common with traditional terrorism research than critical theorists would possibly like to admit. These reviewers agree: they are two sides of the same coin.</w:t>
      </w:r>
    </w:p>
    <w:p w14:paraId="28DC85C7" w14:textId="77777777" w:rsidR="00215F54" w:rsidRPr="00E73D3F" w:rsidRDefault="00215F54" w:rsidP="00215F54">
      <w:pPr>
        <w:rPr>
          <w:rStyle w:val="apple-style-span"/>
          <w:sz w:val="12"/>
        </w:rPr>
      </w:pPr>
      <w:r w:rsidRPr="00E73D3F">
        <w:rPr>
          <w:sz w:val="12"/>
        </w:rPr>
        <w:t>Conclusion</w:t>
      </w:r>
    </w:p>
    <w:p w14:paraId="2F04F2F1" w14:textId="77777777" w:rsidR="00215F54" w:rsidRPr="00E73D3F" w:rsidRDefault="00215F54" w:rsidP="00215F54">
      <w:pPr>
        <w:rPr>
          <w:sz w:val="12"/>
        </w:rPr>
      </w:pPr>
      <w:r w:rsidRPr="00E73D3F">
        <w:rPr>
          <w:sz w:val="12"/>
        </w:rPr>
        <w:t>In the looking glass world of critical terror studies the conventional analysis of terrorism is ontologically challenged, lacks self-reflexivity, and is policy oriented. By contrast, critical theory's ethicist, yet relativist, and deconstructive gaze reveals that we are all terrorists now and must empathize with those sub-state actors who have recourse to violence for whatever motive. Despite their intolerable othering by media and governments, terrorists are really no different from us. In fact, there is terror as the weapon of the weak and the far worse economic and coercive terror of the liberal state. Terrorists therefore deserve empathy and they must be discursively engaged.</w:t>
      </w:r>
    </w:p>
    <w:p w14:paraId="6BE8E49C" w14:textId="77777777" w:rsidR="00215F54" w:rsidRPr="00E73D3F" w:rsidRDefault="00215F54" w:rsidP="00215F54">
      <w:pPr>
        <w:rPr>
          <w:sz w:val="12"/>
        </w:rPr>
      </w:pPr>
      <w:r w:rsidRPr="00E73D3F">
        <w:rPr>
          <w:u w:val="single"/>
        </w:rPr>
        <w:t xml:space="preserve">At the core of this understanding sits a radical pacifism and </w:t>
      </w:r>
      <w:r w:rsidRPr="00A367D4">
        <w:rPr>
          <w:u w:val="single"/>
        </w:rPr>
        <w:t>an idealism that requires not the status quo but communication and “human emancipation</w:t>
      </w:r>
      <w:r w:rsidRPr="00A367D4">
        <w:rPr>
          <w:sz w:val="12"/>
        </w:rPr>
        <w:t xml:space="preserve">.” </w:t>
      </w:r>
      <w:r w:rsidRPr="00A367D4">
        <w:rPr>
          <w:u w:val="single"/>
        </w:rPr>
        <w:t>Until this radical post-</w:t>
      </w:r>
      <w:r w:rsidRPr="00A367D4">
        <w:rPr>
          <w:rStyle w:val="StyleBoldUnderline"/>
        </w:rPr>
        <w:t>national</w:t>
      </w:r>
      <w:r w:rsidRPr="00A367D4">
        <w:rPr>
          <w:u w:val="single"/>
        </w:rPr>
        <w:t xml:space="preserve"> </w:t>
      </w:r>
      <w:r w:rsidRPr="00A367D4">
        <w:rPr>
          <w:rStyle w:val="Emphasis"/>
        </w:rPr>
        <w:t>utopia</w:t>
      </w:r>
      <w:r w:rsidRPr="00A367D4">
        <w:rPr>
          <w:u w:val="single"/>
        </w:rPr>
        <w:t xml:space="preserve"> arrives both force and the discourse of evil must be abandoned and instead therapy and un-coerced conversation must be practiced. In</w:t>
      </w:r>
      <w:r w:rsidRPr="00A367D4">
        <w:rPr>
          <w:sz w:val="12"/>
        </w:rPr>
        <w:t xml:space="preserve"> the popular ABC drama</w:t>
      </w:r>
      <w:r w:rsidRPr="00A367D4">
        <w:rPr>
          <w:rStyle w:val="apple-converted-space"/>
          <w:rFonts w:cs="Arial"/>
          <w:sz w:val="12"/>
          <w:szCs w:val="18"/>
        </w:rPr>
        <w:t> </w:t>
      </w:r>
      <w:r w:rsidRPr="00A367D4">
        <w:rPr>
          <w:i/>
          <w:iCs/>
          <w:u w:val="single"/>
        </w:rPr>
        <w:t>Boston Legal</w:t>
      </w:r>
      <w:r w:rsidRPr="00A367D4">
        <w:rPr>
          <w:rStyle w:val="apple-converted-space"/>
          <w:rFonts w:cs="Arial"/>
          <w:szCs w:val="18"/>
        </w:rPr>
        <w:t> </w:t>
      </w:r>
      <w:r w:rsidRPr="00A367D4">
        <w:rPr>
          <w:u w:val="single"/>
        </w:rPr>
        <w:t>Judge</w:t>
      </w:r>
      <w:r w:rsidRPr="00A367D4">
        <w:rPr>
          <w:sz w:val="12"/>
        </w:rPr>
        <w:t xml:space="preserve"> </w:t>
      </w:r>
      <w:r w:rsidRPr="00A367D4">
        <w:rPr>
          <w:u w:val="single"/>
        </w:rPr>
        <w:t xml:space="preserve">Brown perennially referred to the vague, </w:t>
      </w:r>
      <w:r w:rsidRPr="00A367D4">
        <w:rPr>
          <w:rStyle w:val="Emphasis"/>
        </w:rPr>
        <w:t>irrelevant</w:t>
      </w:r>
      <w:r w:rsidRPr="00A367D4">
        <w:rPr>
          <w:u w:val="single"/>
        </w:rPr>
        <w:t xml:space="preserve">, </w:t>
      </w:r>
      <w:r w:rsidRPr="00A367D4">
        <w:rPr>
          <w:rStyle w:val="Emphasis"/>
        </w:rPr>
        <w:t>jargon-ridden</w:t>
      </w:r>
      <w:r w:rsidRPr="00A367D4">
        <w:rPr>
          <w:u w:val="single"/>
        </w:rPr>
        <w:t xml:space="preserve"> statements of lawyers </w:t>
      </w:r>
      <w:r w:rsidRPr="00A367D4">
        <w:rPr>
          <w:rStyle w:val="Emphasis"/>
        </w:rPr>
        <w:t>as “jibber jabber</w:t>
      </w:r>
      <w:r w:rsidRPr="00A367D4">
        <w:rPr>
          <w:u w:val="single"/>
        </w:rPr>
        <w:t>.</w:t>
      </w:r>
      <w:r w:rsidRPr="00A367D4">
        <w:rPr>
          <w:sz w:val="12"/>
        </w:rPr>
        <w:t xml:space="preserve">” </w:t>
      </w:r>
      <w:r w:rsidRPr="00A367D4">
        <w:rPr>
          <w:u w:val="single"/>
        </w:rPr>
        <w:t>The</w:t>
      </w:r>
      <w:r w:rsidRPr="00A367D4">
        <w:rPr>
          <w:sz w:val="12"/>
        </w:rPr>
        <w:t xml:space="preserve"> Aberystwyth-based </w:t>
      </w:r>
      <w:r w:rsidRPr="00A367D4">
        <w:rPr>
          <w:u w:val="single"/>
        </w:rPr>
        <w:t>school of critical internationalist utopianism that increasingly dominates the study of international relations</w:t>
      </w:r>
      <w:r w:rsidRPr="00A367D4">
        <w:rPr>
          <w:sz w:val="12"/>
        </w:rPr>
        <w:t xml:space="preserve"> in Britain and Australia </w:t>
      </w:r>
      <w:r w:rsidRPr="00A367D4">
        <w:rPr>
          <w:u w:val="single"/>
        </w:rPr>
        <w:t>has refined a higher order incoherence that may be termed Aber jabber</w:t>
      </w:r>
      <w:r w:rsidRPr="00A367D4">
        <w:rPr>
          <w:sz w:val="12"/>
        </w:rPr>
        <w:t xml:space="preserve">. </w:t>
      </w:r>
      <w:r w:rsidRPr="00A367D4">
        <w:rPr>
          <w:u w:val="single"/>
        </w:rPr>
        <w:t>The pages of the journal of</w:t>
      </w:r>
      <w:r w:rsidRPr="00E73D3F">
        <w:rPr>
          <w:rStyle w:val="apple-converted-space"/>
          <w:rFonts w:cs="Arial"/>
          <w:szCs w:val="18"/>
        </w:rPr>
        <w:t> </w:t>
      </w:r>
      <w:r w:rsidRPr="00E73D3F">
        <w:rPr>
          <w:i/>
          <w:iCs/>
          <w:u w:val="single"/>
        </w:rPr>
        <w:t>Critical Studies on Terrorism</w:t>
      </w:r>
      <w:r w:rsidRPr="00E73D3F">
        <w:rPr>
          <w:rStyle w:val="apple-converted-space"/>
          <w:rFonts w:cs="Arial"/>
          <w:szCs w:val="18"/>
        </w:rPr>
        <w:t> </w:t>
      </w:r>
      <w:r w:rsidRPr="00E73D3F">
        <w:rPr>
          <w:u w:val="single"/>
        </w:rPr>
        <w:t>are its natural home</w:t>
      </w:r>
      <w:r w:rsidRPr="00E73D3F">
        <w:rPr>
          <w:sz w:val="12"/>
        </w:rPr>
        <w:t>.</w:t>
      </w:r>
    </w:p>
    <w:p w14:paraId="60972570" w14:textId="77777777" w:rsidR="00215F54" w:rsidRPr="00B5318B" w:rsidRDefault="00215F54" w:rsidP="00215F54">
      <w:pPr>
        <w:ind w:right="288"/>
        <w:rPr>
          <w:rFonts w:eastAsia="Calibri"/>
          <w:sz w:val="14"/>
        </w:rPr>
      </w:pPr>
    </w:p>
    <w:p w14:paraId="218421C4" w14:textId="77777777" w:rsidR="00215F54" w:rsidRDefault="00215F54" w:rsidP="00215F54">
      <w:pPr>
        <w:pStyle w:val="Heading3"/>
      </w:pPr>
      <w:r>
        <w:t>1AC – Solvency</w:t>
      </w:r>
    </w:p>
    <w:p w14:paraId="65101B24" w14:textId="77777777" w:rsidR="00215F54" w:rsidRPr="0063243F" w:rsidRDefault="00215F54" w:rsidP="00215F54">
      <w:pPr>
        <w:pStyle w:val="Heading4"/>
        <w:rPr>
          <w:u w:val="single"/>
        </w:rPr>
      </w:pPr>
      <w:r>
        <w:rPr>
          <w:u w:val="single"/>
        </w:rPr>
        <w:t>CONTENTION 2</w:t>
      </w:r>
      <w:r w:rsidRPr="0063243F">
        <w:rPr>
          <w:u w:val="single"/>
        </w:rPr>
        <w:t>: SOLVENCY</w:t>
      </w:r>
    </w:p>
    <w:p w14:paraId="35EE2419" w14:textId="77777777" w:rsidR="00215F54" w:rsidRPr="00F21690" w:rsidRDefault="00215F54" w:rsidP="00215F5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w:t>
      </w:r>
      <w:r w:rsidRPr="00F21690">
        <w:rPr>
          <w:rFonts w:eastAsia="Times New Roman" w:cs="Times New Roman"/>
          <w:b/>
          <w:bCs/>
          <w:iCs/>
          <w:sz w:val="24"/>
          <w:u w:val="single"/>
        </w:rPr>
        <w:t>codify existing policy into law</w:t>
      </w:r>
      <w:r w:rsidRPr="00F21690">
        <w:rPr>
          <w:rFonts w:eastAsia="Times New Roman" w:cs="Times New Roman"/>
          <w:b/>
          <w:bCs/>
          <w:iCs/>
          <w:sz w:val="24"/>
        </w:rPr>
        <w:t xml:space="preserve"> risks spreading executive </w:t>
      </w:r>
      <w:r w:rsidRPr="00F21690">
        <w:rPr>
          <w:rFonts w:eastAsia="Times New Roman" w:cs="Times New Roman"/>
          <w:b/>
          <w:bCs/>
          <w:iCs/>
          <w:sz w:val="24"/>
          <w:u w:val="single"/>
        </w:rPr>
        <w:t>targeted killings</w:t>
      </w:r>
      <w:r w:rsidRPr="00F21690">
        <w:rPr>
          <w:rFonts w:eastAsia="Times New Roman" w:cs="Times New Roman"/>
          <w:b/>
          <w:bCs/>
          <w:iCs/>
          <w:sz w:val="24"/>
        </w:rPr>
        <w:t xml:space="preserve"> and </w:t>
      </w:r>
      <w:r w:rsidRPr="00F21690">
        <w:rPr>
          <w:rFonts w:eastAsia="Times New Roman" w:cs="Times New Roman"/>
          <w:b/>
          <w:bCs/>
          <w:iCs/>
          <w:sz w:val="24"/>
          <w:u w:val="single"/>
        </w:rPr>
        <w:t>indefinite detention</w:t>
      </w:r>
      <w:r w:rsidRPr="00F21690">
        <w:rPr>
          <w:rFonts w:eastAsia="Times New Roman" w:cs="Times New Roman"/>
          <w:b/>
          <w:bCs/>
          <w:iCs/>
          <w:sz w:val="24"/>
        </w:rPr>
        <w:t>---plan’s key</w:t>
      </w:r>
    </w:p>
    <w:p w14:paraId="0BEB9BC4" w14:textId="77777777" w:rsidR="00215F54" w:rsidRPr="00F21690" w:rsidRDefault="00215F54" w:rsidP="00215F54">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68C36905" w14:textId="77777777" w:rsidR="00215F54" w:rsidRPr="00F21690" w:rsidRDefault="00215F54" w:rsidP="00215F54">
      <w:pPr>
        <w:rPr>
          <w:rFonts w:eastAsia="Calibri"/>
        </w:rPr>
      </w:pPr>
      <w:r w:rsidRPr="00F21690">
        <w:rPr>
          <w:rFonts w:eastAsia="Calibri"/>
        </w:rPr>
        <w:t>University of Penn L. Rev., THE GEOGRAPHY OF THE BATTLEFIELD: A FRAMEWORK FOR DETENTION AND TARGETING OUTSIDE THE "HOT" CONFLICT ZONE, April, 161 U. Pa. L. Rev. 1165, Lexis</w:t>
      </w:r>
    </w:p>
    <w:p w14:paraId="2BA0D536" w14:textId="77777777" w:rsidR="00215F54" w:rsidRPr="0086032C" w:rsidRDefault="00215F54" w:rsidP="00215F54">
      <w:pPr>
        <w:rPr>
          <w:rFonts w:eastAsia="Calibri"/>
          <w:sz w:val="16"/>
        </w:rPr>
      </w:pPr>
      <w:r w:rsidRPr="00F21690">
        <w:rPr>
          <w:rFonts w:eastAsia="Calibri"/>
          <w:sz w:val="16"/>
        </w:rPr>
        <w:t xml:space="preserve">Fifth, and critically, </w:t>
      </w:r>
      <w:r w:rsidRPr="0027585E">
        <w:rPr>
          <w:rFonts w:eastAsia="Calibri"/>
          <w:bCs/>
          <w:highlight w:val="yellow"/>
          <w:u w:val="single"/>
        </w:rPr>
        <w:t xml:space="preserve">while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might </w:t>
      </w:r>
      <w:r w:rsidRPr="00F21690">
        <w:rPr>
          <w:rFonts w:eastAsia="Calibri"/>
          <w:bCs/>
          <w:u w:val="single"/>
        </w:rPr>
        <w:t xml:space="preserve">be confident that it will </w:t>
      </w:r>
      <w:r w:rsidRPr="0027585E">
        <w:rPr>
          <w:rFonts w:eastAsia="Calibri"/>
          <w:bCs/>
          <w:highlight w:val="yellow"/>
          <w:u w:val="single"/>
        </w:rPr>
        <w:t>exercise its authorities</w:t>
      </w:r>
      <w:r w:rsidRPr="00F21690">
        <w:rPr>
          <w:rFonts w:eastAsia="Calibri"/>
          <w:sz w:val="16"/>
        </w:rPr>
        <w:t xml:space="preserve"> </w:t>
      </w:r>
      <w:r w:rsidRPr="0027585E">
        <w:rPr>
          <w:rFonts w:eastAsia="Calibri"/>
          <w:bCs/>
          <w:highlight w:val="yellow"/>
          <w:u w:val="single"/>
        </w:rPr>
        <w:t>responsibly</w:t>
      </w:r>
      <w:r w:rsidRPr="0027585E">
        <w:rPr>
          <w:rFonts w:eastAsia="Calibri"/>
          <w:sz w:val="16"/>
          <w:highlight w:val="yellow"/>
        </w:rPr>
        <w:t xml:space="preserve">, </w:t>
      </w:r>
      <w:r w:rsidRPr="0027585E">
        <w:rPr>
          <w:rFonts w:eastAsia="Calibri"/>
          <w:bCs/>
          <w:highlight w:val="yellow"/>
          <w:u w:val="single"/>
        </w:rPr>
        <w:t xml:space="preserve">it </w:t>
      </w:r>
      <w:r w:rsidRPr="0027585E">
        <w:rPr>
          <w:rFonts w:eastAsia="Calibri"/>
          <w:b/>
          <w:highlight w:val="yellow"/>
          <w:u w:val="single"/>
          <w:bdr w:val="none" w:sz="0" w:space="0" w:color="auto" w:frame="1"/>
        </w:rPr>
        <w:t>cannot assure that</w:t>
      </w:r>
      <w:r w:rsidRPr="00E90E91">
        <w:rPr>
          <w:rFonts w:eastAsia="Calibri"/>
          <w:b/>
          <w:u w:val="single"/>
          <w:bdr w:val="none" w:sz="0" w:space="0" w:color="auto" w:frame="1"/>
        </w:rPr>
        <w:t xml:space="preserve"> </w:t>
      </w:r>
      <w:r w:rsidRPr="0027585E">
        <w:rPr>
          <w:rFonts w:eastAsia="Calibri"/>
          <w:b/>
          <w:highlight w:val="yellow"/>
          <w:u w:val="single"/>
          <w:bdr w:val="none" w:sz="0" w:space="0" w:color="auto" w:frame="1"/>
        </w:rPr>
        <w:t xml:space="preserve">other states will </w:t>
      </w:r>
      <w:r w:rsidRPr="00F21690">
        <w:rPr>
          <w:rFonts w:eastAsia="Calibri"/>
        </w:rPr>
        <w:t>follow suit.</w:t>
      </w:r>
      <w:r w:rsidRPr="00F21690">
        <w:rPr>
          <w:rFonts w:eastAsia="Calibri"/>
          <w:bCs/>
          <w:u w:val="single"/>
        </w:rPr>
        <w:t xml:space="preserve"> </w:t>
      </w:r>
      <w:r w:rsidRPr="0027585E">
        <w:rPr>
          <w:rFonts w:eastAsia="Calibri"/>
          <w:bCs/>
          <w:highlight w:val="yellow"/>
          <w:u w:val="single"/>
        </w:rPr>
        <w:t>What is to prevent Russia</w:t>
      </w:r>
      <w:r w:rsidRPr="00F21690">
        <w:rPr>
          <w:rFonts w:eastAsia="Calibri"/>
          <w:sz w:val="16"/>
        </w:rPr>
        <w:t xml:space="preserve">, for example, </w:t>
      </w:r>
      <w:r w:rsidRPr="0027585E">
        <w:rPr>
          <w:rFonts w:eastAsia="Calibri"/>
          <w:bCs/>
          <w:highlight w:val="yellow"/>
          <w:u w:val="single"/>
        </w:rPr>
        <w:t>from asserting that</w:t>
      </w:r>
      <w:r w:rsidRPr="00F21690">
        <w:rPr>
          <w:rFonts w:eastAsia="Calibri"/>
          <w:sz w:val="16"/>
        </w:rPr>
        <w:t xml:space="preserve"> [*1233] </w:t>
      </w:r>
      <w:r w:rsidRPr="0027585E">
        <w:rPr>
          <w:rFonts w:eastAsia="Calibri"/>
          <w:bCs/>
          <w:highlight w:val="yellow"/>
          <w:u w:val="single"/>
        </w:rPr>
        <w:t>it is engaged in an armed conflict with Chechen rebels, and</w:t>
      </w:r>
      <w:r w:rsidRPr="00F21690">
        <w:rPr>
          <w:rFonts w:eastAsia="Calibri"/>
          <w:sz w:val="16"/>
        </w:rPr>
        <w:t xml:space="preserve"> can, consistent with the law of war</w:t>
      </w:r>
      <w:r w:rsidRPr="00F21690">
        <w:rPr>
          <w:rFonts w:eastAsia="Calibri"/>
          <w:bCs/>
          <w:u w:val="single"/>
        </w:rPr>
        <w:t xml:space="preserve">, </w:t>
      </w:r>
      <w:r w:rsidRPr="0027585E">
        <w:rPr>
          <w:rFonts w:eastAsia="Calibri"/>
          <w:b/>
          <w:highlight w:val="yellow"/>
          <w:u w:val="single"/>
          <w:bdr w:val="none" w:sz="0" w:space="0" w:color="auto" w:frame="1"/>
        </w:rPr>
        <w:t>kill</w:t>
      </w:r>
      <w:r w:rsidRPr="0027585E">
        <w:rPr>
          <w:rFonts w:eastAsia="Calibri"/>
          <w:bCs/>
          <w:highlight w:val="yellow"/>
          <w:u w:val="single"/>
        </w:rPr>
        <w:t xml:space="preserve"> </w:t>
      </w:r>
      <w:r w:rsidRPr="0027585E">
        <w:rPr>
          <w:rFonts w:eastAsia="Calibri"/>
          <w:b/>
          <w:highlight w:val="yellow"/>
          <w:u w:val="single"/>
          <w:bdr w:val="none" w:sz="0" w:space="0" w:color="auto" w:frame="1"/>
        </w:rPr>
        <w:t>or</w:t>
      </w:r>
      <w:r w:rsidRPr="0027585E">
        <w:rPr>
          <w:rFonts w:eastAsia="Calibri"/>
          <w:bCs/>
          <w:highlight w:val="yellow"/>
          <w:u w:val="single"/>
        </w:rPr>
        <w:t xml:space="preserve"> </w:t>
      </w:r>
      <w:r w:rsidRPr="0027585E">
        <w:rPr>
          <w:rFonts w:eastAsia="Calibri"/>
          <w:b/>
          <w:highlight w:val="yellow"/>
          <w:u w:val="single"/>
          <w:bdr w:val="none" w:sz="0" w:space="0" w:color="auto" w:frame="1"/>
        </w:rPr>
        <w:t>detain</w:t>
      </w:r>
      <w:r w:rsidRPr="0027585E">
        <w:rPr>
          <w:rFonts w:eastAsia="Calibri"/>
          <w:bCs/>
          <w:highlight w:val="yellow"/>
          <w:u w:val="single"/>
        </w:rPr>
        <w:t xml:space="preserve"> any person </w:t>
      </w:r>
      <w:r w:rsidRPr="0027585E">
        <w:rPr>
          <w:rFonts w:eastAsia="Calibri"/>
          <w:b/>
          <w:highlight w:val="yellow"/>
          <w:u w:val="single"/>
          <w:bdr w:val="none" w:sz="0" w:space="0" w:color="auto" w:frame="1"/>
        </w:rPr>
        <w:t xml:space="preserve">anywhere </w:t>
      </w:r>
      <w:r w:rsidRPr="00F21690">
        <w:rPr>
          <w:rFonts w:eastAsia="Calibri"/>
        </w:rPr>
        <w:t>in the world</w:t>
      </w:r>
      <w:r w:rsidRPr="00F21690">
        <w:rPr>
          <w:rFonts w:eastAsia="Calibri"/>
          <w:sz w:val="16"/>
        </w:rPr>
        <w:t xml:space="preserve"> which it deems to be a "functional member" of that rebel group? </w:t>
      </w:r>
      <w:r w:rsidRPr="0027585E">
        <w:rPr>
          <w:rFonts w:eastAsia="Calibri"/>
          <w:bCs/>
          <w:highlight w:val="yellow"/>
          <w:u w:val="single"/>
        </w:rPr>
        <w:t xml:space="preserve">Or </w:t>
      </w:r>
      <w:r w:rsidRPr="0027585E">
        <w:rPr>
          <w:rFonts w:eastAsia="Calibri"/>
          <w:b/>
          <w:highlight w:val="yellow"/>
          <w:u w:val="single"/>
          <w:bdr w:val="none" w:sz="0" w:space="0" w:color="auto" w:frame="1"/>
        </w:rPr>
        <w:t>Turkey</w:t>
      </w:r>
      <w:r w:rsidRPr="0027585E">
        <w:rPr>
          <w:rFonts w:eastAsia="Calibri"/>
          <w:bCs/>
          <w:highlight w:val="yellow"/>
          <w:u w:val="single"/>
        </w:rPr>
        <w:t xml:space="preserve"> </w:t>
      </w:r>
      <w:r w:rsidRPr="00E90E91">
        <w:rPr>
          <w:rFonts w:eastAsia="Calibri"/>
          <w:u w:val="single"/>
        </w:rPr>
        <w:t xml:space="preserve">from doing so </w:t>
      </w:r>
      <w:r w:rsidRPr="0027585E">
        <w:rPr>
          <w:rStyle w:val="StyleBoldUnderline"/>
          <w:highlight w:val="yellow"/>
        </w:rPr>
        <w:t>with</w:t>
      </w:r>
      <w:r w:rsidRPr="00F21690">
        <w:rPr>
          <w:rFonts w:eastAsia="Calibri"/>
        </w:rPr>
        <w:t xml:space="preserve"> respect</w:t>
      </w:r>
      <w:r w:rsidRPr="0027585E">
        <w:rPr>
          <w:rFonts w:eastAsia="Calibri"/>
          <w:bCs/>
          <w:highlight w:val="yellow"/>
          <w:u w:val="single"/>
        </w:rPr>
        <w:t xml:space="preserve"> to </w:t>
      </w:r>
      <w:r w:rsidRPr="00F21690">
        <w:rPr>
          <w:rFonts w:eastAsia="Calibri"/>
        </w:rPr>
        <w:t>alleged "functional members" of</w:t>
      </w:r>
      <w:r w:rsidRPr="0027585E">
        <w:rPr>
          <w:rFonts w:eastAsia="Calibri"/>
          <w:b/>
          <w:highlight w:val="yellow"/>
          <w:u w:val="single"/>
          <w:bdr w:val="none" w:sz="0" w:space="0" w:color="auto" w:frame="1"/>
        </w:rPr>
        <w:t xml:space="preserve"> Kurdish </w:t>
      </w:r>
      <w:r w:rsidRPr="00E90E91">
        <w:rPr>
          <w:rFonts w:eastAsia="Calibri"/>
          <w:b/>
          <w:u w:val="single"/>
          <w:bdr w:val="none" w:sz="0" w:space="0" w:color="auto" w:frame="1"/>
        </w:rPr>
        <w:t xml:space="preserve">rebel </w:t>
      </w:r>
      <w:r w:rsidRPr="0027585E">
        <w:rPr>
          <w:rFonts w:eastAsia="Calibri"/>
          <w:b/>
          <w:highlight w:val="yellow"/>
          <w:u w:val="single"/>
          <w:bdr w:val="none" w:sz="0" w:space="0" w:color="auto" w:frame="1"/>
        </w:rPr>
        <w:t>groups</w:t>
      </w:r>
      <w:r w:rsidRPr="00F21690">
        <w:rPr>
          <w:rFonts w:eastAsia="Calibri"/>
          <w:b/>
          <w:u w:val="single"/>
          <w:bdr w:val="none" w:sz="0" w:space="0" w:color="auto" w:frame="1"/>
        </w:rPr>
        <w:t>?</w:t>
      </w:r>
      <w:r w:rsidRPr="00F21690">
        <w:rPr>
          <w:rFonts w:eastAsia="Calibri"/>
          <w:sz w:val="16"/>
        </w:rPr>
        <w:t xml:space="preserve"> If such a theory ultimately resulted in the targeted killing or detaining without charge of an American citizen, the United States would have few principled grounds for </w:t>
      </w:r>
      <w:r w:rsidRPr="00F21690">
        <w:rPr>
          <w:rFonts w:eastAsia="Calibri"/>
          <w:sz w:val="14"/>
        </w:rPr>
        <w:t>objecting.</w:t>
      </w:r>
      <w:r w:rsidRPr="00F21690">
        <w:rPr>
          <w:rFonts w:eastAsia="Calibri"/>
          <w:sz w:val="12"/>
        </w:rPr>
        <w:t>¶</w:t>
      </w:r>
      <w:r w:rsidRPr="00F21690">
        <w:rPr>
          <w:rFonts w:eastAsia="Calibri"/>
          <w:sz w:val="14"/>
        </w:rPr>
        <w:t xml:space="preserve"> </w:t>
      </w:r>
      <w:r w:rsidRPr="0027585E">
        <w:rPr>
          <w:rFonts w:eastAsia="Calibri"/>
          <w:bCs/>
          <w:highlight w:val="yellow"/>
          <w:u w:val="single"/>
        </w:rPr>
        <w:t xml:space="preserve">Capitalizing on </w:t>
      </w:r>
      <w:r w:rsidRPr="0027585E">
        <w:rPr>
          <w:rFonts w:eastAsia="Calibri"/>
          <w:b/>
          <w:highlight w:val="yellow"/>
          <w:u w:val="single"/>
          <w:bdr w:val="none" w:sz="0" w:space="0" w:color="auto" w:frame="1"/>
        </w:rPr>
        <w:t xml:space="preserve">the </w:t>
      </w:r>
      <w:r w:rsidRPr="00F21690">
        <w:rPr>
          <w:rFonts w:eastAsia="Calibri"/>
        </w:rPr>
        <w:t>strategic</w:t>
      </w:r>
      <w:r w:rsidRPr="00F21690">
        <w:rPr>
          <w:rFonts w:eastAsia="Calibri"/>
          <w:b/>
          <w:u w:val="single"/>
          <w:bdr w:val="none" w:sz="0" w:space="0" w:color="auto" w:frame="1"/>
        </w:rPr>
        <w:t xml:space="preserve"> </w:t>
      </w:r>
      <w:r w:rsidRPr="0027585E">
        <w:rPr>
          <w:rFonts w:eastAsia="Calibri"/>
          <w:b/>
          <w:highlight w:val="yellow"/>
          <w:u w:val="single"/>
          <w:bdr w:val="none" w:sz="0" w:space="0" w:color="auto" w:frame="1"/>
        </w:rPr>
        <w:t>benefits of restraint</w:t>
      </w:r>
      <w:r w:rsidRPr="0027585E">
        <w:rPr>
          <w:rFonts w:eastAsia="Calibri"/>
          <w:bCs/>
          <w:highlight w:val="yellow"/>
          <w:u w:val="single"/>
        </w:rPr>
        <w:t xml:space="preserve">, the </w:t>
      </w:r>
      <w:r w:rsidRPr="0027585E">
        <w:rPr>
          <w:rFonts w:eastAsia="Calibri"/>
          <w:b/>
          <w:highlight w:val="yellow"/>
          <w:u w:val="single"/>
          <w:bdr w:val="none" w:sz="0" w:space="0" w:color="auto" w:frame="1"/>
        </w:rPr>
        <w:t>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rPr>
        <w:t xml:space="preserve"> </w:t>
      </w:r>
      <w:r w:rsidRPr="0027585E">
        <w:rPr>
          <w:rFonts w:eastAsia="Calibri"/>
          <w:bCs/>
          <w:highlight w:val="yellow"/>
          <w:u w:val="single"/>
        </w:rPr>
        <w:t xml:space="preserve">should </w:t>
      </w:r>
      <w:r w:rsidRPr="0027585E">
        <w:rPr>
          <w:rFonts w:eastAsia="Calibri"/>
          <w:b/>
          <w:highlight w:val="yellow"/>
          <w:u w:val="single"/>
          <w:bdr w:val="none" w:sz="0" w:space="0" w:color="auto" w:frame="1"/>
        </w:rPr>
        <w:t>codify into law</w:t>
      </w:r>
      <w:r w:rsidRPr="0027585E">
        <w:rPr>
          <w:rFonts w:eastAsia="Calibri"/>
          <w:bCs/>
          <w:highlight w:val="yellow"/>
          <w:u w:val="single"/>
        </w:rPr>
        <w:t xml:space="preserve"> what is </w:t>
      </w:r>
      <w:r w:rsidRPr="0027585E">
        <w:rPr>
          <w:rFonts w:eastAsia="Calibri"/>
          <w:b/>
          <w:highlight w:val="yellow"/>
          <w:u w:val="single"/>
          <w:bdr w:val="none" w:sz="0" w:space="0" w:color="auto" w:frame="1"/>
        </w:rPr>
        <w:t>already</w:t>
      </w:r>
      <w:r w:rsidRPr="0027585E">
        <w:rPr>
          <w:rFonts w:eastAsia="Calibri"/>
          <w:bCs/>
          <w:highlight w:val="yellow"/>
          <w:u w:val="single"/>
        </w:rPr>
        <w:t>,</w:t>
      </w:r>
      <w:r w:rsidRPr="00F21690">
        <w:rPr>
          <w:rFonts w:eastAsia="Calibri"/>
          <w:sz w:val="16"/>
        </w:rPr>
        <w:t xml:space="preserve"> in many key respects, </w:t>
      </w:r>
      <w:r w:rsidRPr="002D1A1F">
        <w:rPr>
          <w:rFonts w:eastAsia="Calibri"/>
          <w:b/>
          <w:u w:val="single"/>
          <w:bdr w:val="none" w:sz="0" w:space="0" w:color="auto" w:frame="1"/>
        </w:rPr>
        <w:t xml:space="preserve">national </w:t>
      </w:r>
      <w:r w:rsidRPr="0027585E">
        <w:rPr>
          <w:rFonts w:eastAsia="Calibri"/>
          <w:b/>
          <w:highlight w:val="yellow"/>
          <w:u w:val="single"/>
          <w:bdr w:val="none" w:sz="0" w:space="0" w:color="auto" w:frame="1"/>
        </w:rPr>
        <w:t>policy</w:t>
      </w:r>
      <w:r w:rsidRPr="00F21690">
        <w:rPr>
          <w:rFonts w:eastAsia="Calibri"/>
          <w:sz w:val="16"/>
        </w:rPr>
        <w:t xml:space="preserve">. As a first step, the President should sign an Executive order requiring that out-of-battlefield target and capture operations be based on individualized threat assessments and subject to a least-harmful-means test, clearly articulating the standards and procedures that would apply. As a next step, </w:t>
      </w:r>
      <w:r w:rsidRPr="0027585E">
        <w:rPr>
          <w:rFonts w:eastAsia="Calibri"/>
          <w:bCs/>
          <w:highlight w:val="yellow"/>
          <w:u w:val="single"/>
        </w:rPr>
        <w:t xml:space="preserve">Congress should mandate </w:t>
      </w:r>
      <w:r w:rsidRPr="00E90E91">
        <w:rPr>
          <w:rFonts w:eastAsia="Calibri"/>
          <w:u w:val="single"/>
        </w:rPr>
        <w:t xml:space="preserve">the creation of </w:t>
      </w:r>
      <w:r w:rsidRPr="0027585E">
        <w:rPr>
          <w:rFonts w:eastAsia="Calibri"/>
          <w:bCs/>
          <w:highlight w:val="yellow"/>
          <w:u w:val="single"/>
        </w:rPr>
        <w:t>a review system</w:t>
      </w:r>
      <w:r w:rsidRPr="00F21690">
        <w:rPr>
          <w:rFonts w:eastAsia="Calibri"/>
          <w:sz w:val="16"/>
        </w:rPr>
        <w:t xml:space="preserve">, as described in detail in this Article. In doing so, </w:t>
      </w:r>
      <w:r w:rsidRPr="0027585E">
        <w:rPr>
          <w:rFonts w:eastAsia="Calibri"/>
          <w:b/>
          <w:highlight w:val="yellow"/>
          <w:u w:val="single"/>
          <w:bdr w:val="none" w:sz="0" w:space="0" w:color="auto" w:frame="1"/>
        </w:rPr>
        <w:t>the U</w:t>
      </w:r>
      <w:r w:rsidRPr="00F21690">
        <w:rPr>
          <w:rFonts w:eastAsia="Calibri"/>
          <w:sz w:val="16"/>
        </w:rPr>
        <w:t xml:space="preserve">nited </w:t>
      </w:r>
      <w:r w:rsidRPr="0027585E">
        <w:rPr>
          <w:rFonts w:eastAsia="Calibri"/>
          <w:b/>
          <w:highlight w:val="yellow"/>
          <w:u w:val="single"/>
          <w:bdr w:val="none" w:sz="0" w:space="0" w:color="auto" w:frame="1"/>
        </w:rPr>
        <w:t>S</w:t>
      </w:r>
      <w:r w:rsidRPr="00F21690">
        <w:rPr>
          <w:rFonts w:eastAsia="Calibri"/>
          <w:sz w:val="16"/>
        </w:rPr>
        <w:t>tates</w:t>
      </w:r>
      <w:r w:rsidRPr="00F21690">
        <w:rPr>
          <w:rFonts w:eastAsia="Calibri"/>
          <w:bCs/>
          <w:u w:val="single"/>
        </w:rPr>
        <w:t xml:space="preserve"> </w:t>
      </w:r>
      <w:r w:rsidRPr="0027585E">
        <w:rPr>
          <w:rFonts w:eastAsia="Calibri"/>
          <w:bCs/>
          <w:highlight w:val="yellow"/>
          <w:u w:val="single"/>
        </w:rPr>
        <w:t xml:space="preserve">will </w:t>
      </w:r>
      <w:r w:rsidRPr="0027585E">
        <w:rPr>
          <w:rFonts w:eastAsia="Calibri"/>
          <w:b/>
          <w:highlight w:val="yellow"/>
          <w:u w:val="single"/>
          <w:bdr w:val="none" w:sz="0" w:space="0" w:color="auto" w:frame="1"/>
        </w:rPr>
        <w:t>set an important example</w:t>
      </w:r>
      <w:r w:rsidRPr="0027585E">
        <w:rPr>
          <w:rFonts w:eastAsia="Calibri"/>
          <w:bCs/>
          <w:highlight w:val="yellow"/>
          <w:u w:val="single"/>
        </w:rPr>
        <w:t xml:space="preserve">, </w:t>
      </w:r>
      <w:r w:rsidRPr="00E90E91">
        <w:rPr>
          <w:rFonts w:eastAsia="Calibri"/>
          <w:u w:val="single"/>
        </w:rPr>
        <w:t xml:space="preserve">one </w:t>
      </w:r>
      <w:r w:rsidRPr="0027585E">
        <w:rPr>
          <w:rFonts w:eastAsia="Calibri"/>
          <w:bCs/>
          <w:highlight w:val="yellow"/>
          <w:u w:val="single"/>
        </w:rPr>
        <w:t xml:space="preserve">that </w:t>
      </w:r>
      <w:r w:rsidRPr="0027585E">
        <w:rPr>
          <w:rFonts w:eastAsia="Calibri"/>
          <w:b/>
          <w:highlight w:val="yellow"/>
          <w:u w:val="single"/>
          <w:bdr w:val="none" w:sz="0" w:space="0" w:color="auto" w:frame="1"/>
        </w:rPr>
        <w:t xml:space="preserve">can become a building block upon which to develop an </w:t>
      </w:r>
      <w:r w:rsidRPr="002D1A1F">
        <w:rPr>
          <w:rFonts w:eastAsia="Calibri"/>
          <w:b/>
          <w:u w:val="single"/>
          <w:bdr w:val="none" w:sz="0" w:space="0" w:color="auto" w:frame="1"/>
        </w:rPr>
        <w:t xml:space="preserve">international </w:t>
      </w:r>
      <w:r w:rsidRPr="0027585E">
        <w:rPr>
          <w:rFonts w:eastAsia="Calibri"/>
          <w:b/>
          <w:highlight w:val="yellow"/>
          <w:u w:val="single"/>
          <w:bdr w:val="none" w:sz="0" w:space="0" w:color="auto" w:frame="1"/>
        </w:rPr>
        <w:t>consensus</w:t>
      </w:r>
      <w:r w:rsidRPr="0027585E">
        <w:rPr>
          <w:rFonts w:eastAsia="Calibri"/>
          <w:bCs/>
          <w:highlight w:val="yellow"/>
          <w:u w:val="single"/>
        </w:rPr>
        <w:t xml:space="preserve"> as to </w:t>
      </w:r>
      <w:r w:rsidRPr="0027585E">
        <w:rPr>
          <w:rFonts w:eastAsia="Calibri"/>
          <w:b/>
          <w:highlight w:val="yellow"/>
          <w:u w:val="single"/>
          <w:bdr w:val="none" w:sz="0" w:space="0" w:color="auto" w:frame="1"/>
        </w:rPr>
        <w:t>the rules that apply to detention</w:t>
      </w:r>
      <w:r w:rsidRPr="0027585E">
        <w:rPr>
          <w:rFonts w:eastAsia="Calibri"/>
          <w:bCs/>
          <w:highlight w:val="yellow"/>
          <w:u w:val="single"/>
        </w:rPr>
        <w:t xml:space="preserve"> and </w:t>
      </w:r>
      <w:r w:rsidRPr="0027585E">
        <w:rPr>
          <w:rFonts w:eastAsia="Calibri"/>
          <w:b/>
          <w:highlight w:val="yellow"/>
          <w:u w:val="single"/>
          <w:bdr w:val="none" w:sz="0" w:space="0" w:color="auto" w:frame="1"/>
        </w:rPr>
        <w:t>t</w:t>
      </w:r>
      <w:r w:rsidRPr="00F21690">
        <w:rPr>
          <w:rFonts w:eastAsia="Calibri"/>
          <w:b/>
          <w:u w:val="single"/>
          <w:bdr w:val="none" w:sz="0" w:space="0" w:color="auto" w:frame="1"/>
        </w:rPr>
        <w:t xml:space="preserve">argeted </w:t>
      </w:r>
      <w:r w:rsidRPr="0027585E">
        <w:rPr>
          <w:rFonts w:eastAsia="Calibri"/>
          <w:b/>
          <w:highlight w:val="yellow"/>
          <w:u w:val="single"/>
          <w:bdr w:val="none" w:sz="0" w:space="0" w:color="auto" w:frame="1"/>
        </w:rPr>
        <w:t>k</w:t>
      </w:r>
      <w:r w:rsidRPr="00F21690">
        <w:rPr>
          <w:rFonts w:eastAsia="Calibri"/>
          <w:b/>
          <w:u w:val="single"/>
          <w:bdr w:val="none" w:sz="0" w:space="0" w:color="auto" w:frame="1"/>
        </w:rPr>
        <w:t>illing</w:t>
      </w:r>
      <w:r w:rsidRPr="0027585E">
        <w:rPr>
          <w:rFonts w:eastAsia="Calibri"/>
          <w:b/>
          <w:highlight w:val="yellow"/>
          <w:u w:val="single"/>
          <w:bdr w:val="none" w:sz="0" w:space="0" w:color="auto" w:frame="1"/>
        </w:rPr>
        <w:t>s</w:t>
      </w:r>
      <w:r w:rsidRPr="0027585E">
        <w:rPr>
          <w:rFonts w:eastAsia="Calibri"/>
          <w:bCs/>
          <w:highlight w:val="yellow"/>
          <w:u w:val="single"/>
        </w:rPr>
        <w:t xml:space="preserve"> </w:t>
      </w:r>
      <w:r w:rsidRPr="0027585E">
        <w:rPr>
          <w:rFonts w:eastAsia="Calibri"/>
          <w:b/>
          <w:highlight w:val="yellow"/>
          <w:u w:val="single"/>
          <w:bdr w:val="none" w:sz="0" w:space="0" w:color="auto" w:frame="1"/>
        </w:rPr>
        <w:t xml:space="preserve">outside </w:t>
      </w:r>
      <w:r w:rsidRPr="002D1A1F">
        <w:rPr>
          <w:rFonts w:eastAsia="Calibri"/>
          <w:b/>
          <w:u w:val="single"/>
          <w:bdr w:val="none" w:sz="0" w:space="0" w:color="auto" w:frame="1"/>
        </w:rPr>
        <w:t xml:space="preserve">the </w:t>
      </w:r>
      <w:r w:rsidRPr="0027585E">
        <w:rPr>
          <w:rFonts w:eastAsia="Calibri"/>
          <w:b/>
          <w:highlight w:val="yellow"/>
          <w:u w:val="single"/>
          <w:bdr w:val="none" w:sz="0" w:space="0" w:color="auto" w:frame="1"/>
        </w:rPr>
        <w:t xml:space="preserve">conflict </w:t>
      </w:r>
      <w:r w:rsidRPr="002D1A1F">
        <w:rPr>
          <w:rFonts w:eastAsia="Calibri"/>
          <w:b/>
          <w:u w:val="single"/>
          <w:bdr w:val="none" w:sz="0" w:space="0" w:color="auto" w:frame="1"/>
        </w:rPr>
        <w:t>zone</w:t>
      </w:r>
      <w:r w:rsidRPr="00F21690">
        <w:rPr>
          <w:rFonts w:eastAsia="Calibri"/>
          <w:sz w:val="16"/>
        </w:rPr>
        <w:t>.</w:t>
      </w:r>
    </w:p>
    <w:p w14:paraId="54203DC6" w14:textId="77777777" w:rsidR="00215F54" w:rsidRPr="00F21690" w:rsidRDefault="00215F54" w:rsidP="00215F54">
      <w:pPr>
        <w:keepNext/>
        <w:keepLines/>
        <w:spacing w:before="200"/>
        <w:outlineLvl w:val="3"/>
        <w:rPr>
          <w:rFonts w:eastAsia="Times New Roman" w:cs="Times New Roman"/>
          <w:b/>
          <w:bCs/>
          <w:iCs/>
          <w:sz w:val="24"/>
        </w:rPr>
      </w:pPr>
      <w:r>
        <w:rPr>
          <w:rFonts w:eastAsia="Times New Roman" w:cs="Times New Roman"/>
          <w:b/>
          <w:bCs/>
          <w:iCs/>
          <w:sz w:val="24"/>
        </w:rPr>
        <w:t>D</w:t>
      </w:r>
      <w:r w:rsidRPr="00F21690">
        <w:rPr>
          <w:rFonts w:eastAsia="Times New Roman" w:cs="Times New Roman"/>
          <w:b/>
          <w:bCs/>
          <w:iCs/>
          <w:sz w:val="24"/>
        </w:rPr>
        <w:t xml:space="preserve">eclaration of the territorial limits of detention and targeted strikes triggers </w:t>
      </w:r>
      <w:r w:rsidRPr="00F21690">
        <w:rPr>
          <w:rFonts w:eastAsia="Times New Roman" w:cs="Times New Roman"/>
          <w:b/>
          <w:bCs/>
          <w:iCs/>
          <w:sz w:val="24"/>
          <w:u w:val="single"/>
        </w:rPr>
        <w:t>US restraint</w:t>
      </w:r>
      <w:r>
        <w:rPr>
          <w:rFonts w:eastAsia="Times New Roman" w:cs="Times New Roman"/>
          <w:b/>
          <w:bCs/>
          <w:iCs/>
          <w:sz w:val="24"/>
        </w:rPr>
        <w:t xml:space="preserve"> and</w:t>
      </w:r>
      <w:r w:rsidRPr="00F21690">
        <w:rPr>
          <w:rFonts w:eastAsia="Times New Roman" w:cs="Times New Roman"/>
          <w:b/>
          <w:bCs/>
          <w:iCs/>
          <w:sz w:val="24"/>
        </w:rPr>
        <w:t xml:space="preserve"> solves </w:t>
      </w:r>
      <w:r w:rsidRPr="00F21690">
        <w:rPr>
          <w:rFonts w:eastAsia="Times New Roman" w:cs="Times New Roman"/>
          <w:b/>
          <w:bCs/>
          <w:iCs/>
          <w:sz w:val="24"/>
          <w:u w:val="single"/>
        </w:rPr>
        <w:t>safe havens</w:t>
      </w:r>
    </w:p>
    <w:p w14:paraId="73EEC7DE" w14:textId="77777777" w:rsidR="00215F54" w:rsidRPr="00F21690" w:rsidRDefault="00215F54" w:rsidP="00215F54">
      <w:pPr>
        <w:rPr>
          <w:rFonts w:eastAsia="Calibri"/>
        </w:rPr>
      </w:pPr>
      <w:r w:rsidRPr="0086032C">
        <w:rPr>
          <w:rStyle w:val="StyleStyleBold12pt"/>
        </w:rPr>
        <w:t>Daskal 13</w:t>
      </w:r>
      <w:r w:rsidRPr="00F21690">
        <w:rPr>
          <w:rFonts w:eastAsia="Calibri"/>
        </w:rPr>
        <w:t xml:space="preserve"> - Fellow and Adjunct Professor, Georgetown Center on National Security and the Law</w:t>
      </w:r>
    </w:p>
    <w:p w14:paraId="2A7681EA" w14:textId="77777777" w:rsidR="00215F54" w:rsidRPr="00F21690" w:rsidRDefault="00215F54" w:rsidP="00215F54">
      <w:pPr>
        <w:rPr>
          <w:rFonts w:eastAsia="Calibri"/>
        </w:rPr>
      </w:pPr>
      <w:r w:rsidRPr="00F21690">
        <w:rPr>
          <w:rFonts w:eastAsia="Calibri"/>
        </w:rPr>
        <w:t>University of Penn L. Rev., THE GEOGRAPHY OF THE BATTLEFIELD: A FRAMEWORK FOR DETENTION AND TARGETING OUTSIDE THE "HOT" CONFLICT ZONE, April, 2013, 161 U. Pa. L. Rev. 1165, Lexis</w:t>
      </w:r>
    </w:p>
    <w:p w14:paraId="1F62C800" w14:textId="77777777" w:rsidR="00215F54" w:rsidRPr="003118E4" w:rsidRDefault="00215F54" w:rsidP="00215F54">
      <w:pPr>
        <w:rPr>
          <w:rFonts w:eastAsia="Calibri"/>
          <w:sz w:val="14"/>
        </w:rPr>
      </w:pPr>
      <w:r w:rsidRPr="00F21690">
        <w:rPr>
          <w:rFonts w:eastAsia="Calibri"/>
          <w:sz w:val="14"/>
        </w:rPr>
        <w:t>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 It remains somewhat arbitrary, of course, to link the zone of hostilities to nation-state boundaries or administrative regions within a state when neither the state itself nor the region is a party to the conflict and when the non-state party lacks explicit ties to the state or region at issue. This proposed framework inevitably will incorporate some areas into the zone of active hostilities in</w:t>
      </w:r>
      <w:r w:rsidRPr="00F21690">
        <w:rPr>
          <w:rFonts w:eastAsia="Calibri"/>
          <w:bCs/>
          <w:u w:val="single"/>
        </w:rPr>
        <w:t xml:space="preserve"> which the key triggering factors </w:t>
      </w:r>
      <w:r w:rsidRPr="00F21690">
        <w:rPr>
          <w:rFonts w:eastAsia="Calibri"/>
          <w:sz w:val="14"/>
        </w:rPr>
        <w:t xml:space="preserve">- sustained, overt hostilities - </w:t>
      </w:r>
      <w:r w:rsidRPr="00F21690">
        <w:rPr>
          <w:rFonts w:eastAsia="Calibri"/>
          <w:bCs/>
          <w:u w:val="single"/>
        </w:rPr>
        <w:t>are not present</w:t>
      </w:r>
      <w:r w:rsidRPr="00F21690">
        <w:rPr>
          <w:rFonts w:eastAsia="Calibri"/>
          <w:sz w:val="14"/>
        </w:rPr>
        <w:t xml:space="preserve">. </w:t>
      </w:r>
      <w:r w:rsidRPr="00F21690">
        <w:rPr>
          <w:rFonts w:eastAsia="Calibri"/>
          <w:bCs/>
          <w:u w:val="single"/>
        </w:rPr>
        <w:t xml:space="preserve">But such </w:t>
      </w:r>
      <w:r w:rsidRPr="0027585E">
        <w:rPr>
          <w:rFonts w:eastAsia="Calibri"/>
          <w:bCs/>
          <w:highlight w:val="yellow"/>
          <w:u w:val="single"/>
        </w:rPr>
        <w:t xml:space="preserve">boundaries, </w:t>
      </w:r>
      <w:r w:rsidRPr="0027585E">
        <w:rPr>
          <w:rFonts w:eastAsia="Calibri"/>
          <w:b/>
          <w:highlight w:val="yellow"/>
          <w:u w:val="single"/>
          <w:bdr w:val="none" w:sz="0" w:space="0" w:color="auto" w:frame="1"/>
        </w:rPr>
        <w:t>even if</w:t>
      </w:r>
      <w:r w:rsidRPr="0027585E">
        <w:rPr>
          <w:rFonts w:eastAsia="Calibri"/>
          <w:bCs/>
          <w:highlight w:val="yellow"/>
          <w:u w:val="single"/>
        </w:rPr>
        <w:t xml:space="preserve"> </w:t>
      </w:r>
      <w:r w:rsidRPr="00E524C1">
        <w:rPr>
          <w:rFonts w:eastAsia="Calibri"/>
          <w:b/>
          <w:u w:val="single"/>
          <w:bdr w:val="none" w:sz="0" w:space="0" w:color="auto" w:frame="1"/>
        </w:rPr>
        <w:t xml:space="preserve">overinclusive or </w:t>
      </w:r>
      <w:r w:rsidRPr="0027585E">
        <w:rPr>
          <w:rFonts w:eastAsia="Calibri"/>
          <w:b/>
          <w:highlight w:val="yellow"/>
          <w:u w:val="single"/>
          <w:bdr w:val="none" w:sz="0" w:space="0" w:color="auto" w:frame="1"/>
        </w:rPr>
        <w:t>artificial</w:t>
      </w:r>
      <w:r w:rsidRPr="0027585E">
        <w:rPr>
          <w:rFonts w:eastAsia="Calibri"/>
          <w:bCs/>
          <w:highlight w:val="yellow"/>
          <w:u w:val="single"/>
        </w:rPr>
        <w:t xml:space="preserve">, provide </w:t>
      </w:r>
      <w:r w:rsidRPr="0027585E">
        <w:rPr>
          <w:rFonts w:eastAsia="Calibri"/>
          <w:b/>
          <w:highlight w:val="yellow"/>
          <w:u w:val="single"/>
          <w:bdr w:val="none" w:sz="0" w:space="0" w:color="auto" w:frame="1"/>
        </w:rPr>
        <w:t>the most accurate means</w:t>
      </w:r>
      <w:r w:rsidRPr="00F21690">
        <w:rPr>
          <w:rFonts w:eastAsia="Calibri"/>
          <w:b/>
          <w:u w:val="single"/>
          <w:bdr w:val="none" w:sz="0" w:space="0" w:color="auto" w:frame="1"/>
        </w:rPr>
        <w:t xml:space="preserve"> available </w:t>
      </w:r>
      <w:r w:rsidRPr="0027585E">
        <w:rPr>
          <w:rFonts w:eastAsia="Calibri"/>
          <w:b/>
          <w:highlight w:val="yellow"/>
          <w:u w:val="single"/>
          <w:bdr w:val="none" w:sz="0" w:space="0" w:color="auto" w:frame="1"/>
        </w:rPr>
        <w:t>of identifying the zone of</w:t>
      </w:r>
      <w:r w:rsidRPr="00F21690">
        <w:rPr>
          <w:rFonts w:eastAsia="Calibri"/>
          <w:b/>
          <w:u w:val="single"/>
          <w:bdr w:val="none" w:sz="0" w:space="0" w:color="auto" w:frame="1"/>
        </w:rPr>
        <w:t xml:space="preserve"> active </w:t>
      </w:r>
      <w:r w:rsidRPr="0027585E">
        <w:rPr>
          <w:rFonts w:eastAsia="Calibri"/>
          <w:b/>
          <w:highlight w:val="yellow"/>
          <w:u w:val="single"/>
          <w:bdr w:val="none" w:sz="0" w:space="0" w:color="auto" w:frame="1"/>
        </w:rPr>
        <w:t>hostilities</w:t>
      </w:r>
      <w:r w:rsidRPr="00F21690">
        <w:rPr>
          <w:rFonts w:eastAsia="Calibri"/>
          <w:sz w:val="14"/>
        </w:rPr>
        <w:t xml:space="preserve">, at least over the short term. Over the long term, </w:t>
      </w:r>
      <w:r w:rsidRPr="00F21690">
        <w:rPr>
          <w:rFonts w:eastAsia="Calibri"/>
          <w:bCs/>
          <w:u w:val="single"/>
        </w:rPr>
        <w:t>it would be preferable for the belligerent state to declare particular areas to be within the zone of active hostilities</w:t>
      </w:r>
      <w:r w:rsidRPr="00F21690">
        <w:rPr>
          <w:rFonts w:eastAsia="Calibri"/>
          <w:sz w:val="14"/>
        </w:rPr>
        <w:t xml:space="preserve">, either </w:t>
      </w:r>
      <w:r w:rsidRPr="00F21690">
        <w:rPr>
          <w:rFonts w:eastAsia="Calibri"/>
          <w:bCs/>
          <w:u w:val="single"/>
        </w:rPr>
        <w:t>through an official pronouncement</w:t>
      </w:r>
      <w:r w:rsidRPr="00F21690">
        <w:rPr>
          <w:rFonts w:eastAsia="Calibri"/>
          <w:sz w:val="14"/>
        </w:rPr>
        <w:t xml:space="preserve"> by the state party to the conflict or via a resolution by the Security Council or a regional security body. </w:t>
      </w:r>
      <w:r w:rsidRPr="00F21690">
        <w:rPr>
          <w:rFonts w:eastAsia="Calibri"/>
          <w:b/>
          <w:u w:val="single"/>
          <w:bdr w:val="none" w:sz="0" w:space="0" w:color="auto" w:frame="1"/>
        </w:rPr>
        <w:t xml:space="preserve">A public </w:t>
      </w:r>
      <w:r w:rsidRPr="0027585E">
        <w:rPr>
          <w:rFonts w:eastAsia="Calibri"/>
          <w:b/>
          <w:highlight w:val="yellow"/>
          <w:u w:val="single"/>
          <w:bdr w:val="none" w:sz="0" w:space="0" w:color="auto" w:frame="1"/>
        </w:rPr>
        <w:t>declaration would provide explicit notice</w:t>
      </w:r>
      <w:r w:rsidRPr="00F21690">
        <w:rPr>
          <w:rFonts w:eastAsia="Calibri"/>
          <w:b/>
          <w:u w:val="single"/>
          <w:bdr w:val="none" w:sz="0" w:space="0" w:color="auto" w:frame="1"/>
        </w:rPr>
        <w:t xml:space="preserve"> </w:t>
      </w:r>
      <w:r w:rsidRPr="00F21690">
        <w:rPr>
          <w:rFonts w:eastAsia="Calibri"/>
        </w:rPr>
        <w:t xml:space="preserve">as to the existence </w:t>
      </w:r>
      <w:r w:rsidRPr="0027585E">
        <w:rPr>
          <w:rFonts w:eastAsia="Calibri"/>
          <w:bCs/>
          <w:highlight w:val="yellow"/>
          <w:u w:val="single"/>
        </w:rPr>
        <w:t>and</w:t>
      </w:r>
      <w:r w:rsidRPr="0027585E">
        <w:rPr>
          <w:rFonts w:eastAsia="Calibri"/>
          <w:b/>
          <w:highlight w:val="yellow"/>
          <w:u w:val="single"/>
          <w:bdr w:val="none" w:sz="0" w:space="0" w:color="auto" w:frame="1"/>
        </w:rPr>
        <w:t xml:space="preserve"> parameters </w:t>
      </w:r>
      <w:r w:rsidRPr="00F24815">
        <w:rPr>
          <w:rFonts w:eastAsia="Calibri"/>
          <w:b/>
          <w:u w:val="single"/>
          <w:bdr w:val="none" w:sz="0" w:space="0" w:color="auto" w:frame="1"/>
        </w:rPr>
        <w:t xml:space="preserve">of the </w:t>
      </w:r>
      <w:r w:rsidRPr="00E524C1">
        <w:rPr>
          <w:rFonts w:eastAsia="Calibri"/>
          <w:b/>
          <w:u w:val="single"/>
          <w:bdr w:val="none" w:sz="0" w:space="0" w:color="auto" w:frame="1"/>
        </w:rPr>
        <w:t>zone of active hostilities, thereby</w:t>
      </w:r>
      <w:r w:rsidRPr="00F21690">
        <w:rPr>
          <w:rFonts w:eastAsia="Calibri"/>
          <w:b/>
          <w:u w:val="single"/>
          <w:bdr w:val="none" w:sz="0" w:space="0" w:color="auto" w:frame="1"/>
        </w:rPr>
        <w:t xml:space="preserve"> </w:t>
      </w:r>
      <w:r w:rsidRPr="0027585E">
        <w:rPr>
          <w:rFonts w:eastAsia="Calibri"/>
          <w:b/>
          <w:highlight w:val="yellow"/>
          <w:u w:val="single"/>
          <w:bdr w:val="none" w:sz="0" w:space="0" w:color="auto" w:frame="1"/>
        </w:rPr>
        <w:t>reducing uncertainty as to which</w:t>
      </w:r>
      <w:r w:rsidRPr="00F21690">
        <w:rPr>
          <w:rFonts w:eastAsia="Calibri"/>
          <w:b/>
          <w:u w:val="single"/>
          <w:bdr w:val="none" w:sz="0" w:space="0" w:color="auto" w:frame="1"/>
        </w:rPr>
        <w:t xml:space="preserve"> legal </w:t>
      </w:r>
      <w:r w:rsidRPr="0027585E">
        <w:rPr>
          <w:rFonts w:eastAsia="Calibri"/>
          <w:b/>
          <w:highlight w:val="yellow"/>
          <w:u w:val="single"/>
          <w:bdr w:val="none" w:sz="0" w:space="0" w:color="auto" w:frame="1"/>
        </w:rPr>
        <w:t>rules apply</w:t>
      </w:r>
      <w:r w:rsidRPr="00F21690">
        <w:rPr>
          <w:rFonts w:eastAsia="Calibri"/>
          <w:sz w:val="14"/>
        </w:rPr>
        <w:t xml:space="preserve">. Such </w:t>
      </w:r>
      <w:r w:rsidRPr="0027585E">
        <w:rPr>
          <w:rFonts w:eastAsia="Calibri"/>
          <w:bCs/>
          <w:highlight w:val="yellow"/>
          <w:u w:val="single"/>
        </w:rPr>
        <w:t xml:space="preserve">declarations would allow for </w:t>
      </w:r>
      <w:r w:rsidRPr="00E524C1">
        <w:rPr>
          <w:rFonts w:eastAsia="Calibri"/>
          <w:bCs/>
          <w:u w:val="single"/>
        </w:rPr>
        <w:t xml:space="preserve">public debate and </w:t>
      </w:r>
      <w:r w:rsidRPr="0027585E">
        <w:rPr>
          <w:rFonts w:eastAsia="Calibri"/>
          <w:b/>
          <w:highlight w:val="yellow"/>
          <w:u w:val="single"/>
          <w:bdr w:val="none" w:sz="0" w:space="0" w:color="auto" w:frame="1"/>
        </w:rPr>
        <w:t>diplomatic pressure</w:t>
      </w:r>
      <w:r w:rsidRPr="0027585E">
        <w:rPr>
          <w:rFonts w:eastAsia="Calibri"/>
          <w:bCs/>
          <w:highlight w:val="yellow"/>
          <w:u w:val="single"/>
        </w:rPr>
        <w:t xml:space="preserve"> in</w:t>
      </w:r>
      <w:r w:rsidRPr="00F21690">
        <w:rPr>
          <w:rFonts w:eastAsia="Calibri"/>
          <w:bCs/>
          <w:u w:val="single"/>
        </w:rPr>
        <w:t xml:space="preserve"> the event of </w:t>
      </w:r>
      <w:r w:rsidRPr="0027585E">
        <w:rPr>
          <w:rFonts w:eastAsia="Calibri"/>
          <w:bCs/>
          <w:highlight w:val="yellow"/>
          <w:u w:val="single"/>
        </w:rPr>
        <w:t>disagreement</w:t>
      </w:r>
      <w:r w:rsidRPr="00F21690">
        <w:rPr>
          <w:rFonts w:eastAsia="Calibri"/>
          <w:sz w:val="14"/>
        </w:rPr>
        <w:t xml:space="preserve">. Furthermore, </w:t>
      </w:r>
      <w:r w:rsidRPr="00F21690">
        <w:rPr>
          <w:rFonts w:eastAsia="Calibri"/>
          <w:bCs/>
          <w:u w:val="single"/>
        </w:rPr>
        <w:t xml:space="preserve">the belligerent </w:t>
      </w:r>
      <w:r w:rsidRPr="0027585E">
        <w:rPr>
          <w:rFonts w:eastAsia="Calibri"/>
          <w:bCs/>
          <w:highlight w:val="yellow"/>
          <w:u w:val="single"/>
        </w:rPr>
        <w:t xml:space="preserve">states could </w:t>
      </w:r>
      <w:r w:rsidRPr="00F24815">
        <w:rPr>
          <w:rFonts w:eastAsia="Calibri"/>
          <w:b/>
          <w:u w:val="single"/>
          <w:bdr w:val="none" w:sz="0" w:space="0" w:color="auto" w:frame="1"/>
        </w:rPr>
        <w:t xml:space="preserve">then </w:t>
      </w:r>
      <w:r w:rsidRPr="0027585E">
        <w:rPr>
          <w:rFonts w:eastAsia="Calibri"/>
          <w:b/>
          <w:highlight w:val="yellow"/>
          <w:u w:val="single"/>
          <w:bdr w:val="none" w:sz="0" w:space="0" w:color="auto" w:frame="1"/>
        </w:rPr>
        <w:t>define the zone with greater nuance</w:t>
      </w:r>
      <w:r w:rsidRPr="0027585E">
        <w:rPr>
          <w:rFonts w:eastAsia="Calibri"/>
          <w:bCs/>
          <w:highlight w:val="yellow"/>
          <w:u w:val="single"/>
        </w:rPr>
        <w:t>, which would</w:t>
      </w:r>
      <w:r w:rsidRPr="00F21690">
        <w:rPr>
          <w:rFonts w:eastAsia="Calibri"/>
          <w:bCs/>
          <w:u w:val="single"/>
        </w:rPr>
        <w:t xml:space="preserve"> better</w:t>
      </w:r>
      <w:r w:rsidRPr="00F21690">
        <w:rPr>
          <w:rFonts w:eastAsia="Calibri"/>
          <w:sz w:val="14"/>
        </w:rPr>
        <w:t xml:space="preserve"> [*1209] </w:t>
      </w:r>
      <w:r w:rsidRPr="0027585E">
        <w:rPr>
          <w:rFonts w:eastAsia="Calibri"/>
          <w:bCs/>
          <w:highlight w:val="yellow"/>
          <w:u w:val="single"/>
        </w:rPr>
        <w:t>reflect the actual fighting</w:t>
      </w:r>
      <w:r w:rsidRPr="00F21690">
        <w:rPr>
          <w:rFonts w:eastAsia="Calibri"/>
          <w:bCs/>
          <w:u w:val="single"/>
        </w:rPr>
        <w:t xml:space="preserve"> than would preexisting state or administrative boundaries</w:t>
      </w:r>
      <w:r w:rsidRPr="00F21690">
        <w:rPr>
          <w:rFonts w:eastAsia="Calibri"/>
          <w:sz w:val="14"/>
        </w:rPr>
        <w:t xml:space="preserve">. n138 </w:t>
      </w:r>
      <w:r w:rsidRPr="0027585E">
        <w:rPr>
          <w:rFonts w:eastAsia="Calibri"/>
          <w:bCs/>
          <w:highlight w:val="yellow"/>
          <w:u w:val="single"/>
        </w:rPr>
        <w:t>Some</w:t>
      </w:r>
      <w:r w:rsidRPr="00E524C1">
        <w:rPr>
          <w:rFonts w:eastAsia="Calibri"/>
          <w:sz w:val="14"/>
        </w:rPr>
        <w:t xml:space="preserve"> likely </w:t>
      </w:r>
      <w:r w:rsidRPr="00E524C1">
        <w:rPr>
          <w:rFonts w:eastAsia="Calibri"/>
          <w:bCs/>
          <w:u w:val="single"/>
        </w:rPr>
        <w:t xml:space="preserve">will </w:t>
      </w:r>
      <w:r w:rsidRPr="0027585E">
        <w:rPr>
          <w:rFonts w:eastAsia="Calibri"/>
          <w:bCs/>
          <w:highlight w:val="yellow"/>
          <w:u w:val="single"/>
        </w:rPr>
        <w:t xml:space="preserve">object that </w:t>
      </w:r>
      <w:r w:rsidRPr="00F24815">
        <w:rPr>
          <w:rFonts w:eastAsia="Calibri"/>
          <w:u w:val="single"/>
        </w:rPr>
        <w:t>such</w:t>
      </w:r>
      <w:r w:rsidRPr="00F21690">
        <w:rPr>
          <w:rFonts w:eastAsia="Calibri"/>
          <w:sz w:val="14"/>
        </w:rPr>
        <w:t xml:space="preserve"> </w:t>
      </w:r>
      <w:r w:rsidRPr="00F21690">
        <w:rPr>
          <w:rFonts w:eastAsia="Calibri"/>
          <w:bCs/>
          <w:u w:val="single"/>
        </w:rPr>
        <w:t xml:space="preserve">an official </w:t>
      </w:r>
      <w:r w:rsidRPr="0027585E">
        <w:rPr>
          <w:rFonts w:eastAsia="Calibri"/>
          <w:highlight w:val="yellow"/>
          <w:u w:val="single"/>
        </w:rPr>
        <w:t xml:space="preserve">designation </w:t>
      </w:r>
      <w:r w:rsidRPr="0027585E">
        <w:rPr>
          <w:rFonts w:eastAsia="Calibri"/>
          <w:bCs/>
          <w:highlight w:val="yellow"/>
          <w:u w:val="single"/>
        </w:rPr>
        <w:t>would recreate</w:t>
      </w:r>
      <w:r w:rsidRPr="00F21690">
        <w:rPr>
          <w:rFonts w:eastAsia="Calibri"/>
          <w:sz w:val="14"/>
        </w:rPr>
        <w:t xml:space="preserve"> the same </w:t>
      </w:r>
      <w:r w:rsidRPr="0027585E">
        <w:rPr>
          <w:rFonts w:eastAsia="Calibri"/>
          <w:b/>
          <w:highlight w:val="yellow"/>
          <w:u w:val="single"/>
          <w:bdr w:val="none" w:sz="0" w:space="0" w:color="auto" w:frame="1"/>
        </w:rPr>
        <w:t>safe havens</w:t>
      </w:r>
      <w:r w:rsidRPr="00F21690">
        <w:rPr>
          <w:rFonts w:eastAsia="Calibri"/>
          <w:sz w:val="14"/>
        </w:rPr>
        <w:t xml:space="preserve"> that this proposal seeks to avoid. But </w:t>
      </w:r>
      <w:r w:rsidRPr="00F21690">
        <w:rPr>
          <w:rFonts w:eastAsia="Calibri"/>
          <w:bCs/>
          <w:u w:val="single"/>
        </w:rPr>
        <w:t xml:space="preserve">a </w:t>
      </w:r>
      <w:r w:rsidRPr="0027585E">
        <w:rPr>
          <w:rFonts w:eastAsia="Calibri"/>
          <w:b/>
          <w:highlight w:val="yellow"/>
          <w:u w:val="single"/>
          <w:bdr w:val="none" w:sz="0" w:space="0" w:color="auto" w:frame="1"/>
        </w:rPr>
        <w:t>critical difference</w:t>
      </w:r>
      <w:r w:rsidRPr="0027585E">
        <w:rPr>
          <w:rFonts w:eastAsia="Calibri"/>
          <w:bCs/>
          <w:highlight w:val="yellow"/>
          <w:u w:val="single"/>
        </w:rPr>
        <w:t xml:space="preserve"> exists between a</w:t>
      </w:r>
      <w:r w:rsidRPr="00F21690">
        <w:rPr>
          <w:rFonts w:eastAsia="Calibri"/>
          <w:bCs/>
          <w:u w:val="single"/>
        </w:rPr>
        <w:t xml:space="preserve"> territorially restricted </w:t>
      </w:r>
      <w:r w:rsidRPr="0027585E">
        <w:rPr>
          <w:rFonts w:eastAsia="Calibri"/>
          <w:bCs/>
          <w:highlight w:val="yellow"/>
          <w:u w:val="single"/>
        </w:rPr>
        <w:t>framework that</w:t>
      </w:r>
      <w:r w:rsidRPr="00F21690">
        <w:rPr>
          <w:rFonts w:eastAsia="Calibri"/>
          <w:bCs/>
          <w:u w:val="single"/>
        </w:rPr>
        <w:t xml:space="preserve"> effectively </w:t>
      </w:r>
      <w:r w:rsidRPr="0027585E">
        <w:rPr>
          <w:rFonts w:eastAsia="Calibri"/>
          <w:b/>
          <w:highlight w:val="yellow"/>
          <w:u w:val="single"/>
          <w:bdr w:val="none" w:sz="0" w:space="0" w:color="auto" w:frame="1"/>
        </w:rPr>
        <w:t>prohibits</w:t>
      </w:r>
      <w:r w:rsidRPr="0027585E">
        <w:rPr>
          <w:rFonts w:eastAsia="Calibri"/>
          <w:bCs/>
          <w:highlight w:val="yellow"/>
          <w:u w:val="single"/>
        </w:rPr>
        <w:t xml:space="preserve"> </w:t>
      </w:r>
      <w:r w:rsidRPr="00F21690">
        <w:rPr>
          <w:rFonts w:eastAsia="Calibri"/>
          <w:bCs/>
          <w:u w:val="single"/>
        </w:rPr>
        <w:t xml:space="preserve">reliance on law-of-war tools outside of specific zones </w:t>
      </w:r>
      <w:r w:rsidRPr="00F21690">
        <w:rPr>
          <w:rFonts w:eastAsia="Calibri"/>
          <w:sz w:val="14"/>
        </w:rPr>
        <w:t>of active hostilities</w:t>
      </w:r>
      <w:r w:rsidRPr="00F21690">
        <w:rPr>
          <w:rFonts w:eastAsia="Calibri"/>
          <w:bCs/>
          <w:u w:val="single"/>
        </w:rPr>
        <w:t xml:space="preserve"> </w:t>
      </w:r>
      <w:r w:rsidRPr="0027585E">
        <w:rPr>
          <w:rFonts w:eastAsia="Calibri"/>
          <w:bCs/>
          <w:highlight w:val="yellow"/>
          <w:u w:val="single"/>
        </w:rPr>
        <w:t xml:space="preserve">and a </w:t>
      </w:r>
      <w:r w:rsidRPr="0027585E">
        <w:rPr>
          <w:rFonts w:eastAsia="Calibri"/>
          <w:b/>
          <w:highlight w:val="yellow"/>
          <w:u w:val="single"/>
          <w:bdr w:val="none" w:sz="0" w:space="0" w:color="auto" w:frame="1"/>
        </w:rPr>
        <w:t>zone approach</w:t>
      </w:r>
      <w:r w:rsidRPr="0027585E">
        <w:rPr>
          <w:rFonts w:eastAsia="Calibri"/>
          <w:bCs/>
          <w:highlight w:val="yellow"/>
          <w:u w:val="single"/>
        </w:rPr>
        <w:t xml:space="preserve"> that merely imposes </w:t>
      </w:r>
      <w:r w:rsidRPr="0027585E">
        <w:rPr>
          <w:rFonts w:eastAsia="Calibri"/>
          <w:b/>
          <w:highlight w:val="yellow"/>
          <w:u w:val="single"/>
          <w:bdr w:val="none" w:sz="0" w:space="0" w:color="auto" w:frame="1"/>
        </w:rPr>
        <w:t xml:space="preserve">heightened </w:t>
      </w:r>
      <w:r w:rsidRPr="00F21690">
        <w:rPr>
          <w:rFonts w:eastAsia="Calibri"/>
          <w:b/>
          <w:u w:val="single"/>
          <w:bdr w:val="none" w:sz="0" w:space="0" w:color="auto" w:frame="1"/>
        </w:rPr>
        <w:t xml:space="preserve">procedural and substantive </w:t>
      </w:r>
      <w:r w:rsidRPr="0027585E">
        <w:rPr>
          <w:rFonts w:eastAsia="Calibri"/>
          <w:b/>
          <w:highlight w:val="yellow"/>
          <w:u w:val="single"/>
          <w:bdr w:val="none" w:sz="0" w:space="0" w:color="auto" w:frame="1"/>
        </w:rPr>
        <w:t>standards</w:t>
      </w:r>
      <w:r w:rsidRPr="00F21690">
        <w:rPr>
          <w:rFonts w:eastAsia="Calibri"/>
          <w:b/>
          <w:u w:val="single"/>
          <w:bdr w:val="none" w:sz="0" w:space="0" w:color="auto" w:frame="1"/>
        </w:rPr>
        <w:t xml:space="preserve"> on the use of such tools</w:t>
      </w:r>
      <w:r w:rsidRPr="00F21690">
        <w:rPr>
          <w:rFonts w:eastAsia="Calibri"/>
          <w:sz w:val="14"/>
        </w:rPr>
        <w:t xml:space="preserve">. </w:t>
      </w:r>
      <w:r w:rsidRPr="00F21690">
        <w:rPr>
          <w:rFonts w:eastAsia="Calibri"/>
          <w:b/>
          <w:u w:val="single"/>
          <w:bdr w:val="none" w:sz="0" w:space="0" w:color="auto" w:frame="1"/>
        </w:rPr>
        <w:t xml:space="preserve">Under the zone approach, </w:t>
      </w:r>
      <w:r w:rsidRPr="0027585E">
        <w:rPr>
          <w:rFonts w:eastAsia="Calibri"/>
          <w:b/>
          <w:highlight w:val="yellow"/>
          <w:u w:val="single"/>
          <w:bdr w:val="none" w:sz="0" w:space="0" w:color="auto" w:frame="1"/>
        </w:rPr>
        <w:t>the</w:t>
      </w:r>
      <w:r w:rsidRPr="00F21690">
        <w:rPr>
          <w:rFonts w:eastAsia="Calibri"/>
          <w:b/>
          <w:u w:val="single"/>
          <w:bdr w:val="none" w:sz="0" w:space="0" w:color="auto" w:frame="1"/>
        </w:rPr>
        <w:t xml:space="preserve"> non-state </w:t>
      </w:r>
      <w:r w:rsidRPr="0027585E">
        <w:rPr>
          <w:rFonts w:eastAsia="Calibri"/>
          <w:b/>
          <w:highlight w:val="yellow"/>
          <w:u w:val="single"/>
          <w:bdr w:val="none" w:sz="0" w:space="0" w:color="auto" w:frame="1"/>
        </w:rPr>
        <w:t xml:space="preserve">enemy is not free </w:t>
      </w:r>
      <w:r w:rsidRPr="00E524C1">
        <w:rPr>
          <w:rFonts w:eastAsia="Calibri"/>
          <w:b/>
          <w:u w:val="single"/>
          <w:bdr w:val="none" w:sz="0" w:space="0" w:color="auto" w:frame="1"/>
        </w:rPr>
        <w:t>from attack or capture</w:t>
      </w:r>
      <w:r w:rsidRPr="00F21690">
        <w:rPr>
          <w:rFonts w:eastAsia="Calibri"/>
          <w:sz w:val="14"/>
        </w:rPr>
        <w:t xml:space="preserve">; rather, </w:t>
      </w:r>
      <w:r w:rsidRPr="0027585E">
        <w:rPr>
          <w:rFonts w:eastAsia="Calibri"/>
          <w:bCs/>
          <w:highlight w:val="yellow"/>
          <w:u w:val="single"/>
        </w:rPr>
        <w:t>the</w:t>
      </w:r>
      <w:r w:rsidRPr="00F21690">
        <w:rPr>
          <w:rFonts w:eastAsia="Calibri"/>
          <w:bCs/>
          <w:u w:val="single"/>
        </w:rPr>
        <w:t xml:space="preserve"> belligerent </w:t>
      </w:r>
      <w:r w:rsidRPr="0027585E">
        <w:rPr>
          <w:rFonts w:eastAsia="Calibri"/>
          <w:bCs/>
          <w:highlight w:val="yellow"/>
          <w:u w:val="single"/>
        </w:rPr>
        <w:t xml:space="preserve">state simply must </w:t>
      </w:r>
      <w:r w:rsidRPr="0027585E">
        <w:rPr>
          <w:rFonts w:eastAsia="Calibri"/>
          <w:b/>
          <w:highlight w:val="yellow"/>
          <w:u w:val="single"/>
          <w:bdr w:val="none" w:sz="0" w:space="0" w:color="auto" w:frame="1"/>
        </w:rPr>
        <w:t>take greater care to ensure that the target meets</w:t>
      </w:r>
      <w:r w:rsidRPr="0027585E">
        <w:rPr>
          <w:rFonts w:eastAsia="Calibri"/>
          <w:sz w:val="14"/>
          <w:highlight w:val="yellow"/>
        </w:rPr>
        <w:t xml:space="preserve"> </w:t>
      </w:r>
      <w:r w:rsidRPr="00E524C1">
        <w:rPr>
          <w:rFonts w:eastAsia="Calibri"/>
          <w:sz w:val="14"/>
        </w:rPr>
        <w:t xml:space="preserve">the </w:t>
      </w:r>
      <w:r w:rsidRPr="00E524C1">
        <w:rPr>
          <w:rFonts w:eastAsia="Calibri"/>
          <w:b/>
          <w:u w:val="single"/>
          <w:bdr w:val="none" w:sz="0" w:space="0" w:color="auto" w:frame="1"/>
        </w:rPr>
        <w:t xml:space="preserve">enhanced </w:t>
      </w:r>
      <w:r w:rsidRPr="0027585E">
        <w:rPr>
          <w:rFonts w:eastAsia="Calibri"/>
          <w:b/>
          <w:highlight w:val="yellow"/>
          <w:u w:val="single"/>
          <w:bdr w:val="none" w:sz="0" w:space="0" w:color="auto" w:frame="1"/>
        </w:rPr>
        <w:t>criteria</w:t>
      </w:r>
      <w:r w:rsidRPr="00F21690">
        <w:rPr>
          <w:rFonts w:eastAsia="Calibri"/>
          <w:sz w:val="14"/>
        </w:rPr>
        <w:t xml:space="preserve"> described in Section III.B. B. Setting the Standards </w:t>
      </w:r>
      <w:r w:rsidRPr="00E524C1">
        <w:rPr>
          <w:rFonts w:eastAsia="Calibri"/>
          <w:b/>
          <w:u w:val="single"/>
          <w:bdr w:val="none" w:sz="0" w:space="0" w:color="auto" w:frame="1"/>
        </w:rPr>
        <w:t>L</w:t>
      </w:r>
      <w:r w:rsidRPr="00E524C1">
        <w:rPr>
          <w:rFonts w:eastAsia="Calibri"/>
          <w:bCs/>
          <w:u w:val="single"/>
        </w:rPr>
        <w:t>aw-</w:t>
      </w:r>
      <w:r w:rsidRPr="00E524C1">
        <w:rPr>
          <w:rFonts w:eastAsia="Calibri"/>
          <w:b/>
          <w:u w:val="single"/>
          <w:bdr w:val="none" w:sz="0" w:space="0" w:color="auto" w:frame="1"/>
        </w:rPr>
        <w:t>o</w:t>
      </w:r>
      <w:r w:rsidRPr="00E524C1">
        <w:rPr>
          <w:rFonts w:eastAsia="Calibri"/>
          <w:bCs/>
          <w:u w:val="single"/>
        </w:rPr>
        <w:t>f-</w:t>
      </w:r>
      <w:r w:rsidRPr="00E524C1">
        <w:rPr>
          <w:rFonts w:eastAsia="Calibri"/>
          <w:b/>
          <w:u w:val="single"/>
          <w:bdr w:val="none" w:sz="0" w:space="0" w:color="auto" w:frame="1"/>
        </w:rPr>
        <w:t>w</w:t>
      </w:r>
      <w:r w:rsidRPr="00E524C1">
        <w:rPr>
          <w:rFonts w:eastAsia="Calibri"/>
          <w:bCs/>
          <w:u w:val="single"/>
        </w:rPr>
        <w:t>ar</w:t>
      </w:r>
      <w:r w:rsidRPr="00F21690">
        <w:rPr>
          <w:rFonts w:eastAsia="Calibri"/>
          <w:bCs/>
          <w:u w:val="single"/>
        </w:rPr>
        <w:t xml:space="preserve"> </w:t>
      </w:r>
      <w:r w:rsidRPr="0027585E">
        <w:rPr>
          <w:rFonts w:eastAsia="Calibri"/>
          <w:bCs/>
          <w:highlight w:val="yellow"/>
          <w:u w:val="single"/>
        </w:rPr>
        <w:t>detention and</w:t>
      </w:r>
      <w:r w:rsidRPr="00F21690">
        <w:rPr>
          <w:rFonts w:eastAsia="Calibri"/>
          <w:bCs/>
          <w:u w:val="single"/>
        </w:rPr>
        <w:t xml:space="preserve"> lethal </w:t>
      </w:r>
      <w:r w:rsidRPr="0027585E">
        <w:rPr>
          <w:rFonts w:eastAsia="Calibri"/>
          <w:bCs/>
          <w:highlight w:val="yellow"/>
          <w:u w:val="single"/>
        </w:rPr>
        <w:t xml:space="preserve">targeting outside a zone </w:t>
      </w:r>
      <w:r w:rsidRPr="00F21690">
        <w:rPr>
          <w:rFonts w:eastAsia="Calibri"/>
          <w:bCs/>
          <w:u w:val="single"/>
        </w:rPr>
        <w:t xml:space="preserve">of active hostilities </w:t>
      </w:r>
      <w:r w:rsidRPr="0027585E">
        <w:rPr>
          <w:rFonts w:eastAsia="Calibri"/>
          <w:bCs/>
          <w:highlight w:val="yellow"/>
          <w:u w:val="single"/>
        </w:rPr>
        <w:t xml:space="preserve">should be limited, </w:t>
      </w:r>
      <w:r w:rsidRPr="00F21690">
        <w:rPr>
          <w:rFonts w:eastAsia="Calibri"/>
          <w:bCs/>
          <w:u w:val="single"/>
        </w:rPr>
        <w:t xml:space="preserve">not categorically prohibited. </w:t>
      </w:r>
      <w:r w:rsidRPr="0027585E">
        <w:rPr>
          <w:rFonts w:eastAsia="Calibri"/>
          <w:bCs/>
          <w:highlight w:val="yellow"/>
          <w:u w:val="single"/>
        </w:rPr>
        <w:t>It should be focused on</w:t>
      </w:r>
      <w:r w:rsidRPr="00F21690">
        <w:rPr>
          <w:rFonts w:eastAsia="Calibri"/>
          <w:bCs/>
          <w:u w:val="single"/>
        </w:rPr>
        <w:t xml:space="preserve"> those </w:t>
      </w:r>
      <w:r w:rsidRPr="0027585E">
        <w:rPr>
          <w:rFonts w:eastAsia="Calibri"/>
          <w:bCs/>
          <w:highlight w:val="yellow"/>
          <w:u w:val="single"/>
        </w:rPr>
        <w:t>threats</w:t>
      </w:r>
      <w:r w:rsidRPr="00F21690">
        <w:rPr>
          <w:rFonts w:eastAsia="Calibri"/>
          <w:bCs/>
          <w:u w:val="single"/>
        </w:rPr>
        <w:t xml:space="preserve"> that</w:t>
      </w:r>
      <w:r w:rsidRPr="00F21690">
        <w:rPr>
          <w:rFonts w:eastAsia="Calibri"/>
          <w:sz w:val="14"/>
        </w:rPr>
        <w:t xml:space="preserve"> are </w:t>
      </w:r>
      <w:r w:rsidRPr="0027585E">
        <w:rPr>
          <w:rFonts w:eastAsia="Calibri"/>
          <w:b/>
          <w:highlight w:val="yellow"/>
          <w:u w:val="single"/>
          <w:bdr w:val="none" w:sz="0" w:space="0" w:color="auto" w:frame="1"/>
        </w:rPr>
        <w:t xml:space="preserve">clearly tied to the zone </w:t>
      </w:r>
      <w:r w:rsidRPr="00F21690">
        <w:rPr>
          <w:rFonts w:eastAsia="Calibri"/>
          <w:b/>
          <w:u w:val="single"/>
          <w:bdr w:val="none" w:sz="0" w:space="0" w:color="auto" w:frame="1"/>
        </w:rPr>
        <w:t>of</w:t>
      </w:r>
      <w:r w:rsidRPr="00F21690">
        <w:rPr>
          <w:rFonts w:eastAsia="Calibri"/>
          <w:bCs/>
          <w:u w:val="single"/>
        </w:rPr>
        <w:t xml:space="preserve"> active </w:t>
      </w:r>
      <w:r w:rsidRPr="00F21690">
        <w:rPr>
          <w:rFonts w:eastAsia="Calibri"/>
          <w:b/>
          <w:u w:val="single"/>
          <w:bdr w:val="none" w:sz="0" w:space="0" w:color="auto" w:frame="1"/>
        </w:rPr>
        <w:t>hostilities</w:t>
      </w:r>
      <w:r w:rsidRPr="00F21690">
        <w:rPr>
          <w:rFonts w:eastAsia="Calibri"/>
          <w:sz w:val="14"/>
        </w:rPr>
        <w:t xml:space="preserve"> and other significant and ongoing threats </w:t>
      </w:r>
      <w:r w:rsidRPr="0027585E">
        <w:rPr>
          <w:rFonts w:eastAsia="Calibri"/>
          <w:bCs/>
          <w:highlight w:val="yellow"/>
          <w:u w:val="single"/>
        </w:rPr>
        <w:t xml:space="preserve">that </w:t>
      </w:r>
      <w:r w:rsidRPr="0027585E">
        <w:rPr>
          <w:rFonts w:eastAsia="Calibri"/>
          <w:b/>
          <w:highlight w:val="yellow"/>
          <w:u w:val="single"/>
          <w:bdr w:val="none" w:sz="0" w:space="0" w:color="auto" w:frame="1"/>
        </w:rPr>
        <w:t>cannot be</w:t>
      </w:r>
      <w:r w:rsidRPr="00F21690">
        <w:rPr>
          <w:rFonts w:eastAsia="Calibri"/>
          <w:b/>
          <w:u w:val="single"/>
          <w:bdr w:val="none" w:sz="0" w:space="0" w:color="auto" w:frame="1"/>
        </w:rPr>
        <w:t xml:space="preserve"> adequately </w:t>
      </w:r>
      <w:r w:rsidRPr="0027585E">
        <w:rPr>
          <w:rFonts w:eastAsia="Calibri"/>
          <w:b/>
          <w:highlight w:val="yellow"/>
          <w:u w:val="single"/>
          <w:bdr w:val="none" w:sz="0" w:space="0" w:color="auto" w:frame="1"/>
        </w:rPr>
        <w:t>addressed through other means</w:t>
      </w:r>
      <w:r w:rsidRPr="00F21690">
        <w:rPr>
          <w:rFonts w:eastAsia="Calibri"/>
          <w:sz w:val="14"/>
        </w:rPr>
        <w:t xml:space="preserve">. Moreover, </w:t>
      </w:r>
      <w:r w:rsidRPr="00F21690">
        <w:rPr>
          <w:rFonts w:eastAsia="Calibri"/>
          <w:bCs/>
          <w:u w:val="single"/>
        </w:rPr>
        <w:t xml:space="preserve">a heightened quantum of </w:t>
      </w:r>
      <w:r w:rsidRPr="0027585E">
        <w:rPr>
          <w:rFonts w:eastAsia="Calibri"/>
          <w:b/>
          <w:highlight w:val="yellow"/>
          <w:u w:val="single"/>
          <w:bdr w:val="none" w:sz="0" w:space="0" w:color="auto" w:frame="1"/>
        </w:rPr>
        <w:t>info</w:t>
      </w:r>
      <w:r w:rsidRPr="00F21690">
        <w:rPr>
          <w:rFonts w:eastAsia="Calibri"/>
          <w:bCs/>
          <w:u w:val="single"/>
        </w:rPr>
        <w:t>rmation</w:t>
      </w:r>
      <w:r w:rsidRPr="00F21690">
        <w:rPr>
          <w:rFonts w:eastAsia="Calibri"/>
          <w:sz w:val="14"/>
        </w:rPr>
        <w:t xml:space="preserve"> and other procedural </w:t>
      </w:r>
      <w:r w:rsidRPr="0027585E">
        <w:rPr>
          <w:rFonts w:eastAsia="Calibri"/>
          <w:bCs/>
          <w:highlight w:val="yellow"/>
          <w:u w:val="single"/>
        </w:rPr>
        <w:t>requirements should apply</w:t>
      </w:r>
      <w:r w:rsidRPr="0027585E">
        <w:rPr>
          <w:rFonts w:eastAsia="Calibri"/>
          <w:sz w:val="14"/>
          <w:highlight w:val="yellow"/>
        </w:rPr>
        <w:t xml:space="preserve">, </w:t>
      </w:r>
      <w:r w:rsidRPr="0027585E">
        <w:rPr>
          <w:rFonts w:eastAsia="Calibri"/>
          <w:bCs/>
          <w:highlight w:val="yellow"/>
          <w:u w:val="single"/>
        </w:rPr>
        <w:t>given the</w:t>
      </w:r>
      <w:r w:rsidRPr="00F21690">
        <w:rPr>
          <w:rFonts w:eastAsia="Calibri"/>
          <w:sz w:val="14"/>
        </w:rPr>
        <w:t xml:space="preserve"> possibility and </w:t>
      </w:r>
      <w:r w:rsidRPr="0027585E">
        <w:rPr>
          <w:rFonts w:eastAsia="Calibri"/>
          <w:b/>
          <w:highlight w:val="yellow"/>
          <w:u w:val="single"/>
          <w:bdr w:val="none" w:sz="0" w:space="0" w:color="auto" w:frame="1"/>
        </w:rPr>
        <w:t>current practice of ex ante</w:t>
      </w:r>
      <w:r w:rsidRPr="00F21690">
        <w:rPr>
          <w:rFonts w:eastAsia="Calibri"/>
          <w:b/>
          <w:u w:val="single"/>
          <w:bdr w:val="none" w:sz="0" w:space="0" w:color="auto" w:frame="1"/>
        </w:rPr>
        <w:t xml:space="preserve"> deliberation and </w:t>
      </w:r>
      <w:r w:rsidRPr="0027585E">
        <w:rPr>
          <w:rFonts w:eastAsia="Calibri"/>
          <w:b/>
          <w:highlight w:val="yellow"/>
          <w:u w:val="single"/>
          <w:bdr w:val="none" w:sz="0" w:space="0" w:color="auto" w:frame="1"/>
        </w:rPr>
        <w:t>review</w:t>
      </w:r>
      <w:r w:rsidRPr="00F21690">
        <w:rPr>
          <w:rFonts w:eastAsia="Calibri"/>
          <w:sz w:val="14"/>
        </w:rPr>
        <w:t xml:space="preserve">. </w:t>
      </w:r>
      <w:r w:rsidRPr="00F21690">
        <w:rPr>
          <w:rFonts w:eastAsia="Calibri"/>
          <w:bCs/>
          <w:u w:val="single"/>
        </w:rPr>
        <w:t>Pursuant to these guiding principles, this</w:t>
      </w:r>
      <w:r w:rsidRPr="00F21690">
        <w:rPr>
          <w:rFonts w:eastAsia="Calibri"/>
          <w:sz w:val="14"/>
        </w:rPr>
        <w:t xml:space="preserve"> Section </w:t>
      </w:r>
      <w:r w:rsidRPr="00F21690">
        <w:rPr>
          <w:rFonts w:eastAsia="Calibri"/>
          <w:bCs/>
          <w:u w:val="single"/>
        </w:rPr>
        <w:t>proposes the adoption of an individualized threat requirement, a least-harmful-means test, and meaningful procedural safeguards for lethal targeting and law-of-war detention that take place outside zones of active hostilities.</w:t>
      </w:r>
    </w:p>
    <w:p w14:paraId="2B9F613F" w14:textId="77777777" w:rsidR="00215F54" w:rsidRPr="00F21690" w:rsidRDefault="00215F54" w:rsidP="00215F54">
      <w:pPr>
        <w:keepNext/>
        <w:keepLines/>
        <w:spacing w:before="200"/>
        <w:outlineLvl w:val="3"/>
        <w:rPr>
          <w:rFonts w:eastAsia="Times New Roman" w:cs="Times New Roman"/>
          <w:b/>
          <w:bCs/>
          <w:iCs/>
          <w:sz w:val="24"/>
        </w:rPr>
      </w:pPr>
      <w:r w:rsidRPr="00F21690">
        <w:rPr>
          <w:rFonts w:eastAsia="Times New Roman" w:cs="Times New Roman"/>
          <w:b/>
          <w:bCs/>
          <w:iCs/>
          <w:sz w:val="24"/>
        </w:rPr>
        <w:t xml:space="preserve">Failure to codify limits sets precedent for </w:t>
      </w:r>
      <w:r w:rsidRPr="003118E4">
        <w:rPr>
          <w:rFonts w:eastAsia="Times New Roman" w:cs="Times New Roman"/>
          <w:b/>
          <w:bCs/>
          <w:iCs/>
          <w:sz w:val="24"/>
        </w:rPr>
        <w:t>strikes</w:t>
      </w:r>
      <w:r w:rsidRPr="00F21690">
        <w:rPr>
          <w:rFonts w:eastAsia="Times New Roman" w:cs="Times New Roman"/>
          <w:b/>
          <w:bCs/>
          <w:iCs/>
          <w:sz w:val="24"/>
        </w:rPr>
        <w:t xml:space="preserve"> </w:t>
      </w:r>
      <w:r>
        <w:rPr>
          <w:rFonts w:eastAsia="Times New Roman" w:cs="Times New Roman"/>
          <w:b/>
          <w:bCs/>
          <w:iCs/>
          <w:sz w:val="24"/>
        </w:rPr>
        <w:t>and</w:t>
      </w:r>
      <w:r w:rsidRPr="00F21690">
        <w:rPr>
          <w:rFonts w:eastAsia="Times New Roman" w:cs="Times New Roman"/>
          <w:b/>
          <w:bCs/>
          <w:iCs/>
          <w:sz w:val="24"/>
        </w:rPr>
        <w:t xml:space="preserve"> the erosion of </w:t>
      </w:r>
      <w:r w:rsidRPr="00F21690">
        <w:rPr>
          <w:rFonts w:eastAsia="Times New Roman" w:cs="Times New Roman"/>
          <w:b/>
          <w:bCs/>
          <w:iCs/>
          <w:sz w:val="24"/>
          <w:u w:val="single"/>
        </w:rPr>
        <w:t>rule of law</w:t>
      </w:r>
      <w:r w:rsidRPr="009B336E">
        <w:rPr>
          <w:rFonts w:eastAsia="Times New Roman" w:cs="Times New Roman"/>
          <w:b/>
          <w:bCs/>
          <w:iCs/>
          <w:sz w:val="24"/>
        </w:rPr>
        <w:t xml:space="preserve"> ---</w:t>
      </w:r>
      <w:r w:rsidRPr="00F21690">
        <w:rPr>
          <w:rFonts w:eastAsia="Times New Roman" w:cs="Times New Roman"/>
          <w:b/>
          <w:bCs/>
          <w:iCs/>
          <w:sz w:val="24"/>
        </w:rPr>
        <w:t xml:space="preserve">Congress </w:t>
      </w:r>
      <w:r>
        <w:rPr>
          <w:rFonts w:eastAsia="Times New Roman" w:cs="Times New Roman"/>
          <w:b/>
          <w:bCs/>
          <w:iCs/>
          <w:sz w:val="24"/>
        </w:rPr>
        <w:t>key</w:t>
      </w:r>
    </w:p>
    <w:p w14:paraId="1C627F09" w14:textId="77777777" w:rsidR="00215F54" w:rsidRPr="00F21690" w:rsidRDefault="00215F54" w:rsidP="00215F54">
      <w:pPr>
        <w:rPr>
          <w:rFonts w:eastAsia="Calibri"/>
        </w:rPr>
      </w:pPr>
      <w:r>
        <w:rPr>
          <w:rFonts w:eastAsia="Calibri"/>
          <w:b/>
          <w:bCs/>
          <w:sz w:val="24"/>
        </w:rPr>
        <w:t xml:space="preserve">Maxwell </w:t>
      </w:r>
      <w:r w:rsidRPr="00F21690">
        <w:rPr>
          <w:rFonts w:eastAsia="Calibri"/>
          <w:b/>
          <w:bCs/>
          <w:sz w:val="24"/>
        </w:rPr>
        <w:t>12</w:t>
      </w:r>
      <w:r w:rsidRPr="00F21690">
        <w:rPr>
          <w:rFonts w:eastAsia="Calibri"/>
        </w:rPr>
        <w:t xml:space="preserve"> - Colonel and Judge Advocate, U.S. Army, 1</w:t>
      </w:r>
      <w:r w:rsidRPr="00F21690">
        <w:rPr>
          <w:rFonts w:eastAsia="Calibri"/>
          <w:vertAlign w:val="superscript"/>
        </w:rPr>
        <w:t>st</w:t>
      </w:r>
      <w:r w:rsidRPr="00F21690">
        <w:rPr>
          <w:rFonts w:eastAsia="Calibri"/>
        </w:rPr>
        <w:t xml:space="preserve"> Quarter 2012, “TARGETED KILLING, THE LAW, AND TERRORISTS: FEELING SAFE?,” Joint Force Quarterly, p. 123-130, Mark David Maxwell.</w:t>
      </w:r>
    </w:p>
    <w:p w14:paraId="09B04B3F" w14:textId="77777777" w:rsidR="00215F54" w:rsidRPr="009B336E" w:rsidRDefault="00215F54" w:rsidP="00215F54">
      <w:pPr>
        <w:rPr>
          <w:rFonts w:eastAsia="Calibri"/>
          <w:sz w:val="16"/>
        </w:rPr>
      </w:pPr>
      <w:r w:rsidRPr="00F21690">
        <w:rPr>
          <w:rFonts w:eastAsia="Calibri"/>
          <w:bCs/>
          <w:u w:val="single"/>
        </w:rPr>
        <w:t>Once a state demonstrates membership in an organized armed group</w:t>
      </w:r>
      <w:r w:rsidRPr="00F21690">
        <w:rPr>
          <w:rFonts w:eastAsia="Calibri"/>
          <w:sz w:val="14"/>
        </w:rPr>
        <w:t xml:space="preserve">, the </w:t>
      </w:r>
      <w:r w:rsidRPr="00F21690">
        <w:rPr>
          <w:rFonts w:eastAsia="Calibri"/>
          <w:bCs/>
          <w:u w:val="single"/>
        </w:rPr>
        <w:t>members can be presumed to be a continuous danger.</w:t>
      </w:r>
      <w:r w:rsidRPr="00F21690">
        <w:rPr>
          <w:rFonts w:eastAsia="Calibri"/>
          <w:sz w:val="14"/>
        </w:rPr>
        <w:t xml:space="preserve"> </w:t>
      </w:r>
      <w:r w:rsidRPr="00A03154">
        <w:rPr>
          <w:rFonts w:eastAsia="Calibri"/>
          <w:b/>
          <w:u w:val="single"/>
          <w:bdr w:val="none" w:sz="0" w:space="0" w:color="auto" w:frame="1"/>
        </w:rPr>
        <w:t>Because this danger is worldwide</w:t>
      </w:r>
      <w:r w:rsidRPr="00A03154">
        <w:rPr>
          <w:rFonts w:eastAsia="Calibri"/>
          <w:sz w:val="14"/>
        </w:rPr>
        <w:t>,</w:t>
      </w:r>
      <w:r w:rsidRPr="0027585E">
        <w:rPr>
          <w:rFonts w:eastAsia="Calibri"/>
          <w:sz w:val="14"/>
          <w:highlight w:val="yellow"/>
        </w:rPr>
        <w:t xml:space="preserve"> </w:t>
      </w:r>
      <w:r w:rsidRPr="0027585E">
        <w:rPr>
          <w:rFonts w:eastAsia="Calibri"/>
          <w:bCs/>
          <w:highlight w:val="yellow"/>
          <w:u w:val="single"/>
        </w:rPr>
        <w:t xml:space="preserve">the state can </w:t>
      </w:r>
      <w:r w:rsidRPr="00A03154">
        <w:rPr>
          <w:rFonts w:eastAsia="Calibri"/>
          <w:u w:val="single"/>
        </w:rPr>
        <w:t xml:space="preserve">now </w:t>
      </w:r>
      <w:r w:rsidRPr="0027585E">
        <w:rPr>
          <w:rFonts w:eastAsia="Calibri"/>
          <w:bCs/>
          <w:highlight w:val="yellow"/>
          <w:u w:val="single"/>
        </w:rPr>
        <w:t>act</w:t>
      </w:r>
      <w:r w:rsidRPr="00F21690">
        <w:rPr>
          <w:rFonts w:eastAsia="Calibri"/>
          <w:sz w:val="14"/>
        </w:rPr>
        <w:t xml:space="preserve"> in areas </w:t>
      </w:r>
      <w:r w:rsidRPr="0027585E">
        <w:rPr>
          <w:rFonts w:eastAsia="Calibri"/>
          <w:b/>
          <w:highlight w:val="yellow"/>
          <w:u w:val="single"/>
          <w:bdr w:val="none" w:sz="0" w:space="0" w:color="auto" w:frame="1"/>
        </w:rPr>
        <w:t>outside</w:t>
      </w:r>
      <w:r w:rsidRPr="00F21690">
        <w:rPr>
          <w:rFonts w:eastAsia="Calibri"/>
          <w:sz w:val="14"/>
        </w:rPr>
        <w:t xml:space="preserve"> the traditional </w:t>
      </w:r>
      <w:r w:rsidRPr="0027585E">
        <w:rPr>
          <w:rFonts w:eastAsia="Calibri"/>
          <w:b/>
          <w:highlight w:val="yellow"/>
          <w:u w:val="single"/>
          <w:bdr w:val="none" w:sz="0" w:space="0" w:color="auto" w:frame="1"/>
        </w:rPr>
        <w:t xml:space="preserve">zones </w:t>
      </w:r>
      <w:r w:rsidRPr="009B336E">
        <w:rPr>
          <w:rFonts w:eastAsia="Calibri"/>
          <w:b/>
          <w:u w:val="single"/>
          <w:bdr w:val="none" w:sz="0" w:space="0" w:color="auto" w:frame="1"/>
        </w:rPr>
        <w:t>of conflict</w:t>
      </w:r>
      <w:r w:rsidRPr="009B336E">
        <w:rPr>
          <w:rFonts w:eastAsia="Calibri"/>
          <w:bCs/>
          <w:u w:val="single"/>
        </w:rPr>
        <w:t>. It</w:t>
      </w:r>
      <w:r w:rsidRPr="00F21690">
        <w:rPr>
          <w:rFonts w:eastAsia="Calibri"/>
          <w:bCs/>
          <w:u w:val="single"/>
        </w:rPr>
        <w:t xml:space="preserve"> </w:t>
      </w:r>
      <w:r w:rsidRPr="00E524C1">
        <w:rPr>
          <w:rFonts w:eastAsia="Calibri"/>
          <w:bCs/>
          <w:u w:val="single"/>
        </w:rPr>
        <w:t>is the individual’s conduct</w:t>
      </w:r>
      <w:r w:rsidRPr="00F21690">
        <w:rPr>
          <w:rFonts w:eastAsia="Calibri"/>
          <w:sz w:val="14"/>
        </w:rPr>
        <w:t xml:space="preserve"> over time—</w:t>
      </w:r>
      <w:r w:rsidRPr="00A03154">
        <w:rPr>
          <w:rFonts w:eastAsia="Calibri"/>
          <w:b/>
          <w:u w:val="single"/>
          <w:bdr w:val="none" w:sz="0" w:space="0" w:color="auto" w:frame="1"/>
        </w:rPr>
        <w:t>regardless of location</w:t>
      </w:r>
      <w:r w:rsidRPr="00A03154">
        <w:rPr>
          <w:rFonts w:eastAsia="Calibri"/>
          <w:sz w:val="14"/>
        </w:rPr>
        <w:t xml:space="preserve">— </w:t>
      </w:r>
      <w:r w:rsidRPr="00E524C1">
        <w:rPr>
          <w:rFonts w:eastAsia="Calibri"/>
          <w:bCs/>
          <w:u w:val="single"/>
        </w:rPr>
        <w:t>that gives him the status</w:t>
      </w:r>
      <w:r w:rsidRPr="00E524C1">
        <w:rPr>
          <w:rFonts w:eastAsia="Calibri"/>
          <w:sz w:val="14"/>
        </w:rPr>
        <w:t>.</w:t>
      </w:r>
      <w:r w:rsidRPr="00F21690">
        <w:rPr>
          <w:rFonts w:eastAsia="Calibri"/>
          <w:sz w:val="14"/>
        </w:rPr>
        <w:t xml:space="preserve"> Once the status attaches, the member of the organized armed group can be targeted. </w:t>
      </w:r>
      <w:r w:rsidRPr="009B336E">
        <w:rPr>
          <w:rFonts w:eastAsia="Calibri"/>
          <w:sz w:val="12"/>
        </w:rPr>
        <w:t xml:space="preserve">¶ </w:t>
      </w:r>
      <w:r w:rsidRPr="00F21690">
        <w:rPr>
          <w:rFonts w:eastAsia="Calibri"/>
          <w:sz w:val="14"/>
        </w:rPr>
        <w:t>Enter Congress</w:t>
      </w:r>
      <w:r w:rsidRPr="00F21690">
        <w:rPr>
          <w:rFonts w:eastAsia="Calibri"/>
          <w:sz w:val="16"/>
        </w:rPr>
        <w:t xml:space="preserve"> </w:t>
      </w:r>
      <w:r w:rsidRPr="009B336E">
        <w:rPr>
          <w:rFonts w:eastAsia="Calibri"/>
          <w:sz w:val="12"/>
        </w:rPr>
        <w:t xml:space="preserve">¶ </w:t>
      </w:r>
      <w:r w:rsidRPr="00F21690">
        <w:rPr>
          <w:rFonts w:eastAsia="Calibri"/>
          <w:sz w:val="16"/>
        </w:rPr>
        <w:t xml:space="preserve">The weakness of </w:t>
      </w:r>
      <w:r w:rsidRPr="0027585E">
        <w:rPr>
          <w:rFonts w:eastAsia="Calibri"/>
          <w:bCs/>
          <w:highlight w:val="yellow"/>
          <w:u w:val="single"/>
        </w:rPr>
        <w:t>this theory</w:t>
      </w:r>
      <w:r w:rsidRPr="00F21690">
        <w:rPr>
          <w:rFonts w:eastAsia="Calibri"/>
          <w:sz w:val="16"/>
        </w:rPr>
        <w:t xml:space="preserve"> is that </w:t>
      </w:r>
      <w:r w:rsidRPr="0027585E">
        <w:rPr>
          <w:rFonts w:eastAsia="Calibri"/>
          <w:b/>
          <w:highlight w:val="yellow"/>
          <w:u w:val="single"/>
          <w:bdr w:val="none" w:sz="0" w:space="0" w:color="auto" w:frame="1"/>
        </w:rPr>
        <w:t>it is not codified in U.S. law</w:t>
      </w:r>
      <w:r w:rsidRPr="00F21690">
        <w:rPr>
          <w:rFonts w:eastAsia="Calibri"/>
          <w:sz w:val="16"/>
        </w:rPr>
        <w:t xml:space="preserve">; it is merely the extrapolation of international theorists and organizations. </w:t>
      </w:r>
      <w:r w:rsidRPr="0027585E">
        <w:rPr>
          <w:rFonts w:eastAsia="Calibri"/>
          <w:bCs/>
          <w:highlight w:val="yellow"/>
          <w:u w:val="single"/>
        </w:rPr>
        <w:t xml:space="preserve">The </w:t>
      </w:r>
      <w:r w:rsidRPr="0027585E">
        <w:rPr>
          <w:rFonts w:eastAsia="Calibri"/>
          <w:b/>
          <w:highlight w:val="yellow"/>
          <w:u w:val="single"/>
          <w:bdr w:val="none" w:sz="0" w:space="0" w:color="auto" w:frame="1"/>
        </w:rPr>
        <w:t xml:space="preserve">only entity </w:t>
      </w:r>
      <w:r w:rsidRPr="002F02DB">
        <w:rPr>
          <w:rFonts w:eastAsia="Calibri"/>
          <w:b/>
          <w:u w:val="single"/>
          <w:bdr w:val="none" w:sz="0" w:space="0" w:color="auto" w:frame="1"/>
        </w:rPr>
        <w:t>under the Constitution</w:t>
      </w:r>
      <w:r w:rsidRPr="002F02DB">
        <w:rPr>
          <w:rFonts w:eastAsia="Calibri"/>
          <w:bCs/>
          <w:u w:val="single"/>
        </w:rPr>
        <w:t xml:space="preserve"> </w:t>
      </w:r>
      <w:r w:rsidRPr="0027585E">
        <w:rPr>
          <w:rFonts w:eastAsia="Calibri"/>
          <w:bCs/>
          <w:highlight w:val="yellow"/>
          <w:u w:val="single"/>
        </w:rPr>
        <w:t xml:space="preserve">that can frame </w:t>
      </w:r>
      <w:r w:rsidRPr="009B336E">
        <w:rPr>
          <w:rFonts w:eastAsia="Calibri"/>
          <w:bCs/>
          <w:u w:val="single"/>
        </w:rPr>
        <w:t xml:space="preserve">and settle </w:t>
      </w:r>
      <w:r w:rsidRPr="0027585E">
        <w:rPr>
          <w:rFonts w:eastAsia="Calibri"/>
          <w:bCs/>
          <w:highlight w:val="yellow"/>
          <w:u w:val="single"/>
        </w:rPr>
        <w:t xml:space="preserve">Presidential power </w:t>
      </w:r>
      <w:r w:rsidRPr="0027585E">
        <w:rPr>
          <w:rStyle w:val="Emphasis"/>
          <w:highlight w:val="yellow"/>
        </w:rPr>
        <w:t xml:space="preserve">regarding the enforcement of </w:t>
      </w:r>
      <w:r w:rsidRPr="00A03154">
        <w:rPr>
          <w:rStyle w:val="Emphasis"/>
        </w:rPr>
        <w:t xml:space="preserve">international </w:t>
      </w:r>
      <w:r w:rsidRPr="0027585E">
        <w:rPr>
          <w:rStyle w:val="Emphasis"/>
          <w:highlight w:val="yellow"/>
        </w:rPr>
        <w:t>norms</w:t>
      </w:r>
      <w:r w:rsidRPr="0027585E">
        <w:rPr>
          <w:rFonts w:eastAsia="Calibri"/>
          <w:highlight w:val="yellow"/>
          <w:u w:val="single"/>
        </w:rPr>
        <w:t xml:space="preserve"> is</w:t>
      </w:r>
      <w:r w:rsidRPr="002F02DB">
        <w:rPr>
          <w:rFonts w:eastAsia="Calibri"/>
          <w:bCs/>
          <w:u w:val="single"/>
        </w:rPr>
        <w:t xml:space="preserve"> </w:t>
      </w:r>
      <w:r w:rsidRPr="0027585E">
        <w:rPr>
          <w:rFonts w:eastAsia="Calibri"/>
          <w:b/>
          <w:highlight w:val="yellow"/>
          <w:u w:val="single"/>
          <w:bdr w:val="none" w:sz="0" w:space="0" w:color="auto" w:frame="1"/>
        </w:rPr>
        <w:t>Congress</w:t>
      </w:r>
      <w:r w:rsidRPr="00F21690">
        <w:rPr>
          <w:rFonts w:eastAsia="Calibri"/>
          <w:sz w:val="16"/>
        </w:rPr>
        <w:t xml:space="preserve">. As the check on executive power, </w:t>
      </w:r>
      <w:r w:rsidRPr="0027585E">
        <w:rPr>
          <w:rFonts w:eastAsia="Calibri"/>
          <w:bCs/>
          <w:highlight w:val="yellow"/>
          <w:u w:val="single"/>
        </w:rPr>
        <w:t>Congress must</w:t>
      </w:r>
      <w:r w:rsidRPr="00F21690">
        <w:rPr>
          <w:rFonts w:eastAsia="Calibri"/>
          <w:sz w:val="16"/>
        </w:rPr>
        <w:t xml:space="preserve"> amend the AUMF to </w:t>
      </w:r>
      <w:r w:rsidRPr="0027585E">
        <w:rPr>
          <w:rFonts w:eastAsia="Calibri"/>
          <w:b/>
          <w:highlight w:val="yellow"/>
          <w:u w:val="single"/>
          <w:bdr w:val="none" w:sz="0" w:space="0" w:color="auto" w:frame="1"/>
        </w:rPr>
        <w:t xml:space="preserve">give </w:t>
      </w:r>
      <w:r w:rsidRPr="00A03154">
        <w:rPr>
          <w:rFonts w:eastAsia="Calibri"/>
          <w:b/>
          <w:u w:val="single"/>
          <w:bdr w:val="none" w:sz="0" w:space="0" w:color="auto" w:frame="1"/>
        </w:rPr>
        <w:t xml:space="preserve">the executive </w:t>
      </w:r>
      <w:r w:rsidRPr="0027585E">
        <w:rPr>
          <w:rFonts w:eastAsia="Calibri"/>
          <w:b/>
          <w:highlight w:val="yellow"/>
          <w:u w:val="single"/>
          <w:bdr w:val="none" w:sz="0" w:space="0" w:color="auto" w:frame="1"/>
        </w:rPr>
        <w:t>a statutory roadmap that articulates when force is appropriate</w:t>
      </w:r>
      <w:r w:rsidRPr="00F21690">
        <w:rPr>
          <w:rFonts w:eastAsia="Calibri"/>
          <w:b/>
          <w:u w:val="single"/>
          <w:bdr w:val="none" w:sz="0" w:space="0" w:color="auto" w:frame="1"/>
        </w:rPr>
        <w:t xml:space="preserve"> </w:t>
      </w:r>
      <w:r w:rsidRPr="00F21690">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27585E">
        <w:rPr>
          <w:rFonts w:eastAsia="Calibri"/>
          <w:b/>
          <w:highlight w:val="yellow"/>
          <w:u w:val="single"/>
          <w:bdr w:val="none" w:sz="0" w:space="0" w:color="auto" w:frame="1"/>
        </w:rPr>
        <w:t>statutory clarification</w:t>
      </w:r>
      <w:r w:rsidRPr="0027585E">
        <w:rPr>
          <w:rFonts w:eastAsia="Calibri"/>
          <w:bCs/>
          <w:highlight w:val="yellow"/>
          <w:u w:val="single"/>
        </w:rPr>
        <w:t xml:space="preserve"> will </w:t>
      </w:r>
      <w:r w:rsidRPr="0027585E">
        <w:rPr>
          <w:rFonts w:eastAsia="Calibri"/>
          <w:b/>
          <w:highlight w:val="yellow"/>
          <w:u w:val="single"/>
          <w:bdr w:val="none" w:sz="0" w:space="0" w:color="auto" w:frame="1"/>
        </w:rPr>
        <w:t>give other states a roadmap</w:t>
      </w:r>
      <w:r w:rsidRPr="0027585E">
        <w:rPr>
          <w:rFonts w:eastAsia="Calibri"/>
          <w:bCs/>
          <w:highlight w:val="yellow"/>
          <w:u w:val="single"/>
        </w:rPr>
        <w:t xml:space="preserve"> for </w:t>
      </w:r>
      <w:r w:rsidRPr="009B336E">
        <w:rPr>
          <w:rFonts w:eastAsia="Calibri"/>
          <w:bCs/>
          <w:u w:val="single"/>
        </w:rPr>
        <w:t xml:space="preserve">the </w:t>
      </w:r>
      <w:r w:rsidRPr="002F02DB">
        <w:rPr>
          <w:rFonts w:eastAsia="Calibri"/>
          <w:bCs/>
          <w:u w:val="single"/>
        </w:rPr>
        <w:t>contours of</w:t>
      </w:r>
      <w:r w:rsidRPr="0027585E">
        <w:rPr>
          <w:rFonts w:eastAsia="Calibri"/>
          <w:bCs/>
          <w:highlight w:val="yellow"/>
          <w:u w:val="single"/>
        </w:rPr>
        <w:t xml:space="preserve"> what constitutes </w:t>
      </w:r>
      <w:r w:rsidRPr="00A03154">
        <w:rPr>
          <w:rFonts w:eastAsia="Calibri"/>
          <w:u w:val="single"/>
        </w:rPr>
        <w:t xml:space="preserve">anticipatory self-defense and the </w:t>
      </w:r>
      <w:r w:rsidRPr="0027585E">
        <w:rPr>
          <w:rFonts w:eastAsia="Calibri"/>
          <w:b/>
          <w:highlight w:val="yellow"/>
          <w:u w:val="single"/>
          <w:bdr w:val="none" w:sz="0" w:space="0" w:color="auto" w:frame="1"/>
        </w:rPr>
        <w:t xml:space="preserve">proper conduct </w:t>
      </w:r>
      <w:r w:rsidRPr="002F02DB">
        <w:rPr>
          <w:rFonts w:eastAsia="Calibri"/>
          <w:b/>
          <w:u w:val="single"/>
          <w:bdr w:val="none" w:sz="0" w:space="0" w:color="auto" w:frame="1"/>
        </w:rPr>
        <w:t>of the military</w:t>
      </w:r>
      <w:r w:rsidRPr="002F02DB">
        <w:rPr>
          <w:rFonts w:eastAsia="Calibri"/>
          <w:bCs/>
          <w:u w:val="single"/>
        </w:rPr>
        <w:t xml:space="preserve"> </w:t>
      </w:r>
      <w:r w:rsidRPr="00F21690">
        <w:rPr>
          <w:rFonts w:eastAsia="Calibri"/>
          <w:bCs/>
          <w:u w:val="single"/>
        </w:rPr>
        <w:t>under the law of war</w:t>
      </w:r>
      <w:r w:rsidRPr="00F21690">
        <w:rPr>
          <w:rFonts w:eastAsia="Calibri"/>
          <w:sz w:val="16"/>
        </w:rPr>
        <w:t>.</w:t>
      </w:r>
      <w:r w:rsidRPr="00F21690">
        <w:rPr>
          <w:rFonts w:eastAsia="Calibri"/>
          <w:sz w:val="12"/>
        </w:rPr>
        <w:t>¶</w:t>
      </w:r>
      <w:r w:rsidRPr="00F21690">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F21690">
        <w:rPr>
          <w:rFonts w:eastAsia="Calibri"/>
          <w:sz w:val="12"/>
        </w:rPr>
        <w:t>¶</w:t>
      </w:r>
      <w:r w:rsidRPr="00F21690">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27585E">
        <w:rPr>
          <w:rFonts w:eastAsia="Calibri"/>
          <w:bCs/>
          <w:highlight w:val="yellow"/>
          <w:u w:val="single"/>
        </w:rPr>
        <w:t xml:space="preserve">allowing the President to order </w:t>
      </w:r>
      <w:r w:rsidRPr="009B336E">
        <w:rPr>
          <w:rFonts w:eastAsia="Calibri"/>
          <w:b/>
          <w:u w:val="single"/>
          <w:bdr w:val="none" w:sz="0" w:space="0" w:color="auto" w:frame="1"/>
        </w:rPr>
        <w:t xml:space="preserve">targeted </w:t>
      </w:r>
      <w:r w:rsidRPr="0027585E">
        <w:rPr>
          <w:rFonts w:eastAsia="Calibri"/>
          <w:b/>
          <w:highlight w:val="yellow"/>
          <w:u w:val="single"/>
          <w:bdr w:val="none" w:sz="0" w:space="0" w:color="auto" w:frame="1"/>
        </w:rPr>
        <w:t>killing without congressional limits</w:t>
      </w:r>
      <w:r w:rsidRPr="0027585E">
        <w:rPr>
          <w:rFonts w:eastAsia="Calibri"/>
          <w:bCs/>
          <w:highlight w:val="yellow"/>
          <w:u w:val="single"/>
        </w:rPr>
        <w:t xml:space="preserve"> means the President can manipulate force</w:t>
      </w:r>
      <w:r w:rsidRPr="00F21690">
        <w:rPr>
          <w:rFonts w:eastAsia="Calibri"/>
          <w:sz w:val="16"/>
        </w:rPr>
        <w:t xml:space="preserve"> in the name of national security </w:t>
      </w:r>
      <w:r w:rsidRPr="0027585E">
        <w:rPr>
          <w:rFonts w:eastAsia="Calibri"/>
          <w:bCs/>
          <w:highlight w:val="yellow"/>
          <w:u w:val="single"/>
        </w:rPr>
        <w:t xml:space="preserve">without </w:t>
      </w:r>
      <w:r w:rsidRPr="0027585E">
        <w:rPr>
          <w:rFonts w:eastAsia="Calibri"/>
          <w:b/>
          <w:highlight w:val="yellow"/>
          <w:u w:val="single"/>
          <w:bdr w:val="none" w:sz="0" w:space="0" w:color="auto" w:frame="1"/>
        </w:rPr>
        <w:t>tethering it to</w:t>
      </w:r>
      <w:r w:rsidRPr="00F21690">
        <w:rPr>
          <w:rFonts w:eastAsia="Calibri"/>
          <w:sz w:val="16"/>
        </w:rPr>
        <w:t xml:space="preserve"> the law advanced by international </w:t>
      </w:r>
      <w:r w:rsidRPr="0027585E">
        <w:rPr>
          <w:rFonts w:eastAsia="Calibri"/>
          <w:b/>
          <w:highlight w:val="yellow"/>
          <w:u w:val="single"/>
          <w:bdr w:val="none" w:sz="0" w:space="0" w:color="auto" w:frame="1"/>
        </w:rPr>
        <w:t>norms</w:t>
      </w:r>
      <w:r w:rsidRPr="00F21690">
        <w:rPr>
          <w:rFonts w:eastAsia="Calibri"/>
          <w:sz w:val="16"/>
        </w:rPr>
        <w:t xml:space="preserve">. The potential consequence of </w:t>
      </w:r>
      <w:r w:rsidRPr="002F02DB">
        <w:rPr>
          <w:rFonts w:eastAsia="Calibri"/>
          <w:bCs/>
          <w:u w:val="single"/>
        </w:rPr>
        <w:t xml:space="preserve">such </w:t>
      </w:r>
      <w:r w:rsidRPr="0027585E">
        <w:rPr>
          <w:rFonts w:eastAsia="Calibri"/>
          <w:b/>
          <w:highlight w:val="yellow"/>
          <w:u w:val="single"/>
          <w:bdr w:val="none" w:sz="0" w:space="0" w:color="auto" w:frame="1"/>
        </w:rPr>
        <w:t>unilateral executive action</w:t>
      </w:r>
      <w:r w:rsidRPr="00F21690">
        <w:rPr>
          <w:rFonts w:eastAsia="Calibri"/>
          <w:sz w:val="16"/>
        </w:rPr>
        <w:t xml:space="preserve"> is that it </w:t>
      </w:r>
      <w:r w:rsidRPr="0027585E">
        <w:rPr>
          <w:rFonts w:eastAsia="Calibri"/>
          <w:bCs/>
          <w:highlight w:val="yellow"/>
          <w:u w:val="single"/>
        </w:rPr>
        <w:t>gives other states</w:t>
      </w:r>
      <w:r w:rsidRPr="0027585E">
        <w:rPr>
          <w:rFonts w:eastAsia="Calibri"/>
          <w:sz w:val="16"/>
          <w:highlight w:val="yellow"/>
        </w:rPr>
        <w:t xml:space="preserve">, </w:t>
      </w:r>
      <w:r w:rsidRPr="009B336E">
        <w:rPr>
          <w:rFonts w:eastAsia="Calibri"/>
          <w:bCs/>
          <w:u w:val="single"/>
        </w:rPr>
        <w:t xml:space="preserve">such as </w:t>
      </w:r>
      <w:r w:rsidRPr="009B336E">
        <w:rPr>
          <w:rFonts w:eastAsia="Calibri"/>
          <w:b/>
          <w:u w:val="single"/>
          <w:bdr w:val="none" w:sz="0" w:space="0" w:color="auto" w:frame="1"/>
        </w:rPr>
        <w:t>North Korea</w:t>
      </w:r>
      <w:r w:rsidRPr="009B336E">
        <w:rPr>
          <w:rFonts w:eastAsia="Calibri"/>
          <w:bCs/>
          <w:u w:val="single"/>
        </w:rPr>
        <w:t xml:space="preserve"> and </w:t>
      </w:r>
      <w:r w:rsidRPr="009B336E">
        <w:rPr>
          <w:rFonts w:eastAsia="Calibri"/>
          <w:b/>
          <w:u w:val="single"/>
          <w:bdr w:val="none" w:sz="0" w:space="0" w:color="auto" w:frame="1"/>
        </w:rPr>
        <w:t>Iran</w:t>
      </w:r>
      <w:r w:rsidRPr="00F21690">
        <w:rPr>
          <w:rFonts w:eastAsia="Calibri"/>
          <w:sz w:val="16"/>
        </w:rPr>
        <w:t xml:space="preserve">, </w:t>
      </w:r>
      <w:r w:rsidRPr="0027585E">
        <w:rPr>
          <w:rFonts w:eastAsia="Calibri"/>
          <w:bCs/>
          <w:highlight w:val="yellow"/>
          <w:u w:val="single"/>
        </w:rPr>
        <w:t xml:space="preserve">the </w:t>
      </w:r>
      <w:r w:rsidRPr="009B336E">
        <w:rPr>
          <w:rFonts w:eastAsia="Calibri"/>
          <w:b/>
          <w:u w:val="single"/>
          <w:bdr w:val="none" w:sz="0" w:space="0" w:color="auto" w:frame="1"/>
        </w:rPr>
        <w:t xml:space="preserve">customary </w:t>
      </w:r>
      <w:r w:rsidRPr="0027585E">
        <w:rPr>
          <w:rFonts w:eastAsia="Calibri"/>
          <w:b/>
          <w:highlight w:val="yellow"/>
          <w:u w:val="single"/>
          <w:bdr w:val="none" w:sz="0" w:space="0" w:color="auto" w:frame="1"/>
        </w:rPr>
        <w:t>precedent to do the same</w:t>
      </w:r>
      <w:r w:rsidRPr="0027585E">
        <w:rPr>
          <w:rFonts w:eastAsia="Calibri"/>
          <w:sz w:val="16"/>
          <w:highlight w:val="yellow"/>
        </w:rPr>
        <w:t xml:space="preserve">. </w:t>
      </w:r>
      <w:r w:rsidRPr="009B336E">
        <w:rPr>
          <w:rFonts w:eastAsia="Calibri"/>
          <w:bCs/>
          <w:u w:val="single"/>
        </w:rPr>
        <w:t xml:space="preserve">Targeted </w:t>
      </w:r>
      <w:r w:rsidRPr="00A03154">
        <w:rPr>
          <w:rFonts w:eastAsia="Calibri"/>
          <w:u w:val="single"/>
        </w:rPr>
        <w:t xml:space="preserve">killing </w:t>
      </w:r>
      <w:r w:rsidRPr="00A03154">
        <w:rPr>
          <w:rFonts w:eastAsia="Calibri"/>
          <w:b/>
          <w:u w:val="single"/>
          <w:bdr w:val="none" w:sz="0" w:space="0" w:color="auto" w:frame="1"/>
        </w:rPr>
        <w:t>might be required in certain circumstances</w:t>
      </w:r>
      <w:r w:rsidRPr="00A03154">
        <w:rPr>
          <w:rFonts w:eastAsia="Calibri"/>
          <w:sz w:val="16"/>
        </w:rPr>
        <w:t xml:space="preserve">, </w:t>
      </w:r>
      <w:r w:rsidRPr="00A03154">
        <w:rPr>
          <w:rFonts w:eastAsia="Calibri"/>
          <w:u w:val="single"/>
        </w:rPr>
        <w:t>but</w:t>
      </w:r>
      <w:r w:rsidRPr="00F21690">
        <w:rPr>
          <w:rFonts w:eastAsia="Calibri"/>
          <w:sz w:val="16"/>
        </w:rPr>
        <w:t xml:space="preserve"> if the guidelines are debated and understood, </w:t>
      </w:r>
      <w:r w:rsidRPr="00A03154">
        <w:rPr>
          <w:rFonts w:eastAsia="Calibri"/>
          <w:u w:val="single"/>
        </w:rPr>
        <w:t>the decision can be</w:t>
      </w:r>
      <w:r w:rsidRPr="00A03154">
        <w:rPr>
          <w:rFonts w:eastAsia="Calibri"/>
          <w:sz w:val="16"/>
        </w:rPr>
        <w:t xml:space="preserve"> </w:t>
      </w:r>
      <w:r w:rsidRPr="00A03154">
        <w:rPr>
          <w:rFonts w:eastAsia="Calibri"/>
          <w:u w:val="single"/>
        </w:rPr>
        <w:t>executed</w:t>
      </w:r>
      <w:r w:rsidRPr="00A03154">
        <w:rPr>
          <w:rFonts w:eastAsia="Calibri"/>
          <w:sz w:val="16"/>
        </w:rPr>
        <w:t xml:space="preserve"> </w:t>
      </w:r>
      <w:r w:rsidRPr="00A03154">
        <w:rPr>
          <w:rFonts w:eastAsia="Calibri"/>
          <w:b/>
          <w:u w:val="single"/>
          <w:bdr w:val="none" w:sz="0" w:space="0" w:color="auto" w:frame="1"/>
        </w:rPr>
        <w:t>with</w:t>
      </w:r>
      <w:r w:rsidRPr="00F21690">
        <w:rPr>
          <w:rFonts w:eastAsia="Calibri"/>
          <w:sz w:val="16"/>
        </w:rPr>
        <w:t xml:space="preserve"> the full faith of the people’s representative, </w:t>
      </w:r>
      <w:r w:rsidRPr="00A03154">
        <w:rPr>
          <w:rFonts w:eastAsia="Calibri"/>
          <w:b/>
          <w:u w:val="single"/>
          <w:bdr w:val="none" w:sz="0" w:space="0" w:color="auto" w:frame="1"/>
        </w:rPr>
        <w:t>Congress</w:t>
      </w:r>
      <w:r w:rsidRPr="00F21690">
        <w:rPr>
          <w:rFonts w:eastAsia="Calibri"/>
          <w:sz w:val="16"/>
        </w:rPr>
        <w:t xml:space="preserve">. </w:t>
      </w:r>
      <w:r w:rsidRPr="00F21690">
        <w:rPr>
          <w:rFonts w:eastAsia="Calibri"/>
          <w:bCs/>
          <w:u w:val="single"/>
        </w:rPr>
        <w:t xml:space="preserve">When the decision is made </w:t>
      </w:r>
      <w:r w:rsidRPr="0027585E">
        <w:rPr>
          <w:rFonts w:eastAsia="Calibri"/>
          <w:b/>
          <w:highlight w:val="yellow"/>
          <w:u w:val="single"/>
          <w:bdr w:val="none" w:sz="0" w:space="0" w:color="auto" w:frame="1"/>
        </w:rPr>
        <w:t>without Congress</w:t>
      </w:r>
      <w:r w:rsidRPr="0027585E">
        <w:rPr>
          <w:rFonts w:eastAsia="Calibri"/>
          <w:bCs/>
          <w:highlight w:val="yellow"/>
          <w:u w:val="single"/>
        </w:rPr>
        <w:t>,</w:t>
      </w:r>
      <w:r w:rsidRPr="00F21690">
        <w:rPr>
          <w:rFonts w:eastAsia="Calibri"/>
          <w:sz w:val="16"/>
        </w:rPr>
        <w:t xml:space="preserve"> the result might make the United States feel safer, </w:t>
      </w:r>
      <w:r w:rsidRPr="00A03154">
        <w:rPr>
          <w:rFonts w:eastAsia="Calibri"/>
          <w:u w:val="single"/>
        </w:rPr>
        <w:t xml:space="preserve">but </w:t>
      </w:r>
      <w:r w:rsidRPr="0027585E">
        <w:rPr>
          <w:rFonts w:eastAsia="Calibri"/>
          <w:bCs/>
          <w:highlight w:val="yellow"/>
          <w:u w:val="single"/>
        </w:rPr>
        <w:t xml:space="preserve">the process </w:t>
      </w:r>
      <w:r w:rsidRPr="0027585E">
        <w:rPr>
          <w:rFonts w:eastAsia="Calibri"/>
          <w:b/>
          <w:highlight w:val="yellow"/>
          <w:u w:val="single"/>
          <w:bdr w:val="none" w:sz="0" w:space="0" w:color="auto" w:frame="1"/>
        </w:rPr>
        <w:t>eschews</w:t>
      </w:r>
      <w:r w:rsidRPr="00F21690">
        <w:rPr>
          <w:rFonts w:eastAsia="Calibri"/>
          <w:sz w:val="16"/>
        </w:rPr>
        <w:t xml:space="preserve"> what gives a state its greatest safety: </w:t>
      </w:r>
      <w:r w:rsidRPr="009B336E">
        <w:rPr>
          <w:rFonts w:eastAsia="Calibri"/>
          <w:bCs/>
          <w:u w:val="single"/>
        </w:rPr>
        <w:t xml:space="preserve">the </w:t>
      </w:r>
      <w:r w:rsidRPr="0027585E">
        <w:rPr>
          <w:rFonts w:eastAsia="Calibri"/>
          <w:b/>
          <w:highlight w:val="yellow"/>
          <w:u w:val="single"/>
          <w:bdr w:val="none" w:sz="0" w:space="0" w:color="auto" w:frame="1"/>
        </w:rPr>
        <w:t>rule of law</w:t>
      </w:r>
      <w:r w:rsidRPr="00F21690">
        <w:rPr>
          <w:rFonts w:eastAsia="Calibri"/>
          <w:sz w:val="16"/>
        </w:rPr>
        <w:t>.</w:t>
      </w:r>
    </w:p>
    <w:p w14:paraId="4B437498" w14:textId="77777777" w:rsidR="00215F54" w:rsidRPr="00F21690" w:rsidRDefault="00215F54" w:rsidP="00215F54">
      <w:pPr>
        <w:keepNext/>
        <w:keepLines/>
        <w:spacing w:before="200"/>
        <w:outlineLvl w:val="3"/>
        <w:rPr>
          <w:rFonts w:eastAsia="Times New Roman" w:cs="Times New Roman"/>
          <w:b/>
          <w:bCs/>
          <w:iCs/>
          <w:sz w:val="24"/>
        </w:rPr>
      </w:pPr>
      <w:r w:rsidRPr="00F21690">
        <w:rPr>
          <w:rFonts w:eastAsia="Times New Roman" w:cs="Times New Roman"/>
          <w:b/>
          <w:bCs/>
          <w:iCs/>
          <w:sz w:val="24"/>
          <w:u w:val="single"/>
        </w:rPr>
        <w:t>Declaring territorial limits</w:t>
      </w:r>
      <w:r w:rsidRPr="00F21690">
        <w:rPr>
          <w:rFonts w:eastAsia="Times New Roman" w:cs="Times New Roman"/>
          <w:b/>
          <w:bCs/>
          <w:iCs/>
          <w:sz w:val="24"/>
        </w:rPr>
        <w:t xml:space="preserve"> to conflict zones solves </w:t>
      </w:r>
      <w:r w:rsidRPr="00F21690">
        <w:rPr>
          <w:rFonts w:eastAsia="Times New Roman" w:cs="Times New Roman"/>
          <w:b/>
          <w:bCs/>
          <w:iCs/>
          <w:sz w:val="24"/>
          <w:u w:val="single"/>
        </w:rPr>
        <w:t>executive overreach</w:t>
      </w:r>
      <w:r>
        <w:rPr>
          <w:rFonts w:eastAsia="Times New Roman" w:cs="Times New Roman"/>
          <w:b/>
          <w:bCs/>
          <w:iCs/>
          <w:sz w:val="24"/>
        </w:rPr>
        <w:t xml:space="preserve"> and</w:t>
      </w:r>
      <w:r w:rsidRPr="00F21690">
        <w:rPr>
          <w:rFonts w:eastAsia="Times New Roman" w:cs="Times New Roman"/>
          <w:b/>
          <w:bCs/>
          <w:iCs/>
          <w:sz w:val="24"/>
        </w:rPr>
        <w:t xml:space="preserve"> </w:t>
      </w:r>
      <w:r w:rsidRPr="00F21690">
        <w:rPr>
          <w:rFonts w:eastAsia="Times New Roman" w:cs="Times New Roman"/>
          <w:b/>
          <w:bCs/>
          <w:iCs/>
          <w:sz w:val="24"/>
          <w:u w:val="single"/>
        </w:rPr>
        <w:t>safe havens</w:t>
      </w:r>
    </w:p>
    <w:p w14:paraId="75DCDAB6" w14:textId="77777777" w:rsidR="00215F54" w:rsidRPr="00F21690" w:rsidRDefault="00215F54" w:rsidP="00215F54">
      <w:pPr>
        <w:rPr>
          <w:rFonts w:eastAsia="Calibri"/>
        </w:rPr>
      </w:pPr>
      <w:r w:rsidRPr="00F21690">
        <w:rPr>
          <w:rFonts w:eastAsia="Calibri"/>
        </w:rPr>
        <w:t xml:space="preserve">Laurie </w:t>
      </w:r>
      <w:r w:rsidRPr="00F21690">
        <w:rPr>
          <w:rFonts w:eastAsia="Calibri"/>
          <w:b/>
          <w:bCs/>
          <w:sz w:val="24"/>
        </w:rPr>
        <w:t>Blank 10</w:t>
      </w:r>
      <w:r>
        <w:rPr>
          <w:rFonts w:eastAsia="Calibri"/>
        </w:rPr>
        <w:t xml:space="preserve">, </w:t>
      </w:r>
      <w:r w:rsidRPr="00F21690">
        <w:rPr>
          <w:rFonts w:eastAsia="Calibri"/>
        </w:rPr>
        <w:t>Director, International Humanitarian Law Clinic, Emory University School of Law</w:t>
      </w:r>
      <w:r>
        <w:rPr>
          <w:rFonts w:eastAsia="Calibri"/>
        </w:rPr>
        <w:t xml:space="preserve">, </w:t>
      </w:r>
      <w:r w:rsidRPr="00F21690">
        <w:rPr>
          <w:rFonts w:eastAsia="Calibri"/>
        </w:rPr>
        <w:t xml:space="preserve">GEORGIA JOURNAL OF INTERNATIONAL AND COMPARATIVE LAW, VOLUME 39 2010 NUMBER 1, </w:t>
      </w:r>
      <w:r>
        <w:rPr>
          <w:rFonts w:eastAsia="Calibri"/>
        </w:rPr>
        <w:t>“</w:t>
      </w:r>
      <w:r w:rsidRPr="00F21690">
        <w:rPr>
          <w:rFonts w:eastAsia="Calibri"/>
        </w:rPr>
        <w:t>DEFINING THE BATTLEFIELD IN CONTEMPORARY CONFLICT AND COUNTERTERRORISM: UNDERSTANDING THE PA</w:t>
      </w:r>
      <w:r>
        <w:rPr>
          <w:rFonts w:eastAsia="Calibri"/>
        </w:rPr>
        <w:t>RAMETERS OF THE ZONE OF COMBAT”</w:t>
      </w:r>
      <w:r w:rsidRPr="00F21690">
        <w:rPr>
          <w:rFonts w:eastAsia="Calibri"/>
        </w:rPr>
        <w:t>, http://papers.ssrn.com/sol3/papers.cfm?abstract_id=1677965</w:t>
      </w:r>
    </w:p>
    <w:p w14:paraId="34BF5CBF" w14:textId="77777777" w:rsidR="00215F54" w:rsidRDefault="00215F54" w:rsidP="00215F54">
      <w:pPr>
        <w:rPr>
          <w:rFonts w:eastAsia="Calibri"/>
          <w:sz w:val="10"/>
        </w:rPr>
      </w:pPr>
      <w:r w:rsidRPr="00F21690">
        <w:rPr>
          <w:rFonts w:eastAsia="Calibri"/>
          <w:bCs/>
          <w:u w:val="single"/>
        </w:rPr>
        <w:t>Notwithstanding the complicated nature of the conflict</w:t>
      </w:r>
      <w:r w:rsidRPr="00F21690">
        <w:rPr>
          <w:rFonts w:eastAsia="Calibri"/>
          <w:sz w:val="10"/>
        </w:rPr>
        <w:t xml:space="preserve"> between the U.S. and al Qaeda and affiliated terrorist groups, </w:t>
      </w:r>
      <w:r w:rsidRPr="00F21690">
        <w:rPr>
          <w:rFonts w:eastAsia="Calibri"/>
          <w:bCs/>
          <w:u w:val="single"/>
        </w:rPr>
        <w:t>and the resulting confusion in trying to define the space where that conflict is taking place</w:t>
      </w:r>
      <w:r w:rsidRPr="00F21690">
        <w:rPr>
          <w:rFonts w:eastAsia="Calibri"/>
          <w:sz w:val="10"/>
        </w:rPr>
        <w:t xml:space="preserve">, </w:t>
      </w:r>
      <w:r w:rsidRPr="00F21690">
        <w:rPr>
          <w:rFonts w:eastAsia="Calibri"/>
          <w:b/>
          <w:u w:val="single"/>
          <w:bdr w:val="none" w:sz="0" w:space="0" w:color="auto" w:frame="1"/>
        </w:rPr>
        <w:t>identifying the parameters of the zone of combat is a critical task</w:t>
      </w:r>
      <w:r w:rsidRPr="00F21690">
        <w:rPr>
          <w:rFonts w:eastAsia="Calibri"/>
          <w:sz w:val="10"/>
        </w:rPr>
        <w:t>. At the same time that many debate whether a state can even be engaged in an armed conflict with a terrorist group, a critically important question with ramifications for generations to come, the U.S. has declared that it indeed is in such an armed conflict and is operating accordingly. Analyzing how we can understand the parameters of the zone of combat and assessing relevant factors for doing so must become part of the debate and discussion surrounding the appropriate response to and manner of combating terrorism.</w:t>
      </w:r>
      <w:r w:rsidRPr="00F21690">
        <w:rPr>
          <w:rFonts w:eastAsia="Calibri"/>
          <w:sz w:val="12"/>
        </w:rPr>
        <w:t>¶</w:t>
      </w:r>
      <w:r w:rsidRPr="00F21690">
        <w:rPr>
          <w:rFonts w:eastAsia="Calibri"/>
          <w:sz w:val="10"/>
        </w:rPr>
        <w:t xml:space="preserve"> This Article demonstrates that traditional conceptions of </w:t>
      </w:r>
      <w:r w:rsidRPr="00F21690">
        <w:rPr>
          <w:rFonts w:eastAsia="Calibri"/>
          <w:bCs/>
          <w:u w:val="single"/>
        </w:rPr>
        <w:t>belligerency and neutrality are not designed to address</w:t>
      </w:r>
      <w:r w:rsidRPr="00F21690">
        <w:rPr>
          <w:rFonts w:eastAsia="Calibri"/>
          <w:sz w:val="10"/>
        </w:rPr>
        <w:t xml:space="preserve"> the complex spatial and temporal nature of </w:t>
      </w:r>
      <w:r w:rsidRPr="00F21690">
        <w:rPr>
          <w:rFonts w:eastAsia="Calibri"/>
          <w:bCs/>
          <w:u w:val="single"/>
        </w:rPr>
        <w:t>terrorist attacks</w:t>
      </w:r>
      <w:r w:rsidRPr="00F21690">
        <w:rPr>
          <w:rFonts w:eastAsia="Calibri"/>
          <w:sz w:val="10"/>
        </w:rPr>
        <w:t xml:space="preserve"> and states responses. </w:t>
      </w:r>
      <w:r w:rsidRPr="00F21690">
        <w:rPr>
          <w:rFonts w:eastAsia="Calibri"/>
          <w:bCs/>
          <w:u w:val="single"/>
        </w:rPr>
        <w:t>Nor can human rights law or domestic criminal law</w:t>
      </w:r>
      <w:r w:rsidRPr="00F21690">
        <w:rPr>
          <w:rFonts w:eastAsia="Calibri"/>
          <w:sz w:val="10"/>
        </w:rPr>
        <w:t xml:space="preserve">, which are both legal regimes of general applicability, offer a useful means for defining where a state can conduct military operations against terrorist groups. LOAC, in contrast, provides a framework not only for when it applies, but where and for how long. By using this framework and analogizing relevant factors and considerations </w:t>
      </w:r>
      <w:r w:rsidRPr="00F21690">
        <w:rPr>
          <w:rFonts w:eastAsia="Calibri"/>
          <w:bCs/>
          <w:u w:val="single"/>
        </w:rPr>
        <w:t xml:space="preserve">to the conflict with al </w:t>
      </w:r>
      <w:r w:rsidRPr="00F21690">
        <w:rPr>
          <w:rFonts w:eastAsia="Calibri"/>
          <w:sz w:val="10"/>
        </w:rPr>
        <w:t>Qaeda, we can identify factors that can help define the zone of combat.</w:t>
      </w:r>
      <w:r w:rsidRPr="00F21690">
        <w:rPr>
          <w:rFonts w:eastAsia="Calibri"/>
          <w:sz w:val="12"/>
        </w:rPr>
        <w:t>¶</w:t>
      </w:r>
      <w:r w:rsidRPr="00F21690">
        <w:rPr>
          <w:rFonts w:eastAsia="Calibri"/>
          <w:bCs/>
          <w:sz w:val="12"/>
          <w:u w:val="single"/>
        </w:rPr>
        <w:t xml:space="preserve"> </w:t>
      </w:r>
      <w:r w:rsidRPr="00F21690">
        <w:rPr>
          <w:rFonts w:eastAsia="Calibri"/>
          <w:sz w:val="10"/>
        </w:rPr>
        <w:t xml:space="preserve">First, </w:t>
      </w:r>
      <w:r w:rsidRPr="0027585E">
        <w:rPr>
          <w:rFonts w:eastAsia="Calibri"/>
          <w:bCs/>
          <w:highlight w:val="yellow"/>
          <w:u w:val="single"/>
        </w:rPr>
        <w:t xml:space="preserve">some </w:t>
      </w:r>
      <w:r w:rsidRPr="00F21690">
        <w:rPr>
          <w:rFonts w:eastAsia="Calibri"/>
          <w:bCs/>
          <w:u w:val="single"/>
        </w:rPr>
        <w:t xml:space="preserve">terrorist </w:t>
      </w:r>
      <w:r w:rsidRPr="0027585E">
        <w:rPr>
          <w:rFonts w:eastAsia="Calibri"/>
          <w:bCs/>
          <w:highlight w:val="yellow"/>
          <w:u w:val="single"/>
        </w:rPr>
        <w:t xml:space="preserve">attacks </w:t>
      </w:r>
      <w:r w:rsidRPr="00F21690">
        <w:rPr>
          <w:rFonts w:eastAsia="Calibri"/>
          <w:bCs/>
          <w:u w:val="single"/>
        </w:rPr>
        <w:t xml:space="preserve">and activities </w:t>
      </w:r>
      <w:r w:rsidRPr="0027585E">
        <w:rPr>
          <w:rFonts w:eastAsia="Calibri"/>
          <w:bCs/>
          <w:highlight w:val="yellow"/>
          <w:u w:val="single"/>
        </w:rPr>
        <w:t xml:space="preserve">fall closer to </w:t>
      </w:r>
      <w:r w:rsidRPr="00F21690">
        <w:rPr>
          <w:rFonts w:eastAsia="Calibri"/>
          <w:bCs/>
          <w:u w:val="single"/>
        </w:rPr>
        <w:t xml:space="preserve">the </w:t>
      </w:r>
      <w:r w:rsidRPr="0027585E">
        <w:rPr>
          <w:rFonts w:eastAsia="Calibri"/>
          <w:bCs/>
          <w:highlight w:val="yellow"/>
          <w:u w:val="single"/>
        </w:rPr>
        <w:t xml:space="preserve">traditional </w:t>
      </w:r>
      <w:r w:rsidRPr="00F21690">
        <w:rPr>
          <w:rFonts w:eastAsia="Calibri"/>
          <w:bCs/>
          <w:u w:val="single"/>
        </w:rPr>
        <w:t xml:space="preserve">conception of </w:t>
      </w:r>
      <w:r w:rsidRPr="0027585E">
        <w:rPr>
          <w:rFonts w:eastAsia="Calibri"/>
          <w:bCs/>
          <w:highlight w:val="yellow"/>
          <w:u w:val="single"/>
        </w:rPr>
        <w:t xml:space="preserve">hostilities </w:t>
      </w:r>
      <w:r w:rsidRPr="00F21690">
        <w:rPr>
          <w:rFonts w:eastAsia="Calibri"/>
          <w:bCs/>
          <w:u w:val="single"/>
        </w:rPr>
        <w:t xml:space="preserve">as understood within LOAC. </w:t>
      </w:r>
      <w:r w:rsidRPr="0027585E">
        <w:rPr>
          <w:rFonts w:eastAsia="Calibri"/>
          <w:bCs/>
          <w:highlight w:val="yellow"/>
          <w:u w:val="single"/>
        </w:rPr>
        <w:t xml:space="preserve">Areas where these </w:t>
      </w:r>
      <w:r w:rsidRPr="00F21690">
        <w:rPr>
          <w:rFonts w:eastAsia="Calibri"/>
          <w:bCs/>
          <w:u w:val="single"/>
        </w:rPr>
        <w:t xml:space="preserve">types of </w:t>
      </w:r>
      <w:r w:rsidRPr="0027585E">
        <w:rPr>
          <w:rFonts w:eastAsia="Calibri"/>
          <w:bCs/>
          <w:highlight w:val="yellow"/>
          <w:u w:val="single"/>
        </w:rPr>
        <w:t xml:space="preserve">attacks occur </w:t>
      </w:r>
      <w:r w:rsidRPr="00F21690">
        <w:rPr>
          <w:rFonts w:eastAsia="Calibri"/>
          <w:bCs/>
          <w:u w:val="single"/>
        </w:rPr>
        <w:t xml:space="preserve">naturally </w:t>
      </w:r>
      <w:r w:rsidRPr="0027585E">
        <w:rPr>
          <w:rFonts w:eastAsia="Calibri"/>
          <w:bCs/>
          <w:highlight w:val="yellow"/>
          <w:u w:val="single"/>
        </w:rPr>
        <w:t xml:space="preserve">have a </w:t>
      </w:r>
      <w:r w:rsidRPr="0027585E">
        <w:rPr>
          <w:rFonts w:eastAsia="Calibri"/>
          <w:b/>
          <w:highlight w:val="yellow"/>
          <w:u w:val="single"/>
          <w:bdr w:val="none" w:sz="0" w:space="0" w:color="auto" w:frame="1"/>
        </w:rPr>
        <w:t>stronger link to a battlefield</w:t>
      </w:r>
      <w:r w:rsidRPr="00F21690">
        <w:rPr>
          <w:rFonts w:eastAsia="Calibri"/>
          <w:sz w:val="10"/>
        </w:rPr>
        <w:t>. In addition, when such attacks or activities occur regularly or over a defined time period, we can more clearly define the temporal parameters of the zone of combat as well.</w:t>
      </w:r>
      <w:r w:rsidRPr="00F21690">
        <w:rPr>
          <w:rFonts w:eastAsia="Calibri"/>
          <w:sz w:val="12"/>
        </w:rPr>
        <w:t>¶</w:t>
      </w:r>
      <w:r w:rsidRPr="00F21690">
        <w:rPr>
          <w:rFonts w:eastAsia="Calibri"/>
          <w:sz w:val="10"/>
        </w:rPr>
        <w:t xml:space="preserve"> Second, </w:t>
      </w:r>
      <w:r w:rsidRPr="00F21690">
        <w:rPr>
          <w:rFonts w:eastAsia="Calibri"/>
          <w:bCs/>
          <w:u w:val="single"/>
        </w:rPr>
        <w:t xml:space="preserve">in declaring that it is “at war with terrorists,” </w:t>
      </w:r>
      <w:r w:rsidRPr="0027585E">
        <w:rPr>
          <w:rFonts w:eastAsia="Calibri"/>
          <w:bCs/>
          <w:highlight w:val="yellow"/>
          <w:u w:val="single"/>
        </w:rPr>
        <w:t xml:space="preserve">a state may envision the whole world as a battlefield. But </w:t>
      </w:r>
      <w:r w:rsidRPr="00F21690">
        <w:rPr>
          <w:rFonts w:eastAsia="Calibri"/>
          <w:bCs/>
          <w:u w:val="single"/>
        </w:rPr>
        <w:t>the state’s actual conduct in response to the threat posed offers a more accurate lens through which to view the battlefield</w:t>
      </w:r>
      <w:r w:rsidRPr="00F21690">
        <w:rPr>
          <w:rFonts w:eastAsia="Calibri"/>
          <w:sz w:val="10"/>
        </w:rPr>
        <w:t xml:space="preserve">. </w:t>
      </w:r>
      <w:r w:rsidRPr="0027585E">
        <w:rPr>
          <w:rFonts w:eastAsia="Calibri"/>
          <w:bCs/>
          <w:highlight w:val="yellow"/>
          <w:u w:val="single"/>
        </w:rPr>
        <w:t>Areas where the state uses military force</w:t>
      </w:r>
      <w:r w:rsidRPr="00F21690">
        <w:rPr>
          <w:rFonts w:eastAsia="Calibri"/>
          <w:sz w:val="10"/>
        </w:rPr>
        <w:t xml:space="preserve">, particularly multiple facets of military power, </w:t>
      </w:r>
      <w:r w:rsidRPr="0027585E">
        <w:rPr>
          <w:rFonts w:eastAsia="Calibri"/>
          <w:bCs/>
          <w:highlight w:val="yellow"/>
          <w:u w:val="single"/>
        </w:rPr>
        <w:t xml:space="preserve">on a </w:t>
      </w:r>
      <w:r w:rsidRPr="00F21690">
        <w:rPr>
          <w:rFonts w:eastAsia="Calibri"/>
          <w:bCs/>
          <w:u w:val="single"/>
        </w:rPr>
        <w:t xml:space="preserve">regular or </w:t>
      </w:r>
      <w:r w:rsidRPr="0027585E">
        <w:rPr>
          <w:rFonts w:eastAsia="Calibri"/>
          <w:bCs/>
          <w:highlight w:val="yellow"/>
          <w:u w:val="single"/>
        </w:rPr>
        <w:t xml:space="preserve">recurring basis, should </w:t>
      </w:r>
      <w:r w:rsidRPr="0027585E">
        <w:rPr>
          <w:rFonts w:eastAsia="Calibri"/>
          <w:b/>
          <w:highlight w:val="yellow"/>
          <w:u w:val="single"/>
          <w:bdr w:val="none" w:sz="0" w:space="0" w:color="auto" w:frame="1"/>
        </w:rPr>
        <w:t xml:space="preserve">fall within the zone </w:t>
      </w:r>
      <w:r w:rsidRPr="00F21690">
        <w:rPr>
          <w:rFonts w:eastAsia="Calibri"/>
          <w:bCs/>
          <w:u w:val="single"/>
        </w:rPr>
        <w:t>of combat.</w:t>
      </w:r>
      <w:r w:rsidRPr="00F21690">
        <w:rPr>
          <w:rFonts w:eastAsia="Calibri"/>
          <w:sz w:val="10"/>
        </w:rPr>
        <w:t xml:space="preserve"> In contrast, those</w:t>
      </w:r>
      <w:r w:rsidRPr="0027585E">
        <w:rPr>
          <w:rFonts w:eastAsia="Calibri"/>
          <w:bCs/>
          <w:highlight w:val="yellow"/>
          <w:u w:val="single"/>
        </w:rPr>
        <w:t xml:space="preserve"> areas where the state chooses</w:t>
      </w:r>
      <w:r w:rsidRPr="00F21690">
        <w:rPr>
          <w:rFonts w:eastAsia="Calibri"/>
          <w:sz w:val="10"/>
        </w:rPr>
        <w:t xml:space="preserve"> diplomatic or </w:t>
      </w:r>
      <w:r w:rsidRPr="0027585E">
        <w:rPr>
          <w:rFonts w:eastAsia="Calibri"/>
          <w:b/>
          <w:highlight w:val="yellow"/>
          <w:u w:val="single"/>
          <w:bdr w:val="none" w:sz="0" w:space="0" w:color="auto" w:frame="1"/>
        </w:rPr>
        <w:t>law enforcement measures</w:t>
      </w:r>
      <w:r w:rsidRPr="00F21690">
        <w:rPr>
          <w:rFonts w:eastAsia="Calibri"/>
          <w:sz w:val="10"/>
        </w:rPr>
        <w:t xml:space="preserve">, or relies on such efforts by another state, </w:t>
      </w:r>
      <w:r w:rsidRPr="0027585E">
        <w:rPr>
          <w:rFonts w:eastAsia="Calibri"/>
          <w:b/>
          <w:highlight w:val="yellow"/>
          <w:u w:val="single"/>
          <w:bdr w:val="none" w:sz="0" w:space="0" w:color="auto" w:frame="1"/>
        </w:rPr>
        <w:t>do not demonstrate</w:t>
      </w:r>
      <w:r w:rsidRPr="0027585E">
        <w:rPr>
          <w:rFonts w:eastAsia="Calibri"/>
          <w:bCs/>
          <w:highlight w:val="yellow"/>
          <w:u w:val="single"/>
        </w:rPr>
        <w:t xml:space="preserve"> the</w:t>
      </w:r>
      <w:r w:rsidRPr="00F21690">
        <w:rPr>
          <w:rFonts w:eastAsia="Calibri"/>
          <w:bCs/>
          <w:u w:val="single"/>
        </w:rPr>
        <w:t xml:space="preserve"> </w:t>
      </w:r>
      <w:r w:rsidRPr="00F21690">
        <w:rPr>
          <w:rFonts w:eastAsia="Calibri"/>
          <w:sz w:val="10"/>
        </w:rPr>
        <w:t>characteristics of the</w:t>
      </w:r>
      <w:r w:rsidRPr="0027585E">
        <w:rPr>
          <w:rFonts w:eastAsia="Calibri"/>
          <w:bCs/>
          <w:highlight w:val="yellow"/>
          <w:u w:val="single"/>
        </w:rPr>
        <w:t xml:space="preserve"> battlefield</w:t>
      </w:r>
      <w:r w:rsidRPr="00F21690">
        <w:rPr>
          <w:rFonts w:eastAsia="Calibri"/>
          <w:sz w:val="10"/>
        </w:rPr>
        <w:t xml:space="preserve">. This same analysis holds true for the temporal parameters as well. </w:t>
      </w:r>
      <w:r w:rsidRPr="00F21690">
        <w:rPr>
          <w:rFonts w:eastAsia="Calibri"/>
          <w:bCs/>
          <w:u w:val="single"/>
        </w:rPr>
        <w:t xml:space="preserve">Applying this type of analysis in a simplistic manner does indeed leave room for abuse by </w:t>
      </w:r>
      <w:r w:rsidRPr="0027585E">
        <w:rPr>
          <w:rFonts w:eastAsia="Calibri"/>
          <w:bCs/>
          <w:highlight w:val="yellow"/>
          <w:u w:val="single"/>
        </w:rPr>
        <w:t>states</w:t>
      </w:r>
      <w:r w:rsidRPr="00F21690">
        <w:rPr>
          <w:rFonts w:eastAsia="Calibri"/>
          <w:bCs/>
          <w:u w:val="single"/>
        </w:rPr>
        <w:t xml:space="preserve"> that </w:t>
      </w:r>
      <w:r w:rsidRPr="0027585E">
        <w:rPr>
          <w:rFonts w:eastAsia="Calibri"/>
          <w:bCs/>
          <w:highlight w:val="yellow"/>
          <w:u w:val="single"/>
        </w:rPr>
        <w:t>might overuse military power</w:t>
      </w:r>
      <w:r w:rsidRPr="00F21690">
        <w:rPr>
          <w:rFonts w:eastAsia="Calibri"/>
          <w:sz w:val="10"/>
        </w:rPr>
        <w:t xml:space="preserve"> </w:t>
      </w:r>
      <w:r w:rsidRPr="00F21690">
        <w:rPr>
          <w:rFonts w:eastAsia="Calibri"/>
          <w:bCs/>
          <w:u w:val="single"/>
        </w:rPr>
        <w:t xml:space="preserve">merely to try to squeeze otherwise nonbattlefield areas within the zone of combat. While this is certainly a consideration, government response is only one factor to take into account in assessing the parameters of the zone of combat and </w:t>
      </w:r>
      <w:r w:rsidRPr="0027585E">
        <w:rPr>
          <w:rFonts w:eastAsia="Calibri"/>
          <w:bCs/>
          <w:highlight w:val="yellow"/>
          <w:u w:val="single"/>
        </w:rPr>
        <w:t xml:space="preserve">both the </w:t>
      </w:r>
      <w:r w:rsidRPr="0027585E">
        <w:rPr>
          <w:rFonts w:eastAsia="Calibri"/>
          <w:b/>
          <w:highlight w:val="yellow"/>
          <w:u w:val="single"/>
          <w:bdr w:val="none" w:sz="0" w:space="0" w:color="auto" w:frame="1"/>
        </w:rPr>
        <w:t>nature of the international community</w:t>
      </w:r>
      <w:r w:rsidRPr="0027585E">
        <w:rPr>
          <w:rFonts w:eastAsia="Calibri"/>
          <w:bCs/>
          <w:highlight w:val="yellow"/>
          <w:u w:val="single"/>
        </w:rPr>
        <w:t xml:space="preserve"> and the </w:t>
      </w:r>
      <w:r w:rsidRPr="0027585E">
        <w:rPr>
          <w:rFonts w:eastAsia="Calibri"/>
          <w:b/>
          <w:highlight w:val="yellow"/>
          <w:u w:val="single"/>
          <w:bdr w:val="none" w:sz="0" w:space="0" w:color="auto" w:frame="1"/>
        </w:rPr>
        <w:t>great expense</w:t>
      </w:r>
      <w:r w:rsidRPr="00F21690">
        <w:rPr>
          <w:rFonts w:eastAsia="Calibri"/>
          <w:sz w:val="10"/>
        </w:rPr>
        <w:t xml:space="preserve">, both human and material, </w:t>
      </w:r>
      <w:r w:rsidRPr="0027585E">
        <w:rPr>
          <w:rFonts w:eastAsia="Calibri"/>
          <w:bCs/>
          <w:highlight w:val="yellow"/>
          <w:u w:val="single"/>
        </w:rPr>
        <w:t xml:space="preserve">of applying </w:t>
      </w:r>
      <w:r w:rsidRPr="00F21690">
        <w:rPr>
          <w:rFonts w:eastAsia="Calibri"/>
          <w:bCs/>
          <w:u w:val="single"/>
        </w:rPr>
        <w:t xml:space="preserve">military </w:t>
      </w:r>
      <w:r w:rsidRPr="0027585E">
        <w:rPr>
          <w:rFonts w:eastAsia="Calibri"/>
          <w:bCs/>
          <w:highlight w:val="yellow"/>
          <w:u w:val="single"/>
        </w:rPr>
        <w:t xml:space="preserve">might where not necessary will </w:t>
      </w:r>
      <w:r w:rsidRPr="00F21690">
        <w:rPr>
          <w:rFonts w:eastAsia="Calibri"/>
          <w:bCs/>
          <w:u w:val="single"/>
        </w:rPr>
        <w:t xml:space="preserve">likely </w:t>
      </w:r>
      <w:r w:rsidRPr="0027585E">
        <w:rPr>
          <w:rFonts w:eastAsia="Calibri"/>
          <w:b/>
          <w:highlight w:val="yellow"/>
          <w:u w:val="single"/>
          <w:bdr w:val="none" w:sz="0" w:space="0" w:color="auto" w:frame="1"/>
        </w:rPr>
        <w:t xml:space="preserve">weigh against any </w:t>
      </w:r>
      <w:r w:rsidRPr="0027585E">
        <w:rPr>
          <w:rFonts w:eastAsia="Calibri"/>
          <w:bCs/>
          <w:highlight w:val="yellow"/>
          <w:u w:val="single"/>
        </w:rPr>
        <w:t>such</w:t>
      </w:r>
      <w:r w:rsidRPr="0027585E">
        <w:rPr>
          <w:rFonts w:eastAsia="Calibri"/>
          <w:b/>
          <w:highlight w:val="yellow"/>
          <w:u w:val="single"/>
          <w:bdr w:val="none" w:sz="0" w:space="0" w:color="auto" w:frame="1"/>
        </w:rPr>
        <w:t xml:space="preserve"> abuse</w:t>
      </w:r>
      <w:r w:rsidRPr="0027585E">
        <w:rPr>
          <w:rFonts w:eastAsia="Calibri"/>
          <w:bCs/>
          <w:highlight w:val="yellow"/>
          <w:u w:val="single"/>
        </w:rPr>
        <w:t>.</w:t>
      </w:r>
      <w:r w:rsidRPr="00F21690">
        <w:rPr>
          <w:rFonts w:eastAsia="Calibri"/>
          <w:bCs/>
          <w:sz w:val="12"/>
          <w:u w:val="single"/>
        </w:rPr>
        <w:t xml:space="preserve">¶ </w:t>
      </w:r>
      <w:r w:rsidRPr="00F21690">
        <w:rPr>
          <w:rFonts w:eastAsia="Calibri"/>
          <w:sz w:val="10"/>
        </w:rPr>
        <w:t>The third factor—territory—requires the most creative application. Terrorist groups do not use or connect to territory in the same manner as either states or non-state actors seeking to gain power or independence. Conflicts against terrorist groups, as a result, do not follow the boundaries on</w:t>
      </w:r>
      <w:r w:rsidRPr="00F21690">
        <w:rPr>
          <w:rFonts w:eastAsia="Calibri"/>
          <w:sz w:val="12"/>
        </w:rPr>
        <w:t>¶</w:t>
      </w:r>
      <w:r w:rsidRPr="00F21690">
        <w:rPr>
          <w:rFonts w:eastAsia="Calibri"/>
          <w:sz w:val="10"/>
        </w:rPr>
        <w:t xml:space="preserve"> a map or the dictates of state sovereignty or international legal niceties. But </w:t>
      </w:r>
      <w:r w:rsidRPr="0027585E">
        <w:rPr>
          <w:rFonts w:eastAsia="Calibri"/>
          <w:bCs/>
          <w:highlight w:val="yellow"/>
          <w:u w:val="single"/>
        </w:rPr>
        <w:t xml:space="preserve">territory can </w:t>
      </w:r>
      <w:r w:rsidRPr="00F21690">
        <w:rPr>
          <w:rFonts w:eastAsia="Calibri"/>
          <w:bCs/>
          <w:u w:val="single"/>
        </w:rPr>
        <w:t xml:space="preserve">be a </w:t>
      </w:r>
      <w:r w:rsidRPr="0027585E">
        <w:rPr>
          <w:rFonts w:eastAsia="Calibri"/>
          <w:bCs/>
          <w:highlight w:val="yellow"/>
          <w:u w:val="single"/>
        </w:rPr>
        <w:t>contribut</w:t>
      </w:r>
      <w:r w:rsidRPr="00F21690">
        <w:rPr>
          <w:rFonts w:eastAsia="Calibri"/>
          <w:bCs/>
          <w:u w:val="single"/>
        </w:rPr>
        <w:t xml:space="preserve">ing factor </w:t>
      </w:r>
      <w:r w:rsidRPr="0027585E">
        <w:rPr>
          <w:rFonts w:eastAsia="Calibri"/>
          <w:bCs/>
          <w:highlight w:val="yellow"/>
          <w:u w:val="single"/>
        </w:rPr>
        <w:t>to</w:t>
      </w:r>
      <w:r w:rsidRPr="00F21690">
        <w:rPr>
          <w:rFonts w:eastAsia="Calibri"/>
          <w:bCs/>
          <w:u w:val="single"/>
        </w:rPr>
        <w:t xml:space="preserve"> a </w:t>
      </w:r>
      <w:r w:rsidRPr="00F21690">
        <w:rPr>
          <w:rFonts w:eastAsia="Calibri"/>
          <w:sz w:val="10"/>
        </w:rPr>
        <w:t xml:space="preserve">paradigm </w:t>
      </w:r>
      <w:r w:rsidRPr="0027585E">
        <w:rPr>
          <w:rFonts w:eastAsia="Calibri"/>
          <w:bCs/>
          <w:highlight w:val="yellow"/>
          <w:u w:val="single"/>
        </w:rPr>
        <w:t>defining</w:t>
      </w:r>
      <w:r w:rsidRPr="0027585E">
        <w:rPr>
          <w:rFonts w:eastAsia="Calibri"/>
          <w:b/>
          <w:highlight w:val="yellow"/>
          <w:u w:val="single"/>
          <w:bdr w:val="none" w:sz="0" w:space="0" w:color="auto" w:frame="1"/>
        </w:rPr>
        <w:t xml:space="preserve"> the zone </w:t>
      </w:r>
      <w:r w:rsidRPr="00F21690">
        <w:rPr>
          <w:rFonts w:eastAsia="Calibri"/>
          <w:sz w:val="10"/>
        </w:rPr>
        <w:t>of combat</w:t>
      </w:r>
      <w:r w:rsidRPr="00F21690">
        <w:rPr>
          <w:rFonts w:eastAsia="Calibri"/>
          <w:bCs/>
          <w:u w:val="single"/>
        </w:rPr>
        <w:t xml:space="preserve"> </w:t>
      </w:r>
      <w:r w:rsidRPr="00F21690">
        <w:rPr>
          <w:rFonts w:eastAsia="Calibri"/>
          <w:sz w:val="10"/>
        </w:rPr>
        <w:t xml:space="preserve">nonetheless. Looking at territory from a new angle, we can see that terrorists use certain areas for </w:t>
      </w:r>
      <w:r w:rsidRPr="0027585E">
        <w:rPr>
          <w:rFonts w:eastAsia="Calibri"/>
          <w:b/>
          <w:highlight w:val="yellow"/>
          <w:u w:val="single"/>
          <w:bdr w:val="none" w:sz="0" w:space="0" w:color="auto" w:frame="1"/>
        </w:rPr>
        <w:t>safe havens</w:t>
      </w:r>
      <w:r w:rsidRPr="00F21690">
        <w:rPr>
          <w:rFonts w:eastAsia="Calibri"/>
          <w:sz w:val="10"/>
        </w:rPr>
        <w:t xml:space="preserve"> and </w:t>
      </w:r>
      <w:r w:rsidRPr="0027585E">
        <w:rPr>
          <w:rFonts w:eastAsia="Calibri"/>
          <w:b/>
          <w:highlight w:val="yellow"/>
          <w:u w:val="single"/>
          <w:bdr w:val="none" w:sz="0" w:space="0" w:color="auto" w:frame="1"/>
        </w:rPr>
        <w:t>training camps</w:t>
      </w:r>
      <w:r w:rsidRPr="0027585E">
        <w:rPr>
          <w:rFonts w:eastAsia="Calibri"/>
          <w:bCs/>
          <w:highlight w:val="yellow"/>
          <w:u w:val="single"/>
        </w:rPr>
        <w:t xml:space="preserve"> and</w:t>
      </w:r>
      <w:r w:rsidRPr="00F21690">
        <w:rPr>
          <w:rFonts w:eastAsia="Calibri"/>
          <w:sz w:val="10"/>
        </w:rPr>
        <w:t xml:space="preserve"> identify certain areas as prime targets for </w:t>
      </w:r>
      <w:r w:rsidRPr="0027585E">
        <w:rPr>
          <w:rFonts w:eastAsia="Calibri"/>
          <w:bCs/>
          <w:highlight w:val="yellow"/>
          <w:u w:val="single"/>
        </w:rPr>
        <w:t>repeated attacks</w:t>
      </w:r>
      <w:r w:rsidRPr="00F21690">
        <w:rPr>
          <w:rFonts w:eastAsia="Calibri"/>
          <w:sz w:val="10"/>
        </w:rPr>
        <w:t xml:space="preserve">. Those territorial areas </w:t>
      </w:r>
      <w:r w:rsidRPr="0027585E">
        <w:rPr>
          <w:rFonts w:eastAsia="Calibri"/>
          <w:bCs/>
          <w:highlight w:val="yellow"/>
          <w:u w:val="single"/>
        </w:rPr>
        <w:t>must</w:t>
      </w:r>
      <w:r w:rsidRPr="00F21690">
        <w:rPr>
          <w:rFonts w:eastAsia="Calibri"/>
          <w:sz w:val="10"/>
        </w:rPr>
        <w:t xml:space="preserve"> therefore </w:t>
      </w:r>
      <w:r w:rsidRPr="0027585E">
        <w:rPr>
          <w:rFonts w:eastAsia="Calibri"/>
          <w:bCs/>
          <w:highlight w:val="yellow"/>
          <w:u w:val="single"/>
        </w:rPr>
        <w:t>have a strong</w:t>
      </w:r>
      <w:r w:rsidRPr="00F21690">
        <w:rPr>
          <w:rFonts w:eastAsia="Calibri"/>
          <w:bCs/>
          <w:u w:val="single"/>
        </w:rPr>
        <w:t>er</w:t>
      </w:r>
      <w:r w:rsidRPr="0027585E">
        <w:rPr>
          <w:rFonts w:eastAsia="Calibri"/>
          <w:bCs/>
          <w:highlight w:val="yellow"/>
          <w:u w:val="single"/>
        </w:rPr>
        <w:t xml:space="preserve"> connection to the zone of combat</w:t>
      </w:r>
      <w:r w:rsidRPr="00F21690">
        <w:rPr>
          <w:rFonts w:eastAsia="Calibri"/>
          <w:sz w:val="10"/>
        </w:rPr>
        <w:t xml:space="preserve"> than others, both geographically and temporally, because the way terrorists use particular areas will naturally change over time.</w:t>
      </w:r>
      <w:r w:rsidRPr="00F21690">
        <w:rPr>
          <w:rFonts w:eastAsia="Calibri"/>
          <w:sz w:val="12"/>
        </w:rPr>
        <w:t>¶</w:t>
      </w:r>
      <w:r w:rsidRPr="00F21690">
        <w:rPr>
          <w:rFonts w:eastAsia="Calibri"/>
          <w:sz w:val="10"/>
        </w:rPr>
        <w:t xml:space="preserve"> Besides these factors drawn from the law of armed conflict, we can look to judicial interpretations and policy considerations as well. Taken as a whole, </w:t>
      </w:r>
      <w:r w:rsidRPr="00F21690">
        <w:rPr>
          <w:rFonts w:eastAsia="Calibri"/>
          <w:bCs/>
          <w:u w:val="single"/>
        </w:rPr>
        <w:t>these</w:t>
      </w:r>
      <w:r w:rsidRPr="00F21690">
        <w:rPr>
          <w:rFonts w:eastAsia="Calibri"/>
          <w:sz w:val="10"/>
        </w:rPr>
        <w:t xml:space="preserve"> analytical </w:t>
      </w:r>
      <w:r w:rsidRPr="00F21690">
        <w:rPr>
          <w:rFonts w:eastAsia="Calibri"/>
          <w:bCs/>
          <w:u w:val="single"/>
        </w:rPr>
        <w:t>tools</w:t>
      </w:r>
      <w:r w:rsidRPr="00F21690">
        <w:rPr>
          <w:rFonts w:eastAsia="Calibri"/>
          <w:sz w:val="10"/>
        </w:rPr>
        <w:t xml:space="preserve"> form a first step in the critical task of </w:t>
      </w:r>
      <w:r w:rsidRPr="00F21690">
        <w:rPr>
          <w:rFonts w:eastAsia="Calibri"/>
          <w:bCs/>
          <w:u w:val="single"/>
        </w:rPr>
        <w:t>identify</w:t>
      </w:r>
      <w:r w:rsidRPr="00F21690">
        <w:rPr>
          <w:rFonts w:eastAsia="Calibri"/>
          <w:sz w:val="10"/>
        </w:rPr>
        <w:t xml:space="preserve">ing </w:t>
      </w:r>
      <w:r w:rsidRPr="00F21690">
        <w:rPr>
          <w:rFonts w:eastAsia="Calibri"/>
          <w:bCs/>
          <w:u w:val="single"/>
        </w:rPr>
        <w:t>where and when a state can conduct operations within an armed conflict framework</w:t>
      </w:r>
      <w:r w:rsidRPr="00F21690">
        <w:rPr>
          <w:rFonts w:eastAsia="Calibri"/>
          <w:sz w:val="10"/>
        </w:rPr>
        <w:t>, a necessary companion to the ongoing debate about whether a state can conduct operations within such a framework.</w:t>
      </w:r>
    </w:p>
    <w:p w14:paraId="2C55E321" w14:textId="77777777" w:rsidR="00215F54" w:rsidRDefault="00215F54" w:rsidP="00215F54">
      <w:pPr>
        <w:rPr>
          <w:rFonts w:eastAsia="Calibri"/>
          <w:sz w:val="10"/>
        </w:rPr>
      </w:pPr>
    </w:p>
    <w:p w14:paraId="75F7375C" w14:textId="77777777" w:rsidR="00215F54" w:rsidRDefault="00215F54" w:rsidP="00215F54"/>
    <w:p w14:paraId="2813C47A" w14:textId="77777777" w:rsidR="00215F54" w:rsidRDefault="00215F54" w:rsidP="00215F54"/>
    <w:p w14:paraId="19654022" w14:textId="77777777" w:rsidR="00215F54" w:rsidRPr="004A127C" w:rsidRDefault="00215F54" w:rsidP="00215F54">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5C5A1A96" w14:textId="77777777" w:rsidR="00215F54" w:rsidRDefault="00215F54" w:rsidP="00215F54">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07BADC37" w14:textId="77777777" w:rsidR="00215F54" w:rsidRPr="00722B7A" w:rsidRDefault="00215F54" w:rsidP="00215F54">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269ED6CA" w14:textId="77777777" w:rsidR="00215F54" w:rsidRPr="000F2251" w:rsidRDefault="00215F54" w:rsidP="00215F54">
      <w:pPr>
        <w:pStyle w:val="Heading4"/>
      </w:pPr>
      <w:r w:rsidRPr="000F2251">
        <w:t xml:space="preserve">Prefer specificity—simulation about war powers is uniquely empowering </w:t>
      </w:r>
    </w:p>
    <w:p w14:paraId="36A2CEB0" w14:textId="77777777" w:rsidR="00215F54" w:rsidRDefault="00215F54" w:rsidP="00215F54">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1EDFFE78" w14:textId="77777777" w:rsidR="00215F54" w:rsidRPr="00644780" w:rsidRDefault="00215F54" w:rsidP="00215F54">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996898">
        <w:rPr>
          <w:rStyle w:val="StyleBoldUnderline"/>
          <w:highlight w:val="yellow"/>
        </w:rPr>
        <w:t>recommendations</w:t>
      </w:r>
      <w:r w:rsidRPr="000F2251">
        <w:rPr>
          <w:sz w:val="16"/>
        </w:rPr>
        <w:t xml:space="preserve">, moreover, </w:t>
      </w:r>
      <w:r w:rsidRPr="00996898">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996898">
        <w:rPr>
          <w:rStyle w:val="StyleBoldUnderline"/>
          <w:highlight w:val="yellow"/>
        </w:rPr>
        <w:t>National</w:t>
      </w:r>
      <w:r w:rsidRPr="00996898">
        <w:rPr>
          <w:rStyle w:val="StyleBoldUnderline"/>
        </w:rPr>
        <w:t xml:space="preserve"> </w:t>
      </w:r>
      <w:r w:rsidRPr="00996898">
        <w:rPr>
          <w:rStyle w:val="StyleBoldUnderline"/>
          <w:highlight w:val="yellow"/>
        </w:rPr>
        <w:t>security law proves an information-rich</w:t>
      </w:r>
      <w:r w:rsidRPr="00996898">
        <w:rPr>
          <w:rStyle w:val="StyleBoldUnderline"/>
        </w:rPr>
        <w:t xml:space="preserve">, factuallydriven </w:t>
      </w:r>
      <w:r w:rsidRPr="00996898">
        <w:rPr>
          <w:rStyle w:val="StyleBoldUnderline"/>
          <w:highlight w:val="yellow"/>
        </w:rPr>
        <w:t>environment</w:t>
      </w:r>
      <w:r w:rsidRPr="000F2251">
        <w:rPr>
          <w:sz w:val="16"/>
        </w:rPr>
        <w:t xml:space="preserve">. </w:t>
      </w:r>
      <w:r w:rsidRPr="00996898">
        <w:rPr>
          <w:rStyle w:val="StyleBoldUnderline"/>
          <w:highlight w:val="yellow"/>
        </w:rPr>
        <w:t>The</w:t>
      </w:r>
      <w:r w:rsidRPr="00996898">
        <w:rPr>
          <w:rStyle w:val="StyleBoldUnderline"/>
        </w:rPr>
        <w:t xml:space="preserve"> </w:t>
      </w:r>
      <w:r w:rsidRPr="00996898">
        <w:rPr>
          <w:rStyle w:val="StyleBoldUnderline"/>
          <w:highlight w:val="yellow"/>
        </w:rPr>
        <w:t>ability to deal with</w:t>
      </w:r>
      <w:r w:rsidRPr="00996898">
        <w:rPr>
          <w:rStyle w:val="StyleBoldUnderline"/>
        </w:rPr>
        <w:t xml:space="preserve"> such </w:t>
      </w:r>
      <w:r w:rsidRPr="00996898">
        <w:rPr>
          <w:rStyle w:val="StyleBoldUnderline"/>
          <w:highlight w:val="yellow"/>
        </w:rPr>
        <w:t>chaos</w:t>
      </w:r>
      <w:r w:rsidRPr="00996898">
        <w:rPr>
          <w:rStyle w:val="StyleBoldUnderline"/>
        </w:rPr>
        <w:t xml:space="preserve"> </w:t>
      </w:r>
      <w:r w:rsidRPr="00996898">
        <w:rPr>
          <w:rStyle w:val="StyleBoldUnderline"/>
          <w:highlight w:val="yellow"/>
        </w:rPr>
        <w:t>may be hampered by</w:t>
      </w:r>
      <w:r w:rsidRPr="00996898">
        <w:rPr>
          <w:rStyle w:val="StyleBoldUnderline"/>
        </w:rPr>
        <w:t xml:space="preserve"> gaps in the information available and the </w:t>
      </w:r>
      <w:r w:rsidRPr="00996898">
        <w:rPr>
          <w:rStyle w:val="StyleBoldUnderline"/>
          <w:highlight w:val="yellow"/>
        </w:rPr>
        <w:t>difficulty of engaging in</w:t>
      </w:r>
      <w:r w:rsidRPr="00996898">
        <w:rPr>
          <w:rStyle w:val="StyleBoldUnderline"/>
        </w:rPr>
        <w:t xml:space="preserve"> complex </w:t>
      </w:r>
      <w:r w:rsidRPr="00996898">
        <w:rPr>
          <w:rStyle w:val="StyleBoldUnderline"/>
          <w:highlight w:val="yellow"/>
        </w:rPr>
        <w:t>fact-finding</w:t>
      </w:r>
      <w:r w:rsidRPr="000F2251">
        <w:rPr>
          <w:sz w:val="16"/>
        </w:rPr>
        <w:t xml:space="preserve"> – </w:t>
      </w:r>
      <w:r w:rsidRPr="00996898">
        <w:rPr>
          <w:rStyle w:val="StyleBoldUnderline"/>
          <w:highlight w:val="yellow"/>
        </w:rPr>
        <w:t>a skill</w:t>
      </w:r>
      <w:r w:rsidRPr="00996898">
        <w:rPr>
          <w:rStyle w:val="StyleBoldUnderline"/>
        </w:rPr>
        <w:t xml:space="preserve"> </w:t>
      </w:r>
      <w:r w:rsidRPr="000F2251">
        <w:rPr>
          <w:sz w:val="16"/>
        </w:rPr>
        <w:t xml:space="preserve">often </w:t>
      </w:r>
      <w:r w:rsidRPr="00996898">
        <w:rPr>
          <w:rStyle w:val="StyleBoldUnderline"/>
          <w:b/>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996898">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996898">
        <w:rPr>
          <w:rStyle w:val="StyleBoldUnderline"/>
          <w:highlight w:val="yellow"/>
        </w:rPr>
        <w:t>is</w:t>
      </w:r>
      <w:r w:rsidRPr="00996898">
        <w:rPr>
          <w:rStyle w:val="StyleBoldUnderline"/>
        </w:rPr>
        <w:t xml:space="preserve"> itself </w:t>
      </w:r>
      <w:r w:rsidRPr="00996898">
        <w:rPr>
          <w:rStyle w:val="StyleBoldUnderline"/>
          <w:highlight w:val="yellow"/>
        </w:rPr>
        <w:t>a goal for</w:t>
      </w:r>
      <w:r w:rsidRPr="00996898">
        <w:rPr>
          <w:rStyle w:val="StyleBoldUnderline"/>
        </w:rPr>
        <w:t xml:space="preserve"> the type of </w:t>
      </w:r>
      <w:r w:rsidRPr="00996898">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996898">
        <w:rPr>
          <w:rStyle w:val="StyleBoldUnderline"/>
          <w:highlight w:val="yellow"/>
        </w:rPr>
        <w:t>problem-solving as an end</w:t>
      </w:r>
      <w:r w:rsidRPr="00996898">
        <w:rPr>
          <w:rStyle w:val="StyleBoldUnderline"/>
        </w:rPr>
        <w:t xml:space="preserve"> </w:t>
      </w:r>
      <w:r w:rsidRPr="00996898">
        <w:rPr>
          <w:rStyle w:val="StyleBoldUnderline"/>
          <w:highlight w:val="yellow"/>
        </w:rPr>
        <w:t>suggests</w:t>
      </w:r>
      <w:r w:rsidRPr="00996898">
        <w:rPr>
          <w:rStyle w:val="StyleBoldUnderline"/>
        </w:rPr>
        <w:t xml:space="preserve"> the </w:t>
      </w:r>
      <w:r w:rsidRPr="00996898">
        <w:rPr>
          <w:rStyle w:val="StyleBoldUnderline"/>
          <w:highlight w:val="yellow"/>
        </w:rPr>
        <w:t xml:space="preserve">accumulation of </w:t>
      </w:r>
      <w:r w:rsidRPr="00996898">
        <w:rPr>
          <w:rStyle w:val="StyleBoldUnderline"/>
        </w:rPr>
        <w:t xml:space="preserve">a </w:t>
      </w:r>
      <w:r w:rsidRPr="00996898">
        <w:rPr>
          <w:rStyle w:val="StyleBoldUnderline"/>
          <w:b/>
          <w:highlight w:val="yellow"/>
        </w:rPr>
        <w:t xml:space="preserve">broader </w:t>
      </w:r>
      <w:r w:rsidRPr="00996898">
        <w:rPr>
          <w:rStyle w:val="StyleBoldUnderline"/>
          <w:b/>
        </w:rPr>
        <w:t xml:space="preserve">set of </w:t>
      </w:r>
      <w:r w:rsidRPr="00996898">
        <w:rPr>
          <w:rStyle w:val="StyleBoldUnderline"/>
          <w:b/>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996898">
        <w:rPr>
          <w:rStyle w:val="StyleBoldUnderline"/>
          <w:highlight w:val="yellow"/>
        </w:rPr>
        <w:t>and how to leverage</w:t>
      </w:r>
      <w:r w:rsidRPr="00996898">
        <w:rPr>
          <w:rStyle w:val="StyleBoldUnderline"/>
        </w:rPr>
        <w:t xml:space="preserve"> each </w:t>
      </w:r>
      <w:r w:rsidRPr="00996898">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 xml:space="preserve">it must teach them how to </w:t>
      </w:r>
      <w:r w:rsidRPr="00996898">
        <w:rPr>
          <w:rStyle w:val="StyleBoldUnderline"/>
          <w:b/>
        </w:rPr>
        <w:t>swiftly and efficiently engage</w:t>
      </w:r>
      <w:r w:rsidRPr="00996898">
        <w:rPr>
          <w:rStyle w:val="StyleBoldUnderline"/>
        </w:rPr>
        <w:t xml:space="preserve"> in these activities</w:t>
      </w:r>
      <w:r w:rsidRPr="000F2251">
        <w:rPr>
          <w:sz w:val="16"/>
        </w:rPr>
        <w:t xml:space="preserve">. 3. Critical Distance As was recognized more than a century ago, analytical skills by themselves are insufficient training for individuals moving into the legal profession.135 </w:t>
      </w:r>
      <w:r w:rsidRPr="00996898">
        <w:rPr>
          <w:rStyle w:val="StyleBoldUnderline"/>
          <w:highlight w:val="yellow"/>
        </w:rPr>
        <w:t xml:space="preserve">Critical thinking provides </w:t>
      </w:r>
      <w:r w:rsidRPr="00996898">
        <w:rPr>
          <w:rStyle w:val="StyleBoldUnderline"/>
        </w:rPr>
        <w:t xml:space="preserve">the necessary </w:t>
      </w:r>
      <w:r w:rsidRPr="00996898">
        <w:rPr>
          <w:rStyle w:val="StyleBoldUnderline"/>
          <w:highlight w:val="yellow"/>
        </w:rPr>
        <w:t>distance from the law</w:t>
      </w:r>
      <w:r w:rsidRPr="00996898">
        <w:rPr>
          <w:rStyle w:val="StyleBoldUnderline"/>
        </w:rPr>
        <w:t xml:space="preserve"> that is </w:t>
      </w:r>
      <w:r w:rsidRPr="00996898">
        <w:rPr>
          <w:rStyle w:val="StyleBoldUnderline"/>
          <w:highlight w:val="yellow"/>
        </w:rPr>
        <w:t>required</w:t>
      </w:r>
      <w:r w:rsidRPr="00996898">
        <w:rPr>
          <w:rStyle w:val="StyleBoldUnderline"/>
        </w:rPr>
        <w:t xml:space="preserve"> in order </w:t>
      </w:r>
      <w:r w:rsidRPr="00996898">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996898">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996898">
        <w:rPr>
          <w:rStyle w:val="StyleBoldUnderline"/>
          <w:highlight w:val="yellow"/>
        </w:rPr>
        <w:t>assess</w:t>
      </w:r>
      <w:r w:rsidRPr="00996898">
        <w:rPr>
          <w:rStyle w:val="StyleBoldUnderline"/>
        </w:rPr>
        <w:t xml:space="preserve"> whether </w:t>
      </w:r>
      <w:r w:rsidRPr="00996898">
        <w:rPr>
          <w:rStyle w:val="StyleBoldUnderline"/>
          <w:highlight w:val="yellow"/>
        </w:rPr>
        <w:t>argument</w:t>
      </w:r>
      <w:r w:rsidRPr="00996898">
        <w:rPr>
          <w:rStyle w:val="StyleBoldUnderline"/>
        </w:rPr>
        <w:t xml:space="preserve"> is logical</w:t>
      </w:r>
      <w:r w:rsidRPr="000F2251">
        <w:rPr>
          <w:sz w:val="16"/>
        </w:rPr>
        <w:t xml:space="preserve">, </w:t>
      </w:r>
      <w:r w:rsidRPr="00996898">
        <w:rPr>
          <w:rStyle w:val="StyleBoldUnderline"/>
          <w:highlight w:val="yellow"/>
        </w:rPr>
        <w:t>test conclusions</w:t>
      </w:r>
      <w:r w:rsidRPr="000F2251">
        <w:rPr>
          <w:sz w:val="16"/>
        </w:rPr>
        <w:t xml:space="preserve">, and </w:t>
      </w:r>
      <w:r w:rsidRPr="00996898">
        <w:rPr>
          <w:rStyle w:val="StyleBoldUnderline"/>
        </w:rPr>
        <w:t xml:space="preserve">determine </w:t>
      </w:r>
      <w:r w:rsidRPr="00996898">
        <w:rPr>
          <w:rStyle w:val="StyleBoldUnderline"/>
          <w:highlight w:val="yellow"/>
        </w:rPr>
        <w:t>and analyze</w:t>
      </w:r>
      <w:r w:rsidRPr="00996898">
        <w:rPr>
          <w:rStyle w:val="StyleBoldUnderline"/>
        </w:rPr>
        <w:t xml:space="preserve"> pertinent </w:t>
      </w:r>
      <w:r w:rsidRPr="00996898">
        <w:rPr>
          <w:rStyle w:val="StyleBoldUnderline"/>
          <w:highlight w:val="yellow"/>
        </w:rPr>
        <w:t>information</w:t>
      </w:r>
      <w:r w:rsidRPr="00996898">
        <w:rPr>
          <w:rStyle w:val="StyleBoldUnderline"/>
        </w:rPr>
        <w:t xml:space="preserve"> </w:t>
      </w:r>
      <w:r w:rsidRPr="00996898">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996898">
        <w:rPr>
          <w:rStyle w:val="Emphasis"/>
          <w:highlight w:val="yellow"/>
        </w:rPr>
        <w:t>it is the goal</w:t>
      </w:r>
      <w:r w:rsidRPr="00996898">
        <w:rPr>
          <w:rStyle w:val="Emphasis"/>
        </w:rPr>
        <w:t xml:space="preserve"> </w:t>
      </w:r>
      <w:r w:rsidRPr="00996898">
        <w:rPr>
          <w:rStyle w:val="Emphasis"/>
          <w:highlight w:val="yellow"/>
        </w:rPr>
        <w:t>of higher education to build</w:t>
      </w:r>
      <w:r w:rsidRPr="00996898">
        <w:rPr>
          <w:rStyle w:val="Emphasis"/>
        </w:rPr>
        <w:t xml:space="preserve"> the </w:t>
      </w:r>
      <w:r w:rsidRPr="00996898">
        <w:rPr>
          <w:rStyle w:val="Emphasis"/>
          <w:highlight w:val="yellow"/>
        </w:rPr>
        <w:t>capacity to engage in critical thought</w:t>
      </w:r>
      <w:r w:rsidRPr="000F2251">
        <w:rPr>
          <w:sz w:val="16"/>
        </w:rPr>
        <w:t xml:space="preserve">. </w:t>
      </w:r>
      <w:r w:rsidRPr="00996898">
        <w:rPr>
          <w:rStyle w:val="StyleBoldUnderline"/>
          <w:b/>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w:t>
      </w:r>
      <w:r w:rsidRPr="000F2251">
        <w:rPr>
          <w:rFonts w:cs="Georgia"/>
          <w:sz w:val="16"/>
        </w:rPr>
        <w:t>􏰀􏰁􏰂􏰃􏰄􏰅􏰆</w:t>
      </w:r>
      <w:r w:rsidRPr="000F2251">
        <w:rPr>
          <w:sz w:val="16"/>
        </w:rPr>
        <w:t xml:space="preserve">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F919CC">
        <w:rPr>
          <w:rStyle w:val="StyleBoldUnderline"/>
          <w:highlight w:val="yellow"/>
        </w:rPr>
        <w:t>In</w:t>
      </w:r>
      <w:r w:rsidRPr="00996898">
        <w:rPr>
          <w:rStyle w:val="StyleBoldUnderline"/>
        </w:rPr>
        <w:t xml:space="preserve"> light of </w:t>
      </w:r>
      <w:r w:rsidRPr="00F919CC">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F919CC">
        <w:rPr>
          <w:rStyle w:val="StyleBoldUnderline"/>
          <w:b/>
          <w:highlight w:val="yellow"/>
        </w:rPr>
        <w:t>It</w:t>
      </w:r>
      <w:r w:rsidRPr="00996898">
        <w:rPr>
          <w:rStyle w:val="StyleBoldUnderline"/>
          <w:b/>
        </w:rPr>
        <w:t xml:space="preserve"> thus </w:t>
      </w:r>
      <w:r w:rsidRPr="00F919CC">
        <w:rPr>
          <w:rStyle w:val="StyleBoldUnderline"/>
          <w:b/>
          <w:highlight w:val="yellow"/>
        </w:rPr>
        <w:t>becomes</w:t>
      </w:r>
      <w:r w:rsidRPr="00996898">
        <w:rPr>
          <w:rStyle w:val="StyleBoldUnderline"/>
          <w:b/>
        </w:rPr>
        <w:t xml:space="preserve"> </w:t>
      </w:r>
      <w:r w:rsidRPr="00F919CC">
        <w:rPr>
          <w:rStyle w:val="StyleBoldUnderline"/>
          <w:b/>
          <w:highlight w:val="yellow"/>
        </w:rPr>
        <w:t>particularly important</w:t>
      </w:r>
      <w:r w:rsidRPr="00996898">
        <w:rPr>
          <w:rStyle w:val="StyleBoldUnderline"/>
          <w:b/>
        </w:rPr>
        <w:t xml:space="preserve">, </w:t>
      </w:r>
      <w:r w:rsidRPr="00F919CC">
        <w:rPr>
          <w:rStyle w:val="StyleBoldUnderline"/>
          <w:b/>
          <w:highlight w:val="yellow"/>
        </w:rPr>
        <w:t>from a pedagogical perspective, to think through</w:t>
      </w:r>
      <w:r w:rsidRPr="00996898">
        <w:rPr>
          <w:rStyle w:val="StyleBoldUnderline"/>
          <w:b/>
        </w:rPr>
        <w:t xml:space="preserve"> the types of </w:t>
      </w:r>
      <w:r w:rsidRPr="00F919CC">
        <w:rPr>
          <w:rStyle w:val="StyleBoldUnderline"/>
          <w:b/>
          <w:highlight w:val="yellow"/>
        </w:rPr>
        <w:t>situations</w:t>
      </w:r>
      <w:r w:rsidRPr="00996898">
        <w:rPr>
          <w:rStyle w:val="StyleBoldUnderline"/>
          <w:b/>
        </w:rPr>
        <w:t xml:space="preserve"> that national security </w:t>
      </w:r>
      <w:r w:rsidRPr="00F919CC">
        <w:rPr>
          <w:rStyle w:val="StyleBoldUnderline"/>
          <w:b/>
          <w:highlight w:val="yellow"/>
        </w:rPr>
        <w:t>attorneys may face, and to address the</w:t>
      </w:r>
      <w:r w:rsidRPr="00996898">
        <w:rPr>
          <w:rStyle w:val="StyleBoldUnderline"/>
          <w:b/>
        </w:rPr>
        <w:t xml:space="preserve"> types of </w:t>
      </w:r>
      <w:r w:rsidRPr="00F919CC">
        <w:rPr>
          <w:rStyle w:val="StyleBoldUnderline"/>
          <w:b/>
          <w:highlight w:val="yellow"/>
        </w:rPr>
        <w:t>questions</w:t>
      </w:r>
      <w:r w:rsidRPr="000F2251">
        <w:rPr>
          <w:sz w:val="16"/>
        </w:rPr>
        <w:t xml:space="preserve"> related to professional responsibility </w:t>
      </w:r>
      <w:r w:rsidRPr="00F919CC">
        <w:rPr>
          <w:rStyle w:val="StyleBoldUnderline"/>
          <w:b/>
          <w:highlight w:val="yellow"/>
        </w:rPr>
        <w:t>that will confront</w:t>
      </w:r>
      <w:r w:rsidRPr="00996898">
        <w:rPr>
          <w:rStyle w:val="StyleBoldUnderline"/>
          <w:b/>
        </w:rPr>
        <w:t xml:space="preserve"> </w:t>
      </w:r>
      <w:r w:rsidRPr="00F919CC">
        <w:rPr>
          <w:rStyle w:val="StyleBoldUnderline"/>
          <w:b/>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3A0B">
        <w:rPr>
          <w:rStyle w:val="StyleBoldUnderline"/>
          <w:highlight w:val="yellow"/>
        </w:rPr>
        <w:t>lawyers must be able to engage in continuous self-learning</w:t>
      </w:r>
      <w:r w:rsidRPr="00996898">
        <w:rPr>
          <w:rStyle w:val="StyleBoldUnderline"/>
        </w:rPr>
        <w:t xml:space="preserve"> in order </w:t>
      </w:r>
      <w:r w:rsidRPr="00383A0B">
        <w:rPr>
          <w:rStyle w:val="StyleBoldUnderline"/>
          <w:highlight w:val="yellow"/>
        </w:rPr>
        <w:t>to improve their</w:t>
      </w:r>
      <w:r w:rsidRPr="00996898">
        <w:rPr>
          <w:rStyle w:val="StyleBoldUnderline"/>
        </w:rPr>
        <w:t xml:space="preserve"> </w:t>
      </w:r>
      <w:r w:rsidRPr="00383A0B">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3A0B">
        <w:rPr>
          <w:rStyle w:val="StyleBoldUnderline"/>
          <w:b/>
          <w:highlight w:val="yellow"/>
        </w:rPr>
        <w:t>it is vital for</w:t>
      </w:r>
      <w:r w:rsidRPr="00996898">
        <w:rPr>
          <w:rStyle w:val="StyleBoldUnderline"/>
          <w:b/>
        </w:rPr>
        <w:t xml:space="preserve"> their </w:t>
      </w:r>
      <w:r w:rsidRPr="00383A0B">
        <w:rPr>
          <w:rStyle w:val="StyleBoldUnderline"/>
          <w:b/>
          <w:highlight w:val="yellow"/>
        </w:rPr>
        <w:t xml:space="preserve">future success to give students the ability to </w:t>
      </w:r>
      <w:r w:rsidRPr="00383A0B">
        <w:rPr>
          <w:rStyle w:val="Emphasis"/>
          <w:highlight w:val="yellow"/>
        </w:rPr>
        <w:t>create conditions of learning</w:t>
      </w:r>
      <w:r w:rsidRPr="000F2251">
        <w:rPr>
          <w:sz w:val="16"/>
        </w:rPr>
        <w:t>.</w:t>
      </w:r>
    </w:p>
    <w:p w14:paraId="123214D8" w14:textId="77777777" w:rsidR="00215F54" w:rsidRDefault="00215F54" w:rsidP="00215F54"/>
    <w:p w14:paraId="26564E61" w14:textId="77777777" w:rsidR="00215F54" w:rsidRPr="00D03A13" w:rsidRDefault="00215F54" w:rsidP="00215F54">
      <w:pPr>
        <w:pStyle w:val="Heading4"/>
      </w:pPr>
      <w:r w:rsidRPr="00D03A13">
        <w:t xml:space="preserve">Terrorism studies are </w:t>
      </w:r>
      <w:r w:rsidRPr="00D03A13">
        <w:rPr>
          <w:u w:val="single"/>
        </w:rPr>
        <w:t>epistemologically and methodologically valid</w:t>
      </w:r>
      <w:r w:rsidRPr="00D03A13">
        <w:t>---our authors are self-reflexive</w:t>
      </w:r>
    </w:p>
    <w:p w14:paraId="5809A3A6" w14:textId="77777777" w:rsidR="00215F54" w:rsidRPr="00D03A13" w:rsidRDefault="00215F54" w:rsidP="00215F54">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04D7EAEE" w14:textId="77777777" w:rsidR="00215F54" w:rsidRPr="00D03A13" w:rsidRDefault="00215F54" w:rsidP="00215F54">
      <w:pPr>
        <w:rPr>
          <w:u w:val="single"/>
          <w:lang w:eastAsia="x-none"/>
        </w:rPr>
      </w:pPr>
      <w:r w:rsidRPr="00D03A13">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D03A13">
        <w:rPr>
          <w:b/>
          <w:highlight w:val="yellow"/>
          <w:u w:val="single"/>
          <w:lang w:eastAsia="x-none"/>
        </w:rPr>
        <w:t>An implicit presumption</w:t>
      </w:r>
      <w:r w:rsidRPr="00D03A13">
        <w:rPr>
          <w:b/>
          <w:u w:val="single"/>
          <w:lang w:eastAsia="x-none"/>
        </w:rPr>
        <w:t xml:space="preserve"> from this </w:t>
      </w:r>
      <w:r w:rsidRPr="00D03A13">
        <w:rPr>
          <w:b/>
          <w:highlight w:val="yellow"/>
          <w:u w:val="single"/>
          <w:lang w:eastAsia="x-none"/>
        </w:rPr>
        <w:t>is that terrorism scholars have laboured</w:t>
      </w:r>
      <w:r w:rsidRPr="00D03A13">
        <w:rPr>
          <w:b/>
          <w:u w:val="single"/>
          <w:lang w:eastAsia="x-none"/>
        </w:rPr>
        <w:t xml:space="preserve"> for all of these years </w:t>
      </w:r>
      <w:r w:rsidRPr="00D03A13">
        <w:rPr>
          <w:b/>
          <w:highlight w:val="yellow"/>
          <w:u w:val="single"/>
          <w:lang w:eastAsia="x-none"/>
        </w:rPr>
        <w:t>without being aware that their area of study has</w:t>
      </w:r>
      <w:r w:rsidRPr="00D03A13">
        <w:rPr>
          <w:b/>
          <w:u w:val="single"/>
          <w:lang w:eastAsia="x-none"/>
        </w:rPr>
        <w:t xml:space="preserve"> an implicit </w:t>
      </w:r>
      <w:r w:rsidRPr="00D03A13">
        <w:rPr>
          <w:b/>
          <w:highlight w:val="yellow"/>
          <w:u w:val="single"/>
          <w:lang w:eastAsia="x-none"/>
        </w:rPr>
        <w:t>bias</w:t>
      </w:r>
      <w:r w:rsidRPr="00D03A13">
        <w:rPr>
          <w:b/>
          <w:u w:val="single"/>
          <w:lang w:eastAsia="x-none"/>
        </w:rPr>
        <w:t>, as well as definitional and methodological</w:t>
      </w:r>
      <w:r w:rsidRPr="00D03A13">
        <w:rPr>
          <w:u w:val="single"/>
          <w:lang w:eastAsia="x-none"/>
        </w:rPr>
        <w:t xml:space="preserve"> </w:t>
      </w:r>
      <w:r w:rsidRPr="00D03A13">
        <w:rPr>
          <w:b/>
          <w:u w:val="single"/>
          <w:lang w:eastAsia="x-none"/>
        </w:rPr>
        <w:t>problems</w:t>
      </w:r>
      <w:r w:rsidRPr="00D03A13">
        <w:rPr>
          <w:u w:val="single"/>
          <w:lang w:eastAsia="x-none"/>
        </w:rPr>
        <w:t>.</w:t>
      </w:r>
      <w:r w:rsidRPr="00D03A13">
        <w:rPr>
          <w:sz w:val="14"/>
          <w:lang w:eastAsia="x-none"/>
        </w:rPr>
        <w:t xml:space="preserve"> In fact</w:t>
      </w:r>
      <w:r w:rsidRPr="00D03A13">
        <w:rPr>
          <w:b/>
          <w:sz w:val="14"/>
          <w:lang w:eastAsia="x-none"/>
        </w:rPr>
        <w:t xml:space="preserve">, </w:t>
      </w:r>
      <w:r w:rsidRPr="00D03A13">
        <w:rPr>
          <w:b/>
          <w:u w:val="single"/>
          <w:lang w:eastAsia="x-none"/>
        </w:rPr>
        <w:t xml:space="preserve">terrorism </w:t>
      </w:r>
      <w:r w:rsidRPr="00D03A13">
        <w:rPr>
          <w:b/>
          <w:highlight w:val="yellow"/>
          <w:u w:val="single"/>
          <w:lang w:eastAsia="x-none"/>
        </w:rPr>
        <w:t>scholars are not only well aware of these problems, but also have provided their own</w:t>
      </w:r>
      <w:r w:rsidRPr="00D03A13">
        <w:rPr>
          <w:u w:val="single"/>
          <w:lang w:eastAsia="x-none"/>
        </w:rPr>
        <w:t xml:space="preserve"> </w:t>
      </w:r>
      <w:r w:rsidRPr="00D03A13">
        <w:rPr>
          <w:sz w:val="14"/>
          <w:lang w:eastAsia="x-none"/>
        </w:rPr>
        <w:t>searching</w:t>
      </w:r>
      <w:r w:rsidRPr="00D03A13">
        <w:rPr>
          <w:b/>
          <w:sz w:val="14"/>
          <w:lang w:eastAsia="x-none"/>
        </w:rPr>
        <w:t xml:space="preserve"> </w:t>
      </w:r>
      <w:r w:rsidRPr="00D03A13">
        <w:rPr>
          <w:b/>
          <w:highlight w:val="yellow"/>
          <w:u w:val="single"/>
          <w:lang w:eastAsia="x-none"/>
        </w:rPr>
        <w:t>critiques</w:t>
      </w:r>
      <w:r w:rsidRPr="00D03A13">
        <w:rPr>
          <w:sz w:val="14"/>
          <w:lang w:eastAsia="x-none"/>
        </w:rPr>
        <w:t xml:space="preserve"> of the field at various points during the last few decades (e.g. Silke 1996, Crenshaw 1998, Gordon 1999, Horgan 2005, esp. ch. 2, ‘Understanding Terrorism’). </w:t>
      </w:r>
      <w:r w:rsidRPr="00D03A13">
        <w:rPr>
          <w:b/>
          <w:u w:val="single"/>
          <w:lang w:eastAsia="x-none"/>
        </w:rPr>
        <w:t xml:space="preserve">Some of those </w:t>
      </w:r>
      <w:r w:rsidRPr="00D03A13">
        <w:rPr>
          <w:b/>
          <w:highlight w:val="yellow"/>
          <w:u w:val="single"/>
          <w:lang w:eastAsia="x-none"/>
        </w:rPr>
        <w:t>scholars</w:t>
      </w:r>
      <w:r w:rsidRPr="00D03A13">
        <w:rPr>
          <w:b/>
          <w:u w:val="single"/>
          <w:lang w:eastAsia="x-none"/>
        </w:rPr>
        <w:t xml:space="preserve"> </w:t>
      </w:r>
      <w:r w:rsidRPr="00D03A13">
        <w:rPr>
          <w:sz w:val="14"/>
        </w:rPr>
        <w:t>most associated with the critique of empiricism</w:t>
      </w:r>
      <w:r w:rsidRPr="00D03A13">
        <w:rPr>
          <w:b/>
          <w:sz w:val="14"/>
          <w:lang w:eastAsia="x-none"/>
        </w:rPr>
        <w:t xml:space="preserve"> </w:t>
      </w:r>
      <w:r w:rsidRPr="00D03A13">
        <w:rPr>
          <w:sz w:val="14"/>
          <w:lang w:eastAsia="x-none"/>
        </w:rPr>
        <w:t xml:space="preserve">implied in ‘Orthodox Terrorism Studies’ </w:t>
      </w:r>
      <w:r w:rsidRPr="00D03A13">
        <w:rPr>
          <w:b/>
          <w:highlight w:val="yellow"/>
          <w:u w:val="single"/>
          <w:lang w:eastAsia="x-none"/>
        </w:rPr>
        <w:t>have also engaged in deeply critical examinations of the nature of sources, methods, and data in the study of terrorism</w:t>
      </w:r>
      <w:r w:rsidRPr="00D03A13">
        <w:rPr>
          <w:sz w:val="14"/>
          <w:lang w:eastAsia="x-none"/>
        </w:rPr>
        <w:t xml:space="preserve">. For example, Jackson (2007a) regularly cites the handbook produced by </w:t>
      </w:r>
      <w:r w:rsidRPr="00D03A13">
        <w:rPr>
          <w:b/>
          <w:u w:val="single"/>
          <w:lang w:eastAsia="x-none"/>
        </w:rPr>
        <w:t>Schmid and Jongman</w:t>
      </w:r>
      <w:r w:rsidRPr="00D03A13">
        <w:rPr>
          <w:sz w:val="14"/>
          <w:lang w:eastAsia="x-none"/>
        </w:rPr>
        <w:t xml:space="preserve"> (1988) to support his claims that theoretical progress has been limited. But this fact was well recognized by the authors; indeed, in the introduction of the second edition they </w:t>
      </w:r>
      <w:r w:rsidRPr="00D03A13">
        <w:rPr>
          <w:b/>
          <w:u w:val="single"/>
          <w:lang w:eastAsia="x-none"/>
        </w:rPr>
        <w:t>point out</w:t>
      </w:r>
      <w:r w:rsidRPr="00D03A13">
        <w:rPr>
          <w:sz w:val="14"/>
          <w:lang w:eastAsia="x-none"/>
        </w:rPr>
        <w:t xml:space="preserve"> that they have not revised their chapter on theories of terrorism from the first edition, because the </w:t>
      </w:r>
      <w:r w:rsidRPr="00D03A13">
        <w:rPr>
          <w:b/>
          <w:u w:val="single"/>
          <w:lang w:eastAsia="x-none"/>
        </w:rPr>
        <w:t>failure to address</w:t>
      </w:r>
      <w:r w:rsidRPr="00D03A13">
        <w:rPr>
          <w:sz w:val="14"/>
          <w:lang w:eastAsia="x-none"/>
        </w:rPr>
        <w:t xml:space="preserve"> persistent conceptual and </w:t>
      </w:r>
      <w:r w:rsidRPr="00D03A13">
        <w:rPr>
          <w:b/>
          <w:u w:val="single"/>
          <w:lang w:eastAsia="x-none"/>
        </w:rPr>
        <w:t>data</w:t>
      </w:r>
      <w:r w:rsidRPr="00D03A13">
        <w:rPr>
          <w:b/>
          <w:sz w:val="14"/>
          <w:lang w:eastAsia="x-none"/>
        </w:rPr>
        <w:t xml:space="preserve"> </w:t>
      </w:r>
      <w:r w:rsidRPr="00D03A13">
        <w:rPr>
          <w:b/>
          <w:u w:val="single"/>
          <w:lang w:eastAsia="x-none"/>
        </w:rPr>
        <w:t>problems</w:t>
      </w:r>
      <w:r w:rsidRPr="00D03A13">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D03A13">
        <w:rPr>
          <w:b/>
          <w:u w:val="single"/>
          <w:lang w:eastAsia="x-none"/>
        </w:rPr>
        <w:t>Silke’s</w:t>
      </w:r>
      <w:r w:rsidRPr="00D03A13">
        <w:rPr>
          <w:sz w:val="14"/>
          <w:lang w:eastAsia="x-none"/>
        </w:rPr>
        <w:t xml:space="preserve"> (2004) </w:t>
      </w:r>
      <w:r w:rsidRPr="00D03A13">
        <w:rPr>
          <w:b/>
          <w:u w:val="single"/>
          <w:lang w:eastAsia="x-none"/>
        </w:rPr>
        <w:t>volume on the state of the field of terrorism research performed a similar function</w:t>
      </w:r>
      <w:r w:rsidRPr="00D03A13">
        <w:rPr>
          <w:sz w:val="14"/>
          <w:lang w:eastAsia="x-none"/>
        </w:rPr>
        <w:t xml:space="preserve">, highlighting the shortcomings of the field, in particular the lack of rigorous primary data collection. </w:t>
      </w:r>
      <w:r w:rsidRPr="00D03A13">
        <w:rPr>
          <w:b/>
          <w:highlight w:val="yellow"/>
          <w:u w:val="single"/>
          <w:lang w:eastAsia="x-none"/>
        </w:rPr>
        <w:t>A non-reflective community of scholars does not produce such scathing indictments of its own work.</w:t>
      </w:r>
      <w:r w:rsidRPr="00D03A13">
        <w:rPr>
          <w:u w:val="single"/>
          <w:lang w:eastAsia="x-none"/>
        </w:rPr>
        <w:t xml:space="preserve"> </w:t>
      </w:r>
    </w:p>
    <w:p w14:paraId="6A5C54D8" w14:textId="77777777" w:rsidR="00215F54" w:rsidRDefault="00215F54" w:rsidP="00215F54">
      <w:pPr>
        <w:rPr>
          <w:rFonts w:eastAsia="Calibri"/>
        </w:rPr>
      </w:pPr>
    </w:p>
    <w:p w14:paraId="732FDEFF" w14:textId="77777777" w:rsidR="00215F54" w:rsidRPr="00D03A13" w:rsidRDefault="00215F54" w:rsidP="00215F54">
      <w:pPr>
        <w:pStyle w:val="Heading4"/>
      </w:pPr>
      <w:r>
        <w:t xml:space="preserve">Evaluate the specific scenarios our evidence outlines---their critiques are too reductive </w:t>
      </w:r>
    </w:p>
    <w:p w14:paraId="0E8AD87F" w14:textId="77777777" w:rsidR="00215F54" w:rsidRPr="00D03A13" w:rsidRDefault="00215F54" w:rsidP="00215F54">
      <w:r w:rsidRPr="00D03A13">
        <w:t>Michael J.</w:t>
      </w:r>
      <w:r w:rsidRPr="00D03A13">
        <w:rPr>
          <w:rStyle w:val="StyleStyleBold12pt"/>
        </w:rPr>
        <w:t xml:space="preserve"> Boyle '8</w:t>
      </w:r>
      <w:r w:rsidRPr="00D03A13">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7FA03D59" w14:textId="77777777" w:rsidR="00215F54" w:rsidRPr="00D03A13" w:rsidRDefault="00215F54" w:rsidP="00215F54">
      <w:pPr>
        <w:rPr>
          <w:sz w:val="16"/>
        </w:rPr>
      </w:pPr>
      <w:r w:rsidRPr="00D03A13">
        <w:rPr>
          <w:sz w:val="16"/>
        </w:rPr>
        <w:t xml:space="preserve">One of the tensions within CTS concerns the issue of ‘policy relevance’. At the most basic level, </w:t>
      </w:r>
      <w:r w:rsidRPr="00D03A13">
        <w:rPr>
          <w:b/>
          <w:highlight w:val="yellow"/>
          <w:u w:val="single"/>
        </w:rPr>
        <w:t>there are</w:t>
      </w:r>
      <w:r w:rsidRPr="00D03A13">
        <w:rPr>
          <w:b/>
          <w:u w:val="single"/>
        </w:rPr>
        <w:t xml:space="preserve"> some </w:t>
      </w:r>
      <w:r w:rsidRPr="00D03A13">
        <w:rPr>
          <w:b/>
          <w:highlight w:val="yellow"/>
          <w:u w:val="single"/>
        </w:rPr>
        <w:t>sweeping generalizations</w:t>
      </w:r>
      <w:r w:rsidRPr="00D03A13">
        <w:rPr>
          <w:b/>
          <w:u w:val="single"/>
        </w:rPr>
        <w:t xml:space="preserve"> </w:t>
      </w:r>
      <w:r w:rsidRPr="00D03A13">
        <w:rPr>
          <w:b/>
          <w:highlight w:val="yellow"/>
          <w:u w:val="single"/>
        </w:rPr>
        <w:t>made by CTS</w:t>
      </w:r>
      <w:r w:rsidRPr="00D03A13">
        <w:rPr>
          <w:b/>
          <w:u w:val="single"/>
        </w:rPr>
        <w:t xml:space="preserve"> scholars, often </w:t>
      </w:r>
      <w:r w:rsidRPr="00D03A13">
        <w:rPr>
          <w:b/>
          <w:highlight w:val="yellow"/>
          <w:u w:val="single"/>
        </w:rPr>
        <w:t>with little evidence</w:t>
      </w:r>
      <w:r w:rsidRPr="00D03A13">
        <w:rPr>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sidRPr="00D03A13">
        <w:rPr>
          <w:b/>
          <w:highlight w:val="yellow"/>
          <w:u w:val="single"/>
        </w:rPr>
        <w:t>Without giving any details</w:t>
      </w:r>
      <w:r w:rsidRPr="00D03A13">
        <w:rPr>
          <w:b/>
          <w:u w:val="single"/>
        </w:rPr>
        <w:t xml:space="preserve"> of who these ‘core’ scholars are, where they are, what they do, and exactly who funds them, his </w:t>
      </w:r>
      <w:r w:rsidRPr="00D03A13">
        <w:rPr>
          <w:b/>
          <w:highlight w:val="yellow"/>
          <w:u w:val="single"/>
        </w:rPr>
        <w:t>arguments are tantamount to conjecture</w:t>
      </w:r>
      <w:r w:rsidRPr="00D03A13">
        <w:rPr>
          <w:b/>
          <w:u w:val="single"/>
        </w:rPr>
        <w:t xml:space="preserve"> at best. We do not deny that governments fund terrorism research and terrorism researchers, and that this can influence the direction</w:t>
      </w:r>
      <w:r w:rsidRPr="00D03A13">
        <w:rPr>
          <w:sz w:val="16"/>
        </w:rPr>
        <w:t xml:space="preserve"> (and even the findings) of the research. But </w:t>
      </w:r>
      <w:r w:rsidRPr="00D03A13">
        <w:rPr>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D03A13">
        <w:rPr>
          <w:u w:val="single"/>
        </w:rPr>
        <w:t xml:space="preserve">. </w:t>
      </w:r>
      <w:r w:rsidRPr="00D03A13">
        <w:rPr>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w:t>
      </w:r>
      <w:r w:rsidRPr="00D03A13">
        <w:rPr>
          <w:rStyle w:val="Emphasis"/>
          <w:bdr w:val="single" w:sz="4" w:space="0" w:color="auto"/>
        </w:rPr>
        <w:t>CTS aims to whisper into the ear of the prince, but it is just a different prince</w:t>
      </w:r>
      <w:r w:rsidRPr="00D03A13">
        <w:rPr>
          <w:sz w:val="16"/>
        </w:rPr>
        <w:t xml:space="preserve">. </w:t>
      </w:r>
    </w:p>
    <w:p w14:paraId="415E8EE5" w14:textId="77777777" w:rsidR="00215F54" w:rsidRPr="00D03A13" w:rsidRDefault="00215F54" w:rsidP="00215F54">
      <w:pPr>
        <w:rPr>
          <w:u w:val="single"/>
        </w:rPr>
      </w:pPr>
      <w:r w:rsidRPr="00D03A13">
        <w:rPr>
          <w:sz w:val="16"/>
        </w:rPr>
        <w:t xml:space="preserve">Gunning (2007a) also argues that </w:t>
      </w:r>
      <w:r w:rsidRPr="00D03A13">
        <w:rPr>
          <w:b/>
          <w:highlight w:val="yellow"/>
          <w:u w:val="single"/>
        </w:rPr>
        <w:t>research should be assessed on its own merits, for ‘just because a piece of research comes from RAND does not invalidate it; conversely, a “critical” study is not inherently good’</w:t>
      </w:r>
      <w:r w:rsidRPr="00D03A13">
        <w:rPr>
          <w:sz w:val="16"/>
          <w:highlight w:val="yellow"/>
        </w:rPr>
        <w:t xml:space="preserve"> (</w:t>
      </w:r>
      <w:r w:rsidRPr="00D03A13">
        <w:rPr>
          <w:sz w:val="16"/>
        </w:rPr>
        <w:t xml:space="preserve">p. 240). We agree entirely with this. Not all sponsored or contract research is made to ‘toe a party line’, and </w:t>
      </w:r>
      <w:r w:rsidRPr="00D03A13">
        <w:rPr>
          <w:b/>
          <w:highlight w:val="yellow"/>
          <w:u w:val="single"/>
        </w:rPr>
        <w:t>much</w:t>
      </w:r>
      <w:r w:rsidRPr="00D03A13">
        <w:rPr>
          <w:b/>
          <w:u w:val="single"/>
        </w:rPr>
        <w:t xml:space="preserve"> of the </w:t>
      </w:r>
      <w:r w:rsidRPr="00D03A13">
        <w:rPr>
          <w:b/>
          <w:highlight w:val="yellow"/>
          <w:u w:val="single"/>
        </w:rPr>
        <w:t>work</w:t>
      </w:r>
      <w:r w:rsidRPr="00D03A13">
        <w:rPr>
          <w:b/>
          <w:u w:val="single"/>
        </w:rPr>
        <w:t xml:space="preserve"> coming </w:t>
      </w:r>
      <w:r w:rsidRPr="00D03A13">
        <w:rPr>
          <w:b/>
          <w:highlight w:val="yellow"/>
          <w:u w:val="single"/>
        </w:rPr>
        <w:t>out of</w:t>
      </w:r>
      <w:r w:rsidRPr="00D03A13">
        <w:rPr>
          <w:highlight w:val="yellow"/>
          <w:u w:val="single"/>
        </w:rPr>
        <w:t xml:space="preserve"> </w:t>
      </w:r>
      <w:r w:rsidRPr="00D03A13">
        <w:rPr>
          <w:sz w:val="16"/>
        </w:rPr>
        <w:t xml:space="preserve">official </w:t>
      </w:r>
      <w:r w:rsidRPr="00D03A13">
        <w:rPr>
          <w:b/>
          <w:highlight w:val="yellow"/>
          <w:u w:val="single"/>
        </w:rPr>
        <w:t>government agencies</w:t>
      </w:r>
      <w:r w:rsidRPr="00D03A13">
        <w:rPr>
          <w:sz w:val="16"/>
        </w:rPr>
        <w:t xml:space="preserve"> or affiliated government agencies </w:t>
      </w:r>
      <w:r w:rsidRPr="00D03A13">
        <w:rPr>
          <w:b/>
          <w:highlight w:val="yellow"/>
          <w:u w:val="single"/>
        </w:rPr>
        <w:t>has little agenda</w:t>
      </w:r>
      <w:r w:rsidRPr="00D03A13">
        <w:rPr>
          <w:b/>
          <w:u w:val="single"/>
        </w:rPr>
        <w:t xml:space="preserve"> and can be</w:t>
      </w:r>
      <w:r w:rsidRPr="00D03A13">
        <w:rPr>
          <w:sz w:val="16"/>
        </w:rPr>
        <w:t xml:space="preserve"> analytically </w:t>
      </w:r>
      <w:r w:rsidRPr="00D03A13">
        <w:rPr>
          <w:b/>
          <w:u w:val="single"/>
        </w:rPr>
        <w:t>useful. The task of the scholar is to retain one’s sense of critical judgment and integrity, and we believe that there is no prima facie reason to assume that this cannot be done in sponsored research projects</w:t>
      </w:r>
      <w:r w:rsidRPr="00D03A13">
        <w:rPr>
          <w:u w:val="single"/>
        </w:rPr>
        <w:t>.</w:t>
      </w:r>
      <w:r w:rsidRPr="00D03A13">
        <w:rPr>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D03A13">
        <w:rPr>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D03A13">
        <w:rPr>
          <w:b/>
          <w:highlight w:val="yellow"/>
          <w:u w:val="single"/>
        </w:rPr>
        <w:t xml:space="preserve">engaging with governments </w:t>
      </w:r>
      <w:r w:rsidRPr="00D03A13">
        <w:rPr>
          <w:b/>
          <w:u w:val="single"/>
        </w:rPr>
        <w:t xml:space="preserve">on discrete projects </w:t>
      </w:r>
      <w:r w:rsidRPr="00D03A13">
        <w:rPr>
          <w:b/>
          <w:highlight w:val="yellow"/>
          <w:u w:val="single"/>
        </w:rPr>
        <w:t>does not make one an ‘embedded expert’</w:t>
      </w:r>
      <w:r w:rsidRPr="00D03A13">
        <w:rPr>
          <w:b/>
          <w:u w:val="single"/>
        </w:rPr>
        <w:t xml:space="preserve"> nor does it imply sanction to their actions</w:t>
      </w:r>
      <w:r w:rsidRPr="00D03A13">
        <w:rPr>
          <w:sz w:val="16"/>
        </w:rPr>
        <w:t xml:space="preserve">.  But we also believe that the </w:t>
      </w:r>
      <w:r w:rsidRPr="00D03A13">
        <w:rPr>
          <w:b/>
          <w:highlight w:val="yellow"/>
          <w:u w:val="single"/>
        </w:rPr>
        <w:t xml:space="preserve">study of political violence lends itself to policy relevance </w:t>
      </w:r>
      <w:r w:rsidRPr="00D03A13">
        <w:rPr>
          <w:b/>
          <w:u w:val="single"/>
        </w:rPr>
        <w:t>and</w:t>
      </w:r>
      <w:r w:rsidRPr="00D03A13">
        <w:rPr>
          <w:u w:val="single"/>
        </w:rPr>
        <w:t xml:space="preserve"> </w:t>
      </w:r>
      <w:r w:rsidRPr="00D03A13">
        <w:rPr>
          <w:sz w:val="16"/>
        </w:rPr>
        <w:t>that</w:t>
      </w:r>
      <w:r w:rsidRPr="00D03A13">
        <w:rPr>
          <w:u w:val="single"/>
        </w:rPr>
        <w:t xml:space="preserve"> </w:t>
      </w:r>
      <w:r w:rsidRPr="00D03A13">
        <w:rPr>
          <w:b/>
          <w:u w:val="single"/>
        </w:rPr>
        <w:t>those who seek to produce research that might help policy-makers reduce the rates of terrorist attack are committing no sin</w:t>
      </w:r>
      <w:r w:rsidRPr="00D03A13">
        <w:rPr>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D03A13">
        <w:rPr>
          <w:b/>
          <w:u w:val="single"/>
        </w:rPr>
        <w:t xml:space="preserve">Implicit in the CTS literature is </w:t>
      </w:r>
      <w:r w:rsidRPr="00D03A13">
        <w:rPr>
          <w:b/>
          <w:highlight w:val="yellow"/>
          <w:u w:val="single"/>
        </w:rPr>
        <w:t>a deep suspicion about the state</w:t>
      </w:r>
      <w:r w:rsidRPr="00D03A13">
        <w:rPr>
          <w:sz w:val="16"/>
        </w:rPr>
        <w:t xml:space="preserve"> and those who engage with it. </w:t>
      </w:r>
      <w:r w:rsidRPr="00D03A13">
        <w:rPr>
          <w:b/>
          <w:u w:val="single"/>
        </w:rPr>
        <w:t xml:space="preserve">Such a suspicion </w:t>
      </w:r>
      <w:r w:rsidRPr="00D03A13">
        <w:rPr>
          <w:b/>
          <w:highlight w:val="yellow"/>
          <w:u w:val="single"/>
        </w:rPr>
        <w:t xml:space="preserve">may </w:t>
      </w:r>
      <w:r w:rsidRPr="00D03A13">
        <w:rPr>
          <w:b/>
          <w:highlight w:val="yellow"/>
          <w:u w:val="single"/>
          <w:bdr w:val="single" w:sz="4" w:space="0" w:color="auto"/>
        </w:rPr>
        <w:t>blind some CTS scholars to good work</w:t>
      </w:r>
      <w:r w:rsidRPr="00D03A13">
        <w:rPr>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D03A13">
        <w:rPr>
          <w:b/>
          <w:u w:val="single"/>
        </w:rPr>
        <w:t>The assumption that those who do not practice CTS are all ‘embedded’ with the ‘establishment’ and that this somehow gives the green light for states to engage in illegal activity is in our view unwarranted, to say the very least.</w:t>
      </w:r>
      <w:r w:rsidRPr="00D03A13">
        <w:rPr>
          <w:u w:val="single"/>
        </w:rPr>
        <w:t xml:space="preserve"> </w:t>
      </w:r>
    </w:p>
    <w:p w14:paraId="639CC1ED" w14:textId="77777777" w:rsidR="00215F54" w:rsidRPr="00F21690" w:rsidRDefault="00215F54" w:rsidP="00215F54"/>
    <w:p w14:paraId="0FC8A008" w14:textId="77777777" w:rsidR="00215F54" w:rsidRDefault="00215F54" w:rsidP="00215F54">
      <w:pPr>
        <w:pStyle w:val="Heading3"/>
      </w:pPr>
      <w:r>
        <w:t>AT: No Motivation</w:t>
      </w:r>
    </w:p>
    <w:p w14:paraId="1EAFFAD8" w14:textId="77777777" w:rsidR="00215F54" w:rsidRPr="00870AE0" w:rsidRDefault="00215F54" w:rsidP="00215F54">
      <w:pPr>
        <w:pStyle w:val="Heading4"/>
        <w:rPr>
          <w:rFonts w:eastAsia="Times New Roman"/>
        </w:rPr>
      </w:pPr>
      <w:r w:rsidRPr="00870AE0">
        <w:rPr>
          <w:rFonts w:eastAsia="Times New Roman"/>
        </w:rPr>
        <w:t xml:space="preserve">Al Qaeda’s actions, statements, and internal documents prove they want nuclear weapons and mass casualty attacks---**if the US relents, it guarantees nuclear attacks  </w:t>
      </w:r>
    </w:p>
    <w:p w14:paraId="60370330" w14:textId="77777777" w:rsidR="00215F54" w:rsidRPr="00870AE0" w:rsidRDefault="00215F54" w:rsidP="00215F54">
      <w:pPr>
        <w:rPr>
          <w:rFonts w:eastAsia="Calibri"/>
        </w:rPr>
      </w:pPr>
      <w:r w:rsidRPr="00870AE0">
        <w:rPr>
          <w:rFonts w:eastAsia="Calibri"/>
        </w:rPr>
        <w:t xml:space="preserve">Larry J. </w:t>
      </w:r>
      <w:r w:rsidRPr="001F09C1">
        <w:rPr>
          <w:rStyle w:val="StyleStyleBold12pt"/>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398236A8" w14:textId="77777777" w:rsidR="00215F54" w:rsidRDefault="00215F54" w:rsidP="00215F54">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5377AC4A" w14:textId="77777777" w:rsidR="00215F54" w:rsidRDefault="00215F54" w:rsidP="00215F54">
      <w:pPr>
        <w:pStyle w:val="Heading3"/>
      </w:pPr>
      <w:r>
        <w:t>AT: CTS</w:t>
      </w:r>
    </w:p>
    <w:p w14:paraId="311963E2" w14:textId="77777777" w:rsidR="00215F54" w:rsidRPr="00E73D3F" w:rsidRDefault="00215F54" w:rsidP="00215F54">
      <w:pPr>
        <w:pStyle w:val="Heading4"/>
      </w:pPr>
      <w:r w:rsidRPr="00E73D3F">
        <w:t>Their criticism is based on a poorly researched caricature of terrorism studies, orthodox analysis includes a self-reflexive element that makes the permutation more likely to succeed than the alternative.  Pure rejection of the Western social order won’t replace terrorism discourse and is likely to reinforce the totalitarian impulse of al Qaeda</w:t>
      </w:r>
    </w:p>
    <w:p w14:paraId="36199624" w14:textId="77777777" w:rsidR="00215F54" w:rsidRPr="00E73D3F" w:rsidRDefault="00215F54" w:rsidP="00215F54">
      <w:r>
        <w:rPr>
          <w:rStyle w:val="Heading4Char"/>
        </w:rPr>
        <w:t>Schmid</w:t>
      </w:r>
      <w:r w:rsidRPr="00E73D3F">
        <w:rPr>
          <w:rStyle w:val="Heading4Char"/>
        </w:rPr>
        <w:t xml:space="preserve"> 9</w:t>
      </w:r>
      <w:r w:rsidRPr="00E73D3F">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http://www.terrorismanalysts.com/pt/index.php?option=com_rokzine&amp;view=article&amp;id=96</w:t>
      </w:r>
    </w:p>
    <w:p w14:paraId="0EA1B008" w14:textId="77777777" w:rsidR="00215F54" w:rsidRDefault="00215F54" w:rsidP="00215F54">
      <w:pPr>
        <w:rPr>
          <w:rStyle w:val="apple-style-span"/>
          <w:sz w:val="16"/>
          <w:szCs w:val="21"/>
        </w:rPr>
      </w:pPr>
      <w:r w:rsidRPr="00E73D3F">
        <w:rPr>
          <w:rStyle w:val="apple-style-span"/>
          <w:sz w:val="16"/>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sidRPr="00E73D3F">
        <w:rPr>
          <w:rStyle w:val="apple-style-span"/>
          <w:szCs w:val="21"/>
        </w:rPr>
        <w:t>disagreements</w:t>
      </w:r>
      <w:r w:rsidRPr="00E73D3F">
        <w:rPr>
          <w:rStyle w:val="apple-style-span"/>
          <w:sz w:val="16"/>
          <w:szCs w:val="21"/>
        </w:rPr>
        <w:t xml:space="preserve">, however, </w:t>
      </w:r>
      <w:r w:rsidRPr="00E73D3F">
        <w:rPr>
          <w:rStyle w:val="apple-style-span"/>
          <w:szCs w:val="21"/>
        </w:rPr>
        <w:t>exist among “orthodox” scholars</w:t>
      </w:r>
      <w:r w:rsidRPr="00E73D3F">
        <w:rPr>
          <w:rStyle w:val="apple-style-span"/>
          <w:sz w:val="16"/>
          <w:szCs w:val="21"/>
        </w:rPr>
        <w:t xml:space="preserve"> like Sageman and  Hoffman or Pape and Abrams. In that sense, </w:t>
      </w:r>
      <w:r w:rsidRPr="0027585E">
        <w:rPr>
          <w:rStyle w:val="apple-style-span"/>
          <w:szCs w:val="21"/>
          <w:highlight w:val="yellow"/>
        </w:rPr>
        <w:t>the</w:t>
      </w:r>
      <w:r w:rsidRPr="00E73D3F">
        <w:rPr>
          <w:rStyle w:val="apple-style-span"/>
          <w:szCs w:val="21"/>
        </w:rPr>
        <w:t xml:space="preserve"> </w:t>
      </w:r>
      <w:r w:rsidRPr="0027585E">
        <w:rPr>
          <w:rStyle w:val="apple-style-span"/>
          <w:szCs w:val="21"/>
          <w:highlight w:val="yellow"/>
        </w:rPr>
        <w:t>claim</w:t>
      </w:r>
      <w:r w:rsidRPr="00E73D3F">
        <w:rPr>
          <w:rStyle w:val="apple-style-span"/>
          <w:szCs w:val="21"/>
        </w:rPr>
        <w:t xml:space="preserve"> by some critical theorists </w:t>
      </w:r>
      <w:r w:rsidRPr="0027585E">
        <w:rPr>
          <w:rStyle w:val="apple-style-span"/>
          <w:szCs w:val="21"/>
          <w:highlight w:val="yellow"/>
        </w:rPr>
        <w:t>that the field of traditional Terrorism Studies is ossified</w:t>
      </w:r>
      <w:r w:rsidRPr="00E73D3F">
        <w:rPr>
          <w:rStyle w:val="apple-style-span"/>
          <w:szCs w:val="21"/>
        </w:rPr>
        <w:t xml:space="preserve"> without them, is </w:t>
      </w:r>
      <w:r w:rsidRPr="0027585E">
        <w:rPr>
          <w:rStyle w:val="Emphasis"/>
          <w:highlight w:val="yellow"/>
        </w:rPr>
        <w:t>simply is not true</w:t>
      </w:r>
      <w:r w:rsidRPr="00E73D3F">
        <w:rPr>
          <w:rStyle w:val="apple-style-span"/>
          <w:sz w:val="16"/>
          <w:szCs w:val="21"/>
        </w:rPr>
        <w:t xml:space="preserve">. </w:t>
      </w:r>
      <w:r w:rsidRPr="0027585E">
        <w:rPr>
          <w:rStyle w:val="apple-style-span"/>
          <w:szCs w:val="21"/>
          <w:highlight w:val="yellow"/>
        </w:rPr>
        <w:t>One of the problems</w:t>
      </w:r>
      <w:r w:rsidRPr="00E73D3F">
        <w:rPr>
          <w:rStyle w:val="apple-style-span"/>
          <w:szCs w:val="21"/>
        </w:rPr>
        <w:t xml:space="preserve"> with many of the adherents of the “critical” school </w:t>
      </w:r>
      <w:r w:rsidRPr="0027585E">
        <w:rPr>
          <w:rStyle w:val="apple-style-span"/>
          <w:szCs w:val="21"/>
          <w:highlight w:val="yellow"/>
        </w:rPr>
        <w:t>is that the focus is</w:t>
      </w:r>
      <w:r w:rsidRPr="00E73D3F">
        <w:rPr>
          <w:rStyle w:val="apple-style-span"/>
          <w:szCs w:val="21"/>
        </w:rPr>
        <w:t xml:space="preserve"> almost </w:t>
      </w:r>
      <w:r w:rsidRPr="0027585E">
        <w:rPr>
          <w:rStyle w:val="Emphasis"/>
          <w:highlight w:val="yellow"/>
        </w:rPr>
        <w:t>exclusively on</w:t>
      </w:r>
      <w:r w:rsidRPr="00E73D3F">
        <w:rPr>
          <w:rStyle w:val="Emphasis"/>
        </w:rPr>
        <w:t xml:space="preserve"> the</w:t>
      </w:r>
      <w:r w:rsidRPr="00E73D3F">
        <w:rPr>
          <w:rStyle w:val="apple-style-span"/>
          <w:szCs w:val="21"/>
        </w:rPr>
        <w:t xml:space="preserve"> </w:t>
      </w:r>
      <w:r w:rsidRPr="0027585E">
        <w:rPr>
          <w:rStyle w:val="Emphasis"/>
          <w:highlight w:val="yellow"/>
        </w:rPr>
        <w:t>strawman</w:t>
      </w:r>
      <w:r w:rsidRPr="00E73D3F">
        <w:rPr>
          <w:rStyle w:val="apple-style-span"/>
          <w:szCs w:val="21"/>
        </w:rPr>
        <w:t xml:space="preserve"> they set up to shoot - ”orthodox” terrorism discourse </w:t>
      </w:r>
      <w:r w:rsidRPr="0027585E">
        <w:rPr>
          <w:rStyle w:val="apple-style-span"/>
          <w:szCs w:val="21"/>
          <w:highlight w:val="yellow"/>
        </w:rPr>
        <w:t>rather than on the practitioners of terrorism</w:t>
      </w:r>
      <w:r w:rsidRPr="00E73D3F">
        <w:rPr>
          <w:rStyle w:val="apple-style-span"/>
          <w:sz w:val="16"/>
          <w:szCs w:val="21"/>
        </w:rPr>
        <w:t xml:space="preserve">. Richard </w:t>
      </w:r>
      <w:r w:rsidRPr="0027585E">
        <w:rPr>
          <w:rStyle w:val="apple-style-span"/>
          <w:szCs w:val="21"/>
          <w:highlight w:val="yellow"/>
        </w:rPr>
        <w:t>Jackson claims that</w:t>
      </w:r>
      <w:r w:rsidRPr="00E73D3F">
        <w:rPr>
          <w:rStyle w:val="apple-style-span"/>
          <w:szCs w:val="21"/>
        </w:rPr>
        <w:t xml:space="preserve"> “…</w:t>
      </w:r>
      <w:r w:rsidRPr="0027585E">
        <w:rPr>
          <w:rStyle w:val="apple-style-span"/>
          <w:szCs w:val="21"/>
          <w:highlight w:val="yellow"/>
        </w:rPr>
        <w:t>most of what is accepted</w:t>
      </w:r>
      <w:r w:rsidRPr="00E73D3F">
        <w:rPr>
          <w:rStyle w:val="apple-style-span"/>
          <w:szCs w:val="21"/>
        </w:rPr>
        <w:t xml:space="preserve"> as well-founded ‘knowledge’ in terrorism studies is</w:t>
      </w:r>
      <w:r w:rsidRPr="0027585E">
        <w:rPr>
          <w:rStyle w:val="apple-style-span"/>
          <w:szCs w:val="21"/>
          <w:highlight w:val="yellow"/>
        </w:rPr>
        <w:t>,</w:t>
      </w:r>
      <w:r w:rsidRPr="00E73D3F">
        <w:rPr>
          <w:rStyle w:val="apple-style-span"/>
          <w:szCs w:val="21"/>
        </w:rPr>
        <w:t xml:space="preserve"> in fact, </w:t>
      </w:r>
      <w:r w:rsidRPr="0027585E">
        <w:rPr>
          <w:rStyle w:val="apple-style-span"/>
          <w:szCs w:val="21"/>
          <w:highlight w:val="yellow"/>
        </w:rPr>
        <w:t>highly debatable</w:t>
      </w:r>
      <w:r w:rsidRPr="00E73D3F">
        <w:rPr>
          <w:rStyle w:val="apple-style-span"/>
          <w:szCs w:val="21"/>
        </w:rPr>
        <w:t xml:space="preserve"> and unstable” </w:t>
      </w:r>
      <w:r w:rsidRPr="00E73D3F">
        <w:rPr>
          <w:rStyle w:val="apple-style-span"/>
          <w:sz w:val="16"/>
          <w:szCs w:val="21"/>
        </w:rPr>
        <w:t xml:space="preserve">(p.74), </w:t>
      </w:r>
      <w:r w:rsidRPr="0027585E">
        <w:rPr>
          <w:rStyle w:val="apple-style-span"/>
          <w:szCs w:val="21"/>
          <w:highlight w:val="yellow"/>
        </w:rPr>
        <w:t>dismissing</w:t>
      </w:r>
      <w:r w:rsidRPr="00E73D3F">
        <w:rPr>
          <w:rStyle w:val="apple-style-span"/>
          <w:szCs w:val="21"/>
        </w:rPr>
        <w:t xml:space="preserve"> thereby almost </w:t>
      </w:r>
      <w:r w:rsidRPr="0027585E">
        <w:rPr>
          <w:rStyle w:val="apple-style-span"/>
          <w:szCs w:val="21"/>
          <w:highlight w:val="yellow"/>
        </w:rPr>
        <w:t>four decades of scholarship</w:t>
      </w:r>
      <w:r w:rsidRPr="00E73D3F">
        <w:rPr>
          <w:rStyle w:val="apple-style-span"/>
          <w:szCs w:val="21"/>
        </w:rPr>
        <w:t xml:space="preserve"> as “based on a series of ‘virulent myths’, ‘half-truths’ and contested claims…biased towards Western state priorities”</w:t>
      </w:r>
      <w:r w:rsidRPr="00E73D3F">
        <w:rPr>
          <w:rStyle w:val="apple-style-span"/>
          <w:sz w:val="16"/>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sidRPr="00E73D3F">
        <w:rPr>
          <w:rStyle w:val="apple-style-span"/>
          <w:szCs w:val="21"/>
        </w:rPr>
        <w:t>Another contributor</w:t>
      </w:r>
      <w:r w:rsidRPr="00E73D3F">
        <w:rPr>
          <w:rStyle w:val="apple-style-span"/>
          <w:sz w:val="16"/>
          <w:szCs w:val="21"/>
        </w:rPr>
        <w:t xml:space="preserve">, J.A. Sluka, </w:t>
      </w:r>
      <w:r w:rsidRPr="00E73D3F">
        <w:rPr>
          <w:rStyle w:val="apple-style-span"/>
          <w:szCs w:val="21"/>
        </w:rPr>
        <w:t>argues, without offering any proof,  that “terrorism is fundamentally a product of social inequality and state politics</w:t>
      </w:r>
      <w:r w:rsidRPr="00E73D3F">
        <w:rPr>
          <w:rStyle w:val="apple-style-span"/>
          <w:sz w:val="16"/>
          <w:szCs w:val="21"/>
        </w:rPr>
        <w:t xml:space="preserve">” (p. 139). </w:t>
      </w:r>
      <w:r w:rsidRPr="0027585E">
        <w:rPr>
          <w:rStyle w:val="apple-style-span"/>
          <w:szCs w:val="21"/>
          <w:highlight w:val="yellow"/>
        </w:rPr>
        <w:t>Behind many of the critical theorists who blame mainstream</w:t>
      </w:r>
      <w:r w:rsidRPr="00E73D3F">
        <w:rPr>
          <w:rStyle w:val="apple-style-span"/>
          <w:szCs w:val="21"/>
        </w:rPr>
        <w:t xml:space="preserve"> terrorism </w:t>
      </w:r>
      <w:r w:rsidRPr="0027585E">
        <w:rPr>
          <w:rStyle w:val="apple-style-span"/>
          <w:szCs w:val="21"/>
          <w:highlight w:val="yellow"/>
        </w:rPr>
        <w:t>research</w:t>
      </w:r>
      <w:r w:rsidRPr="00E73D3F">
        <w:rPr>
          <w:rStyle w:val="apple-style-span"/>
          <w:szCs w:val="21"/>
        </w:rPr>
        <w:t xml:space="preserve"> for taking ‘the world as it finds it’ </w:t>
      </w:r>
      <w:r w:rsidRPr="0027585E">
        <w:rPr>
          <w:rStyle w:val="apple-style-span"/>
          <w:szCs w:val="21"/>
          <w:highlight w:val="yellow"/>
        </w:rPr>
        <w:t>there is an agenda for changing the status quo</w:t>
      </w:r>
      <w:r w:rsidRPr="00E73D3F">
        <w:rPr>
          <w:rStyle w:val="apple-style-span"/>
          <w:szCs w:val="21"/>
        </w:rPr>
        <w:t xml:space="preserve"> and overthrowing existing power structures</w:t>
      </w:r>
      <w:r w:rsidRPr="00E73D3F">
        <w:rPr>
          <w:rStyle w:val="apple-style-span"/>
          <w:sz w:val="16"/>
          <w:szCs w:val="21"/>
        </w:rPr>
        <w:t xml:space="preserve">. </w:t>
      </w:r>
      <w:r w:rsidRPr="00E73D3F">
        <w:rPr>
          <w:rStyle w:val="apple-style-span"/>
          <w:szCs w:val="21"/>
        </w:rPr>
        <w:t xml:space="preserve">There is, in itself, nothing wrong with wanting a new and better world order. </w:t>
      </w:r>
      <w:r w:rsidRPr="0027585E">
        <w:rPr>
          <w:rStyle w:val="apple-style-span"/>
          <w:szCs w:val="21"/>
          <w:highlight w:val="yellow"/>
        </w:rPr>
        <w:t xml:space="preserve">However, it is not going to be achieved by using an </w:t>
      </w:r>
      <w:r w:rsidRPr="0027585E">
        <w:rPr>
          <w:rStyle w:val="Emphasis"/>
          <w:highlight w:val="yellow"/>
        </w:rPr>
        <w:t>alternative discourse</w:t>
      </w:r>
      <w:r w:rsidRPr="00E73D3F">
        <w:rPr>
          <w:rStyle w:val="apple-style-span"/>
          <w:szCs w:val="21"/>
        </w:rPr>
        <w:t xml:space="preserve"> on terrorism and counter-terrorism</w:t>
      </w:r>
      <w:r w:rsidRPr="00E73D3F">
        <w:rPr>
          <w:rStyle w:val="apple-style-span"/>
          <w:sz w:val="16"/>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sidRPr="0027585E">
        <w:rPr>
          <w:rStyle w:val="apple-style-span"/>
          <w:szCs w:val="21"/>
          <w:highlight w:val="yellow"/>
        </w:rPr>
        <w:t>One</w:t>
      </w:r>
      <w:r w:rsidRPr="00E73D3F">
        <w:rPr>
          <w:rStyle w:val="apple-style-span"/>
          <w:sz w:val="16"/>
          <w:szCs w:val="21"/>
        </w:rPr>
        <w:t xml:space="preserve"> of the </w:t>
      </w:r>
      <w:r w:rsidRPr="0027585E">
        <w:rPr>
          <w:rStyle w:val="apple-style-span"/>
          <w:szCs w:val="21"/>
          <w:highlight w:val="yellow"/>
        </w:rPr>
        <w:t>strength</w:t>
      </w:r>
      <w:r w:rsidRPr="00E73D3F">
        <w:rPr>
          <w:rStyle w:val="apple-style-span"/>
          <w:szCs w:val="21"/>
        </w:rPr>
        <w:t xml:space="preserve"> </w:t>
      </w:r>
      <w:r w:rsidRPr="00E73D3F">
        <w:rPr>
          <w:rStyle w:val="apple-style-span"/>
          <w:sz w:val="16"/>
          <w:szCs w:val="21"/>
        </w:rPr>
        <w:t xml:space="preserve">(some argue weakness) </w:t>
      </w:r>
      <w:r w:rsidRPr="00E73D3F">
        <w:rPr>
          <w:rStyle w:val="apple-style-span"/>
          <w:szCs w:val="21"/>
        </w:rPr>
        <w:t xml:space="preserve">of </w:t>
      </w:r>
      <w:r w:rsidRPr="0027585E">
        <w:rPr>
          <w:rStyle w:val="apple-style-span"/>
          <w:szCs w:val="21"/>
          <w:highlight w:val="yellow"/>
        </w:rPr>
        <w:t>Wester</w:t>
      </w:r>
      <w:r w:rsidRPr="00E73D3F">
        <w:rPr>
          <w:rStyle w:val="apple-style-span"/>
          <w:szCs w:val="21"/>
        </w:rPr>
        <w:t xml:space="preserve">n </w:t>
      </w:r>
      <w:r w:rsidRPr="0027585E">
        <w:rPr>
          <w:rStyle w:val="apple-style-span"/>
          <w:szCs w:val="21"/>
          <w:highlight w:val="yellow"/>
        </w:rPr>
        <w:t xml:space="preserve">thinking is its ability for </w:t>
      </w:r>
      <w:r w:rsidRPr="0027585E">
        <w:rPr>
          <w:rStyle w:val="Emphasis"/>
          <w:highlight w:val="yellow"/>
        </w:rPr>
        <w:t>self-criticism</w:t>
      </w:r>
      <w:r w:rsidRPr="00E73D3F">
        <w:rPr>
          <w:rStyle w:val="apple-style-span"/>
          <w:sz w:val="16"/>
          <w:szCs w:val="21"/>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sidRPr="00E73D3F">
        <w:rPr>
          <w:rStyle w:val="apple-converted-space"/>
          <w:sz w:val="16"/>
          <w:szCs w:val="21"/>
        </w:rPr>
        <w:t xml:space="preserve">  </w:t>
      </w:r>
      <w:r w:rsidRPr="00E73D3F">
        <w:rPr>
          <w:rStyle w:val="apple-style-span"/>
          <w:sz w:val="16"/>
          <w:szCs w:val="21"/>
        </w:rPr>
        <w:t xml:space="preserve">the United Nations, NGOs and their fellow Muslims with equal lack of scruples. </w:t>
      </w:r>
      <w:r w:rsidRPr="00E73D3F">
        <w:rPr>
          <w:rStyle w:val="apple-style-span"/>
          <w:szCs w:val="21"/>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sidRPr="00E73D3F">
        <w:rPr>
          <w:rStyle w:val="apple-style-span"/>
          <w:sz w:val="16"/>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sidRPr="0027585E">
        <w:rPr>
          <w:rStyle w:val="apple-style-span"/>
          <w:szCs w:val="21"/>
          <w:highlight w:val="yellow"/>
        </w:rPr>
        <w:t>Many</w:t>
      </w:r>
      <w:r w:rsidRPr="00E73D3F">
        <w:rPr>
          <w:rStyle w:val="apple-style-span"/>
          <w:szCs w:val="21"/>
        </w:rPr>
        <w:t xml:space="preserve"> “critical” </w:t>
      </w:r>
      <w:r w:rsidRPr="0027585E">
        <w:rPr>
          <w:rStyle w:val="apple-style-span"/>
          <w:szCs w:val="21"/>
          <w:highlight w:val="yellow"/>
        </w:rPr>
        <w:t>statements</w:t>
      </w:r>
      <w:r w:rsidRPr="00E73D3F">
        <w:rPr>
          <w:rStyle w:val="apple-style-span"/>
          <w:szCs w:val="21"/>
        </w:rPr>
        <w:t xml:space="preserve"> in the volume </w:t>
      </w:r>
      <w:r w:rsidRPr="0027585E">
        <w:rPr>
          <w:rStyle w:val="apple-style-span"/>
          <w:szCs w:val="21"/>
          <w:highlight w:val="yellow"/>
        </w:rPr>
        <w:t xml:space="preserve">are </w:t>
      </w:r>
      <w:r w:rsidRPr="0027585E">
        <w:rPr>
          <w:rStyle w:val="Emphasis"/>
          <w:highlight w:val="yellow"/>
        </w:rPr>
        <w:t>unsupported by convincing evidence</w:t>
      </w:r>
      <w:r w:rsidRPr="00E73D3F">
        <w:rPr>
          <w:rStyle w:val="apple-style-span"/>
          <w:sz w:val="16"/>
          <w:szCs w:val="21"/>
        </w:rPr>
        <w:t xml:space="preserve">, e.g. when C. Sylvester and S. Parashar state “The September 11 attacks and the ongoing war on terror reinforce gender hierarchy and power in international relations” (p.190). </w:t>
      </w:r>
      <w:r w:rsidRPr="0027585E">
        <w:rPr>
          <w:rStyle w:val="apple-style-span"/>
          <w:szCs w:val="21"/>
          <w:highlight w:val="yellow"/>
        </w:rPr>
        <w:t>Jackson</w:t>
      </w:r>
      <w:r w:rsidRPr="00E73D3F">
        <w:rPr>
          <w:rStyle w:val="apple-style-span"/>
          <w:szCs w:val="21"/>
        </w:rPr>
        <w:t xml:space="preserve"> claims that the key question  for critical terrorism theory is “who is terrorism research for and how does terrorism knowledge support particular interests?</w:t>
      </w:r>
      <w:r w:rsidRPr="00E73D3F">
        <w:rPr>
          <w:rStyle w:val="apple-style-span"/>
          <w:sz w:val="16"/>
          <w:szCs w:val="21"/>
        </w:rPr>
        <w:t xml:space="preserve">” (p.224) </w:t>
      </w:r>
      <w:r w:rsidRPr="0027585E">
        <w:rPr>
          <w:rStyle w:val="apple-style-span"/>
          <w:szCs w:val="21"/>
          <w:highlight w:val="yellow"/>
        </w:rPr>
        <w:t>It does not seem to occur to him that he could have studied this question by looking at</w:t>
      </w:r>
      <w:r w:rsidRPr="00E73D3F">
        <w:rPr>
          <w:rStyle w:val="apple-style-span"/>
          <w:szCs w:val="21"/>
        </w:rPr>
        <w:t xml:space="preserve"> the practitioners of terrorism and study </w:t>
      </w:r>
      <w:r w:rsidRPr="0027585E">
        <w:rPr>
          <w:rStyle w:val="apple-style-span"/>
          <w:szCs w:val="21"/>
          <w:highlight w:val="yellow"/>
        </w:rPr>
        <w:t>al-Qaeda’s</w:t>
      </w:r>
      <w:r w:rsidRPr="00E73D3F">
        <w:rPr>
          <w:rStyle w:val="apple-style-span"/>
          <w:szCs w:val="21"/>
        </w:rPr>
        <w:t xml:space="preserve"> ideological </w:t>
      </w:r>
      <w:r w:rsidRPr="0027585E">
        <w:rPr>
          <w:rStyle w:val="apple-style-span"/>
          <w:szCs w:val="21"/>
          <w:highlight w:val="yellow"/>
        </w:rPr>
        <w:t>writings and its training</w:t>
      </w:r>
      <w:r w:rsidRPr="00E73D3F">
        <w:rPr>
          <w:rStyle w:val="apple-style-span"/>
          <w:szCs w:val="21"/>
        </w:rPr>
        <w:t xml:space="preserve">  and  recruiting </w:t>
      </w:r>
      <w:r w:rsidRPr="0027585E">
        <w:rPr>
          <w:rStyle w:val="apple-style-span"/>
          <w:szCs w:val="21"/>
          <w:highlight w:val="yellow"/>
        </w:rPr>
        <w:t>manuals</w:t>
      </w:r>
      <w:r w:rsidRPr="00E73D3F">
        <w:rPr>
          <w:rStyle w:val="apple-style-span"/>
          <w:sz w:val="16"/>
          <w:szCs w:val="21"/>
        </w:rPr>
        <w:t xml:space="preserve">. </w:t>
      </w:r>
      <w:r w:rsidRPr="00E73D3F">
        <w:rPr>
          <w:rStyle w:val="apple-style-span"/>
          <w:szCs w:val="21"/>
        </w:rPr>
        <w:t>If CTS is a call for “making a commitment to emancipatory praxis central to the research enterprise”</w:t>
      </w:r>
      <w:r w:rsidRPr="00E73D3F">
        <w:rPr>
          <w:rStyle w:val="apple-style-span"/>
          <w:sz w:val="16"/>
          <w:szCs w:val="21"/>
        </w:rPr>
        <w:t xml:space="preserve"> (R. Jackson et al, p. 228), </w:t>
      </w:r>
      <w:r w:rsidRPr="00E73D3F">
        <w:rPr>
          <w:rStyle w:val="apple-style-span"/>
          <w:szCs w:val="21"/>
        </w:rPr>
        <w:t xml:space="preserve">CTS academics should be the first on the barricades against jihadists who treat women not as equals and who would, if they get their way, eradicate freedom of thought </w:t>
      </w:r>
      <w:r w:rsidRPr="00E73D3F">
        <w:rPr>
          <w:rStyle w:val="apple-style-span"/>
          <w:sz w:val="16"/>
          <w:szCs w:val="21"/>
        </w:rPr>
        <w:t xml:space="preserve">and religion for all mankind. </w:t>
      </w:r>
      <w:r w:rsidRPr="00E73D3F">
        <w:rPr>
          <w:rStyle w:val="apple-style-span"/>
          <w:szCs w:val="21"/>
        </w:rPr>
        <w:t>It is sad that some leading proponents of Critical Terrorism Studies appear to be in fact uncritical and blind on one eye</w:t>
      </w:r>
      <w:r w:rsidRPr="00E73D3F">
        <w:rPr>
          <w:rStyle w:val="apple-style-span"/>
          <w:sz w:val="16"/>
          <w:szCs w:val="21"/>
        </w:rPr>
        <w:t>.</w:t>
      </w:r>
    </w:p>
    <w:p w14:paraId="6BEAEB49" w14:textId="77777777" w:rsidR="00215F54" w:rsidRPr="00C3103C" w:rsidRDefault="00215F54" w:rsidP="00215F54"/>
    <w:p w14:paraId="2E513B31" w14:textId="77777777" w:rsidR="000022F2" w:rsidRDefault="00215F54" w:rsidP="00215F54">
      <w:pPr>
        <w:pStyle w:val="Heading1"/>
      </w:pPr>
      <w:r>
        <w:t>2AC</w:t>
      </w:r>
    </w:p>
    <w:p w14:paraId="7D58A163" w14:textId="77777777" w:rsidR="00215F54" w:rsidRDefault="00215F54" w:rsidP="00215F54">
      <w:pPr>
        <w:pStyle w:val="Heading2"/>
      </w:pPr>
      <w:r>
        <w:t>Allies</w:t>
      </w:r>
    </w:p>
    <w:p w14:paraId="4C3443F5" w14:textId="77777777" w:rsidR="00215F54" w:rsidRDefault="00215F54" w:rsidP="00215F54">
      <w:pPr>
        <w:pStyle w:val="Heading3"/>
      </w:pPr>
      <w:r>
        <w:t>AT: Zones Keep Expanding</w:t>
      </w:r>
    </w:p>
    <w:p w14:paraId="0C1FE48D" w14:textId="77777777" w:rsidR="00215F54" w:rsidRPr="003921D2" w:rsidRDefault="00215F54" w:rsidP="00215F54">
      <w:pPr>
        <w:pStyle w:val="Heading4"/>
      </w:pPr>
      <w:r>
        <w:t>Limits on war prevent endless exceptions</w:t>
      </w:r>
    </w:p>
    <w:p w14:paraId="3E8FA0D5" w14:textId="77777777" w:rsidR="00215F54" w:rsidRDefault="00215F54" w:rsidP="00215F54">
      <w:r>
        <w:rPr>
          <w:rStyle w:val="StyleStyleBold12pt"/>
        </w:rPr>
        <w:t xml:space="preserve">Anderson </w:t>
      </w:r>
      <w:r w:rsidRPr="00D96A18">
        <w:rPr>
          <w:rStyle w:val="StyleStyleBold12pt"/>
        </w:rPr>
        <w:t>9</w:t>
      </w:r>
      <w:r>
        <w:t xml:space="preserve"> – Prof. of Law @ American University &amp; Research Fellow @ Hoover</w:t>
      </w:r>
    </w:p>
    <w:p w14:paraId="2719DA48" w14:textId="77777777" w:rsidR="00215F54" w:rsidRDefault="00215F54" w:rsidP="00215F54">
      <w:r>
        <w:t xml:space="preserve">Kenneth Anderson, Professor of Law, Washington College of Law, American University, and Research Fellow, The Hoover Institution, Stanford University and Member of its Task Force on National Security and the Law, 5/11/2009, Targeted Killing in U.S. Counterterrorism Strategy and Law, </w:t>
      </w:r>
    </w:p>
    <w:p w14:paraId="25D7B9E6" w14:textId="77777777" w:rsidR="00215F54" w:rsidRDefault="00215F54" w:rsidP="00215F54">
      <w:r>
        <w:t>http://www.brookings.edu/~/media/research/files/papers/2009/5/11%20counterterrorism%20anderson/0511_counterterrorism_anderson.pdf</w:t>
      </w:r>
    </w:p>
    <w:p w14:paraId="600379CE" w14:textId="77777777" w:rsidR="00215F54" w:rsidRPr="003921D2" w:rsidRDefault="00215F54" w:rsidP="00215F54">
      <w:pPr>
        <w:rPr>
          <w:sz w:val="16"/>
        </w:rPr>
      </w:pPr>
      <w:r w:rsidRPr="006502ED">
        <w:rPr>
          <w:sz w:val="16"/>
        </w:rPr>
        <w:t xml:space="preserve">There is a fundamental strategic and moral rationale lying behind both the policy trend toward targeted killing and toward the use of robotic and stand-off platforms such as the Predator drone as the preferred means of effectuating it. </w:t>
      </w:r>
      <w:r w:rsidRPr="006502ED">
        <w:rPr>
          <w:rStyle w:val="StyleBoldUnderline"/>
          <w:highlight w:val="yellow"/>
        </w:rPr>
        <w:t>The</w:t>
      </w:r>
      <w:r w:rsidRPr="006502ED">
        <w:rPr>
          <w:sz w:val="16"/>
        </w:rPr>
        <w:t xml:space="preserve"> </w:t>
      </w:r>
      <w:r w:rsidRPr="006502ED">
        <w:rPr>
          <w:rStyle w:val="StyleBoldUnderline"/>
          <w:highlight w:val="yellow"/>
        </w:rPr>
        <w:t>U</w:t>
      </w:r>
      <w:r w:rsidRPr="006502ED">
        <w:rPr>
          <w:sz w:val="16"/>
        </w:rPr>
        <w:t xml:space="preserve">nited </w:t>
      </w:r>
      <w:r w:rsidRPr="006502ED">
        <w:rPr>
          <w:rStyle w:val="StyleBoldUnderline"/>
          <w:highlight w:val="yellow"/>
        </w:rPr>
        <w:t>S</w:t>
      </w:r>
      <w:r w:rsidRPr="006502ED">
        <w:rPr>
          <w:sz w:val="16"/>
        </w:rPr>
        <w:t xml:space="preserve">tates </w:t>
      </w:r>
      <w:r w:rsidRPr="006502ED">
        <w:rPr>
          <w:rStyle w:val="StyleBoldUnderline"/>
          <w:highlight w:val="yellow"/>
        </w:rPr>
        <w:t>has found the limits of how extensively it can wage full-scale wars with its military</w:t>
      </w:r>
      <w:r w:rsidRPr="006502ED">
        <w:rPr>
          <w:sz w:val="16"/>
        </w:rPr>
        <w:t xml:space="preserve">; </w:t>
      </w:r>
      <w:r w:rsidRPr="006502ED">
        <w:rPr>
          <w:rStyle w:val="Emphasis"/>
          <w:highlight w:val="yellow"/>
        </w:rPr>
        <w:t>even if it wanted to take on more wars</w:t>
      </w:r>
      <w:r w:rsidRPr="006502ED">
        <w:rPr>
          <w:sz w:val="16"/>
        </w:rPr>
        <w:t xml:space="preserve">, </w:t>
      </w:r>
      <w:r w:rsidRPr="006502ED">
        <w:rPr>
          <w:rStyle w:val="StyleBoldUnderline"/>
          <w:highlight w:val="yellow"/>
        </w:rPr>
        <w:t xml:space="preserve">it has </w:t>
      </w:r>
      <w:r w:rsidRPr="006502ED">
        <w:rPr>
          <w:rStyle w:val="Emphasis"/>
          <w:highlight w:val="yellow"/>
        </w:rPr>
        <w:t>logistical and political limits</w:t>
      </w:r>
      <w:r w:rsidRPr="006502ED">
        <w:rPr>
          <w:sz w:val="16"/>
        </w:rPr>
        <w:t>. In addition, the United States has discovered that full-on war is useful principally against regimes. Full-scale, large-scale warfare of the kind waged in Afghanistan and Iraq is useful primarily for bringing down a government that, for example, might harbor or support terrorists, or which might be believed to be willing to supply terrorists with materials for weapons of mass destruction. While this tool has a crucial strategic place in national counterterrorism policy, by its nature, its role is about states and state-like groups. Large-scale military operations are less useful directly against transnational terrorists, who are few in number, dispersed across populations and often borders, disinclined to fight direct battles, and more efficiently targeted through narrower means. The fundamental role of overt warfare in counterterrorism is to eliminate the regimes that provide safe haven to terrorist groups; terrorist groups themselves can be strategically understood as an extreme version of a guerrilla organization engaged in a strategy of logistical raiding—in which civilian morale and the resulting manipulation of political will is the logistical target. 23 Logistical raiders typically need a safe base to which to retreat, and full-scale war is most useful in eliminating such safe bases and convincing other regimes not to provide them. 24 But it is not usually an efficient way of going directly after the transnational terrorist groups themselv</w:t>
      </w:r>
      <w:r>
        <w:rPr>
          <w:sz w:val="16"/>
        </w:rPr>
        <w:t>es. 25</w:t>
      </w:r>
    </w:p>
    <w:p w14:paraId="0064B818" w14:textId="77777777" w:rsidR="00215F54" w:rsidRDefault="00215F54" w:rsidP="00215F54">
      <w:pPr>
        <w:pStyle w:val="Heading4"/>
      </w:pPr>
      <w:r>
        <w:t>Limitations on exceptions prevent damage to the Rule of Law – routine targeting does</w:t>
      </w:r>
    </w:p>
    <w:p w14:paraId="32F7258B" w14:textId="77777777" w:rsidR="00215F54" w:rsidRPr="0080626F" w:rsidRDefault="00215F54" w:rsidP="00215F54">
      <w:r w:rsidRPr="0080626F">
        <w:t xml:space="preserve">Rosa </w:t>
      </w:r>
      <w:r w:rsidRPr="0080626F">
        <w:rPr>
          <w:rStyle w:val="StyleStyleBold12pt"/>
        </w:rPr>
        <w:t>Brooks 12</w:t>
      </w:r>
      <w:r w:rsidRPr="0080626F">
        <w:t>, Law Professor at Georgetown University and a fellow at the New America Foundation, served as a counselor to the U.S. undersecretary of defense for policy from 2009 to 2011 and previously served as a senior adviser at the U.S. State Department, "The danger with drones", October 7, www.buffalonews.com/apps/pbcs.dll/article?aid=/20121007/opinion/121009497/1122</w:t>
      </w:r>
    </w:p>
    <w:p w14:paraId="4E682182" w14:textId="77777777" w:rsidR="00215F54" w:rsidRPr="00414E04" w:rsidRDefault="00215F54" w:rsidP="00215F54">
      <w:pPr>
        <w:rPr>
          <w:sz w:val="16"/>
        </w:rPr>
      </w:pPr>
      <w:r w:rsidRPr="00ED45A3">
        <w:rPr>
          <w:sz w:val="16"/>
        </w:rPr>
        <w:t xml:space="preserve">As far as I can tell, none of these questions is being discussed within the Obama administration in any structured or systematic way. Meanwhile, </w:t>
      </w:r>
      <w:r w:rsidRPr="008B2F16">
        <w:rPr>
          <w:rStyle w:val="StyleBoldUnderline"/>
          <w:highlight w:val="yellow"/>
        </w:rPr>
        <w:t xml:space="preserve">U.S. reliance on </w:t>
      </w:r>
      <w:r w:rsidRPr="001536D4">
        <w:rPr>
          <w:rStyle w:val="StyleBoldUnderline"/>
        </w:rPr>
        <w:t xml:space="preserve">drone </w:t>
      </w:r>
      <w:r w:rsidRPr="008B2F16">
        <w:rPr>
          <w:rStyle w:val="StyleBoldUnderline"/>
          <w:highlight w:val="yellow"/>
        </w:rPr>
        <w:t>strikes continues to increase</w:t>
      </w:r>
      <w:r w:rsidRPr="00ED45A3">
        <w:rPr>
          <w:sz w:val="16"/>
        </w:rPr>
        <w:t>. And because so much about U.S. drone strikes is classified, it’s almost impossible for journalists, regional experts, human rights groups or the general public to weigh in with informed views.</w:t>
      </w:r>
      <w:r w:rsidRPr="00ED45A3">
        <w:rPr>
          <w:sz w:val="12"/>
        </w:rPr>
        <w:t>¶</w:t>
      </w:r>
      <w:r w:rsidRPr="00ED45A3">
        <w:rPr>
          <w:sz w:val="16"/>
        </w:rPr>
        <w:t xml:space="preserve"> There’s nothing preordained about how we use new </w:t>
      </w:r>
      <w:r w:rsidRPr="001536D4">
        <w:t>technologies, but by lowering the perceived costs of using lethal force, drone technologies enable a particularly invidious sort of mission creep</w:t>
      </w:r>
      <w:r w:rsidRPr="00ED45A3">
        <w:rPr>
          <w:sz w:val="16"/>
        </w:rPr>
        <w:t xml:space="preserve">. </w:t>
      </w:r>
      <w:r w:rsidRPr="008B2F16">
        <w:rPr>
          <w:rStyle w:val="StyleBoldUnderline"/>
          <w:highlight w:val="yellow"/>
        </w:rPr>
        <w:t xml:space="preserve">When covert killings </w:t>
      </w:r>
      <w:r w:rsidRPr="008D3C74">
        <w:rPr>
          <w:rStyle w:val="Emphasis"/>
          <w:highlight w:val="yellow"/>
        </w:rPr>
        <w:t>are the rare exception</w:t>
      </w:r>
      <w:r w:rsidRPr="008B2F16">
        <w:rPr>
          <w:rStyle w:val="StyleBoldUnderline"/>
          <w:highlight w:val="yellow"/>
        </w:rPr>
        <w:t xml:space="preserve">, they </w:t>
      </w:r>
      <w:r w:rsidRPr="008D3C74">
        <w:rPr>
          <w:rStyle w:val="Emphasis"/>
          <w:highlight w:val="yellow"/>
        </w:rPr>
        <w:t>don’t pose a fundamental challenge to the legal</w:t>
      </w:r>
      <w:r w:rsidRPr="00ED45A3">
        <w:rPr>
          <w:sz w:val="16"/>
        </w:rPr>
        <w:t xml:space="preserve">, moral and political </w:t>
      </w:r>
      <w:r w:rsidRPr="008D3C74">
        <w:rPr>
          <w:rStyle w:val="Emphasis"/>
          <w:highlight w:val="yellow"/>
        </w:rPr>
        <w:t>framework</w:t>
      </w:r>
      <w:r w:rsidRPr="00ED45A3">
        <w:rPr>
          <w:sz w:val="16"/>
        </w:rPr>
        <w:t xml:space="preserve"> in which we live. </w:t>
      </w:r>
      <w:r w:rsidRPr="00ED45A3">
        <w:rPr>
          <w:rStyle w:val="StyleBoldUnderline"/>
        </w:rPr>
        <w:t xml:space="preserve">But </w:t>
      </w:r>
      <w:r w:rsidRPr="008B2F16">
        <w:rPr>
          <w:rStyle w:val="StyleBoldUnderline"/>
          <w:highlight w:val="yellow"/>
        </w:rPr>
        <w:t>when covert killings become a routine</w:t>
      </w:r>
      <w:r w:rsidRPr="00ED45A3">
        <w:rPr>
          <w:sz w:val="16"/>
        </w:rPr>
        <w:t xml:space="preserve"> and </w:t>
      </w:r>
      <w:r w:rsidRPr="001536D4">
        <w:rPr>
          <w:sz w:val="16"/>
        </w:rPr>
        <w:t xml:space="preserve">ubiquitous </w:t>
      </w:r>
      <w:r w:rsidRPr="001536D4">
        <w:rPr>
          <w:rStyle w:val="StyleBoldUnderline"/>
        </w:rPr>
        <w:t xml:space="preserve">tool of U.S. foreign policy, </w:t>
      </w:r>
      <w:r w:rsidRPr="008B2F16">
        <w:rPr>
          <w:rStyle w:val="Emphasis"/>
          <w:highlight w:val="yellow"/>
        </w:rPr>
        <w:t>everything is up for grabs</w:t>
      </w:r>
      <w:r w:rsidRPr="008B2F16">
        <w:rPr>
          <w:rStyle w:val="StyleBoldUnderline"/>
          <w:highlight w:val="yellow"/>
        </w:rPr>
        <w:t>.</w:t>
      </w:r>
    </w:p>
    <w:p w14:paraId="0BDA628E" w14:textId="77777777" w:rsidR="00215F54" w:rsidRDefault="00215F54" w:rsidP="00215F54">
      <w:pPr>
        <w:pStyle w:val="Heading4"/>
      </w:pPr>
      <w:r>
        <w:t>Courts will keep the exception narrow</w:t>
      </w:r>
    </w:p>
    <w:p w14:paraId="54038B65" w14:textId="77777777" w:rsidR="00215F54" w:rsidRPr="00570A4A" w:rsidRDefault="00215F54" w:rsidP="00215F54">
      <w:r w:rsidRPr="009456EE">
        <w:t xml:space="preserve">Emily </w:t>
      </w:r>
      <w:r w:rsidRPr="009456EE">
        <w:rPr>
          <w:rStyle w:val="StyleStyleBold12pt"/>
        </w:rPr>
        <w:t>Hartz 13</w:t>
      </w:r>
      <w:r w:rsidRPr="009456EE">
        <w:t>, professor of law at the University of Southern Denmark, 2013, "From the American Civil War to the War on Terror Three Models of Emergency Law in the United States Supreme Court"link.springer.com/content/pdf/</w:t>
      </w:r>
      <w:r>
        <w:t>10.1007%2F978-3-642-32633-2.pdf</w:t>
      </w:r>
    </w:p>
    <w:p w14:paraId="2707892B" w14:textId="77777777" w:rsidR="00215F54" w:rsidRDefault="00215F54" w:rsidP="00215F54">
      <w:pPr>
        <w:rPr>
          <w:sz w:val="16"/>
        </w:rPr>
      </w:pPr>
      <w:r w:rsidRPr="00A84668">
        <w:rPr>
          <w:sz w:val="16"/>
        </w:rPr>
        <w:t xml:space="preserve">While it can be argued that the extralegal model does play some role in the Prize Cases as well as in Hirabayashi and Korematsu, all three cases also illustrate that </w:t>
      </w:r>
      <w:r w:rsidRPr="00A84668">
        <w:rPr>
          <w:rStyle w:val="StyleBoldUnderline"/>
          <w:highlight w:val="yellow"/>
        </w:rPr>
        <w:t xml:space="preserve">whenever the question of </w:t>
      </w:r>
      <w:r w:rsidRPr="00A84668">
        <w:rPr>
          <w:rStyle w:val="Emphasis"/>
          <w:highlight w:val="yellow"/>
        </w:rPr>
        <w:t>extralegal emergency powers has come up</w:t>
      </w:r>
      <w:r w:rsidRPr="00A84668">
        <w:rPr>
          <w:sz w:val="16"/>
        </w:rPr>
        <w:t xml:space="preserve">, </w:t>
      </w:r>
      <w:r w:rsidRPr="00A84668">
        <w:rPr>
          <w:rStyle w:val="StyleBoldUnderline"/>
          <w:highlight w:val="yellow"/>
        </w:rPr>
        <w:t xml:space="preserve">the Court has </w:t>
      </w:r>
      <w:r w:rsidRPr="00A84668">
        <w:rPr>
          <w:rStyle w:val="Emphasis"/>
          <w:highlight w:val="yellow"/>
        </w:rPr>
        <w:t>struggled not to sanction the</w:t>
      </w:r>
      <w:r w:rsidRPr="00A84668">
        <w:rPr>
          <w:sz w:val="16"/>
        </w:rPr>
        <w:t xml:space="preserve"> extralegal </w:t>
      </w:r>
      <w:r w:rsidRPr="00A84668">
        <w:rPr>
          <w:rStyle w:val="Emphasis"/>
          <w:highlight w:val="yellow"/>
        </w:rPr>
        <w:t>model</w:t>
      </w:r>
      <w:r w:rsidRPr="00A84668">
        <w:rPr>
          <w:sz w:val="16"/>
        </w:rPr>
        <w:t xml:space="preserve"> </w:t>
      </w:r>
      <w:r w:rsidRPr="00A84668">
        <w:rPr>
          <w:rStyle w:val="StyleBoldUnderline"/>
          <w:highlight w:val="yellow"/>
        </w:rPr>
        <w:t>as a general principle</w:t>
      </w:r>
      <w:r w:rsidRPr="00A84668">
        <w:rPr>
          <w:sz w:val="16"/>
        </w:rPr>
        <w:t xml:space="preserve">. </w:t>
      </w:r>
      <w:r w:rsidRPr="00A84668">
        <w:rPr>
          <w:rStyle w:val="StyleBoldUnderline"/>
          <w:highlight w:val="yellow"/>
        </w:rPr>
        <w:t>Rather than admitting expansive</w:t>
      </w:r>
      <w:r w:rsidRPr="00A84668">
        <w:rPr>
          <w:sz w:val="16"/>
        </w:rPr>
        <w:t xml:space="preserve"> executive </w:t>
      </w:r>
      <w:r w:rsidRPr="00A84668">
        <w:rPr>
          <w:rStyle w:val="StyleBoldUnderline"/>
          <w:highlight w:val="yellow"/>
        </w:rPr>
        <w:t>powers</w:t>
      </w:r>
      <w:r w:rsidRPr="00A84668">
        <w:rPr>
          <w:sz w:val="16"/>
        </w:rPr>
        <w:t xml:space="preserve">, </w:t>
      </w:r>
      <w:r w:rsidRPr="00A84668">
        <w:rPr>
          <w:rStyle w:val="StyleBoldUnderline"/>
          <w:highlight w:val="yellow"/>
        </w:rPr>
        <w:t>the Court</w:t>
      </w:r>
      <w:r w:rsidRPr="00A84668">
        <w:rPr>
          <w:sz w:val="16"/>
        </w:rPr>
        <w:t xml:space="preserve"> </w:t>
      </w:r>
      <w:r w:rsidRPr="00A84668">
        <w:rPr>
          <w:rStyle w:val="StyleBoldUnderline"/>
          <w:highlight w:val="yellow"/>
        </w:rPr>
        <w:t>has aimed</w:t>
      </w:r>
      <w:r w:rsidRPr="00A84668">
        <w:rPr>
          <w:sz w:val="16"/>
        </w:rPr>
        <w:t xml:space="preserve"> to tie its decision </w:t>
      </w:r>
      <w:r w:rsidRPr="00A84668">
        <w:rPr>
          <w:rStyle w:val="Emphasis"/>
          <w:highlight w:val="yellow"/>
        </w:rPr>
        <w:t>closely to the particular facts</w:t>
      </w:r>
      <w:r w:rsidRPr="00A84668">
        <w:rPr>
          <w:sz w:val="16"/>
        </w:rPr>
        <w:t xml:space="preserve"> at hand </w:t>
      </w:r>
      <w:r w:rsidRPr="00A84668">
        <w:rPr>
          <w:rStyle w:val="StyleBoldUnderline"/>
          <w:highlight w:val="yellow"/>
        </w:rPr>
        <w:t xml:space="preserve">and </w:t>
      </w:r>
      <w:r w:rsidRPr="00A84668">
        <w:rPr>
          <w:rStyle w:val="Emphasis"/>
          <w:highlight w:val="yellow"/>
        </w:rPr>
        <w:t>avoided</w:t>
      </w:r>
      <w:r w:rsidRPr="00A84668">
        <w:rPr>
          <w:sz w:val="16"/>
        </w:rPr>
        <w:t xml:space="preserve"> general </w:t>
      </w:r>
      <w:r w:rsidRPr="00A84668">
        <w:rPr>
          <w:rStyle w:val="StyleBoldUnderline"/>
          <w:highlight w:val="yellow"/>
        </w:rPr>
        <w:t>embracements of</w:t>
      </w:r>
      <w:r w:rsidRPr="00A84668">
        <w:rPr>
          <w:sz w:val="16"/>
        </w:rPr>
        <w:t xml:space="preserve"> </w:t>
      </w:r>
      <w:r w:rsidRPr="00A84668">
        <w:rPr>
          <w:rStyle w:val="Emphasis"/>
          <w:highlight w:val="yellow"/>
        </w:rPr>
        <w:t>broad</w:t>
      </w:r>
      <w:r w:rsidRPr="00A84668">
        <w:rPr>
          <w:sz w:val="16"/>
        </w:rPr>
        <w:t xml:space="preserve"> </w:t>
      </w:r>
      <w:r w:rsidRPr="00A84668">
        <w:rPr>
          <w:rStyle w:val="Emphasis"/>
          <w:highlight w:val="yellow"/>
        </w:rPr>
        <w:t>executive</w:t>
      </w:r>
      <w:r w:rsidRPr="00A84668">
        <w:rPr>
          <w:rStyle w:val="Emphasis"/>
        </w:rPr>
        <w:t xml:space="preserve"> </w:t>
      </w:r>
      <w:r w:rsidRPr="00A84668">
        <w:rPr>
          <w:rStyle w:val="Emphasis"/>
          <w:highlight w:val="yellow"/>
        </w:rPr>
        <w:t>war powers</w:t>
      </w:r>
      <w:r w:rsidRPr="00A84668">
        <w:rPr>
          <w:sz w:val="16"/>
        </w:rPr>
        <w:t>.</w:t>
      </w:r>
    </w:p>
    <w:p w14:paraId="67260A8A" w14:textId="77777777" w:rsidR="00215F54" w:rsidRDefault="00215F54" w:rsidP="00215F54">
      <w:pPr>
        <w:pStyle w:val="Heading3"/>
      </w:pPr>
      <w:r>
        <w:t>2AC Circumvention</w:t>
      </w:r>
    </w:p>
    <w:p w14:paraId="396F3AC2" w14:textId="77777777" w:rsidR="00215F54" w:rsidRPr="00B603B4" w:rsidRDefault="00215F54" w:rsidP="00215F54">
      <w:pPr>
        <w:pStyle w:val="Heading4"/>
      </w:pPr>
      <w:r>
        <w:t>Congress solves</w:t>
      </w:r>
      <w:r w:rsidRPr="00B603B4">
        <w:t xml:space="preserve"> circumvention</w:t>
      </w:r>
      <w:r>
        <w:t>---raises political costs</w:t>
      </w:r>
    </w:p>
    <w:p w14:paraId="7B2DEA28" w14:textId="77777777" w:rsidR="00215F54" w:rsidRPr="00725016" w:rsidRDefault="00215F54" w:rsidP="00215F54">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2B7CFDE3" w14:textId="77777777" w:rsidR="00215F54" w:rsidRPr="00142E4A" w:rsidRDefault="00215F54" w:rsidP="00215F54">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r w:rsidRPr="00142E4A">
        <w:rPr>
          <w:sz w:val="12"/>
        </w:rPr>
        <w:t>¶</w:t>
      </w:r>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able find administration lawyers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142E4A">
        <w:rPr>
          <w:sz w:val="12"/>
        </w:rPr>
        <w:t>¶</w:t>
      </w:r>
      <w:r w:rsidRPr="00142E4A">
        <w:rPr>
          <w:sz w:val="16"/>
        </w:rPr>
        <w:t xml:space="preserve"> Regardless, for the foreseeable future, the main </w:t>
      </w:r>
      <w:r w:rsidRPr="00964717">
        <w:rPr>
          <w:rStyle w:val="StyleBoldUnderline"/>
          <w:highlight w:val="yellow"/>
        </w:rPr>
        <w:t>constraints on</w:t>
      </w:r>
      <w:r w:rsidRPr="00142E4A">
        <w:rPr>
          <w:sz w:val="16"/>
        </w:rPr>
        <w:t xml:space="preserve"> unconstitutional </w:t>
      </w:r>
      <w:r w:rsidRPr="00964717">
        <w:rPr>
          <w:rStyle w:val="StyleBoldUnderline"/>
          <w:highlight w:val="yellow"/>
        </w:rPr>
        <w:t>presidential activity</w:t>
      </w:r>
      <w:r w:rsidRPr="00142E4A">
        <w:rPr>
          <w:sz w:val="16"/>
        </w:rPr>
        <w:t xml:space="preserve"> </w:t>
      </w:r>
      <w:r w:rsidRPr="00964717">
        <w:rPr>
          <w:rStyle w:val="Emphasis"/>
          <w:highlight w:val="yellow"/>
        </w:rPr>
        <w:t>must come from outside the executive branch</w:t>
      </w:r>
      <w:r w:rsidRPr="00142E4A">
        <w:rPr>
          <w:sz w:val="16"/>
        </w:rPr>
        <w:t xml:space="preserve"> – that is, </w:t>
      </w:r>
      <w:r w:rsidRPr="00964717">
        <w:rPr>
          <w:rStyle w:val="Emphasis"/>
          <w:highlight w:val="yellow"/>
        </w:rPr>
        <w:t>from Congress</w:t>
      </w:r>
      <w:r w:rsidRPr="00142E4A">
        <w:rPr>
          <w:sz w:val="16"/>
        </w:rPr>
        <w:t xml:space="preserve">, the courts, and public opinion. </w:t>
      </w:r>
      <w:r w:rsidRPr="00964717">
        <w:rPr>
          <w:rStyle w:val="StyleBoldUnderline"/>
          <w:highlight w:val="yellow"/>
        </w:rPr>
        <w:t>These</w:t>
      </w:r>
      <w:r w:rsidRPr="00142E4A">
        <w:rPr>
          <w:sz w:val="16"/>
        </w:rPr>
        <w:t xml:space="preserve"> constraints </w:t>
      </w:r>
      <w:r w:rsidRPr="00964717">
        <w:rPr>
          <w:rStyle w:val="StyleBoldUnderline"/>
          <w:highlight w:val="yellow"/>
        </w:rPr>
        <w:t>are</w:t>
      </w:r>
      <w:r w:rsidRPr="00142E4A">
        <w:rPr>
          <w:sz w:val="16"/>
        </w:rPr>
        <w:t xml:space="preserve"> highly </w:t>
      </w:r>
      <w:r w:rsidRPr="00964717">
        <w:rPr>
          <w:rStyle w:val="StyleBoldUnderline"/>
          <w:highlight w:val="yellow"/>
        </w:rPr>
        <w:t>imperfect</w:t>
      </w:r>
      <w:r w:rsidRPr="00142E4A">
        <w:rPr>
          <w:sz w:val="16"/>
        </w:rPr>
        <w:t xml:space="preserve">. </w:t>
      </w:r>
      <w:r w:rsidRPr="00964717">
        <w:rPr>
          <w:rStyle w:val="StyleBoldUnderline"/>
          <w:highlight w:val="yellow"/>
        </w:rPr>
        <w:t>But</w:t>
      </w:r>
      <w:r w:rsidRPr="00142E4A">
        <w:rPr>
          <w:sz w:val="16"/>
        </w:rPr>
        <w:t xml:space="preserve"> they </w:t>
      </w:r>
      <w:r w:rsidRPr="00964717">
        <w:rPr>
          <w:rStyle w:val="Emphasis"/>
          <w:highlight w:val="yellow"/>
        </w:rPr>
        <w:t>do impose genuine costs</w:t>
      </w:r>
      <w:r w:rsidRPr="00964717">
        <w:rPr>
          <w:rStyle w:val="StyleBoldUnderline"/>
          <w:highlight w:val="yellow"/>
        </w:rPr>
        <w:t xml:space="preserve"> on </w:t>
      </w:r>
      <w:r w:rsidRPr="00964717">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964717">
        <w:rPr>
          <w:rStyle w:val="StyleBoldUnderline"/>
          <w:highlight w:val="yellow"/>
        </w:rPr>
        <w:t>Nixon was forced to resign</w:t>
      </w:r>
      <w:r w:rsidRPr="00142E4A">
        <w:rPr>
          <w:sz w:val="16"/>
        </w:rPr>
        <w:t xml:space="preserve"> over Watergate</w:t>
      </w:r>
      <w:r w:rsidRPr="00964717">
        <w:rPr>
          <w:rStyle w:val="StyleBoldUnderline"/>
          <w:highlight w:val="yellow"/>
        </w:rPr>
        <w:t>, Reagan paid a high political price for Iran-Contra</w:t>
      </w:r>
      <w:r w:rsidRPr="00142E4A">
        <w:rPr>
          <w:sz w:val="16"/>
        </w:rPr>
        <w:t xml:space="preserve">, and </w:t>
      </w:r>
      <w:r w:rsidRPr="00964717">
        <w:rPr>
          <w:rStyle w:val="StyleBoldUnderline"/>
          <w:highlight w:val="yellow"/>
        </w:rPr>
        <w:t>the torture memo</w:t>
      </w:r>
      <w:r w:rsidRPr="00142E4A">
        <w:rPr>
          <w:sz w:val="16"/>
        </w:rPr>
        <w:t xml:space="preserve"> </w:t>
      </w:r>
      <w:r w:rsidRPr="00964717">
        <w:rPr>
          <w:rStyle w:val="StyleBoldUnderline"/>
          <w:highlight w:val="yellow"/>
        </w:rPr>
        <w:t>was a</w:t>
      </w:r>
      <w:r w:rsidRPr="00142E4A">
        <w:rPr>
          <w:sz w:val="16"/>
        </w:rPr>
        <w:t xml:space="preserve"> public relations </w:t>
      </w:r>
      <w:r w:rsidRPr="00964717">
        <w:rPr>
          <w:rStyle w:val="StyleBoldUnderline"/>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7524C2F5" w14:textId="77777777" w:rsidR="00215F54" w:rsidRDefault="00215F54" w:rsidP="00215F54">
      <w:pPr>
        <w:pStyle w:val="Heading4"/>
      </w:pPr>
      <w:r>
        <w:t>President believes he is constrained by statute</w:t>
      </w:r>
    </w:p>
    <w:p w14:paraId="1E581483" w14:textId="77777777" w:rsidR="00215F54" w:rsidRPr="008D302B" w:rsidRDefault="00215F54" w:rsidP="00215F54">
      <w:r>
        <w:t xml:space="preserve">Saikrishna </w:t>
      </w:r>
      <w:r w:rsidRPr="008D302B">
        <w:rPr>
          <w:rStyle w:val="StyleStyleBold12pt"/>
        </w:rPr>
        <w:t>Prakash 12</w:t>
      </w:r>
      <w:r>
        <w:rPr>
          <w:b/>
        </w:rPr>
        <w:t xml:space="preserve">, </w:t>
      </w:r>
      <w:r>
        <w:t>professor of law at the University of Virginia and Michael Ramsey, professor of law at San Diego, “The Goldilocks Executive” Feb, SSRN</w:t>
      </w:r>
    </w:p>
    <w:p w14:paraId="3417A175" w14:textId="77777777" w:rsidR="00215F54" w:rsidRDefault="00215F54" w:rsidP="00215F54">
      <w:pPr>
        <w:rPr>
          <w:sz w:val="14"/>
        </w:rPr>
      </w:pPr>
      <w:r w:rsidRPr="008D302B">
        <w:rPr>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964717">
        <w:rPr>
          <w:rStyle w:val="StyleBoldUnderline"/>
          <w:highlight w:val="yellow"/>
        </w:rPr>
        <w:t>the close attention the Executive pays to legal constraints suggests that the President</w:t>
      </w:r>
      <w:r w:rsidRPr="008D302B">
        <w:rPr>
          <w:sz w:val="14"/>
        </w:rPr>
        <w:t xml:space="preserve"> (who, after all, is in a good position to know) </w:t>
      </w:r>
      <w:r w:rsidRPr="00964717">
        <w:rPr>
          <w:rStyle w:val="Emphasis"/>
          <w:highlight w:val="yellow"/>
        </w:rPr>
        <w:t>believes</w:t>
      </w:r>
      <w:r w:rsidRPr="00964717">
        <w:rPr>
          <w:sz w:val="14"/>
          <w:highlight w:val="yellow"/>
        </w:rPr>
        <w:t xml:space="preserve"> </w:t>
      </w:r>
      <w:r w:rsidRPr="00964717">
        <w:rPr>
          <w:rStyle w:val="StyleBoldUnderline"/>
          <w:highlight w:val="yellow"/>
        </w:rPr>
        <w:t>himself constrained by law</w:t>
      </w:r>
      <w:r w:rsidRPr="008D302B">
        <w:rPr>
          <w:sz w:val="14"/>
        </w:rPr>
        <w:t xml:space="preserve">. Perhaps Posner and Vermeule believe that the President is mistaken. But we think, to the contrary, </w:t>
      </w:r>
      <w:r w:rsidRPr="00964717">
        <w:rPr>
          <w:rStyle w:val="StyleBoldUnderline"/>
          <w:highlight w:val="yellow"/>
        </w:rPr>
        <w:t>it represents the President’s recognition of the various constraints</w:t>
      </w:r>
      <w:r w:rsidRPr="008D302B">
        <w:rPr>
          <w:sz w:val="14"/>
        </w:rPr>
        <w:t xml:space="preserve"> we have listed, </w:t>
      </w:r>
      <w:r w:rsidRPr="00964717">
        <w:rPr>
          <w:rStyle w:val="StyleBoldUnderline"/>
          <w:highlight w:val="yellow"/>
        </w:rPr>
        <w:t>and his appreciation that attempting to operate outside the bounds of law would trigger censure from Congress, courts, and the public</w:t>
      </w:r>
      <w:r w:rsidRPr="008D302B">
        <w:rPr>
          <w:sz w:val="14"/>
        </w:rPr>
        <w:t>.</w:t>
      </w:r>
    </w:p>
    <w:p w14:paraId="0999E45E" w14:textId="77777777" w:rsidR="00215F54" w:rsidRDefault="00215F54" w:rsidP="00215F54">
      <w:pPr>
        <w:pStyle w:val="Heading3"/>
      </w:pPr>
      <w:r>
        <w:t>AT: Barriers</w:t>
      </w:r>
    </w:p>
    <w:p w14:paraId="6FDA9BF9" w14:textId="77777777" w:rsidR="00215F54" w:rsidRPr="00870AE0" w:rsidRDefault="00215F54" w:rsidP="00215F54">
      <w:pPr>
        <w:pStyle w:val="Heading4"/>
        <w:rPr>
          <w:rFonts w:eastAsia="Times New Roman"/>
        </w:rPr>
      </w:pPr>
      <w:r w:rsidRPr="00870AE0">
        <w:rPr>
          <w:rFonts w:eastAsia="Times New Roman"/>
        </w:rPr>
        <w:t xml:space="preserve">Their evidence is all just </w:t>
      </w:r>
      <w:r>
        <w:rPr>
          <w:rFonts w:eastAsia="Times New Roman"/>
        </w:rPr>
        <w:t>like “there are a lot of steps”---</w:t>
      </w:r>
      <w:r w:rsidRPr="00870AE0">
        <w:rPr>
          <w:rFonts w:eastAsia="Times New Roman"/>
        </w:rPr>
        <w:t xml:space="preserve">our authors considered all of them --- the risk is real </w:t>
      </w:r>
    </w:p>
    <w:p w14:paraId="309E97A5" w14:textId="77777777" w:rsidR="00215F54" w:rsidRPr="00870AE0" w:rsidRDefault="00215F54" w:rsidP="00215F54">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14:paraId="4F2C55E7" w14:textId="77777777" w:rsidR="00215F54" w:rsidRPr="007A7A3A" w:rsidRDefault="00215F54" w:rsidP="00215F54">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72E86B43" w14:textId="77777777" w:rsidR="00215F54" w:rsidRDefault="00215F54" w:rsidP="00215F54">
      <w:pPr>
        <w:pStyle w:val="Heading3"/>
      </w:pPr>
      <w:r>
        <w:t>AT: Terror K – Derrida</w:t>
      </w:r>
    </w:p>
    <w:p w14:paraId="5967DC34" w14:textId="77777777" w:rsidR="00215F54" w:rsidRPr="00093C92" w:rsidRDefault="00215F54" w:rsidP="00215F54">
      <w:pPr>
        <w:pStyle w:val="Heading4"/>
      </w:pPr>
      <w:r>
        <w:t xml:space="preserve">Even K-hack critics of security practices concede terrorism’s worse---threatens extinction </w:t>
      </w:r>
    </w:p>
    <w:p w14:paraId="0077A244" w14:textId="77777777" w:rsidR="00215F54" w:rsidRPr="006B3EDB" w:rsidRDefault="00215F54" w:rsidP="00215F54">
      <w:r w:rsidRPr="00C616EC">
        <w:rPr>
          <w:rStyle w:val="StyleStyleBold12pt"/>
        </w:rPr>
        <w:t>Derrida 3</w:t>
      </w:r>
      <w:r>
        <w:t xml:space="preserve"> - </w:t>
      </w:r>
      <w:r w:rsidRPr="006B3EDB">
        <w:t>Jacques Derrida, Directeur d’Etudes at the Ecole des Hautes Etudes en Sciences Sociales in Paris, and Professor of Philosophy, French and Comparative Literature at the University of California, Irvine, 2003, Philosophy in a Time of Terror, p. 98-99</w:t>
      </w:r>
    </w:p>
    <w:p w14:paraId="0898C959" w14:textId="77777777" w:rsidR="00215F54" w:rsidRPr="0027585E" w:rsidRDefault="00215F54" w:rsidP="00215F54">
      <w:pPr>
        <w:pStyle w:val="card"/>
        <w:ind w:left="0"/>
        <w:rPr>
          <w:sz w:val="16"/>
        </w:rPr>
      </w:pPr>
      <w:r w:rsidRPr="0027585E">
        <w:rPr>
          <w:sz w:val="16"/>
        </w:rPr>
        <w:t xml:space="preserve">Why is </w:t>
      </w:r>
      <w:r w:rsidRPr="0027585E">
        <w:rPr>
          <w:rStyle w:val="underline"/>
          <w:sz w:val="20"/>
        </w:rPr>
        <w:t>this threat signaled by the “end of the Cold War</w:t>
      </w:r>
      <w:r w:rsidRPr="0027585E">
        <w:rPr>
          <w:sz w:val="16"/>
        </w:rPr>
        <w:t xml:space="preserve">”? Why </w:t>
      </w:r>
      <w:r w:rsidRPr="0027585E">
        <w:rPr>
          <w:rStyle w:val="underline"/>
          <w:sz w:val="20"/>
        </w:rPr>
        <w:t>is</w:t>
      </w:r>
      <w:r w:rsidRPr="0027585E">
        <w:rPr>
          <w:sz w:val="16"/>
        </w:rPr>
        <w:t xml:space="preserve"> it </w:t>
      </w:r>
      <w:r w:rsidRPr="0027585E">
        <w:rPr>
          <w:rStyle w:val="underline"/>
          <w:sz w:val="20"/>
        </w:rPr>
        <w:t>worse than the “Cold War” itself</w:t>
      </w:r>
      <w:r w:rsidRPr="0027585E">
        <w:rPr>
          <w:sz w:val="16"/>
        </w:rPr>
        <w:t>? Like the formation of Arab Mus</w:t>
      </w:r>
      <w:r w:rsidRPr="0027585E">
        <w:rPr>
          <w:sz w:val="16"/>
        </w:rPr>
        <w:softHyphen/>
        <w:t xml:space="preserve">lim terrorist networks equipped and trained during the Cold War, this threat represents the residual consequence of both the Cold War and the passage beyond the Cold War. On the one hand, </w:t>
      </w:r>
      <w:r w:rsidRPr="0027585E">
        <w:rPr>
          <w:rStyle w:val="underline"/>
          <w:sz w:val="20"/>
          <w:highlight w:val="yellow"/>
        </w:rPr>
        <w:t>because of</w:t>
      </w:r>
      <w:r w:rsidRPr="0027585E">
        <w:rPr>
          <w:rStyle w:val="underline"/>
          <w:sz w:val="20"/>
        </w:rPr>
        <w:t xml:space="preserve"> the</w:t>
      </w:r>
      <w:r w:rsidRPr="0027585E">
        <w:rPr>
          <w:sz w:val="16"/>
        </w:rPr>
        <w:t xml:space="preserve"> now </w:t>
      </w:r>
      <w:r w:rsidRPr="0027585E">
        <w:rPr>
          <w:rStyle w:val="underline"/>
          <w:sz w:val="20"/>
        </w:rPr>
        <w:t xml:space="preserve">uncontrollable </w:t>
      </w:r>
      <w:r w:rsidRPr="0027585E">
        <w:rPr>
          <w:rStyle w:val="underline"/>
          <w:sz w:val="20"/>
          <w:highlight w:val="yellow"/>
        </w:rPr>
        <w:t>proliferation of nuclear capability</w:t>
      </w:r>
      <w:r w:rsidRPr="0027585E">
        <w:rPr>
          <w:sz w:val="16"/>
        </w:rPr>
        <w:t xml:space="preserve"> it is difficult to measure the degrees and forms of this force, just as it is difficult to de</w:t>
      </w:r>
      <w:r w:rsidRPr="0027585E">
        <w:rPr>
          <w:sz w:val="16"/>
        </w:rPr>
        <w:softHyphen/>
        <w:t xml:space="preserve">limit the responsibility for this proliferation, a point we cannot pursue here. On the other hand, and here we touch upon what is worse than the Cold War, </w:t>
      </w:r>
      <w:r w:rsidRPr="0027585E">
        <w:rPr>
          <w:rStyle w:val="underline"/>
          <w:sz w:val="20"/>
        </w:rPr>
        <w:t>there can now no longer be a balance of terror</w:t>
      </w:r>
      <w:r w:rsidRPr="0027585E">
        <w:rPr>
          <w:sz w:val="16"/>
        </w:rPr>
        <w:t>, for there is no longer a duel or standoff between two powerful states (U.S.A., -USSR) involved in a game theory in which both states are capable of neutralizing the other’s nuclear power through a reciprocal and organ</w:t>
      </w:r>
      <w:r w:rsidRPr="0027585E">
        <w:rPr>
          <w:sz w:val="16"/>
        </w:rPr>
        <w:softHyphen/>
        <w:t xml:space="preserve">ized evaluation of the respective risks. </w:t>
      </w:r>
      <w:r w:rsidRPr="0027585E">
        <w:rPr>
          <w:rStyle w:val="underline"/>
          <w:sz w:val="20"/>
        </w:rPr>
        <w:t xml:space="preserve">From now on, </w:t>
      </w:r>
      <w:r w:rsidRPr="0027585E">
        <w:rPr>
          <w:rStyle w:val="underline"/>
          <w:sz w:val="20"/>
          <w:highlight w:val="yellow"/>
        </w:rPr>
        <w:t>the nuclear threat</w:t>
      </w:r>
      <w:r w:rsidRPr="0027585E">
        <w:rPr>
          <w:sz w:val="16"/>
        </w:rPr>
        <w:t xml:space="preserve">, the “total” threat, </w:t>
      </w:r>
      <w:r w:rsidRPr="0027585E">
        <w:rPr>
          <w:rStyle w:val="underline"/>
          <w:sz w:val="20"/>
          <w:highlight w:val="yellow"/>
        </w:rPr>
        <w:t>no longer comes from a state but from anonymous forces that are</w:t>
      </w:r>
      <w:r w:rsidRPr="0027585E">
        <w:rPr>
          <w:rStyle w:val="underline"/>
          <w:sz w:val="20"/>
        </w:rPr>
        <w:t xml:space="preserve"> absolutely </w:t>
      </w:r>
      <w:r w:rsidRPr="0027585E">
        <w:rPr>
          <w:rStyle w:val="underline"/>
          <w:sz w:val="20"/>
          <w:highlight w:val="yellow"/>
        </w:rPr>
        <w:t>unforeseeable and incalculable</w:t>
      </w:r>
      <w:r w:rsidRPr="0027585E">
        <w:rPr>
          <w:sz w:val="16"/>
          <w:highlight w:val="yellow"/>
        </w:rPr>
        <w:t>.</w:t>
      </w:r>
      <w:r w:rsidRPr="0027585E">
        <w:rPr>
          <w:sz w:val="16"/>
        </w:rPr>
        <w:t xml:space="preserve"> And </w:t>
      </w:r>
      <w:r w:rsidRPr="0027585E">
        <w:rPr>
          <w:rStyle w:val="underline"/>
          <w:sz w:val="20"/>
        </w:rPr>
        <w:t xml:space="preserve">since </w:t>
      </w:r>
      <w:r w:rsidRPr="0027585E">
        <w:rPr>
          <w:rStyle w:val="underline"/>
          <w:sz w:val="20"/>
          <w:highlight w:val="yellow"/>
        </w:rPr>
        <w:t>this</w:t>
      </w:r>
      <w:r w:rsidRPr="0027585E">
        <w:rPr>
          <w:rStyle w:val="underline"/>
          <w:sz w:val="20"/>
        </w:rPr>
        <w:t xml:space="preserve"> absolute threat</w:t>
      </w:r>
      <w:r w:rsidRPr="0027585E">
        <w:rPr>
          <w:sz w:val="16"/>
        </w:rPr>
        <w:t xml:space="preserve"> will have been secreted by the end of the Cold War and the “victory” of the U.S. camp, since it </w:t>
      </w:r>
      <w:r w:rsidRPr="0027585E">
        <w:rPr>
          <w:rStyle w:val="underline"/>
          <w:sz w:val="20"/>
          <w:highlight w:val="yellow"/>
        </w:rPr>
        <w:t>threatens what is supposed to sustain world order</w:t>
      </w:r>
      <w:r w:rsidRPr="0027585E">
        <w:rPr>
          <w:sz w:val="16"/>
          <w:highlight w:val="yellow"/>
        </w:rPr>
        <w:t xml:space="preserve">, </w:t>
      </w:r>
      <w:r w:rsidRPr="0027585E">
        <w:rPr>
          <w:rStyle w:val="boldunderline"/>
          <w:highlight w:val="yellow"/>
        </w:rPr>
        <w:t>the very possibility of a world</w:t>
      </w:r>
      <w:r w:rsidRPr="0027585E">
        <w:rPr>
          <w:sz w:val="16"/>
        </w:rPr>
        <w:t xml:space="preserve"> and of any world- -wide effort [mondialisation] (international law, a world market, a uni</w:t>
      </w:r>
      <w:r w:rsidRPr="0027585E">
        <w:rPr>
          <w:sz w:val="16"/>
        </w:rPr>
        <w:softHyphen/>
        <w:t xml:space="preserve">versal language, and so on), </w:t>
      </w:r>
      <w:r w:rsidRPr="0027585E">
        <w:rPr>
          <w:rStyle w:val="underline"/>
          <w:sz w:val="20"/>
          <w:highlight w:val="yellow"/>
        </w:rPr>
        <w:t>what is</w:t>
      </w:r>
      <w:r w:rsidRPr="0027585E">
        <w:rPr>
          <w:sz w:val="16"/>
        </w:rPr>
        <w:t xml:space="preserve"> thus </w:t>
      </w:r>
      <w:r w:rsidRPr="0027585E">
        <w:rPr>
          <w:rStyle w:val="underline"/>
          <w:sz w:val="20"/>
          <w:highlight w:val="yellow"/>
        </w:rPr>
        <w:t>put at risk by this</w:t>
      </w:r>
      <w:r w:rsidRPr="0027585E">
        <w:rPr>
          <w:sz w:val="16"/>
        </w:rPr>
        <w:t xml:space="preserve"> terrifying autoimmunitary </w:t>
      </w:r>
      <w:r w:rsidRPr="0027585E">
        <w:rPr>
          <w:rStyle w:val="underline"/>
          <w:sz w:val="20"/>
          <w:highlight w:val="yellow"/>
        </w:rPr>
        <w:t>logic is nothing less than the existence of the world</w:t>
      </w:r>
      <w:r w:rsidRPr="0027585E">
        <w:rPr>
          <w:sz w:val="16"/>
        </w:rPr>
        <w:t>, of the worldwide itself. There is no longer any limit to this threat that at once looks for its antecedents or its resources in the long history of the Cold War and yet appears infinitely more dangerous, frightening, terri</w:t>
      </w:r>
      <w:r w:rsidRPr="0027585E">
        <w:rPr>
          <w:sz w:val="16"/>
        </w:rPr>
        <w:softHyphen/>
        <w:t>fying than the Cold War. And there are, in fact, countless signs that this threat is accelerating and confirming the end of this Cold War, hasten</w:t>
      </w:r>
      <w:r w:rsidRPr="0027585E">
        <w:rPr>
          <w:sz w:val="16"/>
        </w:rPr>
        <w:softHyphen/>
        <w:t>ing the at least apparent reconciliation of two equally frightened ene</w:t>
      </w:r>
      <w:r w:rsidRPr="0027585E">
        <w:rPr>
          <w:sz w:val="16"/>
        </w:rPr>
        <w:softHyphen/>
        <w:t xml:space="preserve">mies. </w:t>
      </w:r>
      <w:r w:rsidRPr="0027585E">
        <w:rPr>
          <w:rStyle w:val="underline"/>
          <w:sz w:val="20"/>
          <w:highlight w:val="yellow"/>
        </w:rPr>
        <w:t>When Bush</w:t>
      </w:r>
      <w:r w:rsidRPr="0027585E">
        <w:rPr>
          <w:sz w:val="16"/>
        </w:rPr>
        <w:t xml:space="preserve"> and his associates </w:t>
      </w:r>
      <w:r w:rsidRPr="0027585E">
        <w:rPr>
          <w:rStyle w:val="underline"/>
          <w:sz w:val="20"/>
          <w:highlight w:val="yellow"/>
        </w:rPr>
        <w:t>blame</w:t>
      </w:r>
      <w:r w:rsidRPr="0027585E">
        <w:rPr>
          <w:sz w:val="16"/>
          <w:highlight w:val="yellow"/>
        </w:rPr>
        <w:t xml:space="preserve"> </w:t>
      </w:r>
      <w:r w:rsidRPr="0027585E">
        <w:rPr>
          <w:rStyle w:val="underline"/>
          <w:sz w:val="20"/>
          <w:highlight w:val="yellow"/>
        </w:rPr>
        <w:t>“the axis of evil,” we ought</w:t>
      </w:r>
      <w:r w:rsidRPr="0027585E">
        <w:rPr>
          <w:rStyle w:val="underline"/>
          <w:sz w:val="20"/>
        </w:rPr>
        <w:t xml:space="preserve"> both </w:t>
      </w:r>
      <w:r w:rsidRPr="0027585E">
        <w:rPr>
          <w:rStyle w:val="underline"/>
          <w:sz w:val="20"/>
          <w:highlight w:val="yellow"/>
        </w:rPr>
        <w:t>to</w:t>
      </w:r>
      <w:r w:rsidRPr="0027585E">
        <w:rPr>
          <w:rStyle w:val="underline"/>
          <w:sz w:val="20"/>
        </w:rPr>
        <w:t xml:space="preserve"> smile at and </w:t>
      </w:r>
      <w:r w:rsidRPr="0027585E">
        <w:rPr>
          <w:rStyle w:val="underline"/>
          <w:sz w:val="20"/>
          <w:highlight w:val="yellow"/>
        </w:rPr>
        <w:t>denounce</w:t>
      </w:r>
      <w:r w:rsidRPr="0027585E">
        <w:rPr>
          <w:rStyle w:val="underline"/>
          <w:sz w:val="20"/>
        </w:rPr>
        <w:t xml:space="preserve"> the religious connotations</w:t>
      </w:r>
      <w:r w:rsidRPr="0027585E">
        <w:rPr>
          <w:sz w:val="16"/>
        </w:rPr>
        <w:t xml:space="preserve">, the childish stratagems, the obscurantist mystifications of </w:t>
      </w:r>
      <w:r w:rsidRPr="0027585E">
        <w:rPr>
          <w:rStyle w:val="underline"/>
          <w:sz w:val="20"/>
          <w:highlight w:val="yellow"/>
        </w:rPr>
        <w:t>this inflated rhetoric.</w:t>
      </w:r>
      <w:r w:rsidRPr="0027585E">
        <w:rPr>
          <w:sz w:val="16"/>
        </w:rPr>
        <w:t xml:space="preserve"> </w:t>
      </w:r>
      <w:r w:rsidRPr="0027585E">
        <w:rPr>
          <w:rStyle w:val="underline"/>
          <w:sz w:val="20"/>
        </w:rPr>
        <w:t xml:space="preserve">And </w:t>
      </w:r>
      <w:r w:rsidRPr="0027585E">
        <w:rPr>
          <w:rStyle w:val="boldunderline"/>
          <w:highlight w:val="yellow"/>
        </w:rPr>
        <w:t>yet there is, in fact</w:t>
      </w:r>
      <w:r w:rsidRPr="0027585E">
        <w:rPr>
          <w:sz w:val="16"/>
        </w:rPr>
        <w:t xml:space="preserve">, and from every quarter, </w:t>
      </w:r>
      <w:r w:rsidRPr="0027585E">
        <w:rPr>
          <w:rStyle w:val="boldunderline"/>
          <w:highlight w:val="yellow"/>
        </w:rPr>
        <w:t>an absolute “evil</w:t>
      </w:r>
      <w:r w:rsidRPr="0027585E">
        <w:rPr>
          <w:rStyle w:val="underline"/>
          <w:sz w:val="20"/>
          <w:highlight w:val="yellow"/>
        </w:rPr>
        <w:t>” whose threat</w:t>
      </w:r>
      <w:r w:rsidRPr="0027585E">
        <w:rPr>
          <w:sz w:val="16"/>
        </w:rPr>
        <w:t xml:space="preserve">, whose shadow, </w:t>
      </w:r>
      <w:r w:rsidRPr="0027585E">
        <w:rPr>
          <w:rStyle w:val="underline"/>
          <w:sz w:val="20"/>
          <w:highlight w:val="yellow"/>
        </w:rPr>
        <w:t>is spreading. Absolute evil</w:t>
      </w:r>
      <w:r w:rsidRPr="0027585E">
        <w:rPr>
          <w:sz w:val="16"/>
        </w:rPr>
        <w:t xml:space="preserve">, absolute threat, </w:t>
      </w:r>
      <w:r w:rsidRPr="0027585E">
        <w:rPr>
          <w:rStyle w:val="underline"/>
          <w:sz w:val="20"/>
          <w:highlight w:val="yellow"/>
        </w:rPr>
        <w:t>because</w:t>
      </w:r>
      <w:r w:rsidRPr="0027585E">
        <w:rPr>
          <w:rStyle w:val="underline"/>
          <w:sz w:val="20"/>
        </w:rPr>
        <w:t xml:space="preserve"> </w:t>
      </w:r>
      <w:r w:rsidRPr="0027585E">
        <w:rPr>
          <w:rStyle w:val="underline"/>
          <w:sz w:val="20"/>
          <w:highlight w:val="yellow"/>
        </w:rPr>
        <w:t>what is at stake is</w:t>
      </w:r>
      <w:r w:rsidRPr="0027585E">
        <w:rPr>
          <w:rStyle w:val="underline"/>
          <w:sz w:val="20"/>
        </w:rPr>
        <w:t xml:space="preserve"> nothing less than</w:t>
      </w:r>
      <w:r w:rsidRPr="0027585E">
        <w:rPr>
          <w:sz w:val="16"/>
        </w:rPr>
        <w:t xml:space="preserve"> the mondialisation or the worldwide movement of the world, </w:t>
      </w:r>
      <w:r w:rsidRPr="0027585E">
        <w:rPr>
          <w:rStyle w:val="boldunderline"/>
          <w:highlight w:val="yellow"/>
        </w:rPr>
        <w:t>life on earth and elsewhere</w:t>
      </w:r>
      <w:r w:rsidRPr="0027585E">
        <w:rPr>
          <w:rStyle w:val="underline"/>
          <w:sz w:val="20"/>
        </w:rPr>
        <w:t>, with</w:t>
      </w:r>
      <w:r w:rsidRPr="0027585E">
        <w:rPr>
          <w:rStyle w:val="underline"/>
          <w:sz w:val="20"/>
        </w:rPr>
        <w:softHyphen/>
        <w:t>out remainder</w:t>
      </w:r>
      <w:r w:rsidRPr="0027585E">
        <w:rPr>
          <w:sz w:val="16"/>
        </w:rPr>
        <w:t>.</w:t>
      </w:r>
    </w:p>
    <w:p w14:paraId="6871091D" w14:textId="77777777" w:rsidR="00215F54" w:rsidRPr="00C616EC" w:rsidRDefault="00215F54" w:rsidP="00215F54">
      <w:pPr>
        <w:pStyle w:val="Heading4"/>
      </w:pPr>
      <w:r w:rsidRPr="00C616EC">
        <w:t>Al Qaeda seeks to destroy the globe---and that turns value-to-life --- err on the side of an imperfect West</w:t>
      </w:r>
    </w:p>
    <w:p w14:paraId="53778233" w14:textId="77777777" w:rsidR="00215F54" w:rsidRPr="006B3EDB" w:rsidRDefault="00215F54" w:rsidP="00215F54">
      <w:r w:rsidRPr="00C616EC">
        <w:rPr>
          <w:rStyle w:val="StyleStyleBold12pt"/>
        </w:rPr>
        <w:t>Derrida 3</w:t>
      </w:r>
      <w:r>
        <w:t xml:space="preserve"> - </w:t>
      </w:r>
      <w:r w:rsidRPr="006B3EDB">
        <w:t xml:space="preserve">Jacques Derrida, Directeur d’Etudes at the Ecole des Hautes Etudes en Sciences Sociales in Paris, and Professor of Philosophy, French and Comparative Literature at the University of California, Irvine, 2003, Philosophy in a Time of Terror, </w:t>
      </w:r>
      <w:r>
        <w:t xml:space="preserve">interviewed by Giovanni Borradori, </w:t>
      </w:r>
      <w:r w:rsidRPr="006B3EDB">
        <w:t>p. 98-99</w:t>
      </w:r>
    </w:p>
    <w:p w14:paraId="2ACACCD3" w14:textId="77777777" w:rsidR="00215F54" w:rsidRDefault="00215F54" w:rsidP="00215F54">
      <w:pPr>
        <w:pStyle w:val="card"/>
        <w:ind w:left="0"/>
        <w:rPr>
          <w:sz w:val="20"/>
        </w:rPr>
      </w:pPr>
      <w:r w:rsidRPr="0027585E">
        <w:rPr>
          <w:sz w:val="20"/>
        </w:rPr>
        <w:t xml:space="preserve">Borradori: Earlier you emphasized the essential role of international organizations and the need to cultivate a respect for international law. </w:t>
      </w:r>
      <w:r w:rsidRPr="0027585E">
        <w:rPr>
          <w:rStyle w:val="underline"/>
          <w:sz w:val="20"/>
        </w:rPr>
        <w:t>Do you think</w:t>
      </w:r>
      <w:r w:rsidRPr="0027585E">
        <w:rPr>
          <w:sz w:val="20"/>
        </w:rPr>
        <w:t xml:space="preserve"> that </w:t>
      </w:r>
      <w:r w:rsidRPr="0027585E">
        <w:rPr>
          <w:rStyle w:val="underline"/>
          <w:sz w:val="20"/>
          <w:highlight w:val="yellow"/>
        </w:rPr>
        <w:t>the</w:t>
      </w:r>
      <w:r w:rsidRPr="0027585E">
        <w:rPr>
          <w:sz w:val="20"/>
        </w:rPr>
        <w:t xml:space="preserve"> kind of </w:t>
      </w:r>
      <w:r w:rsidRPr="0027585E">
        <w:rPr>
          <w:rStyle w:val="underline"/>
          <w:sz w:val="20"/>
          <w:highlight w:val="yellow"/>
        </w:rPr>
        <w:t>terrorism linked to</w:t>
      </w:r>
      <w:r w:rsidRPr="0027585E">
        <w:rPr>
          <w:rStyle w:val="underline"/>
          <w:sz w:val="20"/>
        </w:rPr>
        <w:t xml:space="preserve"> the </w:t>
      </w:r>
      <w:r w:rsidRPr="0027585E">
        <w:rPr>
          <w:rStyle w:val="underline"/>
          <w:sz w:val="20"/>
          <w:highlight w:val="yellow"/>
        </w:rPr>
        <w:t>al Qaeda</w:t>
      </w:r>
      <w:r w:rsidRPr="0027585E">
        <w:rPr>
          <w:rStyle w:val="underline"/>
          <w:sz w:val="20"/>
        </w:rPr>
        <w:t xml:space="preserve"> organization and</w:t>
      </w:r>
      <w:r w:rsidRPr="0027585E">
        <w:rPr>
          <w:sz w:val="20"/>
        </w:rPr>
        <w:t xml:space="preserve"> to </w:t>
      </w:r>
      <w:r w:rsidRPr="0027585E">
        <w:rPr>
          <w:rStyle w:val="underline"/>
          <w:sz w:val="20"/>
        </w:rPr>
        <w:t>bin Laden</w:t>
      </w:r>
      <w:r w:rsidRPr="0027585E">
        <w:rPr>
          <w:sz w:val="20"/>
        </w:rPr>
        <w:t xml:space="preserve"> </w:t>
      </w:r>
      <w:r w:rsidRPr="0027585E">
        <w:rPr>
          <w:rStyle w:val="boldunderline"/>
          <w:highlight w:val="yellow"/>
        </w:rPr>
        <w:t>harbors international political ambitions</w:t>
      </w:r>
      <w:r w:rsidRPr="0027585E">
        <w:rPr>
          <w:rStyle w:val="boldunderline"/>
        </w:rPr>
        <w:t>?</w:t>
      </w:r>
      <w:r w:rsidRPr="0027585E">
        <w:rPr>
          <w:sz w:val="20"/>
        </w:rPr>
        <w:t xml:space="preserve">¶ Derrida: </w:t>
      </w:r>
      <w:r w:rsidRPr="0027585E">
        <w:rPr>
          <w:rStyle w:val="underline"/>
          <w:sz w:val="20"/>
          <w:highlight w:val="yellow"/>
        </w:rPr>
        <w:t>What appears</w:t>
      </w:r>
      <w:r w:rsidRPr="0027585E">
        <w:rPr>
          <w:sz w:val="20"/>
        </w:rPr>
        <w:t xml:space="preserve"> to me </w:t>
      </w:r>
      <w:r w:rsidRPr="0027585E">
        <w:rPr>
          <w:rStyle w:val="boldunderline"/>
          <w:highlight w:val="yellow"/>
        </w:rPr>
        <w:t>unacceptable</w:t>
      </w:r>
      <w:r w:rsidRPr="0027585E">
        <w:rPr>
          <w:sz w:val="20"/>
          <w:highlight w:val="yellow"/>
        </w:rPr>
        <w:t xml:space="preserve"> </w:t>
      </w:r>
      <w:r w:rsidRPr="0027585E">
        <w:rPr>
          <w:rStyle w:val="underline"/>
          <w:sz w:val="20"/>
          <w:highlight w:val="yellow"/>
        </w:rPr>
        <w:t>in the "strategy</w:t>
      </w:r>
      <w:r w:rsidRPr="0027585E">
        <w:rPr>
          <w:sz w:val="20"/>
        </w:rPr>
        <w:t xml:space="preserve">" (in terms of weapons, practices, ideology, rhetoric, discourse, and so on) </w:t>
      </w:r>
      <w:r w:rsidRPr="0027585E">
        <w:rPr>
          <w:rStyle w:val="underline"/>
          <w:sz w:val="20"/>
          <w:highlight w:val="yellow"/>
        </w:rPr>
        <w:t>of</w:t>
      </w:r>
      <w:r w:rsidRPr="0027585E">
        <w:rPr>
          <w:sz w:val="20"/>
        </w:rPr>
        <w:t xml:space="preserve"> the "</w:t>
      </w:r>
      <w:r w:rsidRPr="0027585E">
        <w:rPr>
          <w:rStyle w:val="underline"/>
          <w:sz w:val="20"/>
          <w:highlight w:val="yellow"/>
        </w:rPr>
        <w:t>bin Laden</w:t>
      </w:r>
      <w:r w:rsidRPr="0027585E">
        <w:rPr>
          <w:sz w:val="20"/>
        </w:rPr>
        <w:t xml:space="preserve"> effect" </w:t>
      </w:r>
      <w:r w:rsidRPr="0027585E">
        <w:rPr>
          <w:rStyle w:val="underline"/>
          <w:sz w:val="20"/>
          <w:highlight w:val="yellow"/>
        </w:rPr>
        <w:t xml:space="preserve">is </w:t>
      </w:r>
      <w:r w:rsidRPr="0027585E">
        <w:rPr>
          <w:rStyle w:val="underline"/>
          <w:sz w:val="20"/>
        </w:rPr>
        <w:t>not only the</w:t>
      </w:r>
      <w:r w:rsidRPr="0027585E">
        <w:rPr>
          <w:sz w:val="20"/>
        </w:rPr>
        <w:t xml:space="preserve"> cruelty, the </w:t>
      </w:r>
      <w:r w:rsidRPr="0027585E">
        <w:rPr>
          <w:rStyle w:val="boldunderline"/>
          <w:highlight w:val="yellow"/>
        </w:rPr>
        <w:t>disregard for human life</w:t>
      </w:r>
      <w:r w:rsidRPr="0027585E">
        <w:rPr>
          <w:sz w:val="20"/>
        </w:rPr>
        <w:t xml:space="preserve">, the disrespect for law, for women, the use of what is worst in technocapitalist modernity for the purposes of religious fanaticism. No, it </w:t>
      </w:r>
      <w:r w:rsidRPr="0027585E">
        <w:rPr>
          <w:rStyle w:val="underline"/>
          <w:sz w:val="20"/>
        </w:rPr>
        <w:t xml:space="preserve">is, above all, </w:t>
      </w:r>
      <w:r w:rsidRPr="0027585E">
        <w:rPr>
          <w:rStyle w:val="underline"/>
          <w:sz w:val="20"/>
          <w:highlight w:val="yellow"/>
        </w:rPr>
        <w:t>the fact that such actions and</w:t>
      </w:r>
      <w:r w:rsidRPr="0027585E">
        <w:rPr>
          <w:sz w:val="20"/>
          <w:highlight w:val="yellow"/>
        </w:rPr>
        <w:t xml:space="preserve"> such </w:t>
      </w:r>
      <w:r w:rsidRPr="0027585E">
        <w:rPr>
          <w:rStyle w:val="underline"/>
          <w:sz w:val="20"/>
          <w:highlight w:val="yellow"/>
        </w:rPr>
        <w:t>discourse</w:t>
      </w:r>
      <w:r w:rsidRPr="0027585E">
        <w:rPr>
          <w:sz w:val="20"/>
          <w:highlight w:val="yellow"/>
        </w:rPr>
        <w:t xml:space="preserve"> </w:t>
      </w:r>
      <w:r w:rsidRPr="0027585E">
        <w:rPr>
          <w:rStyle w:val="Box"/>
          <w:sz w:val="20"/>
          <w:highlight w:val="yellow"/>
        </w:rPr>
        <w:t>open onto no future</w:t>
      </w:r>
      <w:r w:rsidRPr="0027585E">
        <w:rPr>
          <w:sz w:val="20"/>
        </w:rPr>
        <w:t xml:space="preserve"> </w:t>
      </w:r>
      <w:r w:rsidRPr="0027585E">
        <w:rPr>
          <w:rStyle w:val="underline"/>
          <w:sz w:val="20"/>
        </w:rPr>
        <w:t>and</w:t>
      </w:r>
      <w:r w:rsidRPr="0027585E">
        <w:rPr>
          <w:sz w:val="20"/>
        </w:rPr>
        <w:t xml:space="preserve">, in my view, </w:t>
      </w:r>
      <w:r w:rsidRPr="0027585E">
        <w:rPr>
          <w:rStyle w:val="underline"/>
          <w:sz w:val="20"/>
        </w:rPr>
        <w:t>have no future</w:t>
      </w:r>
      <w:r w:rsidRPr="0027585E">
        <w:rPr>
          <w:sz w:val="20"/>
        </w:rPr>
        <w:t xml:space="preserve">. </w:t>
      </w:r>
      <w:r w:rsidRPr="0027585E">
        <w:rPr>
          <w:rStyle w:val="underline"/>
          <w:sz w:val="20"/>
          <w:highlight w:val="yellow"/>
        </w:rPr>
        <w:t>If we are to put any faith in the perfectibility of public</w:t>
      </w:r>
      <w:r w:rsidRPr="0027585E">
        <w:rPr>
          <w:rStyle w:val="underline"/>
          <w:sz w:val="20"/>
        </w:rPr>
        <w:t xml:space="preserve"> </w:t>
      </w:r>
      <w:r w:rsidRPr="0027585E">
        <w:rPr>
          <w:rStyle w:val="underline"/>
          <w:sz w:val="20"/>
          <w:highlight w:val="yellow"/>
        </w:rPr>
        <w:t>space</w:t>
      </w:r>
      <w:r w:rsidRPr="0027585E">
        <w:rPr>
          <w:sz w:val="20"/>
        </w:rPr>
        <w:t xml:space="preserve"> and of the world juridico-political scene, of the "world" itself, </w:t>
      </w:r>
      <w:r w:rsidRPr="0027585E">
        <w:rPr>
          <w:rStyle w:val="underline"/>
          <w:sz w:val="20"/>
          <w:highlight w:val="yellow"/>
        </w:rPr>
        <w:t>then there is</w:t>
      </w:r>
      <w:r w:rsidRPr="0027585E">
        <w:rPr>
          <w:sz w:val="20"/>
        </w:rPr>
        <w:t xml:space="preserve">, it seems to me, </w:t>
      </w:r>
      <w:r w:rsidRPr="0027585E">
        <w:rPr>
          <w:rStyle w:val="underline"/>
          <w:sz w:val="20"/>
          <w:highlight w:val="yellow"/>
        </w:rPr>
        <w:t>nothing good to be hoped for from that quarter</w:t>
      </w:r>
      <w:r w:rsidRPr="0027585E">
        <w:rPr>
          <w:sz w:val="20"/>
        </w:rPr>
        <w:t xml:space="preserve">. What is being proposed, at least implicitly, is that all capitalist and modern techno scientific forces be put in the service of an interpretation, itself dogmatic, of the Islamic revelation of the One. </w:t>
      </w:r>
      <w:r w:rsidRPr="0027585E">
        <w:rPr>
          <w:rStyle w:val="underline"/>
          <w:sz w:val="20"/>
        </w:rPr>
        <w:t>Nothing of</w:t>
      </w:r>
      <w:r w:rsidRPr="0027585E">
        <w:rPr>
          <w:sz w:val="20"/>
        </w:rPr>
        <w:t xml:space="preserve"> what has been so laboriously secularized in the forms of </w:t>
      </w:r>
      <w:r w:rsidRPr="0027585E">
        <w:rPr>
          <w:rStyle w:val="underline"/>
          <w:sz w:val="20"/>
        </w:rPr>
        <w:t>the "political</w:t>
      </w:r>
      <w:r w:rsidRPr="0027585E">
        <w:rPr>
          <w:sz w:val="20"/>
        </w:rPr>
        <w:t>," of "</w:t>
      </w:r>
      <w:r w:rsidRPr="0027585E">
        <w:rPr>
          <w:rStyle w:val="underline"/>
          <w:sz w:val="20"/>
        </w:rPr>
        <w:t>democracy</w:t>
      </w:r>
      <w:r w:rsidRPr="0027585E">
        <w:rPr>
          <w:sz w:val="20"/>
        </w:rPr>
        <w:t xml:space="preserve">," of </w:t>
      </w:r>
      <w:r w:rsidRPr="0027585E">
        <w:rPr>
          <w:rStyle w:val="underline"/>
          <w:sz w:val="20"/>
        </w:rPr>
        <w:t>"international law</w:t>
      </w:r>
      <w:r w:rsidRPr="0027585E">
        <w:rPr>
          <w:sz w:val="20"/>
        </w:rPr>
        <w:t xml:space="preserve">," and even in the nontheological form of sovereignty (assuming, again, that the value of sovereignty can be completely secularized or detheologized, a hypothesis about which I have my doubts), none of this </w:t>
      </w:r>
      <w:r w:rsidRPr="0027585E">
        <w:rPr>
          <w:rStyle w:val="underline"/>
          <w:sz w:val="20"/>
        </w:rPr>
        <w:t>seems to have any place whatsoever in the discourse "bin Laden." That is why,</w:t>
      </w:r>
      <w:r w:rsidRPr="0027585E">
        <w:rPr>
          <w:sz w:val="20"/>
        </w:rPr>
        <w:t xml:space="preserve"> in this unleashing of violence without name, </w:t>
      </w:r>
      <w:r w:rsidRPr="0027585E">
        <w:rPr>
          <w:rStyle w:val="boldunderline"/>
          <w:highlight w:val="yellow"/>
        </w:rPr>
        <w:t>if I had to take</w:t>
      </w:r>
      <w:r w:rsidRPr="0027585E">
        <w:rPr>
          <w:rStyle w:val="boldunderline"/>
        </w:rPr>
        <w:t xml:space="preserve"> one of the two </w:t>
      </w:r>
      <w:r w:rsidRPr="0027585E">
        <w:rPr>
          <w:rStyle w:val="boldunderline"/>
          <w:highlight w:val="yellow"/>
        </w:rPr>
        <w:t>sides and choose</w:t>
      </w:r>
      <w:r w:rsidRPr="0027585E">
        <w:rPr>
          <w:rStyle w:val="boldunderline"/>
        </w:rPr>
        <w:t xml:space="preserve"> in a binary situation</w:t>
      </w:r>
      <w:r w:rsidRPr="0027585E">
        <w:rPr>
          <w:sz w:val="20"/>
        </w:rPr>
        <w:t xml:space="preserve">, well, </w:t>
      </w:r>
      <w:r w:rsidRPr="0027585E">
        <w:rPr>
          <w:rStyle w:val="boldunderline"/>
          <w:highlight w:val="yellow"/>
        </w:rPr>
        <w:t>I would</w:t>
      </w:r>
      <w:r w:rsidRPr="0027585E">
        <w:rPr>
          <w:sz w:val="20"/>
          <w:highlight w:val="yellow"/>
        </w:rPr>
        <w:t xml:space="preserve">. </w:t>
      </w:r>
      <w:r w:rsidRPr="0027585E">
        <w:rPr>
          <w:rStyle w:val="underline"/>
          <w:sz w:val="20"/>
          <w:highlight w:val="yellow"/>
        </w:rPr>
        <w:t>Despite my</w:t>
      </w:r>
      <w:r w:rsidRPr="0027585E">
        <w:rPr>
          <w:sz w:val="20"/>
        </w:rPr>
        <w:t xml:space="preserve"> very strong </w:t>
      </w:r>
      <w:r w:rsidRPr="0027585E">
        <w:rPr>
          <w:rStyle w:val="boldunderline"/>
          <w:highlight w:val="yellow"/>
        </w:rPr>
        <w:t>reservations about the American</w:t>
      </w:r>
      <w:r w:rsidRPr="0027585E">
        <w:rPr>
          <w:sz w:val="20"/>
        </w:rPr>
        <w:t xml:space="preserve">, indeed European, political </w:t>
      </w:r>
      <w:r w:rsidRPr="0027585E">
        <w:rPr>
          <w:rStyle w:val="boldunderline"/>
          <w:highlight w:val="yellow"/>
        </w:rPr>
        <w:t>posture</w:t>
      </w:r>
      <w:r w:rsidRPr="0027585E">
        <w:rPr>
          <w:sz w:val="20"/>
        </w:rPr>
        <w:t>, about the "international antiterrorist" coalition, despite all the de facto betrayals, all the failures to live up to democracy, international law, and the very international institutions that the states of this "coalition" themselves founded and supported up to a certain point</w:t>
      </w:r>
      <w:r w:rsidRPr="0027585E">
        <w:rPr>
          <w:sz w:val="20"/>
          <w:highlight w:val="yellow"/>
        </w:rPr>
        <w:t xml:space="preserve">, </w:t>
      </w:r>
      <w:r w:rsidRPr="0027585E">
        <w:rPr>
          <w:rStyle w:val="underline"/>
          <w:sz w:val="20"/>
          <w:highlight w:val="yellow"/>
        </w:rPr>
        <w:t>I would take the side</w:t>
      </w:r>
      <w:r w:rsidRPr="0027585E">
        <w:rPr>
          <w:rStyle w:val="underline"/>
          <w:sz w:val="20"/>
        </w:rPr>
        <w:t xml:space="preserve"> of the camp </w:t>
      </w:r>
      <w:r w:rsidRPr="0027585E">
        <w:rPr>
          <w:rStyle w:val="underline"/>
          <w:sz w:val="20"/>
          <w:highlight w:val="yellow"/>
        </w:rPr>
        <w:t>that,</w:t>
      </w:r>
      <w:r w:rsidRPr="0027585E">
        <w:rPr>
          <w:rStyle w:val="underline"/>
          <w:sz w:val="20"/>
        </w:rPr>
        <w:t xml:space="preserve"> in principle</w:t>
      </w:r>
      <w:r w:rsidRPr="0027585E">
        <w:rPr>
          <w:sz w:val="20"/>
        </w:rPr>
        <w:t xml:space="preserve">, by right of law, </w:t>
      </w:r>
      <w:r w:rsidRPr="0027585E">
        <w:rPr>
          <w:rStyle w:val="boldunderline"/>
          <w:highlight w:val="yellow"/>
        </w:rPr>
        <w:t>leaves a perspective open to perfectibility</w:t>
      </w:r>
      <w:r w:rsidRPr="0027585E">
        <w:rPr>
          <w:sz w:val="20"/>
        </w:rPr>
        <w:t xml:space="preserve"> </w:t>
      </w:r>
      <w:r w:rsidRPr="0027585E">
        <w:rPr>
          <w:rStyle w:val="underline"/>
          <w:sz w:val="20"/>
        </w:rPr>
        <w:t>in the name of the "political</w:t>
      </w:r>
      <w:r w:rsidRPr="0027585E">
        <w:rPr>
          <w:sz w:val="20"/>
        </w:rPr>
        <w:t>," democracy, international law, international institutions, and so on. Even if this "in the name of" is still merely an assertion and a purely verbal commitment. Even in its most cynical mode</w:t>
      </w:r>
      <w:r w:rsidRPr="0027585E">
        <w:rPr>
          <w:sz w:val="20"/>
          <w:highlight w:val="yellow"/>
        </w:rPr>
        <w:t xml:space="preserve">, </w:t>
      </w:r>
      <w:r w:rsidRPr="0027585E">
        <w:rPr>
          <w:rStyle w:val="boldunderline"/>
          <w:highlight w:val="yellow"/>
        </w:rPr>
        <w:t>such an assertion still lets resonate within it an invincible promise</w:t>
      </w:r>
      <w:r w:rsidRPr="0027585E">
        <w:rPr>
          <w:sz w:val="20"/>
          <w:highlight w:val="yellow"/>
        </w:rPr>
        <w:t xml:space="preserve">. </w:t>
      </w:r>
      <w:r w:rsidRPr="0027585E">
        <w:rPr>
          <w:rStyle w:val="boldunderline"/>
          <w:highlight w:val="yellow"/>
        </w:rPr>
        <w:t>I don't hear any such promise coming from "bin Laden</w:t>
      </w:r>
      <w:r w:rsidRPr="0027585E">
        <w:rPr>
          <w:sz w:val="20"/>
          <w:highlight w:val="yellow"/>
        </w:rPr>
        <w:t>,</w:t>
      </w:r>
      <w:r w:rsidRPr="0027585E">
        <w:rPr>
          <w:sz w:val="20"/>
        </w:rPr>
        <w:t>" at least not one for this world.</w:t>
      </w:r>
    </w:p>
    <w:p w14:paraId="41207C84" w14:textId="77777777" w:rsidR="00215F54" w:rsidRDefault="00215F54" w:rsidP="00215F54">
      <w:pPr>
        <w:pStyle w:val="Heading3"/>
      </w:pPr>
      <w:r>
        <w:t>NATO</w:t>
      </w:r>
    </w:p>
    <w:p w14:paraId="1655A0D5" w14:textId="77777777" w:rsidR="00215F54" w:rsidRPr="00F21690" w:rsidRDefault="00215F54" w:rsidP="00215F54">
      <w:pPr>
        <w:keepNext/>
        <w:keepLines/>
        <w:spacing w:before="200"/>
        <w:outlineLvl w:val="3"/>
        <w:rPr>
          <w:rFonts w:eastAsia="Calibri" w:cs="Times New Roman"/>
          <w:b/>
          <w:bCs/>
          <w:iCs/>
          <w:sz w:val="24"/>
        </w:rPr>
      </w:pPr>
      <w:r>
        <w:rPr>
          <w:rFonts w:eastAsia="Calibri" w:cs="Times New Roman"/>
          <w:b/>
          <w:bCs/>
          <w:iCs/>
          <w:sz w:val="24"/>
        </w:rPr>
        <w:t xml:space="preserve">Obama overreach triggers </w:t>
      </w:r>
      <w:r w:rsidRPr="002A14B0">
        <w:rPr>
          <w:rFonts w:eastAsia="Calibri" w:cs="Times New Roman"/>
          <w:b/>
          <w:bCs/>
          <w:iCs/>
          <w:sz w:val="24"/>
          <w:u w:val="single"/>
        </w:rPr>
        <w:t>end of allied intel cooperation</w:t>
      </w:r>
      <w:r w:rsidRPr="00F21690">
        <w:rPr>
          <w:rFonts w:eastAsia="Calibri" w:cs="Times New Roman"/>
          <w:b/>
          <w:bCs/>
          <w:iCs/>
          <w:sz w:val="24"/>
        </w:rPr>
        <w:t xml:space="preserve"> and dooms </w:t>
      </w:r>
      <w:r w:rsidRPr="00F21690">
        <w:rPr>
          <w:rFonts w:eastAsia="Times New Roman" w:cs="Times New Roman"/>
          <w:b/>
          <w:bCs/>
          <w:iCs/>
          <w:sz w:val="24"/>
          <w:u w:val="single"/>
        </w:rPr>
        <w:t>NATO</w:t>
      </w:r>
    </w:p>
    <w:p w14:paraId="6E07CCCA" w14:textId="77777777" w:rsidR="00215F54" w:rsidRPr="00F21690" w:rsidRDefault="00215F54" w:rsidP="00215F54">
      <w:pPr>
        <w:rPr>
          <w:rFonts w:eastAsia="Calibri"/>
        </w:rPr>
      </w:pPr>
      <w:r w:rsidRPr="00F21690">
        <w:rPr>
          <w:rFonts w:eastAsia="Calibri"/>
        </w:rPr>
        <w:t xml:space="preserve">Tom </w:t>
      </w:r>
      <w:r w:rsidRPr="00F21690">
        <w:rPr>
          <w:rFonts w:eastAsia="Calibri"/>
          <w:b/>
          <w:bCs/>
          <w:sz w:val="24"/>
        </w:rPr>
        <w:t>Parker 12</w:t>
      </w:r>
      <w:r>
        <w:rPr>
          <w:rFonts w:eastAsia="Calibri"/>
        </w:rPr>
        <w:t xml:space="preserve">, </w:t>
      </w:r>
      <w:r w:rsidRPr="00F21690">
        <w:rPr>
          <w:rFonts w:eastAsia="Calibri"/>
        </w:rPr>
        <w:t>Former Policy Dir. for Terrorism, Counterterrorism and H. Rts. at Amnesty International</w:t>
      </w:r>
      <w:r>
        <w:rPr>
          <w:rFonts w:eastAsia="Calibri"/>
        </w:rPr>
        <w:t xml:space="preserve">, </w:t>
      </w:r>
      <w:r w:rsidRPr="00F21690">
        <w:rPr>
          <w:rFonts w:eastAsia="Calibri"/>
        </w:rPr>
        <w:t xml:space="preserve">U.S. Tactics Threaten NATO, September 17, </w:t>
      </w:r>
      <w:hyperlink r:id="rId11" w:history="1">
        <w:r w:rsidRPr="00F21690">
          <w:rPr>
            <w:rFonts w:eastAsia="Calibri"/>
          </w:rPr>
          <w:t>http://nationalinterest.org/commentary/us-tactics-threaten-nato-7461</w:t>
        </w:r>
      </w:hyperlink>
    </w:p>
    <w:p w14:paraId="3C48512D" w14:textId="77777777" w:rsidR="00215F54" w:rsidRPr="00DD2797" w:rsidRDefault="00215F54" w:rsidP="00215F54">
      <w:pPr>
        <w:rPr>
          <w:rFonts w:eastAsia="Calibri"/>
          <w:b/>
          <w:u w:val="single"/>
          <w:bdr w:val="none" w:sz="0" w:space="0" w:color="auto" w:frame="1"/>
        </w:rPr>
      </w:pPr>
      <w:r w:rsidRPr="009F4EEF">
        <w:rPr>
          <w:rFonts w:eastAsia="Calibri"/>
          <w:bCs/>
          <w:highlight w:val="yellow"/>
          <w:u w:val="single"/>
        </w:rPr>
        <w:t xml:space="preserve">A </w:t>
      </w:r>
      <w:r w:rsidRPr="000E71B8">
        <w:rPr>
          <w:rFonts w:eastAsia="Calibri"/>
          <w:u w:val="single"/>
        </w:rPr>
        <w:t xml:space="preserve">growing </w:t>
      </w:r>
      <w:r w:rsidRPr="009F4EEF">
        <w:rPr>
          <w:rFonts w:eastAsia="Calibri"/>
          <w:bCs/>
          <w:highlight w:val="yellow"/>
          <w:u w:val="single"/>
        </w:rPr>
        <w:t>chasm</w:t>
      </w:r>
      <w:r w:rsidRPr="00DD2797">
        <w:rPr>
          <w:rFonts w:eastAsia="Calibri"/>
          <w:sz w:val="12"/>
        </w:rPr>
        <w:t xml:space="preserve"> in operational practice </w:t>
      </w:r>
      <w:r w:rsidRPr="009F4EEF">
        <w:rPr>
          <w:rFonts w:eastAsia="Calibri"/>
          <w:bCs/>
          <w:highlight w:val="yellow"/>
          <w:u w:val="single"/>
        </w:rPr>
        <w:t>is opening up between 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and</w:t>
      </w:r>
      <w:r w:rsidRPr="00DD2797">
        <w:rPr>
          <w:rFonts w:eastAsia="Calibri"/>
          <w:sz w:val="12"/>
        </w:rPr>
        <w:t xml:space="preserve"> its allies in </w:t>
      </w:r>
      <w:r w:rsidRPr="009F4EEF">
        <w:rPr>
          <w:rFonts w:eastAsia="Calibri"/>
          <w:bCs/>
          <w:highlight w:val="yellow"/>
          <w:u w:val="single"/>
        </w:rPr>
        <w:t>NATO</w:t>
      </w:r>
      <w:r w:rsidRPr="00DD2797">
        <w:rPr>
          <w:rFonts w:eastAsia="Calibri"/>
          <w:sz w:val="12"/>
          <w:highlight w:val="yellow"/>
        </w:rPr>
        <w:t xml:space="preserve">. </w:t>
      </w:r>
      <w:r w:rsidRPr="009F4EEF">
        <w:rPr>
          <w:rFonts w:eastAsia="Calibri"/>
          <w:bCs/>
          <w:highlight w:val="yellow"/>
          <w:u w:val="single"/>
        </w:rPr>
        <w:t>This</w:t>
      </w:r>
      <w:r w:rsidRPr="00F21690">
        <w:rPr>
          <w:rFonts w:eastAsia="Calibri"/>
          <w:bCs/>
          <w:u w:val="single"/>
        </w:rPr>
        <w:t xml:space="preserve"> rift </w:t>
      </w:r>
      <w:r w:rsidRPr="009F4EEF">
        <w:rPr>
          <w:rFonts w:eastAsia="Calibri"/>
          <w:bCs/>
          <w:highlight w:val="yellow"/>
          <w:u w:val="single"/>
        </w:rPr>
        <w:t xml:space="preserve">is </w:t>
      </w:r>
      <w:r w:rsidRPr="009F4EEF">
        <w:rPr>
          <w:rFonts w:eastAsia="Calibri"/>
          <w:b/>
          <w:highlight w:val="yellow"/>
          <w:u w:val="single"/>
          <w:bdr w:val="none" w:sz="0" w:space="0" w:color="auto" w:frame="1"/>
        </w:rPr>
        <w:t>putting the</w:t>
      </w:r>
      <w:r w:rsidRPr="00F21690">
        <w:rPr>
          <w:rFonts w:eastAsia="Calibri"/>
          <w:b/>
          <w:u w:val="single"/>
          <w:bdr w:val="none" w:sz="0" w:space="0" w:color="auto" w:frame="1"/>
        </w:rPr>
        <w:t xml:space="preserve"> Atlantic </w:t>
      </w:r>
      <w:r w:rsidRPr="009F4EEF">
        <w:rPr>
          <w:rFonts w:eastAsia="Calibri"/>
          <w:b/>
          <w:highlight w:val="yellow"/>
          <w:u w:val="single"/>
          <w:bdr w:val="none" w:sz="0" w:space="0" w:color="auto" w:frame="1"/>
        </w:rPr>
        <w:t>alliance at risk</w:t>
      </w:r>
      <w:r w:rsidRPr="00DD2797">
        <w:rPr>
          <w:rFonts w:eastAsia="Calibri"/>
          <w:sz w:val="12"/>
        </w:rPr>
        <w:t xml:space="preserve">. Yet no one in Washington seems to be paying attention. The </w:t>
      </w:r>
      <w:r w:rsidRPr="009F4EEF">
        <w:rPr>
          <w:rFonts w:eastAsia="Calibri"/>
          <w:bCs/>
          <w:highlight w:val="yellow"/>
          <w:u w:val="single"/>
        </w:rPr>
        <w:t>escalating use of</w:t>
      </w:r>
      <w:r w:rsidRPr="00DD2797">
        <w:rPr>
          <w:rFonts w:eastAsia="Calibri"/>
          <w:sz w:val="12"/>
        </w:rPr>
        <w:t xml:space="preserve"> </w:t>
      </w:r>
      <w:r w:rsidRPr="009F4EEF">
        <w:rPr>
          <w:rFonts w:eastAsia="Calibri"/>
          <w:b/>
          <w:highlight w:val="yellow"/>
          <w:u w:val="single"/>
          <w:bdr w:val="none" w:sz="0" w:space="0" w:color="auto" w:frame="1"/>
        </w:rPr>
        <w:t>u</w:t>
      </w:r>
      <w:r w:rsidRPr="00DD2797">
        <w:rPr>
          <w:rFonts w:eastAsia="Calibri"/>
          <w:sz w:val="12"/>
        </w:rPr>
        <w:t xml:space="preserve">nmanned </w:t>
      </w:r>
      <w:r w:rsidRPr="009F4EEF">
        <w:rPr>
          <w:rFonts w:eastAsia="Calibri"/>
          <w:b/>
          <w:highlight w:val="yellow"/>
          <w:u w:val="single"/>
          <w:bdr w:val="none" w:sz="0" w:space="0" w:color="auto" w:frame="1"/>
        </w:rPr>
        <w:t>a</w:t>
      </w:r>
      <w:r w:rsidRPr="00DD2797">
        <w:rPr>
          <w:rFonts w:eastAsia="Calibri"/>
          <w:sz w:val="12"/>
        </w:rPr>
        <w:t xml:space="preserve">erial </w:t>
      </w:r>
      <w:r w:rsidRPr="009F4EEF">
        <w:rPr>
          <w:rFonts w:eastAsia="Calibri"/>
          <w:b/>
          <w:highlight w:val="yellow"/>
          <w:u w:val="single"/>
          <w:bdr w:val="none" w:sz="0" w:space="0" w:color="auto" w:frame="1"/>
        </w:rPr>
        <w:t>v</w:t>
      </w:r>
      <w:r w:rsidRPr="00DD2797">
        <w:rPr>
          <w:rFonts w:eastAsia="Calibri"/>
          <w:sz w:val="12"/>
        </w:rPr>
        <w:t>ehicle</w:t>
      </w:r>
      <w:r w:rsidRPr="009F4EEF">
        <w:rPr>
          <w:rFonts w:eastAsia="Calibri"/>
          <w:b/>
          <w:highlight w:val="yellow"/>
          <w:u w:val="single"/>
          <w:bdr w:val="none" w:sz="0" w:space="0" w:color="auto" w:frame="1"/>
        </w:rPr>
        <w:t>s</w:t>
      </w:r>
      <w:r w:rsidRPr="00DD2797">
        <w:rPr>
          <w:rFonts w:eastAsia="Calibri"/>
          <w:sz w:val="12"/>
          <w:highlight w:val="yellow"/>
        </w:rPr>
        <w:t xml:space="preserve"> </w:t>
      </w:r>
      <w:r w:rsidRPr="009F4EEF">
        <w:rPr>
          <w:rFonts w:eastAsia="Calibri"/>
          <w:bCs/>
          <w:highlight w:val="yellow"/>
          <w:u w:val="single"/>
        </w:rPr>
        <w:t xml:space="preserve">to </w:t>
      </w:r>
      <w:r w:rsidRPr="009F4EEF">
        <w:rPr>
          <w:rFonts w:eastAsia="Calibri"/>
          <w:b/>
          <w:highlight w:val="yellow"/>
          <w:u w:val="single"/>
          <w:bdr w:val="none" w:sz="0" w:space="0" w:color="auto" w:frame="1"/>
        </w:rPr>
        <w:t>strike</w:t>
      </w:r>
      <w:r w:rsidRPr="00F21690">
        <w:rPr>
          <w:rFonts w:eastAsia="Calibri"/>
          <w:b/>
          <w:u w:val="single"/>
          <w:bdr w:val="none" w:sz="0" w:space="0" w:color="auto" w:frame="1"/>
        </w:rPr>
        <w:t xml:space="preserve"> terrorist </w:t>
      </w:r>
      <w:r w:rsidRPr="009F4EEF">
        <w:rPr>
          <w:rFonts w:eastAsia="Calibri"/>
          <w:b/>
          <w:highlight w:val="yellow"/>
          <w:u w:val="single"/>
          <w:bdr w:val="none" w:sz="0" w:space="0" w:color="auto" w:frame="1"/>
        </w:rPr>
        <w:t>suspects</w:t>
      </w:r>
      <w:r w:rsidRPr="00DD2797">
        <w:rPr>
          <w:rFonts w:eastAsia="Calibri"/>
          <w:sz w:val="12"/>
        </w:rPr>
        <w:t xml:space="preserve"> in an increasing number of operational environments from the Arabian Peninsula to Southeast Asia, </w:t>
      </w:r>
      <w:r w:rsidRPr="009F4EEF">
        <w:rPr>
          <w:rFonts w:eastAsia="Calibri"/>
          <w:b/>
          <w:highlight w:val="yellow"/>
          <w:u w:val="single"/>
          <w:bdr w:val="none" w:sz="0" w:space="0" w:color="auto" w:frame="1"/>
        </w:rPr>
        <w:t>coupled</w:t>
      </w:r>
      <w:r w:rsidRPr="009F4EEF">
        <w:rPr>
          <w:rFonts w:eastAsia="Calibri"/>
          <w:bCs/>
          <w:highlight w:val="yellow"/>
          <w:u w:val="single"/>
        </w:rPr>
        <w:t xml:space="preserve"> with</w:t>
      </w:r>
      <w:r w:rsidRPr="00F21690">
        <w:rPr>
          <w:rFonts w:eastAsia="Calibri"/>
          <w:bCs/>
          <w:u w:val="single"/>
        </w:rPr>
        <w:t xml:space="preserve"> the continued use of</w:t>
      </w:r>
      <w:r w:rsidRPr="00DD2797">
        <w:rPr>
          <w:rFonts w:eastAsia="Calibri"/>
          <w:sz w:val="12"/>
        </w:rPr>
        <w:t xml:space="preserve"> military commissions and </w:t>
      </w:r>
      <w:r w:rsidRPr="009F4EEF">
        <w:rPr>
          <w:rFonts w:eastAsia="Calibri"/>
          <w:b/>
          <w:highlight w:val="yellow"/>
          <w:u w:val="single"/>
          <w:bdr w:val="none" w:sz="0" w:space="0" w:color="auto" w:frame="1"/>
        </w:rPr>
        <w:t>indefinite</w:t>
      </w:r>
      <w:r w:rsidRPr="009F4EEF">
        <w:rPr>
          <w:rFonts w:eastAsia="Calibri"/>
          <w:bCs/>
          <w:highlight w:val="yellow"/>
          <w:u w:val="single"/>
        </w:rPr>
        <w:t xml:space="preserve"> </w:t>
      </w:r>
      <w:r w:rsidRPr="009F4EEF">
        <w:rPr>
          <w:rFonts w:eastAsia="Calibri"/>
          <w:b/>
          <w:highlight w:val="yellow"/>
          <w:u w:val="single"/>
          <w:bdr w:val="none" w:sz="0" w:space="0" w:color="auto" w:frame="1"/>
        </w:rPr>
        <w:t>detention</w:t>
      </w:r>
      <w:r w:rsidRPr="00DD2797">
        <w:rPr>
          <w:rFonts w:eastAsia="Calibri"/>
          <w:sz w:val="12"/>
          <w:highlight w:val="yellow"/>
        </w:rPr>
        <w:t xml:space="preserve">, </w:t>
      </w:r>
      <w:r w:rsidRPr="009F4EEF">
        <w:rPr>
          <w:rFonts w:eastAsia="Calibri"/>
          <w:bCs/>
          <w:highlight w:val="yellow"/>
          <w:u w:val="single"/>
        </w:rPr>
        <w:t xml:space="preserve">is driving a wedge between the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 xml:space="preserve">and </w:t>
      </w:r>
      <w:r w:rsidRPr="00286254">
        <w:rPr>
          <w:rFonts w:eastAsia="Calibri"/>
          <w:bCs/>
          <w:u w:val="single"/>
        </w:rPr>
        <w:t xml:space="preserve">its </w:t>
      </w:r>
      <w:r w:rsidRPr="009F4EEF">
        <w:rPr>
          <w:rFonts w:eastAsia="Calibri"/>
          <w:bCs/>
          <w:highlight w:val="yellow"/>
          <w:u w:val="single"/>
        </w:rPr>
        <w:t>allies</w:t>
      </w:r>
      <w:r w:rsidRPr="00DD2797">
        <w:rPr>
          <w:rFonts w:eastAsia="Calibri"/>
          <w:sz w:val="12"/>
          <w:highlight w:val="yellow"/>
        </w:rPr>
        <w:t xml:space="preserve">. </w:t>
      </w:r>
      <w:r w:rsidRPr="009F4EEF">
        <w:rPr>
          <w:rFonts w:eastAsia="Calibri"/>
          <w:bCs/>
          <w:highlight w:val="yellow"/>
          <w:u w:val="single"/>
        </w:rPr>
        <w:t>Attitudes</w:t>
      </w:r>
      <w:r w:rsidRPr="00DD2797">
        <w:rPr>
          <w:rFonts w:eastAsia="Calibri"/>
          <w:sz w:val="12"/>
        </w:rPr>
        <w:t xml:space="preserve"> across the Atlantic </w:t>
      </w:r>
      <w:r w:rsidRPr="009F4EEF">
        <w:rPr>
          <w:rFonts w:eastAsia="Calibri"/>
          <w:bCs/>
          <w:highlight w:val="yellow"/>
          <w:u w:val="single"/>
        </w:rPr>
        <w:t>are hardening fast</w:t>
      </w:r>
      <w:r w:rsidRPr="00DD2797">
        <w:rPr>
          <w:rFonts w:eastAsia="Calibri"/>
          <w:sz w:val="12"/>
        </w:rPr>
        <w:t xml:space="preserve">. This isn’t knee-jerk, man-on-the-street anti-Americanism. </w:t>
      </w:r>
      <w:r w:rsidRPr="009F4EEF">
        <w:rPr>
          <w:rStyle w:val="Emphasis"/>
          <w:highlight w:val="yellow"/>
        </w:rPr>
        <w:t>European</w:t>
      </w:r>
      <w:r w:rsidRPr="00F21690">
        <w:rPr>
          <w:rFonts w:eastAsia="Calibri"/>
          <w:bCs/>
          <w:u w:val="single"/>
        </w:rPr>
        <w:t xml:space="preserve"> </w:t>
      </w:r>
      <w:r w:rsidRPr="00C8723C">
        <w:rPr>
          <w:rFonts w:eastAsia="Calibri"/>
          <w:bCs/>
          <w:u w:val="single"/>
        </w:rPr>
        <w:t>governments</w:t>
      </w:r>
      <w:r w:rsidRPr="00DD2797">
        <w:rPr>
          <w:rFonts w:eastAsia="Calibri"/>
          <w:sz w:val="12"/>
        </w:rPr>
        <w:t xml:space="preserve"> that have tried to turn a blind eye to U.S. counterterrorism practices over the past decade </w:t>
      </w:r>
      <w:r w:rsidRPr="00C8723C">
        <w:rPr>
          <w:rFonts w:eastAsia="Calibri"/>
          <w:bCs/>
          <w:u w:val="single"/>
        </w:rPr>
        <w:t xml:space="preserve">are now </w:t>
      </w:r>
      <w:r w:rsidRPr="00C8723C">
        <w:rPr>
          <w:rFonts w:eastAsia="Calibri"/>
          <w:b/>
          <w:u w:val="single"/>
          <w:bdr w:val="none" w:sz="0" w:space="0" w:color="auto" w:frame="1"/>
        </w:rPr>
        <w:t xml:space="preserve">forced to pay attention by their </w:t>
      </w:r>
      <w:r w:rsidRPr="00F21690">
        <w:rPr>
          <w:rFonts w:eastAsia="Calibri"/>
          <w:b/>
          <w:u w:val="single"/>
          <w:bdr w:val="none" w:sz="0" w:space="0" w:color="auto" w:frame="1"/>
        </w:rPr>
        <w:t xml:space="preserve">own </w:t>
      </w:r>
      <w:r w:rsidRPr="009F4EEF">
        <w:rPr>
          <w:rFonts w:eastAsia="Calibri"/>
          <w:b/>
          <w:highlight w:val="yellow"/>
          <w:u w:val="single"/>
          <w:bdr w:val="none" w:sz="0" w:space="0" w:color="auto" w:frame="1"/>
        </w:rPr>
        <w:t>courts</w:t>
      </w:r>
      <w:r w:rsidRPr="00DD2797">
        <w:rPr>
          <w:rFonts w:eastAsia="Calibri"/>
          <w:sz w:val="12"/>
          <w:highlight w:val="yellow"/>
        </w:rPr>
        <w:t xml:space="preserve">, </w:t>
      </w:r>
      <w:r w:rsidRPr="00C8723C">
        <w:rPr>
          <w:rFonts w:eastAsia="Calibri"/>
          <w:bCs/>
          <w:u w:val="single"/>
        </w:rPr>
        <w:t>which</w:t>
      </w:r>
      <w:r w:rsidRPr="00F21690">
        <w:rPr>
          <w:rFonts w:eastAsia="Calibri"/>
          <w:bCs/>
          <w:u w:val="single"/>
        </w:rPr>
        <w:t xml:space="preserve"> </w:t>
      </w:r>
      <w:r w:rsidRPr="009F4EEF">
        <w:rPr>
          <w:rFonts w:eastAsia="Calibri"/>
          <w:bCs/>
          <w:highlight w:val="yellow"/>
          <w:u w:val="single"/>
        </w:rPr>
        <w:t xml:space="preserve">will </w:t>
      </w:r>
      <w:r w:rsidRPr="009F4EEF">
        <w:rPr>
          <w:rFonts w:eastAsia="Calibri"/>
          <w:b/>
          <w:highlight w:val="yellow"/>
          <w:u w:val="single"/>
          <w:bdr w:val="none" w:sz="0" w:space="0" w:color="auto" w:frame="1"/>
        </w:rPr>
        <w:t>restrict coop</w:t>
      </w:r>
      <w:r w:rsidRPr="00F21690">
        <w:rPr>
          <w:rFonts w:eastAsia="Calibri"/>
          <w:b/>
          <w:u w:val="single"/>
          <w:bdr w:val="none" w:sz="0" w:space="0" w:color="auto" w:frame="1"/>
        </w:rPr>
        <w:t>eration in the future</w:t>
      </w:r>
      <w:r w:rsidRPr="00F21690">
        <w:rPr>
          <w:rFonts w:eastAsia="Calibri"/>
          <w:bCs/>
          <w:u w:val="single"/>
        </w:rPr>
        <w:t>.</w:t>
      </w:r>
      <w:r w:rsidRPr="00F21690">
        <w:rPr>
          <w:rFonts w:eastAsia="Calibri"/>
          <w:b/>
          <w:bCs/>
          <w:u w:val="single"/>
        </w:rPr>
        <w:t xml:space="preserve"> </w:t>
      </w:r>
      <w:r w:rsidRPr="00DD2797">
        <w:rPr>
          <w:rFonts w:eastAsia="Calibri"/>
          <w:sz w:val="12"/>
        </w:rPr>
        <w:t xml:space="preserve">As recently as last month, the German federal prosecutor’s office opened a probe into the October 2010 killing of a German national identified only as “Buenyamin E.” in a U.S. drone strike in Pakistan. There are at least four other similar cases involving German nationals and several reported strikes involving legal residents of the United Kingdom. In March, Polish prosecutors charged the former head of Polish intelligence, Zbigniew Siemiatkowski, with “unlawfully depriving prisoners of the their liberty” because of the alleged role he played in helping to establish a CIA secret prison in northeastern Poland in 2002–2003. Last December, British Special Forces ran afoul of the UK courts for informally transferring two Al Qaeda suspects detained in Iraq, Yunus Rahmatullah and Amanatullah Ali, to U.S. forces. The British government has been instructed to recover the men from U.S. custody or face legal sanctions that could result in two senior ministers being sent to prison. Perhaps the most dramatic example illustrating the gap that has opened up between the United States and its European allies concerns the 2009 in absentia conviction of twenty-three U.S. agents in an Italian court for the role they played in the extraordinary rendition of radical Imam Hassan Mustafa Osama Nasr from Milan to Cairo. </w:t>
      </w:r>
      <w:r w:rsidRPr="00C8723C">
        <w:rPr>
          <w:rFonts w:eastAsia="Calibri"/>
          <w:bCs/>
          <w:u w:val="single"/>
        </w:rPr>
        <w:t xml:space="preserve">Britain, Poland, Italy and Germany are among America’s closest military partners. Troops from all four countries are currently serving alongside U.S. forces in Afghanistan, but they are now operating within a </w:t>
      </w:r>
      <w:r w:rsidRPr="00C8723C">
        <w:rPr>
          <w:rFonts w:eastAsia="Calibri"/>
          <w:b/>
          <w:u w:val="single"/>
          <w:bdr w:val="none" w:sz="0" w:space="0" w:color="auto" w:frame="1"/>
        </w:rPr>
        <w:t>very different set of constraints than their U.S. counterparts</w:t>
      </w:r>
      <w:r w:rsidRPr="00DD2797">
        <w:rPr>
          <w:rFonts w:eastAsia="Calibri"/>
          <w:sz w:val="12"/>
        </w:rPr>
        <w:t xml:space="preserve">. </w:t>
      </w:r>
      <w:r w:rsidRPr="00C8723C">
        <w:rPr>
          <w:rFonts w:eastAsia="Calibri"/>
          <w:bCs/>
          <w:u w:val="single"/>
        </w:rPr>
        <w:t>The</w:t>
      </w:r>
      <w:r w:rsidRPr="00DD2797">
        <w:rPr>
          <w:rFonts w:eastAsia="Calibri"/>
          <w:sz w:val="12"/>
        </w:rPr>
        <w:t xml:space="preserve"> </w:t>
      </w:r>
      <w:r w:rsidRPr="00C8723C">
        <w:rPr>
          <w:rFonts w:eastAsia="Calibri"/>
          <w:b/>
          <w:u w:val="single"/>
          <w:bdr w:val="none" w:sz="0" w:space="0" w:color="auto" w:frame="1"/>
        </w:rPr>
        <w:t>E</w:t>
      </w:r>
      <w:r w:rsidRPr="00DD2797">
        <w:rPr>
          <w:rFonts w:eastAsia="Calibri"/>
          <w:sz w:val="12"/>
        </w:rPr>
        <w:t xml:space="preserve">uropean </w:t>
      </w:r>
      <w:r w:rsidRPr="00C8723C">
        <w:rPr>
          <w:rFonts w:eastAsia="Calibri"/>
          <w:b/>
          <w:u w:val="single"/>
          <w:bdr w:val="none" w:sz="0" w:space="0" w:color="auto" w:frame="1"/>
        </w:rPr>
        <w:t>C</w:t>
      </w:r>
      <w:r w:rsidRPr="00DD2797">
        <w:rPr>
          <w:rFonts w:eastAsia="Calibri"/>
          <w:sz w:val="12"/>
        </w:rPr>
        <w:t xml:space="preserve">ourt of </w:t>
      </w:r>
      <w:r w:rsidRPr="00C8723C">
        <w:rPr>
          <w:rFonts w:eastAsia="Calibri"/>
          <w:b/>
          <w:u w:val="single"/>
          <w:bdr w:val="none" w:sz="0" w:space="0" w:color="auto" w:frame="1"/>
        </w:rPr>
        <w:t>H</w:t>
      </w:r>
      <w:r w:rsidRPr="00DD2797">
        <w:rPr>
          <w:rFonts w:eastAsia="Calibri"/>
          <w:sz w:val="12"/>
        </w:rPr>
        <w:t xml:space="preserve">uman </w:t>
      </w:r>
      <w:r w:rsidRPr="00C8723C">
        <w:rPr>
          <w:rFonts w:eastAsia="Calibri"/>
          <w:b/>
          <w:u w:val="single"/>
          <w:bdr w:val="none" w:sz="0" w:space="0" w:color="auto" w:frame="1"/>
        </w:rPr>
        <w:t>R</w:t>
      </w:r>
      <w:r w:rsidRPr="00DD2797">
        <w:rPr>
          <w:rFonts w:eastAsia="Calibri"/>
          <w:sz w:val="12"/>
        </w:rPr>
        <w:t xml:space="preserve">ights </w:t>
      </w:r>
      <w:r w:rsidRPr="00C8723C">
        <w:rPr>
          <w:rFonts w:eastAsia="Calibri"/>
          <w:bCs/>
          <w:u w:val="single"/>
        </w:rPr>
        <w:t>established</w:t>
      </w:r>
      <w:r w:rsidRPr="00DD2797">
        <w:rPr>
          <w:rFonts w:eastAsia="Calibri"/>
          <w:sz w:val="12"/>
        </w:rPr>
        <w:t xml:space="preserve"> its </w:t>
      </w:r>
      <w:r w:rsidRPr="00C8723C">
        <w:rPr>
          <w:rFonts w:eastAsia="Calibri"/>
          <w:bCs/>
          <w:u w:val="single"/>
        </w:rPr>
        <w:t>jurisdiction</w:t>
      </w:r>
      <w:r w:rsidRPr="00DD2797">
        <w:rPr>
          <w:rFonts w:eastAsia="Calibri"/>
          <w:sz w:val="12"/>
        </w:rPr>
        <w:t xml:space="preserve"> over stabilization operations </w:t>
      </w:r>
      <w:r w:rsidRPr="00F21690">
        <w:rPr>
          <w:rFonts w:eastAsia="Calibri"/>
          <w:bCs/>
          <w:u w:val="single"/>
        </w:rPr>
        <w:t>in</w:t>
      </w:r>
      <w:r w:rsidRPr="00DD2797">
        <w:rPr>
          <w:rFonts w:eastAsia="Calibri"/>
          <w:sz w:val="12"/>
        </w:rPr>
        <w:t xml:space="preserve"> Iraq, and by implication its writ extends to </w:t>
      </w:r>
      <w:r w:rsidRPr="00F21690">
        <w:rPr>
          <w:rFonts w:eastAsia="Calibri"/>
          <w:bCs/>
          <w:u w:val="single"/>
        </w:rPr>
        <w:t>Afghanistan</w:t>
      </w:r>
      <w:r w:rsidRPr="00DD2797">
        <w:rPr>
          <w:rFonts w:eastAsia="Calibri"/>
          <w:sz w:val="12"/>
        </w:rPr>
        <w:t xml:space="preserve"> as well. The British government has lost a series of cases before the court relating to its operations in southern Iraq. This means that concepts such as the right to life, protection from arbitrary punishment, remedy and due process apply in areas under the effective control of European forces. Furthermore, </w:t>
      </w:r>
      <w:r w:rsidRPr="009F4EEF">
        <w:rPr>
          <w:rFonts w:eastAsia="Calibri"/>
          <w:bCs/>
          <w:highlight w:val="yellow"/>
          <w:u w:val="single"/>
        </w:rPr>
        <w:t xml:space="preserve">the possibility that </w:t>
      </w:r>
      <w:r w:rsidRPr="009F4EEF">
        <w:rPr>
          <w:rFonts w:eastAsia="Calibri"/>
          <w:b/>
          <w:highlight w:val="yellow"/>
          <w:u w:val="single"/>
          <w:bdr w:val="none" w:sz="0" w:space="0" w:color="auto" w:frame="1"/>
        </w:rPr>
        <w:t>intel</w:t>
      </w:r>
      <w:r w:rsidRPr="00F21690">
        <w:rPr>
          <w:rFonts w:eastAsia="Calibri"/>
          <w:bCs/>
          <w:u w:val="single"/>
        </w:rPr>
        <w:t xml:space="preserve">ligence </w:t>
      </w:r>
      <w:r w:rsidRPr="009F4EEF">
        <w:rPr>
          <w:rFonts w:eastAsia="Calibri"/>
          <w:bCs/>
          <w:highlight w:val="yellow"/>
          <w:u w:val="single"/>
        </w:rPr>
        <w:t xml:space="preserve">provided by </w:t>
      </w:r>
      <w:r w:rsidRPr="00DD2797">
        <w:rPr>
          <w:rFonts w:eastAsia="Calibri"/>
          <w:u w:val="single"/>
        </w:rPr>
        <w:t xml:space="preserve">any of America’s European </w:t>
      </w:r>
      <w:r w:rsidRPr="009F4EEF">
        <w:rPr>
          <w:rFonts w:eastAsia="Calibri"/>
          <w:bCs/>
          <w:highlight w:val="yellow"/>
          <w:u w:val="single"/>
        </w:rPr>
        <w:t>allies could be used</w:t>
      </w:r>
      <w:r w:rsidRPr="00F21690">
        <w:rPr>
          <w:rFonts w:eastAsia="Calibri"/>
          <w:bCs/>
          <w:u w:val="single"/>
        </w:rPr>
        <w:t xml:space="preserve"> to target a terrorism</w:t>
      </w:r>
      <w:r w:rsidRPr="00DD2797">
        <w:rPr>
          <w:rFonts w:eastAsia="Calibri"/>
          <w:sz w:val="12"/>
        </w:rPr>
        <w:t xml:space="preserve"> </w:t>
      </w:r>
      <w:r w:rsidRPr="00F21690">
        <w:rPr>
          <w:rFonts w:eastAsia="Calibri"/>
          <w:bCs/>
          <w:u w:val="single"/>
        </w:rPr>
        <w:t xml:space="preserve">suspect in Somalia or the Philippines </w:t>
      </w:r>
      <w:r w:rsidRPr="009F4EEF">
        <w:rPr>
          <w:rFonts w:eastAsia="Calibri"/>
          <w:bCs/>
          <w:highlight w:val="yellow"/>
          <w:u w:val="single"/>
        </w:rPr>
        <w:t>for a</w:t>
      </w:r>
      <w:r w:rsidRPr="00F21690">
        <w:rPr>
          <w:rFonts w:eastAsia="Calibri"/>
          <w:bCs/>
          <w:u w:val="single"/>
        </w:rPr>
        <w:t xml:space="preserve"> lethal drone </w:t>
      </w:r>
      <w:r w:rsidRPr="009F4EEF">
        <w:rPr>
          <w:rFonts w:eastAsia="Calibri"/>
          <w:bCs/>
          <w:highlight w:val="yellow"/>
          <w:u w:val="single"/>
        </w:rPr>
        <w:t>strike</w:t>
      </w:r>
      <w:r w:rsidRPr="00F21690">
        <w:rPr>
          <w:rFonts w:eastAsia="Calibri"/>
          <w:bCs/>
          <w:u w:val="single"/>
        </w:rPr>
        <w:t xml:space="preserve"> now </w:t>
      </w:r>
      <w:r w:rsidRPr="009F4EEF">
        <w:rPr>
          <w:rFonts w:eastAsia="Calibri"/>
          <w:b/>
          <w:highlight w:val="yellow"/>
          <w:u w:val="single"/>
          <w:bdr w:val="none" w:sz="0" w:space="0" w:color="auto" w:frame="1"/>
        </w:rPr>
        <w:t xml:space="preserve">raises serious </w:t>
      </w:r>
      <w:r w:rsidRPr="00F21690">
        <w:rPr>
          <w:rFonts w:eastAsia="Calibri"/>
          <w:b/>
          <w:u w:val="single"/>
          <w:bdr w:val="none" w:sz="0" w:space="0" w:color="auto" w:frame="1"/>
        </w:rPr>
        <w:t xml:space="preserve">criminal </w:t>
      </w:r>
      <w:r w:rsidRPr="009F4EEF">
        <w:rPr>
          <w:rFonts w:eastAsia="Calibri"/>
          <w:b/>
          <w:highlight w:val="yellow"/>
          <w:u w:val="single"/>
          <w:bdr w:val="none" w:sz="0" w:space="0" w:color="auto" w:frame="1"/>
        </w:rPr>
        <w:t>liability issues</w:t>
      </w:r>
      <w:r w:rsidRPr="00DD2797">
        <w:rPr>
          <w:rFonts w:eastAsia="Calibri"/>
          <w:sz w:val="12"/>
        </w:rPr>
        <w:t xml:space="preserve"> for the Europeans. </w:t>
      </w:r>
      <w:r w:rsidRPr="009F4EEF">
        <w:rPr>
          <w:rFonts w:eastAsia="Calibri"/>
          <w:bCs/>
          <w:highlight w:val="yellow"/>
          <w:u w:val="single"/>
        </w:rPr>
        <w:t>The</w:t>
      </w:r>
      <w:r w:rsidRPr="00DD2797">
        <w:rPr>
          <w:rFonts w:eastAsia="Calibri"/>
          <w:sz w:val="12"/>
          <w:highlight w:val="yellow"/>
        </w:rPr>
        <w:t xml:space="preserve"> </w:t>
      </w:r>
      <w:r w:rsidRPr="009F4EEF">
        <w:rPr>
          <w:rFonts w:eastAsia="Calibri"/>
          <w:b/>
          <w:highlight w:val="yellow"/>
          <w:u w:val="single"/>
          <w:bdr w:val="none" w:sz="0" w:space="0" w:color="auto" w:frame="1"/>
        </w:rPr>
        <w:t>U</w:t>
      </w:r>
      <w:r w:rsidRPr="00DD2797">
        <w:rPr>
          <w:rFonts w:eastAsia="Calibri"/>
          <w:sz w:val="12"/>
        </w:rPr>
        <w:t xml:space="preserve">nited </w:t>
      </w:r>
      <w:r w:rsidRPr="009F4EEF">
        <w:rPr>
          <w:rFonts w:eastAsia="Calibri"/>
          <w:b/>
          <w:highlight w:val="yellow"/>
          <w:u w:val="single"/>
          <w:bdr w:val="none" w:sz="0" w:space="0" w:color="auto" w:frame="1"/>
        </w:rPr>
        <w:t>S</w:t>
      </w:r>
      <w:r w:rsidRPr="00DD2797">
        <w:rPr>
          <w:rFonts w:eastAsia="Calibri"/>
          <w:sz w:val="12"/>
        </w:rPr>
        <w:t xml:space="preserve">tates </w:t>
      </w:r>
      <w:r w:rsidRPr="009F4EEF">
        <w:rPr>
          <w:rFonts w:eastAsia="Calibri"/>
          <w:bCs/>
          <w:highlight w:val="yellow"/>
          <w:u w:val="single"/>
        </w:rPr>
        <w:t>conducts such</w:t>
      </w:r>
      <w:r w:rsidRPr="00F21690">
        <w:rPr>
          <w:rFonts w:eastAsia="Calibri"/>
          <w:bCs/>
          <w:u w:val="single"/>
        </w:rPr>
        <w:t xml:space="preserve"> operations</w:t>
      </w:r>
      <w:r w:rsidRPr="00DD2797">
        <w:rPr>
          <w:rFonts w:eastAsia="Calibri"/>
          <w:sz w:val="12"/>
        </w:rPr>
        <w:t xml:space="preserve"> </w:t>
      </w:r>
      <w:r w:rsidRPr="009F4EEF">
        <w:rPr>
          <w:rFonts w:eastAsia="Calibri"/>
          <w:bCs/>
          <w:highlight w:val="yellow"/>
          <w:u w:val="single"/>
        </w:rPr>
        <w:t>under the</w:t>
      </w:r>
      <w:r w:rsidRPr="00F21690">
        <w:rPr>
          <w:rFonts w:eastAsia="Calibri"/>
          <w:bCs/>
          <w:u w:val="single"/>
        </w:rPr>
        <w:t xml:space="preserve"> legal </w:t>
      </w:r>
      <w:r w:rsidRPr="009F4EEF">
        <w:rPr>
          <w:rFonts w:eastAsia="Calibri"/>
          <w:bCs/>
          <w:highlight w:val="yellow"/>
          <w:u w:val="single"/>
        </w:rPr>
        <w:t xml:space="preserve">theory that </w:t>
      </w:r>
      <w:r w:rsidRPr="00DD2797">
        <w:rPr>
          <w:rFonts w:eastAsia="Calibri"/>
          <w:sz w:val="12"/>
        </w:rPr>
        <w:t xml:space="preserve">it is in an international armed conflict with </w:t>
      </w:r>
      <w:r w:rsidRPr="009F4EEF">
        <w:rPr>
          <w:rFonts w:eastAsia="Calibri"/>
          <w:bCs/>
          <w:highlight w:val="yellow"/>
          <w:u w:val="single"/>
        </w:rPr>
        <w:t>Al Qaeda</w:t>
      </w:r>
      <w:r w:rsidRPr="00DD2797">
        <w:rPr>
          <w:rFonts w:eastAsia="Calibri"/>
          <w:sz w:val="12"/>
        </w:rPr>
        <w:t xml:space="preserve"> and its affiliates that </w:t>
      </w:r>
      <w:r w:rsidRPr="009F4EEF">
        <w:rPr>
          <w:rFonts w:eastAsia="Calibri"/>
          <w:bCs/>
          <w:highlight w:val="yellow"/>
          <w:u w:val="single"/>
        </w:rPr>
        <w:t>can be pursued anywhere</w:t>
      </w:r>
      <w:r w:rsidRPr="00F21690">
        <w:rPr>
          <w:rFonts w:eastAsia="Calibri"/>
          <w:bCs/>
          <w:u w:val="single"/>
        </w:rPr>
        <w:t xml:space="preserve"> on the globe where armed force may be required</w:t>
      </w:r>
      <w:r w:rsidRPr="00DD2797">
        <w:rPr>
          <w:rFonts w:eastAsia="Calibri"/>
          <w:sz w:val="12"/>
        </w:rPr>
        <w:t xml:space="preserve">. But </w:t>
      </w:r>
      <w:r w:rsidRPr="009F4EEF">
        <w:rPr>
          <w:rFonts w:eastAsia="Calibri"/>
          <w:b/>
          <w:highlight w:val="yellow"/>
          <w:u w:val="single"/>
          <w:bdr w:val="none" w:sz="0" w:space="0" w:color="auto" w:frame="1"/>
        </w:rPr>
        <w:t>not one</w:t>
      </w:r>
      <w:r w:rsidRPr="00F21690">
        <w:rPr>
          <w:rFonts w:eastAsia="Calibri"/>
          <w:b/>
          <w:u w:val="single"/>
          <w:bdr w:val="none" w:sz="0" w:space="0" w:color="auto" w:frame="1"/>
        </w:rPr>
        <w:t xml:space="preserve"> other </w:t>
      </w:r>
      <w:r w:rsidRPr="009F4EEF">
        <w:rPr>
          <w:rFonts w:eastAsia="Calibri"/>
          <w:b/>
          <w:highlight w:val="yellow"/>
          <w:u w:val="single"/>
          <w:bdr w:val="none" w:sz="0" w:space="0" w:color="auto" w:frame="1"/>
        </w:rPr>
        <w:t xml:space="preserve">member of NATO shares this </w:t>
      </w:r>
      <w:r w:rsidRPr="00F21690">
        <w:rPr>
          <w:rFonts w:eastAsia="Calibri"/>
          <w:b/>
          <w:u w:val="single"/>
          <w:bdr w:val="none" w:sz="0" w:space="0" w:color="auto" w:frame="1"/>
        </w:rPr>
        <w:t xml:space="preserve">legal </w:t>
      </w:r>
      <w:r w:rsidRPr="009F4EEF">
        <w:rPr>
          <w:rFonts w:eastAsia="Calibri"/>
          <w:b/>
          <w:highlight w:val="yellow"/>
          <w:u w:val="single"/>
          <w:bdr w:val="none" w:sz="0" w:space="0" w:color="auto" w:frame="1"/>
        </w:rPr>
        <w:t>analysis</w:t>
      </w:r>
      <w:r w:rsidRPr="00DD2797">
        <w:rPr>
          <w:rFonts w:eastAsia="Calibri"/>
          <w:sz w:val="12"/>
        </w:rPr>
        <w:t xml:space="preserve">, which flies in the face of established international legal norms. The United States may have taken issue with the traditional idea that wars are fought between states and not between states and criminal gangs, but its allies have not. The heads of Britain’s foreign and domestic </w:t>
      </w:r>
      <w:r w:rsidRPr="00F21690">
        <w:rPr>
          <w:rFonts w:eastAsia="Calibri"/>
          <w:b/>
          <w:u w:val="single"/>
          <w:bdr w:val="none" w:sz="0" w:space="0" w:color="auto" w:frame="1"/>
        </w:rPr>
        <w:t>intel</w:t>
      </w:r>
      <w:r w:rsidRPr="00F21690">
        <w:rPr>
          <w:rFonts w:eastAsia="Calibri"/>
          <w:bCs/>
          <w:u w:val="single"/>
        </w:rPr>
        <w:t xml:space="preserve">ligence services have been surprisingly open </w:t>
      </w:r>
      <w:r w:rsidRPr="00DD2797">
        <w:rPr>
          <w:rFonts w:eastAsia="Calibri"/>
          <w:sz w:val="12"/>
        </w:rPr>
        <w:t xml:space="preserve">about the “inhibitions” </w:t>
      </w:r>
      <w:r w:rsidRPr="00F21690">
        <w:rPr>
          <w:rFonts w:eastAsia="Calibri"/>
          <w:bCs/>
          <w:u w:val="single"/>
        </w:rPr>
        <w:t xml:space="preserve">that </w:t>
      </w:r>
      <w:r w:rsidRPr="009F4EEF">
        <w:rPr>
          <w:rFonts w:eastAsia="Calibri"/>
          <w:bCs/>
          <w:highlight w:val="yellow"/>
          <w:u w:val="single"/>
        </w:rPr>
        <w:t>this</w:t>
      </w:r>
      <w:r w:rsidRPr="00F21690">
        <w:rPr>
          <w:rFonts w:eastAsia="Calibri"/>
          <w:bCs/>
          <w:u w:val="single"/>
        </w:rPr>
        <w:t xml:space="preserve"> growing </w:t>
      </w:r>
      <w:r w:rsidRPr="009F4EEF">
        <w:rPr>
          <w:rFonts w:eastAsia="Calibri"/>
          <w:bCs/>
          <w:highlight w:val="yellow"/>
          <w:u w:val="single"/>
        </w:rPr>
        <w:t>divergence</w:t>
      </w:r>
      <w:r w:rsidRPr="00DD2797">
        <w:rPr>
          <w:rFonts w:eastAsia="Calibri"/>
          <w:sz w:val="12"/>
        </w:rPr>
        <w:t xml:space="preserve"> has caused the transatlantic special relationship, telling Parliament that it </w:t>
      </w:r>
      <w:r w:rsidRPr="009F4EEF">
        <w:rPr>
          <w:rFonts w:eastAsia="Calibri"/>
          <w:bCs/>
          <w:highlight w:val="yellow"/>
          <w:u w:val="single"/>
        </w:rPr>
        <w:t xml:space="preserve">has become an </w:t>
      </w:r>
      <w:r w:rsidRPr="009F4EEF">
        <w:rPr>
          <w:rFonts w:eastAsia="Calibri"/>
          <w:b/>
          <w:highlight w:val="yellow"/>
          <w:u w:val="single"/>
          <w:bdr w:val="none" w:sz="0" w:space="0" w:color="auto" w:frame="1"/>
        </w:rPr>
        <w:t>obstacle to intel</w:t>
      </w:r>
      <w:r w:rsidRPr="00F21690">
        <w:rPr>
          <w:rFonts w:eastAsia="Calibri"/>
          <w:b/>
          <w:u w:val="single"/>
          <w:bdr w:val="none" w:sz="0" w:space="0" w:color="auto" w:frame="1"/>
        </w:rPr>
        <w:t xml:space="preserve">ligence </w:t>
      </w:r>
      <w:r w:rsidRPr="00C8723C">
        <w:rPr>
          <w:rFonts w:eastAsia="Calibri"/>
          <w:b/>
          <w:u w:val="single"/>
          <w:bdr w:val="none" w:sz="0" w:space="0" w:color="auto" w:frame="1"/>
        </w:rPr>
        <w:t>sharing</w:t>
      </w:r>
      <w:r w:rsidRPr="00DD2797">
        <w:rPr>
          <w:rFonts w:eastAsia="Calibri"/>
          <w:sz w:val="12"/>
        </w:rPr>
        <w:t xml:space="preserve">. European attitudes are not going to change—the European Court of Human Rights is now deeply embedded in European life, and </w:t>
      </w:r>
      <w:r w:rsidRPr="00F21690">
        <w:rPr>
          <w:rFonts w:eastAsia="Calibri"/>
          <w:bCs/>
          <w:u w:val="single"/>
        </w:rPr>
        <w:t xml:space="preserve">individual </w:t>
      </w:r>
      <w:r w:rsidRPr="009F4EEF">
        <w:rPr>
          <w:rFonts w:eastAsia="Calibri"/>
          <w:bCs/>
          <w:highlight w:val="yellow"/>
          <w:u w:val="single"/>
        </w:rPr>
        <w:t xml:space="preserve">European </w:t>
      </w:r>
      <w:r w:rsidRPr="00F21690">
        <w:rPr>
          <w:rFonts w:eastAsia="Calibri"/>
          <w:bCs/>
          <w:u w:val="single"/>
        </w:rPr>
        <w:t>government</w:t>
      </w:r>
      <w:r w:rsidRPr="009F4EEF">
        <w:rPr>
          <w:rFonts w:eastAsia="Calibri"/>
          <w:bCs/>
          <w:highlight w:val="yellow"/>
          <w:u w:val="single"/>
        </w:rPr>
        <w:t>s cannot escape</w:t>
      </w:r>
      <w:r w:rsidRPr="00DD2797">
        <w:rPr>
          <w:rFonts w:eastAsia="Calibri"/>
          <w:sz w:val="12"/>
        </w:rPr>
        <w:t xml:space="preserve"> its </w:t>
      </w:r>
      <w:r w:rsidRPr="00901FF3">
        <w:rPr>
          <w:rFonts w:eastAsia="Calibri"/>
          <w:bCs/>
          <w:highlight w:val="yellow"/>
          <w:u w:val="single"/>
        </w:rPr>
        <w:t>oversight</w:t>
      </w:r>
      <w:r w:rsidRPr="00901FF3">
        <w:rPr>
          <w:rFonts w:eastAsia="Calibri"/>
          <w:sz w:val="12"/>
          <w:highlight w:val="yellow"/>
        </w:rPr>
        <w:t xml:space="preserve"> </w:t>
      </w:r>
      <w:r w:rsidRPr="00901FF3">
        <w:rPr>
          <w:rStyle w:val="Emphasis"/>
          <w:highlight w:val="yellow"/>
        </w:rPr>
        <w:t>n</w:t>
      </w:r>
      <w:r w:rsidRPr="00DD2797">
        <w:rPr>
          <w:rStyle w:val="Emphasis"/>
          <w:highlight w:val="yellow"/>
        </w:rPr>
        <w:t>o matter how well disposed they are to assist</w:t>
      </w:r>
      <w:r w:rsidRPr="00DD2797">
        <w:rPr>
          <w:rStyle w:val="Emphasis"/>
        </w:rPr>
        <w:t xml:space="preserve"> the U</w:t>
      </w:r>
      <w:r w:rsidRPr="00DD2797">
        <w:rPr>
          <w:sz w:val="12"/>
        </w:rPr>
        <w:t xml:space="preserve">nited </w:t>
      </w:r>
      <w:r w:rsidRPr="00DD2797">
        <w:rPr>
          <w:rStyle w:val="Emphasis"/>
        </w:rPr>
        <w:t>S</w:t>
      </w:r>
      <w:r w:rsidRPr="00DD2797">
        <w:rPr>
          <w:sz w:val="12"/>
        </w:rPr>
        <w:t xml:space="preserve">tates. </w:t>
      </w:r>
      <w:r w:rsidRPr="00DD2797">
        <w:rPr>
          <w:rFonts w:eastAsia="Calibri"/>
          <w:sz w:val="12"/>
        </w:rPr>
        <w:t xml:space="preserve">The United States has bet heavily on the efficacy of a new array of counterterrorism powers as the answer to Al Qaeda. In doing so it has evolved a concept of operations that has much more in common with the approach to terrorist threats taken by Israel and Russia than by its European partners. There has been little consideration of the wider strategic cost of these tactics, </w:t>
      </w:r>
      <w:r w:rsidRPr="00DD2797">
        <w:rPr>
          <w:rFonts w:eastAsia="Calibri"/>
          <w:u w:val="single"/>
        </w:rPr>
        <w:t xml:space="preserve">even </w:t>
      </w:r>
      <w:r w:rsidRPr="009F4EEF">
        <w:rPr>
          <w:rFonts w:eastAsia="Calibri"/>
          <w:bCs/>
          <w:highlight w:val="yellow"/>
          <w:u w:val="single"/>
        </w:rPr>
        <w:t>as</w:t>
      </w:r>
      <w:r w:rsidRPr="00DD2797">
        <w:rPr>
          <w:rFonts w:eastAsia="Calibri"/>
          <w:sz w:val="12"/>
        </w:rPr>
        <w:t xml:space="preserve"> the </w:t>
      </w:r>
      <w:r w:rsidRPr="009F4EEF">
        <w:rPr>
          <w:rFonts w:eastAsia="Calibri"/>
          <w:bCs/>
          <w:highlight w:val="yellow"/>
          <w:u w:val="single"/>
        </w:rPr>
        <w:t>Obama</w:t>
      </w:r>
      <w:r w:rsidRPr="00DD2797">
        <w:rPr>
          <w:rFonts w:eastAsia="Calibri"/>
          <w:sz w:val="12"/>
        </w:rPr>
        <w:t xml:space="preserve"> administration </w:t>
      </w:r>
      <w:r w:rsidRPr="009F4EEF">
        <w:rPr>
          <w:rFonts w:eastAsia="Calibri"/>
          <w:bCs/>
          <w:highlight w:val="yellow"/>
          <w:u w:val="single"/>
        </w:rPr>
        <w:t>doubles down</w:t>
      </w:r>
      <w:r w:rsidRPr="00F21690">
        <w:rPr>
          <w:rFonts w:eastAsia="Calibri"/>
          <w:bCs/>
          <w:u w:val="single"/>
        </w:rPr>
        <w:t xml:space="preserve"> and extends their use</w:t>
      </w:r>
      <w:r w:rsidRPr="00DD2797">
        <w:rPr>
          <w:rFonts w:eastAsia="Calibri"/>
          <w:sz w:val="12"/>
        </w:rPr>
        <w:t xml:space="preserve">. Meanwhile, some of </w:t>
      </w:r>
      <w:r w:rsidRPr="00F21690">
        <w:rPr>
          <w:rFonts w:eastAsia="Calibri"/>
          <w:bCs/>
          <w:u w:val="single"/>
        </w:rPr>
        <w:t xml:space="preserve">America’s oldest and closest </w:t>
      </w:r>
      <w:r w:rsidRPr="009F4EEF">
        <w:rPr>
          <w:rFonts w:eastAsia="Calibri"/>
          <w:bCs/>
          <w:highlight w:val="yellow"/>
          <w:u w:val="single"/>
        </w:rPr>
        <w:t xml:space="preserve">allies are beginning to place </w:t>
      </w:r>
      <w:r w:rsidRPr="009F4EEF">
        <w:rPr>
          <w:rFonts w:eastAsia="Calibri"/>
          <w:b/>
          <w:highlight w:val="yellow"/>
          <w:u w:val="single"/>
          <w:bdr w:val="none" w:sz="0" w:space="0" w:color="auto" w:frame="1"/>
        </w:rPr>
        <w:t>more</w:t>
      </w:r>
      <w:r w:rsidRPr="00DD2797">
        <w:rPr>
          <w:rFonts w:eastAsia="Calibri"/>
          <w:sz w:val="12"/>
        </w:rPr>
        <w:t xml:space="preserve"> and more </w:t>
      </w:r>
      <w:r w:rsidRPr="009F4EEF">
        <w:rPr>
          <w:rFonts w:eastAsia="Calibri"/>
          <w:b/>
          <w:highlight w:val="yellow"/>
          <w:u w:val="single"/>
          <w:bdr w:val="none" w:sz="0" w:space="0" w:color="auto" w:frame="1"/>
        </w:rPr>
        <w:t>constraints on working with U.S</w:t>
      </w:r>
      <w:r w:rsidRPr="00F21690">
        <w:rPr>
          <w:rFonts w:eastAsia="Calibri"/>
          <w:b/>
          <w:u w:val="single"/>
          <w:bdr w:val="none" w:sz="0" w:space="0" w:color="auto" w:frame="1"/>
        </w:rPr>
        <w:t>. forces</w:t>
      </w:r>
      <w:r w:rsidRPr="00DD2797">
        <w:rPr>
          <w:rFonts w:eastAsia="Calibri"/>
          <w:sz w:val="12"/>
        </w:rPr>
        <w:t xml:space="preserve">. </w:t>
      </w:r>
      <w:r w:rsidRPr="009F4EEF">
        <w:rPr>
          <w:rFonts w:eastAsia="Calibri"/>
          <w:bCs/>
          <w:highlight w:val="yellow"/>
          <w:u w:val="single"/>
        </w:rPr>
        <w:t>NATO cannot conduct</w:t>
      </w:r>
      <w:r w:rsidRPr="00F21690">
        <w:rPr>
          <w:rFonts w:eastAsia="Calibri"/>
          <w:bCs/>
          <w:u w:val="single"/>
        </w:rPr>
        <w:t xml:space="preserve"> military </w:t>
      </w:r>
      <w:r w:rsidRPr="009F4EEF">
        <w:rPr>
          <w:rFonts w:eastAsia="Calibri"/>
          <w:bCs/>
          <w:highlight w:val="yellow"/>
          <w:u w:val="single"/>
        </w:rPr>
        <w:t xml:space="preserve">operations under two competing legal regimes </w:t>
      </w:r>
      <w:r w:rsidRPr="00F21690">
        <w:rPr>
          <w:rFonts w:eastAsia="Calibri"/>
          <w:bCs/>
          <w:u w:val="single"/>
        </w:rPr>
        <w:t xml:space="preserve">for long. </w:t>
      </w:r>
      <w:r w:rsidRPr="009F4EEF">
        <w:rPr>
          <w:rFonts w:eastAsia="Calibri"/>
          <w:bCs/>
          <w:highlight w:val="yellow"/>
          <w:u w:val="single"/>
        </w:rPr>
        <w:t xml:space="preserve">Something has to give—and </w:t>
      </w:r>
      <w:r w:rsidRPr="009F4EEF">
        <w:rPr>
          <w:rFonts w:eastAsia="Calibri"/>
          <w:b/>
          <w:highlight w:val="yellow"/>
          <w:u w:val="single"/>
          <w:bdr w:val="none" w:sz="0" w:space="0" w:color="auto" w:frame="1"/>
        </w:rPr>
        <w:t xml:space="preserve">it may </w:t>
      </w:r>
      <w:r w:rsidRPr="006F60DD">
        <w:rPr>
          <w:rFonts w:eastAsia="Calibri"/>
          <w:b/>
          <w:u w:val="single"/>
          <w:bdr w:val="none" w:sz="0" w:space="0" w:color="auto" w:frame="1"/>
        </w:rPr>
        <w:t xml:space="preserve">just </w:t>
      </w:r>
      <w:r w:rsidRPr="009F4EEF">
        <w:rPr>
          <w:rFonts w:eastAsia="Calibri"/>
          <w:b/>
          <w:highlight w:val="yellow"/>
          <w:u w:val="single"/>
          <w:bdr w:val="none" w:sz="0" w:space="0" w:color="auto" w:frame="1"/>
        </w:rPr>
        <w:t xml:space="preserve">be the </w:t>
      </w:r>
      <w:r w:rsidRPr="00F21690">
        <w:rPr>
          <w:rFonts w:eastAsia="Calibri"/>
          <w:b/>
          <w:u w:val="single"/>
          <w:bdr w:val="none" w:sz="0" w:space="0" w:color="auto" w:frame="1"/>
        </w:rPr>
        <w:t xml:space="preserve">Atlantic </w:t>
      </w:r>
      <w:r w:rsidRPr="009F4EEF">
        <w:rPr>
          <w:rFonts w:eastAsia="Calibri"/>
          <w:b/>
          <w:highlight w:val="yellow"/>
          <w:u w:val="single"/>
          <w:bdr w:val="none" w:sz="0" w:space="0" w:color="auto" w:frame="1"/>
        </w:rPr>
        <w:t>alliance</w:t>
      </w:r>
      <w:r w:rsidRPr="00F21690">
        <w:rPr>
          <w:rFonts w:eastAsia="Calibri"/>
          <w:sz w:val="14"/>
        </w:rPr>
        <w:t>.</w:t>
      </w:r>
    </w:p>
    <w:p w14:paraId="3D5F057D" w14:textId="77777777" w:rsidR="00215F54" w:rsidRPr="00632BF8" w:rsidRDefault="00215F54" w:rsidP="00215F54">
      <w:pPr>
        <w:pStyle w:val="Heading4"/>
      </w:pPr>
      <w:r>
        <w:t>Nuclear war</w:t>
      </w:r>
    </w:p>
    <w:p w14:paraId="01625399" w14:textId="77777777" w:rsidR="00215F54" w:rsidRPr="0072680B" w:rsidRDefault="00215F54" w:rsidP="00215F54">
      <w:r w:rsidRPr="0072680B">
        <w:rPr>
          <w:rStyle w:val="StyleStyleBold12pt"/>
        </w:rPr>
        <w:t>Brzezinski 9</w:t>
      </w:r>
      <w:r w:rsidRPr="0072680B">
        <w:t xml:space="preserve"> (Zbigniew, former U.S. National Security Adviser, Sept/Oct 2009, “An Agenda for NATO,” Foreign Affairs, 88.5, Ebsco)</w:t>
      </w:r>
    </w:p>
    <w:p w14:paraId="342DB720" w14:textId="77777777" w:rsidR="00215F54" w:rsidRPr="00215F54" w:rsidRDefault="00215F54" w:rsidP="00215F54">
      <w:pPr>
        <w:pStyle w:val="cardtext"/>
        <w:ind w:left="0"/>
        <w:rPr>
          <w:bCs/>
          <w:u w:val="single"/>
        </w:rPr>
      </w:pPr>
      <w:r w:rsidRPr="00632BF8">
        <w:rPr>
          <w:sz w:val="14"/>
        </w:rPr>
        <w:t xml:space="preserve">NATO's potential is not primarily military. Although NATO is a collective-security alliance, its actual military power comes predominantly from the United States, and that reality is not likely to change anytime soon. </w:t>
      </w:r>
      <w:r w:rsidRPr="009F4EEF">
        <w:rPr>
          <w:rStyle w:val="StyleBoldUnderline"/>
          <w:highlight w:val="yellow"/>
        </w:rPr>
        <w:t>NATO's</w:t>
      </w:r>
      <w:r w:rsidRPr="0072680B">
        <w:rPr>
          <w:rStyle w:val="StyleBoldUnderline"/>
        </w:rPr>
        <w:t xml:space="preserve"> real </w:t>
      </w:r>
      <w:r w:rsidRPr="009F4EEF">
        <w:rPr>
          <w:rStyle w:val="StyleBoldUnderline"/>
          <w:highlight w:val="yellow"/>
        </w:rPr>
        <w:t xml:space="preserve">power derives from </w:t>
      </w:r>
      <w:r w:rsidRPr="00DD2797">
        <w:rPr>
          <w:rStyle w:val="StyleBoldUnderline"/>
        </w:rPr>
        <w:t>t</w:t>
      </w:r>
      <w:r w:rsidRPr="0072680B">
        <w:rPr>
          <w:rStyle w:val="StyleBoldUnderline"/>
        </w:rPr>
        <w:t xml:space="preserve">he fact that it combines </w:t>
      </w:r>
      <w:r w:rsidRPr="00DD2797">
        <w:rPr>
          <w:rStyle w:val="StyleBoldUnderline"/>
          <w:highlight w:val="yellow"/>
        </w:rPr>
        <w:t>the</w:t>
      </w:r>
      <w:r w:rsidRPr="0072680B">
        <w:rPr>
          <w:rStyle w:val="StyleBoldUnderline"/>
        </w:rPr>
        <w:t xml:space="preserve"> </w:t>
      </w:r>
      <w:r w:rsidRPr="009F4EEF">
        <w:rPr>
          <w:rStyle w:val="StyleBoldUnderline"/>
          <w:highlight w:val="yellow"/>
        </w:rPr>
        <w:t>U</w:t>
      </w:r>
      <w:r w:rsidRPr="0072680B">
        <w:rPr>
          <w:rStyle w:val="StyleBoldUnderline"/>
        </w:rPr>
        <w:t xml:space="preserve">nited </w:t>
      </w:r>
      <w:r w:rsidRPr="009F4EEF">
        <w:rPr>
          <w:rStyle w:val="StyleBoldUnderline"/>
          <w:highlight w:val="yellow"/>
        </w:rPr>
        <w:t>S</w:t>
      </w:r>
      <w:r w:rsidRPr="0072680B">
        <w:rPr>
          <w:rStyle w:val="StyleBoldUnderline"/>
        </w:rPr>
        <w:t xml:space="preserve">tates' military </w:t>
      </w:r>
      <w:r w:rsidRPr="009F4EEF">
        <w:rPr>
          <w:rStyle w:val="StyleBoldUnderline"/>
          <w:highlight w:val="yellow"/>
        </w:rPr>
        <w:t>capabilities and</w:t>
      </w:r>
      <w:r w:rsidRPr="0072680B">
        <w:rPr>
          <w:rStyle w:val="StyleBoldUnderline"/>
        </w:rPr>
        <w:t xml:space="preserve"> economic power with </w:t>
      </w:r>
      <w:r w:rsidRPr="009F4EEF">
        <w:rPr>
          <w:rStyle w:val="StyleBoldUnderline"/>
          <w:highlight w:val="yellow"/>
        </w:rPr>
        <w:t>Europe's collective political</w:t>
      </w:r>
      <w:r w:rsidRPr="0072680B">
        <w:rPr>
          <w:rStyle w:val="StyleBoldUnderline"/>
        </w:rPr>
        <w:t xml:space="preserve"> and economic </w:t>
      </w:r>
      <w:r w:rsidRPr="009F4EEF">
        <w:rPr>
          <w:rStyle w:val="StyleBoldUnderline"/>
          <w:highlight w:val="yellow"/>
        </w:rPr>
        <w:t>weight</w:t>
      </w:r>
      <w:r w:rsidRPr="00632BF8">
        <w:rPr>
          <w:sz w:val="14"/>
        </w:rPr>
        <w:t xml:space="preserve"> (and occasionally some limited European military forces). </w:t>
      </w:r>
      <w:r w:rsidRPr="0072680B">
        <w:rPr>
          <w:rStyle w:val="StyleBoldUnderline"/>
        </w:rPr>
        <w:t xml:space="preserve">Together, </w:t>
      </w:r>
      <w:r w:rsidRPr="00DD2797">
        <w:rPr>
          <w:rStyle w:val="Emphasis"/>
          <w:highlight w:val="yellow"/>
        </w:rPr>
        <w:t>that combination makes NATO globally significant.</w:t>
      </w:r>
      <w:r w:rsidRPr="00632BF8">
        <w:rPr>
          <w:sz w:val="14"/>
        </w:rPr>
        <w:t xml:space="preserve"> It must therefore remain sensitive to the importance of safeguarding the geopolitical bond between the United States and Europe as it addresses new tasks. </w:t>
      </w:r>
      <w:r w:rsidRPr="0072680B">
        <w:rPr>
          <w:rStyle w:val="StyleBoldUnderline"/>
        </w:rPr>
        <w:t>The basic challenge that NATO now confronts is that there are historically unprecedented risks to global security</w:t>
      </w:r>
      <w:r w:rsidRPr="00632BF8">
        <w:rPr>
          <w:sz w:val="14"/>
        </w:rPr>
        <w:t xml:space="preserve">. Today's world is threatened neither by the militant fanaticism of a territorially rapacious nationalist state nor by the coercive aspiration of a globally pretentious ideology embraced by an expansive imperial power. </w:t>
      </w:r>
      <w:r w:rsidRPr="0072680B">
        <w:rPr>
          <w:rStyle w:val="StyleBoldUnderline"/>
        </w:rPr>
        <w:t xml:space="preserve">The paradox of our time is that </w:t>
      </w:r>
      <w:r w:rsidRPr="009F4EEF">
        <w:rPr>
          <w:rStyle w:val="StyleBoldUnderline"/>
          <w:highlight w:val="yellow"/>
        </w:rPr>
        <w:t>the world</w:t>
      </w:r>
      <w:r w:rsidRPr="0072680B">
        <w:rPr>
          <w:rStyle w:val="StyleBoldUnderline"/>
        </w:rPr>
        <w:t xml:space="preserve">, increasingly connected and economically interdependent for the first time in its entire history, </w:t>
      </w:r>
      <w:r w:rsidRPr="009F4EEF">
        <w:rPr>
          <w:rStyle w:val="StyleBoldUnderline"/>
          <w:highlight w:val="yellow"/>
        </w:rPr>
        <w:t>is experiencing</w:t>
      </w:r>
      <w:r w:rsidRPr="0072680B">
        <w:rPr>
          <w:rStyle w:val="StyleBoldUnderline"/>
        </w:rPr>
        <w:t xml:space="preserve"> intensifying popular </w:t>
      </w:r>
      <w:r w:rsidRPr="009F4EEF">
        <w:rPr>
          <w:rStyle w:val="StyleBoldUnderline"/>
          <w:highlight w:val="yellow"/>
        </w:rPr>
        <w:t>unrest made</w:t>
      </w:r>
      <w:r w:rsidRPr="0072680B">
        <w:rPr>
          <w:rStyle w:val="StyleBoldUnderline"/>
        </w:rPr>
        <w:t xml:space="preserve"> all the more </w:t>
      </w:r>
      <w:r w:rsidRPr="009F4EEF">
        <w:rPr>
          <w:rStyle w:val="StyleBoldUnderline"/>
          <w:highlight w:val="yellow"/>
        </w:rPr>
        <w:t>menacing by</w:t>
      </w:r>
      <w:r w:rsidRPr="0072680B">
        <w:rPr>
          <w:rStyle w:val="StyleBoldUnderline"/>
        </w:rPr>
        <w:t xml:space="preserve"> the </w:t>
      </w:r>
      <w:r w:rsidRPr="009F4EEF">
        <w:rPr>
          <w:rStyle w:val="StyleBoldUnderline"/>
          <w:highlight w:val="yellow"/>
        </w:rPr>
        <w:t>growing accessibility of w</w:t>
      </w:r>
      <w:r w:rsidRPr="0072680B">
        <w:rPr>
          <w:rStyle w:val="StyleBoldUnderline"/>
        </w:rPr>
        <w:t xml:space="preserve">eapons of </w:t>
      </w:r>
      <w:r w:rsidRPr="009F4EEF">
        <w:rPr>
          <w:rStyle w:val="StyleBoldUnderline"/>
          <w:highlight w:val="yellow"/>
        </w:rPr>
        <w:t>m</w:t>
      </w:r>
      <w:r w:rsidRPr="0072680B">
        <w:rPr>
          <w:rStyle w:val="StyleBoldUnderline"/>
        </w:rPr>
        <w:t xml:space="preserve">ass </w:t>
      </w:r>
      <w:r w:rsidRPr="009F4EEF">
        <w:rPr>
          <w:rStyle w:val="StyleBoldUnderline"/>
          <w:highlight w:val="yellow"/>
        </w:rPr>
        <w:t>d</w:t>
      </w:r>
      <w:r w:rsidRPr="0072680B">
        <w:rPr>
          <w:rStyle w:val="StyleBoldUnderline"/>
        </w:rPr>
        <w:t>estruction</w:t>
      </w:r>
      <w:r w:rsidRPr="00632BF8">
        <w:rPr>
          <w:sz w:val="14"/>
        </w:rPr>
        <w:t xml:space="preserve"> -- not just to states but also, potentially, to extremist religious and political movements. </w:t>
      </w:r>
      <w:r w:rsidRPr="0072680B">
        <w:rPr>
          <w:rStyle w:val="StyleBoldUnderline"/>
        </w:rPr>
        <w:t>Yet there is no effective global security mechanism for coping with the growing threat of violent political chaos stemming from humanity's recent political awakening.</w:t>
      </w:r>
      <w:r w:rsidRPr="00632BF8">
        <w:rPr>
          <w:sz w:val="14"/>
        </w:rPr>
        <w:t xml:space="preserve"> 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w:t>
      </w:r>
      <w:r w:rsidRPr="0072680B">
        <w:rPr>
          <w:rStyle w:val="StyleBoldUnderline"/>
        </w:rPr>
        <w:t>The spread of literacy during the twentieth century and the wide-ranging impact of radio, television, and the Internet accelerated and intensified this mass global political awakening</w:t>
      </w:r>
      <w:r w:rsidRPr="00632BF8">
        <w:rPr>
          <w:sz w:val="14"/>
        </w:rPr>
        <w:t xml:space="preserve">. In its early stages, such new political awareness tends to be expressed as a fanatical embrace of the most extreme ethnic or fundamentalist religious passions, with beliefs and resentments universalized in Manichaean categories. Unfortunately, </w:t>
      </w:r>
      <w:r w:rsidRPr="0072680B">
        <w:rPr>
          <w:rStyle w:val="StyleBoldUnderline"/>
        </w:rPr>
        <w:t>in significant parts of the developing world, bitter memories of European colonialism and of more recent U.S. intrusion have given such newly aroused passions a distinctively anti-Western cast.</w:t>
      </w:r>
      <w:r w:rsidRPr="00632BF8">
        <w:rPr>
          <w:sz w:val="14"/>
        </w:rPr>
        <w:t xml:space="preserve"> </w:t>
      </w:r>
      <w:r w:rsidRPr="0072680B">
        <w:rPr>
          <w:rStyle w:val="StyleBoldUnderline"/>
        </w:rPr>
        <w:t>Today, the most acute example of this phenomenon is found in an area that stretches from Egypt to India. This</w:t>
      </w:r>
      <w:r w:rsidRPr="00632BF8">
        <w:rPr>
          <w:sz w:val="14"/>
        </w:rPr>
        <w:t xml:space="preserve"> area, inhabited by more than 500 million politically and religiously aroused peoples, </w:t>
      </w:r>
      <w:r w:rsidRPr="00292E7C">
        <w:rPr>
          <w:rStyle w:val="StyleBoldUnderline"/>
        </w:rPr>
        <w:t>is w</w:t>
      </w:r>
      <w:r w:rsidRPr="0072680B">
        <w:rPr>
          <w:rStyle w:val="StyleBoldUnderline"/>
        </w:rPr>
        <w:t xml:space="preserve">here </w:t>
      </w:r>
      <w:r w:rsidRPr="00DD2797">
        <w:rPr>
          <w:rStyle w:val="StyleBoldUnderline"/>
        </w:rPr>
        <w:t xml:space="preserve">NATO is becoming more deeply embroiled. </w:t>
      </w:r>
      <w:r w:rsidRPr="0072680B">
        <w:rPr>
          <w:rStyle w:val="StyleBoldUnderline"/>
        </w:rPr>
        <w:t xml:space="preserve">Additionally </w:t>
      </w:r>
      <w:r w:rsidRPr="00DD2797">
        <w:rPr>
          <w:rStyle w:val="StyleBoldUnderline"/>
        </w:rPr>
        <w:t xml:space="preserve">complicating is </w:t>
      </w:r>
      <w:r w:rsidRPr="009F4EEF">
        <w:rPr>
          <w:rStyle w:val="StyleBoldUnderline"/>
          <w:highlight w:val="yellow"/>
        </w:rPr>
        <w:t>the</w:t>
      </w:r>
      <w:r w:rsidRPr="00DD2797">
        <w:rPr>
          <w:rStyle w:val="StyleBoldUnderline"/>
        </w:rPr>
        <w:t xml:space="preserve"> fact that the</w:t>
      </w:r>
      <w:r w:rsidRPr="0072680B">
        <w:rPr>
          <w:rStyle w:val="StyleBoldUnderline"/>
        </w:rPr>
        <w:t xml:space="preserve"> dramatic </w:t>
      </w:r>
      <w:r w:rsidRPr="009F4EEF">
        <w:rPr>
          <w:rStyle w:val="StyleBoldUnderline"/>
          <w:highlight w:val="yellow"/>
        </w:rPr>
        <w:t>rise of China and India</w:t>
      </w:r>
      <w:r w:rsidRPr="0072680B">
        <w:rPr>
          <w:rStyle w:val="StyleBoldUnderline"/>
        </w:rPr>
        <w:t xml:space="preserve"> and the quick recovery of Japan within the last 50 years </w:t>
      </w:r>
      <w:r w:rsidRPr="009F4EEF">
        <w:rPr>
          <w:rStyle w:val="StyleBoldUnderline"/>
          <w:highlight w:val="yellow"/>
        </w:rPr>
        <w:t>have signaled</w:t>
      </w:r>
      <w:r w:rsidRPr="0072680B">
        <w:rPr>
          <w:rStyle w:val="StyleBoldUnderline"/>
        </w:rPr>
        <w:t xml:space="preserve"> that the </w:t>
      </w:r>
      <w:r w:rsidRPr="009F4EEF">
        <w:rPr>
          <w:rStyle w:val="StyleBoldUnderline"/>
          <w:highlight w:val="yellow"/>
        </w:rPr>
        <w:t>global</w:t>
      </w:r>
      <w:r w:rsidRPr="0072680B">
        <w:rPr>
          <w:rStyle w:val="StyleBoldUnderline"/>
        </w:rPr>
        <w:t xml:space="preserve"> center of political and economic gravity is </w:t>
      </w:r>
      <w:r w:rsidRPr="009F4EEF">
        <w:rPr>
          <w:rStyle w:val="StyleBoldUnderline"/>
          <w:highlight w:val="yellow"/>
        </w:rPr>
        <w:t>shifting</w:t>
      </w:r>
      <w:r w:rsidRPr="0072680B">
        <w:rPr>
          <w:rStyle w:val="StyleBoldUnderline"/>
        </w:rPr>
        <w:t xml:space="preserve"> </w:t>
      </w:r>
      <w:r w:rsidRPr="00632BF8">
        <w:rPr>
          <w:sz w:val="14"/>
        </w:rPr>
        <w:t xml:space="preserve">away from the North Atlantic toward Asia and the Pacific. And of the currently leading global powers -- the United States, the EU, China, Japan, Russia, and India -- at least two, or perhaps even three, are revisionist in their orientation. Whether they are "rising peacefully" (a self-confident China), truculently (an imperially nostalgic Russia) or boastfully (an assertive India, despite its internal multiethnic and religious vulnerabilities), they all desire a change in the global pecking order. </w:t>
      </w:r>
      <w:r w:rsidRPr="009F4EEF">
        <w:rPr>
          <w:rStyle w:val="StyleBoldUnderline"/>
          <w:highlight w:val="yellow"/>
        </w:rPr>
        <w:t>The future</w:t>
      </w:r>
      <w:r w:rsidRPr="0072680B">
        <w:rPr>
          <w:rStyle w:val="StyleBoldUnderline"/>
        </w:rPr>
        <w:t xml:space="preserve"> conduct of and </w:t>
      </w:r>
      <w:r w:rsidRPr="009F4EEF">
        <w:rPr>
          <w:rStyle w:val="StyleBoldUnderline"/>
          <w:highlight w:val="yellow"/>
        </w:rPr>
        <w:t>relationship among these</w:t>
      </w:r>
      <w:r w:rsidRPr="0072680B">
        <w:rPr>
          <w:rStyle w:val="StyleBoldUnderline"/>
        </w:rPr>
        <w:t xml:space="preserve"> three still relatively cautious </w:t>
      </w:r>
      <w:r w:rsidRPr="009F4EEF">
        <w:rPr>
          <w:rStyle w:val="StyleBoldUnderline"/>
          <w:highlight w:val="yellow"/>
        </w:rPr>
        <w:t>revisionist powers will</w:t>
      </w:r>
      <w:r w:rsidRPr="0072680B">
        <w:rPr>
          <w:rStyle w:val="StyleBoldUnderline"/>
        </w:rPr>
        <w:t xml:space="preserve"> further </w:t>
      </w:r>
      <w:r w:rsidRPr="009F4EEF">
        <w:rPr>
          <w:rStyle w:val="StyleBoldUnderline"/>
          <w:highlight w:val="yellow"/>
        </w:rPr>
        <w:t>intensify</w:t>
      </w:r>
      <w:r w:rsidRPr="0072680B">
        <w:rPr>
          <w:rStyle w:val="StyleBoldUnderline"/>
        </w:rPr>
        <w:t xml:space="preserve"> the </w:t>
      </w:r>
      <w:r w:rsidRPr="009F4EEF">
        <w:rPr>
          <w:rStyle w:val="StyleBoldUnderline"/>
          <w:highlight w:val="yellow"/>
        </w:rPr>
        <w:t>strategic uncertainty. Visible on the horizon</w:t>
      </w:r>
      <w:r w:rsidRPr="0072680B">
        <w:rPr>
          <w:rStyle w:val="StyleBoldUnderline"/>
        </w:rPr>
        <w:t xml:space="preserve"> but not as powerful </w:t>
      </w:r>
      <w:r w:rsidRPr="009F4EEF">
        <w:rPr>
          <w:rStyle w:val="StyleBoldUnderline"/>
          <w:highlight w:val="yellow"/>
        </w:rPr>
        <w:t>are</w:t>
      </w:r>
      <w:r w:rsidRPr="0072680B">
        <w:rPr>
          <w:rStyle w:val="StyleBoldUnderline"/>
        </w:rPr>
        <w:t xml:space="preserve"> the emerging regional </w:t>
      </w:r>
      <w:r w:rsidRPr="009F4EEF">
        <w:rPr>
          <w:rStyle w:val="StyleBoldUnderline"/>
          <w:highlight w:val="yellow"/>
        </w:rPr>
        <w:t>rebels, with</w:t>
      </w:r>
      <w:r w:rsidRPr="0072680B">
        <w:rPr>
          <w:rStyle w:val="StyleBoldUnderline"/>
        </w:rPr>
        <w:t xml:space="preserve"> some of them defiantly reaching for </w:t>
      </w:r>
      <w:r w:rsidRPr="009F4EEF">
        <w:rPr>
          <w:rStyle w:val="StyleBoldUnderline"/>
          <w:highlight w:val="yellow"/>
        </w:rPr>
        <w:t>nuclear weapons.</w:t>
      </w:r>
      <w:r w:rsidRPr="00632BF8">
        <w:rPr>
          <w:sz w:val="14"/>
        </w:rPr>
        <w:t xml:space="preserve"> </w:t>
      </w:r>
      <w:r w:rsidRPr="0072680B">
        <w:rPr>
          <w:rStyle w:val="StyleBoldUnderline"/>
        </w:rPr>
        <w:t>North Korea has openly flouted the international community by producing</w:t>
      </w:r>
      <w:r w:rsidRPr="00632BF8">
        <w:rPr>
          <w:sz w:val="14"/>
        </w:rPr>
        <w:t xml:space="preserve"> (apparently successfully) its own </w:t>
      </w:r>
      <w:r w:rsidRPr="0072680B">
        <w:rPr>
          <w:rStyle w:val="StyleBoldUnderline"/>
        </w:rPr>
        <w:t>nuclear weapons</w:t>
      </w:r>
      <w:r w:rsidRPr="00632BF8">
        <w:rPr>
          <w:sz w:val="14"/>
        </w:rPr>
        <w:t xml:space="preserve"> -- and also by profiting from their dissemination. </w:t>
      </w:r>
      <w:r w:rsidRPr="009F4EEF">
        <w:rPr>
          <w:rStyle w:val="Emphasis"/>
          <w:highlight w:val="yellow"/>
        </w:rPr>
        <w:t>At some point, its unpredictability could precipitate the</w:t>
      </w:r>
      <w:r w:rsidRPr="0072680B">
        <w:rPr>
          <w:rStyle w:val="Emphasis"/>
        </w:rPr>
        <w:t xml:space="preserve"> first </w:t>
      </w:r>
      <w:r w:rsidRPr="009F4EEF">
        <w:rPr>
          <w:rStyle w:val="Emphasis"/>
          <w:highlight w:val="yellow"/>
        </w:rPr>
        <w:t>use of nuclear weapons</w:t>
      </w:r>
      <w:r w:rsidRPr="00632BF8">
        <w:rPr>
          <w:sz w:val="14"/>
        </w:rPr>
        <w:t xml:space="preserve"> in anger </w:t>
      </w:r>
      <w:r w:rsidRPr="0072680B">
        <w:rPr>
          <w:rStyle w:val="Emphasis"/>
        </w:rPr>
        <w:t>since 1945</w:t>
      </w:r>
      <w:r w:rsidRPr="00632BF8">
        <w:rPr>
          <w:sz w:val="14"/>
        </w:rPr>
        <w:t xml:space="preserve">. Iran, in contrast, has proclaimed that its nuclear program is entirely for peaceful purposes but so far has been unwilling to consider consensual arrangements with the international community that would provide credible assurances regarding these intentions. In nuclear-armed Pakistan, an extremist anti-Western religious movement is threatening the country's political stability. These changes together reflect the waning of the post-World War II global hierarchy and the simultaneous dispersal of global power. </w:t>
      </w:r>
      <w:r w:rsidRPr="0072680B">
        <w:rPr>
          <w:rStyle w:val="StyleBoldUnderline"/>
        </w:rPr>
        <w:t xml:space="preserve">Unfortunately, U.S. leadership in recent years unintentionally, but most unwisely, contributed to the currently threatening state of affairs. The combination of </w:t>
      </w:r>
      <w:r w:rsidRPr="00DD2797">
        <w:rPr>
          <w:rStyle w:val="StyleBoldUnderline"/>
          <w:highlight w:val="yellow"/>
        </w:rPr>
        <w:t>Washington's</w:t>
      </w:r>
      <w:r w:rsidRPr="0072680B">
        <w:rPr>
          <w:rStyle w:val="StyleBoldUnderline"/>
        </w:rPr>
        <w:t xml:space="preserve"> arrogant </w:t>
      </w:r>
      <w:r w:rsidRPr="00DD2797">
        <w:rPr>
          <w:rStyle w:val="StyleBoldUnderline"/>
          <w:highlight w:val="yellow"/>
        </w:rPr>
        <w:t>unilateralism</w:t>
      </w:r>
      <w:r w:rsidRPr="0072680B">
        <w:rPr>
          <w:rStyle w:val="StyleBoldUnderline"/>
        </w:rPr>
        <w:t xml:space="preserve"> in Iraq and its demagogic Islamophobic sloganeering </w:t>
      </w:r>
      <w:r w:rsidRPr="00DD2797">
        <w:rPr>
          <w:rStyle w:val="StyleBoldUnderline"/>
          <w:highlight w:val="yellow"/>
        </w:rPr>
        <w:t>weakened</w:t>
      </w:r>
      <w:r w:rsidRPr="0072680B">
        <w:rPr>
          <w:rStyle w:val="StyleBoldUnderline"/>
        </w:rPr>
        <w:t xml:space="preserve"> the unity of </w:t>
      </w:r>
      <w:r w:rsidRPr="00DD2797">
        <w:rPr>
          <w:rStyle w:val="StyleBoldUnderline"/>
          <w:highlight w:val="yellow"/>
        </w:rPr>
        <w:t>NATO</w:t>
      </w:r>
      <w:r w:rsidRPr="0072680B">
        <w:rPr>
          <w:rStyle w:val="StyleBoldUnderline"/>
        </w:rPr>
        <w:t xml:space="preserve"> and focused aroused Muslim resentments on the United States and the West more generally.</w:t>
      </w:r>
    </w:p>
    <w:p w14:paraId="58D71659" w14:textId="77777777" w:rsidR="00215F54" w:rsidRDefault="00215F54" w:rsidP="00215F54">
      <w:pPr>
        <w:pStyle w:val="Heading3"/>
      </w:pPr>
      <w:r>
        <w:t>2AC Law Enforcement Key</w:t>
      </w:r>
    </w:p>
    <w:p w14:paraId="4E8143DD" w14:textId="77777777" w:rsidR="00215F54" w:rsidRDefault="00215F54" w:rsidP="00215F54"/>
    <w:p w14:paraId="50154A41" w14:textId="77777777" w:rsidR="00215F54" w:rsidRDefault="00215F54" w:rsidP="00215F54">
      <w:pPr>
        <w:pStyle w:val="Heading4"/>
      </w:pPr>
      <w:r>
        <w:t xml:space="preserve">The aff shifts to a law enforcement approach to CT---only the aff’s approach solves </w:t>
      </w:r>
    </w:p>
    <w:p w14:paraId="5BCE78B4" w14:textId="77777777" w:rsidR="00215F54" w:rsidRPr="00870AE0" w:rsidRDefault="00215F54" w:rsidP="00215F54">
      <w:pPr>
        <w:rPr>
          <w:rFonts w:eastAsia="Calibri"/>
        </w:rPr>
      </w:pPr>
      <w:r w:rsidRPr="00870AE0">
        <w:rPr>
          <w:rFonts w:eastAsia="Calibri"/>
        </w:rPr>
        <w:t xml:space="preserve">Seth G. </w:t>
      </w:r>
      <w:r w:rsidRPr="00870AE0">
        <w:rPr>
          <w:rFonts w:eastAsia="Calibri"/>
          <w:b/>
          <w:bCs/>
          <w:sz w:val="26"/>
        </w:rPr>
        <w:t>Jones 8</w:t>
      </w:r>
      <w:r w:rsidRPr="00870AE0">
        <w:rPr>
          <w:rFonts w:eastAsia="Calibri"/>
        </w:rPr>
        <w:t>, adjunct professor at Johns Hopkins University's School for Advanced International Studies; associate director of the International Security and Defense Policy Center at the RAND Corporation, specializing in counterinsurgency and counterterrorism. PhD and ** Martin C Libicki, Spent 12 years at the National Defense University. Senior management scientist at the RAND Corporation. Ph.D. in economics, M.A. in city and regional planning, University of California, Berkeley. How Terrorist Groups End: Lessons for Countering al Qa'ida, www.rand.org/pubs/research_briefs/RB9351/index1.html</w:t>
      </w:r>
    </w:p>
    <w:p w14:paraId="1AF96A1C" w14:textId="77777777" w:rsidR="00215F54" w:rsidRPr="000953CC" w:rsidRDefault="00215F54" w:rsidP="00215F54">
      <w:pPr>
        <w:rPr>
          <w:rFonts w:eastAsia="Calibri"/>
          <w:bCs/>
          <w:u w:val="single"/>
        </w:rPr>
      </w:pPr>
      <w:r w:rsidRPr="00833046">
        <w:rPr>
          <w:rFonts w:eastAsia="Calibri"/>
          <w:bCs/>
          <w:highlight w:val="yellow"/>
          <w:u w:val="single"/>
        </w:rPr>
        <w:t>The U</w:t>
      </w:r>
      <w:r w:rsidRPr="00870AE0">
        <w:rPr>
          <w:rFonts w:eastAsia="Calibri"/>
          <w:sz w:val="14"/>
        </w:rPr>
        <w:t xml:space="preserve">nited </w:t>
      </w:r>
      <w:r w:rsidRPr="00833046">
        <w:rPr>
          <w:rFonts w:eastAsia="Calibri"/>
          <w:bCs/>
          <w:highlight w:val="yellow"/>
          <w:u w:val="single"/>
        </w:rPr>
        <w:t>S</w:t>
      </w:r>
      <w:r w:rsidRPr="00870AE0">
        <w:rPr>
          <w:rFonts w:eastAsia="Calibri"/>
          <w:sz w:val="14"/>
        </w:rPr>
        <w:t xml:space="preserve">tates </w:t>
      </w:r>
      <w:r w:rsidRPr="00833046">
        <w:rPr>
          <w:rFonts w:eastAsia="Calibri"/>
          <w:bCs/>
          <w:highlight w:val="yellow"/>
          <w:u w:val="single"/>
        </w:rPr>
        <w:t>cannot conduct</w:t>
      </w:r>
      <w:r w:rsidRPr="00870AE0">
        <w:rPr>
          <w:rFonts w:eastAsia="Calibri"/>
          <w:bCs/>
          <w:u w:val="single"/>
        </w:rPr>
        <w:t xml:space="preserve"> an effective </w:t>
      </w:r>
      <w:r w:rsidRPr="00833046">
        <w:rPr>
          <w:rFonts w:eastAsia="Calibri"/>
          <w:bCs/>
          <w:highlight w:val="yellow"/>
          <w:u w:val="single"/>
        </w:rPr>
        <w:t>counterterrorism</w:t>
      </w:r>
      <w:r w:rsidRPr="00870AE0">
        <w:rPr>
          <w:rFonts w:eastAsia="Calibri"/>
          <w:bCs/>
          <w:u w:val="single"/>
        </w:rPr>
        <w:t xml:space="preserve"> campaign against al Qa'ida or other terrorist groups </w:t>
      </w:r>
      <w:r w:rsidRPr="00833046">
        <w:rPr>
          <w:rFonts w:eastAsia="Calibri"/>
          <w:bCs/>
          <w:highlight w:val="yellow"/>
          <w:u w:val="single"/>
        </w:rPr>
        <w:t>without understanding how such groups end.</w:t>
      </w:r>
      <w:r w:rsidRPr="00870AE0">
        <w:rPr>
          <w:rFonts w:eastAsia="Calibri"/>
          <w:sz w:val="14"/>
        </w:rPr>
        <w:t xml:space="preserve"> </w:t>
      </w:r>
      <w:r w:rsidRPr="00870AE0">
        <w:rPr>
          <w:rFonts w:eastAsia="Calibri"/>
          <w:bCs/>
          <w:u w:val="single"/>
        </w:rPr>
        <w:t xml:space="preserve">While </w:t>
      </w:r>
      <w:r w:rsidRPr="00833046">
        <w:rPr>
          <w:rFonts w:eastAsia="Calibri"/>
          <w:b/>
          <w:highlight w:val="yellow"/>
          <w:u w:val="single"/>
          <w:bdr w:val="none" w:sz="0" w:space="0" w:color="auto" w:frame="1"/>
        </w:rPr>
        <w:t>it is clear that</w:t>
      </w:r>
      <w:r w:rsidRPr="00870AE0">
        <w:rPr>
          <w:rFonts w:eastAsia="Calibri"/>
          <w:b/>
          <w:u w:val="single"/>
          <w:bdr w:val="none" w:sz="0" w:space="0" w:color="auto" w:frame="1"/>
        </w:rPr>
        <w:t xml:space="preserve"> U.S. </w:t>
      </w:r>
      <w:r w:rsidRPr="00833046">
        <w:rPr>
          <w:rFonts w:eastAsia="Calibri"/>
          <w:b/>
          <w:highlight w:val="yellow"/>
          <w:u w:val="single"/>
          <w:bdr w:val="none" w:sz="0" w:space="0" w:color="auto" w:frame="1"/>
        </w:rPr>
        <w:t>policymakers</w:t>
      </w:r>
      <w:r w:rsidRPr="00870AE0">
        <w:rPr>
          <w:rFonts w:eastAsia="Calibri"/>
          <w:b/>
          <w:u w:val="single"/>
          <w:bdr w:val="none" w:sz="0" w:space="0" w:color="auto" w:frame="1"/>
        </w:rPr>
        <w:t xml:space="preserve"> will </w:t>
      </w:r>
      <w:r w:rsidRPr="00833046">
        <w:rPr>
          <w:rFonts w:eastAsia="Calibri"/>
          <w:b/>
          <w:highlight w:val="yellow"/>
          <w:u w:val="single"/>
          <w:bdr w:val="none" w:sz="0" w:space="0" w:color="auto" w:frame="1"/>
        </w:rPr>
        <w:t>need</w:t>
      </w:r>
      <w:r w:rsidRPr="00870AE0">
        <w:rPr>
          <w:rFonts w:eastAsia="Calibri"/>
          <w:sz w:val="14"/>
        </w:rPr>
        <w:t xml:space="preserve"> to turn </w:t>
      </w:r>
      <w:r w:rsidRPr="00833046">
        <w:rPr>
          <w:rFonts w:eastAsia="Calibri"/>
          <w:sz w:val="14"/>
        </w:rPr>
        <w:t xml:space="preserve">to </w:t>
      </w:r>
      <w:r w:rsidRPr="00833046">
        <w:rPr>
          <w:rFonts w:eastAsia="Calibri"/>
          <w:b/>
          <w:highlight w:val="yellow"/>
          <w:u w:val="single"/>
          <w:bdr w:val="none" w:sz="0" w:space="0" w:color="auto" w:frame="1"/>
        </w:rPr>
        <w:t>a range of</w:t>
      </w:r>
      <w:r w:rsidRPr="00870AE0">
        <w:rPr>
          <w:rFonts w:eastAsia="Calibri"/>
          <w:b/>
          <w:u w:val="single"/>
          <w:bdr w:val="none" w:sz="0" w:space="0" w:color="auto" w:frame="1"/>
        </w:rPr>
        <w:t xml:space="preserve"> policy </w:t>
      </w:r>
      <w:r w:rsidRPr="00833046">
        <w:rPr>
          <w:rFonts w:eastAsia="Calibri"/>
          <w:b/>
          <w:highlight w:val="yellow"/>
          <w:u w:val="single"/>
          <w:bdr w:val="none" w:sz="0" w:space="0" w:color="auto" w:frame="1"/>
        </w:rPr>
        <w:t>instruments</w:t>
      </w:r>
      <w:r w:rsidRPr="00870AE0">
        <w:rPr>
          <w:rFonts w:eastAsia="Calibri"/>
          <w:b/>
          <w:u w:val="single"/>
          <w:bdr w:val="none" w:sz="0" w:space="0" w:color="auto" w:frame="1"/>
        </w:rPr>
        <w:t xml:space="preserve"> to conduct such campaigns — </w:t>
      </w:r>
      <w:r w:rsidRPr="00833046">
        <w:rPr>
          <w:rFonts w:eastAsia="Calibri"/>
          <w:b/>
          <w:highlight w:val="yellow"/>
          <w:u w:val="single"/>
          <w:bdr w:val="none" w:sz="0" w:space="0" w:color="auto" w:frame="1"/>
        </w:rPr>
        <w:t>including</w:t>
      </w:r>
      <w:r w:rsidRPr="00870AE0">
        <w:rPr>
          <w:rFonts w:eastAsia="Calibri"/>
          <w:b/>
          <w:u w:val="single"/>
          <w:bdr w:val="none" w:sz="0" w:space="0" w:color="auto" w:frame="1"/>
        </w:rPr>
        <w:t xml:space="preserve"> careful </w:t>
      </w:r>
      <w:r w:rsidRPr="00833046">
        <w:rPr>
          <w:rFonts w:eastAsia="Calibri"/>
          <w:b/>
          <w:highlight w:val="yellow"/>
          <w:u w:val="single"/>
          <w:bdr w:val="none" w:sz="0" w:space="0" w:color="auto" w:frame="1"/>
        </w:rPr>
        <w:t>police</w:t>
      </w:r>
      <w:r w:rsidRPr="00870AE0">
        <w:rPr>
          <w:rFonts w:eastAsia="Calibri"/>
          <w:b/>
          <w:u w:val="single"/>
          <w:bdr w:val="none" w:sz="0" w:space="0" w:color="auto" w:frame="1"/>
        </w:rPr>
        <w:t xml:space="preserve"> and intelligence </w:t>
      </w:r>
      <w:r w:rsidRPr="00833046">
        <w:rPr>
          <w:rFonts w:eastAsia="Calibri"/>
          <w:b/>
          <w:highlight w:val="yellow"/>
          <w:u w:val="single"/>
          <w:bdr w:val="none" w:sz="0" w:space="0" w:color="auto" w:frame="1"/>
        </w:rPr>
        <w:t>work, military force</w:t>
      </w:r>
      <w:r w:rsidRPr="00870AE0">
        <w:rPr>
          <w:rFonts w:eastAsia="Calibri"/>
          <w:sz w:val="14"/>
        </w:rPr>
        <w:t xml:space="preserve">, political negotiations, and economic sanctions — </w:t>
      </w:r>
      <w:r w:rsidRPr="00870AE0">
        <w:rPr>
          <w:rFonts w:eastAsia="Calibri"/>
          <w:bCs/>
          <w:u w:val="single"/>
        </w:rPr>
        <w:t>what is less clear is how they should prioritize U.S. efforts</w:t>
      </w:r>
      <w:r w:rsidRPr="00870AE0">
        <w:rPr>
          <w:rFonts w:eastAsia="Calibri"/>
          <w:sz w:val="14"/>
        </w:rPr>
        <w:t>.</w:t>
      </w:r>
      <w:r w:rsidRPr="00870AE0">
        <w:rPr>
          <w:rFonts w:eastAsia="Calibri"/>
          <w:sz w:val="12"/>
        </w:rPr>
        <w:t>¶</w:t>
      </w:r>
      <w:r w:rsidRPr="00870AE0">
        <w:rPr>
          <w:rFonts w:eastAsia="Calibri"/>
          <w:sz w:val="14"/>
        </w:rPr>
        <w:t xml:space="preserve"> A recent RAND research effort sheds light on this issue by investigating how terrorist groups have ended in the past. By </w:t>
      </w:r>
      <w:r w:rsidRPr="00833046">
        <w:rPr>
          <w:rFonts w:eastAsia="Calibri"/>
          <w:bCs/>
          <w:highlight w:val="yellow"/>
          <w:u w:val="single"/>
        </w:rPr>
        <w:t>analyzing a comprehensive roster of terrorist groups</w:t>
      </w:r>
      <w:r w:rsidRPr="00870AE0">
        <w:rPr>
          <w:rFonts w:eastAsia="Calibri"/>
          <w:bCs/>
          <w:u w:val="single"/>
        </w:rPr>
        <w:t xml:space="preserve"> that existed worldwide between 1968 and 2006</w:t>
      </w:r>
      <w:r w:rsidRPr="00870AE0">
        <w:rPr>
          <w:rFonts w:eastAsia="Calibri"/>
          <w:sz w:val="14"/>
        </w:rPr>
        <w:t xml:space="preserve">, the </w:t>
      </w:r>
      <w:r w:rsidRPr="00833046">
        <w:rPr>
          <w:rFonts w:eastAsia="Calibri"/>
          <w:bCs/>
          <w:highlight w:val="yellow"/>
          <w:u w:val="single"/>
        </w:rPr>
        <w:t>authors found that</w:t>
      </w:r>
      <w:r w:rsidRPr="00870AE0">
        <w:rPr>
          <w:rFonts w:eastAsia="Calibri"/>
          <w:bCs/>
          <w:u w:val="single"/>
        </w:rPr>
        <w:t xml:space="preserve"> </w:t>
      </w:r>
      <w:r w:rsidRPr="00833046">
        <w:rPr>
          <w:rFonts w:eastAsia="Calibri"/>
          <w:bCs/>
          <w:highlight w:val="yellow"/>
          <w:u w:val="single"/>
        </w:rPr>
        <w:t>most groups ended because of operations carried out by</w:t>
      </w:r>
      <w:r w:rsidRPr="00870AE0">
        <w:rPr>
          <w:rFonts w:eastAsia="Calibri"/>
          <w:bCs/>
          <w:u w:val="single"/>
        </w:rPr>
        <w:t xml:space="preserve"> local </w:t>
      </w:r>
      <w:r w:rsidRPr="00833046">
        <w:rPr>
          <w:rFonts w:eastAsia="Calibri"/>
          <w:bCs/>
          <w:highlight w:val="yellow"/>
          <w:u w:val="single"/>
        </w:rPr>
        <w:t>police</w:t>
      </w:r>
      <w:r w:rsidRPr="00870AE0">
        <w:rPr>
          <w:rFonts w:eastAsia="Calibri"/>
          <w:bCs/>
          <w:u w:val="single"/>
        </w:rPr>
        <w:t xml:space="preserve"> or intelligence agencies</w:t>
      </w:r>
      <w:r w:rsidRPr="00870AE0">
        <w:rPr>
          <w:rFonts w:eastAsia="Calibri"/>
          <w:sz w:val="14"/>
        </w:rPr>
        <w:t xml:space="preserve"> or because they negotiated a settlement with their governments. Military force was rarely the primary reason a terrorist group ended, and few groups within this time frame achieved victory.</w:t>
      </w:r>
      <w:r w:rsidRPr="00870AE0">
        <w:rPr>
          <w:rFonts w:eastAsia="Calibri"/>
          <w:sz w:val="12"/>
        </w:rPr>
        <w:t>¶</w:t>
      </w:r>
      <w:r w:rsidRPr="00870AE0">
        <w:rPr>
          <w:rFonts w:eastAsia="Calibri"/>
          <w:sz w:val="14"/>
        </w:rPr>
        <w:t xml:space="preserve"> These findings suggest that the U.S. approach to countering al Qa'ida has focused far too much on the use of military force. Instead, </w:t>
      </w:r>
      <w:r w:rsidRPr="00833046">
        <w:rPr>
          <w:rFonts w:eastAsia="Calibri"/>
          <w:b/>
          <w:highlight w:val="yellow"/>
          <w:u w:val="single"/>
          <w:bdr w:val="none" w:sz="0" w:space="0" w:color="auto" w:frame="1"/>
        </w:rPr>
        <w:t>policing and intel</w:t>
      </w:r>
      <w:r w:rsidRPr="00833046">
        <w:rPr>
          <w:rFonts w:eastAsia="Calibri"/>
          <w:b/>
          <w:u w:val="single"/>
          <w:bdr w:val="none" w:sz="0" w:space="0" w:color="auto" w:frame="1"/>
        </w:rPr>
        <w:t>ligence</w:t>
      </w:r>
      <w:r w:rsidRPr="00833046">
        <w:rPr>
          <w:rFonts w:eastAsia="Calibri"/>
          <w:b/>
          <w:highlight w:val="yellow"/>
          <w:u w:val="single"/>
          <w:bdr w:val="none" w:sz="0" w:space="0" w:color="auto" w:frame="1"/>
        </w:rPr>
        <w:t xml:space="preserve"> should be the backbone of U.S. efforts</w:t>
      </w:r>
      <w:r w:rsidRPr="00870AE0">
        <w:rPr>
          <w:rFonts w:eastAsia="Calibri"/>
          <w:b/>
          <w:u w:val="single"/>
          <w:bdr w:val="none" w:sz="0" w:space="0" w:color="auto" w:frame="1"/>
        </w:rPr>
        <w:t>.</w:t>
      </w:r>
      <w:r w:rsidRPr="00870AE0">
        <w:rPr>
          <w:rFonts w:eastAsia="Calibri"/>
          <w:sz w:val="12"/>
          <w:bdr w:val="none" w:sz="0" w:space="0" w:color="auto" w:frame="1"/>
        </w:rPr>
        <w:t>¶</w:t>
      </w:r>
      <w:r w:rsidRPr="00870AE0">
        <w:rPr>
          <w:rFonts w:eastAsia="Calibri"/>
          <w:sz w:val="14"/>
        </w:rPr>
        <w:t xml:space="preserve"> First Systematic Examination of the End of Terrorist Groups</w:t>
      </w:r>
      <w:r w:rsidRPr="00870AE0">
        <w:rPr>
          <w:rFonts w:eastAsia="Calibri"/>
          <w:sz w:val="12"/>
        </w:rPr>
        <w:t>¶</w:t>
      </w:r>
      <w:r w:rsidRPr="00870AE0">
        <w:rPr>
          <w:rFonts w:eastAsia="Calibri"/>
          <w:sz w:val="14"/>
        </w:rPr>
        <w:t xml:space="preserve"> This was the first systematic look at how terrorist groups end. The authors compiled and analyzed a data set of all terrorist groups between 1968 and 2006, drawn from a terrorism-incident database that RAND and the Memorial Institute for the Prevention of Terrorism jointly oversee. The authors used that data to identify the primary reason for the end of groups and to statistically analyze how economic conditions, regime type, size, ideology, and group goals affected their survival. They then conducted comparative case studies of specific terrorist groups to understand how they ended.</w:t>
      </w:r>
      <w:r w:rsidRPr="00870AE0">
        <w:rPr>
          <w:rFonts w:eastAsia="Calibri"/>
          <w:sz w:val="12"/>
        </w:rPr>
        <w:t>¶</w:t>
      </w:r>
      <w:r w:rsidRPr="00870AE0">
        <w:rPr>
          <w:rFonts w:eastAsia="Calibri"/>
          <w:sz w:val="14"/>
        </w:rPr>
        <w:t xml:space="preserve"> Of the 648 groups that were active at some point between 1968 and 2006, a total of 268 ended during that period. Another 136 groups splintered, and 244 remained active. As depicted in the figure, the authors found that most ended for one of two reasons: They were penetrated and eliminated by local police and intelligence agencies (40 percent), or they reached a peaceful political accommodation with their government (43 percent). Most terrorist groups that ended because of politics sought narrow policy goals. The narrower the goals, the more likely the group was to achieve them through political accommodation — and thus the more likely the government and terrorists were to reach a negotiated settlement.</w:t>
      </w:r>
      <w:r w:rsidRPr="00870AE0">
        <w:rPr>
          <w:rFonts w:eastAsia="Calibri"/>
          <w:sz w:val="12"/>
        </w:rPr>
        <w:t>¶</w:t>
      </w:r>
      <w:r w:rsidRPr="00870AE0">
        <w:rPr>
          <w:rFonts w:eastAsia="Calibri"/>
          <w:sz w:val="14"/>
        </w:rPr>
        <w:t xml:space="preserve"> How 268 Terrorist Groups Worldwide Ended, 1968–2006</w:t>
      </w:r>
      <w:r w:rsidRPr="00870AE0">
        <w:rPr>
          <w:rFonts w:eastAsia="Calibri"/>
          <w:sz w:val="12"/>
        </w:rPr>
        <w:t>¶</w:t>
      </w:r>
      <w:r w:rsidRPr="00870AE0">
        <w:rPr>
          <w:rFonts w:eastAsia="Calibri"/>
          <w:sz w:val="14"/>
        </w:rPr>
        <w:t xml:space="preserve"> How 268 Terrorist Groups Worldwide Ended, 1968-2006</w:t>
      </w:r>
      <w:r w:rsidRPr="00870AE0">
        <w:rPr>
          <w:rFonts w:eastAsia="Calibri"/>
          <w:sz w:val="12"/>
        </w:rPr>
        <w:t>¶</w:t>
      </w:r>
      <w:r w:rsidRPr="00870AE0">
        <w:rPr>
          <w:rFonts w:eastAsia="Calibri"/>
          <w:sz w:val="14"/>
        </w:rPr>
        <w:t xml:space="preserve"> In 10 percent of cases, terrorist groups ended because they achieved victory. Military force led to the end of terrorist groups in 7 percent of cases. The authors found that militaries tended to be most effective when used against terrorist groups engaged in insurgencies in which the groups were large, well armed, and well organized. But against most terrorist groups, military force was usually too blunt an instrument.</w:t>
      </w:r>
      <w:r w:rsidRPr="00870AE0">
        <w:rPr>
          <w:rFonts w:eastAsia="Calibri"/>
          <w:sz w:val="12"/>
        </w:rPr>
        <w:t>¶</w:t>
      </w:r>
      <w:r w:rsidRPr="00870AE0">
        <w:rPr>
          <w:rFonts w:eastAsia="Calibri"/>
          <w:sz w:val="14"/>
        </w:rPr>
        <w:t xml:space="preserve"> The analysis also found that</w:t>
      </w:r>
      <w:r w:rsidRPr="00870AE0">
        <w:rPr>
          <w:rFonts w:eastAsia="Calibri"/>
          <w:sz w:val="12"/>
        </w:rPr>
        <w:t>¶</w:t>
      </w:r>
      <w:r w:rsidRPr="00870AE0">
        <w:rPr>
          <w:rFonts w:eastAsia="Calibri"/>
          <w:sz w:val="14"/>
        </w:rPr>
        <w:t xml:space="preserve"> religiously motivated terrorist groups took longer to eliminate than other groups but rarely achieved their objectives; no religiously motivated group achieved victory during the period studied.</w:t>
      </w:r>
      <w:r w:rsidRPr="00870AE0">
        <w:rPr>
          <w:rFonts w:eastAsia="Calibri"/>
          <w:sz w:val="12"/>
        </w:rPr>
        <w:t>¶</w:t>
      </w:r>
      <w:r w:rsidRPr="00870AE0">
        <w:rPr>
          <w:rFonts w:eastAsia="Calibri"/>
          <w:sz w:val="14"/>
        </w:rPr>
        <w:t xml:space="preserve"> size significantly determined a group's fate. Groups exceeding 10,000 members were victorious more than 25 percent of the time, while victory was rare for groups below 1,000 members.</w:t>
      </w:r>
      <w:r w:rsidRPr="00870AE0">
        <w:rPr>
          <w:rFonts w:eastAsia="Calibri"/>
          <w:sz w:val="12"/>
        </w:rPr>
        <w:t>¶</w:t>
      </w:r>
      <w:r w:rsidRPr="00870AE0">
        <w:rPr>
          <w:rFonts w:eastAsia="Calibri"/>
          <w:sz w:val="14"/>
        </w:rPr>
        <w:t xml:space="preserve"> terrorist groups from upper-income countries are much more likely to be left-wing or nationalist and much less likely to be motivated by religion.</w:t>
      </w:r>
      <w:r w:rsidRPr="00870AE0">
        <w:rPr>
          <w:rFonts w:eastAsia="Calibri"/>
          <w:sz w:val="12"/>
        </w:rPr>
        <w:t>¶</w:t>
      </w:r>
      <w:r w:rsidRPr="00870AE0">
        <w:rPr>
          <w:rFonts w:eastAsia="Calibri"/>
          <w:sz w:val="14"/>
        </w:rPr>
        <w:t xml:space="preserve"> Police-Oriented Counterterrorism Rather Than a “War on Terrorism”</w:t>
      </w:r>
      <w:r w:rsidRPr="00870AE0">
        <w:rPr>
          <w:rFonts w:eastAsia="Calibri"/>
          <w:sz w:val="12"/>
        </w:rPr>
        <w:t>¶</w:t>
      </w:r>
      <w:r w:rsidRPr="00870AE0">
        <w:rPr>
          <w:rFonts w:eastAsia="Calibri"/>
          <w:sz w:val="14"/>
        </w:rPr>
        <w:t xml:space="preserve"> What does this mean for counterterrorism efforts against al Qa'ida? After September 11, 2001, U.S. strategy against al Qa'ida concentrated on the use of military force. Although the United States has employed nonmilitary instruments — cutting off terrorist financing or providing foreign assistance, for example — U.S. policymakers continue to refer to the strategy as a “war on terrorism.”</w:t>
      </w:r>
      <w:r w:rsidRPr="00870AE0">
        <w:rPr>
          <w:rFonts w:eastAsia="Calibri"/>
          <w:sz w:val="12"/>
        </w:rPr>
        <w:t>¶</w:t>
      </w:r>
      <w:r w:rsidRPr="00870AE0">
        <w:rPr>
          <w:rFonts w:eastAsia="Calibri"/>
          <w:sz w:val="14"/>
        </w:rPr>
        <w:t xml:space="preserve"> But military force has not undermined al Qa'ida. As of 2008, </w:t>
      </w:r>
      <w:r w:rsidRPr="00833046">
        <w:rPr>
          <w:rFonts w:eastAsia="Calibri"/>
          <w:bCs/>
          <w:highlight w:val="yellow"/>
          <w:u w:val="single"/>
        </w:rPr>
        <w:t>al Qa'ida has remained</w:t>
      </w:r>
      <w:r w:rsidRPr="00870AE0">
        <w:rPr>
          <w:rFonts w:eastAsia="Calibri"/>
          <w:bCs/>
          <w:u w:val="single"/>
        </w:rPr>
        <w:t xml:space="preserve"> a </w:t>
      </w:r>
      <w:r w:rsidRPr="00833046">
        <w:rPr>
          <w:rFonts w:eastAsia="Calibri"/>
          <w:bCs/>
          <w:highlight w:val="yellow"/>
          <w:u w:val="single"/>
        </w:rPr>
        <w:t>strong</w:t>
      </w:r>
      <w:r w:rsidRPr="00870AE0">
        <w:rPr>
          <w:rFonts w:eastAsia="Calibri"/>
          <w:bCs/>
          <w:u w:val="single"/>
        </w:rPr>
        <w:t xml:space="preserve"> and competent organization</w:t>
      </w:r>
      <w:r w:rsidRPr="00870AE0">
        <w:rPr>
          <w:rFonts w:eastAsia="Calibri"/>
          <w:sz w:val="14"/>
        </w:rPr>
        <w:t xml:space="preserve">. </w:t>
      </w:r>
      <w:r w:rsidRPr="00833046">
        <w:rPr>
          <w:rFonts w:eastAsia="Calibri"/>
          <w:b/>
          <w:highlight w:val="yellow"/>
          <w:u w:val="single"/>
          <w:bdr w:val="none" w:sz="0" w:space="0" w:color="auto" w:frame="1"/>
        </w:rPr>
        <w:t>Its goal is intact</w:t>
      </w:r>
      <w:r w:rsidRPr="00833046">
        <w:rPr>
          <w:rFonts w:eastAsia="Calibri"/>
          <w:sz w:val="14"/>
          <w:highlight w:val="yellow"/>
        </w:rPr>
        <w:t xml:space="preserve">: </w:t>
      </w:r>
      <w:r w:rsidRPr="00833046">
        <w:rPr>
          <w:rFonts w:eastAsia="Calibri"/>
          <w:bCs/>
          <w:highlight w:val="yellow"/>
          <w:u w:val="single"/>
        </w:rPr>
        <w:t>to establish a pan-Islamic caliphate in the Middle East by uniting Muslims to fight infidels and overthrow West-friendly regimes.</w:t>
      </w:r>
      <w:r w:rsidRPr="00833046">
        <w:rPr>
          <w:rFonts w:eastAsia="Calibri"/>
          <w:sz w:val="14"/>
          <w:highlight w:val="yellow"/>
        </w:rPr>
        <w:t xml:space="preserve"> </w:t>
      </w:r>
      <w:r w:rsidRPr="00833046">
        <w:rPr>
          <w:rFonts w:eastAsia="Calibri"/>
          <w:bCs/>
          <w:highlight w:val="yellow"/>
          <w:u w:val="single"/>
        </w:rPr>
        <w:t>It</w:t>
      </w:r>
      <w:r w:rsidRPr="00833046">
        <w:rPr>
          <w:rFonts w:eastAsia="Calibri"/>
          <w:sz w:val="14"/>
          <w:highlight w:val="yellow"/>
        </w:rPr>
        <w:t xml:space="preserve"> </w:t>
      </w:r>
      <w:r w:rsidRPr="00833046">
        <w:rPr>
          <w:rFonts w:eastAsia="Calibri"/>
          <w:sz w:val="14"/>
        </w:rPr>
        <w:t xml:space="preserve">continues to employ terrorism and </w:t>
      </w:r>
      <w:r w:rsidRPr="00833046">
        <w:rPr>
          <w:rFonts w:eastAsia="Calibri"/>
          <w:bCs/>
          <w:highlight w:val="yellow"/>
          <w:u w:val="single"/>
        </w:rPr>
        <w:t xml:space="preserve">has been </w:t>
      </w:r>
      <w:r w:rsidRPr="00833046">
        <w:rPr>
          <w:rFonts w:eastAsia="Calibri"/>
          <w:b/>
          <w:highlight w:val="yellow"/>
          <w:u w:val="single"/>
          <w:bdr w:val="none" w:sz="0" w:space="0" w:color="auto" w:frame="1"/>
        </w:rPr>
        <w:t>involved in more</w:t>
      </w:r>
      <w:r w:rsidRPr="00870AE0">
        <w:rPr>
          <w:rFonts w:eastAsia="Calibri"/>
          <w:b/>
          <w:u w:val="single"/>
          <w:bdr w:val="none" w:sz="0" w:space="0" w:color="auto" w:frame="1"/>
        </w:rPr>
        <w:t xml:space="preserve"> terrorist </w:t>
      </w:r>
      <w:r w:rsidRPr="00833046">
        <w:rPr>
          <w:rFonts w:eastAsia="Calibri"/>
          <w:b/>
          <w:highlight w:val="yellow"/>
          <w:u w:val="single"/>
          <w:bdr w:val="none" w:sz="0" w:space="0" w:color="auto" w:frame="1"/>
        </w:rPr>
        <w:t>attacks</w:t>
      </w:r>
      <w:r w:rsidRPr="00870AE0">
        <w:rPr>
          <w:rFonts w:eastAsia="Calibri"/>
          <w:bCs/>
          <w:u w:val="single"/>
        </w:rPr>
        <w:t xml:space="preserve"> around the world in the years </w:t>
      </w:r>
      <w:r w:rsidRPr="00833046">
        <w:rPr>
          <w:rFonts w:eastAsia="Calibri"/>
          <w:bCs/>
          <w:u w:val="single"/>
        </w:rPr>
        <w:t>since September 11</w:t>
      </w:r>
      <w:r w:rsidRPr="00870AE0">
        <w:rPr>
          <w:rFonts w:eastAsia="Calibri"/>
          <w:sz w:val="14"/>
        </w:rPr>
        <w:t xml:space="preserve">, </w:t>
      </w:r>
      <w:r w:rsidRPr="00833046">
        <w:rPr>
          <w:rFonts w:eastAsia="Calibri"/>
          <w:sz w:val="14"/>
        </w:rPr>
        <w:t>2001</w:t>
      </w:r>
      <w:r w:rsidRPr="00833046">
        <w:rPr>
          <w:rFonts w:eastAsia="Calibri"/>
          <w:sz w:val="14"/>
          <w:highlight w:val="yellow"/>
        </w:rPr>
        <w:t xml:space="preserve">, </w:t>
      </w:r>
      <w:r w:rsidRPr="00833046">
        <w:rPr>
          <w:rFonts w:eastAsia="Calibri"/>
          <w:bCs/>
          <w:highlight w:val="yellow"/>
          <w:u w:val="single"/>
        </w:rPr>
        <w:t>than in prior years</w:t>
      </w:r>
      <w:r w:rsidRPr="00833046">
        <w:rPr>
          <w:rFonts w:eastAsia="Calibri"/>
          <w:sz w:val="14"/>
        </w:rPr>
        <w:t>, though engaging in no successful attacks of a comparable magnitude to the attacks on New York and Washington.</w:t>
      </w:r>
      <w:r w:rsidRPr="00833046">
        <w:rPr>
          <w:rFonts w:eastAsia="Calibri"/>
          <w:sz w:val="12"/>
        </w:rPr>
        <w:t>¶</w:t>
      </w:r>
      <w:r w:rsidRPr="00833046">
        <w:rPr>
          <w:rFonts w:eastAsia="Calibri"/>
          <w:sz w:val="14"/>
        </w:rPr>
        <w:t xml:space="preserve"> Al Qa'ida's resilience should trigger a fundamental rethinking of U.S. strategy. </w:t>
      </w:r>
      <w:r w:rsidRPr="00833046">
        <w:rPr>
          <w:rFonts w:eastAsia="Calibri"/>
          <w:bCs/>
          <w:highlight w:val="yellow"/>
          <w:u w:val="single"/>
        </w:rPr>
        <w:t>Its goal</w:t>
      </w:r>
      <w:r w:rsidRPr="00833046">
        <w:rPr>
          <w:rFonts w:eastAsia="Calibri"/>
          <w:bCs/>
          <w:u w:val="single"/>
        </w:rPr>
        <w:t xml:space="preserve"> of a pan-Islamic caliphate </w:t>
      </w:r>
      <w:r w:rsidRPr="00833046">
        <w:rPr>
          <w:rFonts w:eastAsia="Calibri"/>
          <w:bCs/>
          <w:highlight w:val="yellow"/>
          <w:u w:val="single"/>
        </w:rPr>
        <w:t xml:space="preserve">leaves </w:t>
      </w:r>
      <w:r w:rsidRPr="00833046">
        <w:rPr>
          <w:rFonts w:eastAsia="Calibri"/>
          <w:b/>
          <w:highlight w:val="yellow"/>
          <w:u w:val="single"/>
          <w:bdr w:val="none" w:sz="0" w:space="0" w:color="auto" w:frame="1"/>
        </w:rPr>
        <w:t>little room for a negotiated political settlement</w:t>
      </w:r>
      <w:r w:rsidRPr="00870AE0">
        <w:rPr>
          <w:rFonts w:eastAsia="Calibri"/>
          <w:bCs/>
          <w:u w:val="single"/>
        </w:rPr>
        <w:t xml:space="preserve"> with governments in the Middle East. A more effective U.S. approach would involve a two-front strategy</w:t>
      </w:r>
      <w:r w:rsidRPr="00870AE0">
        <w:rPr>
          <w:rFonts w:eastAsia="Calibri"/>
          <w:sz w:val="14"/>
        </w:rPr>
        <w:t>:</w:t>
      </w:r>
      <w:r w:rsidRPr="00870AE0">
        <w:rPr>
          <w:rFonts w:eastAsia="Calibri"/>
          <w:sz w:val="12"/>
        </w:rPr>
        <w:t>¶</w:t>
      </w:r>
      <w:r w:rsidRPr="00870AE0">
        <w:rPr>
          <w:rFonts w:eastAsia="Calibri"/>
          <w:sz w:val="14"/>
        </w:rPr>
        <w:t xml:space="preserve"> </w:t>
      </w:r>
      <w:r w:rsidRPr="00870AE0">
        <w:rPr>
          <w:rFonts w:eastAsia="Calibri"/>
          <w:bCs/>
          <w:u w:val="single"/>
        </w:rPr>
        <w:t>Make policing and intelligence the backbone of U.S. efforts</w:t>
      </w:r>
      <w:r w:rsidRPr="00870AE0">
        <w:rPr>
          <w:rFonts w:eastAsia="Calibri"/>
          <w:sz w:val="14"/>
        </w:rPr>
        <w:t xml:space="preserve">. </w:t>
      </w:r>
      <w:r w:rsidRPr="00833046">
        <w:rPr>
          <w:rFonts w:eastAsia="Calibri"/>
          <w:bCs/>
          <w:highlight w:val="yellow"/>
          <w:u w:val="single"/>
        </w:rPr>
        <w:t>Al Qa'ida consists of</w:t>
      </w:r>
      <w:r w:rsidRPr="00870AE0">
        <w:rPr>
          <w:rFonts w:eastAsia="Calibri"/>
          <w:bCs/>
          <w:u w:val="single"/>
        </w:rPr>
        <w:t xml:space="preserve"> a network of </w:t>
      </w:r>
      <w:r w:rsidRPr="00833046">
        <w:rPr>
          <w:rFonts w:eastAsia="Calibri"/>
          <w:bCs/>
          <w:highlight w:val="yellow"/>
          <w:u w:val="single"/>
        </w:rPr>
        <w:t>individuals who need to be tracked and arrested</w:t>
      </w:r>
      <w:r w:rsidRPr="00870AE0">
        <w:rPr>
          <w:rFonts w:eastAsia="Calibri"/>
          <w:sz w:val="14"/>
        </w:rPr>
        <w:t xml:space="preserve">. </w:t>
      </w:r>
      <w:r w:rsidRPr="00870AE0">
        <w:rPr>
          <w:rFonts w:eastAsia="Calibri"/>
          <w:bCs/>
          <w:u w:val="single"/>
        </w:rPr>
        <w:t>This requires careful involvement of the C</w:t>
      </w:r>
      <w:r w:rsidRPr="00870AE0">
        <w:rPr>
          <w:rFonts w:eastAsia="Calibri"/>
          <w:sz w:val="14"/>
        </w:rPr>
        <w:t xml:space="preserve">entral </w:t>
      </w:r>
      <w:r w:rsidRPr="00870AE0">
        <w:rPr>
          <w:rFonts w:eastAsia="Calibri"/>
          <w:bCs/>
          <w:u w:val="single"/>
        </w:rPr>
        <w:t>I</w:t>
      </w:r>
      <w:r w:rsidRPr="00870AE0">
        <w:rPr>
          <w:rFonts w:eastAsia="Calibri"/>
          <w:sz w:val="14"/>
        </w:rPr>
        <w:t xml:space="preserve">ntelligence </w:t>
      </w:r>
      <w:r w:rsidRPr="00870AE0">
        <w:rPr>
          <w:rFonts w:eastAsia="Calibri"/>
          <w:bCs/>
          <w:u w:val="single"/>
        </w:rPr>
        <w:t>A</w:t>
      </w:r>
      <w:r w:rsidRPr="00870AE0">
        <w:rPr>
          <w:rFonts w:eastAsia="Calibri"/>
          <w:sz w:val="14"/>
        </w:rPr>
        <w:t xml:space="preserve">gency and Federal Bureau of Investigation, </w:t>
      </w:r>
      <w:r w:rsidRPr="00870AE0">
        <w:rPr>
          <w:rFonts w:eastAsia="Calibri"/>
          <w:bCs/>
          <w:u w:val="single"/>
        </w:rPr>
        <w:t>as well as their cooperation with foreign</w:t>
      </w:r>
      <w:r w:rsidRPr="00870AE0">
        <w:rPr>
          <w:rFonts w:eastAsia="Calibri"/>
          <w:sz w:val="14"/>
        </w:rPr>
        <w:t xml:space="preserve"> police and intelligence </w:t>
      </w:r>
      <w:r w:rsidRPr="00870AE0">
        <w:rPr>
          <w:rFonts w:eastAsia="Calibri"/>
          <w:bCs/>
          <w:u w:val="single"/>
        </w:rPr>
        <w:t>agencies</w:t>
      </w:r>
      <w:r w:rsidRPr="00870AE0">
        <w:rPr>
          <w:rFonts w:eastAsia="Calibri"/>
          <w:sz w:val="14"/>
        </w:rPr>
        <w:t>.</w:t>
      </w:r>
      <w:r w:rsidRPr="00870AE0">
        <w:rPr>
          <w:rFonts w:eastAsia="Calibri"/>
          <w:sz w:val="12"/>
        </w:rPr>
        <w:t>¶</w:t>
      </w:r>
      <w:r w:rsidRPr="00870AE0">
        <w:rPr>
          <w:rFonts w:eastAsia="Calibri"/>
          <w:sz w:val="14"/>
        </w:rPr>
        <w:t xml:space="preserve"> Minimize the use of U.S. military force. In most operations against al Qa'ida, local military forces frequently have more legitimacy to operate and a better understanding of the operating environment than U.S. forces have. This means a light U.S. military footprint or none at all.</w:t>
      </w:r>
      <w:r w:rsidRPr="00870AE0">
        <w:rPr>
          <w:rFonts w:eastAsia="Calibri"/>
          <w:sz w:val="12"/>
        </w:rPr>
        <w:t>¶</w:t>
      </w:r>
      <w:r w:rsidRPr="00870AE0">
        <w:rPr>
          <w:rFonts w:eastAsia="Calibri"/>
          <w:sz w:val="14"/>
        </w:rPr>
        <w:t xml:space="preserve"> </w:t>
      </w:r>
      <w:r w:rsidRPr="00833046">
        <w:rPr>
          <w:rFonts w:eastAsia="Calibri"/>
          <w:bCs/>
          <w:highlight w:val="yellow"/>
          <w:u w:val="single"/>
        </w:rPr>
        <w:t>Key</w:t>
      </w:r>
      <w:r w:rsidRPr="00870AE0">
        <w:rPr>
          <w:rFonts w:eastAsia="Calibri"/>
          <w:bCs/>
          <w:u w:val="single"/>
        </w:rPr>
        <w:t xml:space="preserve"> to this strategy </w:t>
      </w:r>
      <w:r w:rsidRPr="00833046">
        <w:rPr>
          <w:rFonts w:eastAsia="Calibri"/>
          <w:bCs/>
          <w:highlight w:val="yellow"/>
          <w:u w:val="single"/>
        </w:rPr>
        <w:t xml:space="preserve">is </w:t>
      </w:r>
      <w:r w:rsidRPr="00833046">
        <w:rPr>
          <w:rFonts w:eastAsia="Calibri"/>
          <w:b/>
          <w:highlight w:val="yellow"/>
          <w:u w:val="single"/>
          <w:bdr w:val="none" w:sz="0" w:space="0" w:color="auto" w:frame="1"/>
        </w:rPr>
        <w:t>replacing the war-on-terrorism orientation</w:t>
      </w:r>
      <w:r w:rsidRPr="00870AE0">
        <w:rPr>
          <w:rFonts w:eastAsia="Calibri"/>
          <w:sz w:val="14"/>
        </w:rPr>
        <w:t xml:space="preserve"> </w:t>
      </w:r>
      <w:r w:rsidRPr="00870AE0">
        <w:rPr>
          <w:rFonts w:eastAsia="Calibri"/>
          <w:bCs/>
          <w:u w:val="single"/>
        </w:rPr>
        <w:t xml:space="preserve">with </w:t>
      </w:r>
      <w:r w:rsidRPr="00833046">
        <w:rPr>
          <w:rFonts w:eastAsia="Calibri"/>
          <w:bCs/>
          <w:highlight w:val="yellow"/>
          <w:u w:val="single"/>
        </w:rPr>
        <w:t>the</w:t>
      </w:r>
      <w:r w:rsidRPr="00870AE0">
        <w:rPr>
          <w:rFonts w:eastAsia="Calibri"/>
          <w:bCs/>
          <w:u w:val="single"/>
        </w:rPr>
        <w:t xml:space="preserve"> kind of </w:t>
      </w:r>
      <w:r w:rsidRPr="00833046">
        <w:rPr>
          <w:rFonts w:eastAsia="Calibri"/>
          <w:bCs/>
          <w:highlight w:val="yellow"/>
          <w:u w:val="single"/>
        </w:rPr>
        <w:t>counterterrorism</w:t>
      </w:r>
      <w:r w:rsidRPr="00870AE0">
        <w:rPr>
          <w:rFonts w:eastAsia="Calibri"/>
          <w:bCs/>
          <w:u w:val="single"/>
        </w:rPr>
        <w:t xml:space="preserve"> </w:t>
      </w:r>
      <w:r w:rsidRPr="00833046">
        <w:rPr>
          <w:rFonts w:eastAsia="Calibri"/>
          <w:bCs/>
          <w:highlight w:val="yellow"/>
          <w:u w:val="single"/>
        </w:rPr>
        <w:t>approach</w:t>
      </w:r>
      <w:r w:rsidRPr="00870AE0">
        <w:rPr>
          <w:rFonts w:eastAsia="Calibri"/>
          <w:bCs/>
          <w:u w:val="single"/>
        </w:rPr>
        <w:t xml:space="preserve"> that is </w:t>
      </w:r>
      <w:r w:rsidRPr="00833046">
        <w:rPr>
          <w:rFonts w:eastAsia="Calibri"/>
          <w:bCs/>
          <w:highlight w:val="yellow"/>
          <w:u w:val="single"/>
        </w:rPr>
        <w:t>employed by most governments</w:t>
      </w:r>
      <w:r w:rsidRPr="00870AE0">
        <w:rPr>
          <w:rFonts w:eastAsia="Calibri"/>
          <w:bCs/>
          <w:u w:val="single"/>
        </w:rPr>
        <w:t xml:space="preserve"> facing significant terrorist threats </w:t>
      </w:r>
      <w:r w:rsidRPr="00833046">
        <w:rPr>
          <w:rFonts w:eastAsia="Calibri"/>
          <w:bCs/>
          <w:highlight w:val="yellow"/>
          <w:u w:val="single"/>
        </w:rPr>
        <w:t>today</w:t>
      </w:r>
      <w:r w:rsidRPr="00870AE0">
        <w:rPr>
          <w:rFonts w:eastAsia="Calibri"/>
          <w:bCs/>
          <w:u w:val="single"/>
        </w:rPr>
        <w:t>.</w:t>
      </w:r>
      <w:r w:rsidRPr="00870AE0">
        <w:rPr>
          <w:rFonts w:eastAsia="Calibri"/>
          <w:sz w:val="14"/>
        </w:rPr>
        <w:t xml:space="preserve"> Calling the efforts a war on terrorism raises public expectations — both in the United States and elsewhere — that there is a battlefield solution. It also tends to legitimize the terrorists' view that they are conducting a jihad (holy war) against the United States and elevates them to the status of holy warriors. </w:t>
      </w:r>
      <w:r w:rsidRPr="00870AE0">
        <w:rPr>
          <w:rFonts w:eastAsia="Calibri"/>
          <w:bCs/>
          <w:u w:val="single"/>
        </w:rPr>
        <w:t>Terrorists should be perceived as criminals, not holy warriors.</w:t>
      </w:r>
    </w:p>
    <w:p w14:paraId="6D686A0B" w14:textId="77777777" w:rsidR="00215F54" w:rsidRDefault="00215F54" w:rsidP="00215F54">
      <w:pPr>
        <w:pStyle w:val="Heading2"/>
      </w:pPr>
      <w:r>
        <w:t>FW</w:t>
      </w:r>
    </w:p>
    <w:p w14:paraId="59B918D6" w14:textId="77777777" w:rsidR="00215F54" w:rsidRPr="00865B61" w:rsidRDefault="00215F54" w:rsidP="00215F54">
      <w:pPr>
        <w:pStyle w:val="Heading3"/>
      </w:pPr>
      <w:r w:rsidRPr="00865B61">
        <w:t>AT: Prior Questions – Cochrane</w:t>
      </w:r>
    </w:p>
    <w:p w14:paraId="2CFAB8DD" w14:textId="77777777" w:rsidR="00215F54" w:rsidRPr="00865B61" w:rsidRDefault="00215F54" w:rsidP="00215F54">
      <w:pPr>
        <w:pStyle w:val="Heading4"/>
      </w:pPr>
      <w:r w:rsidRPr="00865B61">
        <w:t>Prior questions will never be fully settled---must take action even under conditions of uncertainty</w:t>
      </w:r>
    </w:p>
    <w:p w14:paraId="2992B813" w14:textId="77777777" w:rsidR="00215F54" w:rsidRPr="00865B61" w:rsidRDefault="00215F54" w:rsidP="00215F54">
      <w:r w:rsidRPr="00865B61">
        <w:t>Molly</w:t>
      </w:r>
      <w:r w:rsidRPr="00865B61">
        <w:rPr>
          <w:rStyle w:val="StyleStyleBold12pt"/>
        </w:rPr>
        <w:t xml:space="preserve"> Cochran 99</w:t>
      </w:r>
      <w:r w:rsidRPr="00865B61">
        <w:t>, Assistant Professor of International Affairs at Georgia Institute for Technology, “Normative Theory in International Relations”, 1999, pg. 272</w:t>
      </w:r>
    </w:p>
    <w:p w14:paraId="7CAC76CF" w14:textId="77777777" w:rsidR="00215F54" w:rsidRDefault="00215F54" w:rsidP="00215F54">
      <w:pPr>
        <w:rPr>
          <w:sz w:val="16"/>
        </w:rPr>
      </w:pPr>
      <w:r w:rsidRPr="00865B61">
        <w:rPr>
          <w:sz w:val="16"/>
        </w:rPr>
        <w:t xml:space="preserve">To conclude this chapter, </w:t>
      </w:r>
      <w:r w:rsidRPr="00964717">
        <w:rPr>
          <w:rStyle w:val="StyleBoldUnderline"/>
          <w:highlight w:val="yellow"/>
        </w:rPr>
        <w:t>while</w:t>
      </w:r>
      <w:r w:rsidRPr="00865B61">
        <w:rPr>
          <w:sz w:val="16"/>
        </w:rPr>
        <w:t xml:space="preserve"> modernist and </w:t>
      </w:r>
      <w:r w:rsidRPr="00865B61">
        <w:rPr>
          <w:rStyle w:val="StyleBoldUnderline"/>
        </w:rPr>
        <w:t xml:space="preserve">postmodernist </w:t>
      </w:r>
      <w:r w:rsidRPr="00964717">
        <w:rPr>
          <w:rStyle w:val="StyleBoldUnderline"/>
          <w:highlight w:val="yellow"/>
        </w:rPr>
        <w:t>debates continue</w:t>
      </w:r>
      <w:r w:rsidRPr="00865B61">
        <w:rPr>
          <w:rStyle w:val="StyleBoldUnderline"/>
        </w:rPr>
        <w:t>, while we are still unsure as to what we can legitimately identify as a</w:t>
      </w:r>
      <w:r w:rsidRPr="00865B61">
        <w:rPr>
          <w:sz w:val="16"/>
        </w:rPr>
        <w:t xml:space="preserve"> feminist </w:t>
      </w:r>
      <w:r w:rsidRPr="00865B61">
        <w:rPr>
          <w:rStyle w:val="StyleBoldUnderline"/>
        </w:rPr>
        <w:t>ethical/political concern, while we still are unclear about the relationship between discourse and experience</w:t>
      </w:r>
      <w:r w:rsidRPr="00865B61">
        <w:rPr>
          <w:rStyle w:val="Emphasis"/>
        </w:rPr>
        <w:t xml:space="preserve">, </w:t>
      </w:r>
      <w:r w:rsidRPr="00964717">
        <w:rPr>
          <w:rStyle w:val="Emphasis"/>
          <w:highlight w:val="yellow"/>
        </w:rPr>
        <w:t>it is</w:t>
      </w:r>
      <w:r w:rsidRPr="00865B61">
        <w:rPr>
          <w:sz w:val="16"/>
        </w:rPr>
        <w:t xml:space="preserve"> particularly </w:t>
      </w:r>
      <w:r w:rsidRPr="00964717">
        <w:rPr>
          <w:rStyle w:val="Emphasis"/>
          <w:highlight w:val="yellow"/>
        </w:rPr>
        <w:t>important</w:t>
      </w:r>
      <w:r w:rsidRPr="00865B61">
        <w:rPr>
          <w:sz w:val="16"/>
        </w:rPr>
        <w:t xml:space="preserve"> for feminists </w:t>
      </w:r>
      <w:r w:rsidRPr="00964717">
        <w:rPr>
          <w:rStyle w:val="Emphasis"/>
          <w:highlight w:val="yellow"/>
        </w:rPr>
        <w:t>that we proceed with analysis of</w:t>
      </w:r>
      <w:r w:rsidRPr="00865B61">
        <w:rPr>
          <w:sz w:val="16"/>
        </w:rPr>
        <w:t xml:space="preserve"> both </w:t>
      </w:r>
      <w:r w:rsidRPr="00964717">
        <w:rPr>
          <w:rStyle w:val="Emphasis"/>
          <w:highlight w:val="yellow"/>
        </w:rPr>
        <w:t>the material</w:t>
      </w:r>
      <w:r w:rsidRPr="00865B61">
        <w:rPr>
          <w:sz w:val="16"/>
        </w:rPr>
        <w:t xml:space="preserve"> (institutional and structural) as well as the discursive. </w:t>
      </w:r>
      <w:r w:rsidRPr="00964717">
        <w:rPr>
          <w:rStyle w:val="StyleBoldUnderline"/>
          <w:highlight w:val="yellow"/>
        </w:rPr>
        <w:t>This holds</w:t>
      </w:r>
      <w:r w:rsidRPr="00865B61">
        <w:rPr>
          <w:rStyle w:val="StyleBoldUnderline"/>
        </w:rPr>
        <w:t xml:space="preserve"> </w:t>
      </w:r>
      <w:r w:rsidRPr="00865B61">
        <w:rPr>
          <w:sz w:val="16"/>
        </w:rPr>
        <w:t xml:space="preserve">not only for feminists, but </w:t>
      </w:r>
      <w:r w:rsidRPr="00964717">
        <w:rPr>
          <w:rStyle w:val="StyleBoldUnderline"/>
          <w:highlight w:val="yellow"/>
        </w:rPr>
        <w:t>for all theorists oriented towards the goal of extending</w:t>
      </w:r>
      <w:r w:rsidRPr="00865B61">
        <w:rPr>
          <w:rStyle w:val="StyleBoldUnderline"/>
        </w:rPr>
        <w:t xml:space="preserve"> further </w:t>
      </w:r>
      <w:r w:rsidRPr="00964717">
        <w:rPr>
          <w:rStyle w:val="StyleBoldUnderline"/>
          <w:highlight w:val="yellow"/>
        </w:rPr>
        <w:t>moral inclusion in the present</w:t>
      </w:r>
      <w:r w:rsidRPr="00865B61">
        <w:rPr>
          <w:rStyle w:val="StyleBoldUnderline"/>
        </w:rPr>
        <w:t xml:space="preserve"> social sciences </w:t>
      </w:r>
      <w:r w:rsidRPr="00964717">
        <w:rPr>
          <w:rStyle w:val="StyleBoldUnderline"/>
          <w:highlight w:val="yellow"/>
        </w:rPr>
        <w:t xml:space="preserve">climate of epistemological uncertainty. </w:t>
      </w:r>
      <w:r w:rsidRPr="00964717">
        <w:rPr>
          <w:rStyle w:val="Emphasis"/>
          <w:highlight w:val="yellow"/>
        </w:rPr>
        <w:t>Important</w:t>
      </w:r>
      <w:r w:rsidRPr="00865B61">
        <w:rPr>
          <w:sz w:val="16"/>
        </w:rPr>
        <w:t xml:space="preserve"> ethical/</w:t>
      </w:r>
      <w:r w:rsidRPr="00964717">
        <w:rPr>
          <w:rStyle w:val="Emphasis"/>
          <w:highlight w:val="yellow"/>
        </w:rPr>
        <w:t>political concerns hang in the balance. We cannot afford to wait for</w:t>
      </w:r>
      <w:r w:rsidRPr="00865B61">
        <w:rPr>
          <w:rStyle w:val="Emphasis"/>
        </w:rPr>
        <w:t xml:space="preserve"> the </w:t>
      </w:r>
      <w:r w:rsidRPr="00964717">
        <w:rPr>
          <w:rStyle w:val="Emphasis"/>
          <w:highlight w:val="yellow"/>
        </w:rPr>
        <w:t>meta</w:t>
      </w:r>
      <w:r w:rsidRPr="00865B61">
        <w:rPr>
          <w:rStyle w:val="Emphasis"/>
        </w:rPr>
        <w:t xml:space="preserve">-theoretical </w:t>
      </w:r>
      <w:r w:rsidRPr="00964717">
        <w:rPr>
          <w:rStyle w:val="Emphasis"/>
          <w:highlight w:val="yellow"/>
        </w:rPr>
        <w:t>questions to be</w:t>
      </w:r>
      <w:r w:rsidRPr="00865B61">
        <w:rPr>
          <w:rStyle w:val="Emphasis"/>
        </w:rPr>
        <w:t xml:space="preserve"> conclusively </w:t>
      </w:r>
      <w:r w:rsidRPr="00964717">
        <w:rPr>
          <w:rStyle w:val="Emphasis"/>
          <w:highlight w:val="yellow"/>
        </w:rPr>
        <w:t>answered</w:t>
      </w:r>
      <w:r w:rsidRPr="00865B61">
        <w:rPr>
          <w:rStyle w:val="StyleBoldUnderline"/>
        </w:rPr>
        <w:t>. Those answers may be unavailable.</w:t>
      </w:r>
      <w:r w:rsidRPr="00865B61">
        <w:rPr>
          <w:sz w:val="16"/>
        </w:rPr>
        <w:t xml:space="preserve"> </w:t>
      </w:r>
      <w:r w:rsidRPr="00964717">
        <w:rPr>
          <w:rStyle w:val="StyleBoldUnderline"/>
          <w:highlight w:val="yellow"/>
        </w:rPr>
        <w:t>Nor can we wait for a credible</w:t>
      </w:r>
      <w:r w:rsidRPr="00865B61">
        <w:rPr>
          <w:rStyle w:val="StyleBoldUnderline"/>
        </w:rPr>
        <w:t xml:space="preserve"> vision of an </w:t>
      </w:r>
      <w:r w:rsidRPr="00964717">
        <w:rPr>
          <w:rStyle w:val="StyleBoldUnderline"/>
          <w:highlight w:val="yellow"/>
        </w:rPr>
        <w:t>alternative</w:t>
      </w:r>
      <w:r w:rsidRPr="00865B61">
        <w:rPr>
          <w:sz w:val="16"/>
        </w:rPr>
        <w:t xml:space="preserve"> institutional </w:t>
      </w:r>
      <w:r w:rsidRPr="00964717">
        <w:rPr>
          <w:rStyle w:val="StyleBoldUnderline"/>
          <w:highlight w:val="yellow"/>
        </w:rPr>
        <w:t>order to appear before an</w:t>
      </w:r>
      <w:r w:rsidRPr="00865B61">
        <w:rPr>
          <w:sz w:val="16"/>
        </w:rPr>
        <w:t xml:space="preserve"> emancipatory </w:t>
      </w:r>
      <w:r w:rsidRPr="00964717">
        <w:rPr>
          <w:rStyle w:val="StyleBoldUnderline"/>
          <w:highlight w:val="yellow"/>
        </w:rPr>
        <w:t>agenda can be kicked into gear. Nor do we have before us a</w:t>
      </w:r>
      <w:r w:rsidRPr="00865B61">
        <w:rPr>
          <w:sz w:val="16"/>
        </w:rPr>
        <w:t xml:space="preserve"> chicken and egg </w:t>
      </w:r>
      <w:r w:rsidRPr="00964717">
        <w:rPr>
          <w:rStyle w:val="StyleBoldUnderline"/>
          <w:highlight w:val="yellow"/>
        </w:rPr>
        <w:t>question of which comes first: sorting out</w:t>
      </w:r>
      <w:r w:rsidRPr="00865B61">
        <w:rPr>
          <w:rStyle w:val="StyleBoldUnderline"/>
        </w:rPr>
        <w:t xml:space="preserve"> the </w:t>
      </w:r>
      <w:r w:rsidRPr="00964717">
        <w:rPr>
          <w:rStyle w:val="StyleBoldUnderline"/>
          <w:highlight w:val="yellow"/>
        </w:rPr>
        <w:t>metatheoretical issues or working out</w:t>
      </w:r>
      <w:r w:rsidRPr="00865B61">
        <w:rPr>
          <w:rStyle w:val="StyleBoldUnderline"/>
        </w:rPr>
        <w:t xml:space="preserve"> which practices contribute to </w:t>
      </w:r>
      <w:r w:rsidRPr="00964717">
        <w:rPr>
          <w:rStyle w:val="StyleBoldUnderline"/>
          <w:highlight w:val="yellow"/>
        </w:rPr>
        <w:t>a credible institutional vision. The two</w:t>
      </w:r>
      <w:r w:rsidRPr="00865B61">
        <w:rPr>
          <w:sz w:val="16"/>
        </w:rPr>
        <w:t xml:space="preserve"> questions </w:t>
      </w:r>
      <w:r w:rsidRPr="00964717">
        <w:rPr>
          <w:rStyle w:val="StyleBoldUnderline"/>
          <w:highlight w:val="yellow"/>
        </w:rPr>
        <w:t>can</w:t>
      </w:r>
      <w:r w:rsidRPr="00865B61">
        <w:rPr>
          <w:rStyle w:val="StyleBoldUnderline"/>
        </w:rPr>
        <w:t xml:space="preserve"> and should </w:t>
      </w:r>
      <w:r w:rsidRPr="00964717">
        <w:rPr>
          <w:rStyle w:val="StyleBoldUnderline"/>
          <w:highlight w:val="yellow"/>
        </w:rPr>
        <w:t>be pursued together</w:t>
      </w:r>
      <w:r w:rsidRPr="00865B61">
        <w:rPr>
          <w:rStyle w:val="StyleBoldUnderline"/>
        </w:rPr>
        <w:t xml:space="preserve">, and can be </w:t>
      </w:r>
      <w:r w:rsidRPr="00964717">
        <w:rPr>
          <w:rStyle w:val="StyleBoldUnderline"/>
          <w:highlight w:val="yellow"/>
        </w:rPr>
        <w:t>via</w:t>
      </w:r>
      <w:r w:rsidRPr="00865B61">
        <w:rPr>
          <w:sz w:val="16"/>
        </w:rPr>
        <w:t xml:space="preserve"> moral </w:t>
      </w:r>
      <w:r w:rsidRPr="00964717">
        <w:rPr>
          <w:rStyle w:val="StyleBoldUnderline"/>
          <w:highlight w:val="yellow"/>
        </w:rPr>
        <w:t>imagination</w:t>
      </w:r>
      <w:r w:rsidRPr="00865B61">
        <w:rPr>
          <w:sz w:val="16"/>
        </w:rPr>
        <w:t>. Imagination can help us think beyond discursive and material conditions which limit us, by pushing the boundaries of those limitations in thought and examining what yields. In this respect, I believe international ethics as pragmatic critique can be a useful ally to feminist and normative theorists generally.</w:t>
      </w:r>
    </w:p>
    <w:p w14:paraId="7F56CF18" w14:textId="77777777" w:rsidR="00215F54" w:rsidRDefault="00215F54" w:rsidP="00215F54">
      <w:pPr>
        <w:pStyle w:val="Heading2"/>
      </w:pPr>
      <w:r>
        <w:t>Galli/Chow</w:t>
      </w:r>
    </w:p>
    <w:p w14:paraId="4053BB23" w14:textId="77777777" w:rsidR="00215F54" w:rsidRDefault="00215F54" w:rsidP="00215F54">
      <w:pPr>
        <w:pStyle w:val="Heading3"/>
      </w:pPr>
      <w:r>
        <w:t>AT: Galli</w:t>
      </w:r>
    </w:p>
    <w:p w14:paraId="673F0B73" w14:textId="77777777" w:rsidR="00215F54" w:rsidRPr="00B750CA" w:rsidRDefault="00215F54" w:rsidP="00215F54">
      <w:pPr>
        <w:pStyle w:val="Heading4"/>
      </w:pPr>
      <w:r w:rsidRPr="00B750CA">
        <w:t>Their FW of a “politics of space” is meaningless</w:t>
      </w:r>
    </w:p>
    <w:p w14:paraId="78A71D88" w14:textId="77777777" w:rsidR="00215F54" w:rsidRPr="00B750CA" w:rsidRDefault="00215F54" w:rsidP="00215F54">
      <w:r w:rsidRPr="00B750CA">
        <w:t xml:space="preserve">Claudio </w:t>
      </w:r>
      <w:r w:rsidRPr="00B750CA">
        <w:rPr>
          <w:rStyle w:val="StyleStyleBold12pt"/>
        </w:rPr>
        <w:t>Minc</w:t>
      </w:r>
      <w:r>
        <w:rPr>
          <w:rStyle w:val="StyleStyleBold12pt"/>
        </w:rPr>
        <w:t>a 12</w:t>
      </w:r>
      <w:r w:rsidRPr="00B750CA">
        <w:t xml:space="preserve"> Wageningen University Professor, May, Carlo Galli, Carl Schmitt, and contemporary Italian political thought, Political Geography, 31.4</w:t>
      </w:r>
    </w:p>
    <w:p w14:paraId="3E24D3AE" w14:textId="77777777" w:rsidR="00215F54" w:rsidRPr="00B750CA" w:rsidRDefault="00215F54" w:rsidP="00215F54">
      <w:r w:rsidRPr="00B750CA">
        <w:rPr>
          <w:rStyle w:val="StyleBoldUnderline"/>
        </w:rPr>
        <w:t>The main problem</w:t>
      </w:r>
      <w:r w:rsidRPr="00B750CA">
        <w:t xml:space="preserve"> with this otherwise fascinating excursus, however, </w:t>
      </w:r>
      <w:r w:rsidRPr="00B750CA">
        <w:rPr>
          <w:rStyle w:val="StyleBoldUnderline"/>
        </w:rPr>
        <w:t>is Galli’s rather confused conceptualization of space, presented in the first pages of the book</w:t>
      </w:r>
      <w:r w:rsidRPr="00B750CA">
        <w:t xml:space="preserve"> (pp. 5–6):</w:t>
      </w:r>
      <w:r w:rsidRPr="00964717">
        <w:rPr>
          <w:sz w:val="12"/>
        </w:rPr>
        <w:t xml:space="preserve">¶ </w:t>
      </w:r>
      <w:r w:rsidRPr="00B750CA">
        <w:t xml:space="preserve">our second hypothesis is that the spatial representations that are implicit in political thought derive from the concrete perception and organization of geographic space as experienced by a given society. The implicit </w:t>
      </w:r>
      <w:r w:rsidRPr="00B750CA">
        <w:rPr>
          <w:rStyle w:val="StyleBoldUnderline"/>
        </w:rPr>
        <w:t>spatial representations of political thought,</w:t>
      </w:r>
      <w:r w:rsidRPr="00B750CA">
        <w:t xml:space="preserve"> in other words, </w:t>
      </w:r>
      <w:r w:rsidRPr="00B750CA">
        <w:rPr>
          <w:rStyle w:val="StyleBoldUnderline"/>
        </w:rPr>
        <w:t>refer back to the explicit displacement of space realized by the concrete articulations of power</w:t>
      </w:r>
      <w:r w:rsidRPr="00B750CA">
        <w:t xml:space="preserve"> and powers on the world stage</w:t>
      </w:r>
      <w:r w:rsidRPr="00964717">
        <w:rPr>
          <w:sz w:val="12"/>
        </w:rPr>
        <w:t xml:space="preserve">¶ </w:t>
      </w:r>
      <w:r w:rsidRPr="00B750CA">
        <w:t xml:space="preserve">our third hypothesis [.] is that </w:t>
      </w:r>
      <w:r w:rsidRPr="00B750CA">
        <w:rPr>
          <w:rStyle w:val="StyleBoldUnderline"/>
        </w:rPr>
        <w:t>modernity entertains a particularly difficult relationship with space</w:t>
      </w:r>
      <w:r w:rsidRPr="00B750CA">
        <w:t>, in which the dominant element is political (centered on the Subject, State and Society), and not space understood in a natural sense</w:t>
      </w:r>
      <w:r w:rsidRPr="00964717">
        <w:rPr>
          <w:sz w:val="12"/>
        </w:rPr>
        <w:t xml:space="preserve">¶ </w:t>
      </w:r>
      <w:r w:rsidRPr="00B750CA">
        <w:t xml:space="preserve">finally, our fourth hypothesis [.] is that the </w:t>
      </w:r>
      <w:r w:rsidRPr="00B750CA">
        <w:rPr>
          <w:rStyle w:val="StyleBoldUnderline"/>
        </w:rPr>
        <w:t>politico-spatial categories of the Modern are no longer usable today.</w:t>
      </w:r>
      <w:r w:rsidRPr="00964717">
        <w:rPr>
          <w:rStyle w:val="StyleBoldUnderline"/>
          <w:sz w:val="12"/>
        </w:rPr>
        <w:t xml:space="preserve">¶ </w:t>
      </w:r>
      <w:r w:rsidRPr="00964717">
        <w:rPr>
          <w:rStyle w:val="StyleBoldUnderline"/>
          <w:highlight w:val="yellow"/>
        </w:rPr>
        <w:t>For Galli, space seems to be</w:t>
      </w:r>
      <w:r w:rsidRPr="00B750CA">
        <w:rPr>
          <w:rStyle w:val="StyleBoldUnderline"/>
        </w:rPr>
        <w:t xml:space="preserve"> sometimes </w:t>
      </w:r>
      <w:r w:rsidRPr="00964717">
        <w:rPr>
          <w:rStyle w:val="StyleBoldUnderline"/>
          <w:highlight w:val="yellow"/>
        </w:rPr>
        <w:t>a ‘measure of the real’</w:t>
      </w:r>
      <w:r w:rsidRPr="00B750CA">
        <w:t xml:space="preserve">, that is, a theory of space – while at other times, </w:t>
      </w:r>
      <w:r w:rsidRPr="00B750CA">
        <w:rPr>
          <w:rStyle w:val="StyleBoldUnderline"/>
        </w:rPr>
        <w:t>he refers to space as something ‘out there’, something very concrete</w:t>
      </w:r>
      <w:r w:rsidRPr="00B750CA">
        <w:t xml:space="preserve">. It may well be that Galli thinks that space is both – but then this should be made clear in the first place. </w:t>
      </w:r>
      <w:r w:rsidRPr="00B750CA">
        <w:rPr>
          <w:rStyle w:val="StyleBoldUnderline"/>
        </w:rPr>
        <w:t>The result is that after reading</w:t>
      </w:r>
      <w:r w:rsidRPr="00B750CA">
        <w:t xml:space="preserve"> Spazi Politici </w:t>
      </w:r>
      <w:r w:rsidRPr="00B750CA">
        <w:rPr>
          <w:rStyle w:val="StyleBoldUnderline"/>
        </w:rPr>
        <w:t xml:space="preserve">three times </w:t>
      </w:r>
      <w:r w:rsidRPr="00964717">
        <w:rPr>
          <w:rStyle w:val="StyleBoldUnderline"/>
          <w:highlight w:val="yellow"/>
        </w:rPr>
        <w:t>I am not</w:t>
      </w:r>
      <w:r w:rsidRPr="00B750CA">
        <w:rPr>
          <w:rStyle w:val="StyleBoldUnderline"/>
        </w:rPr>
        <w:t xml:space="preserve"> yet </w:t>
      </w:r>
      <w:r w:rsidRPr="00964717">
        <w:rPr>
          <w:rStyle w:val="StyleBoldUnderline"/>
          <w:highlight w:val="yellow"/>
        </w:rPr>
        <w:t>sure what ‘kind of space’ he is conceptualizing</w:t>
      </w:r>
      <w:r w:rsidRPr="00B750CA">
        <w:rPr>
          <w:rStyle w:val="StyleBoldUnderline"/>
        </w:rPr>
        <w:t xml:space="preserve"> in relation to politics</w:t>
      </w:r>
      <w:r w:rsidRPr="00B750CA">
        <w:t xml:space="preserve">. </w:t>
      </w:r>
      <w:r w:rsidRPr="00B750CA">
        <w:rPr>
          <w:rStyle w:val="StyleBoldUnderline"/>
        </w:rPr>
        <w:t xml:space="preserve">This </w:t>
      </w:r>
      <w:r w:rsidRPr="00964717">
        <w:rPr>
          <w:rStyle w:val="StyleBoldUnderline"/>
          <w:highlight w:val="yellow"/>
        </w:rPr>
        <w:t>perplexity gets</w:t>
      </w:r>
      <w:r w:rsidRPr="00B750CA">
        <w:rPr>
          <w:rStyle w:val="StyleBoldUnderline"/>
        </w:rPr>
        <w:t xml:space="preserve"> even </w:t>
      </w:r>
      <w:r w:rsidRPr="00964717">
        <w:rPr>
          <w:rStyle w:val="StyleBoldUnderline"/>
          <w:highlight w:val="yellow"/>
        </w:rPr>
        <w:t>greater when Galli discusses</w:t>
      </w:r>
      <w:r w:rsidRPr="00B750CA">
        <w:rPr>
          <w:rStyle w:val="StyleBoldUnderline"/>
        </w:rPr>
        <w:t xml:space="preserve"> the </w:t>
      </w:r>
      <w:r w:rsidRPr="00964717">
        <w:rPr>
          <w:rStyle w:val="StyleBoldUnderline"/>
          <w:highlight w:val="yellow"/>
        </w:rPr>
        <w:t>‘a-spatial’</w:t>
      </w:r>
      <w:r w:rsidRPr="00B750CA">
        <w:rPr>
          <w:rStyle w:val="StyleBoldUnderline"/>
        </w:rPr>
        <w:t xml:space="preserve"> condition of </w:t>
      </w:r>
      <w:r w:rsidRPr="00964717">
        <w:rPr>
          <w:rStyle w:val="StyleBoldUnderline"/>
          <w:highlight w:val="yellow"/>
        </w:rPr>
        <w:t>globalization</w:t>
      </w:r>
      <w:r w:rsidRPr="00B750CA">
        <w:t xml:space="preserve"> (p. 157). </w:t>
      </w:r>
      <w:r w:rsidRPr="00B750CA">
        <w:rPr>
          <w:rStyle w:val="StyleBoldUnderline"/>
        </w:rPr>
        <w:t>Or, when he refers to the artificiality of spatial thinking (compared to place thinking</w:t>
      </w:r>
      <w:r w:rsidRPr="00B750CA">
        <w:t xml:space="preserve">?) (see pp. 85). </w:t>
      </w:r>
      <w:r w:rsidRPr="00B750CA">
        <w:rPr>
          <w:rStyle w:val="Emphasis"/>
        </w:rPr>
        <w:t>This is an important point</w:t>
      </w:r>
      <w:r w:rsidRPr="00B750CA">
        <w:t xml:space="preserve">, since </w:t>
      </w:r>
      <w:r w:rsidRPr="00964717">
        <w:rPr>
          <w:rStyle w:val="StyleBoldUnderline"/>
          <w:highlight w:val="yellow"/>
        </w:rPr>
        <w:t>the entire collection</w:t>
      </w:r>
      <w:r w:rsidRPr="00B750CA">
        <w:t xml:space="preserve"> (the three books/essays that make Political Spaces and Global War) </w:t>
      </w:r>
      <w:r w:rsidRPr="00964717">
        <w:rPr>
          <w:rStyle w:val="StyleBoldUnderline"/>
          <w:highlight w:val="yellow"/>
        </w:rPr>
        <w:t>is marked by</w:t>
      </w:r>
      <w:r w:rsidRPr="00B750CA">
        <w:rPr>
          <w:rStyle w:val="StyleBoldUnderline"/>
        </w:rPr>
        <w:t xml:space="preserve"> this </w:t>
      </w:r>
      <w:r w:rsidRPr="00964717">
        <w:rPr>
          <w:rStyle w:val="StyleBoldUnderline"/>
          <w:b/>
          <w:highlight w:val="yellow"/>
        </w:rPr>
        <w:t>lack of clarity about the conceptualization of space</w:t>
      </w:r>
      <w:r w:rsidRPr="00B750CA">
        <w:t>. I am left with the impression that this is also the result of the confusion/overlapping between terminologies of space and territory – two concepts normally kept clearly distinct in both Italian and Francophone geography– that dominates Galli’s account.</w:t>
      </w:r>
      <w:r w:rsidRPr="00964717">
        <w:rPr>
          <w:sz w:val="12"/>
        </w:rPr>
        <w:t xml:space="preserve">¶ </w:t>
      </w:r>
      <w:r w:rsidRPr="00964717">
        <w:rPr>
          <w:rStyle w:val="StyleBoldUnderline"/>
          <w:highlight w:val="yellow"/>
        </w:rPr>
        <w:t>What is</w:t>
      </w:r>
      <w:r w:rsidRPr="00B750CA">
        <w:t xml:space="preserve"> also </w:t>
      </w:r>
      <w:r w:rsidRPr="00964717">
        <w:rPr>
          <w:rStyle w:val="StyleBoldUnderline"/>
          <w:highlight w:val="yellow"/>
        </w:rPr>
        <w:t>missing is a clear definition of power</w:t>
      </w:r>
      <w:r w:rsidRPr="00B750CA">
        <w:rPr>
          <w:rStyle w:val="StyleBoldUnderline"/>
        </w:rPr>
        <w:t xml:space="preserve">, </w:t>
      </w:r>
      <w:r w:rsidRPr="00964717">
        <w:rPr>
          <w:rStyle w:val="StyleBoldUnderline"/>
          <w:highlight w:val="yellow"/>
        </w:rPr>
        <w:t>in relation to space</w:t>
      </w:r>
      <w:r w:rsidRPr="00B750CA">
        <w:t xml:space="preserve">. </w:t>
      </w:r>
      <w:r w:rsidRPr="00B750CA">
        <w:rPr>
          <w:rStyle w:val="StyleBoldUnderline"/>
        </w:rPr>
        <w:t>How can space be related to politics with no clear conceptualization of power?</w:t>
      </w:r>
      <w:r w:rsidRPr="00B750CA">
        <w:t xml:space="preserve"> I would like to suggest, with the risk of falling into the trap of disciplinary parochialism, that some of these problems could have possibly been avoided Galli had been interested in engaging with some of the literature in critical geography of the past few decades where those very concepts are discussed at length and in rather sophisticated ways. Interestingly, </w:t>
      </w:r>
      <w:r w:rsidRPr="00964717">
        <w:rPr>
          <w:rStyle w:val="StyleBoldUnderline"/>
          <w:highlight w:val="yellow"/>
        </w:rPr>
        <w:t>Galli does refer to geography</w:t>
      </w:r>
      <w:r w:rsidRPr="00B750CA">
        <w:t xml:space="preserve"> in several passages of Spazi Politici, </w:t>
      </w:r>
      <w:r w:rsidRPr="00964717">
        <w:rPr>
          <w:rStyle w:val="StyleBoldUnderline"/>
          <w:highlight w:val="yellow"/>
        </w:rPr>
        <w:t>but</w:t>
      </w:r>
      <w:r w:rsidRPr="00B750CA">
        <w:rPr>
          <w:rStyle w:val="StyleBoldUnderline"/>
        </w:rPr>
        <w:t xml:space="preserve"> he seems to get</w:t>
      </w:r>
      <w:r w:rsidRPr="00B750CA">
        <w:t xml:space="preserve"> most of the </w:t>
      </w:r>
      <w:r w:rsidRPr="00B750CA">
        <w:rPr>
          <w:rStyle w:val="StyleBoldUnderline"/>
        </w:rPr>
        <w:t>references wrong</w:t>
      </w:r>
      <w:r w:rsidRPr="00B750CA">
        <w:t xml:space="preserve">. And when he compares his project with that of ‘political geography’, </w:t>
      </w:r>
      <w:r w:rsidRPr="00964717">
        <w:rPr>
          <w:rStyle w:val="StyleBoldUnderline"/>
          <w:b/>
          <w:highlight w:val="yellow"/>
        </w:rPr>
        <w:t>it is not</w:t>
      </w:r>
      <w:r w:rsidRPr="00B750CA">
        <w:rPr>
          <w:rStyle w:val="StyleBoldUnderline"/>
          <w:b/>
        </w:rPr>
        <w:t xml:space="preserve"> at all </w:t>
      </w:r>
      <w:r w:rsidRPr="00964717">
        <w:rPr>
          <w:rStyle w:val="StyleBoldUnderline"/>
          <w:b/>
          <w:highlight w:val="yellow"/>
        </w:rPr>
        <w:t>clear what the nature of this</w:t>
      </w:r>
      <w:r w:rsidRPr="00B750CA">
        <w:rPr>
          <w:rStyle w:val="StyleBoldUnderline"/>
          <w:b/>
        </w:rPr>
        <w:t xml:space="preserve"> </w:t>
      </w:r>
      <w:r w:rsidRPr="00B750CA">
        <w:t xml:space="preserve">latter </w:t>
      </w:r>
      <w:r w:rsidRPr="00964717">
        <w:rPr>
          <w:rStyle w:val="StyleBoldUnderline"/>
          <w:b/>
          <w:highlight w:val="yellow"/>
        </w:rPr>
        <w:t>project is</w:t>
      </w:r>
      <w:r w:rsidRPr="00B750CA">
        <w:rPr>
          <w:rStyle w:val="StyleBoldUnderline"/>
          <w:b/>
        </w:rPr>
        <w:t xml:space="preserve"> supposed to be</w:t>
      </w:r>
      <w:r w:rsidRPr="00B750CA">
        <w:t>.</w:t>
      </w:r>
    </w:p>
    <w:p w14:paraId="25D99BFF" w14:textId="77777777" w:rsidR="00215F54" w:rsidRPr="00B750CA" w:rsidRDefault="00215F54" w:rsidP="00215F54">
      <w:pPr>
        <w:pStyle w:val="Heading4"/>
      </w:pPr>
      <w:r w:rsidRPr="00B750CA">
        <w:t xml:space="preserve">Reinscribes Western hegemony </w:t>
      </w:r>
    </w:p>
    <w:p w14:paraId="28423AB0" w14:textId="77777777" w:rsidR="00215F54" w:rsidRPr="00B750CA" w:rsidRDefault="00215F54" w:rsidP="00215F54">
      <w:r w:rsidRPr="00B750CA">
        <w:t xml:space="preserve">Nicole </w:t>
      </w:r>
      <w:r w:rsidRPr="00B750CA">
        <w:rPr>
          <w:rStyle w:val="StyleStyleBold12pt"/>
        </w:rPr>
        <w:t>Curato 10</w:t>
      </w:r>
      <w:r w:rsidRPr="00B750CA">
        <w:t>, University of the Philippines, Political Spaces and War, http://bit.ly/16pp6Ig</w:t>
      </w:r>
    </w:p>
    <w:p w14:paraId="0FD23C7F" w14:textId="77777777" w:rsidR="00215F54" w:rsidRDefault="00215F54" w:rsidP="00215F54">
      <w:r w:rsidRPr="00B750CA">
        <w:t xml:space="preserve">Immediately, students of sociology can locate Galli’s work in the broader theoretical debate about the nature of social change—whether it is characterized by rupture or continuity, whether we live in a postmodern condition or the second phase of modernity. </w:t>
      </w:r>
      <w:r w:rsidRPr="00B750CA">
        <w:rPr>
          <w:rStyle w:val="StyleBoldUnderline"/>
        </w:rPr>
        <w:t>Galli belongs to the first camp, describing globalization as marking a new epochality</w:t>
      </w:r>
      <w:r w:rsidRPr="00B750CA">
        <w:t xml:space="preserve">, and, as in the case of a number of other contemporary social theorists, sets himself up with the task of finding suitable interpretations for illuminating distinct processes happening today. On the one hand, his approach is refreshing in that he successfully prioritizes nuances over ideal types, dynamic processes over conceptual binaries. This approach allowed him to make measured generalizations and engage related literature in a fair, thoughtful, and intellectually charitable manner. On the other hand, however, </w:t>
      </w:r>
      <w:r w:rsidRPr="00964717">
        <w:rPr>
          <w:rStyle w:val="StyleBoldUnderline"/>
          <w:highlight w:val="yellow"/>
        </w:rPr>
        <w:t>Galli struggles in</w:t>
      </w:r>
      <w:r w:rsidRPr="00B750CA">
        <w:rPr>
          <w:rStyle w:val="StyleBoldUnderline"/>
        </w:rPr>
        <w:t xml:space="preserve"> overcoming the practice of presupposing or </w:t>
      </w:r>
      <w:r w:rsidRPr="00B750CA">
        <w:rPr>
          <w:rStyle w:val="Emphasis"/>
        </w:rPr>
        <w:t xml:space="preserve">uncritically </w:t>
      </w:r>
      <w:r w:rsidRPr="00964717">
        <w:rPr>
          <w:rStyle w:val="Emphasis"/>
          <w:highlight w:val="yellow"/>
        </w:rPr>
        <w:t>placing the European narrative of modernity at the center of his discussion</w:t>
      </w:r>
      <w:r w:rsidRPr="00B750CA">
        <w:t xml:space="preserve">. Throughout the book, </w:t>
      </w:r>
      <w:r w:rsidRPr="00964717">
        <w:rPr>
          <w:rStyle w:val="StyleBoldUnderline"/>
          <w:highlight w:val="yellow"/>
        </w:rPr>
        <w:t>Europe remains</w:t>
      </w:r>
      <w:r w:rsidRPr="00B750CA">
        <w:rPr>
          <w:rStyle w:val="StyleBoldUnderline"/>
        </w:rPr>
        <w:t xml:space="preserve"> to be </w:t>
      </w:r>
      <w:r w:rsidRPr="00964717">
        <w:rPr>
          <w:rStyle w:val="StyleBoldUnderline"/>
          <w:highlight w:val="yellow"/>
        </w:rPr>
        <w:t>the “silent referent of historical knowledge,”</w:t>
      </w:r>
      <w:r w:rsidRPr="00B750CA">
        <w:rPr>
          <w:rStyle w:val="StyleBoldUnderline"/>
        </w:rPr>
        <w:t xml:space="preserve"> </w:t>
      </w:r>
      <w:r w:rsidRPr="00964717">
        <w:rPr>
          <w:rStyle w:val="StyleBoldUnderline"/>
          <w:highlight w:val="yellow"/>
        </w:rPr>
        <w:t>undermining</w:t>
      </w:r>
      <w:r w:rsidRPr="00B750CA">
        <w:rPr>
          <w:rStyle w:val="StyleBoldUnderline"/>
        </w:rPr>
        <w:t xml:space="preserve"> other </w:t>
      </w:r>
      <w:r w:rsidRPr="00964717">
        <w:rPr>
          <w:rStyle w:val="StyleBoldUnderline"/>
          <w:highlight w:val="yellow"/>
        </w:rPr>
        <w:t>narratives of human inter-connections that are</w:t>
      </w:r>
      <w:r w:rsidRPr="00B750CA">
        <w:rPr>
          <w:rStyle w:val="StyleBoldUnderline"/>
        </w:rPr>
        <w:t xml:space="preserve"> also </w:t>
      </w:r>
      <w:r w:rsidRPr="00964717">
        <w:rPr>
          <w:rStyle w:val="StyleBoldUnderline"/>
          <w:highlight w:val="yellow"/>
        </w:rPr>
        <w:t>cross-border</w:t>
      </w:r>
      <w:r w:rsidRPr="00B750CA">
        <w:rPr>
          <w:rStyle w:val="StyleBoldUnderline"/>
        </w:rPr>
        <w:t>, if not “global” in character, prior to postmodernity</w:t>
      </w:r>
      <w:r w:rsidRPr="00B750CA">
        <w:t xml:space="preserve"> (D. Chakrabarty, “Provincializing Europe: Postcoloniality and the critique of history,” Cultural Studies, 6.3 [1992]: 337–57). </w:t>
      </w:r>
      <w:r w:rsidRPr="00B750CA">
        <w:rPr>
          <w:rStyle w:val="StyleBoldUnderline"/>
          <w:b/>
        </w:rPr>
        <w:t xml:space="preserve">This is particularly troublesome as </w:t>
      </w:r>
      <w:r w:rsidRPr="00964717">
        <w:rPr>
          <w:rStyle w:val="StyleBoldUnderline"/>
          <w:b/>
          <w:highlight w:val="yellow"/>
        </w:rPr>
        <w:t>Galli utilizes a genealogical approach</w:t>
      </w:r>
      <w:r w:rsidRPr="00B750CA">
        <w:rPr>
          <w:rStyle w:val="StyleBoldUnderline"/>
          <w:b/>
        </w:rPr>
        <w:t xml:space="preserve"> in </w:t>
      </w:r>
      <w:r w:rsidRPr="00964717">
        <w:rPr>
          <w:rStyle w:val="StyleBoldUnderline"/>
          <w:b/>
          <w:highlight w:val="yellow"/>
        </w:rPr>
        <w:t>mapping</w:t>
      </w:r>
      <w:r w:rsidRPr="00B750CA">
        <w:rPr>
          <w:rStyle w:val="StyleBoldUnderline"/>
          <w:b/>
        </w:rPr>
        <w:t xml:space="preserve"> the evolution of </w:t>
      </w:r>
      <w:r w:rsidRPr="00964717">
        <w:rPr>
          <w:rStyle w:val="StyleBoldUnderline"/>
          <w:b/>
          <w:highlight w:val="yellow"/>
        </w:rPr>
        <w:t>political spaces to one that takes a global character</w:t>
      </w:r>
      <w:r w:rsidRPr="00964717">
        <w:rPr>
          <w:highlight w:val="yellow"/>
        </w:rPr>
        <w:t xml:space="preserve">. </w:t>
      </w:r>
      <w:r w:rsidRPr="00964717">
        <w:rPr>
          <w:rStyle w:val="StyleBoldUnderline"/>
          <w:highlight w:val="yellow"/>
        </w:rPr>
        <w:t>To</w:t>
      </w:r>
      <w:r w:rsidRPr="00B750CA">
        <w:rPr>
          <w:rStyle w:val="StyleBoldUnderline"/>
        </w:rPr>
        <w:t xml:space="preserve"> uncritically </w:t>
      </w:r>
      <w:r w:rsidRPr="00964717">
        <w:rPr>
          <w:rStyle w:val="StyleBoldUnderline"/>
          <w:highlight w:val="yellow"/>
        </w:rPr>
        <w:t>use Europe as central</w:t>
      </w:r>
      <w:r w:rsidRPr="00B750CA">
        <w:rPr>
          <w:rStyle w:val="StyleBoldUnderline"/>
        </w:rPr>
        <w:t xml:space="preserve"> historical </w:t>
      </w:r>
      <w:r w:rsidRPr="00964717">
        <w:rPr>
          <w:rStyle w:val="StyleBoldUnderline"/>
          <w:highlight w:val="yellow"/>
        </w:rPr>
        <w:t>referent limits</w:t>
      </w:r>
      <w:r w:rsidRPr="00B750CA">
        <w:t xml:space="preserve"> the book’s </w:t>
      </w:r>
      <w:r w:rsidRPr="00964717">
        <w:rPr>
          <w:rStyle w:val="StyleBoldUnderline"/>
          <w:highlight w:val="yellow"/>
        </w:rPr>
        <w:t>potential for</w:t>
      </w:r>
      <w:r w:rsidRPr="00B750CA">
        <w:rPr>
          <w:rStyle w:val="StyleBoldUnderline"/>
        </w:rPr>
        <w:t xml:space="preserve"> breaking away from modernity’s epistemology and providing </w:t>
      </w:r>
      <w:r w:rsidRPr="00964717">
        <w:rPr>
          <w:rStyle w:val="StyleBoldUnderline"/>
          <w:highlight w:val="yellow"/>
        </w:rPr>
        <w:t>an alternative politics</w:t>
      </w:r>
      <w:r w:rsidRPr="00B750CA">
        <w:rPr>
          <w:rStyle w:val="StyleBoldUnderline"/>
        </w:rPr>
        <w:t xml:space="preserve"> for knowledge production</w:t>
      </w:r>
      <w:r w:rsidRPr="00B750CA">
        <w:t>. Nevertheless, this book puts forward an exciting contribution to the discussion on the relevance of modernity’s conceptual categories in the postmodern condition—a suitable reading for both students and scholars of politics, sociology, and political geography.</w:t>
      </w:r>
    </w:p>
    <w:p w14:paraId="0F677D5A" w14:textId="77777777" w:rsidR="00215F54" w:rsidRDefault="00215F54" w:rsidP="00215F54">
      <w:pPr>
        <w:pStyle w:val="Heading3"/>
      </w:pPr>
      <w:r>
        <w:t>AT: Chow</w:t>
      </w:r>
    </w:p>
    <w:p w14:paraId="1040956E" w14:textId="77777777" w:rsidR="00215F54" w:rsidRDefault="00215F54" w:rsidP="00215F54">
      <w:pPr>
        <w:pStyle w:val="Heading4"/>
      </w:pPr>
      <w:r>
        <w:t xml:space="preserve">Zero risk of their Chow impact---instrumental knowledge production doesn’t cause violence and discursive criticism could never solve it anyway </w:t>
      </w:r>
    </w:p>
    <w:p w14:paraId="18B14520" w14:textId="77777777" w:rsidR="00215F54" w:rsidRDefault="00215F54" w:rsidP="00215F54">
      <w:r>
        <w:t xml:space="preserve">Ken </w:t>
      </w:r>
      <w:r w:rsidRPr="00C31E96">
        <w:rPr>
          <w:rStyle w:val="StyleStyleBold12pt"/>
        </w:rPr>
        <w:t>Hirschkop 7</w:t>
      </w:r>
      <w:r>
        <w:t xml:space="preserve">, Professor of English and Rhetoric at the University of Waterloo, July 25, 2007, “On Being Difficult,” Electronic Book Review, online: </w:t>
      </w:r>
      <w:r w:rsidRPr="005012F0">
        <w:t>http://www.electronicbookreview.com/thread/criticalecologies/transitive</w:t>
      </w:r>
    </w:p>
    <w:p w14:paraId="63B59DE3" w14:textId="77777777" w:rsidR="00215F54" w:rsidRPr="009F1E66" w:rsidRDefault="00215F54" w:rsidP="00215F54">
      <w:r w:rsidRPr="009F1E66">
        <w:t xml:space="preserve">This defect - not being art - is one that theory should prolong and celebrate, not remedy. For </w:t>
      </w:r>
      <w:r w:rsidRPr="00EB1241">
        <w:rPr>
          <w:rStyle w:val="boldunderline"/>
          <w:highlight w:val="yellow"/>
        </w:rPr>
        <w:t>the</w:t>
      </w:r>
      <w:r w:rsidRPr="009F1E66">
        <w:rPr>
          <w:rStyle w:val="boldunderline"/>
        </w:rPr>
        <w:t xml:space="preserve"> most egregious </w:t>
      </w:r>
      <w:r w:rsidRPr="00EB1241">
        <w:rPr>
          <w:rStyle w:val="boldunderline"/>
          <w:highlight w:val="yellow"/>
        </w:rPr>
        <w:t>error Chow</w:t>
      </w:r>
      <w:r w:rsidRPr="00EB1241">
        <w:rPr>
          <w:rStyle w:val="underline"/>
          <w:highlight w:val="yellow"/>
        </w:rPr>
        <w:t xml:space="preserve"> makes is to imagine that</w:t>
      </w:r>
      <w:r w:rsidRPr="00EB1241">
        <w:rPr>
          <w:highlight w:val="yellow"/>
        </w:rPr>
        <w:t xml:space="preserve"> </w:t>
      </w:r>
      <w:r w:rsidRPr="00EB1241">
        <w:rPr>
          <w:rStyle w:val="boldunderline"/>
          <w:highlight w:val="yellow"/>
        </w:rPr>
        <w:t>obstructing instrumentalism is</w:t>
      </w:r>
      <w:r w:rsidRPr="009F1E66">
        <w:rPr>
          <w:rStyle w:val="boldunderline"/>
        </w:rPr>
        <w:t xml:space="preserve"> somehow </w:t>
      </w:r>
      <w:r w:rsidRPr="00EB1241">
        <w:rPr>
          <w:rStyle w:val="boldunderline"/>
          <w:highlight w:val="yellow"/>
        </w:rPr>
        <w:t>a</w:t>
      </w:r>
      <w:r w:rsidRPr="009F1E66">
        <w:rPr>
          <w:rStyle w:val="boldunderline"/>
        </w:rPr>
        <w:t xml:space="preserve"> desirable and </w:t>
      </w:r>
      <w:r w:rsidRPr="00EB1241">
        <w:rPr>
          <w:rStyle w:val="boldunderline"/>
          <w:highlight w:val="yellow"/>
        </w:rPr>
        <w:t>effective route for left</w:t>
      </w:r>
      <w:r w:rsidRPr="009F1E66">
        <w:rPr>
          <w:rStyle w:val="boldunderline"/>
        </w:rPr>
        <w:t xml:space="preserve">-wing </w:t>
      </w:r>
      <w:r w:rsidRPr="00EB1241">
        <w:rPr>
          <w:rStyle w:val="boldunderline"/>
          <w:highlight w:val="yellow"/>
        </w:rPr>
        <w:t>politics</w:t>
      </w:r>
      <w:r w:rsidRPr="00EB1241">
        <w:rPr>
          <w:highlight w:val="yellow"/>
        </w:rPr>
        <w:t xml:space="preserve">. </w:t>
      </w:r>
      <w:r w:rsidRPr="00EB1241">
        <w:rPr>
          <w:rStyle w:val="underline"/>
          <w:highlight w:val="yellow"/>
        </w:rPr>
        <w:t>The case against instrumentalism is</w:t>
      </w:r>
      <w:r w:rsidRPr="009F1E66">
        <w:rPr>
          <w:rStyle w:val="underline"/>
        </w:rPr>
        <w:t xml:space="preserve"> made</w:t>
      </w:r>
      <w:r w:rsidRPr="009F1E66">
        <w:t xml:space="preserve"> in depth in the opening chapter, which argues </w:t>
      </w:r>
      <w:r w:rsidRPr="009F1E66">
        <w:rPr>
          <w:rStyle w:val="underline"/>
        </w:rPr>
        <w:t xml:space="preserve">with </w:t>
      </w:r>
      <w:r w:rsidRPr="00EB1241">
        <w:rPr>
          <w:rStyle w:val="underline"/>
          <w:highlight w:val="yellow"/>
        </w:rPr>
        <w:t>reference to Hiroshima</w:t>
      </w:r>
      <w:r w:rsidRPr="009F1E66">
        <w:rPr>
          <w:rStyle w:val="underline"/>
        </w:rPr>
        <w:t xml:space="preserve"> and Nagasaki</w:t>
      </w:r>
      <w:r w:rsidRPr="009F1E66">
        <w:t xml:space="preserve"> that "[t]he dropping of the atomic bombs effected what Michel Foucault would call a major shift in epistemes, a fundamental change in the organization, production and circulation of knowledge" (33). </w:t>
      </w:r>
      <w:r w:rsidRPr="009F1E66">
        <w:rPr>
          <w:rStyle w:val="underline"/>
        </w:rPr>
        <w:t>It initiates the "age of the world target" in which war becomes virtualized and knowledge militarized</w:t>
      </w:r>
      <w:r w:rsidRPr="009F1E66">
        <w:t>, particularly under the aegis of so-called "area studies".</w:t>
      </w:r>
    </w:p>
    <w:p w14:paraId="4976EF52" w14:textId="77777777" w:rsidR="00215F54" w:rsidRPr="009F1E66" w:rsidRDefault="00215F54" w:rsidP="00215F54">
      <w:r w:rsidRPr="009F1E66">
        <w:t xml:space="preserve">It's hard not to see this as a Pacific version of the notorious argument that the Gulag and/or the Holocaust reveal the exhaustion of modernity. And the first thing one has to say is that </w:t>
      </w:r>
      <w:r w:rsidRPr="00EB1241">
        <w:rPr>
          <w:rStyle w:val="underline"/>
          <w:highlight w:val="yellow"/>
        </w:rPr>
        <w:t>this interpretation of war as no longer</w:t>
      </w:r>
      <w:r w:rsidRPr="009F1E66">
        <w:rPr>
          <w:rStyle w:val="underline"/>
        </w:rPr>
        <w:t xml:space="preserve"> "the </w:t>
      </w:r>
      <w:r w:rsidRPr="00EB1241">
        <w:rPr>
          <w:rStyle w:val="underline"/>
          <w:highlight w:val="yellow"/>
        </w:rPr>
        <w:t>physical</w:t>
      </w:r>
      <w:r w:rsidRPr="009F1E66">
        <w:rPr>
          <w:rStyle w:val="underline"/>
        </w:rPr>
        <w:t>, mechanical struggles between combative oppositional groups"</w:t>
      </w:r>
      <w:r w:rsidRPr="009F1E66">
        <w:t xml:space="preserve"> (33), </w:t>
      </w:r>
      <w:r w:rsidRPr="009F1E66">
        <w:rPr>
          <w:rStyle w:val="underline"/>
        </w:rPr>
        <w:t>as now transformed into a matter technology and vision</w:t>
      </w:r>
      <w:r w:rsidRPr="009F1E66">
        <w:t xml:space="preserve">, </w:t>
      </w:r>
      <w:r w:rsidRPr="00EB1241">
        <w:rPr>
          <w:rStyle w:val="boldunderline"/>
          <w:highlight w:val="yellow"/>
        </w:rPr>
        <w:t>puts Chow in</w:t>
      </w:r>
      <w:r w:rsidRPr="009F1E66">
        <w:rPr>
          <w:rStyle w:val="boldunderline"/>
        </w:rPr>
        <w:t xml:space="preserve"> some </w:t>
      </w:r>
      <w:r w:rsidRPr="00EB1241">
        <w:rPr>
          <w:rStyle w:val="boldunderline"/>
          <w:highlight w:val="yellow"/>
        </w:rPr>
        <w:t>uncomfortable intellectual company</w:t>
      </w:r>
      <w:r w:rsidRPr="00EB1241">
        <w:rPr>
          <w:highlight w:val="yellow"/>
        </w:rPr>
        <w:t xml:space="preserve">: </w:t>
      </w:r>
      <w:r w:rsidRPr="00EB1241">
        <w:rPr>
          <w:rStyle w:val="underline"/>
          <w:highlight w:val="yellow"/>
        </w:rPr>
        <w:t>like</w:t>
      </w:r>
      <w:r w:rsidRPr="009F1E66">
        <w:rPr>
          <w:rStyle w:val="underline"/>
        </w:rPr>
        <w:t xml:space="preserve"> that of Donald </w:t>
      </w:r>
      <w:r w:rsidRPr="00EB1241">
        <w:rPr>
          <w:rStyle w:val="underline"/>
          <w:highlight w:val="yellow"/>
        </w:rPr>
        <w:t>Rumsfeld</w:t>
      </w:r>
      <w:r w:rsidRPr="009F1E66">
        <w:rPr>
          <w:rStyle w:val="underline"/>
        </w:rPr>
        <w:t xml:space="preserve">, whose recent humiliation is a timely reminder that </w:t>
      </w:r>
      <w:r w:rsidRPr="00EB1241">
        <w:rPr>
          <w:rStyle w:val="underline"/>
          <w:highlight w:val="yellow"/>
        </w:rPr>
        <w:t>wars continue to depend on</w:t>
      </w:r>
      <w:r w:rsidRPr="009F1E66">
        <w:rPr>
          <w:rStyle w:val="underline"/>
        </w:rPr>
        <w:t xml:space="preserve"> the </w:t>
      </w:r>
      <w:r w:rsidRPr="00EB1241">
        <w:rPr>
          <w:rStyle w:val="underline"/>
          <w:highlight w:val="yellow"/>
        </w:rPr>
        <w:t>deployment</w:t>
      </w:r>
      <w:r w:rsidRPr="009F1E66">
        <w:rPr>
          <w:rStyle w:val="underline"/>
        </w:rPr>
        <w:t xml:space="preserve"> of young men and women </w:t>
      </w:r>
      <w:r w:rsidRPr="00EB1241">
        <w:rPr>
          <w:rStyle w:val="underline"/>
          <w:highlight w:val="yellow"/>
        </w:rPr>
        <w:t>in</w:t>
      </w:r>
      <w:r w:rsidRPr="009F1E66">
        <w:rPr>
          <w:rStyle w:val="underline"/>
        </w:rPr>
        <w:t xml:space="preserve"> fairly </w:t>
      </w:r>
      <w:r w:rsidRPr="00EB1241">
        <w:rPr>
          <w:rStyle w:val="underline"/>
          <w:highlight w:val="yellow"/>
        </w:rPr>
        <w:t>traditional forms of battle</w:t>
      </w:r>
      <w:r w:rsidRPr="009F1E66">
        <w:t>. Pace Chow, war can indeed be fought, and fought successfully, "without the skills of playing video games" (35) and this is proved, with grim results, every day.</w:t>
      </w:r>
    </w:p>
    <w:p w14:paraId="72C7FF2B" w14:textId="77777777" w:rsidR="00215F54" w:rsidRPr="009F1E66" w:rsidRDefault="00215F54" w:rsidP="00215F54">
      <w:r w:rsidRPr="009F1E66">
        <w:t xml:space="preserve">But it's the title of this new epoch - the title of the book as well - that truly gives the game away. </w:t>
      </w:r>
      <w:r w:rsidRPr="009F1E66">
        <w:rPr>
          <w:rStyle w:val="underline"/>
        </w:rPr>
        <w:t>Heidegger's "Age of the World Picture" claimed that the distinguishing phenomena of</w:t>
      </w:r>
      <w:r w:rsidRPr="009F1E66">
        <w:t xml:space="preserve"> what we like to call </w:t>
      </w:r>
      <w:r w:rsidRPr="009F1E66">
        <w:rPr>
          <w:rStyle w:val="underline"/>
        </w:rPr>
        <w:t>modernity</w:t>
      </w:r>
      <w:r w:rsidRPr="009F1E66">
        <w:t xml:space="preserve"> - science, machine technology, secularization, the autonomy of art and culture - </w:t>
      </w:r>
      <w:r w:rsidRPr="009F1E66">
        <w:rPr>
          <w:rStyle w:val="underline"/>
        </w:rPr>
        <w:t>depended</w:t>
      </w:r>
      <w:r w:rsidRPr="009F1E66">
        <w:t xml:space="preserve">, in the last instance, </w:t>
      </w:r>
      <w:r w:rsidRPr="009F1E66">
        <w:rPr>
          <w:rStyle w:val="underline"/>
        </w:rPr>
        <w:t>on a particular metaphysics,</w:t>
      </w:r>
      <w:r w:rsidRPr="009F1E66">
        <w:t xml:space="preserve"> that </w:t>
      </w:r>
      <w:r w:rsidRPr="009F1E66">
        <w:rPr>
          <w:rStyle w:val="underline"/>
        </w:rPr>
        <w:t>of the "world</w:t>
      </w:r>
      <w:r w:rsidRPr="009F1E66">
        <w:t xml:space="preserve"> conceived of and grasped as a picture", as something </w:t>
      </w:r>
      <w:r w:rsidRPr="009F1E66">
        <w:rPr>
          <w:rStyle w:val="underline"/>
        </w:rPr>
        <w:t>prepared</w:t>
      </w:r>
      <w:r w:rsidRPr="009F1E66">
        <w:t xml:space="preserve">, if you like, </w:t>
      </w:r>
      <w:r w:rsidRPr="009F1E66">
        <w:rPr>
          <w:rStyle w:val="underline"/>
        </w:rPr>
        <w:t>for the manipulations of the subject</w:t>
      </w:r>
      <w:r w:rsidRPr="009F1E66">
        <w:t>. Against this vision of "sweeping global instrumentalism" Heidegger set not Mallarmé, but Hölderlin, and not just Hölderlin, but also "reflection", i.e., Heidegger's own philosophy.</w:t>
      </w:r>
    </w:p>
    <w:p w14:paraId="7D95016A" w14:textId="77777777" w:rsidR="00215F54" w:rsidRPr="009F1E66" w:rsidRDefault="00215F54" w:rsidP="00215F54">
      <w:r w:rsidRPr="009F1E66">
        <w:t xml:space="preserve">It's a philosophical reprise of what Francis Mulhern has dubbed "metaculture", the discourse in which culture is invoked as a principle of social organization superior to the degraded machinations of "politics", degraded machinations which, at the time he was composing this essay, had led Heidegger to lower his expectations of what National Socialism might achieve. </w:t>
      </w:r>
      <w:r w:rsidRPr="00EB1241">
        <w:rPr>
          <w:rStyle w:val="boldunderline"/>
          <w:highlight w:val="yellow"/>
        </w:rPr>
        <w:t>In the fog of metaphysics</w:t>
      </w:r>
      <w:r w:rsidRPr="00EB1241">
        <w:rPr>
          <w:highlight w:val="yellow"/>
        </w:rPr>
        <w:t xml:space="preserve">, </w:t>
      </w:r>
      <w:r w:rsidRPr="00EB1241">
        <w:rPr>
          <w:rStyle w:val="underline"/>
          <w:highlight w:val="yellow"/>
        </w:rPr>
        <w:t>every</w:t>
      </w:r>
      <w:r w:rsidRPr="009F1E66">
        <w:rPr>
          <w:rStyle w:val="underline"/>
        </w:rPr>
        <w:t xml:space="preserve"> actually existing </w:t>
      </w:r>
      <w:r w:rsidRPr="00EB1241">
        <w:rPr>
          <w:rStyle w:val="underline"/>
          <w:highlight w:val="yellow"/>
        </w:rPr>
        <w:t>nation - America, the Soviet Union</w:t>
      </w:r>
      <w:r w:rsidRPr="009F1E66">
        <w:rPr>
          <w:rStyle w:val="underline"/>
        </w:rPr>
        <w:t xml:space="preserve">, Germany - </w:t>
      </w:r>
      <w:r w:rsidRPr="00EB1241">
        <w:rPr>
          <w:rStyle w:val="underline"/>
          <w:highlight w:val="yellow"/>
        </w:rPr>
        <w:t>looks just as grey</w:t>
      </w:r>
      <w:r w:rsidRPr="009F1E66">
        <w:rPr>
          <w:rStyle w:val="underline"/>
        </w:rPr>
        <w:t>, as does every conceivable form of politics</w:t>
      </w:r>
      <w:r w:rsidRPr="009F1E66">
        <w:t xml:space="preserve">. For </w:t>
      </w:r>
      <w:r w:rsidRPr="00EB1241">
        <w:rPr>
          <w:rStyle w:val="underline"/>
          <w:highlight w:val="yellow"/>
        </w:rPr>
        <w:t>the antithesis of the "world picture" is</w:t>
      </w:r>
      <w:r w:rsidRPr="00EB1241">
        <w:rPr>
          <w:highlight w:val="yellow"/>
        </w:rPr>
        <w:t xml:space="preserve"> </w:t>
      </w:r>
      <w:r w:rsidRPr="00EB1241">
        <w:rPr>
          <w:rStyle w:val="boldunderline"/>
          <w:highlight w:val="yellow"/>
        </w:rPr>
        <w:t>not a more just democratic politics, but no politics</w:t>
      </w:r>
      <w:r w:rsidRPr="009F1E66">
        <w:rPr>
          <w:rStyle w:val="boldunderline"/>
        </w:rPr>
        <w:t xml:space="preserve"> at all</w:t>
      </w:r>
      <w:r w:rsidRPr="009F1E66">
        <w:t xml:space="preserve">, </w:t>
      </w:r>
      <w:r w:rsidRPr="009F1E66">
        <w:rPr>
          <w:rStyle w:val="underline"/>
        </w:rPr>
        <w:t xml:space="preserve">and </w:t>
      </w:r>
      <w:r w:rsidRPr="00EB1241">
        <w:rPr>
          <w:rStyle w:val="underline"/>
          <w:highlight w:val="yellow"/>
        </w:rPr>
        <w:t>it is hard to see how this</w:t>
      </w:r>
      <w:r w:rsidRPr="009F1E66">
        <w:rPr>
          <w:rStyle w:val="underline"/>
        </w:rPr>
        <w:t xml:space="preserve"> stance </w:t>
      </w:r>
      <w:r w:rsidRPr="00EB1241">
        <w:rPr>
          <w:rStyle w:val="underline"/>
          <w:highlight w:val="yellow"/>
        </w:rPr>
        <w:t>can serve as</w:t>
      </w:r>
      <w:r w:rsidRPr="009F1E66">
        <w:rPr>
          <w:rStyle w:val="underline"/>
        </w:rPr>
        <w:t xml:space="preserve"> the</w:t>
      </w:r>
      <w:r w:rsidRPr="009F1E66">
        <w:t xml:space="preserve"> </w:t>
      </w:r>
      <w:r w:rsidRPr="009F1E66">
        <w:rPr>
          <w:rStyle w:val="boldunderline"/>
        </w:rPr>
        <w:t xml:space="preserve">starting point for a </w:t>
      </w:r>
      <w:r w:rsidRPr="00EB1241">
        <w:rPr>
          <w:rStyle w:val="boldunderline"/>
          <w:highlight w:val="yellow"/>
        </w:rPr>
        <w:t>political critique</w:t>
      </w:r>
      <w:r w:rsidRPr="009F1E66">
        <w:t>.</w:t>
      </w:r>
    </w:p>
    <w:p w14:paraId="586435D2" w14:textId="77777777" w:rsidR="00215F54" w:rsidRPr="009F1E66" w:rsidRDefault="00215F54" w:rsidP="00215F54">
      <w:r w:rsidRPr="009F1E66">
        <w:t xml:space="preserve">If Chow decides to pursue this unpromising path anyhow, it is probably because </w:t>
      </w:r>
      <w:r w:rsidRPr="00EB1241">
        <w:rPr>
          <w:rStyle w:val="underline"/>
          <w:highlight w:val="yellow"/>
        </w:rPr>
        <w:t>turning</w:t>
      </w:r>
      <w:r w:rsidRPr="009F1E66">
        <w:rPr>
          <w:rStyle w:val="underline"/>
        </w:rPr>
        <w:t xml:space="preserve"> exploitation, </w:t>
      </w:r>
      <w:r w:rsidRPr="00EB1241">
        <w:rPr>
          <w:rStyle w:val="underline"/>
          <w:highlight w:val="yellow"/>
        </w:rPr>
        <w:t>military conquest</w:t>
      </w:r>
      <w:r w:rsidRPr="009F1E66">
        <w:rPr>
          <w:rStyle w:val="underline"/>
        </w:rPr>
        <w:t xml:space="preserve"> and prejudice </w:t>
      </w:r>
      <w:r w:rsidRPr="00EB1241">
        <w:rPr>
          <w:rStyle w:val="underline"/>
          <w:highlight w:val="yellow"/>
        </w:rPr>
        <w:t>into</w:t>
      </w:r>
      <w:r w:rsidRPr="009F1E66">
        <w:t xml:space="preserve"> so many </w:t>
      </w:r>
      <w:r w:rsidRPr="009F1E66">
        <w:rPr>
          <w:rStyle w:val="underline"/>
        </w:rPr>
        <w:t>epiphenomena of a metaphysical "</w:t>
      </w:r>
      <w:r w:rsidRPr="00EB1241">
        <w:rPr>
          <w:rStyle w:val="underline"/>
          <w:highlight w:val="yellow"/>
        </w:rPr>
        <w:t>instrumentalism</w:t>
      </w:r>
      <w:r w:rsidRPr="00EB1241">
        <w:rPr>
          <w:highlight w:val="yellow"/>
        </w:rPr>
        <w:t xml:space="preserve">" </w:t>
      </w:r>
      <w:r w:rsidRPr="00EB1241">
        <w:rPr>
          <w:rStyle w:val="underline"/>
          <w:highlight w:val="yellow"/>
        </w:rPr>
        <w:t>grants philosophy</w:t>
      </w:r>
      <w:r w:rsidRPr="009F1E66">
        <w:t xml:space="preserve"> and poetry </w:t>
      </w:r>
      <w:r w:rsidRPr="00EB1241">
        <w:rPr>
          <w:rStyle w:val="underline"/>
          <w:highlight w:val="yellow"/>
        </w:rPr>
        <w:t>a force</w:t>
      </w:r>
      <w:r w:rsidRPr="009F1E66">
        <w:rPr>
          <w:rStyle w:val="underline"/>
        </w:rPr>
        <w:t xml:space="preserve"> and a role in revolutionising the world </w:t>
      </w:r>
      <w:r w:rsidRPr="00EB1241">
        <w:rPr>
          <w:rStyle w:val="underline"/>
          <w:highlight w:val="yellow"/>
        </w:rPr>
        <w:t>that would</w:t>
      </w:r>
      <w:r w:rsidRPr="009F1E66">
        <w:rPr>
          <w:rStyle w:val="underline"/>
        </w:rPr>
        <w:t xml:space="preserve"> otherwise </w:t>
      </w:r>
      <w:r w:rsidRPr="00EB1241">
        <w:rPr>
          <w:rStyle w:val="underline"/>
          <w:highlight w:val="yellow"/>
        </w:rPr>
        <w:t>seem extravagant</w:t>
      </w:r>
      <w:r w:rsidRPr="009F1E66">
        <w:t>. Or it would do, if "instrumentalism" was, as Chow claims a "demotion of language", if language was somehow more at home exulting in its own plenitude than merely referring to things.</w:t>
      </w:r>
    </w:p>
    <w:p w14:paraId="17718BF0" w14:textId="77777777" w:rsidR="00215F54" w:rsidRPr="009F1E66" w:rsidRDefault="00215F54" w:rsidP="00215F54">
      <w:r w:rsidRPr="009F1E66">
        <w:t>Poor old language. Apparently ignored for centuries, it only receives its due when poststructuralists force us to acknowledge it. In their hands, "language flexes its muscles and breaks the chains of its hitherto subordination to thought" and, as a consequence, "those who pursue poststructuralist theory in the critical writings find themselves permanently at war with those who expect, and insist on, the transparency - that is, the invisibility - of language as a tool of communication" (48).</w:t>
      </w:r>
    </w:p>
    <w:p w14:paraId="7A123712" w14:textId="77777777" w:rsidR="00215F54" w:rsidRDefault="00215F54" w:rsidP="00215F54">
      <w:r w:rsidRPr="009F1E66">
        <w:t xml:space="preserve">We have been down this road before and will no doubt go down it again. In fact, it's fair to say this particular journey has become more or less the daily commute of critical theory, though few have thought it ought to be described in such openly military terms. There is good reason, however, to think </w:t>
      </w:r>
      <w:r w:rsidRPr="00EB1241">
        <w:rPr>
          <w:rStyle w:val="underline"/>
          <w:highlight w:val="yellow"/>
        </w:rPr>
        <w:t>Chow</w:t>
      </w:r>
      <w:r w:rsidRPr="009F1E66">
        <w:rPr>
          <w:rStyle w:val="underline"/>
        </w:rPr>
        <w:t xml:space="preserve">'s chosen route </w:t>
      </w:r>
      <w:r w:rsidRPr="00EB1241">
        <w:rPr>
          <w:rStyle w:val="underline"/>
          <w:highlight w:val="yellow"/>
        </w:rPr>
        <w:t>will lead</w:t>
      </w:r>
      <w:r w:rsidRPr="00EB1241">
        <w:rPr>
          <w:highlight w:val="yellow"/>
        </w:rPr>
        <w:t xml:space="preserve"> </w:t>
      </w:r>
      <w:r w:rsidRPr="00EB1241">
        <w:rPr>
          <w:rStyle w:val="boldunderline"/>
          <w:highlight w:val="yellow"/>
        </w:rPr>
        <w:t>not to</w:t>
      </w:r>
      <w:r w:rsidRPr="009F1E66">
        <w:rPr>
          <w:rStyle w:val="boldunderline"/>
        </w:rPr>
        <w:t xml:space="preserve"> the promised land of resistance and </w:t>
      </w:r>
      <w:r w:rsidRPr="00EB1241">
        <w:rPr>
          <w:rStyle w:val="boldunderline"/>
          <w:highlight w:val="yellow"/>
        </w:rPr>
        <w:t>emancipation, but to</w:t>
      </w:r>
      <w:r w:rsidRPr="009F1E66">
        <w:rPr>
          <w:rStyle w:val="boldunderline"/>
        </w:rPr>
        <w:t xml:space="preserve"> more Sisyphean </w:t>
      </w:r>
      <w:r w:rsidRPr="00EB1241">
        <w:rPr>
          <w:rStyle w:val="boldunderline"/>
          <w:highlight w:val="yellow"/>
        </w:rPr>
        <w:t>frustration</w:t>
      </w:r>
      <w:r w:rsidRPr="009F1E66">
        <w:t>. In fact, there are several good reasons.</w:t>
      </w:r>
    </w:p>
    <w:p w14:paraId="27D7B948" w14:textId="77777777" w:rsidR="00215F54" w:rsidRDefault="00215F54" w:rsidP="00215F54">
      <w:pPr>
        <w:pStyle w:val="Heading3"/>
      </w:pPr>
      <w:r>
        <w:t>Chandler</w:t>
      </w:r>
    </w:p>
    <w:p w14:paraId="19EBCFDB" w14:textId="77777777" w:rsidR="00215F54" w:rsidRDefault="00215F54" w:rsidP="00215F54"/>
    <w:p w14:paraId="0691D017" w14:textId="77777777" w:rsidR="00215F54" w:rsidRPr="00870AE0" w:rsidRDefault="00215F54" w:rsidP="00215F54">
      <w:pPr>
        <w:keepNext/>
        <w:keepLines/>
        <w:spacing w:before="200"/>
        <w:outlineLvl w:val="3"/>
        <w:rPr>
          <w:rFonts w:eastAsia="Times New Roman" w:cs="Times New Roman"/>
          <w:b/>
          <w:bCs/>
          <w:iCs/>
          <w:sz w:val="26"/>
        </w:rPr>
      </w:pPr>
      <w:r>
        <w:rPr>
          <w:rFonts w:eastAsia="Times New Roman" w:cs="Times New Roman"/>
          <w:b/>
          <w:bCs/>
          <w:iCs/>
          <w:sz w:val="26"/>
        </w:rPr>
        <w:t xml:space="preserve">The affirmatives embrace of a law enforcement approach to terrorism is necessary to solve global war---the alt reifies the status quo which embraces uncertainty </w:t>
      </w:r>
    </w:p>
    <w:p w14:paraId="22E8B96E" w14:textId="77777777" w:rsidR="00215F54" w:rsidRPr="00870AE0" w:rsidRDefault="00215F54" w:rsidP="00215F54">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551E77D8" w14:textId="77777777" w:rsidR="00215F54" w:rsidRPr="003944F6" w:rsidRDefault="00215F54" w:rsidP="00215F54">
      <w:pPr>
        <w:rPr>
          <w:rFonts w:eastAsia="Calibri"/>
          <w:sz w:val="16"/>
        </w:rPr>
      </w:pPr>
      <w:r w:rsidRPr="0006108C">
        <w:rPr>
          <w:rStyle w:val="StyleBoldUnderline"/>
          <w:highlight w:val="yellow"/>
        </w:rPr>
        <w:t>International law evolved on the basis of</w:t>
      </w:r>
      <w:r w:rsidRPr="00F62DF4">
        <w:rPr>
          <w:rStyle w:val="StyleBoldUnderline"/>
        </w:rPr>
        <w:t xml:space="preserve"> the</w:t>
      </w:r>
      <w:r w:rsidRPr="0006108C">
        <w:rPr>
          <w:rFonts w:eastAsia="Calibri"/>
          <w:sz w:val="16"/>
        </w:rPr>
        <w:t xml:space="preserve"> </w:t>
      </w:r>
      <w:r w:rsidRPr="00F62DF4">
        <w:rPr>
          <w:rStyle w:val="StyleBoldUnderline"/>
        </w:rPr>
        <w:t xml:space="preserve">ever-present </w:t>
      </w:r>
      <w:r w:rsidRPr="0006108C">
        <w:rPr>
          <w:rStyle w:val="StyleBoldUnderline"/>
          <w:highlight w:val="yellow"/>
        </w:rPr>
        <w:t>possibility of real war between real enemies</w:t>
      </w:r>
      <w:r w:rsidRPr="0006108C">
        <w:rPr>
          <w:rFonts w:eastAsia="Calibri"/>
          <w:sz w:val="16"/>
          <w:highlight w:val="yellow"/>
        </w:rPr>
        <w:t xml:space="preserve">. </w:t>
      </w:r>
      <w:r w:rsidRPr="0006108C">
        <w:rPr>
          <w:rStyle w:val="StyleBoldUnderline"/>
        </w:rPr>
        <w:t>Today’s</w:t>
      </w:r>
      <w:r w:rsidRPr="0006108C">
        <w:rPr>
          <w:rFonts w:eastAsia="Calibri"/>
          <w:sz w:val="16"/>
        </w:rPr>
        <w:t xml:space="preserve"> global </w:t>
      </w:r>
      <w:r w:rsidRPr="0006108C">
        <w:rPr>
          <w:rStyle w:val="StyleBoldUnderline"/>
        </w:rPr>
        <w:t>wars of humanitarian</w:t>
      </w:r>
      <w:r w:rsidRPr="00F62DF4">
        <w:rPr>
          <w:rStyle w:val="StyleBoldUnderline"/>
        </w:rPr>
        <w:t xml:space="preserve"> intervention and </w:t>
      </w:r>
      <w:r w:rsidRPr="0006108C">
        <w:rPr>
          <w:rStyle w:val="StyleBoldUnderline"/>
          <w:highlight w:val="yellow"/>
        </w:rPr>
        <w:t xml:space="preserve">the ‘war on terror’ appear to be </w:t>
      </w:r>
      <w:r w:rsidRPr="0006108C">
        <w:rPr>
          <w:rStyle w:val="Emphasis"/>
          <w:highlight w:val="yellow"/>
        </w:rPr>
        <w:t>bypassing</w:t>
      </w:r>
      <w:r w:rsidRPr="0006108C">
        <w:rPr>
          <w:rFonts w:eastAsia="Calibri"/>
          <w:sz w:val="16"/>
        </w:rPr>
        <w:t xml:space="preserve"> or dismantling </w:t>
      </w:r>
      <w:r w:rsidRPr="0006108C">
        <w:rPr>
          <w:rStyle w:val="Emphasis"/>
          <w:highlight w:val="yellow"/>
        </w:rPr>
        <w:t>this framework of international order</w:t>
      </w:r>
      <w:r w:rsidRPr="00F62DF4">
        <w:rPr>
          <w:rStyle w:val="Emphasis"/>
        </w:rPr>
        <w:t>.</w:t>
      </w:r>
      <w:r w:rsidRPr="0006108C">
        <w:rPr>
          <w:rFonts w:eastAsia="Calibri"/>
          <w:sz w:val="16"/>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06108C">
        <w:rPr>
          <w:rFonts w:eastAsia="Calibri"/>
          <w:sz w:val="16"/>
        </w:rPr>
        <w:t xml:space="preserve">and colonial </w:t>
      </w:r>
      <w:r w:rsidRPr="0006108C">
        <w:rPr>
          <w:rStyle w:val="StyleBoldUnderline"/>
          <w:highlight w:val="yellow"/>
        </w:rPr>
        <w:t>wars</w:t>
      </w:r>
      <w:r w:rsidRPr="0006108C">
        <w:rPr>
          <w:rFonts w:eastAsia="Calibri"/>
          <w:sz w:val="16"/>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06108C">
        <w:rPr>
          <w:rStyle w:val="StyleBoldUnderline"/>
          <w:highlight w:val="yellow"/>
        </w:rPr>
        <w:t>international law, which sought to treat the enemy as a</w:t>
      </w:r>
      <w:r w:rsidRPr="0006108C">
        <w:rPr>
          <w:rFonts w:eastAsia="Calibri"/>
          <w:sz w:val="16"/>
        </w:rPr>
        <w:t xml:space="preserve"> justus hostis – a </w:t>
      </w:r>
      <w:r w:rsidRPr="0006108C">
        <w:rPr>
          <w:rStyle w:val="StyleBoldUnderline"/>
          <w:highlight w:val="yellow"/>
        </w:rPr>
        <w:t>legitimate opponent to be treated with reciprocal relations</w:t>
      </w:r>
      <w:r w:rsidRPr="00F62DF4">
        <w:rPr>
          <w:rStyle w:val="StyleBoldUnderline"/>
        </w:rPr>
        <w:t xml:space="preserve"> of equality.</w:t>
      </w:r>
      <w:r w:rsidRPr="0006108C">
        <w:rPr>
          <w:rFonts w:eastAsia="Calibri"/>
          <w:sz w:val="16"/>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w:t>
      </w:r>
      <w:r w:rsidRPr="003944F6">
        <w:rPr>
          <w:rFonts w:eastAsia="Calibri"/>
          <w:sz w:val="16"/>
        </w:rPr>
        <w:t xml:space="preserve">. </w:t>
      </w:r>
      <w:r w:rsidRPr="003944F6">
        <w:rPr>
          <w:rStyle w:val="StyleBoldUnderline"/>
        </w:rPr>
        <w:t xml:space="preserve">Agamben’s argument that classical international law has dissipated into a ‘permanent state of exception’, suggesting that we are witnessing a global war machine </w:t>
      </w:r>
      <w:r w:rsidRPr="003944F6">
        <w:rPr>
          <w:rFonts w:eastAsia="Calibri"/>
          <w:sz w:val="16"/>
        </w:rPr>
        <w:t xml:space="preserve">– </w:t>
      </w:r>
      <w:r w:rsidRPr="003944F6">
        <w:rPr>
          <w:rStyle w:val="StyleBoldUnderline"/>
        </w:rPr>
        <w:t>constructing the world in the image of the camp and reducing its enemies to bare life</w:t>
      </w:r>
      <w:r w:rsidRPr="003944F6">
        <w:rPr>
          <w:rFonts w:eastAsia="Calibri"/>
          <w:sz w:val="16"/>
        </w:rPr>
        <w:t xml:space="preserve"> to be annihilated at will – appears to be given force by Guantánamo Bay, extraordinary rendition and Abu Ghraib.</w:t>
      </w:r>
    </w:p>
    <w:p w14:paraId="0CE86CDE" w14:textId="77777777" w:rsidR="00215F54" w:rsidRPr="0006108C" w:rsidRDefault="00215F54" w:rsidP="00215F54">
      <w:pPr>
        <w:rPr>
          <w:rFonts w:eastAsia="Calibri"/>
          <w:sz w:val="16"/>
        </w:rPr>
      </w:pPr>
      <w:r w:rsidRPr="003944F6">
        <w:rPr>
          <w:rStyle w:val="StyleBoldUnderline"/>
        </w:rPr>
        <w:t>Yet, once we go beyond the level of declarations of policy values and security stakes</w:t>
      </w:r>
      <w:r w:rsidRPr="003944F6">
        <w:rPr>
          <w:rFonts w:eastAsia="Calibri"/>
          <w:sz w:val="16"/>
        </w:rPr>
        <w:t xml:space="preserve">, </w:t>
      </w:r>
      <w:r w:rsidRPr="003944F6">
        <w:rPr>
          <w:rStyle w:val="StyleBoldUnderline"/>
        </w:rPr>
        <w:t xml:space="preserve">the practices of Western militarism fit uneasily with the policy discourses and suggest a different dynamic: one where the </w:t>
      </w:r>
      <w:r w:rsidRPr="003944F6">
        <w:rPr>
          <w:rStyle w:val="Emphasis"/>
        </w:rPr>
        <w:t>lack of political stakes</w:t>
      </w:r>
      <w:r w:rsidRPr="003944F6">
        <w:rPr>
          <w:rStyle w:val="StyleBoldUnderline"/>
        </w:rPr>
        <w:t xml:space="preserve"> in the international sphere means that</w:t>
      </w:r>
      <w:r w:rsidRPr="0006108C">
        <w:rPr>
          <w:rStyle w:val="StyleBoldUnderline"/>
          <w:highlight w:val="yellow"/>
        </w:rPr>
        <w:t xml:space="preserve"> there is </w:t>
      </w:r>
      <w:r w:rsidRPr="0006108C">
        <w:rPr>
          <w:rStyle w:val="Emphasis"/>
          <w:highlight w:val="yellow"/>
        </w:rPr>
        <w:t>little connection between</w:t>
      </w:r>
      <w:r w:rsidRPr="0006108C">
        <w:rPr>
          <w:rStyle w:val="StyleBoldUnderline"/>
          <w:highlight w:val="yellow"/>
        </w:rPr>
        <w:t xml:space="preserve"> </w:t>
      </w:r>
      <w:r w:rsidRPr="0006108C">
        <w:rPr>
          <w:rStyle w:val="Emphasis"/>
          <w:highlight w:val="yellow"/>
        </w:rPr>
        <w:t>military intervention and strategic planning</w:t>
      </w:r>
      <w:r w:rsidRPr="0006108C">
        <w:rPr>
          <w:rStyle w:val="StyleBoldUnderline"/>
          <w:highlight w:val="yellow"/>
        </w:rPr>
        <w:t>.</w:t>
      </w:r>
      <w:r w:rsidRPr="0006108C">
        <w:rPr>
          <w:sz w:val="16"/>
        </w:rPr>
        <w:t xml:space="preserve"> </w:t>
      </w:r>
      <w:r w:rsidRPr="0006108C">
        <w:rPr>
          <w:rFonts w:eastAsia="Calibri"/>
          <w:sz w:val="16"/>
        </w:rPr>
        <w:t xml:space="preserve">In fact, as Laïdi suggests, </w:t>
      </w:r>
      <w:r w:rsidRPr="0006108C">
        <w:rPr>
          <w:rStyle w:val="StyleBoldUnderline"/>
          <w:highlight w:val="yellow"/>
        </w:rPr>
        <w:t>it would be more useful to understand the projection of violence as a search for meaning</w:t>
      </w:r>
      <w:r w:rsidRPr="0006108C">
        <w:rPr>
          <w:rFonts w:eastAsia="Calibri"/>
          <w:sz w:val="16"/>
        </w:rPr>
        <w:t xml:space="preserve"> and strategy </w:t>
      </w:r>
      <w:r w:rsidRPr="0006108C">
        <w:rPr>
          <w:rStyle w:val="StyleBoldUnderline"/>
          <w:highlight w:val="yellow"/>
        </w:rPr>
        <w:t>rather than as an instrumental outcome</w:t>
      </w:r>
      <w:r w:rsidRPr="00103D77">
        <w:rPr>
          <w:rStyle w:val="StyleBoldUnderline"/>
        </w:rPr>
        <w:t xml:space="preserve">. </w:t>
      </w:r>
      <w:r w:rsidRPr="0006108C">
        <w:rPr>
          <w:sz w:val="16"/>
        </w:rPr>
        <w:t>To</w:t>
      </w:r>
      <w:r w:rsidRPr="0006108C">
        <w:rPr>
          <w:rFonts w:eastAsia="Calibri"/>
          <w:sz w:val="16"/>
        </w:rPr>
        <w:t xml:space="preserve"> </w:t>
      </w:r>
      <w:r w:rsidRPr="00103D77">
        <w:rPr>
          <w:rStyle w:val="StyleBoldUnderline"/>
        </w:rPr>
        <w:t xml:space="preserve">take </w:t>
      </w:r>
      <w:r w:rsidRPr="0006108C">
        <w:rPr>
          <w:rStyle w:val="StyleBoldUnderline"/>
          <w:highlight w:val="yellow"/>
        </w:rPr>
        <w:t xml:space="preserve">one leading </w:t>
      </w:r>
      <w:r w:rsidRPr="003944F6">
        <w:rPr>
          <w:rStyle w:val="StyleBoldUnderline"/>
        </w:rPr>
        <w:t>example of the ‘unlimited’ nature of liberal global war:</w:t>
      </w:r>
      <w:r w:rsidRPr="0006108C">
        <w:rPr>
          <w:rStyle w:val="StyleBoldUnderline"/>
          <w:highlight w:val="yellow"/>
        </w:rPr>
        <w:t xml:space="preserve"> the treatment of 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06108C">
        <w:rPr>
          <w:rStyle w:val="StyleBoldUnderline"/>
          <w:highlight w:val="yellow"/>
        </w:rPr>
        <w:t>at Guantánamo</w:t>
      </w:r>
      <w:r w:rsidRPr="0006108C">
        <w:rPr>
          <w:rFonts w:eastAsia="Calibri"/>
          <w:sz w:val="16"/>
        </w:rPr>
        <w:t xml:space="preserve"> Bay, </w:t>
      </w:r>
      <w:r w:rsidRPr="00103D77">
        <w:rPr>
          <w:rStyle w:val="StyleBoldUnderline"/>
        </w:rPr>
        <w:t>in legal suspension as ‘illegal combatants’ and denied Geneva Red Cross conventions</w:t>
      </w:r>
      <w:r w:rsidRPr="0006108C">
        <w:rPr>
          <w:rFonts w:eastAsia="Calibri"/>
          <w:sz w:val="16"/>
        </w:rPr>
        <w:t xml:space="preserve"> and prisoner-of-war status. </w:t>
      </w:r>
      <w:r w:rsidRPr="0006108C">
        <w:rPr>
          <w:rStyle w:val="StyleBoldUnderline"/>
          <w:highlight w:val="yellow"/>
        </w:rPr>
        <w:t>The ‘criminalization’</w:t>
      </w:r>
      <w:r w:rsidRPr="00103D77">
        <w:rPr>
          <w:rStyle w:val="StyleBoldUnderline"/>
        </w:rPr>
        <w:t xml:space="preserve"> of the captives in Guantánamo Bay </w:t>
      </w:r>
      <w:r w:rsidRPr="0006108C">
        <w:rPr>
          <w:rStyle w:val="StyleBoldUnderline"/>
          <w:highlight w:val="yellow"/>
        </w:rPr>
        <w:t xml:space="preserve">is </w:t>
      </w:r>
      <w:r w:rsidRPr="0006108C">
        <w:rPr>
          <w:rStyle w:val="Emphasis"/>
          <w:highlight w:val="yellow"/>
        </w:rPr>
        <w:t>not a case of reducing their status to criminals</w:t>
      </w:r>
      <w:r w:rsidRPr="0006108C">
        <w:rPr>
          <w:rStyle w:val="StyleBoldUnderline"/>
          <w:highlight w:val="yellow"/>
        </w:rPr>
        <w:t xml:space="preserve"> but the development of an exceptional legal category</w:t>
      </w:r>
      <w:r w:rsidRPr="00103D77">
        <w:rPr>
          <w:rStyle w:val="StyleBoldUnderline"/>
        </w:rPr>
        <w:t>.</w:t>
      </w:r>
      <w:r w:rsidRPr="0006108C">
        <w:rPr>
          <w:rFonts w:eastAsia="Calibri"/>
          <w:sz w:val="16"/>
        </w:rPr>
        <w:t xml:space="preserve"> In fact, </w:t>
      </w:r>
      <w:r w:rsidRPr="0006108C">
        <w:rPr>
          <w:rStyle w:val="Emphasis"/>
          <w:highlight w:val="yellow"/>
          <w:bdr w:val="single" w:sz="4" w:space="0" w:color="auto"/>
        </w:rPr>
        <w:t xml:space="preserve">far from criminalizing </w:t>
      </w:r>
      <w:r w:rsidRPr="0006108C">
        <w:rPr>
          <w:rStyle w:val="Emphasis"/>
          <w:bdr w:val="single" w:sz="4" w:space="0" w:color="auto"/>
        </w:rPr>
        <w:t xml:space="preserve">fundamentalist </w:t>
      </w:r>
      <w:r w:rsidRPr="0006108C">
        <w:rPr>
          <w:rStyle w:val="Emphasis"/>
          <w:highlight w:val="yellow"/>
          <w:bdr w:val="single" w:sz="4" w:space="0" w:color="auto"/>
        </w:rPr>
        <w:t>terrorists</w:t>
      </w:r>
      <w:r w:rsidRPr="0006108C">
        <w:rPr>
          <w:rStyle w:val="Emphasis"/>
          <w:highlight w:val="yellow"/>
        </w:rPr>
        <w:t xml:space="preserve">, the USA has </w:t>
      </w:r>
      <w:r w:rsidRPr="0006108C">
        <w:rPr>
          <w:rStyle w:val="Emphasis"/>
        </w:rPr>
        <w:t xml:space="preserve">politically </w:t>
      </w:r>
      <w:r w:rsidRPr="0006108C">
        <w:rPr>
          <w:rStyle w:val="Emphasis"/>
          <w:highlight w:val="yellow"/>
        </w:rPr>
        <w:t>glorified them, talking up their political importance.</w:t>
      </w:r>
      <w:r w:rsidRPr="00103D77">
        <w:rPr>
          <w:rStyle w:val="Emphasis"/>
        </w:rPr>
        <w:t xml:space="preserve"> </w:t>
      </w:r>
    </w:p>
    <w:p w14:paraId="4BA53A7E" w14:textId="77777777" w:rsidR="00215F54" w:rsidRPr="0006108C" w:rsidRDefault="00215F54" w:rsidP="00215F54">
      <w:pPr>
        <w:rPr>
          <w:rFonts w:eastAsia="Calibri"/>
          <w:sz w:val="16"/>
        </w:rPr>
      </w:pPr>
      <w:r w:rsidRPr="0006108C">
        <w:rPr>
          <w:rFonts w:eastAsia="Calibri"/>
          <w:sz w:val="16"/>
        </w:rPr>
        <w:t xml:space="preserve">It would appear that </w:t>
      </w:r>
      <w:r w:rsidRPr="0006108C">
        <w:rPr>
          <w:rStyle w:val="StyleBoldUnderline"/>
          <w:highlight w:val="yellow"/>
        </w:rPr>
        <w:t>the designation of ‘illegal combatants’ could be understood as an</w:t>
      </w:r>
      <w:r w:rsidRPr="00103D77">
        <w:rPr>
          <w:rStyle w:val="StyleBoldUnderline"/>
        </w:rPr>
        <w:t xml:space="preserve"> ad hoc and </w:t>
      </w:r>
      <w:r w:rsidRPr="0006108C">
        <w:rPr>
          <w:rStyle w:val="StyleBoldUnderline"/>
          <w:highlight w:val="yellow"/>
        </w:rPr>
        <w:t xml:space="preserve">arbitrary response to the </w:t>
      </w:r>
      <w:r w:rsidRPr="003944F6">
        <w:rPr>
          <w:rStyle w:val="Emphasis"/>
          <w:highlight w:val="yellow"/>
          <w:bdr w:val="single" w:sz="4" w:space="0" w:color="auto"/>
        </w:rPr>
        <w:t>lack of a clear strategic framework</w:t>
      </w:r>
      <w:r w:rsidRPr="0006108C">
        <w:rPr>
          <w:rStyle w:val="Emphasis"/>
          <w:highlight w:val="yellow"/>
        </w:rPr>
        <w:t xml:space="preserve"> </w:t>
      </w:r>
      <w:r w:rsidRPr="003944F6">
        <w:rPr>
          <w:rStyle w:val="Emphasis"/>
        </w:rPr>
        <w:t>and ‘real enemy’.</w:t>
      </w:r>
      <w:r w:rsidRPr="003944F6">
        <w:rPr>
          <w:rFonts w:eastAsia="Calibri"/>
          <w:sz w:val="16"/>
        </w:rPr>
        <w:t xml:space="preserve"> In this context, the concept of criminalization needs to be reconsidered. </w:t>
      </w:r>
      <w:r w:rsidRPr="003944F6">
        <w:rPr>
          <w:rStyle w:val="StyleBoldUnderline"/>
        </w:rPr>
        <w:t xml:space="preserve">Guantánamo Bay can be seen instead as an attempt to create an enemy of special status. </w:t>
      </w:r>
      <w:r w:rsidRPr="003944F6">
        <w:rPr>
          <w:rFonts w:eastAsia="Calibri"/>
          <w:sz w:val="16"/>
        </w:rPr>
        <w:t>In</w:t>
      </w:r>
      <w:r w:rsidRPr="0006108C">
        <w:rPr>
          <w:rFonts w:eastAsia="Calibri"/>
          <w:sz w:val="16"/>
        </w:rPr>
        <w:t xml:space="preserve"> fact, with reference to Agamben’s thesis, </w:t>
      </w:r>
      <w:r w:rsidRPr="00103D77">
        <w:rPr>
          <w:rStyle w:val="StyleBoldUnderline"/>
        </w:rPr>
        <w:t>it would be better to understand the legal status of the ‘illegal combatants’ as sacralizing them rather than reducing them to the status of ‘bare life’</w:t>
      </w:r>
      <w:r w:rsidRPr="0006108C">
        <w:rPr>
          <w:rFonts w:eastAsia="Calibri"/>
          <w:sz w:val="16"/>
        </w:rPr>
        <w:t>. In acting in an exceptional way, the USA attempted to create a more coherent and potent image of the vaguely defined security threat</w:t>
      </w:r>
    </w:p>
    <w:p w14:paraId="1CC1D64E" w14:textId="77777777" w:rsidR="00215F54" w:rsidRPr="0006108C" w:rsidRDefault="00215F54" w:rsidP="00215F54">
      <w:pPr>
        <w:rPr>
          <w:rFonts w:eastAsia="Calibri"/>
          <w:sz w:val="16"/>
        </w:rPr>
      </w:pPr>
      <w:r w:rsidRPr="0006108C">
        <w:rPr>
          <w:rStyle w:val="StyleBoldUnderline"/>
          <w:highlight w:val="yellow"/>
        </w:rPr>
        <w:t>This</w:t>
      </w:r>
      <w:r w:rsidRPr="00103D77">
        <w:rPr>
          <w:rStyle w:val="StyleBoldUnderline"/>
        </w:rPr>
        <w:t xml:space="preserve"> approach </w:t>
      </w:r>
      <w:r w:rsidRPr="0006108C">
        <w:rPr>
          <w:rStyle w:val="StyleBoldUnderline"/>
          <w:highlight w:val="yellow"/>
        </w:rPr>
        <w:t xml:space="preserve">is </w:t>
      </w:r>
      <w:r w:rsidRPr="003944F6">
        <w:rPr>
          <w:rStyle w:val="StyleBoldUnderline"/>
        </w:rPr>
        <w:t xml:space="preserve">very </w:t>
      </w:r>
      <w:r w:rsidRPr="0006108C">
        <w:rPr>
          <w:rStyle w:val="StyleBoldUnderline"/>
          <w:highlight w:val="yellow"/>
        </w:rPr>
        <w:t>different</w:t>
      </w:r>
      <w:r w:rsidRPr="0006108C">
        <w:rPr>
          <w:rFonts w:eastAsia="Calibri"/>
          <w:sz w:val="16"/>
        </w:rPr>
        <w:t xml:space="preserve">, for example, </w:t>
      </w:r>
      <w:r w:rsidRPr="0006108C">
        <w:rPr>
          <w:rStyle w:val="StyleBoldUnderline"/>
          <w:highlight w:val="yellow"/>
        </w:rPr>
        <w:t xml:space="preserve">from the </w:t>
      </w:r>
      <w:r w:rsidRPr="003944F6">
        <w:rPr>
          <w:rStyle w:val="StyleBoldUnderline"/>
        </w:rPr>
        <w:t xml:space="preserve">framework of criminalization </w:t>
      </w:r>
      <w:r w:rsidRPr="0006108C">
        <w:rPr>
          <w:rStyle w:val="StyleBoldUnderline"/>
          <w:highlight w:val="yellow"/>
        </w:rPr>
        <w:t xml:space="preserve">used by the British government </w:t>
      </w:r>
      <w:r w:rsidRPr="003944F6">
        <w:rPr>
          <w:rStyle w:val="StyleBoldUnderline"/>
        </w:rPr>
        <w:t xml:space="preserve">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from </w:t>
      </w:r>
      <w:r w:rsidRPr="0006108C">
        <w:rPr>
          <w:rStyle w:val="StyleBoldUnderline"/>
        </w:rPr>
        <w:t xml:space="preserve">republican </w:t>
      </w:r>
      <w:r w:rsidRPr="0006108C">
        <w:rPr>
          <w:rStyle w:val="StyleBoldUnderline"/>
          <w:highlight w:val="yellow"/>
        </w:rPr>
        <w:t xml:space="preserve">prisoners </w:t>
      </w:r>
      <w:r w:rsidRPr="003944F6">
        <w:rPr>
          <w:rStyle w:val="StyleBoldUnderline"/>
        </w:rPr>
        <w:t>was intended to delegitimize their struggle</w:t>
      </w:r>
      <w:r w:rsidRPr="003944F6">
        <w:rPr>
          <w:rFonts w:eastAsia="Calibri"/>
          <w:sz w:val="16"/>
        </w:rPr>
        <w:t xml:space="preserve"> </w:t>
      </w:r>
      <w:r w:rsidRPr="003944F6">
        <w:rPr>
          <w:rStyle w:val="StyleBoldUnderline"/>
        </w:rPr>
        <w:t>and</w:t>
      </w:r>
      <w:r w:rsidRPr="0006108C">
        <w:rPr>
          <w:rStyle w:val="StyleBoldUnderline"/>
          <w:highlight w:val="yellow"/>
        </w:rPr>
        <w:t xml:space="preserve"> was a strategic act of war</w:t>
      </w:r>
      <w:r w:rsidRPr="00103D77">
        <w:rPr>
          <w:rStyle w:val="StyleBoldUnderline"/>
        </w:rPr>
        <w:t xml:space="preserve">. </w:t>
      </w:r>
      <w:r w:rsidRPr="0006108C">
        <w:rPr>
          <w:rFonts w:eastAsia="Calibri"/>
          <w:sz w:val="16"/>
        </w:rPr>
        <w:t xml:space="preserve">Ironically, whereas the criminalization of the republican struggle was an attempt to dehumanize the republicans – to justify unequal treatment of combatants – </w:t>
      </w:r>
      <w:r w:rsidRPr="00EE6190">
        <w:rPr>
          <w:rStyle w:val="StyleBoldUnderline"/>
        </w:rPr>
        <w:t xml:space="preserve">the criminalization of global terrorists has served to humanize them in the sense of giving coherence, shape and meaning to a set of individuals with no clear internally generated sense of connection. </w:t>
      </w:r>
      <w:r w:rsidRPr="0006108C">
        <w:rPr>
          <w:rStyle w:val="StyleBoldUnderline"/>
          <w:highlight w:val="yellow"/>
        </w:rPr>
        <w:t>Far from ‘denying the enemy the very quality of being human’</w:t>
      </w:r>
      <w:r w:rsidRPr="00EE6190">
        <w:rPr>
          <w:rStyle w:val="StyleBoldUnderline"/>
        </w:rPr>
        <w:t xml:space="preserve">, it would appear that the much-publicized </w:t>
      </w:r>
      <w:r w:rsidRPr="0006108C">
        <w:rPr>
          <w:rStyle w:val="StyleBoldUnderline"/>
          <w:highlight w:val="yellow"/>
        </w:rPr>
        <w:t xml:space="preserve">abuses of the ‘war on terror’ stem from the Western inability to cohere a clear view of </w:t>
      </w:r>
      <w:r w:rsidRPr="0006108C">
        <w:rPr>
          <w:rStyle w:val="Emphasis"/>
          <w:highlight w:val="yellow"/>
        </w:rPr>
        <w:t>who the enemy are or of how they should be treated</w:t>
      </w:r>
      <w:r w:rsidRPr="0006108C">
        <w:rPr>
          <w:rStyle w:val="StyleBoldUnderline"/>
          <w:highlight w:val="yellow"/>
        </w:rPr>
        <w:t>.</w:t>
      </w:r>
    </w:p>
    <w:p w14:paraId="534742B4" w14:textId="77777777" w:rsidR="00215F54" w:rsidRPr="00215F54" w:rsidRDefault="00215F54" w:rsidP="00215F54">
      <w:pPr>
        <w:rPr>
          <w:rFonts w:eastAsia="Calibri"/>
          <w:sz w:val="16"/>
        </w:rPr>
      </w:pPr>
      <w:r w:rsidRPr="0006108C">
        <w:rPr>
          <w:rFonts w:eastAsia="Calibri"/>
          <w:sz w:val="16"/>
        </w:rPr>
        <w:t xml:space="preserve">The policy frameworks of global war attempt to make sense of the implosion of the </w:t>
      </w:r>
      <w:r w:rsidRPr="00E26241">
        <w:rPr>
          <w:rFonts w:eastAsia="Calibri"/>
          <w:sz w:val="16"/>
        </w:rPr>
        <w:t xml:space="preserve">framework of international order at the same time as articulating the desire to recreate a framework of meaning through policy activity. However, these </w:t>
      </w:r>
      <w:r w:rsidRPr="00E26241">
        <w:rPr>
          <w:rStyle w:val="StyleBoldUnderline"/>
        </w:rPr>
        <w:t>projections of Western power, even when</w:t>
      </w:r>
      <w:r w:rsidRPr="00E26241">
        <w:rPr>
          <w:rFonts w:eastAsia="Calibri"/>
          <w:sz w:val="16"/>
        </w:rPr>
        <w:t xml:space="preserve"> </w:t>
      </w:r>
      <w:r w:rsidRPr="00E26241">
        <w:rPr>
          <w:rStyle w:val="StyleBoldUnderline"/>
        </w:rPr>
        <w:t>expressed in</w:t>
      </w:r>
      <w:r w:rsidRPr="00E26241">
        <w:rPr>
          <w:rFonts w:eastAsia="Calibri"/>
          <w:sz w:val="16"/>
        </w:rPr>
        <w:t xml:space="preserve"> coercive and </w:t>
      </w:r>
      <w:r w:rsidRPr="00E26241">
        <w:rPr>
          <w:rStyle w:val="StyleBoldUnderline"/>
        </w:rPr>
        <w:t xml:space="preserve">militarized forms, </w:t>
      </w:r>
      <w:r w:rsidRPr="00E26241">
        <w:rPr>
          <w:rFonts w:eastAsia="Calibri"/>
          <w:sz w:val="16"/>
        </w:rPr>
        <w:t xml:space="preserve">appear to </w:t>
      </w:r>
      <w:r w:rsidRPr="00E26241">
        <w:rPr>
          <w:rStyle w:val="StyleBoldUnderline"/>
        </w:rPr>
        <w:t xml:space="preserve">have </w:t>
      </w:r>
      <w:r w:rsidRPr="00E26241">
        <w:rPr>
          <w:rStyle w:val="Emphasis"/>
        </w:rPr>
        <w:t>little connection to strategic or instrumental projects of hegemony</w:t>
      </w:r>
      <w:r w:rsidRPr="00E26241">
        <w:rPr>
          <w:rFonts w:eastAsia="Calibri"/>
          <w:sz w:val="16"/>
        </w:rPr>
        <w:t xml:space="preserve">. </w:t>
      </w:r>
      <w:r w:rsidRPr="00E26241">
        <w:rPr>
          <w:rStyle w:val="StyleBoldUnderline"/>
        </w:rPr>
        <w:t>The concept of ‘control’,</w:t>
      </w:r>
      <w:r w:rsidRPr="00E26241">
        <w:rPr>
          <w:rFonts w:eastAsia="Calibri"/>
          <w:sz w:val="16"/>
        </w:rPr>
        <w:t xml:space="preserve"> articulated by authors such as Carl Schmitt and Faisal Devji, </w:t>
      </w:r>
      <w:r w:rsidRPr="00E26241">
        <w:rPr>
          <w:rStyle w:val="StyleBoldUnderline"/>
        </w:rPr>
        <w:t>seems to be key to understanding the transition from strategic frameworks of conflict to today’s unlimited (i.e. arbitrary) expressions of violence.</w:t>
      </w:r>
      <w:r w:rsidRPr="00E26241">
        <w:rPr>
          <w:rFonts w:eastAsia="Calibri"/>
          <w:sz w:val="16"/>
        </w:rPr>
        <w:t xml:space="preserve"> </w:t>
      </w:r>
      <w:r w:rsidRPr="00E26241">
        <w:rPr>
          <w:rStyle w:val="StyleBoldUnderline"/>
        </w:rPr>
        <w:t>Wars fought for control,</w:t>
      </w:r>
      <w:r w:rsidRPr="00E26241">
        <w:rPr>
          <w:rFonts w:eastAsia="Calibri"/>
          <w:sz w:val="16"/>
        </w:rPr>
        <w:t xml:space="preserve"> with a socially grounded telluric character, </w:t>
      </w:r>
      <w:r w:rsidRPr="00E26241">
        <w:rPr>
          <w:rStyle w:val="StyleBoldUnderline"/>
        </w:rPr>
        <w:t>are limited by the needs of instrumental rationality: the goals shape the means deployed. Today’s Western wars are fought in a nonstrategic, non-instrumental framework, which lacks a clear relationship between means and ends and can therefore easily acquire a destabilizing and irrational character</w:t>
      </w:r>
      <w:r w:rsidRPr="00EE6190">
        <w:rPr>
          <w:rStyle w:val="StyleBoldUnderline"/>
        </w:rPr>
        <w:t xml:space="preserve">. </w:t>
      </w:r>
      <w:r w:rsidRPr="0006108C">
        <w:rPr>
          <w:rStyle w:val="Emphasis"/>
          <w:highlight w:val="yellow"/>
        </w:rPr>
        <w:t>To mistake</w:t>
      </w:r>
      <w:r w:rsidRPr="00EE6190">
        <w:rPr>
          <w:rStyle w:val="Emphasis"/>
        </w:rPr>
        <w:t xml:space="preserve"> the arbitrary and </w:t>
      </w:r>
      <w:r w:rsidRPr="0006108C">
        <w:rPr>
          <w:rStyle w:val="Emphasis"/>
          <w:highlight w:val="yellow"/>
        </w:rPr>
        <w:t>unlimited</w:t>
      </w:r>
      <w:r w:rsidRPr="00EE6190">
        <w:rPr>
          <w:rStyle w:val="Emphasis"/>
        </w:rPr>
        <w:t xml:space="preserve"> nature of </w:t>
      </w:r>
      <w:r w:rsidRPr="0006108C">
        <w:rPr>
          <w:rStyle w:val="Emphasis"/>
          <w:highlight w:val="yellow"/>
        </w:rPr>
        <w:t>violence</w:t>
      </w:r>
      <w:r w:rsidRPr="00EE6190">
        <w:rPr>
          <w:rStyle w:val="Emphasis"/>
        </w:rPr>
        <w:t xml:space="preserve"> and coercion </w:t>
      </w:r>
      <w:r w:rsidRPr="0006108C">
        <w:rPr>
          <w:rStyle w:val="Emphasis"/>
          <w:highlight w:val="yellow"/>
        </w:rPr>
        <w:t xml:space="preserve">without a clear strategic framework for a </w:t>
      </w:r>
      <w:r w:rsidRPr="00E26241">
        <w:rPr>
          <w:rStyle w:val="Emphasis"/>
        </w:rPr>
        <w:t xml:space="preserve">heightened </w:t>
      </w:r>
      <w:r w:rsidRPr="0006108C">
        <w:rPr>
          <w:rStyle w:val="Emphasis"/>
          <w:highlight w:val="yellow"/>
        </w:rPr>
        <w:t xml:space="preserve">desire for control fails to </w:t>
      </w:r>
      <w:r w:rsidRPr="0006108C">
        <w:rPr>
          <w:rStyle w:val="Emphasis"/>
          <w:highlight w:val="yellow"/>
          <w:bdr w:val="single" w:sz="4" w:space="0" w:color="auto"/>
        </w:rPr>
        <w:t xml:space="preserve">contextualize conflict </w:t>
      </w:r>
      <w:r w:rsidRPr="00E26241">
        <w:rPr>
          <w:rStyle w:val="Emphasis"/>
          <w:bdr w:val="single" w:sz="4" w:space="0" w:color="auto"/>
        </w:rPr>
        <w:t>in the social relations of today</w:t>
      </w:r>
      <w:r w:rsidRPr="00E26241">
        <w:rPr>
          <w:rFonts w:eastAsia="Calibri"/>
          <w:sz w:val="16"/>
        </w:rPr>
        <w:t>.</w:t>
      </w:r>
    </w:p>
    <w:p w14:paraId="6FD6E175" w14:textId="77777777" w:rsidR="00215F54" w:rsidRDefault="00215F54" w:rsidP="00215F54">
      <w:pPr>
        <w:pStyle w:val="Heading2"/>
      </w:pPr>
      <w:r>
        <w:t>Orientalism</w:t>
      </w:r>
    </w:p>
    <w:p w14:paraId="21943F31" w14:textId="77777777" w:rsidR="00215F54" w:rsidRDefault="00215F54" w:rsidP="00215F54">
      <w:pPr>
        <w:pStyle w:val="Heading3"/>
      </w:pPr>
      <w:r>
        <w:t>Varisco</w:t>
      </w:r>
    </w:p>
    <w:p w14:paraId="4F48EDAD" w14:textId="77777777" w:rsidR="00215F54" w:rsidRPr="00427B59" w:rsidRDefault="00215F54" w:rsidP="00215F54">
      <w:pPr>
        <w:pStyle w:val="Heading4"/>
        <w:rPr>
          <w:rFonts w:eastAsia="Calibri"/>
        </w:rPr>
      </w:pPr>
      <w:r w:rsidRPr="00427B59">
        <w:rPr>
          <w:rFonts w:eastAsia="Calibri"/>
        </w:rPr>
        <w:t>Diagnosis of problems in our methodology fails in the a</w:t>
      </w:r>
      <w:r>
        <w:rPr>
          <w:rFonts w:eastAsia="Calibri"/>
        </w:rPr>
        <w:t>bsence of a positive alt to orientalism---pragmatic policy key</w:t>
      </w:r>
    </w:p>
    <w:p w14:paraId="3BD2EC80" w14:textId="77777777" w:rsidR="00215F54" w:rsidRPr="00427B59" w:rsidRDefault="00215F54" w:rsidP="00215F54">
      <w:pPr>
        <w:rPr>
          <w:rFonts w:eastAsia="Calibri"/>
        </w:rPr>
      </w:pPr>
      <w:r w:rsidRPr="00427B59">
        <w:rPr>
          <w:rFonts w:eastAsia="Calibri"/>
        </w:rPr>
        <w:t xml:space="preserve">Dr. Daniel Martin </w:t>
      </w:r>
      <w:r w:rsidRPr="00022E03">
        <w:rPr>
          <w:rStyle w:val="StyleStyleBold12pt"/>
        </w:rPr>
        <w:t>Varisco 7</w:t>
      </w:r>
      <w:r>
        <w:rPr>
          <w:rFonts w:eastAsia="Calibri"/>
        </w:rPr>
        <w:t>,</w:t>
      </w:r>
      <w:r w:rsidRPr="00427B59">
        <w:rPr>
          <w:rFonts w:eastAsia="Calibri"/>
        </w:rPr>
        <w:t xml:space="preserve"> is chair of anthropology and director of Middle Eastern and Central Asia studies at Hofstra University. He is fluent in Arabic and has lived in the Middle East (Yemen, Egypt, Qatar) for over 5 years since 1978. He has done fieldwork in Yemen, Egyp</w:t>
      </w:r>
      <w:r>
        <w:rPr>
          <w:rFonts w:eastAsia="Calibri"/>
        </w:rPr>
        <w:t xml:space="preserve">t, Qatar, U.A.E. and Guatemala, </w:t>
      </w:r>
      <w:r w:rsidRPr="00427B59">
        <w:rPr>
          <w:rFonts w:eastAsia="Calibri"/>
        </w:rPr>
        <w:t>Reading or</w:t>
      </w:r>
      <w:r>
        <w:rPr>
          <w:rFonts w:eastAsia="Calibri"/>
        </w:rPr>
        <w:t>ientalism: said and the unsaid, Google Books</w:t>
      </w:r>
    </w:p>
    <w:p w14:paraId="25C7BE7F" w14:textId="77777777" w:rsidR="00215F54" w:rsidRPr="00022E03" w:rsidRDefault="00215F54" w:rsidP="00215F54">
      <w:pPr>
        <w:rPr>
          <w:rFonts w:eastAsia="Calibri"/>
          <w:sz w:val="12"/>
        </w:rPr>
      </w:pPr>
      <w:r w:rsidRPr="00022E03">
        <w:rPr>
          <w:rFonts w:eastAsia="Calibri"/>
          <w:sz w:val="12"/>
        </w:rPr>
        <w:t xml:space="preserve">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427B59">
        <w:rPr>
          <w:rFonts w:eastAsia="Calibri"/>
          <w:bCs/>
          <w:u w:val="single"/>
        </w:rPr>
        <w:t>Academicized Orientalism is</w:t>
      </w:r>
      <w:r w:rsidRPr="00022E03">
        <w:rPr>
          <w:rFonts w:eastAsia="Calibri"/>
          <w:sz w:val="12"/>
        </w:rPr>
        <w:t xml:space="preserve"> thus </w:t>
      </w:r>
      <w:r w:rsidRPr="00427B59">
        <w:rPr>
          <w:rFonts w:eastAsia="Calibri"/>
          <w:bCs/>
          <w:u w:val="single"/>
        </w:rPr>
        <w:t>dismissed</w:t>
      </w:r>
      <w:r w:rsidRPr="00022E03">
        <w:rPr>
          <w:rFonts w:eastAsia="Calibri"/>
          <w:sz w:val="12"/>
        </w:rPr>
        <w:t xml:space="preserve">,   in the words of one critic, </w:t>
      </w:r>
      <w:r w:rsidRPr="00427B59">
        <w:rPr>
          <w:rFonts w:eastAsia="Calibri"/>
          <w:bCs/>
          <w:u w:val="single"/>
        </w:rPr>
        <w:t>as "the magic wand of Western domination of the 0rient</w:t>
      </w:r>
      <w:r w:rsidRPr="00022E03">
        <w:rPr>
          <w:rFonts w:eastAsia="Calibri"/>
          <w:sz w:val="12"/>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427B59">
        <w:rPr>
          <w:rFonts w:eastAsia="Calibri"/>
          <w:bCs/>
          <w:u w:val="single"/>
        </w:rPr>
        <w:t>authentic Orients are not imaginable in the text.</w:t>
      </w:r>
      <w:r w:rsidRPr="00022E03">
        <w:rPr>
          <w:rFonts w:eastAsia="Calibri"/>
          <w:sz w:val="12"/>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427B59">
        <w:rPr>
          <w:rFonts w:eastAsia="Calibri"/>
          <w:bCs/>
          <w:u w:val="single"/>
        </w:rPr>
        <w:t>the polemical charge</w:t>
      </w:r>
      <w:r w:rsidRPr="00022E03">
        <w:rPr>
          <w:rFonts w:eastAsia="Calibri"/>
          <w:sz w:val="12"/>
        </w:rPr>
        <w:t xml:space="preserve"> by Said </w:t>
      </w:r>
      <w:r w:rsidRPr="00427B59">
        <w:rPr>
          <w:rFonts w:eastAsia="Calibri"/>
          <w:bCs/>
          <w:u w:val="single"/>
        </w:rPr>
        <w:t xml:space="preserve">that scholars who study the Middle East </w:t>
      </w:r>
      <w:r w:rsidRPr="00022E03">
        <w:rPr>
          <w:rFonts w:eastAsia="Calibri"/>
          <w:sz w:val="12"/>
        </w:rPr>
        <w:t xml:space="preserve">and Islam still do so institutionally </w:t>
      </w:r>
      <w:r w:rsidRPr="00427B59">
        <w:rPr>
          <w:rFonts w:eastAsia="Calibri"/>
          <w:bCs/>
          <w:u w:val="single"/>
        </w:rPr>
        <w:t xml:space="preserve">through an interpretive sieve that divides a superior West from an inferior East. </w:t>
      </w:r>
      <w:r w:rsidRPr="00022E03">
        <w:rPr>
          <w:rFonts w:eastAsia="Calibri"/>
          <w:bCs/>
          <w:highlight w:val="yellow"/>
          <w:u w:val="single"/>
        </w:rPr>
        <w:t xml:space="preserve">Dominating the </w:t>
      </w:r>
      <w:r w:rsidRPr="00022E03">
        <w:rPr>
          <w:rFonts w:eastAsia="Calibri"/>
          <w:b/>
          <w:highlight w:val="yellow"/>
          <w:u w:val="single"/>
        </w:rPr>
        <w:t>debate</w:t>
      </w:r>
      <w:r w:rsidRPr="00022E03">
        <w:rPr>
          <w:rFonts w:eastAsia="Calibri"/>
          <w:bCs/>
          <w:highlight w:val="yellow"/>
          <w:u w:val="single"/>
        </w:rPr>
        <w:t xml:space="preserve"> has been a </w:t>
      </w:r>
      <w:r w:rsidRPr="00022E03">
        <w:rPr>
          <w:rFonts w:eastAsia="Calibri"/>
          <w:b/>
          <w:highlight w:val="yellow"/>
          <w:u w:val="single"/>
        </w:rPr>
        <w:t>tiresome point/counterpoint</w:t>
      </w:r>
      <w:r w:rsidRPr="00022E03">
        <w:rPr>
          <w:rFonts w:eastAsia="Calibri"/>
          <w:sz w:val="12"/>
        </w:rPr>
        <w:t xml:space="preserve"> on whether literary critic Edward Said or historian Bernard Lewis knows best. Here is where the </w:t>
      </w:r>
      <w:r w:rsidRPr="00022E03">
        <w:rPr>
          <w:rFonts w:eastAsia="Calibri"/>
          <w:b/>
          <w:highlight w:val="yellow"/>
          <w:u w:val="single"/>
        </w:rPr>
        <w:t>dismissal of academic Orientalism has gone wrong</w:t>
      </w:r>
      <w:r w:rsidRPr="00022E03">
        <w:rPr>
          <w:rFonts w:eastAsia="Calibri"/>
          <w:sz w:val="12"/>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427B59">
        <w:rPr>
          <w:rFonts w:eastAsia="Calibri"/>
          <w:bCs/>
          <w:u w:val="single"/>
        </w:rPr>
        <w:t>Most</w:t>
      </w:r>
      <w:r w:rsidRPr="00022E03">
        <w:rPr>
          <w:rFonts w:eastAsia="Calibri"/>
          <w:sz w:val="12"/>
        </w:rPr>
        <w:t xml:space="preserve"> of his </w:t>
      </w:r>
      <w:r w:rsidRPr="00427B59">
        <w:rPr>
          <w:rFonts w:eastAsia="Calibri"/>
          <w:bCs/>
          <w:u w:val="single"/>
        </w:rPr>
        <w:t>readers</w:t>
      </w:r>
      <w:r w:rsidRPr="00022E03">
        <w:rPr>
          <w:rFonts w:eastAsia="Calibri"/>
          <w:sz w:val="12"/>
        </w:rPr>
        <w:t xml:space="preserve"> agreed with the thrust of the Orientalism thesis because they </w:t>
      </w:r>
      <w:r w:rsidRPr="00427B59">
        <w:rPr>
          <w:rFonts w:eastAsia="Calibri"/>
          <w:bCs/>
          <w:u w:val="single"/>
        </w:rPr>
        <w:t xml:space="preserve">shared </w:t>
      </w:r>
      <w:r w:rsidRPr="00022E03">
        <w:rPr>
          <w:rFonts w:eastAsia="Calibri"/>
          <w:sz w:val="12"/>
        </w:rPr>
        <w:t xml:space="preserve">the same </w:t>
      </w:r>
      <w:r w:rsidRPr="00427B59">
        <w:rPr>
          <w:rFonts w:eastAsia="Calibri"/>
          <w:bCs/>
          <w:u w:val="single"/>
        </w:rPr>
        <w:t>frustration with misrepresentation</w:t>
      </w:r>
      <w:r w:rsidRPr="00022E03">
        <w:rPr>
          <w:rFonts w:eastAsia="Calibri"/>
          <w:sz w:val="12"/>
        </w:rPr>
        <w:t xml:space="preserve">. There is no rational retrofit between the imagined Orient, resplendent in epic tales and art, and the space it consciously or unwittingly misrepresented. </w:t>
      </w:r>
      <w:r w:rsidRPr="00427B59">
        <w:rPr>
          <w:rFonts w:eastAsia="Calibri"/>
          <w:b/>
          <w:u w:val="single"/>
        </w:rPr>
        <w:t xml:space="preserve">However, </w:t>
      </w:r>
      <w:r w:rsidRPr="00022E03">
        <w:rPr>
          <w:rFonts w:eastAsia="Calibri"/>
          <w:b/>
          <w:highlight w:val="yellow"/>
          <w:u w:val="single"/>
        </w:rPr>
        <w:t xml:space="preserve">there </w:t>
      </w:r>
      <w:r w:rsidRPr="00427B59">
        <w:rPr>
          <w:rFonts w:eastAsia="Calibri"/>
          <w:u w:val="single"/>
        </w:rPr>
        <w:t>was and</w:t>
      </w:r>
      <w:r w:rsidRPr="00022E03">
        <w:rPr>
          <w:rFonts w:eastAsia="Calibri"/>
          <w:b/>
          <w:u w:val="single"/>
        </w:rPr>
        <w:t xml:space="preserve"> </w:t>
      </w:r>
      <w:r w:rsidRPr="00022E03">
        <w:rPr>
          <w:rFonts w:eastAsia="Calibri"/>
          <w:b/>
          <w:highlight w:val="yellow"/>
          <w:u w:val="single"/>
        </w:rPr>
        <w:t>is a real Orient</w:t>
      </w:r>
      <w:r w:rsidRPr="00022E03">
        <w:rPr>
          <w:rFonts w:eastAsia="Calibri"/>
          <w:sz w:val="12"/>
        </w:rPr>
        <w:t xml:space="preserve">, flesh-and-blood people, viable cultural traditions, aesthetic domains, documented history, </w:t>
      </w:r>
      <w:r w:rsidRPr="00427B59">
        <w:rPr>
          <w:rFonts w:eastAsia="Calibri"/>
          <w:u w:val="single"/>
        </w:rPr>
        <w:t>and an ongoing intellectual engagement</w:t>
      </w:r>
      <w:r w:rsidRPr="00022E03">
        <w:rPr>
          <w:rFonts w:eastAsia="Calibri"/>
          <w:b/>
          <w:sz w:val="12"/>
        </w:rPr>
        <w:t xml:space="preserve"> </w:t>
      </w:r>
      <w:r w:rsidRPr="00022E03">
        <w:rPr>
          <w:rFonts w:eastAsia="Calibri"/>
          <w:sz w:val="12"/>
        </w:rPr>
        <w:t xml:space="preserve">with the past, present, and future. </w:t>
      </w:r>
      <w:r w:rsidRPr="00427B59">
        <w:rPr>
          <w:rFonts w:eastAsia="Calibri"/>
          <w:bCs/>
          <w:u w:val="single"/>
        </w:rPr>
        <w:t>What is missing</w:t>
      </w:r>
      <w:r w:rsidRPr="00022E03">
        <w:rPr>
          <w:rFonts w:eastAsia="Calibri"/>
          <w:sz w:val="12"/>
        </w:rPr>
        <w:t xml:space="preserve"> from Orientalism </w:t>
      </w:r>
      <w:r w:rsidRPr="00427B59">
        <w:rPr>
          <w:rFonts w:eastAsia="Calibri"/>
          <w:b/>
          <w:u w:val="single"/>
        </w:rPr>
        <w:t>is any systematic sense of what that real Orient was</w:t>
      </w:r>
      <w:r w:rsidRPr="00022E03">
        <w:rPr>
          <w:rFonts w:eastAsia="Calibri"/>
          <w:sz w:val="12"/>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427B59">
        <w:rPr>
          <w:rFonts w:eastAsia="Calibri"/>
          <w:bCs/>
          <w:u w:val="single"/>
        </w:rPr>
        <w:t>the book</w:t>
      </w:r>
      <w:r w:rsidRPr="00022E03">
        <w:rPr>
          <w:rFonts w:eastAsia="Calibri"/>
          <w:sz w:val="12"/>
        </w:rPr>
        <w:t xml:space="preserve"> itself </w:t>
      </w:r>
      <w:r w:rsidRPr="00427B59">
        <w:rPr>
          <w:rFonts w:eastAsia="Calibri"/>
          <w:b/>
          <w:u w:val="single"/>
        </w:rPr>
        <w:t>provides no blueprint for how to proceed</w:t>
      </w:r>
      <w:r w:rsidRPr="00022E03">
        <w:rPr>
          <w:rFonts w:eastAsia="Calibri"/>
          <w:sz w:val="12"/>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427B59">
        <w:rPr>
          <w:rFonts w:eastAsia="Calibri"/>
          <w:bCs/>
          <w:u w:val="single"/>
        </w:rPr>
        <w:t xml:space="preserve">If </w:t>
      </w:r>
      <w:r w:rsidRPr="00427B59">
        <w:rPr>
          <w:rFonts w:eastAsia="Calibri"/>
          <w:b/>
          <w:u w:val="single"/>
        </w:rPr>
        <w:t>discourse,</w:t>
      </w:r>
      <w:r w:rsidRPr="00022E03">
        <w:rPr>
          <w:rFonts w:eastAsia="Calibri"/>
          <w:sz w:val="12"/>
        </w:rPr>
        <w:t xml:space="preserve"> </w:t>
      </w:r>
      <w:r w:rsidRPr="00427B59">
        <w:rPr>
          <w:rFonts w:eastAsia="Calibri"/>
          <w:bCs/>
          <w:u w:val="single"/>
        </w:rPr>
        <w:t xml:space="preserve">by its very metanature, is destined to </w:t>
      </w:r>
      <w:r w:rsidRPr="00427B59">
        <w:rPr>
          <w:rFonts w:eastAsia="Calibri"/>
          <w:b/>
          <w:u w:val="single"/>
        </w:rPr>
        <w:t xml:space="preserve">misrepresent </w:t>
      </w:r>
      <w:r w:rsidRPr="00022E03">
        <w:rPr>
          <w:rFonts w:eastAsia="Calibri"/>
          <w:sz w:val="12"/>
        </w:rPr>
        <w:t xml:space="preserve">and to be mediated by all sorts of private agendas, </w:t>
      </w:r>
      <w:r w:rsidRPr="00427B59">
        <w:rPr>
          <w:rFonts w:eastAsia="Calibri"/>
          <w:bCs/>
          <w:u w:val="single"/>
        </w:rPr>
        <w:t>how can we represent</w:t>
      </w:r>
      <w:r w:rsidRPr="00022E03">
        <w:rPr>
          <w:rFonts w:eastAsia="Calibri"/>
          <w:sz w:val="12"/>
        </w:rPr>
        <w:t xml:space="preserve"> cultural systems in ways that will allow us </w:t>
      </w:r>
      <w:r w:rsidRPr="00427B59">
        <w:rPr>
          <w:rFonts w:eastAsia="Calibri"/>
          <w:bCs/>
          <w:u w:val="single"/>
        </w:rPr>
        <w:t>to escape the very dock</w:t>
      </w:r>
      <w:r w:rsidRPr="00022E03">
        <w:rPr>
          <w:rFonts w:eastAsia="Calibri"/>
          <w:sz w:val="12"/>
        </w:rPr>
        <w:t xml:space="preserve"> in which Said has placed the Orientalists? The aim of the book was not to answer that question, but surely the book itself compels us to ask the question of its author.a85 Another cultural anthropologist, Charles Iindholm, criticizes Said's  thesis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427B59">
        <w:rPr>
          <w:rFonts w:eastAsia="Calibri"/>
          <w:bCs/>
          <w:u w:val="single"/>
        </w:rPr>
        <w:t xml:space="preserve">Said's work </w:t>
      </w:r>
      <w:r w:rsidRPr="00427B59">
        <w:rPr>
          <w:rFonts w:eastAsia="Calibri"/>
          <w:b/>
          <w:u w:val="single"/>
        </w:rPr>
        <w:t xml:space="preserve">begs the question </w:t>
      </w:r>
      <w:r w:rsidRPr="00427B59">
        <w:rPr>
          <w:rFonts w:eastAsia="Calibri"/>
          <w:bCs/>
          <w:u w:val="single"/>
        </w:rPr>
        <w:t>as to how otherness</w:t>
      </w:r>
      <w:r w:rsidRPr="00022E03">
        <w:rPr>
          <w:rFonts w:eastAsia="Calibri"/>
          <w:sz w:val="12"/>
        </w:rPr>
        <w:t xml:space="preserve">—the voices, languages, and cultures of those who have been and continue to be marginalized and silenced— </w:t>
      </w:r>
      <w:r w:rsidRPr="00427B59">
        <w:rPr>
          <w:rFonts w:eastAsia="Calibri"/>
          <w:bCs/>
          <w:u w:val="single"/>
        </w:rPr>
        <w:t>could become a genuine oppositional force and a usable value</w:t>
      </w:r>
      <w:r w:rsidRPr="00022E03">
        <w:rPr>
          <w:rFonts w:eastAsia="Calibri"/>
          <w:sz w:val="12"/>
        </w:rPr>
        <w:t xml:space="preserve">." Said's revisiting and reconsidering of Orientalism, as well as his literary expansion into a de-geographicalized Culture and Imperialism, never resolved the suspicion that </w:t>
      </w:r>
      <w:r w:rsidRPr="00427B59">
        <w:rPr>
          <w:rFonts w:eastAsia="Calibri"/>
          <w:b/>
          <w:u w:val="single"/>
        </w:rPr>
        <w:t xml:space="preserve">the question still goes begging. </w:t>
      </w:r>
      <w:r w:rsidRPr="00022E03">
        <w:rPr>
          <w:rFonts w:eastAsia="Calibri"/>
          <w:sz w:val="12"/>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427B59">
        <w:rPr>
          <w:rFonts w:eastAsia="Calibri"/>
          <w:u w:val="single"/>
        </w:rPr>
        <w:t>how do we end the cycle of   guilt by essentialization?</w:t>
      </w:r>
      <w:r w:rsidRPr="00427B59">
        <w:rPr>
          <w:rFonts w:eastAsia="Calibri"/>
          <w:b/>
          <w:u w:val="single"/>
        </w:rPr>
        <w:t xml:space="preserve"> Is there a way out of this epistemologieal morass?</w:t>
      </w:r>
      <w:r w:rsidRPr="00022E03">
        <w:rPr>
          <w:rFonts w:eastAsia="Calibri"/>
          <w:sz w:val="12"/>
        </w:rPr>
        <w:t xml:space="preserve"> If not a broad way to truth, at least a narrow path toward a clearing?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022E03">
        <w:rPr>
          <w:rFonts w:eastAsia="Calibri"/>
          <w:b/>
          <w:highlight w:val="yellow"/>
          <w:u w:val="single"/>
        </w:rPr>
        <w:t>mystical ontologies aside</w:t>
      </w:r>
      <w:r w:rsidRPr="00022E03">
        <w:rPr>
          <w:rFonts w:eastAsia="Calibri"/>
          <w:sz w:val="12"/>
        </w:rPr>
        <w:t xml:space="preserve">, </w:t>
      </w:r>
      <w:r w:rsidRPr="00427B59">
        <w:rPr>
          <w:rFonts w:eastAsia="Calibri"/>
          <w:bCs/>
          <w:u w:val="single"/>
        </w:rPr>
        <w:t>the barrier that</w:t>
      </w:r>
      <w:r w:rsidRPr="00022E03">
        <w:rPr>
          <w:rFonts w:eastAsia="Calibri"/>
          <w:sz w:val="12"/>
        </w:rPr>
        <w:t xml:space="preserve"> has thus far </w:t>
      </w:r>
      <w:r w:rsidRPr="00427B59">
        <w:rPr>
          <w:rFonts w:eastAsia="Calibri"/>
          <w:bCs/>
          <w:u w:val="single"/>
        </w:rPr>
        <w:t xml:space="preserve">proved unbreachable is the very necessity of using </w:t>
      </w:r>
      <w:r w:rsidRPr="00427B59">
        <w:rPr>
          <w:rFonts w:eastAsia="Calibri"/>
          <w:b/>
          <w:u w:val="single"/>
        </w:rPr>
        <w:t>language</w:t>
      </w:r>
      <w:r w:rsidRPr="00427B59">
        <w:rPr>
          <w:rFonts w:eastAsia="Calibri"/>
          <w:bCs/>
          <w:u w:val="single"/>
        </w:rPr>
        <w:t xml:space="preserve">, reducing </w:t>
      </w:r>
      <w:r w:rsidRPr="00427B59">
        <w:rPr>
          <w:rFonts w:eastAsia="Calibri"/>
          <w:b/>
          <w:u w:val="single"/>
        </w:rPr>
        <w:t>material reality</w:t>
      </w:r>
      <w:r w:rsidRPr="00022E03">
        <w:rPr>
          <w:rFonts w:eastAsia="Calibri"/>
          <w:sz w:val="12"/>
        </w:rPr>
        <w:t xml:space="preserve"> and imaginary potentiality </w:t>
      </w:r>
      <w:r w:rsidRPr="00427B59">
        <w:rPr>
          <w:rFonts w:eastAsia="Calibri"/>
          <w:bCs/>
          <w:u w:val="single"/>
        </w:rPr>
        <w:t>to</w:t>
      </w:r>
      <w:r w:rsidRPr="00022E03">
        <w:rPr>
          <w:rFonts w:eastAsia="Calibri"/>
          <w:sz w:val="12"/>
        </w:rPr>
        <w:t xml:space="preserve"> mere </w:t>
      </w:r>
      <w:r w:rsidRPr="00427B59">
        <w:rPr>
          <w:rFonts w:eastAsia="Calibri"/>
          <w:bCs/>
          <w:u w:val="single"/>
        </w:rPr>
        <w:t>words.</w:t>
      </w:r>
      <w:r w:rsidRPr="00022E03">
        <w:rPr>
          <w:rFonts w:eastAsia="Calibri"/>
          <w:sz w:val="12"/>
        </w:rPr>
        <w:t xml:space="preserve"> As long as concepts are essential for understanding and communication, reality—conterminous concept that it must be—will be embraced through worded essences. </w:t>
      </w:r>
      <w:r w:rsidRPr="00022E03">
        <w:rPr>
          <w:rFonts w:eastAsia="Calibri"/>
          <w:b/>
          <w:highlight w:val="yellow"/>
          <w:u w:val="single"/>
        </w:rPr>
        <w:t>Reality must be represented, like it or not,</w:t>
      </w:r>
      <w:r w:rsidRPr="00022E03">
        <w:rPr>
          <w:rFonts w:eastAsia="Calibri"/>
          <w:sz w:val="12"/>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022E03">
        <w:rPr>
          <w:rFonts w:eastAsia="Calibri"/>
          <w:bCs/>
          <w:highlight w:val="yellow"/>
          <w:u w:val="single"/>
        </w:rPr>
        <w:t xml:space="preserve">all truths are limited by the inescapable force of </w:t>
      </w:r>
      <w:r w:rsidRPr="00022E03">
        <w:rPr>
          <w:rFonts w:eastAsia="Calibri"/>
          <w:b/>
          <w:highlight w:val="yellow"/>
          <w:u w:val="single"/>
        </w:rPr>
        <w:t>pragmatic change</w:t>
      </w:r>
      <w:r w:rsidRPr="00427B59">
        <w:rPr>
          <w:rFonts w:eastAsia="Calibri"/>
          <w:b/>
          <w:u w:val="single"/>
        </w:rPr>
        <w:t>.</w:t>
      </w:r>
      <w:r w:rsidRPr="00022E03">
        <w:rPr>
          <w:rFonts w:eastAsia="Calibri"/>
          <w:sz w:val="12"/>
        </w:rPr>
        <w:t xml:space="preserve"> Ideas with "whole truth"   in them can only be patched together for so long. </w:t>
      </w:r>
      <w:r w:rsidRPr="00022E03">
        <w:rPr>
          <w:rFonts w:eastAsia="Calibri"/>
          <w:bCs/>
          <w:highlight w:val="yellow"/>
          <w:u w:val="single"/>
        </w:rPr>
        <w:t>Intellectual activity proceeds by</w:t>
      </w:r>
      <w:r w:rsidRPr="00022E03">
        <w:rPr>
          <w:rFonts w:eastAsia="Calibri"/>
          <w:sz w:val="12"/>
        </w:rPr>
        <w:t xml:space="preserve"> characterizing verbally what is encountered and by </w:t>
      </w:r>
      <w:r w:rsidRPr="00022E03">
        <w:rPr>
          <w:rFonts w:eastAsia="Calibri"/>
          <w:b/>
          <w:highlight w:val="yellow"/>
          <w:u w:val="single"/>
        </w:rPr>
        <w:t>reducing the complex to</w:t>
      </w:r>
      <w:r w:rsidRPr="00427B59">
        <w:rPr>
          <w:rFonts w:eastAsia="Calibri"/>
          <w:b/>
          <w:u w:val="single"/>
        </w:rPr>
        <w:t xml:space="preserve"> simpler and more </w:t>
      </w:r>
      <w:r w:rsidRPr="00022E03">
        <w:rPr>
          <w:rFonts w:eastAsia="Calibri"/>
          <w:b/>
          <w:highlight w:val="yellow"/>
          <w:u w:val="single"/>
        </w:rPr>
        <w:t>graspable elements.</w:t>
      </w:r>
      <w:r w:rsidRPr="00022E03">
        <w:rPr>
          <w:rFonts w:eastAsia="Calibri"/>
          <w:sz w:val="12"/>
          <w:highlight w:val="yellow"/>
        </w:rPr>
        <w:t xml:space="preserve"> </w:t>
      </w:r>
      <w:r w:rsidRPr="00022E03">
        <w:rPr>
          <w:rFonts w:eastAsia="Calibri"/>
          <w:bCs/>
          <w:highlight w:val="yellow"/>
          <w:u w:val="single"/>
        </w:rPr>
        <w:t xml:space="preserve">A world without </w:t>
      </w:r>
      <w:r w:rsidRPr="00427B59">
        <w:rPr>
          <w:rFonts w:eastAsia="Calibri"/>
          <w:bCs/>
          <w:u w:val="single"/>
        </w:rPr>
        <w:t xml:space="preserve">proposed and </w:t>
      </w:r>
      <w:r w:rsidRPr="00022E03">
        <w:rPr>
          <w:rFonts w:eastAsia="Calibri"/>
          <w:b/>
          <w:highlight w:val="yellow"/>
          <w:u w:val="single"/>
        </w:rPr>
        <w:t>debated essences</w:t>
      </w:r>
      <w:r w:rsidRPr="00022E03">
        <w:rPr>
          <w:rFonts w:eastAsia="Calibri"/>
          <w:sz w:val="12"/>
          <w:highlight w:val="yellow"/>
        </w:rPr>
        <w:t xml:space="preserve"> </w:t>
      </w:r>
      <w:r w:rsidRPr="00022E03">
        <w:rPr>
          <w:rFonts w:eastAsia="Calibri"/>
          <w:bCs/>
          <w:highlight w:val="yellow"/>
          <w:u w:val="single"/>
        </w:rPr>
        <w:t>would be</w:t>
      </w:r>
      <w:r w:rsidRPr="00427B59">
        <w:rPr>
          <w:rFonts w:eastAsia="Calibri"/>
          <w:bCs/>
          <w:u w:val="single"/>
        </w:rPr>
        <w:t xml:space="preserve"> an </w:t>
      </w:r>
      <w:r w:rsidRPr="00022E03">
        <w:rPr>
          <w:rFonts w:eastAsia="Calibri"/>
          <w:bCs/>
          <w:highlight w:val="yellow"/>
          <w:u w:val="single"/>
        </w:rPr>
        <w:t>unimaginable</w:t>
      </w:r>
      <w:r w:rsidRPr="00427B59">
        <w:rPr>
          <w:rFonts w:eastAsia="Calibri"/>
          <w:bCs/>
          <w:u w:val="single"/>
        </w:rPr>
        <w:t xml:space="preserve"> realm</w:t>
      </w:r>
      <w:r w:rsidRPr="00022E03">
        <w:rPr>
          <w:rFonts w:eastAsia="Calibri"/>
          <w:sz w:val="12"/>
        </w:rPr>
        <w:t xml:space="preserve"> with no imagination, annotation without nuance, activity without art. I suggest that when cogito ergo sum is melded with "to err is human," essentialization of human realities becomes less an unresolvable problem and more a profound challenge. Contra Said's polemical contentions, </w:t>
      </w:r>
      <w:r w:rsidRPr="00022E03">
        <w:rPr>
          <w:rFonts w:eastAsia="Calibri"/>
          <w:bCs/>
          <w:highlight w:val="yellow"/>
          <w:u w:val="single"/>
        </w:rPr>
        <w:t>not all that has been created discursively about an Orient is</w:t>
      </w:r>
      <w:r w:rsidRPr="00427B59">
        <w:rPr>
          <w:rFonts w:eastAsia="Calibri"/>
          <w:bCs/>
          <w:u w:val="single"/>
        </w:rPr>
        <w:t xml:space="preserve"> essentially </w:t>
      </w:r>
      <w:r w:rsidRPr="00022E03">
        <w:rPr>
          <w:rFonts w:eastAsia="Calibri"/>
          <w:bCs/>
          <w:highlight w:val="yellow"/>
          <w:u w:val="single"/>
        </w:rPr>
        <w:t>wrong or without</w:t>
      </w:r>
      <w:r w:rsidRPr="00427B59">
        <w:rPr>
          <w:rFonts w:eastAsia="Calibri"/>
          <w:bCs/>
          <w:u w:val="single"/>
        </w:rPr>
        <w:t xml:space="preserve"> redeeming </w:t>
      </w:r>
      <w:r w:rsidRPr="00022E03">
        <w:rPr>
          <w:rFonts w:eastAsia="Calibri"/>
          <w:bCs/>
          <w:highlight w:val="yellow"/>
          <w:u w:val="single"/>
        </w:rPr>
        <w:t>intellectual value.</w:t>
      </w:r>
      <w:r w:rsidRPr="00022E03">
        <w:rPr>
          <w:rFonts w:eastAsia="Calibri"/>
          <w:sz w:val="12"/>
        </w:rPr>
        <w:t xml:space="preserve"> Edward Lane and Sir Richard Burton can be read for valuable firsthand observations despite their ethnocentric baggage. Wilfrid and Anne Blunt can be appreciated for their moral suasion. TheJ 'accuse of </w:t>
      </w:r>
      <w:r w:rsidRPr="00022E03">
        <w:rPr>
          <w:rFonts w:eastAsia="Calibri"/>
          <w:bCs/>
          <w:highlight w:val="yellow"/>
          <w:u w:val="single"/>
        </w:rPr>
        <w:t>criticism must be tempered</w:t>
      </w:r>
      <w:r w:rsidRPr="00427B59">
        <w:rPr>
          <w:rFonts w:eastAsia="Calibri"/>
          <w:bCs/>
          <w:u w:val="single"/>
        </w:rPr>
        <w:t xml:space="preserve"> constructively </w:t>
      </w:r>
      <w:r w:rsidRPr="00022E03">
        <w:rPr>
          <w:rFonts w:eastAsia="Calibri"/>
          <w:bCs/>
          <w:highlight w:val="yellow"/>
          <w:u w:val="single"/>
        </w:rPr>
        <w:t xml:space="preserve">with </w:t>
      </w:r>
      <w:r w:rsidRPr="00427B59">
        <w:rPr>
          <w:rFonts w:eastAsia="Calibri"/>
          <w:bCs/>
          <w:u w:val="single"/>
        </w:rPr>
        <w:t xml:space="preserve">the louche of </w:t>
      </w:r>
      <w:r w:rsidRPr="00022E03">
        <w:rPr>
          <w:rFonts w:eastAsia="Calibri"/>
          <w:bCs/>
          <w:highlight w:val="yellow"/>
          <w:u w:val="single"/>
        </w:rPr>
        <w:t>everyday</w:t>
      </w:r>
      <w:r w:rsidRPr="00427B59">
        <w:rPr>
          <w:rFonts w:eastAsia="Calibri"/>
          <w:bCs/>
          <w:u w:val="single"/>
        </w:rPr>
        <w:t xml:space="preserve"> human </w:t>
      </w:r>
      <w:r w:rsidRPr="00022E03">
        <w:rPr>
          <w:rFonts w:eastAsia="Calibri"/>
          <w:bCs/>
          <w:highlight w:val="yellow"/>
          <w:u w:val="single"/>
        </w:rPr>
        <w:t>give-and-take.</w:t>
      </w:r>
      <w:r w:rsidRPr="00022E03">
        <w:rPr>
          <w:rFonts w:eastAsia="Calibri"/>
          <w:sz w:val="12"/>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outset."2?0 </w:t>
      </w:r>
      <w:r w:rsidRPr="00427B59">
        <w:rPr>
          <w:rFonts w:eastAsia="Calibri"/>
          <w:bCs/>
          <w:u w:val="single"/>
        </w:rPr>
        <w:t>Contrasted essentialisms</w:t>
      </w:r>
      <w:r w:rsidRPr="00022E03">
        <w:rPr>
          <w:rFonts w:eastAsia="Calibri"/>
          <w:sz w:val="12"/>
        </w:rPr>
        <w:t xml:space="preserve">, as the debate over Orientalism bears out, </w:t>
      </w:r>
      <w:r w:rsidRPr="00427B59">
        <w:rPr>
          <w:rFonts w:eastAsia="Calibri"/>
          <w:bCs/>
          <w:u w:val="single"/>
        </w:rPr>
        <w:t xml:space="preserve">do not rule each other out. </w:t>
      </w:r>
      <w:r w:rsidRPr="00427B59">
        <w:rPr>
          <w:rFonts w:eastAsia="Calibri"/>
          <w:b/>
          <w:u w:val="single"/>
        </w:rPr>
        <w:t xml:space="preserve">Claiming that an argument is essentialist does not disprove it; </w:t>
      </w:r>
      <w:r w:rsidRPr="00022E03">
        <w:rPr>
          <w:rFonts w:eastAsia="Calibri"/>
          <w:sz w:val="12"/>
        </w:rPr>
        <w:t xml:space="preserve">such a ploy serves mainly to taint the ideas opposed and thus tends to rhetorically mitigate opposing views. </w:t>
      </w:r>
      <w:r w:rsidRPr="00022E03">
        <w:rPr>
          <w:rFonts w:eastAsia="Calibri"/>
          <w:b/>
          <w:highlight w:val="yellow"/>
          <w:u w:val="single"/>
        </w:rPr>
        <w:t>Thesis countered by antithesis becomes</w:t>
      </w:r>
      <w:r w:rsidRPr="00427B59">
        <w:rPr>
          <w:rFonts w:eastAsia="Calibri"/>
          <w:b/>
          <w:u w:val="single"/>
        </w:rPr>
        <w:t xml:space="preserve"> sickeningly </w:t>
      </w:r>
      <w:r w:rsidRPr="00022E03">
        <w:rPr>
          <w:rFonts w:eastAsia="Calibri"/>
          <w:b/>
          <w:highlight w:val="yellow"/>
          <w:u w:val="single"/>
        </w:rPr>
        <w:t>cyclical without</w:t>
      </w:r>
      <w:r w:rsidRPr="00427B59">
        <w:rPr>
          <w:rFonts w:eastAsia="Calibri"/>
          <w:b/>
          <w:u w:val="single"/>
        </w:rPr>
        <w:t xml:space="preserve"> a willingness to negotiate </w:t>
      </w:r>
      <w:r w:rsidRPr="00022E03">
        <w:rPr>
          <w:rFonts w:eastAsia="Calibri"/>
          <w:b/>
          <w:highlight w:val="yellow"/>
          <w:u w:val="single"/>
        </w:rPr>
        <w:t>synthesis</w:t>
      </w:r>
      <w:r w:rsidRPr="00022E03">
        <w:rPr>
          <w:rFonts w:eastAsia="Calibri"/>
          <w:sz w:val="12"/>
        </w:rPr>
        <w:t xml:space="preserve">.    The critical irony is that Said, the author as advocate who at times denies agency to authors as individuals, uniquely writes and frames the entire script of his own text. </w:t>
      </w:r>
      <w:r w:rsidRPr="00427B59">
        <w:rPr>
          <w:rFonts w:eastAsia="Calibri"/>
          <w:b/>
          <w:u w:val="single"/>
        </w:rPr>
        <w:t>Texts</w:t>
      </w:r>
      <w:r w:rsidRPr="00022E03">
        <w:rPr>
          <w:rFonts w:eastAsia="Calibri"/>
          <w:sz w:val="12"/>
        </w:rPr>
        <w:t xml:space="preserve">, in the loose sense of anything conveniently fashioned with words, </w:t>
      </w:r>
      <w:r w:rsidRPr="00427B59">
        <w:rPr>
          <w:rFonts w:eastAsia="Calibri"/>
          <w:bCs/>
          <w:u w:val="single"/>
        </w:rPr>
        <w:t>become the meter</w:t>
      </w:r>
      <w:r w:rsidRPr="00022E03">
        <w:rPr>
          <w:rFonts w:eastAsia="Calibri"/>
          <w:sz w:val="12"/>
        </w:rPr>
        <w:t xml:space="preserve"> for Said's poetic performance. The historical backdrop is hastily arranged, not systematically researched, to authorize the staging of his argument. </w:t>
      </w:r>
      <w:r w:rsidRPr="00427B59">
        <w:rPr>
          <w:rFonts w:eastAsia="Calibri"/>
          <w:bCs/>
          <w:u w:val="single"/>
        </w:rPr>
        <w:t xml:space="preserve">The past becomes the whiggishly drawn rationale for pursuing a present grievance. </w:t>
      </w:r>
      <w:r w:rsidRPr="00022E03">
        <w:rPr>
          <w:rFonts w:eastAsia="Calibri"/>
          <w:sz w:val="12"/>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who support Israel. Orientalism is a prime example of a historical study with one voice and one viewpoint. Some critics have argued in rhetorical defense of Said that he should not be held accountable for providing an alternative. </w:t>
      </w:r>
      <w:r w:rsidRPr="00427B59">
        <w:rPr>
          <w:rFonts w:eastAsia="Calibri"/>
          <w:b/>
          <w:u w:val="single"/>
        </w:rPr>
        <w:t>The voice of</w:t>
      </w:r>
      <w:r w:rsidRPr="00022E03">
        <w:rPr>
          <w:rFonts w:eastAsia="Calibri"/>
          <w:sz w:val="12"/>
        </w:rPr>
        <w:t xml:space="preserve"> dissent, the </w:t>
      </w:r>
      <w:r w:rsidRPr="00427B59">
        <w:rPr>
          <w:rFonts w:eastAsia="Calibri"/>
          <w:b/>
          <w:u w:val="single"/>
        </w:rPr>
        <w:t xml:space="preserve">critique (of Orientalism </w:t>
      </w:r>
      <w:r w:rsidRPr="00022E03">
        <w:rPr>
          <w:rFonts w:eastAsia="Calibri"/>
          <w:sz w:val="12"/>
        </w:rPr>
        <w:t xml:space="preserve">or any other hegemonic discourse) </w:t>
      </w:r>
      <w:r w:rsidRPr="00427B59">
        <w:rPr>
          <w:rFonts w:eastAsia="Calibri"/>
          <w:b/>
          <w:u w:val="single"/>
        </w:rPr>
        <w:t>does not need to propose an alternative</w:t>
      </w:r>
      <w:r w:rsidRPr="00022E03">
        <w:rPr>
          <w:rFonts w:eastAsia="Calibri"/>
          <w:sz w:val="12"/>
        </w:rPr>
        <w:t xml:space="preserve"> for the critique to be effective and valid," claim Ashcroft and Ahluwalia.29= Saree Makdisi suggests that Said's goal in Orientalism is "to specify the constructedness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427B59">
        <w:rPr>
          <w:rFonts w:eastAsia="Calibri"/>
          <w:b/>
          <w:u w:val="single"/>
        </w:rPr>
        <w:t>Having become concerned with an essentially political problem, the Arab intelligentsia must inevitably reach the stage where it passes from diagnosis of the situation to prescription of remedial action</w:t>
      </w:r>
      <w:r w:rsidRPr="00022E03">
        <w:rPr>
          <w:rFonts w:eastAsia="Calibri"/>
          <w:sz w:val="12"/>
        </w:rPr>
        <w:t xml:space="preserve">. Why should I escape this rule?"=97 This is a question that escapes Edward Said in Orientalism, although it imbues his life work as an advocate against ethnocentric bias. </w:t>
      </w:r>
      <w:r w:rsidRPr="00427B59">
        <w:rPr>
          <w:rFonts w:eastAsia="Calibri"/>
          <w:b/>
          <w:u w:val="single"/>
        </w:rPr>
        <w:t>CLASH TALKING AD NAUSEAM</w:t>
      </w:r>
      <w:r w:rsidRPr="00022E03">
        <w:rPr>
          <w:rFonts w:eastAsia="Calibri"/>
          <w:sz w:val="12"/>
        </w:rPr>
        <w:t xml:space="preserve"> The </w:t>
      </w:r>
      <w:r w:rsidRPr="00022E03">
        <w:rPr>
          <w:rFonts w:eastAsia="Calibri"/>
          <w:b/>
          <w:highlight w:val="yellow"/>
          <w:u w:val="single"/>
        </w:rPr>
        <w:t>questioning</w:t>
      </w:r>
      <w:r w:rsidRPr="00022E03">
        <w:rPr>
          <w:rFonts w:eastAsia="Calibri"/>
          <w:sz w:val="12"/>
        </w:rPr>
        <w:t xml:space="preserve"> of whether or not there really is an Orient, a West, or a unified discourse called Orientalism </w:t>
      </w:r>
      <w:r w:rsidRPr="00022E03">
        <w:rPr>
          <w:rFonts w:eastAsia="Calibri"/>
          <w:b/>
          <w:highlight w:val="yellow"/>
          <w:u w:val="single"/>
        </w:rPr>
        <w:t>might be</w:t>
      </w:r>
      <w:r w:rsidRPr="00427B59">
        <w:rPr>
          <w:rFonts w:eastAsia="Calibri"/>
          <w:b/>
          <w:u w:val="single"/>
        </w:rPr>
        <w:t xml:space="preserve"> relatively </w:t>
      </w:r>
      <w:r w:rsidRPr="00022E03">
        <w:rPr>
          <w:rFonts w:eastAsia="Calibri"/>
          <w:b/>
          <w:highlight w:val="yellow"/>
          <w:u w:val="single"/>
        </w:rPr>
        <w:t>harmless</w:t>
      </w:r>
      <w:r w:rsidRPr="00427B59">
        <w:rPr>
          <w:rFonts w:eastAsia="Calibri"/>
          <w:b/>
          <w:u w:val="single"/>
        </w:rPr>
        <w:t xml:space="preserve"> philosophical musing, </w:t>
      </w:r>
      <w:r w:rsidRPr="00022E03">
        <w:rPr>
          <w:rFonts w:eastAsia="Calibri"/>
          <w:b/>
          <w:highlight w:val="yellow"/>
          <w:u w:val="single"/>
        </w:rPr>
        <w:t>were it not for the</w:t>
      </w:r>
      <w:r w:rsidRPr="00427B59">
        <w:rPr>
          <w:rFonts w:eastAsia="Calibri"/>
          <w:b/>
          <w:u w:val="single"/>
        </w:rPr>
        <w:t xml:space="preserve"> contemporary, confrontational </w:t>
      </w:r>
      <w:r w:rsidRPr="00022E03">
        <w:rPr>
          <w:rFonts w:eastAsia="Calibri"/>
          <w:b/>
          <w:highlight w:val="yellow"/>
          <w:u w:val="single"/>
        </w:rPr>
        <w:t>political involvement of the U</w:t>
      </w:r>
      <w:r w:rsidRPr="00427B59">
        <w:rPr>
          <w:rFonts w:eastAsia="Calibri"/>
          <w:b/>
          <w:u w:val="single"/>
        </w:rPr>
        <w:t xml:space="preserve">nited </w:t>
      </w:r>
      <w:r w:rsidRPr="00022E03">
        <w:rPr>
          <w:rFonts w:eastAsia="Calibri"/>
          <w:b/>
          <w:highlight w:val="yellow"/>
          <w:u w:val="single"/>
        </w:rPr>
        <w:t>S</w:t>
      </w:r>
      <w:r w:rsidRPr="00427B59">
        <w:rPr>
          <w:rFonts w:eastAsia="Calibri"/>
          <w:b/>
          <w:u w:val="single"/>
        </w:rPr>
        <w:t>tates</w:t>
      </w:r>
      <w:r w:rsidRPr="00022E03">
        <w:rPr>
          <w:rFonts w:eastAsia="Calibri"/>
          <w:sz w:val="12"/>
        </w:rPr>
        <w:t xml:space="preserve"> and major European nations </w:t>
      </w:r>
      <w:r w:rsidRPr="00427B59">
        <w:rPr>
          <w:rFonts w:eastAsia="Calibri"/>
          <w:b/>
          <w:u w:val="single"/>
        </w:rPr>
        <w:t>with buyable governments and bombable people in the Middle East.</w:t>
      </w:r>
      <w:r w:rsidRPr="00022E03">
        <w:rPr>
          <w:rFonts w:eastAsia="Calibri"/>
          <w:sz w:val="12"/>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427B59">
        <w:rPr>
          <w:rFonts w:eastAsia="Calibri"/>
          <w:bCs/>
          <w:u w:val="single"/>
        </w:rPr>
        <w:t xml:space="preserve">the </w:t>
      </w:r>
      <w:r w:rsidRPr="00022E03">
        <w:rPr>
          <w:rFonts w:eastAsia="Calibri"/>
          <w:bCs/>
          <w:highlight w:val="yellow"/>
          <w:u w:val="single"/>
        </w:rPr>
        <w:t>escalation of</w:t>
      </w:r>
      <w:r w:rsidRPr="00427B59">
        <w:rPr>
          <w:rFonts w:eastAsia="Calibri"/>
          <w:bCs/>
          <w:u w:val="single"/>
        </w:rPr>
        <w:t xml:space="preserve"> tension and </w:t>
      </w:r>
      <w:r w:rsidRPr="00022E03">
        <w:rPr>
          <w:rFonts w:eastAsia="Calibri"/>
          <w:bCs/>
          <w:highlight w:val="yellow"/>
          <w:u w:val="single"/>
        </w:rPr>
        <w:t>violence</w:t>
      </w:r>
      <w:r w:rsidRPr="00022E03">
        <w:rPr>
          <w:rFonts w:eastAsia="Calibri"/>
          <w:sz w:val="12"/>
        </w:rPr>
        <w:t xml:space="preserve"> sometimes described as "Islamic terrorism" </w:t>
      </w:r>
      <w:r w:rsidRPr="00022E03">
        <w:rPr>
          <w:rFonts w:eastAsia="Calibri"/>
          <w:b/>
          <w:highlight w:val="yellow"/>
          <w:u w:val="single"/>
        </w:rPr>
        <w:t>has become a pressing global concern</w:t>
      </w:r>
      <w:r w:rsidRPr="00427B59">
        <w:rPr>
          <w:rFonts w:eastAsia="Calibri"/>
          <w:b/>
          <w:u w:val="single"/>
        </w:rPr>
        <w:t>.</w:t>
      </w:r>
      <w:r w:rsidRPr="00022E03">
        <w:rPr>
          <w:rFonts w:eastAsia="Calibri"/>
          <w:sz w:val="12"/>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tautological.2?8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of  civilizations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but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427B59">
        <w:rPr>
          <w:rFonts w:eastAsia="Calibri"/>
          <w:bCs/>
          <w:u w:val="single"/>
        </w:rPr>
        <w:t>Islamophobia in the United States</w:t>
      </w:r>
      <w:r w:rsidRPr="00022E03">
        <w:rPr>
          <w:rFonts w:eastAsia="Calibri"/>
          <w:sz w:val="12"/>
        </w:rPr>
        <w:t xml:space="preserve"> that it "</w:t>
      </w:r>
      <w:r w:rsidRPr="00427B59">
        <w:rPr>
          <w:rFonts w:eastAsia="Calibri"/>
          <w:bCs/>
          <w:u w:val="single"/>
        </w:rPr>
        <w:t>must be retired from public discourse before the people who like to use it actually begin to believe it</w:t>
      </w:r>
      <w:r w:rsidRPr="00022E03">
        <w:rPr>
          <w:rFonts w:eastAsia="Calibri"/>
          <w:sz w:val="12"/>
        </w:rPr>
        <w:t xml:space="preserve">."3°4 </w:t>
      </w:r>
      <w:r w:rsidRPr="00427B59">
        <w:rPr>
          <w:rFonts w:eastAsia="Calibri"/>
          <w:b/>
          <w:u w:val="single"/>
        </w:rPr>
        <w:t>Unfortunately, many policy-makers and media experts talk and act as if they do believe it.</w:t>
      </w:r>
      <w:r w:rsidRPr="00022E03">
        <w:rPr>
          <w:rFonts w:eastAsia="Calibri"/>
          <w:sz w:val="12"/>
        </w:rPr>
        <w:t xml:space="preserve"> </w:t>
      </w:r>
      <w:r w:rsidRPr="00022E03">
        <w:rPr>
          <w:rFonts w:eastAsia="Calibri"/>
          <w:b/>
          <w:highlight w:val="yellow"/>
          <w:u w:val="single"/>
        </w:rPr>
        <w:t>The best way to defeat</w:t>
      </w:r>
      <w:r w:rsidRPr="00427B59">
        <w:rPr>
          <w:rFonts w:eastAsia="Calibri"/>
          <w:b/>
          <w:u w:val="single"/>
        </w:rPr>
        <w:t xml:space="preserve"> such </w:t>
      </w:r>
      <w:r w:rsidRPr="00022E03">
        <w:rPr>
          <w:rFonts w:eastAsia="Calibri"/>
          <w:b/>
          <w:highlight w:val="yellow"/>
          <w:u w:val="single"/>
        </w:rPr>
        <w:t>simplistic ideology</w:t>
      </w:r>
      <w:r w:rsidRPr="00427B59">
        <w:rPr>
          <w:rFonts w:eastAsia="Calibri"/>
          <w:b/>
          <w:u w:val="single"/>
        </w:rPr>
        <w:t>,</w:t>
      </w:r>
      <w:r w:rsidRPr="00022E03">
        <w:rPr>
          <w:rFonts w:eastAsia="Calibri"/>
          <w:sz w:val="12"/>
        </w:rPr>
        <w:t xml:space="preserve"> I suggest, </w:t>
      </w:r>
      <w:r w:rsidRPr="00022E03">
        <w:rPr>
          <w:rFonts w:eastAsia="Calibri"/>
          <w:b/>
          <w:highlight w:val="yellow"/>
          <w:u w:val="single"/>
        </w:rPr>
        <w:t>is not to lapse into blame-casting polemics but to encourage sound scholarship of the real Orient</w:t>
      </w:r>
      <w:r w:rsidRPr="00022E03">
        <w:rPr>
          <w:rFonts w:eastAsia="Calibri"/>
          <w:sz w:val="12"/>
        </w:rPr>
        <w:t xml:space="preserve"> that Said so passionately tried to defend.</w:t>
      </w:r>
    </w:p>
    <w:p w14:paraId="7AE3D95D" w14:textId="77777777" w:rsidR="00215F54" w:rsidRDefault="00215F54" w:rsidP="00215F54">
      <w:pPr>
        <w:pStyle w:val="Heading2"/>
      </w:pPr>
      <w:r>
        <w:t>Impact</w:t>
      </w:r>
    </w:p>
    <w:p w14:paraId="1216ACB7" w14:textId="77777777" w:rsidR="00215F54" w:rsidRPr="00A26A9A" w:rsidRDefault="00215F54" w:rsidP="00215F54">
      <w:pPr>
        <w:pStyle w:val="Heading3"/>
      </w:pPr>
      <w:r w:rsidRPr="00A26A9A">
        <w:t xml:space="preserve">AT: </w:t>
      </w:r>
      <w:r>
        <w:t>Endless War</w:t>
      </w:r>
    </w:p>
    <w:p w14:paraId="0AEC9990" w14:textId="77777777" w:rsidR="00215F54" w:rsidRPr="00A26A9A" w:rsidRDefault="00215F54" w:rsidP="00215F54">
      <w:pPr>
        <w:pStyle w:val="Heading4"/>
      </w:pPr>
      <w:r w:rsidRPr="00A26A9A">
        <w:t xml:space="preserve">No risk of endless warfare </w:t>
      </w:r>
    </w:p>
    <w:p w14:paraId="31CBDBD1" w14:textId="77777777" w:rsidR="00215F54" w:rsidRPr="00A26A9A" w:rsidRDefault="00215F54" w:rsidP="00215F54">
      <w:pPr>
        <w:rPr>
          <w:sz w:val="14"/>
        </w:rPr>
      </w:pPr>
      <w:r w:rsidRPr="00A26A9A">
        <w:rPr>
          <w:rStyle w:val="StyleStyleBold12pt"/>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A26A9A">
          <w:rPr>
            <w:sz w:val="14"/>
          </w:rPr>
          <w:t>http://www.ciaonet.org/wps/ssi10561/ssi10561.pdf</w:t>
        </w:r>
      </w:hyperlink>
      <w:r w:rsidRPr="00A26A9A">
        <w:rPr>
          <w:sz w:val="14"/>
        </w:rPr>
        <w:t>)</w:t>
      </w:r>
    </w:p>
    <w:p w14:paraId="74BCA4BC" w14:textId="77777777" w:rsidR="00215F54" w:rsidRDefault="00215F54" w:rsidP="00215F54">
      <w:pPr>
        <w:rPr>
          <w:szCs w:val="24"/>
          <w:u w:val="single"/>
        </w:rPr>
      </w:pPr>
      <w:r w:rsidRPr="00A26A9A">
        <w:rPr>
          <w:sz w:val="12"/>
        </w:rPr>
        <w:t>7. A policy that favors preventive warfare expresses a futile quest for absolute security. It could do so. Most controversial policies contain within them the possibility of misuse. </w:t>
      </w:r>
      <w:r w:rsidRPr="00964717">
        <w:rPr>
          <w:szCs w:val="24"/>
          <w:highlight w:val="yellow"/>
          <w:u w:val="single"/>
        </w:rPr>
        <w:t>In the hands of a paranoid</w:t>
      </w:r>
      <w:r w:rsidRPr="00A26A9A">
        <w:rPr>
          <w:szCs w:val="24"/>
          <w:u w:val="single"/>
        </w:rPr>
        <w:t> </w:t>
      </w:r>
      <w:r w:rsidRPr="00A26A9A">
        <w:rPr>
          <w:sz w:val="12"/>
        </w:rPr>
        <w:t>or boundlessly ambitious </w:t>
      </w:r>
      <w:r w:rsidRPr="00A26A9A">
        <w:rPr>
          <w:szCs w:val="24"/>
          <w:u w:val="single"/>
        </w:rPr>
        <w:t xml:space="preserve">political </w:t>
      </w:r>
      <w:r w:rsidRPr="00964717">
        <w:rPr>
          <w:szCs w:val="24"/>
          <w:highlight w:val="yellow"/>
          <w:u w:val="single"/>
        </w:rPr>
        <w:t>leader</w:t>
      </w:r>
      <w:r w:rsidRPr="00A26A9A">
        <w:rPr>
          <w:szCs w:val="24"/>
          <w:u w:val="single"/>
        </w:rPr>
        <w:t xml:space="preserve">, </w:t>
      </w:r>
      <w:r w:rsidRPr="00964717">
        <w:rPr>
          <w:szCs w:val="24"/>
          <w:highlight w:val="yellow"/>
          <w:u w:val="single"/>
        </w:rPr>
        <w:t xml:space="preserve">prevention could be a policy for endless warfare. However, the American </w:t>
      </w:r>
      <w:r w:rsidRPr="00A26A9A">
        <w:rPr>
          <w:szCs w:val="24"/>
          <w:u w:val="single"/>
        </w:rPr>
        <w:t xml:space="preserve">political </w:t>
      </w:r>
      <w:r w:rsidRPr="00964717">
        <w:rPr>
          <w:szCs w:val="24"/>
          <w:highlight w:val="yellow"/>
          <w:u w:val="single"/>
        </w:rPr>
        <w:t>system</w:t>
      </w:r>
      <w:r w:rsidRPr="00A26A9A">
        <w:rPr>
          <w:szCs w:val="24"/>
          <w:u w:val="single"/>
        </w:rPr>
        <w:t xml:space="preserve">, with its checks and balances, </w:t>
      </w:r>
      <w:r w:rsidRPr="00964717">
        <w:rPr>
          <w:szCs w:val="24"/>
          <w:highlight w:val="yellow"/>
          <w:u w:val="single"/>
        </w:rPr>
        <w:t>was designed</w:t>
      </w:r>
      <w:r w:rsidRPr="00A26A9A">
        <w:rPr>
          <w:szCs w:val="24"/>
          <w:u w:val="single"/>
        </w:rPr>
        <w:t xml:space="preserve"> explicitly </w:t>
      </w:r>
      <w:r w:rsidRPr="00964717">
        <w:rPr>
          <w:szCs w:val="24"/>
          <w:highlight w:val="yellow"/>
          <w:u w:val="single"/>
        </w:rPr>
        <w:t>for</w:t>
      </w:r>
      <w:r w:rsidRPr="00A26A9A">
        <w:rPr>
          <w:szCs w:val="24"/>
          <w:u w:val="single"/>
        </w:rPr>
        <w:t xml:space="preserve"> </w:t>
      </w:r>
      <w:r w:rsidRPr="00964717">
        <w:rPr>
          <w:szCs w:val="24"/>
          <w:highlight w:val="yellow"/>
          <w:u w:val="single"/>
        </w:rPr>
        <w:t>the purpose of constraining the executive</w:t>
      </w:r>
      <w:r w:rsidRPr="00A26A9A">
        <w:rPr>
          <w:szCs w:val="24"/>
          <w:u w:val="single"/>
        </w:rPr>
        <w:t xml:space="preserve"> from </w:t>
      </w:r>
      <w:r w:rsidRPr="00A26A9A">
        <w:rPr>
          <w:sz w:val="12"/>
        </w:rPr>
        <w:t>excessive </w:t>
      </w:r>
      <w:r w:rsidRPr="00A26A9A">
        <w:rPr>
          <w:szCs w:val="24"/>
          <w:u w:val="single"/>
        </w:rPr>
        <w:t xml:space="preserve">folly. Both the </w:t>
      </w:r>
      <w:r w:rsidRPr="00964717">
        <w:rPr>
          <w:szCs w:val="24"/>
          <w:highlight w:val="yellow"/>
          <w:u w:val="single"/>
        </w:rPr>
        <w:t>Vietnam</w:t>
      </w:r>
      <w:r w:rsidRPr="00A26A9A">
        <w:rPr>
          <w:szCs w:val="24"/>
          <w:u w:val="single"/>
        </w:rPr>
        <w:t xml:space="preserve"> </w:t>
      </w:r>
      <w:r w:rsidRPr="00964717">
        <w:rPr>
          <w:szCs w:val="24"/>
          <w:highlight w:val="yellow"/>
          <w:u w:val="single"/>
        </w:rPr>
        <w:t>and</w:t>
      </w:r>
      <w:r w:rsidRPr="00A26A9A">
        <w:rPr>
          <w:szCs w:val="24"/>
          <w:u w:val="single"/>
        </w:rPr>
        <w:t xml:space="preserve"> the contemporary </w:t>
      </w:r>
      <w:r w:rsidRPr="00964717">
        <w:rPr>
          <w:szCs w:val="24"/>
          <w:highlight w:val="yellow"/>
          <w:u w:val="single"/>
        </w:rPr>
        <w:t>Iraq</w:t>
      </w:r>
      <w:r w:rsidRPr="00A26A9A">
        <w:rPr>
          <w:sz w:val="12"/>
          <w:szCs w:val="24"/>
        </w:rPr>
        <w:t>i</w:t>
      </w:r>
      <w:r w:rsidRPr="00A26A9A">
        <w:rPr>
          <w:szCs w:val="24"/>
          <w:u w:val="single"/>
        </w:rPr>
        <w:t xml:space="preserve"> experiences </w:t>
      </w:r>
      <w:r w:rsidRPr="00964717">
        <w:rPr>
          <w:szCs w:val="24"/>
          <w:highlight w:val="yellow"/>
          <w:u w:val="single"/>
        </w:rPr>
        <w:t>reveal</w:t>
      </w:r>
      <w:r w:rsidRPr="00A26A9A">
        <w:rPr>
          <w:szCs w:val="24"/>
          <w:u w:val="single"/>
        </w:rPr>
        <w:t xml:space="preserve"> clearly that</w:t>
      </w:r>
      <w:r w:rsidRPr="00A26A9A">
        <w:rPr>
          <w:sz w:val="12"/>
        </w:rPr>
        <w:t> although </w:t>
      </w:r>
      <w:r w:rsidRPr="00A26A9A">
        <w:rPr>
          <w:szCs w:val="24"/>
          <w:u w:val="single"/>
        </w:rPr>
        <w:t xml:space="preserve">the conduct of </w:t>
      </w:r>
      <w:r w:rsidRPr="00964717">
        <w:rPr>
          <w:szCs w:val="24"/>
          <w:highlight w:val="yellow"/>
          <w:u w:val="single"/>
        </w:rPr>
        <w:t>war is</w:t>
      </w:r>
      <w:r w:rsidRPr="00A26A9A">
        <w:rPr>
          <w:sz w:val="12"/>
        </w:rPr>
        <w:t> an executive prerogative, in practice that authority is </w:t>
      </w:r>
      <w:r w:rsidRPr="00964717">
        <w:rPr>
          <w:szCs w:val="24"/>
          <w:highlight w:val="yellow"/>
          <w:u w:val="single"/>
        </w:rPr>
        <w:t>disciplined by public attitudes</w:t>
      </w:r>
      <w:r w:rsidRPr="00A26A9A">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szCs w:val="24"/>
          <w:u w:val="single"/>
        </w:rPr>
        <w:t xml:space="preserve"> we ought not to endorse the argument </w:t>
      </w:r>
      <w:r w:rsidRPr="00A26A9A">
        <w:rPr>
          <w:sz w:val="12"/>
          <w:szCs w:val="24"/>
        </w:rPr>
        <w:t xml:space="preserve">that </w:t>
      </w:r>
      <w:r w:rsidRPr="00A26A9A">
        <w:rPr>
          <w:szCs w:val="24"/>
          <w:u w:val="single"/>
        </w:rPr>
        <w:t>the U</w:t>
      </w:r>
      <w:r w:rsidRPr="00A26A9A">
        <w:rPr>
          <w:sz w:val="12"/>
          <w:szCs w:val="24"/>
        </w:rPr>
        <w:t xml:space="preserve">nited </w:t>
      </w:r>
      <w:r w:rsidRPr="00A26A9A">
        <w:rPr>
          <w:szCs w:val="24"/>
          <w:u w:val="single"/>
        </w:rPr>
        <w:t>S</w:t>
      </w:r>
      <w:r w:rsidRPr="00A26A9A">
        <w:rPr>
          <w:sz w:val="12"/>
          <w:szCs w:val="24"/>
        </w:rPr>
        <w:t xml:space="preserve">tates </w:t>
      </w:r>
      <w:r w:rsidRPr="00A26A9A">
        <w:rPr>
          <w:szCs w:val="24"/>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szCs w:val="24"/>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964717">
        <w:rPr>
          <w:szCs w:val="24"/>
          <w:highlight w:val="yellow"/>
          <w:u w:val="single"/>
        </w:rPr>
        <w:t>the claim that a policy which includes the preventive option might lead to a search</w:t>
      </w:r>
      <w:r w:rsidRPr="00A26A9A">
        <w:rPr>
          <w:szCs w:val="24"/>
          <w:u w:val="single"/>
        </w:rPr>
        <w:t xml:space="preserve"> </w:t>
      </w:r>
      <w:r w:rsidRPr="00964717">
        <w:rPr>
          <w:szCs w:val="24"/>
          <w:highlight w:val="yellow"/>
          <w:u w:val="single"/>
        </w:rPr>
        <w:t xml:space="preserve">for total security is </w:t>
      </w:r>
      <w:r w:rsidRPr="00964717">
        <w:rPr>
          <w:b/>
          <w:szCs w:val="24"/>
          <w:highlight w:val="yellow"/>
          <w:u w:val="single"/>
        </w:rPr>
        <w:t xml:space="preserve">not </w:t>
      </w:r>
      <w:r w:rsidRPr="00A26A9A">
        <w:rPr>
          <w:b/>
          <w:szCs w:val="24"/>
          <w:u w:val="single"/>
        </w:rPr>
        <w:t xml:space="preserve">at all </w:t>
      </w:r>
      <w:r w:rsidRPr="00964717">
        <w:rPr>
          <w:b/>
          <w:szCs w:val="24"/>
          <w:highlight w:val="yellow"/>
          <w:u w:val="single"/>
        </w:rPr>
        <w:t>convincing</w:t>
      </w:r>
      <w:r w:rsidRPr="00A26A9A">
        <w:rPr>
          <w:sz w:val="12"/>
        </w:rPr>
        <w:t>. Of course, folly in high places is always possible, which is one of the many reasons why popular democracy is the superior form of government</w:t>
      </w:r>
      <w:r w:rsidRPr="00A26A9A">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964717">
        <w:rPr>
          <w:szCs w:val="24"/>
          <w:highlight w:val="yellow"/>
          <w:u w:val="single"/>
        </w:rPr>
        <w:t>It should be</w:t>
      </w:r>
      <w:r w:rsidRPr="00A26A9A">
        <w:rPr>
          <w:szCs w:val="24"/>
          <w:u w:val="single"/>
        </w:rPr>
        <w:t xml:space="preserve"> recognized and </w:t>
      </w:r>
      <w:r w:rsidRPr="00964717">
        <w:rPr>
          <w:szCs w:val="24"/>
          <w:highlight w:val="yellow"/>
          <w:u w:val="single"/>
        </w:rPr>
        <w:t>dismissed for</w:t>
      </w:r>
      <w:r w:rsidRPr="00A26A9A">
        <w:rPr>
          <w:szCs w:val="24"/>
          <w:u w:val="single"/>
        </w:rPr>
        <w:t xml:space="preserve"> </w:t>
      </w:r>
      <w:r w:rsidRPr="00964717">
        <w:rPr>
          <w:szCs w:val="24"/>
          <w:highlight w:val="yellow"/>
          <w:u w:val="single"/>
        </w:rPr>
        <w:t xml:space="preserve">what it is, a debating point with little pragmatic merit. </w:t>
      </w:r>
      <w:r w:rsidRPr="00A26A9A">
        <w:rPr>
          <w:szCs w:val="24"/>
          <w:u w:val="single"/>
        </w:rPr>
        <w:t>And strategy</w:t>
      </w:r>
      <w:r w:rsidRPr="00A26A9A">
        <w:rPr>
          <w:sz w:val="12"/>
        </w:rPr>
        <w:t>, though not always policy, </w:t>
      </w:r>
      <w:r w:rsidRPr="00A26A9A">
        <w:rPr>
          <w:b/>
          <w:szCs w:val="24"/>
          <w:u w:val="single"/>
        </w:rPr>
        <w:t>must be nothing if not pragmatic</w:t>
      </w:r>
      <w:r w:rsidRPr="00A26A9A">
        <w:rPr>
          <w:szCs w:val="24"/>
          <w:u w:val="single"/>
        </w:rPr>
        <w:t>.</w:t>
      </w:r>
    </w:p>
    <w:p w14:paraId="0408A8E7" w14:textId="77777777" w:rsidR="00215F54" w:rsidRDefault="00215F54" w:rsidP="00215F54">
      <w:pPr>
        <w:pStyle w:val="Heading2"/>
      </w:pPr>
      <w:r>
        <w:t>Alt</w:t>
      </w:r>
    </w:p>
    <w:p w14:paraId="5B4448E8" w14:textId="77777777" w:rsidR="00215F54" w:rsidRDefault="00215F54" w:rsidP="00215F54">
      <w:pPr>
        <w:pStyle w:val="Heading3"/>
      </w:pPr>
      <w:r>
        <w:t>AT: Alt – Wright</w:t>
      </w:r>
    </w:p>
    <w:p w14:paraId="65ADE5D0" w14:textId="77777777" w:rsidR="00215F54" w:rsidRPr="00215F54" w:rsidRDefault="00215F54" w:rsidP="00215F54">
      <w:r>
        <w:t>READ BLUE</w:t>
      </w:r>
    </w:p>
    <w:p w14:paraId="5B564E3A" w14:textId="77777777" w:rsidR="00215F54" w:rsidRPr="00562B36" w:rsidRDefault="00215F54" w:rsidP="00215F54">
      <w:pPr>
        <w:pStyle w:val="Heading4"/>
        <w:rPr>
          <w:rFonts w:eastAsia="Times New Roman"/>
        </w:rPr>
      </w:pPr>
      <w:r w:rsidRPr="00562B36">
        <w:rPr>
          <w:rFonts w:eastAsia="Times New Roman"/>
        </w:rPr>
        <w:t xml:space="preserve">The alt’s all-or-nothing choice fails --- small reforms like the plan are key to institutional change and getting others to sign on to the alt </w:t>
      </w:r>
    </w:p>
    <w:p w14:paraId="1903F5F8" w14:textId="77777777" w:rsidR="00215F54" w:rsidRPr="00562B36" w:rsidRDefault="00215F54" w:rsidP="00215F54">
      <w:pPr>
        <w:rPr>
          <w:u w:val="single"/>
        </w:rPr>
      </w:pPr>
      <w:r w:rsidRPr="00562B36">
        <w:t xml:space="preserve">Erik Olin </w:t>
      </w:r>
      <w:r w:rsidRPr="00562B36">
        <w:rPr>
          <w:rStyle w:val="StyleStyleBold12pt"/>
        </w:rPr>
        <w:t>Wright 7</w:t>
      </w:r>
      <w:r w:rsidRPr="00562B36">
        <w:t>, Vilas Distinguished Professor of Sociology at the University of Wisconsin, “Guidelines for Envisioning Real Utopias”, Soundings, April, www.ssc.wisc.edu/~wright/Published%20writing/Guidelines-soundings.pdf</w:t>
      </w:r>
    </w:p>
    <w:p w14:paraId="47FFD7FA" w14:textId="77777777" w:rsidR="00215F54" w:rsidRPr="00DA007B" w:rsidRDefault="00215F54" w:rsidP="00215F54">
      <w:pPr>
        <w:ind w:right="288"/>
        <w:rPr>
          <w:rFonts w:eastAsia="Times New Roman"/>
          <w:b/>
          <w:kern w:val="32"/>
          <w:szCs w:val="20"/>
          <w:highlight w:val="yellow"/>
          <w:u w:val="single"/>
          <w:bdr w:val="single" w:sz="4" w:space="0" w:color="auto"/>
          <w:lang w:val="x-none" w:eastAsia="x-none"/>
        </w:rPr>
      </w:pPr>
      <w:r w:rsidRPr="00DC3A0C">
        <w:rPr>
          <w:rFonts w:eastAsia="Times New Roman"/>
          <w:kern w:val="32"/>
          <w:sz w:val="16"/>
          <w:szCs w:val="20"/>
          <w:lang w:val="x-none" w:eastAsia="x-none"/>
        </w:rPr>
        <w:t>5. Waystations</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The final guideline for discussions of envisioning real utopias concerns the importance of waystations. </w:t>
      </w:r>
      <w:r w:rsidRPr="00562B36">
        <w:rPr>
          <w:rFonts w:eastAsia="Times New Roman"/>
          <w:kern w:val="32"/>
          <w:szCs w:val="20"/>
          <w:u w:val="single"/>
          <w:lang w:val="x-none" w:eastAsia="x-none"/>
        </w:rPr>
        <w:t xml:space="preserve">The central problem of </w:t>
      </w:r>
      <w:r w:rsidRPr="001D6DC9">
        <w:rPr>
          <w:rFonts w:eastAsia="Times New Roman"/>
          <w:kern w:val="32"/>
          <w:szCs w:val="20"/>
          <w:highlight w:val="cyan"/>
          <w:u w:val="single"/>
          <w:lang w:val="x-none" w:eastAsia="x-none"/>
        </w:rPr>
        <w:t xml:space="preserve">envisioning </w:t>
      </w:r>
      <w:r w:rsidRPr="00C77CE8">
        <w:rPr>
          <w:rFonts w:eastAsia="Times New Roman"/>
          <w:kern w:val="32"/>
          <w:szCs w:val="20"/>
          <w:highlight w:val="yellow"/>
          <w:u w:val="single"/>
          <w:lang w:val="x-none" w:eastAsia="x-none"/>
        </w:rPr>
        <w:t xml:space="preserve">real </w:t>
      </w:r>
      <w:r w:rsidRPr="001D6DC9">
        <w:rPr>
          <w:rFonts w:eastAsia="Times New Roman"/>
          <w:kern w:val="32"/>
          <w:szCs w:val="20"/>
          <w:highlight w:val="cyan"/>
          <w:u w:val="single"/>
          <w:lang w:val="x-none" w:eastAsia="x-none"/>
        </w:rPr>
        <w:t>utopias concerns</w:t>
      </w:r>
      <w:r w:rsidRPr="00562B36">
        <w:rPr>
          <w:rFonts w:eastAsia="Times New Roman"/>
          <w:kern w:val="32"/>
          <w:szCs w:val="20"/>
          <w:u w:val="single"/>
          <w:lang w:val="x-none" w:eastAsia="x-none"/>
        </w:rPr>
        <w:t xml:space="preserve"> the </w:t>
      </w:r>
      <w:r w:rsidRPr="001D6DC9">
        <w:rPr>
          <w:rFonts w:eastAsia="Times New Roman"/>
          <w:b/>
          <w:kern w:val="32"/>
          <w:szCs w:val="20"/>
          <w:highlight w:val="cyan"/>
          <w:u w:val="single"/>
          <w:lang w:val="x-none" w:eastAsia="x-none"/>
        </w:rPr>
        <w:t xml:space="preserve">viability of </w:t>
      </w:r>
      <w:r w:rsidRPr="00C77CE8">
        <w:rPr>
          <w:rFonts w:eastAsia="Times New Roman"/>
          <w:b/>
          <w:kern w:val="32"/>
          <w:szCs w:val="20"/>
          <w:highlight w:val="yellow"/>
          <w:u w:val="single"/>
          <w:lang w:val="x-none" w:eastAsia="x-none"/>
        </w:rPr>
        <w:t xml:space="preserve">institutional </w:t>
      </w:r>
      <w:r w:rsidRPr="001D6DC9">
        <w:rPr>
          <w:rFonts w:eastAsia="Times New Roman"/>
          <w:b/>
          <w:kern w:val="32"/>
          <w:szCs w:val="20"/>
          <w:highlight w:val="cyan"/>
          <w:u w:val="single"/>
          <w:lang w:val="x-none" w:eastAsia="x-none"/>
        </w:rPr>
        <w:t>alternatives</w:t>
      </w:r>
      <w:r w:rsidRPr="001D6DC9">
        <w:rPr>
          <w:rFonts w:eastAsia="Times New Roman"/>
          <w:kern w:val="32"/>
          <w:szCs w:val="20"/>
          <w:highlight w:val="cyan"/>
          <w:u w:val="single"/>
          <w:lang w:val="x-none" w:eastAsia="x-none"/>
        </w:rPr>
        <w:t xml:space="preserve"> that embody emancipatory values</w:t>
      </w:r>
      <w:r w:rsidRPr="001D6DC9">
        <w:rPr>
          <w:rFonts w:eastAsia="Times New Roman"/>
          <w:kern w:val="32"/>
          <w:sz w:val="16"/>
          <w:szCs w:val="20"/>
          <w:highlight w:val="cyan"/>
          <w:lang w:val="x-none" w:eastAsia="x-none"/>
        </w:rPr>
        <w:t xml:space="preserve">, </w:t>
      </w:r>
      <w:r w:rsidRPr="001D6DC9">
        <w:rPr>
          <w:rFonts w:eastAsia="Times New Roman"/>
          <w:kern w:val="32"/>
          <w:szCs w:val="20"/>
          <w:highlight w:val="cyan"/>
          <w:u w:val="single"/>
          <w:lang w:val="x-none" w:eastAsia="x-none"/>
        </w:rPr>
        <w:t xml:space="preserve">but the practical achievability of such institutional designs often </w:t>
      </w:r>
      <w:r w:rsidRPr="001D6DC9">
        <w:rPr>
          <w:rFonts w:eastAsia="Times New Roman"/>
          <w:b/>
          <w:kern w:val="32"/>
          <w:szCs w:val="20"/>
          <w:highlight w:val="cyan"/>
          <w:u w:val="single"/>
          <w:bdr w:val="single" w:sz="4" w:space="0" w:color="auto"/>
          <w:lang w:val="x-none" w:eastAsia="x-none"/>
        </w:rPr>
        <w:t xml:space="preserve">depends upon </w:t>
      </w:r>
      <w:r w:rsidRPr="00C77CE8">
        <w:rPr>
          <w:rFonts w:eastAsia="Times New Roman"/>
          <w:b/>
          <w:kern w:val="32"/>
          <w:szCs w:val="20"/>
          <w:highlight w:val="yellow"/>
          <w:u w:val="single"/>
          <w:bdr w:val="single" w:sz="4" w:space="0" w:color="auto"/>
          <w:lang w:val="x-none" w:eastAsia="x-none"/>
        </w:rPr>
        <w:t xml:space="preserve">the existence of </w:t>
      </w:r>
      <w:r w:rsidRPr="001D6DC9">
        <w:rPr>
          <w:rFonts w:eastAsia="Times New Roman"/>
          <w:b/>
          <w:kern w:val="32"/>
          <w:szCs w:val="20"/>
          <w:highlight w:val="cyan"/>
          <w:u w:val="single"/>
          <w:bdr w:val="single" w:sz="4" w:space="0" w:color="auto"/>
          <w:lang w:val="x-none" w:eastAsia="x-none"/>
        </w:rPr>
        <w:t>smaller steps</w:t>
      </w:r>
      <w:r w:rsidRPr="00562B36">
        <w:rPr>
          <w:rFonts w:eastAsia="Times New Roman"/>
          <w:kern w:val="32"/>
          <w:szCs w:val="20"/>
          <w:u w:val="single"/>
          <w:lang w:val="x-none" w:eastAsia="x-none"/>
        </w:rPr>
        <w:t xml:space="preserve">, intermediate institutional innovations </w:t>
      </w:r>
      <w:r w:rsidRPr="001D6DC9">
        <w:rPr>
          <w:rFonts w:eastAsia="Times New Roman"/>
          <w:b/>
          <w:kern w:val="32"/>
          <w:szCs w:val="20"/>
          <w:highlight w:val="cyan"/>
          <w:u w:val="single"/>
          <w:lang w:val="x-none" w:eastAsia="x-none"/>
        </w:rPr>
        <w:t>that move us in the right direction</w:t>
      </w:r>
      <w:r w:rsidRPr="00C77CE8">
        <w:rPr>
          <w:rFonts w:eastAsia="Times New Roman"/>
          <w:b/>
          <w:kern w:val="32"/>
          <w:szCs w:val="20"/>
          <w:highlight w:val="yellow"/>
          <w:u w:val="single"/>
          <w:lang w:val="x-none" w:eastAsia="x-none"/>
        </w:rPr>
        <w:t xml:space="preserve"> but only partially embody these values</w:t>
      </w:r>
      <w:r w:rsidRPr="00DC3A0C">
        <w:rPr>
          <w:rFonts w:eastAsia="Times New Roman"/>
          <w:b/>
          <w:kern w:val="32"/>
          <w:sz w:val="16"/>
          <w:szCs w:val="20"/>
          <w:lang w:val="x-none" w:eastAsia="x-none"/>
        </w:rPr>
        <w:t>.</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Institutional </w:t>
      </w:r>
      <w:r w:rsidRPr="001D6DC9">
        <w:rPr>
          <w:rFonts w:eastAsia="Times New Roman"/>
          <w:kern w:val="32"/>
          <w:szCs w:val="20"/>
          <w:highlight w:val="cyan"/>
          <w:u w:val="single"/>
          <w:lang w:val="x-none" w:eastAsia="x-none"/>
        </w:rPr>
        <w:t xml:space="preserve">proposals which have an </w:t>
      </w:r>
      <w:r w:rsidRPr="001D6DC9">
        <w:rPr>
          <w:rFonts w:eastAsia="Times New Roman"/>
          <w:b/>
          <w:kern w:val="32"/>
          <w:szCs w:val="20"/>
          <w:highlight w:val="cyan"/>
          <w:u w:val="single"/>
          <w:bdr w:val="single" w:sz="4" w:space="0" w:color="auto"/>
          <w:lang w:val="x-none" w:eastAsia="x-none"/>
        </w:rPr>
        <w:t>all-or-nothing quality</w:t>
      </w:r>
      <w:r w:rsidRPr="00562B36">
        <w:rPr>
          <w:rFonts w:eastAsia="Times New Roman"/>
          <w:kern w:val="32"/>
          <w:szCs w:val="20"/>
          <w:u w:val="single"/>
          <w:lang w:val="x-none" w:eastAsia="x-none"/>
        </w:rPr>
        <w:t xml:space="preserve"> to them </w:t>
      </w:r>
      <w:r w:rsidRPr="001D6DC9">
        <w:rPr>
          <w:rFonts w:eastAsia="Times New Roman"/>
          <w:kern w:val="32"/>
          <w:szCs w:val="20"/>
          <w:highlight w:val="cyan"/>
          <w:u w:val="single"/>
          <w:lang w:val="x-none" w:eastAsia="x-none"/>
        </w:rPr>
        <w:t>are</w:t>
      </w:r>
      <w:r w:rsidRPr="00562B36">
        <w:rPr>
          <w:rFonts w:eastAsia="Times New Roman"/>
          <w:kern w:val="32"/>
          <w:szCs w:val="20"/>
          <w:u w:val="single"/>
          <w:lang w:val="x-none" w:eastAsia="x-none"/>
        </w:rPr>
        <w:t xml:space="preserve"> both </w:t>
      </w:r>
      <w:r w:rsidRPr="001D6DC9">
        <w:rPr>
          <w:rFonts w:eastAsia="Times New Roman"/>
          <w:b/>
          <w:kern w:val="32"/>
          <w:szCs w:val="20"/>
          <w:highlight w:val="cyan"/>
          <w:u w:val="single"/>
          <w:bdr w:val="single" w:sz="4" w:space="0" w:color="auto"/>
          <w:lang w:val="x-none" w:eastAsia="x-none"/>
        </w:rPr>
        <w:t>less likely to be adopted</w:t>
      </w:r>
      <w:r w:rsidRPr="00562B36">
        <w:rPr>
          <w:rFonts w:eastAsia="Times New Roman"/>
          <w:b/>
          <w:kern w:val="32"/>
          <w:szCs w:val="20"/>
          <w:u w:val="single"/>
          <w:bdr w:val="single" w:sz="4" w:space="0" w:color="auto"/>
          <w:lang w:val="x-none" w:eastAsia="x-none"/>
        </w:rPr>
        <w:t xml:space="preserve"> in the first place, </w:t>
      </w:r>
      <w:r w:rsidRPr="001D6DC9">
        <w:rPr>
          <w:rFonts w:eastAsia="Times New Roman"/>
          <w:b/>
          <w:kern w:val="32"/>
          <w:szCs w:val="20"/>
          <w:highlight w:val="cyan"/>
          <w:u w:val="single"/>
          <w:bdr w:val="single" w:sz="4" w:space="0" w:color="auto"/>
          <w:lang w:val="x-none" w:eastAsia="x-none"/>
        </w:rPr>
        <w:t>and</w:t>
      </w:r>
      <w:r w:rsidRPr="00562B36">
        <w:rPr>
          <w:rFonts w:eastAsia="Times New Roman"/>
          <w:b/>
          <w:kern w:val="32"/>
          <w:szCs w:val="20"/>
          <w:u w:val="single"/>
          <w:bdr w:val="single" w:sz="4" w:space="0" w:color="auto"/>
          <w:lang w:val="x-none" w:eastAsia="x-none"/>
        </w:rPr>
        <w:t xml:space="preserve"> may </w:t>
      </w:r>
      <w:r w:rsidRPr="001D6DC9">
        <w:rPr>
          <w:rFonts w:eastAsia="Times New Roman"/>
          <w:b/>
          <w:kern w:val="32"/>
          <w:szCs w:val="20"/>
          <w:highlight w:val="cyan"/>
          <w:u w:val="single"/>
          <w:bdr w:val="single" w:sz="4" w:space="0" w:color="auto"/>
          <w:lang w:val="x-none" w:eastAsia="x-none"/>
        </w:rPr>
        <w:t xml:space="preserve">pose </w:t>
      </w:r>
      <w:r w:rsidRPr="00C77CE8">
        <w:rPr>
          <w:rFonts w:eastAsia="Times New Roman"/>
          <w:b/>
          <w:kern w:val="32"/>
          <w:szCs w:val="20"/>
          <w:highlight w:val="yellow"/>
          <w:u w:val="single"/>
          <w:bdr w:val="single" w:sz="4" w:space="0" w:color="auto"/>
          <w:lang w:val="x-none" w:eastAsia="x-none"/>
        </w:rPr>
        <w:t xml:space="preserve">more difficult </w:t>
      </w:r>
      <w:r w:rsidRPr="001D6DC9">
        <w:rPr>
          <w:rFonts w:eastAsia="Times New Roman"/>
          <w:b/>
          <w:kern w:val="32"/>
          <w:szCs w:val="20"/>
          <w:highlight w:val="cyan"/>
          <w:u w:val="single"/>
          <w:bdr w:val="single" w:sz="4" w:space="0" w:color="auto"/>
          <w:lang w:val="x-none" w:eastAsia="x-none"/>
        </w:rPr>
        <w:t>transition-cost problems</w:t>
      </w:r>
      <w:r w:rsidRPr="00562B36">
        <w:rPr>
          <w:rFonts w:eastAsia="Times New Roman"/>
          <w:kern w:val="32"/>
          <w:szCs w:val="20"/>
          <w:u w:val="single"/>
          <w:lang w:val="x-none" w:eastAsia="x-none"/>
        </w:rPr>
        <w:t xml:space="preserve"> if implemented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The catastrophic experience of Russia in the “shock therapy” approach to market reform is historical testimony to this problem.</w:t>
      </w:r>
      <w:r w:rsidRPr="00DC3A0C">
        <w:rPr>
          <w:rFonts w:eastAsia="Times New Roman"/>
          <w:kern w:val="32"/>
          <w:sz w:val="12"/>
          <w:szCs w:val="20"/>
          <w:lang w:val="x-none" w:eastAsia="x-none"/>
        </w:rPr>
        <w:t>¶</w:t>
      </w:r>
      <w:r w:rsidRPr="00DC3A0C">
        <w:rPr>
          <w:rFonts w:eastAsia="Times New Roman"/>
          <w:kern w:val="32"/>
          <w:sz w:val="12"/>
          <w:szCs w:val="20"/>
          <w:u w:val="single"/>
          <w:lang w:val="x-none" w:eastAsia="x-none"/>
        </w:rPr>
        <w:t xml:space="preserve"> </w:t>
      </w:r>
      <w:r w:rsidRPr="00DC3A0C">
        <w:rPr>
          <w:rFonts w:eastAsia="Times New Roman"/>
          <w:kern w:val="32"/>
          <w:sz w:val="16"/>
          <w:szCs w:val="20"/>
          <w:lang w:val="x-none" w:eastAsia="x-none"/>
        </w:rPr>
        <w:t xml:space="preserve">Waystations are a difficult theoretical and practical problem because </w:t>
      </w:r>
      <w:r w:rsidRPr="00562B36">
        <w:rPr>
          <w:rFonts w:eastAsia="Times New Roman"/>
          <w:kern w:val="32"/>
          <w:szCs w:val="20"/>
          <w:u w:val="single"/>
          <w:lang w:val="x-none" w:eastAsia="x-none"/>
        </w:rPr>
        <w:t>there are many instances in which partial reforms may have very different consequences than full- bodied changes</w:t>
      </w:r>
      <w:r w:rsidRPr="00DC3A0C">
        <w:rPr>
          <w:rFonts w:eastAsia="Times New Roman"/>
          <w:kern w:val="32"/>
          <w:sz w:val="16"/>
          <w:szCs w:val="20"/>
          <w:lang w:val="x-none" w:eastAsia="x-none"/>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earnings. There may be good reasons to institute such wage subsidies, but they would not generate the positive effects of a UBI, and therefore might not function as a stepping stone.</w:t>
      </w:r>
      <w:r w:rsidRPr="00DC3A0C">
        <w:rPr>
          <w:rFonts w:eastAsia="Times New Roman"/>
          <w:kern w:val="32"/>
          <w:sz w:val="12"/>
          <w:szCs w:val="20"/>
          <w:lang w:val="x-none" w:eastAsia="x-none"/>
        </w:rPr>
        <w:t>¶</w:t>
      </w:r>
      <w:r w:rsidRPr="00DC3A0C">
        <w:rPr>
          <w:rFonts w:eastAsia="Times New Roman"/>
          <w:kern w:val="32"/>
          <w:sz w:val="16"/>
          <w:szCs w:val="20"/>
          <w:lang w:val="x-none" w:eastAsia="x-none"/>
        </w:rPr>
        <w:t xml:space="preserve"> </w:t>
      </w:r>
      <w:r w:rsidRPr="001D6DC9">
        <w:rPr>
          <w:rFonts w:eastAsia="Times New Roman"/>
          <w:kern w:val="32"/>
          <w:szCs w:val="20"/>
          <w:highlight w:val="cyan"/>
          <w:u w:val="single"/>
          <w:lang w:val="x-none" w:eastAsia="x-none"/>
        </w:rPr>
        <w:t>What we</w:t>
      </w:r>
      <w:r w:rsidRPr="00562B36">
        <w:rPr>
          <w:rFonts w:eastAsia="Times New Roman"/>
          <w:kern w:val="32"/>
          <w:szCs w:val="20"/>
          <w:u w:val="single"/>
          <w:lang w:val="x-none" w:eastAsia="x-none"/>
        </w:rPr>
        <w:t xml:space="preserve"> ideally </w:t>
      </w:r>
      <w:r w:rsidRPr="001D6DC9">
        <w:rPr>
          <w:rFonts w:eastAsia="Times New Roman"/>
          <w:kern w:val="32"/>
          <w:szCs w:val="20"/>
          <w:highlight w:val="cyan"/>
          <w:u w:val="single"/>
          <w:lang w:val="x-none" w:eastAsia="x-none"/>
        </w:rPr>
        <w:t>want</w:t>
      </w:r>
      <w:r w:rsidRPr="001D6DC9">
        <w:rPr>
          <w:rFonts w:eastAsia="Times New Roman"/>
          <w:kern w:val="32"/>
          <w:sz w:val="16"/>
          <w:szCs w:val="20"/>
          <w:lang w:val="x-none" w:eastAsia="x-none"/>
        </w:rPr>
        <w:t>,</w:t>
      </w:r>
      <w:r w:rsidRPr="00DC3A0C">
        <w:rPr>
          <w:rFonts w:eastAsia="Times New Roman"/>
          <w:kern w:val="32"/>
          <w:sz w:val="16"/>
          <w:szCs w:val="20"/>
          <w:lang w:val="x-none" w:eastAsia="x-none"/>
        </w:rPr>
        <w:t xml:space="preserve"> therefore, </w:t>
      </w:r>
      <w:r w:rsidRPr="001D6DC9">
        <w:rPr>
          <w:rFonts w:eastAsia="Times New Roman"/>
          <w:kern w:val="32"/>
          <w:szCs w:val="20"/>
          <w:highlight w:val="cyan"/>
          <w:u w:val="single"/>
          <w:lang w:val="x-none" w:eastAsia="x-none"/>
        </w:rPr>
        <w:t xml:space="preserve">are </w:t>
      </w:r>
      <w:r w:rsidRPr="001D6DC9">
        <w:rPr>
          <w:rFonts w:eastAsia="Times New Roman"/>
          <w:b/>
          <w:kern w:val="32"/>
          <w:szCs w:val="20"/>
          <w:highlight w:val="cyan"/>
          <w:u w:val="single"/>
          <w:lang w:val="x-none" w:eastAsia="x-none"/>
        </w:rPr>
        <w:t>intermediate reforms</w:t>
      </w:r>
      <w:r w:rsidRPr="001D6DC9">
        <w:rPr>
          <w:rFonts w:eastAsia="Times New Roman"/>
          <w:kern w:val="32"/>
          <w:szCs w:val="20"/>
          <w:highlight w:val="cyan"/>
          <w:u w:val="single"/>
          <w:lang w:val="x-none" w:eastAsia="x-none"/>
        </w:rPr>
        <w:t xml:space="preserve"> that</w:t>
      </w:r>
      <w:r w:rsidRPr="00562B36">
        <w:rPr>
          <w:rFonts w:eastAsia="Times New Roman"/>
          <w:kern w:val="32"/>
          <w:szCs w:val="20"/>
          <w:u w:val="single"/>
          <w:lang w:val="x-none" w:eastAsia="x-none"/>
        </w:rPr>
        <w:t xml:space="preserve"> have two main properties:</w:t>
      </w:r>
      <w:r w:rsidRPr="00DC3A0C">
        <w:rPr>
          <w:rFonts w:eastAsia="Times New Roman"/>
          <w:kern w:val="32"/>
          <w:sz w:val="16"/>
          <w:szCs w:val="20"/>
          <w:lang w:val="x-none" w:eastAsia="x-none"/>
        </w:rPr>
        <w:t xml:space="preserve"> first, </w:t>
      </w:r>
      <w:r w:rsidRPr="00562B36">
        <w:rPr>
          <w:rFonts w:eastAsia="Times New Roman"/>
          <w:kern w:val="32"/>
          <w:szCs w:val="20"/>
          <w:u w:val="single"/>
          <w:lang w:val="x-none" w:eastAsia="x-none"/>
        </w:rPr>
        <w:t xml:space="preserve">they concretely </w:t>
      </w:r>
      <w:r w:rsidRPr="00C77CE8">
        <w:rPr>
          <w:rFonts w:eastAsia="Times New Roman"/>
          <w:b/>
          <w:kern w:val="32"/>
          <w:szCs w:val="20"/>
          <w:highlight w:val="yellow"/>
          <w:u w:val="single"/>
          <w:lang w:val="x-none" w:eastAsia="x-none"/>
        </w:rPr>
        <w:t xml:space="preserve">demonstrate the virtues of the fuller program of transformation, so they </w:t>
      </w:r>
      <w:r w:rsidRPr="001D6DC9">
        <w:rPr>
          <w:rFonts w:eastAsia="Times New Roman"/>
          <w:b/>
          <w:kern w:val="32"/>
          <w:szCs w:val="20"/>
          <w:highlight w:val="cyan"/>
          <w:u w:val="single"/>
          <w:lang w:val="x-none" w:eastAsia="x-none"/>
        </w:rPr>
        <w:t>contribute to</w:t>
      </w:r>
      <w:r w:rsidRPr="00562B36">
        <w:rPr>
          <w:rFonts w:eastAsia="Times New Roman"/>
          <w:b/>
          <w:kern w:val="32"/>
          <w:szCs w:val="20"/>
          <w:u w:val="single"/>
          <w:lang w:val="x-none" w:eastAsia="x-none"/>
        </w:rPr>
        <w:t xml:space="preserve"> the ideological battle of </w:t>
      </w:r>
      <w:r w:rsidRPr="001D6DC9">
        <w:rPr>
          <w:rFonts w:eastAsia="Times New Roman"/>
          <w:b/>
          <w:kern w:val="32"/>
          <w:szCs w:val="20"/>
          <w:highlight w:val="cyan"/>
          <w:u w:val="single"/>
          <w:bdr w:val="single" w:sz="4" w:space="0" w:color="auto"/>
          <w:lang w:val="x-none" w:eastAsia="x-none"/>
        </w:rPr>
        <w:t>convincing people</w:t>
      </w:r>
      <w:r w:rsidRPr="00562B36">
        <w:rPr>
          <w:rFonts w:eastAsia="Times New Roman"/>
          <w:b/>
          <w:kern w:val="32"/>
          <w:szCs w:val="20"/>
          <w:u w:val="single"/>
          <w:bdr w:val="single" w:sz="4" w:space="0" w:color="auto"/>
          <w:lang w:val="x-none" w:eastAsia="x-none"/>
        </w:rPr>
        <w:t xml:space="preserve"> that </w:t>
      </w:r>
      <w:r w:rsidRPr="001D6DC9">
        <w:rPr>
          <w:rFonts w:eastAsia="Times New Roman"/>
          <w:b/>
          <w:kern w:val="32"/>
          <w:szCs w:val="20"/>
          <w:highlight w:val="cyan"/>
          <w:u w:val="single"/>
          <w:bdr w:val="single" w:sz="4" w:space="0" w:color="auto"/>
          <w:lang w:val="x-none" w:eastAsia="x-none"/>
        </w:rPr>
        <w:t xml:space="preserve">the alternative is </w:t>
      </w:r>
      <w:r w:rsidRPr="00C77CE8">
        <w:rPr>
          <w:rFonts w:eastAsia="Times New Roman"/>
          <w:b/>
          <w:kern w:val="32"/>
          <w:szCs w:val="20"/>
          <w:highlight w:val="yellow"/>
          <w:u w:val="single"/>
          <w:bdr w:val="single" w:sz="4" w:space="0" w:color="auto"/>
          <w:lang w:val="x-none" w:eastAsia="x-none"/>
        </w:rPr>
        <w:t xml:space="preserve">credible and </w:t>
      </w:r>
      <w:r w:rsidRPr="001D6DC9">
        <w:rPr>
          <w:rFonts w:eastAsia="Times New Roman"/>
          <w:b/>
          <w:kern w:val="32"/>
          <w:szCs w:val="20"/>
          <w:highlight w:val="cyan"/>
          <w:u w:val="single"/>
          <w:bdr w:val="single" w:sz="4" w:space="0" w:color="auto"/>
          <w:lang w:val="x-none" w:eastAsia="x-none"/>
        </w:rPr>
        <w:t>desirable</w:t>
      </w:r>
      <w:r w:rsidRPr="00562B36">
        <w:rPr>
          <w:rFonts w:eastAsia="Times New Roman"/>
          <w:b/>
          <w:kern w:val="32"/>
          <w:szCs w:val="20"/>
          <w:u w:val="single"/>
          <w:bdr w:val="single" w:sz="4" w:space="0" w:color="auto"/>
          <w:lang w:val="x-none" w:eastAsia="x-none"/>
        </w:rPr>
        <w:t>;</w:t>
      </w:r>
      <w:r w:rsidRPr="00DC3A0C">
        <w:rPr>
          <w:rFonts w:eastAsia="Times New Roman"/>
          <w:kern w:val="32"/>
          <w:sz w:val="16"/>
          <w:szCs w:val="20"/>
          <w:lang w:val="x-none" w:eastAsia="x-none"/>
        </w:rPr>
        <w:t xml:space="preserve"> and second, </w:t>
      </w:r>
      <w:r w:rsidRPr="001D6DC9">
        <w:rPr>
          <w:rFonts w:eastAsia="Times New Roman"/>
          <w:kern w:val="32"/>
          <w:szCs w:val="20"/>
          <w:highlight w:val="cyan"/>
          <w:u w:val="single"/>
          <w:lang w:val="x-none" w:eastAsia="x-none"/>
        </w:rPr>
        <w:t xml:space="preserve">they </w:t>
      </w:r>
      <w:r w:rsidRPr="00C77CE8">
        <w:rPr>
          <w:rFonts w:eastAsia="Times New Roman"/>
          <w:b/>
          <w:kern w:val="32"/>
          <w:szCs w:val="20"/>
          <w:highlight w:val="yellow"/>
          <w:u w:val="single"/>
          <w:bdr w:val="single" w:sz="4" w:space="0" w:color="auto"/>
          <w:lang w:val="x-none" w:eastAsia="x-none"/>
        </w:rPr>
        <w:t>enhance the capacity for action of people</w:t>
      </w:r>
      <w:r w:rsidRPr="00562B36">
        <w:rPr>
          <w:rFonts w:eastAsia="Times New Roman"/>
          <w:kern w:val="32"/>
          <w:szCs w:val="20"/>
          <w:u w:val="single"/>
          <w:lang w:val="x-none" w:eastAsia="x-none"/>
        </w:rPr>
        <w:t xml:space="preserve">, increasing their ability to push further </w:t>
      </w:r>
      <w:r w:rsidRPr="00C77CE8">
        <w:rPr>
          <w:rFonts w:eastAsia="Times New Roman"/>
          <w:kern w:val="32"/>
          <w:szCs w:val="20"/>
          <w:highlight w:val="yellow"/>
          <w:u w:val="single"/>
          <w:lang w:val="x-none" w:eastAsia="x-none"/>
        </w:rPr>
        <w:t>in the future</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 xml:space="preserve">Waystations that increase popular participation </w:t>
      </w:r>
      <w:r w:rsidRPr="00C77CE8">
        <w:rPr>
          <w:rFonts w:eastAsia="Times New Roman"/>
          <w:kern w:val="32"/>
          <w:szCs w:val="20"/>
          <w:highlight w:val="yellow"/>
          <w:u w:val="single"/>
          <w:lang w:val="x-none" w:eastAsia="x-none"/>
        </w:rPr>
        <w:t xml:space="preserve">and </w:t>
      </w:r>
      <w:r w:rsidRPr="001D6DC9">
        <w:rPr>
          <w:rFonts w:eastAsia="Times New Roman"/>
          <w:b/>
          <w:kern w:val="32"/>
          <w:szCs w:val="20"/>
          <w:highlight w:val="cyan"/>
          <w:u w:val="single"/>
          <w:bdr w:val="single" w:sz="4" w:space="0" w:color="auto"/>
          <w:lang w:val="x-none" w:eastAsia="x-none"/>
        </w:rPr>
        <w:t>bring people together in problem-solving deliberations</w:t>
      </w:r>
      <w:r w:rsidRPr="00562B36">
        <w:rPr>
          <w:rFonts w:eastAsia="Times New Roman"/>
          <w:kern w:val="32"/>
          <w:szCs w:val="20"/>
          <w:u w:val="single"/>
          <w:lang w:val="x-none" w:eastAsia="x-none"/>
        </w:rPr>
        <w:t xml:space="preserve"> for collective purposes are particularly salient in this regard</w:t>
      </w:r>
      <w:r w:rsidRPr="00DC3A0C">
        <w:rPr>
          <w:rFonts w:eastAsia="Times New Roman"/>
          <w:kern w:val="32"/>
          <w:sz w:val="16"/>
          <w:szCs w:val="20"/>
          <w:lang w:val="x-none" w:eastAsia="x-none"/>
        </w:rPr>
        <w:t xml:space="preserve">. </w:t>
      </w:r>
      <w:r w:rsidRPr="00562B36">
        <w:rPr>
          <w:rFonts w:eastAsia="Times New Roman"/>
          <w:kern w:val="32"/>
          <w:szCs w:val="20"/>
          <w:u w:val="single"/>
          <w:lang w:val="x-none" w:eastAsia="x-none"/>
        </w:rPr>
        <w:t>This is what in the 1970s was called “</w:t>
      </w:r>
      <w:r w:rsidRPr="00C77CE8">
        <w:rPr>
          <w:rFonts w:eastAsia="Times New Roman"/>
          <w:kern w:val="32"/>
          <w:szCs w:val="20"/>
          <w:highlight w:val="yellow"/>
          <w:u w:val="single"/>
          <w:lang w:val="x-none" w:eastAsia="x-none"/>
        </w:rPr>
        <w:t>nonreformist reforms”</w:t>
      </w:r>
      <w:r w:rsidRPr="00C77CE8">
        <w:rPr>
          <w:rFonts w:eastAsia="Times New Roman"/>
          <w:kern w:val="32"/>
          <w:sz w:val="16"/>
          <w:szCs w:val="20"/>
          <w:highlight w:val="yellow"/>
          <w:lang w:val="x-none" w:eastAsia="x-none"/>
        </w:rPr>
        <w:t xml:space="preserve">: </w:t>
      </w:r>
      <w:r w:rsidRPr="001D6DC9">
        <w:rPr>
          <w:rFonts w:eastAsia="Times New Roman"/>
          <w:kern w:val="32"/>
          <w:szCs w:val="20"/>
          <w:highlight w:val="cyan"/>
          <w:u w:val="single"/>
          <w:lang w:val="x-none" w:eastAsia="x-none"/>
        </w:rPr>
        <w:t xml:space="preserve">reforms that are </w:t>
      </w:r>
      <w:r w:rsidRPr="001D6DC9">
        <w:rPr>
          <w:rFonts w:eastAsia="Times New Roman"/>
          <w:b/>
          <w:kern w:val="32"/>
          <w:szCs w:val="20"/>
          <w:highlight w:val="cyan"/>
          <w:u w:val="single"/>
          <w:bdr w:val="single" w:sz="4" w:space="0" w:color="auto"/>
          <w:lang w:val="x-none" w:eastAsia="x-none"/>
        </w:rPr>
        <w:t>possible within existing institutions</w:t>
      </w:r>
      <w:r w:rsidRPr="001D6DC9">
        <w:rPr>
          <w:rFonts w:eastAsia="Times New Roman"/>
          <w:kern w:val="32"/>
          <w:szCs w:val="20"/>
          <w:highlight w:val="cyan"/>
          <w:u w:val="single"/>
          <w:lang w:val="x-none" w:eastAsia="x-none"/>
        </w:rPr>
        <w:t xml:space="preserve"> and</w:t>
      </w:r>
      <w:r w:rsidRPr="00562B36">
        <w:rPr>
          <w:rFonts w:eastAsia="Times New Roman"/>
          <w:kern w:val="32"/>
          <w:szCs w:val="20"/>
          <w:u w:val="single"/>
          <w:lang w:val="x-none" w:eastAsia="x-none"/>
        </w:rPr>
        <w:t xml:space="preserve"> that </w:t>
      </w:r>
      <w:r w:rsidRPr="001D6DC9">
        <w:rPr>
          <w:rFonts w:eastAsia="Times New Roman"/>
          <w:b/>
          <w:kern w:val="32"/>
          <w:szCs w:val="20"/>
          <w:highlight w:val="cyan"/>
          <w:u w:val="single"/>
          <w:bdr w:val="single" w:sz="4" w:space="0" w:color="auto"/>
          <w:lang w:val="x-none" w:eastAsia="x-none"/>
        </w:rPr>
        <w:t>pragmatically solve real problems</w:t>
      </w:r>
      <w:r w:rsidRPr="001D6DC9">
        <w:rPr>
          <w:rFonts w:eastAsia="Times New Roman"/>
          <w:kern w:val="32"/>
          <w:szCs w:val="20"/>
          <w:highlight w:val="cyan"/>
          <w:u w:val="single"/>
          <w:lang w:val="x-none" w:eastAsia="x-none"/>
        </w:rPr>
        <w:t xml:space="preserve"> while </w:t>
      </w:r>
      <w:r w:rsidRPr="00C77CE8">
        <w:rPr>
          <w:rFonts w:eastAsia="Times New Roman"/>
          <w:kern w:val="32"/>
          <w:szCs w:val="20"/>
          <w:highlight w:val="yellow"/>
          <w:u w:val="single"/>
          <w:lang w:val="x-none" w:eastAsia="x-none"/>
        </w:rPr>
        <w:t xml:space="preserve">at the same time </w:t>
      </w:r>
      <w:r w:rsidRPr="001D6DC9">
        <w:rPr>
          <w:rFonts w:eastAsia="Times New Roman"/>
          <w:b/>
          <w:kern w:val="32"/>
          <w:szCs w:val="20"/>
          <w:highlight w:val="cyan"/>
          <w:u w:val="single"/>
          <w:lang w:val="x-none" w:eastAsia="x-none"/>
        </w:rPr>
        <w:t xml:space="preserve">empowering people </w:t>
      </w:r>
      <w:r w:rsidRPr="00C77CE8">
        <w:rPr>
          <w:rFonts w:eastAsia="Times New Roman"/>
          <w:b/>
          <w:kern w:val="32"/>
          <w:szCs w:val="20"/>
          <w:highlight w:val="yellow"/>
          <w:u w:val="single"/>
          <w:lang w:val="x-none" w:eastAsia="x-none"/>
        </w:rPr>
        <w:t>in ways which</w:t>
      </w:r>
      <w:r w:rsidRPr="00C77CE8">
        <w:rPr>
          <w:rFonts w:eastAsia="Times New Roman"/>
          <w:kern w:val="32"/>
          <w:szCs w:val="20"/>
          <w:highlight w:val="yellow"/>
          <w:u w:val="single"/>
          <w:lang w:val="x-none" w:eastAsia="x-none"/>
        </w:rPr>
        <w:t xml:space="preserve"> </w:t>
      </w:r>
      <w:r w:rsidRPr="00C77CE8">
        <w:rPr>
          <w:rFonts w:eastAsia="Times New Roman"/>
          <w:b/>
          <w:kern w:val="32"/>
          <w:szCs w:val="20"/>
          <w:highlight w:val="yellow"/>
          <w:u w:val="single"/>
          <w:bdr w:val="single" w:sz="4" w:space="0" w:color="auto"/>
          <w:lang w:val="x-none" w:eastAsia="x-none"/>
        </w:rPr>
        <w:t>enlarge their scope of action in the future.</w:t>
      </w:r>
    </w:p>
    <w:p w14:paraId="3D0D6418" w14:textId="77777777" w:rsidR="00215F54" w:rsidRDefault="00215F54" w:rsidP="00215F54">
      <w:pPr>
        <w:pStyle w:val="Heading1"/>
      </w:pPr>
      <w:r>
        <w:t>1AR</w:t>
      </w:r>
    </w:p>
    <w:p w14:paraId="45C5B121" w14:textId="77777777" w:rsidR="00215F54" w:rsidRDefault="00215F54" w:rsidP="00215F54">
      <w:pPr>
        <w:pStyle w:val="Heading2"/>
        <w:rPr>
          <w:rFonts w:eastAsia="Calibri"/>
        </w:rPr>
      </w:pPr>
      <w:r>
        <w:rPr>
          <w:rFonts w:eastAsia="Calibri"/>
        </w:rPr>
        <w:t>Case</w:t>
      </w:r>
    </w:p>
    <w:p w14:paraId="4C29129C" w14:textId="77777777" w:rsidR="00215F54" w:rsidRDefault="00215F54" w:rsidP="00215F54">
      <w:pPr>
        <w:pStyle w:val="Heading3"/>
      </w:pPr>
      <w:r>
        <w:t>Afghanistan/Iraq</w:t>
      </w:r>
    </w:p>
    <w:p w14:paraId="5EBBB96C" w14:textId="77777777" w:rsidR="00215F54" w:rsidRPr="00CF5A40" w:rsidRDefault="00215F54" w:rsidP="00215F54">
      <w:pPr>
        <w:pStyle w:val="Heading4"/>
      </w:pPr>
      <w:r>
        <w:t>Afghanistan in a ZOC</w:t>
      </w:r>
    </w:p>
    <w:p w14:paraId="62C53A66" w14:textId="77777777" w:rsidR="00215F54" w:rsidRDefault="00215F54" w:rsidP="00215F54">
      <w:r w:rsidRPr="00571963">
        <w:rPr>
          <w:rStyle w:val="Heading4Char"/>
        </w:rPr>
        <w:t>Daskal ’13</w:t>
      </w:r>
      <w:r>
        <w:t xml:space="preserve"> - Fellow and Adjunct Professor, Georgetown Center on National Security and the Law</w:t>
      </w:r>
    </w:p>
    <w:p w14:paraId="435E56E9" w14:textId="77777777" w:rsidR="00215F54" w:rsidRDefault="00215F54" w:rsidP="00215F54">
      <w:r>
        <w:t>University of Penn L. Rev., THE GEOGRAPHY OF THE BATTLEFIELD: A FRAMEWORK FOR DETENTION AND TARGETING OUTSIDE THE "HOT" CONFLICT ZONE, April, 2013, 161 U. Pa. L. Rev. 1165, Lexis</w:t>
      </w:r>
    </w:p>
    <w:p w14:paraId="15390C27" w14:textId="77777777" w:rsidR="00215F54" w:rsidRPr="002D1367" w:rsidRDefault="00215F54" w:rsidP="00215F54">
      <w:pPr>
        <w:rPr>
          <w:sz w:val="16"/>
        </w:rPr>
      </w:pPr>
      <w:r w:rsidRPr="003C7F14">
        <w:rPr>
          <w:sz w:val="16"/>
        </w:rPr>
        <w:t xml:space="preserve">Conversely, U.S. courts have often assumed that areas in which there is no active fighting between armed entities fall outside of the zone of active hostilities. Thus, the Al-Marri and Padilla litigations were premised on the notion that the two men were outside of the zone of active hostilities when [*1205] taken into custody in the United States. n125 The central issue in those cases was how much this distinction mattered. n126 </w:t>
      </w:r>
      <w:r w:rsidRPr="00CF5A40">
        <w:rPr>
          <w:rStyle w:val="StyleBoldUnderline"/>
          <w:highlight w:val="yellow"/>
        </w:rPr>
        <w:t>The D.C. Circuit</w:t>
      </w:r>
      <w:r w:rsidRPr="003C7F14">
        <w:rPr>
          <w:sz w:val="16"/>
        </w:rPr>
        <w:t xml:space="preserve"> in Al Maqaleh similarly </w:t>
      </w:r>
      <w:r w:rsidRPr="00CF5A40">
        <w:rPr>
          <w:rStyle w:val="StyleBoldUnderline"/>
          <w:highlight w:val="yellow"/>
        </w:rPr>
        <w:t xml:space="preserve">distinguished </w:t>
      </w:r>
      <w:r w:rsidRPr="00CF5A40">
        <w:rPr>
          <w:rStyle w:val="Emphasis"/>
          <w:highlight w:val="yellow"/>
        </w:rPr>
        <w:t>Afghanistan</w:t>
      </w:r>
      <w:r w:rsidRPr="003C7F14">
        <w:rPr>
          <w:sz w:val="16"/>
        </w:rPr>
        <w:t xml:space="preserve"> - </w:t>
      </w:r>
      <w:r w:rsidRPr="00CF5A40">
        <w:rPr>
          <w:rStyle w:val="StyleBoldUnderline"/>
          <w:highlight w:val="yellow"/>
        </w:rPr>
        <w:t>defined as part of "the theater of active military combat</w:t>
      </w:r>
      <w:r w:rsidRPr="003C7F14">
        <w:rPr>
          <w:sz w:val="16"/>
        </w:rPr>
        <w:t xml:space="preserve">" - </w:t>
      </w:r>
      <w:r w:rsidRPr="00CF5A40">
        <w:rPr>
          <w:rStyle w:val="StyleBoldUnderline"/>
          <w:highlight w:val="yellow"/>
        </w:rPr>
        <w:t>from</w:t>
      </w:r>
      <w:r w:rsidRPr="003C7F14">
        <w:rPr>
          <w:sz w:val="16"/>
        </w:rPr>
        <w:t xml:space="preserve"> Guantanamo - described as </w:t>
      </w:r>
      <w:r w:rsidRPr="00CF5A40">
        <w:rPr>
          <w:rStyle w:val="StyleBoldUnderline"/>
          <w:highlight w:val="yellow"/>
        </w:rPr>
        <w:t>outside</w:t>
      </w:r>
      <w:r w:rsidRPr="003C7F14">
        <w:rPr>
          <w:sz w:val="16"/>
        </w:rPr>
        <w:t xml:space="preserve"> </w:t>
      </w:r>
      <w:r w:rsidRPr="00CF5A40">
        <w:rPr>
          <w:rStyle w:val="StyleBoldUnderline"/>
          <w:highlight w:val="yellow"/>
        </w:rPr>
        <w:t>of</w:t>
      </w:r>
      <w:r w:rsidRPr="003C7F14">
        <w:rPr>
          <w:sz w:val="16"/>
        </w:rPr>
        <w:t xml:space="preserve"> </w:t>
      </w:r>
      <w:r w:rsidRPr="00CF5A40">
        <w:rPr>
          <w:rStyle w:val="StyleBoldUnderline"/>
          <w:highlight w:val="yellow"/>
        </w:rPr>
        <w:t>this "theater of war"</w:t>
      </w:r>
      <w:r w:rsidRPr="003C7F14">
        <w:rPr>
          <w:sz w:val="16"/>
        </w:rPr>
        <w:t xml:space="preserve"> - presumably because of the absence of active fighting there. n127 In the context of the Guantanamo habeas litigation, D.C. District Court judges have at various times also described Saudi Arabia, Gambia, Zambia, Bosnia, Pakistan, and Thailand as outside an active battle zone. n128</w:t>
      </w:r>
    </w:p>
    <w:p w14:paraId="4893F009" w14:textId="77777777" w:rsidR="00215F54" w:rsidRDefault="00215F54" w:rsidP="00215F54">
      <w:pPr>
        <w:pStyle w:val="Heading4"/>
      </w:pPr>
      <w:r>
        <w:t>Iraq is IN the ZOC</w:t>
      </w:r>
    </w:p>
    <w:p w14:paraId="6E6C6820" w14:textId="77777777" w:rsidR="00215F54" w:rsidRDefault="00215F54" w:rsidP="00215F54">
      <w:r w:rsidRPr="00457DB0">
        <w:rPr>
          <w:rStyle w:val="StyleStyleBold12pt"/>
        </w:rPr>
        <w:t>Blank ’10</w:t>
      </w:r>
      <w:r>
        <w:t xml:space="preserve"> - Director, International Humanitarian Law Clinic, Emory University School of Law</w:t>
      </w:r>
    </w:p>
    <w:p w14:paraId="4FE3922E" w14:textId="77777777" w:rsidR="00215F54" w:rsidRDefault="00215F54" w:rsidP="00215F54">
      <w:r>
        <w:t xml:space="preserve">GEORGIA JOURNAL OF INTERNATIONAL AND COMPARATIVE LAW, VOLUME 39 2010 NUMBER 1, DEFINING THE BATTLEFIELD IN CONTEMPORARY CONFLICT AND COUNTERTERRORISM: UNDERSTANDING THE PARAMETERS OF THE ZONE OF COMBAT, Laurie R. Blank, </w:t>
      </w:r>
      <w:r w:rsidRPr="00457DB0">
        <w:t>http://papers.ssrn.com/sol3/papers.cfm?abstract_id=1677965</w:t>
      </w:r>
    </w:p>
    <w:p w14:paraId="686BC09B" w14:textId="77777777" w:rsidR="00215F54" w:rsidRDefault="00215F54" w:rsidP="00215F54">
      <w:pPr>
        <w:rPr>
          <w:sz w:val="16"/>
        </w:rPr>
      </w:pPr>
      <w:r w:rsidRPr="00640517">
        <w:rPr>
          <w:sz w:val="16"/>
        </w:rPr>
        <w:t xml:space="preserve">At present, </w:t>
      </w:r>
      <w:r w:rsidRPr="00640517">
        <w:rPr>
          <w:rStyle w:val="StyleBoldUnderline"/>
        </w:rPr>
        <w:t>the overwhelming</w:t>
      </w:r>
      <w:r w:rsidRPr="004E1CF8">
        <w:rPr>
          <w:rStyle w:val="StyleBoldUnderline"/>
        </w:rPr>
        <w:t xml:space="preserve"> proportion of </w:t>
      </w:r>
      <w:r w:rsidRPr="00640517">
        <w:rPr>
          <w:rStyle w:val="StyleBoldUnderline"/>
          <w:highlight w:val="yellow"/>
        </w:rPr>
        <w:t>U.S.</w:t>
      </w:r>
      <w:r w:rsidRPr="004E1CF8">
        <w:rPr>
          <w:rStyle w:val="StyleBoldUnderline"/>
        </w:rPr>
        <w:t xml:space="preserve"> </w:t>
      </w:r>
      <w:r w:rsidRPr="004C3B66">
        <w:rPr>
          <w:rStyle w:val="StyleBoldUnderline"/>
          <w:highlight w:val="yellow"/>
        </w:rPr>
        <w:t xml:space="preserve">military forces </w:t>
      </w:r>
      <w:r w:rsidRPr="004E1CF8">
        <w:rPr>
          <w:rStyle w:val="StyleBoldUnderline"/>
        </w:rPr>
        <w:t xml:space="preserve">are </w:t>
      </w:r>
      <w:r w:rsidRPr="004C3B66">
        <w:rPr>
          <w:rStyle w:val="StyleBoldUnderline"/>
          <w:highlight w:val="yellow"/>
        </w:rPr>
        <w:t xml:space="preserve">deployed to </w:t>
      </w:r>
      <w:r w:rsidRPr="004E1CF8">
        <w:rPr>
          <w:rStyle w:val="StyleBoldUnderline"/>
        </w:rPr>
        <w:t xml:space="preserve">Afghanistan and </w:t>
      </w:r>
      <w:r w:rsidRPr="004C3B66">
        <w:rPr>
          <w:rStyle w:val="StyleBoldUnderline"/>
          <w:highlight w:val="yellow"/>
        </w:rPr>
        <w:t xml:space="preserve">Iraq and almost all </w:t>
      </w:r>
      <w:r w:rsidRPr="004E1CF8">
        <w:rPr>
          <w:rStyle w:val="Emphasis"/>
          <w:highlight w:val="yellow"/>
        </w:rPr>
        <w:t>actual combat operations</w:t>
      </w:r>
      <w:r w:rsidRPr="004C3B66">
        <w:rPr>
          <w:rStyle w:val="StyleBoldUnderline"/>
          <w:highlight w:val="yellow"/>
        </w:rPr>
        <w:t xml:space="preserve"> are taking place in those </w:t>
      </w:r>
      <w:r w:rsidRPr="004E1CF8">
        <w:rPr>
          <w:rStyle w:val="StyleBoldUnderline"/>
        </w:rPr>
        <w:t xml:space="preserve">two </w:t>
      </w:r>
      <w:r w:rsidRPr="004C3B66">
        <w:rPr>
          <w:rStyle w:val="StyleBoldUnderline"/>
          <w:highlight w:val="yellow"/>
        </w:rPr>
        <w:t>locales</w:t>
      </w:r>
      <w:r w:rsidRPr="00640517">
        <w:rPr>
          <w:sz w:val="16"/>
        </w:rPr>
        <w:t xml:space="preserve">. </w:t>
      </w:r>
      <w:r w:rsidRPr="004C3B66">
        <w:rPr>
          <w:rStyle w:val="StyleBoldUnderline"/>
          <w:highlight w:val="yellow"/>
        </w:rPr>
        <w:t xml:space="preserve">There is little doubt that </w:t>
      </w:r>
      <w:r w:rsidRPr="004E1CF8">
        <w:rPr>
          <w:rStyle w:val="StyleBoldUnderline"/>
        </w:rPr>
        <w:t xml:space="preserve">Afghanistan and </w:t>
      </w:r>
      <w:r w:rsidRPr="004C3B66">
        <w:rPr>
          <w:rStyle w:val="StyleBoldUnderline"/>
          <w:highlight w:val="yellow"/>
        </w:rPr>
        <w:t xml:space="preserve">Iraq form part of the </w:t>
      </w:r>
      <w:r w:rsidRPr="004E1CF8">
        <w:rPr>
          <w:rStyle w:val="Emphasis"/>
          <w:highlight w:val="yellow"/>
        </w:rPr>
        <w:t>z</w:t>
      </w:r>
      <w:r w:rsidRPr="00640517">
        <w:rPr>
          <w:sz w:val="16"/>
        </w:rPr>
        <w:t xml:space="preserve">one </w:t>
      </w:r>
      <w:r w:rsidRPr="004E1CF8">
        <w:rPr>
          <w:rStyle w:val="Emphasis"/>
          <w:highlight w:val="yellow"/>
        </w:rPr>
        <w:t>o</w:t>
      </w:r>
      <w:r w:rsidRPr="00640517">
        <w:rPr>
          <w:sz w:val="16"/>
        </w:rPr>
        <w:t xml:space="preserve">f </w:t>
      </w:r>
      <w:r w:rsidRPr="004E1CF8">
        <w:rPr>
          <w:rStyle w:val="Emphasis"/>
          <w:highlight w:val="yellow"/>
        </w:rPr>
        <w:t>c</w:t>
      </w:r>
      <w:r w:rsidRPr="00640517">
        <w:rPr>
          <w:sz w:val="16"/>
        </w:rPr>
        <w:t xml:space="preserve">ombat and a corresponding recognition that the </w:t>
      </w:r>
      <w:r w:rsidRPr="004C3B66">
        <w:rPr>
          <w:rStyle w:val="StyleBoldUnderline"/>
          <w:highlight w:val="yellow"/>
        </w:rPr>
        <w:t xml:space="preserve">entire territory </w:t>
      </w:r>
      <w:r w:rsidRPr="00640517">
        <w:rPr>
          <w:sz w:val="16"/>
        </w:rPr>
        <w:t xml:space="preserve">of each country </w:t>
      </w:r>
      <w:r w:rsidRPr="00640517">
        <w:rPr>
          <w:rStyle w:val="StyleBoldUnderline"/>
          <w:highlight w:val="yellow"/>
        </w:rPr>
        <w:t xml:space="preserve">forms </w:t>
      </w:r>
      <w:r w:rsidRPr="004C3B66">
        <w:rPr>
          <w:rStyle w:val="StyleBoldUnderline"/>
          <w:highlight w:val="yellow"/>
        </w:rPr>
        <w:t xml:space="preserve">part of that </w:t>
      </w:r>
      <w:r w:rsidRPr="00640517">
        <w:rPr>
          <w:rStyle w:val="Emphasis"/>
          <w:highlight w:val="yellow"/>
        </w:rPr>
        <w:t>z</w:t>
      </w:r>
      <w:r w:rsidRPr="00640517">
        <w:rPr>
          <w:sz w:val="16"/>
        </w:rPr>
        <w:t xml:space="preserve">one </w:t>
      </w:r>
      <w:r w:rsidRPr="00640517">
        <w:rPr>
          <w:rStyle w:val="Emphasis"/>
          <w:highlight w:val="yellow"/>
        </w:rPr>
        <w:t>o</w:t>
      </w:r>
      <w:r w:rsidRPr="00640517">
        <w:rPr>
          <w:sz w:val="16"/>
        </w:rPr>
        <w:t xml:space="preserve">f </w:t>
      </w:r>
      <w:r w:rsidRPr="00640517">
        <w:rPr>
          <w:rStyle w:val="Emphasis"/>
          <w:highlight w:val="yellow"/>
        </w:rPr>
        <w:t>c</w:t>
      </w:r>
      <w:r w:rsidRPr="00640517">
        <w:rPr>
          <w:sz w:val="16"/>
        </w:rPr>
        <w:t>ombat</w:t>
      </w:r>
      <w:r w:rsidRPr="00640517">
        <w:rPr>
          <w:rStyle w:val="StyleBoldUnderline"/>
          <w:sz w:val="16"/>
          <w:u w:val="none"/>
        </w:rPr>
        <w:t xml:space="preserve"> </w:t>
      </w:r>
      <w:r w:rsidRPr="00640517">
        <w:rPr>
          <w:sz w:val="16"/>
        </w:rPr>
        <w:t>.55 The “global war on terror” is not limited to Afghanistan and Iraq, however. Identifying when other areas become a zone of combat—or form part of a broader zone of combat—as a result of terrorist attacks or subsequent military operations proves challenging and has significant legal and policy ramifications.</w:t>
      </w:r>
    </w:p>
    <w:p w14:paraId="08C8E89B" w14:textId="77777777" w:rsidR="00215F54" w:rsidRDefault="00215F54" w:rsidP="00215F54">
      <w:pPr>
        <w:pStyle w:val="Heading3"/>
      </w:pPr>
      <w:r>
        <w:t>AT: Circumvention</w:t>
      </w:r>
    </w:p>
    <w:p w14:paraId="1E90442C" w14:textId="77777777" w:rsidR="00215F54" w:rsidRDefault="00215F54" w:rsidP="00215F54">
      <w:pPr>
        <w:pStyle w:val="Heading4"/>
      </w:pPr>
      <w:r>
        <w:t>No circumvention</w:t>
      </w:r>
    </w:p>
    <w:p w14:paraId="1F9418DD" w14:textId="77777777" w:rsidR="00215F54" w:rsidRDefault="00215F54" w:rsidP="00215F54">
      <w:r w:rsidRPr="00571963">
        <w:rPr>
          <w:rStyle w:val="Heading4Char"/>
        </w:rPr>
        <w:t>Daskal ’13</w:t>
      </w:r>
      <w:r>
        <w:t xml:space="preserve"> - Fellow and Adjunct Professor, Georgetown Center on National Security and the Law</w:t>
      </w:r>
    </w:p>
    <w:p w14:paraId="0F8A97B3" w14:textId="77777777" w:rsidR="00215F54" w:rsidRDefault="00215F54" w:rsidP="00215F54">
      <w:r>
        <w:t>University of Penn L. Rev., THE GEOGRAPHY OF THE BATTLEFIELD: A FRAMEWORK FOR DETENTION AND TARGETING OUTSIDE THE "HOT" CONFLICT ZONE, April, 2013, 161 U. Pa. L. Rev. 1165, Lexis</w:t>
      </w:r>
    </w:p>
    <w:p w14:paraId="52EA7775" w14:textId="77777777" w:rsidR="00215F54" w:rsidRDefault="00215F54" w:rsidP="00215F54">
      <w:pPr>
        <w:rPr>
          <w:rStyle w:val="StyleBoldUnderline"/>
        </w:rPr>
      </w:pPr>
      <w:r>
        <w:t xml:space="preserve">That said, </w:t>
      </w:r>
      <w:r w:rsidRPr="00204851">
        <w:rPr>
          <w:rStyle w:val="StyleBoldUnderline"/>
          <w:highlight w:val="yellow"/>
        </w:rPr>
        <w:t xml:space="preserve">there is a </w:t>
      </w:r>
      <w:r w:rsidRPr="00A04D8E">
        <w:rPr>
          <w:rStyle w:val="StyleBoldUnderline"/>
        </w:rPr>
        <w:t xml:space="preserve">reasonable </w:t>
      </w:r>
      <w:r w:rsidRPr="00204851">
        <w:rPr>
          <w:rStyle w:val="StyleBoldUnderline"/>
          <w:highlight w:val="yellow"/>
        </w:rPr>
        <w:t>fear that any such</w:t>
      </w:r>
      <w:r>
        <w:t xml:space="preserve"> court or </w:t>
      </w:r>
      <w:r w:rsidRPr="00204851">
        <w:rPr>
          <w:rStyle w:val="StyleBoldUnderline"/>
          <w:highlight w:val="yellow"/>
        </w:rPr>
        <w:t>review</w:t>
      </w:r>
      <w:r>
        <w:t xml:space="preserve"> board </w:t>
      </w:r>
      <w:r w:rsidRPr="00204851">
        <w:rPr>
          <w:rStyle w:val="StyleBoldUnderline"/>
          <w:highlight w:val="yellow"/>
        </w:rPr>
        <w:t xml:space="preserve">will </w:t>
      </w:r>
      <w:r w:rsidRPr="00D127D2">
        <w:rPr>
          <w:rStyle w:val="Emphasis"/>
          <w:highlight w:val="yellow"/>
        </w:rPr>
        <w:t>simply defer</w:t>
      </w:r>
      <w:r>
        <w:t xml:space="preserve">. In this vein, FISC's high approval rate is cited as evidence that reviewing courts or review boards will do little more than rubber-stamp the Executive's targeting decisions. n180 But the high approval rates only tell part of the </w:t>
      </w:r>
      <w:r w:rsidRPr="00D127D2">
        <w:t>story. In many cases</w:t>
      </w:r>
      <w:r>
        <w:t xml:space="preserve">, </w:t>
      </w:r>
      <w:r w:rsidRPr="00204851">
        <w:rPr>
          <w:rStyle w:val="StyleBoldUnderline"/>
          <w:highlight w:val="yellow"/>
        </w:rPr>
        <w:t xml:space="preserve">the </w:t>
      </w:r>
      <w:r w:rsidRPr="00D127D2">
        <w:rPr>
          <w:rStyle w:val="Emphasis"/>
          <w:highlight w:val="yellow"/>
        </w:rPr>
        <w:t>mere requirement</w:t>
      </w:r>
      <w:r w:rsidRPr="00A04D8E">
        <w:rPr>
          <w:rStyle w:val="StyleBoldUnderline"/>
          <w:highlight w:val="yellow"/>
        </w:rPr>
        <w:t xml:space="preserve"> </w:t>
      </w:r>
      <w:r w:rsidRPr="00204851">
        <w:rPr>
          <w:rStyle w:val="StyleBoldUnderline"/>
          <w:highlight w:val="yellow"/>
        </w:rPr>
        <w:t xml:space="preserve">of justifying an application before a </w:t>
      </w:r>
      <w:r w:rsidRPr="00A222DB">
        <w:t>court or</w:t>
      </w:r>
      <w:r w:rsidRPr="00204851">
        <w:rPr>
          <w:rStyle w:val="StyleBoldUnderline"/>
          <w:highlight w:val="yellow"/>
        </w:rPr>
        <w:t xml:space="preserve"> </w:t>
      </w:r>
      <w:r w:rsidRPr="00A222DB">
        <w:t>other independent</w:t>
      </w:r>
      <w:r w:rsidRPr="00204851">
        <w:rPr>
          <w:rStyle w:val="StyleBoldUnderline"/>
          <w:highlight w:val="yellow"/>
        </w:rPr>
        <w:t xml:space="preserve"> </w:t>
      </w:r>
      <w:r w:rsidRPr="00A222DB">
        <w:rPr>
          <w:rStyle w:val="Emphasis"/>
          <w:highlight w:val="yellow"/>
        </w:rPr>
        <w:t>review board can serve as an internal check</w:t>
      </w:r>
      <w:r w:rsidRPr="00A04D8E">
        <w:rPr>
          <w:highlight w:val="yellow"/>
        </w:rPr>
        <w:t xml:space="preserve">, </w:t>
      </w:r>
      <w:r w:rsidRPr="00204851">
        <w:rPr>
          <w:rStyle w:val="StyleBoldUnderline"/>
          <w:highlight w:val="yellow"/>
        </w:rPr>
        <w:t xml:space="preserve">creating </w:t>
      </w:r>
      <w:r w:rsidRPr="00A222DB">
        <w:rPr>
          <w:rStyle w:val="Emphasis"/>
          <w:highlight w:val="yellow"/>
        </w:rPr>
        <w:t>endogenous incentives to comply with the statutory requirements</w:t>
      </w:r>
      <w:r w:rsidRPr="00A04D8E">
        <w:rPr>
          <w:rStyle w:val="StyleBoldUnderline"/>
          <w:highlight w:val="yellow"/>
        </w:rPr>
        <w:t xml:space="preserve"> </w:t>
      </w:r>
      <w:r w:rsidRPr="00204851">
        <w:rPr>
          <w:rStyle w:val="StyleBoldUnderline"/>
          <w:highlight w:val="yellow"/>
        </w:rPr>
        <w:t xml:space="preserve">and </w:t>
      </w:r>
      <w:r w:rsidRPr="00A222DB">
        <w:rPr>
          <w:rStyle w:val="Emphasis"/>
          <w:highlight w:val="yellow"/>
        </w:rPr>
        <w:t>limit the breadth of executive action</w:t>
      </w:r>
      <w:r>
        <w:t xml:space="preserve">. n181 </w:t>
      </w:r>
      <w:r w:rsidRPr="00204851">
        <w:rPr>
          <w:rStyle w:val="StyleBoldUnderline"/>
          <w:highlight w:val="yellow"/>
        </w:rPr>
        <w:t xml:space="preserve">Even if this system does </w:t>
      </w:r>
      <w:r w:rsidRPr="00A222DB">
        <w:rPr>
          <w:rStyle w:val="Emphasis"/>
          <w:highlight w:val="yellow"/>
        </w:rPr>
        <w:t>little more than increase</w:t>
      </w:r>
      <w:r>
        <w:t xml:space="preserve"> the </w:t>
      </w:r>
      <w:r w:rsidRPr="00A222DB">
        <w:rPr>
          <w:rStyle w:val="Emphasis"/>
          <w:highlight w:val="yellow"/>
        </w:rPr>
        <w:t>attention</w:t>
      </w:r>
      <w:r>
        <w:t xml:space="preserve"> paid to the stated requirements and expand the circle of persons reviewing the factual basis for the application, </w:t>
      </w:r>
      <w:r w:rsidRPr="00204851">
        <w:rPr>
          <w:rStyle w:val="StyleBoldUnderline"/>
          <w:highlight w:val="yellow"/>
        </w:rPr>
        <w:t>those features</w:t>
      </w:r>
      <w:r>
        <w:t xml:space="preserve"> in and of themselves </w:t>
      </w:r>
      <w:r w:rsidRPr="00204851">
        <w:rPr>
          <w:rStyle w:val="StyleBoldUnderline"/>
          <w:highlight w:val="yellow"/>
        </w:rPr>
        <w:t xml:space="preserve">can lead to </w:t>
      </w:r>
      <w:r w:rsidRPr="00A222DB">
        <w:rPr>
          <w:rStyle w:val="Emphasis"/>
          <w:highlight w:val="yellow"/>
        </w:rPr>
        <w:t>increased</w:t>
      </w:r>
      <w:r w:rsidRPr="00204851">
        <w:rPr>
          <w:rStyle w:val="StyleBoldUnderline"/>
          <w:highlight w:val="yellow"/>
        </w:rPr>
        <w:t xml:space="preserve"> </w:t>
      </w:r>
      <w:r w:rsidRPr="00204851">
        <w:t>reflection and</w:t>
      </w:r>
      <w:r w:rsidRPr="00204851">
        <w:rPr>
          <w:rStyle w:val="StyleBoldUnderline"/>
          <w:highlight w:val="yellow"/>
        </w:rPr>
        <w:t xml:space="preserve"> </w:t>
      </w:r>
      <w:r w:rsidRPr="00A222DB">
        <w:rPr>
          <w:rStyle w:val="Emphasis"/>
          <w:highlight w:val="yellow"/>
        </w:rPr>
        <w:t>restraint</w:t>
      </w:r>
      <w:r w:rsidRPr="00204851">
        <w:rPr>
          <w:rStyle w:val="StyleBoldUnderline"/>
          <w:highlight w:val="yellow"/>
        </w:rPr>
        <w:t>.</w:t>
      </w:r>
    </w:p>
    <w:p w14:paraId="07F59DA5" w14:textId="77777777" w:rsidR="00215F54" w:rsidRDefault="00215F54" w:rsidP="00215F54"/>
    <w:p w14:paraId="74AD8A1F" w14:textId="77777777" w:rsidR="00215F54" w:rsidRPr="00397F72" w:rsidRDefault="00215F54" w:rsidP="00215F54"/>
    <w:p w14:paraId="4098B688" w14:textId="77777777" w:rsidR="00215F54" w:rsidRDefault="00215F54" w:rsidP="00215F54">
      <w:pPr>
        <w:pStyle w:val="Heading3"/>
      </w:pPr>
      <w:r>
        <w:t xml:space="preserve">1ar Ehlstain statements </w:t>
      </w:r>
    </w:p>
    <w:p w14:paraId="3D9F4F35" w14:textId="77777777" w:rsidR="00215F54" w:rsidRDefault="00215F54" w:rsidP="00215F54"/>
    <w:p w14:paraId="23AE68E4" w14:textId="77777777" w:rsidR="00215F54" w:rsidRPr="0071225F" w:rsidRDefault="00215F54" w:rsidP="00215F54">
      <w:pPr>
        <w:pStyle w:val="Heading4"/>
      </w:pPr>
      <w:r w:rsidRPr="0071225F">
        <w:t xml:space="preserve">Prefer empirics and public statements---the aff presumes they know terrorists motives better than they do </w:t>
      </w:r>
    </w:p>
    <w:p w14:paraId="74FAB4FD" w14:textId="77777777" w:rsidR="00215F54" w:rsidRPr="0071225F" w:rsidRDefault="00215F54" w:rsidP="00215F54">
      <w:r w:rsidRPr="0071225F">
        <w:rPr>
          <w:rStyle w:val="Heading4Char"/>
        </w:rPr>
        <w:t>ELSHTAIN 2003</w:t>
      </w:r>
      <w:r w:rsidRPr="0071225F">
        <w:t xml:space="preserve"> (Jean Bethke, Prof of Social and Political Ethics at U Chicago, Just War Against Terrorism, p. 94-95)</w:t>
      </w:r>
    </w:p>
    <w:p w14:paraId="50FE36A9" w14:textId="77777777" w:rsidR="00215F54" w:rsidRPr="00215F54" w:rsidRDefault="00215F54" w:rsidP="00215F54">
      <w:pPr>
        <w:rPr>
          <w:bCs/>
          <w:u w:val="single"/>
        </w:rPr>
      </w:pPr>
      <w:r w:rsidRPr="0071225F">
        <w:rPr>
          <w:sz w:val="14"/>
          <w:szCs w:val="14"/>
        </w:rPr>
        <w:t xml:space="preserve">Those who do not argue outright that the United States is the author of its own destruction often profess mystification at the motives of the attackers, despite the fact that </w:t>
      </w:r>
      <w:r w:rsidRPr="00487D82">
        <w:rPr>
          <w:rStyle w:val="StyleBoldUnderline"/>
        </w:rPr>
        <w:t>the attackers have told us repeatedly what their motives are.</w:t>
      </w:r>
      <w:r w:rsidRPr="0071225F">
        <w:rPr>
          <w:sz w:val="14"/>
          <w:szCs w:val="14"/>
        </w:rPr>
        <w:t xml:space="preserve"> The Nation editorialized, “Why the attacks took place is still unclear.”  </w:t>
      </w:r>
      <w:r w:rsidRPr="00487D82">
        <w:rPr>
          <w:rStyle w:val="StyleBoldUnderline"/>
        </w:rPr>
        <w:t xml:space="preserve">Suddenly </w:t>
      </w:r>
      <w:r w:rsidRPr="0071225F">
        <w:rPr>
          <w:rStyle w:val="StyleBoldUnderline"/>
        </w:rPr>
        <w:t>the far left is perplexed as</w:t>
      </w:r>
      <w:r w:rsidRPr="00487D82">
        <w:rPr>
          <w:rStyle w:val="StyleBoldUnderline"/>
        </w:rPr>
        <w:t xml:space="preserve"> well as isolationist: </w:t>
      </w:r>
      <w:r w:rsidRPr="00487D82">
        <w:rPr>
          <w:rStyle w:val="StyleBoldUnderline"/>
          <w:highlight w:val="green"/>
        </w:rPr>
        <w:t>If we had not poked our nose in</w:t>
      </w:r>
      <w:r w:rsidRPr="00487D82">
        <w:rPr>
          <w:rStyle w:val="StyleBoldUnderline"/>
        </w:rPr>
        <w:t xml:space="preserve"> where it did not belong, </w:t>
      </w:r>
      <w:r w:rsidRPr="00487D82">
        <w:rPr>
          <w:rStyle w:val="StyleBoldUnderline"/>
          <w:highlight w:val="green"/>
        </w:rPr>
        <w:t>maybe people would leave us alone</w:t>
      </w:r>
      <w:r w:rsidRPr="00487D82">
        <w:rPr>
          <w:rStyle w:val="StyleBoldUnderline"/>
        </w:rPr>
        <w:t>.  However, either we really do not know what drove the attackers—which requires that we ignore their words and those of Osama bin Laden—or we really do know what motivated the attackers—which also requires that we ignore their words and those of Osama bin Laden.  Why? Because we cannot take the religious language seriously</w:t>
      </w:r>
      <w:r w:rsidRPr="0071225F">
        <w:rPr>
          <w:sz w:val="14"/>
          <w:szCs w:val="14"/>
        </w:rPr>
        <w:t xml:space="preserve">.  Donald Kagan cites an example of the latter when he recalls the words of a fellow Yale professor who opined tha thte “underlying causes” fo the 9/11 attacks were “the desperate, angry, and bereaved” circumstances of the lives of “these suicide pilots,” who were responding to “offensive cultural messages” spread by the United States.  </w:t>
      </w:r>
      <w:r w:rsidRPr="00487D82">
        <w:rPr>
          <w:rStyle w:val="StyleBoldUnderline"/>
          <w:highlight w:val="green"/>
        </w:rPr>
        <w:t xml:space="preserve">There is </w:t>
      </w:r>
      <w:r w:rsidRPr="0071225F">
        <w:rPr>
          <w:rStyle w:val="StyleBoldUnderline"/>
        </w:rPr>
        <w:t xml:space="preserve">considerable </w:t>
      </w:r>
      <w:r w:rsidRPr="00487D82">
        <w:rPr>
          <w:rStyle w:val="StyleBoldUnderline"/>
          <w:highlight w:val="green"/>
        </w:rPr>
        <w:t>hubris on display in</w:t>
      </w:r>
      <w:r w:rsidRPr="00487D82">
        <w:rPr>
          <w:rStyle w:val="StyleBoldUnderline"/>
        </w:rPr>
        <w:t xml:space="preserve"> such </w:t>
      </w:r>
      <w:r w:rsidRPr="00487D82">
        <w:rPr>
          <w:rStyle w:val="StyleBoldUnderline"/>
          <w:highlight w:val="green"/>
        </w:rPr>
        <w:t xml:space="preserve">assertions of certainly about what drives terrorists, when doing so requires </w:t>
      </w:r>
      <w:r w:rsidRPr="0071225F">
        <w:rPr>
          <w:rStyle w:val="Emphasis"/>
          <w:highlight w:val="green"/>
        </w:rPr>
        <w:t xml:space="preserve">ignoring </w:t>
      </w:r>
      <w:r w:rsidRPr="0071225F">
        <w:rPr>
          <w:rStyle w:val="Emphasis"/>
        </w:rPr>
        <w:t xml:space="preserve">the </w:t>
      </w:r>
      <w:r w:rsidRPr="0071225F">
        <w:rPr>
          <w:rStyle w:val="Emphasis"/>
          <w:highlight w:val="green"/>
        </w:rPr>
        <w:t xml:space="preserve">terrorists’ </w:t>
      </w:r>
      <w:r w:rsidRPr="0071225F">
        <w:rPr>
          <w:rStyle w:val="Emphasis"/>
        </w:rPr>
        <w:t xml:space="preserve">own </w:t>
      </w:r>
      <w:r w:rsidRPr="0071225F">
        <w:rPr>
          <w:rStyle w:val="Emphasis"/>
          <w:highlight w:val="green"/>
        </w:rPr>
        <w:t>words</w:t>
      </w:r>
      <w:r w:rsidRPr="0071225F">
        <w:rPr>
          <w:sz w:val="14"/>
          <w:szCs w:val="14"/>
        </w:rPr>
        <w:t xml:space="preserve">.  This scenario usually plays out like this: </w:t>
      </w:r>
      <w:r w:rsidRPr="00487D82">
        <w:rPr>
          <w:rStyle w:val="StyleBoldUnderline"/>
        </w:rPr>
        <w:t xml:space="preserve">First, </w:t>
      </w:r>
      <w:r w:rsidRPr="00487D82">
        <w:rPr>
          <w:rStyle w:val="StyleBoldUnderline"/>
          <w:highlight w:val="green"/>
        </w:rPr>
        <w:t>one professes ignorance of the real motives</w:t>
      </w:r>
      <w:r w:rsidRPr="0071225F">
        <w:rPr>
          <w:sz w:val="14"/>
          <w:szCs w:val="14"/>
        </w:rPr>
        <w:t xml:space="preserve">, although one can do so only if one ignores the words of the attackers, who have scarcely been secretive.  </w:t>
      </w:r>
      <w:r w:rsidRPr="00487D82">
        <w:rPr>
          <w:rStyle w:val="StyleBoldUnderline"/>
          <w:highlight w:val="green"/>
        </w:rPr>
        <w:t>Or</w:t>
      </w:r>
      <w:r w:rsidRPr="00487D82">
        <w:rPr>
          <w:rStyle w:val="StyleBoldUnderline"/>
        </w:rPr>
        <w:t xml:space="preserve"> second, one </w:t>
      </w:r>
      <w:r w:rsidRPr="00487D82">
        <w:rPr>
          <w:rStyle w:val="StyleBoldUnderline"/>
          <w:highlight w:val="green"/>
        </w:rPr>
        <w:t>ignores the real motives</w:t>
      </w:r>
      <w:r w:rsidRPr="00487D82">
        <w:rPr>
          <w:rStyle w:val="StyleBoldUnderline"/>
        </w:rPr>
        <w:t xml:space="preserve"> </w:t>
      </w:r>
      <w:r w:rsidRPr="00487D82">
        <w:rPr>
          <w:rStyle w:val="StyleBoldUnderline"/>
          <w:highlight w:val="green"/>
        </w:rPr>
        <w:t>because one knows better than the attackers themselves</w:t>
      </w:r>
      <w:r w:rsidRPr="00487D82">
        <w:rPr>
          <w:rStyle w:val="StyleBoldUnderline"/>
        </w:rPr>
        <w:t xml:space="preserve"> what </w:t>
      </w:r>
      <w:r w:rsidRPr="00487D82">
        <w:rPr>
          <w:rStyle w:val="StyleBoldUnderline"/>
          <w:highlight w:val="green"/>
        </w:rPr>
        <w:t>their motives</w:t>
      </w:r>
      <w:r w:rsidRPr="00487D82">
        <w:rPr>
          <w:rStyle w:val="StyleBoldUnderline"/>
        </w:rPr>
        <w:t xml:space="preserve"> were.  “What is striking about such statements is their arrogance,”</w:t>
      </w:r>
      <w:r w:rsidRPr="0071225F">
        <w:rPr>
          <w:sz w:val="14"/>
          <w:szCs w:val="14"/>
        </w:rPr>
        <w:t xml:space="preserve"> writes Kagan. “</w:t>
      </w:r>
      <w:r w:rsidRPr="00487D82">
        <w:rPr>
          <w:rStyle w:val="StyleBoldUnderline"/>
        </w:rPr>
        <w:t>They suggest that he enlightened commentator can penetrate the souls of the attackers and know their deepest motives…</w:t>
      </w:r>
      <w:r w:rsidRPr="00487D82">
        <w:rPr>
          <w:rStyle w:val="StyleBoldUnderline"/>
          <w:highlight w:val="green"/>
        </w:rPr>
        <w:t>A far better guide might be the actual statements of the perpetrators</w:t>
      </w:r>
      <w:r w:rsidRPr="0071225F">
        <w:rPr>
          <w:sz w:val="14"/>
          <w:szCs w:val="14"/>
        </w:rPr>
        <w:t xml:space="preserve">.” </w:t>
      </w:r>
      <w:r w:rsidRPr="000F7C55">
        <w:rPr>
          <w:rStyle w:val="StyleBoldUnderline"/>
        </w:rPr>
        <w:t>Kagan is not alone in this observation.  Tony Judt writes that Osama bin Laden’s stated motives are “to push the ‘infidel’ out of the Arabian peninsula, to punish the ‘Crusaders and the Jews,’ and to wreak revenge on Americans for their domination of Islamic space.” Judt cannot help noticing, however, that</w:t>
      </w:r>
      <w:r w:rsidRPr="0071225F">
        <w:rPr>
          <w:sz w:val="14"/>
          <w:szCs w:val="14"/>
        </w:rPr>
        <w:t xml:space="preserve"> </w:t>
      </w:r>
      <w:r w:rsidRPr="00487D82">
        <w:rPr>
          <w:rStyle w:val="StyleBoldUnderline"/>
        </w:rPr>
        <w:t>bin Laden “is not a spokesman for the downtrodden, much less those who seek just solutions to real dilemmas</w:t>
      </w:r>
      <w:r w:rsidRPr="0071225F">
        <w:rPr>
          <w:sz w:val="14"/>
          <w:szCs w:val="14"/>
        </w:rPr>
        <w:t xml:space="preserve">—he is cuttingly dismissive of the UN: ‘Muslims should not appeal to these atheist, temporal regimes.’”  Not surprisingly, Salman Rushdie, the Muslim writer against whom a fatwa ordering his death was issued in 1989, makes the trenchant observation that </w:t>
      </w:r>
      <w:r w:rsidRPr="00487D82">
        <w:rPr>
          <w:rStyle w:val="StyleBoldUnderline"/>
        </w:rPr>
        <w:t>the savaging of America by sections of the left…has been among the most unpleasant consequences of the terrorists’ attacks on the United States</w:t>
      </w:r>
      <w:r w:rsidRPr="0071225F">
        <w:rPr>
          <w:sz w:val="14"/>
          <w:szCs w:val="14"/>
        </w:rPr>
        <w:t xml:space="preserve">.  “The problem with Americans is…”—“What America needs to understand…” </w:t>
      </w:r>
      <w:r w:rsidRPr="00487D82">
        <w:rPr>
          <w:rStyle w:val="StyleBoldUnderline"/>
        </w:rPr>
        <w:t>There has been a lot of sanctimonious moral relativism around lately</w:t>
      </w:r>
      <w:r w:rsidRPr="0071225F">
        <w:rPr>
          <w:sz w:val="14"/>
          <w:szCs w:val="14"/>
        </w:rPr>
        <w:t xml:space="preserve">, usually prefaced by such phrases as these.  A country which has just suffered the most devastating terrorist attack in history, a country in a state of deep mourning and horrible grief, is being told, heartlessly, that it is to blame for its own citizens’ deaths.  The New York Times columnist Thomas </w:t>
      </w:r>
      <w:r w:rsidRPr="00487D82">
        <w:rPr>
          <w:rStyle w:val="StyleBoldUnderline"/>
        </w:rPr>
        <w:t>Friedman expresses amazement at the ease with which some people</w:t>
      </w:r>
      <w:r w:rsidRPr="0071225F">
        <w:rPr>
          <w:sz w:val="14"/>
          <w:szCs w:val="14"/>
        </w:rPr>
        <w:t xml:space="preserve"> abroad and </w:t>
      </w:r>
      <w:r w:rsidRPr="00487D82">
        <w:rPr>
          <w:rStyle w:val="StyleBoldUnderline"/>
        </w:rPr>
        <w:t>at campus teach-ins now tell us what motivated the terrorists…</w:t>
      </w:r>
      <w:r w:rsidRPr="00487D82">
        <w:rPr>
          <w:rStyle w:val="StyleBoldUnderline"/>
          <w:highlight w:val="green"/>
        </w:rPr>
        <w:t>Their deed was their note: we want to destroy America</w:t>
      </w:r>
      <w:r w:rsidRPr="0071225F">
        <w:rPr>
          <w:sz w:val="14"/>
          <w:szCs w:val="14"/>
        </w:rPr>
        <w:t xml:space="preserve">, starting with its military and financial centers.  </w:t>
      </w:r>
      <w:r w:rsidRPr="0071225F">
        <w:rPr>
          <w:rStyle w:val="StyleBoldUnderline"/>
        </w:rPr>
        <w:t xml:space="preserve">Which part of that sentence don’t people understand? </w:t>
      </w:r>
      <w:r w:rsidRPr="00487D82">
        <w:rPr>
          <w:rStyle w:val="StyleBoldUnderline"/>
          <w:highlight w:val="green"/>
        </w:rPr>
        <w:t>Have you ever seen</w:t>
      </w:r>
      <w:r w:rsidRPr="00487D82">
        <w:rPr>
          <w:rStyle w:val="StyleBoldUnderline"/>
        </w:rPr>
        <w:t xml:space="preserve"> Osama </w:t>
      </w:r>
      <w:r w:rsidRPr="00487D82">
        <w:rPr>
          <w:rStyle w:val="StyleBoldUnderline"/>
          <w:highlight w:val="green"/>
        </w:rPr>
        <w:t>bin Laden say</w:t>
      </w:r>
      <w:r w:rsidRPr="0071225F">
        <w:rPr>
          <w:sz w:val="14"/>
          <w:szCs w:val="14"/>
          <w:highlight w:val="green"/>
        </w:rPr>
        <w:t>,</w:t>
      </w:r>
      <w:r w:rsidRPr="0071225F">
        <w:rPr>
          <w:sz w:val="14"/>
          <w:szCs w:val="14"/>
        </w:rPr>
        <w:t xml:space="preserve"> “I just want to see a smaller Israel in its pre-1967 borders,” or “</w:t>
      </w:r>
      <w:r w:rsidRPr="00487D82">
        <w:rPr>
          <w:rStyle w:val="StyleBoldUnderline"/>
          <w:highlight w:val="green"/>
        </w:rPr>
        <w:t>I have no problem with America, it just needs to have a lower</w:t>
      </w:r>
      <w:r w:rsidRPr="00487D82">
        <w:rPr>
          <w:rStyle w:val="StyleBoldUnderline"/>
        </w:rPr>
        <w:t xml:space="preserve"> cultural and military </w:t>
      </w:r>
      <w:r w:rsidRPr="00487D82">
        <w:rPr>
          <w:rStyle w:val="StyleBoldUnderline"/>
          <w:highlight w:val="green"/>
        </w:rPr>
        <w:t>profile</w:t>
      </w:r>
      <w:r>
        <w:rPr>
          <w:rStyle w:val="StyleBoldUnderline"/>
        </w:rPr>
        <w:t xml:space="preserve"> </w:t>
      </w:r>
      <w:r w:rsidRPr="00C73F4D">
        <w:rPr>
          <w:rStyle w:val="StyleBoldUnderline"/>
        </w:rPr>
        <w:t>in the Muslim world?” These terrorists aren’t out for a new kind of coexistence with us.  They are out for our non-existence.  None of this seems to have seeped into the “Yes, but…” crowd</w:t>
      </w:r>
      <w:r w:rsidRPr="00C73F4D">
        <w:rPr>
          <w:sz w:val="14"/>
          <w:szCs w:val="14"/>
        </w:rPr>
        <w:t>.</w:t>
      </w:r>
    </w:p>
    <w:p w14:paraId="4383C8D6" w14:textId="77777777" w:rsidR="00215F54" w:rsidRDefault="00215F54" w:rsidP="00215F54">
      <w:pPr>
        <w:pStyle w:val="Heading3"/>
        <w:rPr>
          <w:rFonts w:eastAsia="Calibri"/>
        </w:rPr>
      </w:pPr>
      <w:r>
        <w:rPr>
          <w:rFonts w:eastAsia="Calibri"/>
        </w:rPr>
        <w:t>Expertise</w:t>
      </w:r>
    </w:p>
    <w:p w14:paraId="31BC929C" w14:textId="77777777" w:rsidR="00215F54" w:rsidRDefault="00215F54" w:rsidP="00215F54"/>
    <w:p w14:paraId="2A512E7C" w14:textId="77777777" w:rsidR="00215F54" w:rsidRPr="00870AE0" w:rsidRDefault="00215F54" w:rsidP="00215F54">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Yes technical capacity---intel assessments prove and it’s not that hard </w:t>
      </w:r>
    </w:p>
    <w:p w14:paraId="07710D4A" w14:textId="77777777" w:rsidR="00215F54" w:rsidRPr="00870AE0" w:rsidRDefault="00215F54" w:rsidP="00215F54">
      <w:pPr>
        <w:rPr>
          <w:rFonts w:eastAsia="Calibri"/>
        </w:rPr>
      </w:pPr>
      <w:r w:rsidRPr="00870AE0">
        <w:rPr>
          <w:rFonts w:eastAsia="Calibri"/>
        </w:rPr>
        <w:t xml:space="preserve">John P. </w:t>
      </w:r>
      <w:r w:rsidRPr="00870AE0">
        <w:rPr>
          <w:rFonts w:eastAsia="Calibri"/>
          <w:b/>
          <w:bCs/>
          <w:sz w:val="26"/>
        </w:rPr>
        <w:t>Holdren 7</w:t>
      </w:r>
      <w:r w:rsidRPr="00870AE0">
        <w:rPr>
          <w:rFonts w:eastAsia="Calibri"/>
        </w:rPr>
        <w:t>, et al * Former prof at Harvard’s Kennedy School of Government, director of the Science, Technology, and Public Policy Program at the School's Belfer Center for Science and International Affairs, and Director of the Woods Hole Research Center; currently senior advisor to President Barack Obama on science and technology issues. ** Anthony Wier, Former Research Associate, Project on Managing the Atom/Science, Technology, and Public Policy Program, Harvard’s Belfer Center for Science and International Affairs. ***Matthew Bunn, Professor of Practice; Co-Principal Investigator, Project on Managing the Atom,  Harvard’s Belfer Center for Science and International Affairs.  "Securing The Bomb: 2007” September, Project on Managing the Atom, Belfer Center for Science and International Affairs, Commissioned by the Nuclear Threat Initiative, www.nti.org/securingthebomb</w:t>
      </w:r>
    </w:p>
    <w:p w14:paraId="171772E1" w14:textId="77777777" w:rsidR="00215F54" w:rsidRPr="00870AE0" w:rsidRDefault="00215F54" w:rsidP="00215F54">
      <w:pPr>
        <w:rPr>
          <w:rFonts w:eastAsia="Calibri"/>
        </w:rPr>
      </w:pPr>
      <w:r w:rsidRPr="00870AE0">
        <w:rPr>
          <w:rFonts w:eastAsia="Calibri"/>
        </w:rPr>
        <w:t xml:space="preserve">***elipses in orig </w:t>
      </w:r>
    </w:p>
    <w:p w14:paraId="799ECE8B" w14:textId="77777777" w:rsidR="00215F54" w:rsidRDefault="00215F54" w:rsidP="00215F54">
      <w:pPr>
        <w:rPr>
          <w:rFonts w:eastAsia="Calibri"/>
          <w:sz w:val="14"/>
        </w:rPr>
      </w:pPr>
      <w:r w:rsidRPr="00870AE0">
        <w:rPr>
          <w:rFonts w:eastAsia="Calibri"/>
          <w:sz w:val="14"/>
        </w:rPr>
        <w:t xml:space="preserve">If terrorists could obtain the HEU or plutonium that are the essential ingredients  of a nuclear bomb, </w:t>
      </w:r>
      <w:r w:rsidRPr="00870AE0">
        <w:rPr>
          <w:rFonts w:eastAsia="Calibri"/>
          <w:bCs/>
          <w:u w:val="single"/>
        </w:rPr>
        <w:t xml:space="preserve">making at least a crude  nuclear bomb might </w:t>
      </w:r>
      <w:r w:rsidRPr="00870AE0">
        <w:rPr>
          <w:rFonts w:eastAsia="Calibri"/>
          <w:sz w:val="14"/>
        </w:rPr>
        <w:t xml:space="preserve">well </w:t>
      </w:r>
      <w:r w:rsidRPr="00870AE0">
        <w:rPr>
          <w:rFonts w:eastAsia="Calibri"/>
          <w:bCs/>
          <w:u w:val="single"/>
        </w:rPr>
        <w:t>be within the  capabilities of a</w:t>
      </w:r>
      <w:r w:rsidRPr="00870AE0">
        <w:rPr>
          <w:rFonts w:eastAsia="Calibri"/>
          <w:sz w:val="14"/>
        </w:rPr>
        <w:t xml:space="preserve"> sophisticated </w:t>
      </w:r>
      <w:r w:rsidRPr="00870AE0">
        <w:rPr>
          <w:rFonts w:eastAsia="Calibri"/>
          <w:bCs/>
          <w:u w:val="single"/>
        </w:rPr>
        <w:t>group</w:t>
      </w:r>
      <w:r w:rsidRPr="00870AE0">
        <w:rPr>
          <w:rFonts w:eastAsia="Calibri"/>
          <w:sz w:val="14"/>
        </w:rPr>
        <w:t>.17  One study by the now-defunct congressional Office of Technology Assessment  summarized the threat: “</w:t>
      </w:r>
      <w:r w:rsidRPr="00870AE0">
        <w:rPr>
          <w:rFonts w:eastAsia="Calibri"/>
          <w:bCs/>
          <w:highlight w:val="yellow"/>
          <w:u w:val="single"/>
        </w:rPr>
        <w:t>A</w:t>
      </w:r>
      <w:r w:rsidRPr="00870AE0">
        <w:rPr>
          <w:rFonts w:eastAsia="Calibri"/>
          <w:bCs/>
          <w:u w:val="single"/>
        </w:rPr>
        <w:t xml:space="preserve"> small </w:t>
      </w:r>
      <w:r w:rsidRPr="00870AE0">
        <w:rPr>
          <w:rFonts w:eastAsia="Calibri"/>
          <w:bCs/>
          <w:highlight w:val="yellow"/>
          <w:u w:val="single"/>
        </w:rPr>
        <w:t>group</w:t>
      </w:r>
      <w:r w:rsidRPr="00870AE0">
        <w:rPr>
          <w:rFonts w:eastAsia="Calibri"/>
          <w:sz w:val="14"/>
        </w:rPr>
        <w:t xml:space="preserve">  of people, </w:t>
      </w:r>
      <w:r w:rsidRPr="00870AE0">
        <w:rPr>
          <w:rFonts w:eastAsia="Calibri"/>
          <w:bCs/>
          <w:highlight w:val="yellow"/>
          <w:u w:val="single"/>
        </w:rPr>
        <w:t>none of whom have</w:t>
      </w:r>
      <w:r w:rsidRPr="00870AE0">
        <w:rPr>
          <w:rFonts w:eastAsia="Calibri"/>
          <w:sz w:val="14"/>
        </w:rPr>
        <w:t xml:space="preserve"> ever had  </w:t>
      </w:r>
      <w:r w:rsidRPr="00870AE0">
        <w:rPr>
          <w:rFonts w:eastAsia="Calibri"/>
          <w:bCs/>
          <w:u w:val="single"/>
        </w:rPr>
        <w:t xml:space="preserve">access to the </w:t>
      </w:r>
      <w:r w:rsidRPr="00870AE0">
        <w:rPr>
          <w:rFonts w:eastAsia="Calibri"/>
          <w:bCs/>
          <w:highlight w:val="yellow"/>
          <w:u w:val="single"/>
        </w:rPr>
        <w:t>classified literature, could</w:t>
      </w:r>
      <w:r w:rsidRPr="00870AE0">
        <w:rPr>
          <w:rFonts w:eastAsia="Calibri"/>
          <w:sz w:val="14"/>
        </w:rPr>
        <w:t xml:space="preserve">  possibly </w:t>
      </w:r>
      <w:r w:rsidRPr="00870AE0">
        <w:rPr>
          <w:rFonts w:eastAsia="Calibri"/>
          <w:bCs/>
          <w:u w:val="single"/>
        </w:rPr>
        <w:t xml:space="preserve">design and </w:t>
      </w:r>
      <w:r w:rsidRPr="00870AE0">
        <w:rPr>
          <w:rFonts w:eastAsia="Calibri"/>
          <w:bCs/>
          <w:highlight w:val="yellow"/>
          <w:u w:val="single"/>
        </w:rPr>
        <w:t>build a crude nuclear</w:t>
      </w:r>
      <w:r w:rsidRPr="00870AE0">
        <w:rPr>
          <w:rFonts w:eastAsia="Calibri"/>
          <w:sz w:val="14"/>
        </w:rPr>
        <w:t xml:space="preserve">  explosive </w:t>
      </w:r>
      <w:r w:rsidRPr="00870AE0">
        <w:rPr>
          <w:rFonts w:eastAsia="Calibri"/>
          <w:bCs/>
          <w:highlight w:val="yellow"/>
          <w:u w:val="single"/>
        </w:rPr>
        <w:t>device</w:t>
      </w:r>
      <w:r w:rsidRPr="00870AE0">
        <w:rPr>
          <w:rFonts w:eastAsia="Calibri"/>
          <w:sz w:val="14"/>
        </w:rPr>
        <w:t xml:space="preserve">...  Only </w:t>
      </w:r>
      <w:r w:rsidRPr="00870AE0">
        <w:rPr>
          <w:rFonts w:eastAsia="Calibri"/>
          <w:bCs/>
          <w:u w:val="single"/>
        </w:rPr>
        <w:t>modest</w:t>
      </w:r>
      <w:r w:rsidRPr="00870AE0">
        <w:rPr>
          <w:rFonts w:eastAsia="Calibri"/>
          <w:sz w:val="14"/>
        </w:rPr>
        <w:t xml:space="preserve"> machine-shop </w:t>
      </w:r>
      <w:r w:rsidRPr="00870AE0">
        <w:rPr>
          <w:rFonts w:eastAsia="Calibri"/>
          <w:bCs/>
          <w:highlight w:val="yellow"/>
          <w:u w:val="single"/>
        </w:rPr>
        <w:t>facilities</w:t>
      </w:r>
      <w:r w:rsidRPr="00870AE0">
        <w:rPr>
          <w:rFonts w:eastAsia="Calibri"/>
          <w:bCs/>
          <w:u w:val="single"/>
        </w:rPr>
        <w:t xml:space="preserve"> </w:t>
      </w:r>
      <w:r w:rsidRPr="00870AE0">
        <w:rPr>
          <w:rFonts w:eastAsia="Calibri"/>
          <w:sz w:val="14"/>
        </w:rPr>
        <w:t xml:space="preserve">that </w:t>
      </w:r>
      <w:r w:rsidRPr="00870AE0">
        <w:rPr>
          <w:rFonts w:eastAsia="Calibri"/>
          <w:bCs/>
          <w:highlight w:val="yellow"/>
          <w:u w:val="single"/>
        </w:rPr>
        <w:t>could be contracted</w:t>
      </w:r>
      <w:r w:rsidRPr="00870AE0">
        <w:rPr>
          <w:rFonts w:eastAsia="Calibri"/>
          <w:bCs/>
          <w:u w:val="single"/>
        </w:rPr>
        <w:t xml:space="preserve"> for </w:t>
      </w:r>
      <w:r w:rsidRPr="00870AE0">
        <w:rPr>
          <w:rFonts w:eastAsia="Calibri"/>
          <w:bCs/>
          <w:highlight w:val="yellow"/>
          <w:u w:val="single"/>
        </w:rPr>
        <w:t>without arousing suspicion</w:t>
      </w:r>
      <w:r w:rsidRPr="00870AE0">
        <w:rPr>
          <w:rFonts w:eastAsia="Calibri"/>
          <w:sz w:val="14"/>
        </w:rPr>
        <w:t xml:space="preserve"> would be  required.”18  </w:t>
      </w:r>
      <w:r w:rsidRPr="00870AE0">
        <w:rPr>
          <w:rFonts w:eastAsia="Calibri"/>
          <w:bCs/>
          <w:highlight w:val="yellow"/>
          <w:u w:val="single"/>
        </w:rPr>
        <w:t>The simplest type</w:t>
      </w:r>
      <w:r w:rsidRPr="00870AE0">
        <w:rPr>
          <w:rFonts w:eastAsia="Calibri"/>
          <w:sz w:val="14"/>
        </w:rPr>
        <w:t xml:space="preserve"> of nuclear bomb for  terrorists </w:t>
      </w:r>
      <w:r w:rsidRPr="00870AE0">
        <w:rPr>
          <w:rFonts w:eastAsia="Calibri"/>
          <w:bCs/>
          <w:u w:val="single"/>
        </w:rPr>
        <w:t xml:space="preserve">to build </w:t>
      </w:r>
      <w:r w:rsidRPr="00870AE0">
        <w:rPr>
          <w:rFonts w:eastAsia="Calibri"/>
          <w:bCs/>
          <w:highlight w:val="yellow"/>
          <w:u w:val="single"/>
        </w:rPr>
        <w:t>would be a</w:t>
      </w:r>
      <w:r w:rsidRPr="00870AE0">
        <w:rPr>
          <w:rFonts w:eastAsia="Calibri"/>
          <w:sz w:val="14"/>
        </w:rPr>
        <w:t xml:space="preserve"> so-called  “</w:t>
      </w:r>
      <w:r w:rsidRPr="00870AE0">
        <w:rPr>
          <w:rFonts w:eastAsia="Calibri"/>
          <w:bCs/>
          <w:highlight w:val="yellow"/>
          <w:u w:val="single"/>
        </w:rPr>
        <w:t>gun-type” bomb</w:t>
      </w:r>
      <w:r w:rsidRPr="00870AE0">
        <w:rPr>
          <w:rFonts w:eastAsia="Calibri"/>
          <w:bCs/>
          <w:u w:val="single"/>
        </w:rPr>
        <w:t>, which involves</w:t>
      </w:r>
      <w:r w:rsidRPr="00870AE0">
        <w:rPr>
          <w:rFonts w:eastAsia="Calibri"/>
          <w:sz w:val="14"/>
        </w:rPr>
        <w:t xml:space="preserve"> little  more than </w:t>
      </w:r>
      <w:r w:rsidRPr="00870AE0">
        <w:rPr>
          <w:rFonts w:eastAsia="Calibri"/>
          <w:bCs/>
          <w:u w:val="single"/>
        </w:rPr>
        <w:t>slamming two pieces of HEU  together</w:t>
      </w:r>
      <w:r w:rsidRPr="00870AE0">
        <w:rPr>
          <w:rFonts w:eastAsia="Calibri"/>
          <w:sz w:val="14"/>
        </w:rPr>
        <w:t xml:space="preserve"> at high speed.  </w:t>
      </w:r>
      <w:r w:rsidRPr="00870AE0">
        <w:rPr>
          <w:rFonts w:eastAsia="Calibri"/>
          <w:bCs/>
          <w:u w:val="single"/>
        </w:rPr>
        <w:t>The bomb that  incinerated</w:t>
      </w:r>
      <w:r w:rsidRPr="00870AE0">
        <w:rPr>
          <w:rFonts w:eastAsia="Calibri"/>
          <w:sz w:val="14"/>
        </w:rPr>
        <w:t xml:space="preserve"> the Japanese city of </w:t>
      </w:r>
      <w:r w:rsidRPr="00870AE0">
        <w:rPr>
          <w:rFonts w:eastAsia="Calibri"/>
          <w:bCs/>
          <w:highlight w:val="yellow"/>
          <w:u w:val="single"/>
        </w:rPr>
        <w:t>Hiroshima</w:t>
      </w:r>
      <w:r w:rsidRPr="00870AE0">
        <w:rPr>
          <w:rFonts w:eastAsia="Calibri"/>
          <w:sz w:val="14"/>
        </w:rPr>
        <w:t xml:space="preserve">, for example, </w:t>
      </w:r>
      <w:r w:rsidRPr="00870AE0">
        <w:rPr>
          <w:rFonts w:eastAsia="Calibri"/>
          <w:bCs/>
          <w:highlight w:val="yellow"/>
          <w:u w:val="single"/>
        </w:rPr>
        <w:t>was a cannon that  fired</w:t>
      </w:r>
      <w:r w:rsidRPr="00870AE0">
        <w:rPr>
          <w:rFonts w:eastAsia="Calibri"/>
          <w:bCs/>
          <w:u w:val="single"/>
        </w:rPr>
        <w:t xml:space="preserve"> a shell of </w:t>
      </w:r>
      <w:r w:rsidRPr="00870AE0">
        <w:rPr>
          <w:rFonts w:eastAsia="Calibri"/>
          <w:bCs/>
          <w:highlight w:val="yellow"/>
          <w:u w:val="single"/>
        </w:rPr>
        <w:t>HEU into</w:t>
      </w:r>
      <w:r w:rsidRPr="00870AE0">
        <w:rPr>
          <w:rFonts w:eastAsia="Calibri"/>
          <w:bCs/>
          <w:u w:val="single"/>
        </w:rPr>
        <w:t xml:space="preserve"> rings of </w:t>
      </w:r>
      <w:r w:rsidRPr="00870AE0">
        <w:rPr>
          <w:rFonts w:eastAsia="Calibri"/>
          <w:bCs/>
          <w:highlight w:val="yellow"/>
          <w:u w:val="single"/>
        </w:rPr>
        <w:t>HEU</w:t>
      </w:r>
      <w:r w:rsidRPr="00870AE0">
        <w:rPr>
          <w:rFonts w:eastAsia="Calibri"/>
          <w:bCs/>
          <w:u w:val="single"/>
        </w:rPr>
        <w:t>.</w:t>
      </w:r>
      <w:r w:rsidRPr="00870AE0">
        <w:rPr>
          <w:rFonts w:eastAsia="Calibri"/>
          <w:sz w:val="14"/>
        </w:rPr>
        <w:t xml:space="preserve">  In  most cases, building such a bomb would  require some ability to cast and machine  uranium, a reasonable knowledge of the  nuclear physics involved, and a good understanding of cannons and ballistics.  In  many cases, an ability to do some chemical processing might also be needed (for  example, to dissolve research reactor  fuel containing HEU in acid, separate the  HEU, and reduce the HEU to metal); but  the </w:t>
      </w:r>
      <w:r w:rsidRPr="00870AE0">
        <w:rPr>
          <w:rFonts w:eastAsia="Calibri"/>
          <w:bCs/>
          <w:u w:val="single"/>
        </w:rPr>
        <w:t xml:space="preserve">chemical </w:t>
      </w:r>
      <w:r w:rsidRPr="00870AE0">
        <w:rPr>
          <w:rFonts w:eastAsia="Calibri"/>
          <w:bCs/>
          <w:highlight w:val="yellow"/>
          <w:u w:val="single"/>
        </w:rPr>
        <w:t>processing required is less  sophisticated than</w:t>
      </w:r>
      <w:r w:rsidRPr="00870AE0">
        <w:rPr>
          <w:rFonts w:eastAsia="Calibri"/>
          <w:sz w:val="14"/>
        </w:rPr>
        <w:t xml:space="preserve"> some of the </w:t>
      </w:r>
      <w:r w:rsidRPr="00870AE0">
        <w:rPr>
          <w:rFonts w:eastAsia="Calibri"/>
          <w:bCs/>
          <w:u w:val="single"/>
        </w:rPr>
        <w:t xml:space="preserve">processing  </w:t>
      </w:r>
      <w:r w:rsidRPr="00870AE0">
        <w:rPr>
          <w:rFonts w:eastAsia="Calibri"/>
          <w:bCs/>
          <w:highlight w:val="yellow"/>
          <w:u w:val="single"/>
        </w:rPr>
        <w:t>criminals routinely do in the</w:t>
      </w:r>
      <w:r w:rsidRPr="00870AE0">
        <w:rPr>
          <w:rFonts w:eastAsia="Calibri"/>
          <w:bCs/>
          <w:u w:val="single"/>
        </w:rPr>
        <w:t xml:space="preserve"> illegal </w:t>
      </w:r>
      <w:r w:rsidRPr="00870AE0">
        <w:rPr>
          <w:rFonts w:eastAsia="Calibri"/>
          <w:bCs/>
          <w:highlight w:val="yellow"/>
          <w:u w:val="single"/>
        </w:rPr>
        <w:t>drug  industry</w:t>
      </w:r>
      <w:r w:rsidRPr="00870AE0">
        <w:rPr>
          <w:rFonts w:eastAsia="Calibri"/>
          <w:sz w:val="14"/>
        </w:rPr>
        <w:t xml:space="preserve">.20  It is impossible, however, to get a substantial nuclear yield from a gun-type  bomb made from plutonium, because  the neutrons always being emitted by the  plutonium will set off the nuclear chain  reaction prematurely, causing the bomb to  blow itself apart.  Hence, if the terrorists  only had plutonium available (or did not  have enough HEU for a gun-type bomb,  which requires a large amount of material), terrorists who wanted a substantial  nuclear yield would have to attempt the  more difficult job of making an “implosion-type” device, in which explosives  arranged around nuclear material compress it to a much higher density, setting  off the nuclear chain reaction.  While the  terrorists’ likelihood of success in making  such a bomb would be lower, the danger  cannot by any means be ruled out.  Hence,  plutonium separated from spent nuclear  fuel, like HEU, must be protected from  theft and transfer to terrorists.21  Even </w:t>
      </w:r>
      <w:r w:rsidRPr="00870AE0">
        <w:rPr>
          <w:rFonts w:eastAsia="Calibri"/>
          <w:bCs/>
          <w:u w:val="single"/>
        </w:rPr>
        <w:t xml:space="preserve">before the Afghan war, </w:t>
      </w:r>
      <w:r w:rsidRPr="00870AE0">
        <w:rPr>
          <w:rFonts w:eastAsia="Calibri"/>
          <w:bCs/>
          <w:highlight w:val="yellow"/>
          <w:u w:val="single"/>
        </w:rPr>
        <w:t>U.S. intelligence concluded that “</w:t>
      </w:r>
      <w:r w:rsidRPr="00870AE0">
        <w:rPr>
          <w:rFonts w:eastAsia="Calibri"/>
          <w:bCs/>
          <w:u w:val="single"/>
        </w:rPr>
        <w:t xml:space="preserve">fabrication of at  least </w:t>
      </w:r>
      <w:r w:rsidRPr="00870AE0">
        <w:rPr>
          <w:rFonts w:eastAsia="Calibri"/>
          <w:bCs/>
          <w:highlight w:val="yellow"/>
          <w:u w:val="single"/>
        </w:rPr>
        <w:t>a ‘crude’ nuclear device was within  al-Qa’ida’s capabilities</w:t>
      </w:r>
      <w:r w:rsidRPr="00870AE0">
        <w:rPr>
          <w:rFonts w:eastAsia="Calibri"/>
          <w:sz w:val="14"/>
        </w:rPr>
        <w:t xml:space="preserve">, </w:t>
      </w:r>
    </w:p>
    <w:p w14:paraId="5C669C29" w14:textId="77777777" w:rsidR="00215F54" w:rsidRDefault="00215F54" w:rsidP="00215F54">
      <w:pPr>
        <w:rPr>
          <w:rFonts w:eastAsia="Calibri"/>
          <w:sz w:val="14"/>
        </w:rPr>
      </w:pPr>
    </w:p>
    <w:p w14:paraId="6781BFDC" w14:textId="77777777" w:rsidR="00215F54" w:rsidRDefault="00215F54" w:rsidP="00215F54">
      <w:pPr>
        <w:rPr>
          <w:rFonts w:eastAsia="Calibri"/>
          <w:sz w:val="14"/>
        </w:rPr>
      </w:pPr>
    </w:p>
    <w:p w14:paraId="77AA5B7F" w14:textId="77777777" w:rsidR="00215F54" w:rsidRDefault="00215F54" w:rsidP="00215F54">
      <w:pPr>
        <w:rPr>
          <w:rFonts w:eastAsia="Calibri"/>
          <w:sz w:val="14"/>
        </w:rPr>
      </w:pPr>
    </w:p>
    <w:p w14:paraId="5D850BA6" w14:textId="77777777" w:rsidR="00215F54" w:rsidRPr="00870AE0" w:rsidRDefault="00215F54" w:rsidP="00215F54">
      <w:pPr>
        <w:rPr>
          <w:rFonts w:eastAsia="Calibri"/>
          <w:sz w:val="14"/>
        </w:rPr>
      </w:pPr>
      <w:r w:rsidRPr="00870AE0">
        <w:rPr>
          <w:rFonts w:eastAsia="Calibri"/>
          <w:sz w:val="14"/>
        </w:rPr>
        <w:t xml:space="preserve">if it could obtain  fissile material.”22 </w:t>
      </w:r>
      <w:r w:rsidRPr="00870AE0">
        <w:rPr>
          <w:rFonts w:eastAsia="Calibri"/>
          <w:b/>
          <w:u w:val="single"/>
          <w:bdr w:val="none" w:sz="0" w:space="0" w:color="auto" w:frame="1"/>
        </w:rPr>
        <w:t>Documents</w:t>
      </w:r>
      <w:r w:rsidRPr="00870AE0">
        <w:rPr>
          <w:rFonts w:eastAsia="Calibri"/>
          <w:sz w:val="14"/>
        </w:rPr>
        <w:t xml:space="preserve"> later </w:t>
      </w:r>
      <w:r w:rsidRPr="00870AE0">
        <w:rPr>
          <w:rFonts w:eastAsia="Calibri"/>
          <w:b/>
          <w:u w:val="single"/>
          <w:bdr w:val="none" w:sz="0" w:space="0" w:color="auto" w:frame="1"/>
        </w:rPr>
        <w:t>seized</w:t>
      </w:r>
      <w:r w:rsidRPr="00870AE0">
        <w:rPr>
          <w:rFonts w:eastAsia="Calibri"/>
          <w:sz w:val="14"/>
        </w:rPr>
        <w:t xml:space="preserve">  in Afghanistan </w:t>
      </w:r>
      <w:r w:rsidRPr="00870AE0">
        <w:rPr>
          <w:rFonts w:eastAsia="Calibri"/>
          <w:bCs/>
          <w:u w:val="single"/>
        </w:rPr>
        <w:t>provided</w:t>
      </w:r>
      <w:r w:rsidRPr="00870AE0">
        <w:rPr>
          <w:rFonts w:eastAsia="Calibri"/>
          <w:sz w:val="14"/>
        </w:rPr>
        <w:t xml:space="preserve"> “detailed and  </w:t>
      </w:r>
      <w:r w:rsidRPr="00870AE0">
        <w:rPr>
          <w:rFonts w:eastAsia="Calibri"/>
          <w:bCs/>
          <w:u w:val="single"/>
        </w:rPr>
        <w:t>revealing</w:t>
      </w:r>
      <w:r w:rsidRPr="00870AE0">
        <w:rPr>
          <w:rFonts w:eastAsia="Calibri"/>
          <w:sz w:val="14"/>
        </w:rPr>
        <w:t xml:space="preserve">” </w:t>
      </w:r>
      <w:r w:rsidRPr="00870AE0">
        <w:rPr>
          <w:rFonts w:eastAsia="Calibri"/>
          <w:bCs/>
          <w:u w:val="single"/>
        </w:rPr>
        <w:t xml:space="preserve">information about the progress of al Qaeda’s nuclear efforts </w:t>
      </w:r>
      <w:r w:rsidRPr="00870AE0">
        <w:rPr>
          <w:rFonts w:eastAsia="Calibri"/>
          <w:sz w:val="14"/>
        </w:rPr>
        <w:t xml:space="preserve">that had  not been available before the war.23  </w:t>
      </w:r>
      <w:r w:rsidRPr="00870AE0">
        <w:rPr>
          <w:rFonts w:eastAsia="Calibri"/>
          <w:bCs/>
          <w:u w:val="single"/>
        </w:rPr>
        <w:t xml:space="preserve">As  al-Muhajir’s statement calling for nuclear  experts to join the jihad suggests, al Qaeda has </w:t>
      </w:r>
      <w:r w:rsidRPr="00870AE0">
        <w:rPr>
          <w:rFonts w:eastAsia="Calibri"/>
          <w:b/>
          <w:u w:val="single"/>
          <w:bdr w:val="none" w:sz="0" w:space="0" w:color="auto" w:frame="1"/>
        </w:rPr>
        <w:t>consistently attempted</w:t>
      </w:r>
      <w:r w:rsidRPr="00870AE0">
        <w:rPr>
          <w:rFonts w:eastAsia="Calibri"/>
          <w:bCs/>
          <w:u w:val="single"/>
        </w:rPr>
        <w:t xml:space="preserve"> to recruit  people with nuclear weapons expertise</w:t>
      </w:r>
      <w:r w:rsidRPr="00870AE0">
        <w:rPr>
          <w:rFonts w:eastAsia="Calibri"/>
          <w:sz w:val="14"/>
        </w:rPr>
        <w:t xml:space="preserve">.   </w:t>
      </w:r>
      <w:r w:rsidRPr="00870AE0">
        <w:rPr>
          <w:rFonts w:eastAsia="Calibri"/>
          <w:bCs/>
          <w:u w:val="single"/>
        </w:rPr>
        <w:t xml:space="preserve">Former </w:t>
      </w:r>
      <w:r w:rsidRPr="00870AE0">
        <w:rPr>
          <w:rFonts w:eastAsia="Calibri"/>
          <w:bCs/>
          <w:highlight w:val="yellow"/>
          <w:u w:val="single"/>
        </w:rPr>
        <w:t>CIA chief</w:t>
      </w:r>
      <w:r w:rsidRPr="00870AE0">
        <w:rPr>
          <w:rFonts w:eastAsia="Calibri"/>
          <w:bCs/>
          <w:u w:val="single"/>
        </w:rPr>
        <w:t xml:space="preserve"> Tenet</w:t>
      </w:r>
      <w:r w:rsidRPr="00870AE0">
        <w:rPr>
          <w:rFonts w:eastAsia="Calibri"/>
          <w:sz w:val="14"/>
        </w:rPr>
        <w:t xml:space="preserve">, in his memoir,  recounts his conversation with Pervez  Musharraf, in which the Pakistani presi-  dent assured Tenet that Pakistani nuclear  experts had dismissed the possibility  that “men hiding in caves” could build a  nuclear bomb.  “Mr. President, your experts are wrong,” Tenet says he </w:t>
      </w:r>
      <w:r w:rsidRPr="00870AE0">
        <w:rPr>
          <w:rFonts w:eastAsia="Calibri"/>
          <w:bCs/>
          <w:highlight w:val="yellow"/>
          <w:u w:val="single"/>
        </w:rPr>
        <w:t>replied,  recounting the</w:t>
      </w:r>
      <w:r w:rsidRPr="00870AE0">
        <w:rPr>
          <w:rFonts w:eastAsia="Calibri"/>
          <w:bCs/>
          <w:u w:val="single"/>
        </w:rPr>
        <w:t xml:space="preserve"> relative </w:t>
      </w:r>
      <w:r w:rsidRPr="00870AE0">
        <w:rPr>
          <w:rFonts w:eastAsia="Calibri"/>
          <w:bCs/>
          <w:highlight w:val="yellow"/>
          <w:u w:val="single"/>
        </w:rPr>
        <w:t xml:space="preserve">ease of making a  </w:t>
      </w:r>
      <w:r w:rsidRPr="00870AE0">
        <w:rPr>
          <w:rFonts w:eastAsia="Calibri"/>
          <w:bCs/>
          <w:u w:val="single"/>
        </w:rPr>
        <w:t xml:space="preserve">crude </w:t>
      </w:r>
      <w:r w:rsidRPr="00870AE0">
        <w:rPr>
          <w:rFonts w:eastAsia="Calibri"/>
          <w:bCs/>
          <w:highlight w:val="yellow"/>
          <w:u w:val="single"/>
        </w:rPr>
        <w:t>“gun-type</w:t>
      </w:r>
      <w:r w:rsidRPr="00870AE0">
        <w:rPr>
          <w:rFonts w:eastAsia="Calibri"/>
          <w:bCs/>
          <w:u w:val="single"/>
        </w:rPr>
        <w:t xml:space="preserve">” nuclear </w:t>
      </w:r>
      <w:r w:rsidRPr="00870AE0">
        <w:rPr>
          <w:rFonts w:eastAsia="Calibri"/>
          <w:bCs/>
          <w:highlight w:val="yellow"/>
          <w:u w:val="single"/>
        </w:rPr>
        <w:t>bomb</w:t>
      </w:r>
      <w:r w:rsidRPr="00870AE0">
        <w:rPr>
          <w:rFonts w:eastAsia="Calibri"/>
          <w:bCs/>
          <w:u w:val="single"/>
        </w:rPr>
        <w:t xml:space="preserve">, </w:t>
      </w:r>
      <w:r w:rsidRPr="00870AE0">
        <w:rPr>
          <w:rFonts w:eastAsia="Calibri"/>
          <w:bCs/>
          <w:highlight w:val="yellow"/>
          <w:u w:val="single"/>
        </w:rPr>
        <w:t>and</w:t>
      </w:r>
      <w:r w:rsidRPr="00870AE0">
        <w:rPr>
          <w:rFonts w:eastAsia="Calibri"/>
          <w:bCs/>
          <w:u w:val="single"/>
        </w:rPr>
        <w:t xml:space="preserve"> al  Qaeda’s efforts to get help from</w:t>
      </w:r>
      <w:r w:rsidRPr="00870AE0">
        <w:rPr>
          <w:rFonts w:eastAsia="Calibri"/>
          <w:sz w:val="14"/>
        </w:rPr>
        <w:t xml:space="preserve"> </w:t>
      </w:r>
      <w:r w:rsidRPr="00870AE0">
        <w:rPr>
          <w:rFonts w:eastAsia="Calibri"/>
          <w:bCs/>
          <w:u w:val="single"/>
        </w:rPr>
        <w:t xml:space="preserve">Pakistani  </w:t>
      </w:r>
      <w:r w:rsidRPr="00870AE0">
        <w:rPr>
          <w:rFonts w:eastAsia="Calibri"/>
          <w:bCs/>
          <w:highlight w:val="yellow"/>
          <w:u w:val="single"/>
        </w:rPr>
        <w:t>nuclear scientists associated with</w:t>
      </w:r>
      <w:r w:rsidRPr="00870AE0">
        <w:rPr>
          <w:rFonts w:eastAsia="Calibri"/>
          <w:bCs/>
          <w:u w:val="single"/>
        </w:rPr>
        <w:t xml:space="preserve"> Ummah  Tameer-i-Nau</w:t>
      </w:r>
      <w:r w:rsidRPr="00870AE0">
        <w:rPr>
          <w:rFonts w:eastAsia="Calibri"/>
          <w:sz w:val="14"/>
        </w:rPr>
        <w:t xml:space="preserve"> (UTN</w:t>
      </w:r>
      <w:r w:rsidRPr="00870AE0">
        <w:rPr>
          <w:rFonts w:eastAsia="Calibri"/>
          <w:bCs/>
          <w:u w:val="single"/>
        </w:rPr>
        <w:t>),</w:t>
      </w:r>
      <w:r w:rsidRPr="00870AE0">
        <w:rPr>
          <w:rFonts w:eastAsia="Calibri"/>
          <w:bCs/>
          <w:highlight w:val="yellow"/>
          <w:u w:val="single"/>
        </w:rPr>
        <w:t xml:space="preserve"> a group</w:t>
      </w:r>
      <w:r w:rsidRPr="00870AE0">
        <w:rPr>
          <w:rFonts w:eastAsia="Calibri"/>
          <w:bCs/>
          <w:u w:val="single"/>
        </w:rPr>
        <w:t xml:space="preserve"> </w:t>
      </w:r>
      <w:r w:rsidRPr="00870AE0">
        <w:rPr>
          <w:rFonts w:eastAsia="Calibri"/>
          <w:bCs/>
          <w:highlight w:val="yellow"/>
          <w:u w:val="single"/>
        </w:rPr>
        <w:t>led by</w:t>
      </w:r>
      <w:r w:rsidRPr="00870AE0">
        <w:rPr>
          <w:rFonts w:eastAsia="Calibri"/>
          <w:bCs/>
          <w:u w:val="single"/>
        </w:rPr>
        <w:t xml:space="preserve"> Mahmood, </w:t>
      </w:r>
      <w:r w:rsidRPr="00870AE0">
        <w:rPr>
          <w:rFonts w:eastAsia="Calibri"/>
          <w:bCs/>
          <w:highlight w:val="yellow"/>
          <w:u w:val="single"/>
        </w:rPr>
        <w:t>the</w:t>
      </w:r>
      <w:r w:rsidRPr="00870AE0">
        <w:rPr>
          <w:rFonts w:eastAsia="Calibri"/>
          <w:bCs/>
          <w:u w:val="single"/>
        </w:rPr>
        <w:t xml:space="preserve"> lead </w:t>
      </w:r>
      <w:r w:rsidRPr="00870AE0">
        <w:rPr>
          <w:rFonts w:eastAsia="Calibri"/>
          <w:bCs/>
          <w:highlight w:val="yellow"/>
          <w:u w:val="single"/>
        </w:rPr>
        <w:t>scientist who sat down  with bin Laden</w:t>
      </w:r>
      <w:r w:rsidRPr="00870AE0">
        <w:rPr>
          <w:rFonts w:eastAsia="Calibri"/>
          <w:bCs/>
          <w:u w:val="single"/>
        </w:rPr>
        <w:t xml:space="preserve"> and Zawahiri to discuss  nuclear weapons</w:t>
      </w:r>
      <w:r w:rsidRPr="00870AE0">
        <w:rPr>
          <w:rFonts w:eastAsia="Calibri"/>
          <w:sz w:val="14"/>
        </w:rPr>
        <w:t xml:space="preserve">.24  The overthrow of the Taliban and the  disruption of al Qaeda’s old central com-  mand structure reduced the probability  that al Qaeda would be able to pull off an  operation as large and complex as acquir-  ing nuclear bomb material and putting  together a nuclear weapon.  Unfortunately, however, the </w:t>
      </w:r>
      <w:r w:rsidRPr="00870AE0">
        <w:rPr>
          <w:rFonts w:eastAsia="Calibri"/>
          <w:bCs/>
          <w:u w:val="single"/>
        </w:rPr>
        <w:t>latest intelligence  assessments suggest that al Qaeda’s  central command is reconstituting its ability to direct complex operations</w:t>
      </w:r>
      <w:r w:rsidRPr="00870AE0">
        <w:rPr>
          <w:rFonts w:eastAsia="Calibri"/>
          <w:sz w:val="14"/>
        </w:rPr>
        <w:t>, from the border areas of Pakistan.25  As then-  Director of National Intelligence John  Negroponte put it in his annual threat  assessment in January 2007, al Qaeda’s  “</w:t>
      </w:r>
      <w:r w:rsidRPr="00870AE0">
        <w:rPr>
          <w:rFonts w:eastAsia="Calibri"/>
          <w:bCs/>
          <w:u w:val="single"/>
        </w:rPr>
        <w:t>core leadership</w:t>
      </w:r>
      <w:r w:rsidRPr="00870AE0">
        <w:rPr>
          <w:rFonts w:eastAsia="Calibri"/>
          <w:sz w:val="14"/>
        </w:rPr>
        <w:t xml:space="preserve">… </w:t>
      </w:r>
      <w:r w:rsidRPr="00870AE0">
        <w:rPr>
          <w:rFonts w:eastAsia="Calibri"/>
          <w:bCs/>
          <w:u w:val="single"/>
        </w:rPr>
        <w:t>continue to plot attacks  against our Homeland</w:t>
      </w:r>
      <w:r w:rsidRPr="00870AE0">
        <w:rPr>
          <w:rFonts w:eastAsia="Calibri"/>
          <w:sz w:val="14"/>
        </w:rPr>
        <w:t xml:space="preserve"> and other targets  </w:t>
      </w:r>
      <w:r w:rsidRPr="00870AE0">
        <w:rPr>
          <w:rFonts w:eastAsia="Calibri"/>
          <w:bCs/>
          <w:u w:val="single"/>
        </w:rPr>
        <w:t>with the objective of inflicting mass casualties</w:t>
      </w:r>
      <w:r w:rsidRPr="00870AE0">
        <w:rPr>
          <w:rFonts w:eastAsia="Calibri"/>
          <w:sz w:val="14"/>
        </w:rPr>
        <w:t xml:space="preserve">. And they continue to maintain  active connections and relationships that  radiate outward from their leaders’ secure  hideout in Pakistan to affiliates through-  out the Middle East, northern Africa, and  Europe.”  Negroponte specifically warned  that while use of conventional explosives  continues to be “the most probable” kind  of al Qaeda attack, </w:t>
      </w:r>
      <w:r w:rsidRPr="00870AE0">
        <w:rPr>
          <w:rFonts w:eastAsia="Calibri"/>
          <w:b/>
          <w:u w:val="single"/>
          <w:bdr w:val="none" w:sz="0" w:space="0" w:color="auto" w:frame="1"/>
        </w:rPr>
        <w:t>U.S. intelligence continues to “receive reports</w:t>
      </w:r>
      <w:r w:rsidRPr="00870AE0">
        <w:rPr>
          <w:rFonts w:eastAsia="Calibri"/>
          <w:sz w:val="14"/>
        </w:rPr>
        <w:t xml:space="preserve"> </w:t>
      </w:r>
      <w:r w:rsidRPr="00870AE0">
        <w:rPr>
          <w:rFonts w:eastAsia="Calibri"/>
          <w:bCs/>
          <w:u w:val="single"/>
        </w:rPr>
        <w:t>indicating that  al Qaeda and other</w:t>
      </w:r>
      <w:r w:rsidRPr="00870AE0">
        <w:rPr>
          <w:rFonts w:eastAsia="Calibri"/>
          <w:sz w:val="14"/>
        </w:rPr>
        <w:t xml:space="preserve"> terrorist </w:t>
      </w:r>
      <w:r w:rsidRPr="00870AE0">
        <w:rPr>
          <w:rFonts w:eastAsia="Calibri"/>
          <w:bCs/>
          <w:u w:val="single"/>
        </w:rPr>
        <w:t>groups are  attempting to acquire chemical, biological, radiological and nuclear weapons or  material.</w:t>
      </w:r>
      <w:r w:rsidRPr="00870AE0">
        <w:rPr>
          <w:rFonts w:eastAsia="Calibri"/>
          <w:sz w:val="14"/>
        </w:rPr>
        <w:t xml:space="preserve">”26  Unfortunately, </w:t>
      </w:r>
      <w:r w:rsidRPr="00870AE0">
        <w:rPr>
          <w:rFonts w:eastAsia="Calibri"/>
          <w:bCs/>
          <w:u w:val="single"/>
        </w:rPr>
        <w:t xml:space="preserve">the physics of  the problem suggests that </w:t>
      </w:r>
      <w:r w:rsidRPr="00870AE0">
        <w:rPr>
          <w:rFonts w:eastAsia="Calibri"/>
          <w:bCs/>
          <w:highlight w:val="yellow"/>
          <w:u w:val="single"/>
        </w:rPr>
        <w:t>a</w:t>
      </w:r>
      <w:r w:rsidRPr="00870AE0">
        <w:rPr>
          <w:rFonts w:eastAsia="Calibri"/>
          <w:bCs/>
          <w:u w:val="single"/>
        </w:rPr>
        <w:t xml:space="preserve"> terrorist </w:t>
      </w:r>
      <w:r w:rsidRPr="00870AE0">
        <w:rPr>
          <w:rFonts w:eastAsia="Calibri"/>
          <w:bCs/>
          <w:highlight w:val="yellow"/>
          <w:u w:val="single"/>
        </w:rPr>
        <w:t>cell  of</w:t>
      </w:r>
      <w:r w:rsidRPr="00870AE0">
        <w:rPr>
          <w:rFonts w:eastAsia="Calibri"/>
          <w:bCs/>
          <w:u w:val="single"/>
        </w:rPr>
        <w:t xml:space="preserve"> relatively </w:t>
      </w:r>
      <w:r w:rsidRPr="00870AE0">
        <w:rPr>
          <w:rFonts w:eastAsia="Calibri"/>
          <w:bCs/>
          <w:highlight w:val="yellow"/>
          <w:u w:val="single"/>
        </w:rPr>
        <w:t>modest size, with no large  fixed facilities that would draw attention,  might</w:t>
      </w:r>
      <w:r w:rsidRPr="00870AE0">
        <w:rPr>
          <w:rFonts w:eastAsia="Calibri"/>
          <w:sz w:val="14"/>
        </w:rPr>
        <w:t xml:space="preserve"> well be able to </w:t>
      </w:r>
      <w:r w:rsidRPr="00870AE0">
        <w:rPr>
          <w:rFonts w:eastAsia="Calibri"/>
          <w:bCs/>
          <w:highlight w:val="yellow"/>
          <w:u w:val="single"/>
        </w:rPr>
        <w:t>make a crude</w:t>
      </w:r>
      <w:r w:rsidRPr="00870AE0">
        <w:rPr>
          <w:rFonts w:eastAsia="Calibri"/>
          <w:bCs/>
          <w:u w:val="single"/>
        </w:rPr>
        <w:t xml:space="preserve"> nuclear </w:t>
      </w:r>
      <w:r w:rsidRPr="00870AE0">
        <w:rPr>
          <w:rFonts w:eastAsia="Calibri"/>
          <w:bCs/>
          <w:highlight w:val="yellow"/>
          <w:u w:val="single"/>
        </w:rPr>
        <w:t>bomb</w:t>
      </w:r>
      <w:r w:rsidRPr="00870AE0">
        <w:rPr>
          <w:rFonts w:eastAsia="Calibri"/>
          <w:bCs/>
          <w:u w:val="single"/>
        </w:rPr>
        <w:t>—</w:t>
      </w:r>
      <w:r w:rsidRPr="00870AE0">
        <w:rPr>
          <w:rFonts w:eastAsia="Calibri"/>
          <w:bCs/>
          <w:highlight w:val="yellow"/>
          <w:u w:val="single"/>
        </w:rPr>
        <w:t>and the world might never</w:t>
      </w:r>
      <w:r w:rsidRPr="00870AE0">
        <w:rPr>
          <w:rFonts w:eastAsia="Calibri"/>
          <w:bCs/>
          <w:u w:val="single"/>
        </w:rPr>
        <w:t xml:space="preserve">  </w:t>
      </w:r>
      <w:r w:rsidRPr="00870AE0">
        <w:rPr>
          <w:rFonts w:eastAsia="Calibri"/>
          <w:bCs/>
          <w:highlight w:val="yellow"/>
          <w:u w:val="single"/>
        </w:rPr>
        <w:t>know</w:t>
      </w:r>
      <w:r w:rsidRPr="00870AE0">
        <w:rPr>
          <w:rFonts w:eastAsia="Calibri"/>
          <w:bCs/>
          <w:u w:val="single"/>
        </w:rPr>
        <w:t xml:space="preserve"> until it was too late</w:t>
      </w:r>
      <w:r w:rsidRPr="00870AE0">
        <w:rPr>
          <w:rFonts w:eastAsia="Calibri"/>
          <w:sz w:val="14"/>
        </w:rPr>
        <w:t>.27</w:t>
      </w:r>
    </w:p>
    <w:p w14:paraId="541CCA87" w14:textId="77777777" w:rsidR="00215F54" w:rsidRPr="00631709" w:rsidRDefault="00215F54" w:rsidP="00215F54">
      <w:pPr>
        <w:rPr>
          <w:sz w:val="16"/>
        </w:rPr>
      </w:pPr>
    </w:p>
    <w:p w14:paraId="6F92741B" w14:textId="77777777" w:rsidR="00215F54" w:rsidRPr="005024F0" w:rsidRDefault="00215F54" w:rsidP="00215F54">
      <w:pPr>
        <w:pStyle w:val="Heading3"/>
      </w:pPr>
      <w:r>
        <w:t>AT: No Nuke Winter</w:t>
      </w:r>
    </w:p>
    <w:p w14:paraId="607D328F" w14:textId="77777777" w:rsidR="00215F54" w:rsidRDefault="00215F54" w:rsidP="00215F54"/>
    <w:p w14:paraId="3E097071" w14:textId="77777777" w:rsidR="00215F54" w:rsidRDefault="00215F54" w:rsidP="00215F54">
      <w:pPr>
        <w:rPr>
          <w:b/>
        </w:rPr>
      </w:pPr>
      <w:r>
        <w:rPr>
          <w:b/>
        </w:rPr>
        <w:t>Nuclear war causes extinction</w:t>
      </w:r>
    </w:p>
    <w:p w14:paraId="0B2B6663" w14:textId="77777777" w:rsidR="00215F54" w:rsidRDefault="00215F54" w:rsidP="00215F54">
      <w:pPr>
        <w:rPr>
          <w:sz w:val="16"/>
        </w:rPr>
      </w:pPr>
      <w:r>
        <w:rPr>
          <w:b/>
        </w:rPr>
        <w:t>Wickersham ’10</w:t>
      </w:r>
      <w:r w:rsidRPr="00807F90">
        <w:rPr>
          <w:sz w:val="16"/>
        </w:rPr>
        <w:t xml:space="preserve"> - University of Missouri adjunct professor of Peace Studies and a member of The Missouri University Nuclear Disarmament Education Team, author book about nuclear disarmament education (Bill,</w:t>
      </w:r>
      <w:r>
        <w:rPr>
          <w:sz w:val="16"/>
        </w:rPr>
        <w:t xml:space="preserve"> 4/11/10, “</w:t>
      </w:r>
      <w:r w:rsidRPr="00621F30">
        <w:rPr>
          <w:sz w:val="16"/>
        </w:rPr>
        <w:t>Threat of ‘nuclear winter’ remains</w:t>
      </w:r>
      <w:r>
        <w:rPr>
          <w:sz w:val="16"/>
        </w:rPr>
        <w:t xml:space="preserve"> </w:t>
      </w:r>
      <w:r w:rsidRPr="00621F30">
        <w:rPr>
          <w:sz w:val="16"/>
        </w:rPr>
        <w:t>New START treaty is step in right direction.</w:t>
      </w:r>
      <w:r>
        <w:rPr>
          <w:sz w:val="16"/>
        </w:rPr>
        <w:t xml:space="preserve">” </w:t>
      </w:r>
      <w:hyperlink r:id="rId13" w:history="1">
        <w:r w:rsidRPr="00F12926">
          <w:rPr>
            <w:rStyle w:val="Hyperlink"/>
            <w:sz w:val="16"/>
          </w:rPr>
          <w:t>http://www.columbiatribune.com/news/2010/apr/11/threat-of-nuclear-winter-remains/</w:t>
        </w:r>
      </w:hyperlink>
      <w:r>
        <w:rPr>
          <w:sz w:val="16"/>
        </w:rPr>
        <w:t>)</w:t>
      </w:r>
    </w:p>
    <w:p w14:paraId="1B039472" w14:textId="77777777" w:rsidR="00215F54" w:rsidRPr="00215F54" w:rsidRDefault="00215F54" w:rsidP="00215F54">
      <w:pPr>
        <w:rPr>
          <w:sz w:val="16"/>
        </w:rPr>
      </w:pPr>
      <w:r w:rsidRPr="00AF2F45">
        <w:rPr>
          <w:u w:val="single"/>
        </w:rPr>
        <w:t>In addressing the environmental consequences of nuclear war</w:t>
      </w:r>
      <w:r w:rsidRPr="00AF2F45">
        <w:rPr>
          <w:sz w:val="16"/>
        </w:rPr>
        <w:t xml:space="preserve">, Columbian Steve </w:t>
      </w:r>
      <w:r w:rsidRPr="00AF2F45">
        <w:rPr>
          <w:highlight w:val="green"/>
          <w:u w:val="single"/>
        </w:rPr>
        <w:t>Starr</w:t>
      </w:r>
      <w:r w:rsidRPr="00AF2F45">
        <w:rPr>
          <w:u w:val="single"/>
        </w:rPr>
        <w:t xml:space="preserve"> has written a summary of studies published by the Bulletin of the International Network of Engineers and Scientists Against Proliferation, which </w:t>
      </w:r>
      <w:r w:rsidRPr="00AF2F45">
        <w:rPr>
          <w:highlight w:val="green"/>
          <w:u w:val="single"/>
        </w:rPr>
        <w:t xml:space="preserve">concludes: </w:t>
      </w:r>
      <w:r w:rsidRPr="00AF2F45">
        <w:rPr>
          <w:b/>
          <w:highlight w:val="green"/>
          <w:u w:val="single"/>
        </w:rPr>
        <w:t>“U.S. researchers have confirmed the scientific validity of the concept of ‘nuclear winter’</w:t>
      </w:r>
      <w:r w:rsidRPr="00AF2F45">
        <w:rPr>
          <w:highlight w:val="green"/>
          <w:u w:val="single"/>
        </w:rPr>
        <w:t xml:space="preserve"> and have demonstrated that any conflict which targets even a tiny fraction of the global arsenal will cause catastrophic disruptions of the global climate</w:t>
      </w:r>
      <w:r w:rsidRPr="00AF2F45">
        <w:rPr>
          <w:u w:val="single"/>
        </w:rPr>
        <w:t>.”</w:t>
      </w:r>
      <w:r w:rsidRPr="00AF2F45">
        <w:rPr>
          <w:sz w:val="16"/>
        </w:rPr>
        <w:t xml:space="preserve"> In another statement on his Web site, Starr says: “</w:t>
      </w:r>
      <w:r w:rsidRPr="004E0891">
        <w:rPr>
          <w:highlight w:val="green"/>
          <w:u w:val="single"/>
        </w:rPr>
        <w:t xml:space="preserve">If 1% of the nuclear weapons now ready for war were detonated in large cities, they would utterly devastate the environment, climate, ecosystems and inhabitants of Earth. A war fought with thousands of strategic nuclear weapons </w:t>
      </w:r>
      <w:r w:rsidRPr="004E0891">
        <w:rPr>
          <w:b/>
          <w:highlight w:val="green"/>
          <w:u w:val="single"/>
        </w:rPr>
        <w:t>would leave the Earth uninhabitable</w:t>
      </w:r>
      <w:r w:rsidRPr="004E0891">
        <w:rPr>
          <w:sz w:val="16"/>
          <w:highlight w:val="green"/>
        </w:rPr>
        <w:t>.</w:t>
      </w:r>
      <w:r w:rsidRPr="00AF2F45">
        <w:rPr>
          <w:sz w:val="16"/>
        </w:rPr>
        <w:t>”</w:t>
      </w:r>
    </w:p>
    <w:p w14:paraId="7362A0E5" w14:textId="77777777" w:rsidR="00215F54" w:rsidRDefault="00215F54" w:rsidP="00215F54">
      <w:pPr>
        <w:pStyle w:val="Heading2"/>
        <w:rPr>
          <w:rFonts w:eastAsia="Calibri"/>
        </w:rPr>
      </w:pPr>
      <w:r>
        <w:rPr>
          <w:rFonts w:eastAsia="Calibri"/>
        </w:rPr>
        <w:t>K</w:t>
      </w:r>
    </w:p>
    <w:p w14:paraId="29C355F9" w14:textId="77777777" w:rsidR="00215F54" w:rsidRDefault="00215F54" w:rsidP="00215F54">
      <w:pPr>
        <w:pStyle w:val="Heading3"/>
        <w:rPr>
          <w:rFonts w:eastAsia="Calibri"/>
        </w:rPr>
      </w:pPr>
      <w:r>
        <w:rPr>
          <w:rFonts w:eastAsia="Calibri"/>
        </w:rPr>
        <w:t xml:space="preserve">Turns </w:t>
      </w:r>
    </w:p>
    <w:p w14:paraId="45C5F0C5" w14:textId="77777777" w:rsidR="00215F54" w:rsidRDefault="00215F54" w:rsidP="00215F54">
      <w:pPr>
        <w:pStyle w:val="Heading4"/>
        <w:rPr>
          <w:rFonts w:eastAsia="Calibri"/>
        </w:rPr>
      </w:pPr>
      <w:r>
        <w:rPr>
          <w:rFonts w:eastAsia="Calibri"/>
        </w:rPr>
        <w:t xml:space="preserve">Any attack turns the K </w:t>
      </w:r>
    </w:p>
    <w:p w14:paraId="55B2A210" w14:textId="77777777" w:rsidR="00215F54" w:rsidRPr="00870AE0" w:rsidRDefault="00215F54" w:rsidP="00215F54">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110-1</w:t>
      </w:r>
    </w:p>
    <w:p w14:paraId="41001A40" w14:textId="77777777" w:rsidR="00215F54" w:rsidRDefault="00215F54" w:rsidP="00215F54">
      <w:pPr>
        <w:rPr>
          <w:rFonts w:eastAsia="Calibri"/>
          <w:b/>
          <w:u w:val="single"/>
          <w:bdr w:val="none" w:sz="0" w:space="0" w:color="auto" w:frame="1"/>
        </w:rPr>
      </w:pPr>
      <w:r w:rsidRPr="00870AE0">
        <w:rPr>
          <w:rFonts w:eastAsia="Calibri"/>
          <w:sz w:val="14"/>
        </w:rPr>
        <w:t xml:space="preserve">Indeed, </w:t>
      </w:r>
      <w:r w:rsidRPr="00870AE0">
        <w:rPr>
          <w:rFonts w:eastAsia="Calibri"/>
          <w:bCs/>
          <w:u w:val="single"/>
        </w:rPr>
        <w:t>while the Bush administration bears the blame</w:t>
      </w:r>
      <w:r w:rsidRPr="00870AE0">
        <w:rPr>
          <w:rFonts w:eastAsia="Calibri"/>
          <w:sz w:val="14"/>
        </w:rPr>
        <w:t xml:space="preserve"> for these hor- rors, </w:t>
      </w:r>
      <w:r w:rsidRPr="00870AE0">
        <w:rPr>
          <w:rFonts w:eastAsia="Calibri"/>
          <w:bCs/>
          <w:u w:val="single"/>
        </w:rPr>
        <w:t xml:space="preserve">White House officials exploited a shift in public values </w:t>
      </w:r>
      <w:r w:rsidRPr="00285E62">
        <w:rPr>
          <w:rFonts w:eastAsia="Calibri"/>
          <w:bCs/>
          <w:highlight w:val="yellow"/>
          <w:u w:val="single"/>
        </w:rPr>
        <w:t>after 9/11</w:t>
      </w:r>
      <w:r w:rsidRPr="00870AE0">
        <w:rPr>
          <w:rFonts w:eastAsia="Calibri"/>
          <w:sz w:val="14"/>
        </w:rPr>
        <w:t xml:space="preserve">. When asked by Princeton Survey Research Associates in 1997 whether stopping terrorism required citizens to cede some civil liberties, less than one-t hird of Americans said yes. By the spring of 2002, that had grown to almost three- quarters. </w:t>
      </w:r>
      <w:r w:rsidRPr="00285E62">
        <w:rPr>
          <w:rFonts w:eastAsia="Calibri"/>
          <w:bCs/>
          <w:highlight w:val="yellow"/>
          <w:u w:val="single"/>
        </w:rPr>
        <w:t>Public support for</w:t>
      </w:r>
      <w:r w:rsidRPr="00870AE0">
        <w:rPr>
          <w:rFonts w:eastAsia="Calibri"/>
          <w:bCs/>
          <w:u w:val="single"/>
        </w:rPr>
        <w:t xml:space="preserve"> the </w:t>
      </w:r>
      <w:r w:rsidRPr="00285E62">
        <w:rPr>
          <w:rFonts w:eastAsia="Calibri"/>
          <w:bCs/>
          <w:highlight w:val="yellow"/>
          <w:u w:val="single"/>
        </w:rPr>
        <w:t>government</w:t>
      </w:r>
      <w:r w:rsidRPr="00870AE0">
        <w:rPr>
          <w:rFonts w:eastAsia="Calibri"/>
          <w:bCs/>
          <w:u w:val="single"/>
        </w:rPr>
        <w:t xml:space="preserve">’s right to </w:t>
      </w:r>
      <w:r w:rsidRPr="00285E62">
        <w:rPr>
          <w:rFonts w:eastAsia="Calibri"/>
          <w:bCs/>
          <w:highlight w:val="yellow"/>
          <w:u w:val="single"/>
        </w:rPr>
        <w:t>wire- tap</w:t>
      </w:r>
      <w:r w:rsidRPr="00870AE0">
        <w:rPr>
          <w:rFonts w:eastAsia="Calibri"/>
          <w:bCs/>
          <w:u w:val="single"/>
        </w:rPr>
        <w:t xml:space="preserve"> phones and read people’s mail also </w:t>
      </w:r>
      <w:r w:rsidRPr="00285E62">
        <w:rPr>
          <w:rFonts w:eastAsia="Calibri"/>
          <w:bCs/>
          <w:highlight w:val="yellow"/>
          <w:u w:val="single"/>
        </w:rPr>
        <w:t>grew exponentially</w:t>
      </w:r>
      <w:r w:rsidRPr="00870AE0">
        <w:rPr>
          <w:rFonts w:eastAsia="Calibri"/>
          <w:bCs/>
          <w:u w:val="single"/>
        </w:rPr>
        <w:t>.</w:t>
      </w:r>
      <w:r w:rsidRPr="00870AE0">
        <w:rPr>
          <w:rFonts w:eastAsia="Calibri"/>
          <w:sz w:val="14"/>
        </w:rPr>
        <w:t xml:space="preserve"> In fact, </w:t>
      </w:r>
      <w:r w:rsidRPr="00285E62">
        <w:rPr>
          <w:rFonts w:eastAsia="Calibri"/>
          <w:bCs/>
          <w:highlight w:val="yellow"/>
          <w:u w:val="single"/>
        </w:rPr>
        <w:t>polling</w:t>
      </w:r>
      <w:r w:rsidRPr="00870AE0">
        <w:rPr>
          <w:rFonts w:eastAsia="Calibri"/>
          <w:sz w:val="14"/>
        </w:rPr>
        <w:t xml:space="preserve"> in the months after the attack </w:t>
      </w:r>
      <w:r w:rsidRPr="00285E62">
        <w:rPr>
          <w:rFonts w:eastAsia="Calibri"/>
          <w:bCs/>
          <w:highlight w:val="yellow"/>
          <w:u w:val="single"/>
        </w:rPr>
        <w:t xml:space="preserve">showed Americans less concerned that </w:t>
      </w:r>
      <w:r w:rsidRPr="00285E62">
        <w:rPr>
          <w:rFonts w:eastAsia="Calibri"/>
          <w:bCs/>
          <w:u w:val="single"/>
        </w:rPr>
        <w:t>the</w:t>
      </w:r>
      <w:r w:rsidRPr="00870AE0">
        <w:rPr>
          <w:rFonts w:eastAsia="Calibri"/>
          <w:bCs/>
          <w:u w:val="single"/>
        </w:rPr>
        <w:t xml:space="preserve"> </w:t>
      </w:r>
      <w:r w:rsidRPr="00285E62">
        <w:rPr>
          <w:rFonts w:eastAsia="Calibri"/>
          <w:bCs/>
          <w:highlight w:val="yellow"/>
          <w:u w:val="single"/>
        </w:rPr>
        <w:t>Bush</w:t>
      </w:r>
      <w:r w:rsidRPr="00870AE0">
        <w:rPr>
          <w:rFonts w:eastAsia="Calibri"/>
          <w:bCs/>
          <w:u w:val="single"/>
        </w:rPr>
        <w:t xml:space="preserve"> administration </w:t>
      </w:r>
      <w:r w:rsidRPr="00285E62">
        <w:rPr>
          <w:rFonts w:eastAsia="Calibri"/>
          <w:bCs/>
          <w:highlight w:val="yellow"/>
          <w:u w:val="single"/>
        </w:rPr>
        <w:t>was</w:t>
      </w:r>
      <w:r w:rsidRPr="00870AE0">
        <w:rPr>
          <w:rFonts w:eastAsia="Calibri"/>
          <w:bCs/>
          <w:u w:val="single"/>
        </w:rPr>
        <w:t xml:space="preserve"> </w:t>
      </w:r>
      <w:r w:rsidRPr="00285E62">
        <w:rPr>
          <w:rFonts w:eastAsia="Calibri"/>
          <w:bCs/>
          <w:highlight w:val="yellow"/>
          <w:u w:val="single"/>
        </w:rPr>
        <w:t xml:space="preserve">violating civil liberties than that </w:t>
      </w:r>
      <w:r w:rsidRPr="00285E62">
        <w:rPr>
          <w:rFonts w:eastAsia="Calibri"/>
          <w:b/>
          <w:highlight w:val="yellow"/>
          <w:u w:val="single"/>
          <w:bdr w:val="none" w:sz="0" w:space="0" w:color="auto" w:frame="1"/>
        </w:rPr>
        <w:t>it wasn’t violating them enough</w:t>
      </w:r>
      <w:r w:rsidRPr="00870AE0">
        <w:rPr>
          <w:rFonts w:eastAsia="Calibri"/>
          <w:sz w:val="14"/>
        </w:rPr>
        <w:t xml:space="preserve">. </w:t>
      </w:r>
      <w:r w:rsidRPr="00870AE0">
        <w:rPr>
          <w:rFonts w:eastAsia="Calibri"/>
          <w:bCs/>
          <w:u w:val="single"/>
        </w:rPr>
        <w:t>What will happen the next time?</w:t>
      </w:r>
      <w:r w:rsidRPr="00870AE0">
        <w:rPr>
          <w:rFonts w:eastAsia="Calibri"/>
          <w:sz w:val="14"/>
        </w:rPr>
        <w:t xml:space="preserve"> It is, of course, impossible to predict the reaction to any particular attack. But </w:t>
      </w:r>
      <w:r w:rsidRPr="00285E62">
        <w:rPr>
          <w:rFonts w:eastAsia="Calibri"/>
          <w:bCs/>
          <w:highlight w:val="yellow"/>
          <w:u w:val="single"/>
        </w:rPr>
        <w:t>in 2003, the</w:t>
      </w:r>
      <w:r w:rsidRPr="00870AE0">
        <w:rPr>
          <w:rFonts w:eastAsia="Calibri"/>
          <w:bCs/>
          <w:u w:val="single"/>
        </w:rPr>
        <w:t xml:space="preserve"> </w:t>
      </w:r>
      <w:r w:rsidRPr="00285E62">
        <w:rPr>
          <w:rFonts w:eastAsia="Calibri"/>
          <w:bCs/>
          <w:highlight w:val="yellow"/>
          <w:u w:val="single"/>
        </w:rPr>
        <w:t>Center</w:t>
      </w:r>
      <w:r w:rsidRPr="00870AE0">
        <w:rPr>
          <w:rFonts w:eastAsia="Calibri"/>
          <w:bCs/>
          <w:u w:val="single"/>
        </w:rPr>
        <w:t xml:space="preserve"> for Public Integrity </w:t>
      </w:r>
      <w:r w:rsidRPr="00285E62">
        <w:rPr>
          <w:rFonts w:eastAsia="Calibri"/>
          <w:bCs/>
          <w:highlight w:val="yellow"/>
          <w:u w:val="single"/>
        </w:rPr>
        <w:t>got a draft of</w:t>
      </w:r>
      <w:r w:rsidRPr="00870AE0">
        <w:rPr>
          <w:rFonts w:eastAsia="Calibri"/>
          <w:sz w:val="14"/>
        </w:rPr>
        <w:t xml:space="preserve"> something called </w:t>
      </w:r>
      <w:r w:rsidRPr="00285E62">
        <w:rPr>
          <w:rFonts w:eastAsia="Calibri"/>
          <w:bCs/>
          <w:highlight w:val="yellow"/>
          <w:u w:val="single"/>
        </w:rPr>
        <w:t>the</w:t>
      </w:r>
      <w:r w:rsidRPr="00870AE0">
        <w:rPr>
          <w:rFonts w:eastAsia="Calibri"/>
          <w:sz w:val="14"/>
        </w:rPr>
        <w:t xml:space="preserve"> Domestic Security Enhance- ment Act, quickly dubbed </w:t>
      </w:r>
      <w:r w:rsidRPr="00285E62">
        <w:rPr>
          <w:rFonts w:eastAsia="Calibri"/>
          <w:bCs/>
          <w:highlight w:val="yellow"/>
          <w:u w:val="single"/>
        </w:rPr>
        <w:t>Patriot II.</w:t>
      </w:r>
      <w:r w:rsidRPr="00870AE0">
        <w:rPr>
          <w:rFonts w:eastAsia="Calibri"/>
          <w:sz w:val="14"/>
        </w:rPr>
        <w:t xml:space="preserve"> According to the center’s executive director, Charles Lewis, </w:t>
      </w:r>
      <w:r w:rsidRPr="00285E62">
        <w:rPr>
          <w:rFonts w:eastAsia="Calibri"/>
          <w:b/>
          <w:highlight w:val="yellow"/>
          <w:u w:val="single"/>
          <w:bdr w:val="none" w:sz="0" w:space="0" w:color="auto" w:frame="1"/>
        </w:rPr>
        <w:t>it expanded government power</w:t>
      </w:r>
      <w:r w:rsidRPr="00870AE0">
        <w:rPr>
          <w:rFonts w:eastAsia="Calibri"/>
          <w:sz w:val="14"/>
        </w:rPr>
        <w:t xml:space="preserve"> five or </w:t>
      </w:r>
      <w:r w:rsidRPr="00285E62">
        <w:rPr>
          <w:rFonts w:eastAsia="Calibri"/>
          <w:b/>
          <w:highlight w:val="yellow"/>
          <w:u w:val="single"/>
          <w:bdr w:val="single" w:sz="4" w:space="0" w:color="auto" w:frame="1"/>
        </w:rPr>
        <w:t>ten times</w:t>
      </w:r>
      <w:r w:rsidRPr="00285E62">
        <w:rPr>
          <w:rFonts w:eastAsia="Calibri"/>
          <w:b/>
          <w:highlight w:val="yellow"/>
          <w:u w:val="single"/>
          <w:bdr w:val="none" w:sz="0" w:space="0" w:color="auto" w:frame="1"/>
        </w:rPr>
        <w:t xml:space="preserve"> as much</w:t>
      </w:r>
    </w:p>
    <w:p w14:paraId="3BFBEC4E" w14:textId="77777777" w:rsidR="00215F54" w:rsidRDefault="00215F54" w:rsidP="00215F54">
      <w:pPr>
        <w:rPr>
          <w:rFonts w:eastAsia="Calibri"/>
          <w:b/>
          <w:u w:val="single"/>
          <w:bdr w:val="none" w:sz="0" w:space="0" w:color="auto" w:frame="1"/>
        </w:rPr>
      </w:pPr>
    </w:p>
    <w:p w14:paraId="4AA54B1F" w14:textId="77777777" w:rsidR="00215F54" w:rsidRPr="00870AE0" w:rsidRDefault="00215F54" w:rsidP="00215F54">
      <w:pPr>
        <w:rPr>
          <w:rFonts w:eastAsia="Calibri"/>
          <w:bCs/>
          <w:u w:val="single"/>
        </w:rPr>
      </w:pPr>
      <w:r w:rsidRPr="00870AE0">
        <w:rPr>
          <w:rFonts w:eastAsia="Calibri"/>
          <w:b/>
          <w:u w:val="single"/>
          <w:bdr w:val="none" w:sz="0" w:space="0" w:color="auto" w:frame="1"/>
        </w:rPr>
        <w:t xml:space="preserve"> as its predecessor</w:t>
      </w:r>
      <w:r w:rsidRPr="00870AE0">
        <w:rPr>
          <w:rFonts w:eastAsia="Calibri"/>
          <w:sz w:val="14"/>
        </w:rPr>
        <w:t xml:space="preserve">. </w:t>
      </w:r>
      <w:r w:rsidRPr="00285E62">
        <w:rPr>
          <w:rFonts w:eastAsia="Calibri"/>
          <w:bCs/>
          <w:highlight w:val="yellow"/>
          <w:u w:val="single"/>
        </w:rPr>
        <w:t>One provision permitted the government to strip</w:t>
      </w:r>
      <w:r w:rsidRPr="00870AE0">
        <w:rPr>
          <w:rFonts w:eastAsia="Calibri"/>
          <w:sz w:val="14"/>
        </w:rPr>
        <w:t xml:space="preserve"> native-born </w:t>
      </w:r>
      <w:r w:rsidRPr="00285E62">
        <w:rPr>
          <w:rFonts w:eastAsia="Calibri"/>
          <w:bCs/>
          <w:highlight w:val="yellow"/>
          <w:u w:val="single"/>
        </w:rPr>
        <w:t xml:space="preserve">Americans of </w:t>
      </w:r>
      <w:r w:rsidRPr="00285E62">
        <w:rPr>
          <w:rFonts w:eastAsia="Calibri"/>
          <w:bCs/>
          <w:u w:val="single"/>
        </w:rPr>
        <w:t>their</w:t>
      </w:r>
      <w:r w:rsidRPr="00870AE0">
        <w:rPr>
          <w:rFonts w:eastAsia="Calibri"/>
          <w:bCs/>
          <w:u w:val="single"/>
        </w:rPr>
        <w:t xml:space="preserve"> </w:t>
      </w:r>
      <w:r w:rsidRPr="00285E62">
        <w:rPr>
          <w:rFonts w:eastAsia="Calibri"/>
          <w:bCs/>
          <w:highlight w:val="yellow"/>
          <w:u w:val="single"/>
        </w:rPr>
        <w:t>citiz</w:t>
      </w:r>
      <w:r>
        <w:rPr>
          <w:rFonts w:eastAsia="Calibri"/>
          <w:bCs/>
          <w:highlight w:val="yellow"/>
          <w:u w:val="single"/>
        </w:rPr>
        <w:t xml:space="preserve">enship, allowing them to be </w:t>
      </w:r>
      <w:r w:rsidRPr="00285E62">
        <w:rPr>
          <w:rStyle w:val="Emphasis"/>
          <w:highlight w:val="yellow"/>
        </w:rPr>
        <w:t>indefinitely imprisoned</w:t>
      </w:r>
      <w:r w:rsidRPr="00285E62">
        <w:rPr>
          <w:rFonts w:eastAsia="Calibri"/>
          <w:bCs/>
          <w:u w:val="single"/>
        </w:rPr>
        <w:t xml:space="preserve"> </w:t>
      </w:r>
      <w:r w:rsidRPr="00285E62">
        <w:rPr>
          <w:rFonts w:eastAsia="Calibri"/>
          <w:sz w:val="14"/>
        </w:rPr>
        <w:t xml:space="preserve">without legal recourse if they were deemed to have provided any support—even nonviolent support—to groups designated as terrorist. After an outcry, the bill was shelved. But </w:t>
      </w:r>
      <w:r w:rsidRPr="00285E62">
        <w:rPr>
          <w:rFonts w:eastAsia="Calibri"/>
          <w:bCs/>
          <w:highlight w:val="yellow"/>
          <w:u w:val="single"/>
        </w:rPr>
        <w:t>it offers a hint of what</w:t>
      </w:r>
      <w:r w:rsidRPr="00285E62">
        <w:rPr>
          <w:rFonts w:eastAsia="Calibri"/>
          <w:bCs/>
          <w:u w:val="single"/>
        </w:rPr>
        <w:t xml:space="preserve"> </w:t>
      </w:r>
      <w:r w:rsidRPr="00285E62">
        <w:rPr>
          <w:rFonts w:eastAsia="Calibri"/>
          <w:sz w:val="14"/>
        </w:rPr>
        <w:t>this</w:t>
      </w:r>
      <w:r w:rsidRPr="00870AE0">
        <w:rPr>
          <w:rFonts w:eastAsia="Calibri"/>
          <w:sz w:val="14"/>
        </w:rPr>
        <w:t xml:space="preserve"> administration—or </w:t>
      </w:r>
      <w:r w:rsidRPr="00285E62">
        <w:rPr>
          <w:rStyle w:val="Emphasis"/>
          <w:highlight w:val="yellow"/>
        </w:rPr>
        <w:t>any administration</w:t>
      </w:r>
      <w:r w:rsidRPr="00285E62">
        <w:rPr>
          <w:rFonts w:eastAsia="Calibri"/>
          <w:bCs/>
          <w:highlight w:val="yellow"/>
          <w:u w:val="single"/>
        </w:rPr>
        <w:t>—might do if</w:t>
      </w:r>
      <w:r w:rsidRPr="00870AE0">
        <w:rPr>
          <w:rFonts w:eastAsia="Calibri"/>
          <w:bCs/>
          <w:u w:val="single"/>
        </w:rPr>
        <w:t xml:space="preserve"> the United States were </w:t>
      </w:r>
      <w:r w:rsidRPr="00285E62">
        <w:rPr>
          <w:rFonts w:eastAsia="Calibri"/>
          <w:bCs/>
          <w:highlight w:val="yellow"/>
          <w:u w:val="single"/>
        </w:rPr>
        <w:t>hit again</w:t>
      </w:r>
      <w:r w:rsidRPr="00870AE0">
        <w:rPr>
          <w:rFonts w:eastAsia="Calibri"/>
          <w:sz w:val="14"/>
        </w:rPr>
        <w:t xml:space="preserve">. </w:t>
      </w:r>
      <w:r w:rsidRPr="00870AE0">
        <w:rPr>
          <w:rFonts w:eastAsia="Calibri"/>
          <w:sz w:val="12"/>
        </w:rPr>
        <w:t>¶</w:t>
      </w:r>
      <w:r w:rsidRPr="00870AE0">
        <w:rPr>
          <w:rFonts w:eastAsia="Calibri"/>
          <w:sz w:val="14"/>
        </w:rPr>
        <w:t xml:space="preserve"> When the CIA recently tried to imagine how the world might look in 2020, it conjured four potential scenarios. One was called the “cycle of fear,” and it drastically inverted the assumption of security that C. Vann Woodward called central to America’s national character. The United States has been attacked again and the government has responded with “large- scale intrusive security measures.” In this dystopian future, two arms dealers, one with jihadist ties, text- message about a potential nuclear deal. One notes that terrorist networks have “turned into mini-s tates.” The other jokes about the global recession sparked by the latest attacks. And he muses about how terrorism has changed American life. “</w:t>
      </w:r>
      <w:r w:rsidRPr="00285E62">
        <w:rPr>
          <w:rFonts w:eastAsia="Calibri"/>
          <w:bCs/>
          <w:highlight w:val="yellow"/>
          <w:u w:val="single"/>
        </w:rPr>
        <w:t>That</w:t>
      </w:r>
      <w:r w:rsidRPr="00870AE0">
        <w:rPr>
          <w:rFonts w:eastAsia="Calibri"/>
          <w:bCs/>
          <w:u w:val="single"/>
        </w:rPr>
        <w:t xml:space="preserve"> new Patriot Act</w:t>
      </w:r>
      <w:r w:rsidRPr="00870AE0">
        <w:rPr>
          <w:rFonts w:eastAsia="Calibri"/>
          <w:sz w:val="14"/>
        </w:rPr>
        <w:t>,” he writes, “</w:t>
      </w:r>
      <w:r w:rsidRPr="00285E62">
        <w:rPr>
          <w:rFonts w:eastAsia="Calibri"/>
          <w:bCs/>
          <w:highlight w:val="yellow"/>
          <w:u w:val="single"/>
        </w:rPr>
        <w:t xml:space="preserve">went </w:t>
      </w:r>
      <w:r w:rsidRPr="00285E62">
        <w:rPr>
          <w:rFonts w:eastAsia="Calibri"/>
          <w:b/>
          <w:highlight w:val="yellow"/>
          <w:u w:val="single"/>
          <w:bdr w:val="none" w:sz="0" w:space="0" w:color="auto" w:frame="1"/>
        </w:rPr>
        <w:t>way beyond anything imagined</w:t>
      </w:r>
      <w:r w:rsidRPr="00870AE0">
        <w:rPr>
          <w:rFonts w:eastAsia="Calibri"/>
          <w:b/>
          <w:u w:val="single"/>
          <w:bdr w:val="none" w:sz="0" w:space="0" w:color="auto" w:frame="1"/>
        </w:rPr>
        <w:t xml:space="preserve"> after 9/11</w:t>
      </w:r>
      <w:r w:rsidRPr="00870AE0">
        <w:rPr>
          <w:rFonts w:eastAsia="Calibri"/>
          <w:sz w:val="14"/>
        </w:rPr>
        <w:t>.”  “</w:t>
      </w:r>
      <w:r w:rsidRPr="00285E62">
        <w:rPr>
          <w:rFonts w:eastAsia="Calibri"/>
          <w:bCs/>
          <w:highlight w:val="yellow"/>
          <w:u w:val="single"/>
        </w:rPr>
        <w:t>The</w:t>
      </w:r>
      <w:r w:rsidRPr="00285E62">
        <w:rPr>
          <w:rFonts w:eastAsia="Calibri"/>
          <w:sz w:val="14"/>
          <w:highlight w:val="yellow"/>
        </w:rPr>
        <w:t xml:space="preserve"> </w:t>
      </w:r>
      <w:r w:rsidRPr="00285E62">
        <w:rPr>
          <w:rFonts w:eastAsia="Calibri"/>
          <w:bCs/>
          <w:highlight w:val="yellow"/>
          <w:u w:val="single"/>
        </w:rPr>
        <w:t>fear cycle generated by</w:t>
      </w:r>
      <w:r w:rsidRPr="00870AE0">
        <w:rPr>
          <w:rFonts w:eastAsia="Calibri"/>
          <w:bCs/>
          <w:u w:val="single"/>
        </w:rPr>
        <w:t xml:space="preserve"> an increasing spread of WMD and </w:t>
      </w:r>
      <w:r w:rsidRPr="00285E62">
        <w:rPr>
          <w:rFonts w:eastAsia="Calibri"/>
          <w:bCs/>
          <w:highlight w:val="yellow"/>
          <w:u w:val="single"/>
        </w:rPr>
        <w:t>terrorist attacks</w:t>
      </w:r>
      <w:r w:rsidRPr="00870AE0">
        <w:rPr>
          <w:rFonts w:eastAsia="Calibri"/>
          <w:sz w:val="14"/>
        </w:rPr>
        <w:t>,” comments the CIA report, “</w:t>
      </w:r>
      <w:r w:rsidRPr="00870AE0">
        <w:rPr>
          <w:rFonts w:eastAsia="Calibri"/>
          <w:bCs/>
          <w:u w:val="single"/>
        </w:rPr>
        <w:t xml:space="preserve">once under way, </w:t>
      </w:r>
      <w:r w:rsidRPr="00285E62">
        <w:rPr>
          <w:rFonts w:eastAsia="Calibri"/>
          <w:bCs/>
          <w:highlight w:val="yellow"/>
          <w:u w:val="single"/>
        </w:rPr>
        <w:t>would be</w:t>
      </w:r>
      <w:r w:rsidRPr="00870AE0">
        <w:rPr>
          <w:rFonts w:eastAsia="Calibri"/>
          <w:bCs/>
          <w:u w:val="single"/>
        </w:rPr>
        <w:t xml:space="preserve"> </w:t>
      </w:r>
      <w:r w:rsidRPr="00870AE0">
        <w:rPr>
          <w:rFonts w:eastAsia="Calibri"/>
          <w:sz w:val="14"/>
        </w:rPr>
        <w:t>one of</w:t>
      </w:r>
      <w:r w:rsidRPr="00870AE0">
        <w:rPr>
          <w:rFonts w:eastAsia="Calibri"/>
          <w:bCs/>
          <w:u w:val="single"/>
        </w:rPr>
        <w:t xml:space="preserve"> </w:t>
      </w:r>
      <w:r w:rsidRPr="00285E62">
        <w:rPr>
          <w:rFonts w:eastAsia="Calibri"/>
          <w:bCs/>
          <w:highlight w:val="yellow"/>
          <w:u w:val="single"/>
        </w:rPr>
        <w:t xml:space="preserve">the </w:t>
      </w:r>
      <w:r w:rsidRPr="00285E62">
        <w:rPr>
          <w:rFonts w:eastAsia="Calibri"/>
          <w:b/>
          <w:highlight w:val="yellow"/>
          <w:u w:val="single"/>
          <w:bdr w:val="none" w:sz="0" w:space="0" w:color="auto" w:frame="1"/>
        </w:rPr>
        <w:t>hardest to break</w:t>
      </w:r>
      <w:r w:rsidRPr="00870AE0">
        <w:rPr>
          <w:rFonts w:eastAsia="Calibri"/>
          <w:sz w:val="14"/>
        </w:rPr>
        <w:t xml:space="preserve">.” And the more entrenched that fear cycle grows, the less free America will become. </w:t>
      </w:r>
      <w:r w:rsidRPr="00870AE0">
        <w:rPr>
          <w:rFonts w:eastAsia="Calibri"/>
          <w:bCs/>
          <w:u w:val="single"/>
        </w:rPr>
        <w:t xml:space="preserve">Which is why a new generation of American liberals must make the fight against this new totalitarianism their own. </w:t>
      </w:r>
    </w:p>
    <w:p w14:paraId="423FB57C" w14:textId="77777777" w:rsidR="00215F54" w:rsidRDefault="00215F54" w:rsidP="00215F54">
      <w:pPr>
        <w:rPr>
          <w:rFonts w:eastAsia="Calibri"/>
        </w:rPr>
      </w:pPr>
    </w:p>
    <w:p w14:paraId="21222BFE" w14:textId="77777777" w:rsidR="00215F54" w:rsidRDefault="00215F54" w:rsidP="00215F54">
      <w:pPr>
        <w:pStyle w:val="Heading3"/>
      </w:pPr>
      <w:r>
        <w:t>AT: Onto First</w:t>
      </w:r>
    </w:p>
    <w:p w14:paraId="36FE6FDD" w14:textId="77777777" w:rsidR="00215F54" w:rsidRPr="00B31548" w:rsidRDefault="00215F54" w:rsidP="00215F54">
      <w:pPr>
        <w:pStyle w:val="Heading4"/>
      </w:pPr>
      <w:r>
        <w:t>No onto first</w:t>
      </w:r>
    </w:p>
    <w:p w14:paraId="5A163ACA" w14:textId="77777777" w:rsidR="00215F54" w:rsidRPr="00044F85" w:rsidRDefault="00215F54" w:rsidP="00215F54">
      <w:r w:rsidRPr="00044F85">
        <w:t xml:space="preserve">Friedrich </w:t>
      </w:r>
      <w:r w:rsidRPr="00044F85">
        <w:rPr>
          <w:rStyle w:val="StyleStyleBold12pt"/>
        </w:rPr>
        <w:t>Kratochwil 8</w:t>
      </w:r>
      <w:r>
        <w:t xml:space="preserve">, </w:t>
      </w:r>
      <w:r w:rsidRPr="00044F85">
        <w:t xml:space="preserve">is Assistant Professor of International Relations at Columbia University, Pragmatism in International Relations “Ten points to </w:t>
      </w:r>
      <w:r>
        <w:t>ponder about pragmatism” p11-25</w:t>
      </w:r>
    </w:p>
    <w:p w14:paraId="21DA387E" w14:textId="77777777" w:rsidR="00215F54" w:rsidRDefault="00215F54" w:rsidP="00215F54">
      <w:pPr>
        <w:rPr>
          <w:rStyle w:val="StyleBoldUnderline"/>
        </w:rPr>
      </w:pPr>
      <w:r w:rsidRPr="00044F85">
        <w:rPr>
          <w:bCs/>
          <w:u w:val="single"/>
        </w:rPr>
        <w:t xml:space="preserve">First, </w:t>
      </w:r>
      <w:r w:rsidRPr="003476B8">
        <w:rPr>
          <w:bCs/>
          <w:highlight w:val="yellow"/>
          <w:u w:val="single"/>
        </w:rPr>
        <w:t>a pragmatic approach does not begin with</w:t>
      </w:r>
      <w:r w:rsidRPr="00044F85">
        <w:rPr>
          <w:bCs/>
          <w:u w:val="single"/>
        </w:rPr>
        <w:t xml:space="preserve"> objects or ‘things’ (</w:t>
      </w:r>
      <w:r w:rsidRPr="003476B8">
        <w:rPr>
          <w:bCs/>
          <w:highlight w:val="yellow"/>
          <w:u w:val="single"/>
        </w:rPr>
        <w:t>ontology), or with</w:t>
      </w:r>
      <w:r w:rsidRPr="00044F85">
        <w:rPr>
          <w:bCs/>
          <w:u w:val="single"/>
        </w:rPr>
        <w:t xml:space="preserve"> reason and method (</w:t>
      </w:r>
      <w:r w:rsidRPr="003476B8">
        <w:rPr>
          <w:bCs/>
          <w:highlight w:val="yellow"/>
          <w:u w:val="single"/>
        </w:rPr>
        <w:t>epistemology), but with ‘acting’</w:t>
      </w:r>
      <w:r w:rsidRPr="00044F85">
        <w:rPr>
          <w:bCs/>
          <w:u w:val="single"/>
        </w:rPr>
        <w:t xml:space="preserve"> (prattein), thereby preventing some false starts. Since, </w:t>
      </w:r>
      <w:r w:rsidRPr="003476B8">
        <w:rPr>
          <w:bCs/>
          <w:highlight w:val="yellow"/>
          <w:u w:val="single"/>
        </w:rPr>
        <w:t>as</w:t>
      </w:r>
      <w:r w:rsidRPr="00044F85">
        <w:rPr>
          <w:bCs/>
          <w:u w:val="single"/>
        </w:rPr>
        <w:t xml:space="preserve"> historical </w:t>
      </w:r>
      <w:r w:rsidRPr="003476B8">
        <w:rPr>
          <w:bCs/>
          <w:highlight w:val="yellow"/>
          <w:u w:val="single"/>
        </w:rPr>
        <w:t>beings placed in a specific situations, we do not have the luxury of deferring decisions until we have found</w:t>
      </w:r>
      <w:r w:rsidRPr="00044F85">
        <w:rPr>
          <w:bCs/>
          <w:u w:val="single"/>
        </w:rPr>
        <w:t xml:space="preserve"> the ‘</w:t>
      </w:r>
      <w:r w:rsidRPr="003476B8">
        <w:rPr>
          <w:bCs/>
          <w:highlight w:val="yellow"/>
          <w:u w:val="single"/>
        </w:rPr>
        <w:t>truth’ we have to act</w:t>
      </w:r>
      <w:r w:rsidRPr="00044F85">
        <w:rPr>
          <w:bCs/>
          <w:u w:val="single"/>
        </w:rPr>
        <w:t xml:space="preserve"> and must do so always </w:t>
      </w:r>
      <w:r w:rsidRPr="003476B8">
        <w:rPr>
          <w:bCs/>
          <w:highlight w:val="yellow"/>
          <w:u w:val="single"/>
        </w:rPr>
        <w:t>under time pressures and in the face of incomplete information</w:t>
      </w:r>
      <w:r w:rsidRPr="00044F85">
        <w:rPr>
          <w:bCs/>
          <w:u w:val="single"/>
        </w:rPr>
        <w:t>. Precisely because the social world is characterized by strategic interactions, what a situation ‘is’, is hardly ever clear ex ante, since it is being ‘produced</w:t>
      </w:r>
      <w:r w:rsidRPr="00044F85">
        <w:rPr>
          <w:u w:val="single"/>
        </w:rPr>
        <w:t>’</w:t>
      </w:r>
      <w:r w:rsidRPr="00044F85">
        <w:rPr>
          <w:sz w:val="16"/>
        </w:rPr>
        <w:t xml:space="preserve"> by the actors and their interactions, and the multiple possibilities are rife with incentives for (dis)information. This puts a premium on quick diagnostic and cognitive shortcuts informing actors about the relevant features of the situation, and on leaving an alternative open (‘plan B’) in case of unexpected difficulties</w:t>
      </w:r>
      <w:r w:rsidRPr="003476B8">
        <w:rPr>
          <w:sz w:val="16"/>
        </w:rPr>
        <w:t xml:space="preserve">. </w:t>
      </w:r>
      <w:r w:rsidRPr="003476B8">
        <w:rPr>
          <w:bCs/>
          <w:u w:val="single"/>
        </w:rPr>
        <w:t xml:space="preserve">Instead of relying on certainty and universal validity gained through abstraction </w:t>
      </w:r>
      <w:r w:rsidRPr="003476B8">
        <w:rPr>
          <w:sz w:val="16"/>
        </w:rPr>
        <w:t>and controlled experiments</w:t>
      </w:r>
      <w:r w:rsidRPr="00044F85">
        <w:rPr>
          <w:sz w:val="16"/>
        </w:rPr>
        <w:t xml:space="preserve">, </w:t>
      </w:r>
      <w:r w:rsidRPr="00044F85">
        <w:rPr>
          <w:bCs/>
          <w:u w:val="single"/>
        </w:rPr>
        <w:t>we know that completeness and attentiveness to detail, rather than to generality, matter</w:t>
      </w:r>
      <w:r w:rsidRPr="00044F85">
        <w:rPr>
          <w:sz w:val="16"/>
        </w:rPr>
        <w:t xml:space="preserve">. To that extent, likening practical choices to simple ‘discoveries’ of an already independently existing ‘reality’ disclosing itself to an ‘observer’–or relying on optimal strategies – is somewhat heroic. These points have been made vividly by ‘realists’ such as Clausewitz in his controversy with von Buelow, in which he criticized the latter’s obsession with a strategic ‘science’ (Paret et al. 1986). While Clausewitz has become anicon for realists, a few of them (usually dubbed ‘old’ realists) have taken seriously his warnings against the misplaced belief in the reliability and usefulness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w:t>
      </w:r>
      <w:r w:rsidRPr="00044F85">
        <w:rPr>
          <w:bCs/>
          <w:u w:val="single"/>
        </w:rPr>
        <w:t xml:space="preserve">Second, since acting in the social world often involves acting ‘for’ someone, special responsibilities arise that aggravate both the incompleteness of knowledge as well as its generality problem. </w:t>
      </w:r>
      <w:r w:rsidRPr="003476B8">
        <w:rPr>
          <w:bCs/>
          <w:highlight w:val="yellow"/>
          <w:u w:val="single"/>
        </w:rPr>
        <w:t>Since we owe special care to those entrusted to us</w:t>
      </w:r>
      <w:r w:rsidRPr="00044F85">
        <w:rPr>
          <w:bCs/>
          <w:u w:val="single"/>
        </w:rPr>
        <w:t xml:space="preserve">, for example, as teachers, doctors or lawyers, </w:t>
      </w:r>
      <w:r w:rsidRPr="003476B8">
        <w:rPr>
          <w:bCs/>
          <w:highlight w:val="yellow"/>
          <w:u w:val="single"/>
        </w:rPr>
        <w:t>we cannot just rely on what is generally true, but have to pay</w:t>
      </w:r>
      <w:r w:rsidRPr="00044F85">
        <w:rPr>
          <w:bCs/>
          <w:u w:val="single"/>
        </w:rPr>
        <w:t xml:space="preserve"> special </w:t>
      </w:r>
      <w:r w:rsidRPr="003476B8">
        <w:rPr>
          <w:bCs/>
          <w:highlight w:val="yellow"/>
          <w:u w:val="single"/>
        </w:rPr>
        <w:t>attention to the particular case.</w:t>
      </w:r>
      <w:r w:rsidRPr="00044F85">
        <w:rPr>
          <w:bCs/>
          <w:u w:val="single"/>
        </w:rPr>
        <w:t xml:space="preserve"> Aside from avoiding the foreclosure of options, </w:t>
      </w:r>
      <w:r w:rsidRPr="003476B8">
        <w:rPr>
          <w:bCs/>
          <w:highlight w:val="yellow"/>
          <w:u w:val="single"/>
        </w:rPr>
        <w:t>we cannot refuse to act on the basis of</w:t>
      </w:r>
      <w:r w:rsidRPr="00044F85">
        <w:rPr>
          <w:bCs/>
          <w:u w:val="single"/>
        </w:rPr>
        <w:t xml:space="preserve"> incomplete information or </w:t>
      </w:r>
      <w:r w:rsidRPr="003476B8">
        <w:rPr>
          <w:bCs/>
          <w:highlight w:val="yellow"/>
          <w:u w:val="single"/>
        </w:rPr>
        <w:t>insufficient knowledge</w:t>
      </w:r>
      <w:r w:rsidRPr="00044F85">
        <w:rPr>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044F85">
        <w:rPr>
          <w:bCs/>
          <w:u w:val="single"/>
        </w:rPr>
        <w:t>there still remains the crucial element of ‘timing’</w:t>
      </w:r>
      <w:r w:rsidRPr="00044F85">
        <w:rPr>
          <w:sz w:val="16"/>
        </w:rPr>
        <w:t xml:space="preserve"> – of knowing when to act. </w:t>
      </w:r>
      <w:r w:rsidRPr="00044F85">
        <w:rPr>
          <w:bCs/>
          <w:u w:val="single"/>
        </w:rPr>
        <w:t>Students of crises have always pointed out the importance of this factor but, in attempts at building a general ‘theory’ of international politics analogously to the natural sciences, such elements are neglected on the basis of the ‘continuity of nature</w:t>
      </w:r>
      <w:r w:rsidRPr="00044F85">
        <w:rPr>
          <w:u w:val="single"/>
        </w:rPr>
        <w:t>’</w:t>
      </w:r>
      <w:r w:rsidRPr="00044F85">
        <w:rPr>
          <w:sz w:val="16"/>
        </w:rPr>
        <w:t xml:space="preserve"> and the ‘large number’ assumptions. Besides, ‘timing’ seems to be quite recalcitrant to analytical treatment. Third, the cure for anxiety induced by Cartesian radical doubt does not consist in the discovery of a ‘foundation’ guaranteeing absolute certainty. This is a phantasmagorical undertaking engendered by a fantastic starting point, since nobody begins with universal doubt! (Peirce 1868). Rather, the remedy for this anxiety consists in the recognition of the unproductive nature of universal doubt on the one hand, and of the fetishization of ‘rigour’ on the other. </w:t>
      </w:r>
      <w:r w:rsidRPr="00787305">
        <w:rPr>
          <w:rStyle w:val="StyleBoldUnderline"/>
        </w:rPr>
        <w:t xml:space="preserve">Letting go of unrealizable plans and notions that lead us to delusional projects, and </w:t>
      </w:r>
      <w:r w:rsidRPr="00787305">
        <w:rPr>
          <w:rStyle w:val="StyleBoldUnderline"/>
          <w:highlight w:val="yellow"/>
        </w:rPr>
        <w:t>acquiring</w:t>
      </w:r>
      <w:r w:rsidRPr="00787305">
        <w:rPr>
          <w:rStyle w:val="StyleBoldUnderline"/>
        </w:rPr>
        <w:t xml:space="preserve"> instead </w:t>
      </w:r>
      <w:r w:rsidRPr="00787305">
        <w:rPr>
          <w:rStyle w:val="StyleBoldUnderline"/>
          <w:highlight w:val="yellow"/>
        </w:rPr>
        <w:t>the ability to ‘go on’ despite uncertainties</w:t>
      </w:r>
      <w:r w:rsidRPr="00787305">
        <w:rPr>
          <w:rStyle w:val="StyleBoldUnderline"/>
        </w:rPr>
        <w:t xml:space="preserve"> and the unknown, </w:t>
      </w:r>
      <w:r w:rsidRPr="00787305">
        <w:rPr>
          <w:rStyle w:val="StyleBoldUnderline"/>
          <w:highlight w:val="yellow"/>
        </w:rPr>
        <w:t>is</w:t>
      </w:r>
      <w:r w:rsidRPr="00787305">
        <w:rPr>
          <w:rStyle w:val="StyleBoldUnderline"/>
        </w:rPr>
        <w:t xml:space="preserve"> probably </w:t>
      </w:r>
      <w:r w:rsidRPr="00787305">
        <w:rPr>
          <w:rStyle w:val="StyleBoldUnderline"/>
          <w:highlight w:val="yellow"/>
        </w:rPr>
        <w:t>the most valuable lesson</w:t>
      </w:r>
    </w:p>
    <w:p w14:paraId="4BB5FCD5" w14:textId="77777777" w:rsidR="00215F54" w:rsidRDefault="00215F54" w:rsidP="00215F54">
      <w:pPr>
        <w:rPr>
          <w:rStyle w:val="StyleBoldUnderline"/>
        </w:rPr>
      </w:pPr>
    </w:p>
    <w:p w14:paraId="1FB16706" w14:textId="77777777" w:rsidR="00215F54" w:rsidRDefault="00215F54" w:rsidP="00215F54">
      <w:pPr>
        <w:rPr>
          <w:rStyle w:val="StyleBoldUnderline"/>
        </w:rPr>
      </w:pPr>
    </w:p>
    <w:p w14:paraId="73CA1D61" w14:textId="77777777" w:rsidR="00215F54" w:rsidRDefault="00215F54" w:rsidP="00215F54">
      <w:pPr>
        <w:rPr>
          <w:rStyle w:val="StyleBoldUnderline"/>
        </w:rPr>
      </w:pPr>
    </w:p>
    <w:p w14:paraId="2BD60807" w14:textId="77777777" w:rsidR="00215F54" w:rsidRDefault="00215F54" w:rsidP="00215F54">
      <w:pPr>
        <w:rPr>
          <w:rStyle w:val="StyleBoldUnderline"/>
        </w:rPr>
      </w:pPr>
    </w:p>
    <w:p w14:paraId="4CFEBCB3" w14:textId="77777777" w:rsidR="00215F54" w:rsidRPr="00B31548" w:rsidRDefault="00215F54" w:rsidP="00215F54">
      <w:pPr>
        <w:rPr>
          <w:bCs/>
          <w:u w:val="single"/>
        </w:rPr>
      </w:pPr>
      <w:r w:rsidRPr="00787305">
        <w:rPr>
          <w:rStyle w:val="StyleBoldUnderline"/>
        </w:rPr>
        <w:t xml:space="preserve"> to learn</w:t>
      </w:r>
      <w:r w:rsidRPr="00044F85">
        <w:rPr>
          <w:sz w:val="16"/>
        </w:rPr>
        <w:t>. Beginning somewhere, and reflecting critically on the limitations of the starting point and the perspective it opened, is likely to lead to a more fruitful research agenda than starting with some preconceived notions of the nature of things, or of ‘science’, and then testing the presumably different (but usually quite similar) theories (such as liberalism and realism). After all, ‘</w:t>
      </w:r>
      <w:r w:rsidRPr="00787305">
        <w:rPr>
          <w:rStyle w:val="StyleBoldUnderline"/>
          <w:highlight w:val="yellow"/>
        </w:rPr>
        <w:t>progress’ in the sciences occurred only after practitioners had</w:t>
      </w:r>
      <w:r w:rsidRPr="00787305">
        <w:rPr>
          <w:rStyle w:val="StyleBoldUnderline"/>
        </w:rPr>
        <w:t xml:space="preserve"> finally </w:t>
      </w:r>
      <w:r w:rsidRPr="00787305">
        <w:rPr>
          <w:rStyle w:val="StyleBoldUnderline"/>
          <w:highlight w:val="yellow"/>
        </w:rPr>
        <w:t>given up on the idea that in order to say something about</w:t>
      </w:r>
      <w:r w:rsidRPr="00787305">
        <w:rPr>
          <w:rStyle w:val="StyleBoldUnderline"/>
        </w:rPr>
        <w:t xml:space="preserve"> the phenomena of </w:t>
      </w:r>
      <w:r w:rsidRPr="00787305">
        <w:rPr>
          <w:rStyle w:val="StyleBoldUnderline"/>
          <w:highlight w:val="yellow"/>
        </w:rPr>
        <w:t>the world</w:t>
      </w:r>
      <w:r w:rsidRPr="00044F85">
        <w:rPr>
          <w:sz w:val="16"/>
        </w:rPr>
        <w:t xml:space="preserve"> (ta onta), </w:t>
      </w:r>
      <w:r w:rsidRPr="00787305">
        <w:rPr>
          <w:rStyle w:val="StyleBoldUnderline"/>
          <w:highlight w:val="yellow"/>
        </w:rPr>
        <w:t>one had to grasp first ‘being’ itself</w:t>
      </w:r>
      <w:r w:rsidRPr="00787305">
        <w:rPr>
          <w:rStyle w:val="StyleBoldUnderline"/>
        </w:rPr>
        <w:t xml:space="preserve"> </w:t>
      </w:r>
      <w:r w:rsidRPr="00044F85">
        <w:rPr>
          <w:sz w:val="16"/>
        </w:rPr>
        <w:t xml:space="preserve">(to ontos on). Fourth, </w:t>
      </w:r>
      <w:r w:rsidRPr="00044F85">
        <w:rPr>
          <w:u w:val="single"/>
        </w:rPr>
        <w:t xml:space="preserve">by </w:t>
      </w:r>
      <w:r w:rsidRPr="00044F85">
        <w:rPr>
          <w:bCs/>
          <w:u w:val="single"/>
        </w:rPr>
        <w:t xml:space="preserve">giving up on the idea that warranted knowledge is generated either through logical demonstration or through the representation of the world ‘out there’, </w:t>
      </w:r>
      <w:r w:rsidRPr="003476B8">
        <w:rPr>
          <w:bCs/>
          <w:highlight w:val="yellow"/>
          <w:u w:val="single"/>
        </w:rPr>
        <w:t>a pragmatic starting point not only takes seriously the</w:t>
      </w:r>
      <w:r w:rsidRPr="00044F85">
        <w:rPr>
          <w:bCs/>
          <w:u w:val="single"/>
        </w:rPr>
        <w:t xml:space="preserve"> always </w:t>
      </w:r>
      <w:r w:rsidRPr="003476B8">
        <w:rPr>
          <w:bCs/>
          <w:highlight w:val="yellow"/>
          <w:u w:val="single"/>
        </w:rPr>
        <w:t>preliminary character of knowledge, it also promises that we</w:t>
      </w:r>
      <w:r w:rsidRPr="00044F85">
        <w:rPr>
          <w:bCs/>
          <w:u w:val="single"/>
        </w:rPr>
        <w:t xml:space="preserve"> will learn to </w:t>
      </w:r>
      <w:r w:rsidRPr="003476B8">
        <w:rPr>
          <w:bCs/>
          <w:highlight w:val="yellow"/>
          <w:u w:val="single"/>
        </w:rPr>
        <w:t>follow a course of action that represents a good bet</w:t>
      </w:r>
      <w:r w:rsidRPr="00044F85">
        <w:rPr>
          <w:bCs/>
          <w:u w:val="single"/>
        </w:rPr>
        <w:t xml:space="preserve">.7 Thus, </w:t>
      </w:r>
      <w:r w:rsidRPr="003476B8">
        <w:rPr>
          <w:bCs/>
          <w:highlight w:val="yellow"/>
          <w:u w:val="single"/>
        </w:rPr>
        <w:t xml:space="preserve">it accounts for changes in knowledge in a </w:t>
      </w:r>
      <w:r w:rsidRPr="003476B8">
        <w:rPr>
          <w:rStyle w:val="Emphasis"/>
          <w:highlight w:val="yellow"/>
        </w:rPr>
        <w:t>more coherent fashion</w:t>
      </w:r>
      <w:r w:rsidRPr="00044F85">
        <w:rPr>
          <w:sz w:val="16"/>
        </w:rPr>
        <w:t xml:space="preserve">. If the world were ‘out there’, ready-made, only to be discovered, scientific knowledge would have to be a simple accumulation of more and more true facts, leading us virtually automatically closer and closer to ‘the TRUTH’. Yet, if we have learned anything from the studies of various disciplines, it is the fact that progress consists in being able to formulate new questions that could not even be asked previously. Hence, whatever we think of Kuhn’s argument about ‘paradigms’, we have to recognize that in times of revolutionary change the bounds of sense are being redrawn, and thus the newly generated knowledge is not simply a larger sector of the encircled area (Kratochwil 2000). Fifth, </w:t>
      </w:r>
      <w:r w:rsidRPr="003476B8">
        <w:rPr>
          <w:bCs/>
          <w:highlight w:val="yellow"/>
          <w:u w:val="single"/>
        </w:rPr>
        <w:t>pragmatism recognizes that science is social practice, which is determined by rules</w:t>
      </w:r>
      <w:r w:rsidRPr="00044F85">
        <w:rPr>
          <w:bCs/>
          <w:u w:val="single"/>
        </w:rPr>
        <w:t xml:space="preserve"> and in which scientists not only are constitutive for the definitions of problems</w:t>
      </w:r>
      <w:r w:rsidRPr="00044F85">
        <w:rPr>
          <w:sz w:val="16"/>
        </w:rPr>
        <w:t xml:space="preserve"> (rather than simply lifting the veil from nature), </w:t>
      </w:r>
      <w:r w:rsidRPr="00044F85">
        <w:rPr>
          <w:bCs/>
          <w:u w:val="single"/>
        </w:rPr>
        <w:t>but they also debate seemingly ‘undecidable’ questions and weigh the evidence, instead of relying on the bivalence principle of logic as an automatic truth-find</w:t>
      </w:r>
      <w:r w:rsidRPr="00044F85">
        <w:rPr>
          <w:u w:val="single"/>
        </w:rPr>
        <w:t>er</w:t>
      </w:r>
      <w:r w:rsidRPr="00044F85">
        <w:rPr>
          <w:sz w:val="16"/>
        </w:rPr>
        <w:t xml:space="preserve"> (Ziman 1991; Kratochwil 2007a). To that extent, the critical element of the epistemological project is retained, but the ‘court’, which Kant believed to be reason itself, now consists of the practitioners themselves. </w:t>
      </w:r>
      <w:r w:rsidRPr="00044F85">
        <w:rPr>
          <w:bCs/>
          <w:u w:val="single"/>
        </w:rPr>
        <w:t>Instead of applying free-standing epistemological standards, each science provides its own court, judging the appropriateness of its methods and practice</w:t>
      </w:r>
      <w:r w:rsidRPr="00044F85">
        <w:rPr>
          <w:u w:val="single"/>
        </w:rPr>
        <w:t>s</w:t>
      </w:r>
      <w:r w:rsidRPr="00044F85">
        <w:rPr>
          <w:sz w:val="16"/>
        </w:rPr>
        <w:t xml:space="preserve">. Staying with the metaphor of a court, we also have to correct an implausible Kantian interpretation of law – that it has to yield determinate and unique decisions. We know from jurisprudence and case law that cases can be decided quite differently without justifying the inference that this proves the arbitrariness of law. Determinacy need not coincide with uniqueness, either in logic (multiple equilibria), science (equifinality) or law – Ronald Dworkin (1978) notwithstanding! Sixth, despite the fact that it is no longer a function of bivalent truth conditions, or anchored neither in the things themselves (as in classical ontology) nor in reason itself, ‘truth’ has not been abolished or supplanted by an ‘anything goes’ attitude. Rather, it has become a procedural notion of rule-following according to community practices, since nobody can simply make the rules as she or he goes along. These rules do not ‘determine’ outcomes, as the classical logic of deductions or truth conditions suggest, but they do constrain and enable us in our activities. Furthermore, since rule-following does not simply result in producing multiple copies of a fixed template, rules provide orientation in new situations, allowing us to ‘go on’, making for both consistency and change. Validity no longer assumes historical universality, and change is no more conceived of as temporal reversibility, as in differential equations, where time can be added and multiplied, compared with infinity, and run towards the past or the future. Thus ‘History’ is able to enter the picture, and it matters because, differently from the old ontology, change can now be conceived of as a ‘path-dependent’ development, as a (cognitive) evolution or even as radical historicity, instead of contingency or decay impairing true knowledge. Consequently, </w:t>
      </w:r>
      <w:r w:rsidRPr="00044F85">
        <w:rPr>
          <w:bCs/>
          <w:u w:val="single"/>
        </w:rPr>
        <w:t>time-bound rather than universal generalizations figure prominently in social analysis</w:t>
      </w:r>
      <w:r w:rsidRPr="00044F85">
        <w:rPr>
          <w:sz w:val="16"/>
        </w:rPr>
        <w:t xml:space="preserve">, and as Diesing, a philosopher of science, reminds us, this is no embarrassment. Being critical of the logical positivists’ search for ‘laws’ does not mean that only single cases exist and that no general statements are possible. It does mean, however, that in research: there are other goals as well and that generality is a matter of degree. </w:t>
      </w:r>
      <w:r w:rsidRPr="00044F85">
        <w:rPr>
          <w:bCs/>
          <w:u w:val="single"/>
        </w:rPr>
        <w:t>Generalizations about US voting behaviour can be valid though they apply only between 1948–72 and only to Americans. Truth does not have to be timeless. Logical empiricists have a derogatory name for such changing truths (relativism); but such truths are real, while the absolute, fully axiomatized truth is imaginary</w:t>
      </w:r>
      <w:r w:rsidRPr="00044F85">
        <w:rPr>
          <w:sz w:val="16"/>
        </w:rPr>
        <w:t>. (Diesing 1991:91) Seventh, the above points show their importance when applied not only to the practices of knowledge generation but also to the larger problem of the reproduction of the social world. Luhmann (1983) suggested how rule-following solves the problem of the ‘double contingency’ of choices that allows interacting parties to relate their actions meaningfully to each other. ‘Learning’ from past experience on the basis of a ‘tit for tat’ strategy represents one possibility for solving what, since Parsons, has been called the ‘Hobbesian problem of order’. This solution,  however, is highly unstable, and thus it cannot account for institutionalized behaviour. The alternative to learning is to forgo ‘learning’. Actors must abstract from their own experiences by trusting in a ‘system of expectations’ which is held to be counterfactually valid. ‘Institutionalization’ occurs in this way, especially when dispute-settling instances emerge that are based on shared expectations about the system of expectations. Thus, people must form expectations about what types of arguments and reasons are upheld by ‘courts’ in case of a conflict (Luhmann 1983). Eighth</w:t>
      </w:r>
      <w:r w:rsidRPr="00044F85">
        <w:rPr>
          <w:bCs/>
          <w:u w:val="single"/>
        </w:rPr>
        <w:t xml:space="preserve">, </w:t>
      </w:r>
      <w:r w:rsidRPr="003476B8">
        <w:rPr>
          <w:bCs/>
          <w:highlight w:val="yellow"/>
          <w:u w:val="single"/>
        </w:rPr>
        <w:t>a pragmatic approach</w:t>
      </w:r>
      <w:r w:rsidRPr="00044F85">
        <w:rPr>
          <w:bCs/>
          <w:u w:val="single"/>
        </w:rPr>
        <w:t xml:space="preserve">, although sensitive to the social conditions of cognition, </w:t>
      </w:r>
      <w:r w:rsidRPr="003476B8">
        <w:rPr>
          <w:bCs/>
          <w:highlight w:val="yellow"/>
          <w:u w:val="single"/>
        </w:rPr>
        <w:t>is not</w:t>
      </w:r>
      <w:r w:rsidRPr="00044F85">
        <w:rPr>
          <w:bCs/>
          <w:u w:val="single"/>
        </w:rPr>
        <w:t xml:space="preserve"> simply </w:t>
      </w:r>
      <w:r w:rsidRPr="003476B8">
        <w:rPr>
          <w:bCs/>
          <w:highlight w:val="yellow"/>
          <w:u w:val="single"/>
        </w:rPr>
        <w:t xml:space="preserve">another </w:t>
      </w:r>
      <w:r w:rsidRPr="003476B8">
        <w:rPr>
          <w:bCs/>
          <w:u w:val="single"/>
        </w:rPr>
        <w:t>version of</w:t>
      </w:r>
      <w:r w:rsidRPr="00044F85">
        <w:rPr>
          <w:bCs/>
          <w:u w:val="single"/>
        </w:rPr>
        <w:t xml:space="preserve"> the old ‘</w:t>
      </w:r>
      <w:r w:rsidRPr="003476B8">
        <w:rPr>
          <w:bCs/>
          <w:highlight w:val="yellow"/>
          <w:u w:val="single"/>
        </w:rPr>
        <w:t>sociology of knowledge’</w:t>
      </w:r>
      <w:r w:rsidRPr="00044F85">
        <w:rPr>
          <w:bCs/>
          <w:u w:val="single"/>
        </w:rPr>
        <w:t xml:space="preserve">, let alone of utilitarianism </w:t>
      </w:r>
      <w:r w:rsidRPr="003476B8">
        <w:rPr>
          <w:bCs/>
          <w:highlight w:val="yellow"/>
          <w:u w:val="single"/>
        </w:rPr>
        <w:t>by accepting ‘what works’</w:t>
      </w:r>
      <w:r w:rsidRPr="00044F85">
        <w:rPr>
          <w:bCs/>
          <w:u w:val="single"/>
        </w:rPr>
        <w:t xml:space="preserve"> or what seems reasonable to most </w:t>
      </w:r>
      <w:r w:rsidRPr="003476B8">
        <w:rPr>
          <w:bCs/>
          <w:u w:val="single"/>
        </w:rPr>
        <w:t>people. It differs from the old sociology of knowledge that hinged on the cui bono question of knowledge</w:t>
      </w:r>
      <w:r w:rsidRPr="003476B8">
        <w:rPr>
          <w:sz w:val="16"/>
        </w:rPr>
        <w:t xml:space="preserve"> (Mannheim 1936), </w:t>
      </w:r>
      <w:r w:rsidRPr="003476B8">
        <w:rPr>
          <w:rStyle w:val="StyleBoldUnderline"/>
        </w:rPr>
        <w:t>since no argument about a link between social stratification and knowledge is implied</w:t>
      </w:r>
      <w:r w:rsidRPr="003476B8">
        <w:rPr>
          <w:sz w:val="16"/>
        </w:rPr>
        <w:t>, not</w:t>
      </w:r>
      <w:r w:rsidRPr="00044F85">
        <w:rPr>
          <w:sz w:val="16"/>
        </w:rPr>
        <w:t xml:space="preserve"> to mention the further-reaching Marxist claims of false consciousness. </w:t>
      </w:r>
      <w:r w:rsidRPr="00787305">
        <w:rPr>
          <w:rStyle w:val="StyleBoldUnderline"/>
        </w:rPr>
        <w:t>A pragmatist approach, however, is compatible with such approaches as Bourdieu’s (1977) or more constructivist accounts of knowledge production, such as Fuller’s (1991) social epistemology, because it highlights the interdependence of semantics and social structures</w:t>
      </w:r>
      <w:r w:rsidRPr="00044F85">
        <w:rPr>
          <w:sz w:val="16"/>
        </w:rPr>
        <w:t xml:space="preserve">. Ninth, as the brief discussion of ‘science studies’ above has shown, it is problematic to limit the problem of knowledge production to ‘demonstrations’ (even if loosely understood in terms of the arguments within the scientific community), thus neglecting the factors that are conducive to (or inhibitive of) innovation in the definition of problems. To start with, antecedent to any demonstration, there has to be the step of ‘invention’, as the classical tradition already suggested. In addition, although it might well be true that ‘invention’ does not follow the same ‘logic’ as ‘testing’ or demonstrating, this does not mean that these considerations are irrelevant or can be left outside the reflection on how knowledge is generated. To attribute originality solely to a residual category of a rather naively conceived individual ‘psychology of discovery’, as logical positivism does, will simply not do. After all, ‘ideas’ are not representations and properties of the individual mind, but do their work because they are shared; innovation is crucially influenced by the formal and informal channels of communication within a (scientific) community. While the logical form of refutability in principle is, for logical positivists, a necessary element of their ‘theoretical’ enterprise, it does not address issues of creativity and innovation, which are a crucial part of the search for knowledge. Corroborating what we already suspected is interesting only if such inquiries also lead to novel discoveries, since nobody is served by ‘true’ but trivial results. Quite clearly, </w:t>
      </w:r>
      <w:r w:rsidRPr="003476B8">
        <w:rPr>
          <w:rStyle w:val="StyleBoldUnderline"/>
        </w:rPr>
        <w:t>the traditional epistemological focus is much too narrow to account for and direct innovative research, while pragmatic approaches have notoriously emphasized the creativity of action</w:t>
      </w:r>
      <w:r w:rsidRPr="00044F85">
        <w:rPr>
          <w:sz w:val="16"/>
        </w:rPr>
        <w:t xml:space="preserve"> (Rochberg-Halton 1986). Tenth, the above discussion should have demonstrated that </w:t>
      </w:r>
      <w:r w:rsidRPr="003476B8">
        <w:rPr>
          <w:rStyle w:val="Emphasis"/>
          <w:highlight w:val="yellow"/>
        </w:rPr>
        <w:t>a pragmatic approach to knowledge generation is not some form of ‘instrumentalism’</w:t>
      </w:r>
      <w:r w:rsidRPr="00044F85">
        <w:rPr>
          <w:sz w:val="16"/>
        </w:rPr>
        <w:t xml:space="preserve"> á la Friedman (1968), perhaps at basement prices, or that it endorses old wives’ tales if they generated ‘useful predictions’, even though for rather unexplainable reasons. Thus, buying several lottery tickets on the advice of an acquaintance to rid oneself of debts and subsequently hitting the jackpot neither qualifies as a pragmatically generated solution to a problem nor does it make the acquaintance a financial advisor. Although ‘usefulness’ is a pragmatic standard, not every employment of it satisfies the exacting criteria of knowledge production. As suggested throughout this chapter, </w:t>
      </w:r>
      <w:r w:rsidRPr="003476B8">
        <w:rPr>
          <w:rStyle w:val="StyleBoldUnderline"/>
          <w:highlight w:val="yellow"/>
        </w:rPr>
        <w:t>a coherent pragmatic approach emphasizes the intersubjective and critical nature of knowledge generation based on rules</w:t>
      </w:r>
      <w:r w:rsidRPr="003476B8">
        <w:rPr>
          <w:rStyle w:val="StyleBoldUnderline"/>
        </w:rPr>
        <w:t>, and it cannot be reduced to the de facto existing</w:t>
      </w:r>
      <w:r w:rsidRPr="00044F85">
        <w:rPr>
          <w:sz w:val="16"/>
        </w:rPr>
        <w:t xml:space="preserve"> (or fabricated) </w:t>
      </w:r>
      <w:r w:rsidRPr="003476B8">
        <w:rPr>
          <w:rStyle w:val="StyleBoldUnderline"/>
        </w:rPr>
        <w:t>consensus</w:t>
      </w:r>
      <w:r w:rsidRPr="00044F85">
        <w:rPr>
          <w:sz w:val="16"/>
        </w:rPr>
        <w:t xml:space="preserve"> of a concrete group of scientists or to the utility of results, </w:t>
      </w:r>
      <w:r w:rsidRPr="003476B8">
        <w:rPr>
          <w:rStyle w:val="StyleBoldUnderline"/>
        </w:rPr>
        <w:t>the presuppositions of which are obscure because they remained unexamined</w:t>
      </w:r>
      <w:r w:rsidRPr="00044F85">
        <w:rPr>
          <w:sz w:val="16"/>
        </w:rPr>
        <w:t>. Conclusions No long summary of argument is necessary here. Simply</w:t>
      </w:r>
      <w:r w:rsidRPr="00044F85">
        <w:rPr>
          <w:u w:val="single"/>
        </w:rPr>
        <w:t xml:space="preserve">, </w:t>
      </w:r>
      <w:r w:rsidRPr="003476B8">
        <w:rPr>
          <w:highlight w:val="yellow"/>
          <w:u w:val="single"/>
        </w:rPr>
        <w:t xml:space="preserve">a </w:t>
      </w:r>
      <w:r w:rsidRPr="003476B8">
        <w:rPr>
          <w:bCs/>
          <w:highlight w:val="yellow"/>
          <w:u w:val="single"/>
        </w:rPr>
        <w:t>pragmatic turn shows itself to be consistent with</w:t>
      </w:r>
      <w:r w:rsidRPr="00044F85">
        <w:rPr>
          <w:bCs/>
          <w:u w:val="single"/>
        </w:rPr>
        <w:t xml:space="preserve"> the trajectory of a number of debates in </w:t>
      </w:r>
      <w:r w:rsidRPr="003476B8">
        <w:rPr>
          <w:bCs/>
          <w:highlight w:val="yellow"/>
          <w:u w:val="single"/>
        </w:rPr>
        <w:t>the epistemology of social sciences</w:t>
      </w:r>
      <w:r w:rsidRPr="00044F85">
        <w:rPr>
          <w:bCs/>
          <w:u w:val="single"/>
        </w:rPr>
        <w:t>; it also ties in with and feeds into the linguistic, constructivist and ‘historical’ turns that preceded it; and finally, it is promising for the ten reasons listed above</w:t>
      </w:r>
      <w:r w:rsidRPr="00044F85">
        <w:rPr>
          <w:sz w:val="16"/>
        </w:rPr>
        <w:t xml:space="preserve">. While these insights might be useful correctives, </w:t>
      </w:r>
      <w:r w:rsidRPr="00044F85">
        <w:rPr>
          <w:u w:val="single"/>
        </w:rPr>
        <w:t xml:space="preserve">they do not by themselves generate viable research projects. </w:t>
      </w:r>
      <w:r w:rsidRPr="00044F85">
        <w:rPr>
          <w:bCs/>
          <w:u w:val="single"/>
        </w:rPr>
        <w:t>This gain might have been the false promise of the epistemological project</w:t>
      </w:r>
      <w:r w:rsidRPr="00044F85">
        <w:rPr>
          <w:u w:val="single"/>
        </w:rPr>
        <w:t xml:space="preserve"> </w:t>
      </w:r>
      <w:r w:rsidRPr="00044F85">
        <w:rPr>
          <w:sz w:val="16"/>
        </w:rPr>
        <w:t xml:space="preserve">and its claim that simply following the path of a ‘method’ will inevitably lead to secure knowledge. </w:t>
      </w:r>
      <w:r w:rsidRPr="00044F85">
        <w:rPr>
          <w:bCs/>
          <w:u w:val="single"/>
        </w:rPr>
        <w:t>Disabusing us of this idea might be useful in itself because it would redirect our efforts at formulating and conceptualizing problems that are antecedent to any ‘operationalization’ of our crucial terms</w:t>
      </w:r>
      <w:r w:rsidRPr="00044F85">
        <w:rPr>
          <w:sz w:val="16"/>
        </w:rPr>
        <w:t xml:space="preserve"> (Sartori 1970), or of any ‘tests’ concerning which ‘theory’ allegedly explains best a phenomenon under investigation.</w:t>
      </w:r>
    </w:p>
    <w:p w14:paraId="6399F5CB" w14:textId="77777777" w:rsidR="00215F54" w:rsidRPr="00215F54" w:rsidRDefault="00215F54" w:rsidP="00215F54">
      <w:bookmarkStart w:id="0" w:name="_GoBack"/>
      <w:bookmarkEnd w:id="0"/>
    </w:p>
    <w:sectPr w:rsidR="00215F54" w:rsidRPr="00215F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8016B" w14:textId="77777777" w:rsidR="00215F54" w:rsidRDefault="00215F54" w:rsidP="005F5576">
      <w:r>
        <w:separator/>
      </w:r>
    </w:p>
  </w:endnote>
  <w:endnote w:type="continuationSeparator" w:id="0">
    <w:p w14:paraId="1DC24574" w14:textId="77777777" w:rsidR="00215F54" w:rsidRDefault="00215F5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90360" w14:textId="77777777" w:rsidR="00215F54" w:rsidRDefault="00215F54" w:rsidP="005F5576">
      <w:r>
        <w:separator/>
      </w:r>
    </w:p>
  </w:footnote>
  <w:footnote w:type="continuationSeparator" w:id="0">
    <w:p w14:paraId="6ED71C8F" w14:textId="77777777" w:rsidR="00215F54" w:rsidRDefault="00215F5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9139EF"/>
    <w:multiLevelType w:val="hybridMultilevel"/>
    <w:tmpl w:val="0C6863A8"/>
    <w:lvl w:ilvl="0" w:tplc="B13E325C">
      <w:start w:val="1"/>
      <w:numFmt w:val="lowerLetter"/>
      <w:lvlText w:val="%1."/>
      <w:lvlJc w:val="left"/>
      <w:pPr>
        <w:ind w:left="720" w:hanging="360"/>
      </w:pPr>
      <w:rPr>
        <w:rFonts w:ascii="Georgia" w:eastAsiaTheme="majorEastAsia" w:hAnsi="Georgia"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B240FCC"/>
    <w:multiLevelType w:val="hybridMultilevel"/>
    <w:tmpl w:val="51662366"/>
    <w:lvl w:ilvl="0" w:tplc="020A8F26">
      <w:start w:val="201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67107A"/>
    <w:multiLevelType w:val="hybridMultilevel"/>
    <w:tmpl w:val="4524E3C8"/>
    <w:lvl w:ilvl="0" w:tplc="2DD0E95C">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387D5F"/>
    <w:multiLevelType w:val="hybridMultilevel"/>
    <w:tmpl w:val="3998F7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FE6993"/>
    <w:multiLevelType w:val="hybridMultilevel"/>
    <w:tmpl w:val="68C02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EB0967"/>
    <w:multiLevelType w:val="hybridMultilevel"/>
    <w:tmpl w:val="7A707F48"/>
    <w:lvl w:ilvl="0" w:tplc="E1483430">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03570B"/>
    <w:multiLevelType w:val="hybridMultilevel"/>
    <w:tmpl w:val="0F1605CC"/>
    <w:lvl w:ilvl="0" w:tplc="00B225F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5F6FA8"/>
    <w:multiLevelType w:val="hybridMultilevel"/>
    <w:tmpl w:val="828243E0"/>
    <w:lvl w:ilvl="0" w:tplc="E012B97C">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E7E3499"/>
    <w:multiLevelType w:val="hybridMultilevel"/>
    <w:tmpl w:val="D02837F2"/>
    <w:lvl w:ilvl="0" w:tplc="F1C0DA50">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7F70820"/>
    <w:multiLevelType w:val="hybridMultilevel"/>
    <w:tmpl w:val="982A024A"/>
    <w:lvl w:ilvl="0" w:tplc="72FE0582">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2A28D5"/>
    <w:multiLevelType w:val="hybridMultilevel"/>
    <w:tmpl w:val="C6BEEB40"/>
    <w:lvl w:ilvl="0" w:tplc="32D206CA">
      <w:start w:val="2"/>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7784DBD"/>
    <w:multiLevelType w:val="hybridMultilevel"/>
    <w:tmpl w:val="C7963D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9F2889"/>
    <w:multiLevelType w:val="hybridMultilevel"/>
    <w:tmpl w:val="23AA90A8"/>
    <w:lvl w:ilvl="0" w:tplc="D862B5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DF1AD1"/>
    <w:multiLevelType w:val="hybridMultilevel"/>
    <w:tmpl w:val="B8644B46"/>
    <w:lvl w:ilvl="0" w:tplc="0F56A58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1C2EC6"/>
    <w:multiLevelType w:val="hybridMultilevel"/>
    <w:tmpl w:val="9936540C"/>
    <w:lvl w:ilvl="0" w:tplc="24E85BD6">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1606470"/>
    <w:multiLevelType w:val="hybridMultilevel"/>
    <w:tmpl w:val="6FF2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247CBA"/>
    <w:multiLevelType w:val="hybridMultilevel"/>
    <w:tmpl w:val="1DDCFF82"/>
    <w:lvl w:ilvl="0" w:tplc="1FDEECDA">
      <w:start w:val="1"/>
      <w:numFmt w:val="lowerLetter"/>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0C4C05"/>
    <w:multiLevelType w:val="hybridMultilevel"/>
    <w:tmpl w:val="7EA2A12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564910"/>
    <w:multiLevelType w:val="hybridMultilevel"/>
    <w:tmpl w:val="26A00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4"/>
  </w:num>
  <w:num w:numId="3">
    <w:abstractNumId w:val="25"/>
  </w:num>
  <w:num w:numId="4">
    <w:abstractNumId w:val="49"/>
  </w:num>
  <w:num w:numId="5">
    <w:abstractNumId w:val="28"/>
  </w:num>
  <w:num w:numId="6">
    <w:abstractNumId w:val="33"/>
  </w:num>
  <w:num w:numId="7">
    <w:abstractNumId w:val="19"/>
  </w:num>
  <w:num w:numId="8">
    <w:abstractNumId w:val="41"/>
  </w:num>
  <w:num w:numId="9">
    <w:abstractNumId w:val="14"/>
  </w:num>
  <w:num w:numId="10">
    <w:abstractNumId w:val="27"/>
  </w:num>
  <w:num w:numId="11">
    <w:abstractNumId w:val="18"/>
  </w:num>
  <w:num w:numId="12">
    <w:abstractNumId w:val="20"/>
  </w:num>
  <w:num w:numId="13">
    <w:abstractNumId w:val="37"/>
  </w:num>
  <w:num w:numId="14">
    <w:abstractNumId w:val="10"/>
  </w:num>
  <w:num w:numId="15">
    <w:abstractNumId w:val="8"/>
  </w:num>
  <w:num w:numId="16">
    <w:abstractNumId w:val="0"/>
  </w:num>
  <w:num w:numId="17">
    <w:abstractNumId w:val="48"/>
  </w:num>
  <w:num w:numId="18">
    <w:abstractNumId w:val="29"/>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 w:numId="27">
    <w:abstractNumId w:val="23"/>
  </w:num>
  <w:num w:numId="28">
    <w:abstractNumId w:val="40"/>
  </w:num>
  <w:num w:numId="29">
    <w:abstractNumId w:val="47"/>
  </w:num>
  <w:num w:numId="30">
    <w:abstractNumId w:val="35"/>
  </w:num>
  <w:num w:numId="31">
    <w:abstractNumId w:val="15"/>
  </w:num>
  <w:num w:numId="32">
    <w:abstractNumId w:val="38"/>
  </w:num>
  <w:num w:numId="33">
    <w:abstractNumId w:val="44"/>
  </w:num>
  <w:num w:numId="34">
    <w:abstractNumId w:val="46"/>
  </w:num>
  <w:num w:numId="35">
    <w:abstractNumId w:val="21"/>
  </w:num>
  <w:num w:numId="36">
    <w:abstractNumId w:val="43"/>
  </w:num>
  <w:num w:numId="37">
    <w:abstractNumId w:val="36"/>
  </w:num>
  <w:num w:numId="38">
    <w:abstractNumId w:val="17"/>
  </w:num>
  <w:num w:numId="39">
    <w:abstractNumId w:val="31"/>
  </w:num>
  <w:num w:numId="40">
    <w:abstractNumId w:val="24"/>
  </w:num>
  <w:num w:numId="41">
    <w:abstractNumId w:val="42"/>
  </w:num>
  <w:num w:numId="42">
    <w:abstractNumId w:val="16"/>
  </w:num>
  <w:num w:numId="43">
    <w:abstractNumId w:val="22"/>
  </w:num>
  <w:num w:numId="44">
    <w:abstractNumId w:val="11"/>
  </w:num>
  <w:num w:numId="45">
    <w:abstractNumId w:val="30"/>
  </w:num>
  <w:num w:numId="46">
    <w:abstractNumId w:val="13"/>
  </w:num>
  <w:num w:numId="47">
    <w:abstractNumId w:val="12"/>
  </w:num>
  <w:num w:numId="48">
    <w:abstractNumId w:val="45"/>
  </w:num>
  <w:num w:numId="49">
    <w:abstractNumId w:val="39"/>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F5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87613"/>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5F54"/>
    <w:rsid w:val="00217499"/>
    <w:rsid w:val="0024023F"/>
    <w:rsid w:val="00240C4E"/>
    <w:rsid w:val="00243DC0"/>
    <w:rsid w:val="00250E16"/>
    <w:rsid w:val="00252E3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0B71"/>
    <w:rsid w:val="0031182D"/>
    <w:rsid w:val="00312AD6"/>
    <w:rsid w:val="00314B9D"/>
    <w:rsid w:val="00315CA2"/>
    <w:rsid w:val="00316FEB"/>
    <w:rsid w:val="00326EEB"/>
    <w:rsid w:val="0033078A"/>
    <w:rsid w:val="00331559"/>
    <w:rsid w:val="00332112"/>
    <w:rsid w:val="00341D6C"/>
    <w:rsid w:val="00342021"/>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3D40"/>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938"/>
    <w:rsid w:val="005111F8"/>
    <w:rsid w:val="00513FA2"/>
    <w:rsid w:val="00514387"/>
    <w:rsid w:val="00516459"/>
    <w:rsid w:val="00520153"/>
    <w:rsid w:val="005211F4"/>
    <w:rsid w:val="005264C2"/>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56FF3"/>
    <w:rsid w:val="006672D8"/>
    <w:rsid w:val="00670D96"/>
    <w:rsid w:val="00672877"/>
    <w:rsid w:val="00683154"/>
    <w:rsid w:val="00690115"/>
    <w:rsid w:val="00690898"/>
    <w:rsid w:val="00693039"/>
    <w:rsid w:val="00693A5A"/>
    <w:rsid w:val="006A4062"/>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7A6"/>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66539"/>
    <w:rsid w:val="0087643B"/>
    <w:rsid w:val="00877669"/>
    <w:rsid w:val="00897F92"/>
    <w:rsid w:val="008A64C9"/>
    <w:rsid w:val="008B180A"/>
    <w:rsid w:val="008B24B7"/>
    <w:rsid w:val="008B48FA"/>
    <w:rsid w:val="008C2CD8"/>
    <w:rsid w:val="008C5743"/>
    <w:rsid w:val="008C68EE"/>
    <w:rsid w:val="008C7F44"/>
    <w:rsid w:val="008D4273"/>
    <w:rsid w:val="008D4EF3"/>
    <w:rsid w:val="008E0984"/>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71B"/>
    <w:rsid w:val="009706C1"/>
    <w:rsid w:val="00976675"/>
    <w:rsid w:val="00976FBF"/>
    <w:rsid w:val="00977914"/>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170C"/>
    <w:rsid w:val="00AB3B76"/>
    <w:rsid w:val="00AB61DD"/>
    <w:rsid w:val="00AC1640"/>
    <w:rsid w:val="00AC222F"/>
    <w:rsid w:val="00AC2CC7"/>
    <w:rsid w:val="00AC7B3B"/>
    <w:rsid w:val="00AD3CE6"/>
    <w:rsid w:val="00AE1307"/>
    <w:rsid w:val="00AE2DE2"/>
    <w:rsid w:val="00AE7586"/>
    <w:rsid w:val="00AF7A65"/>
    <w:rsid w:val="00B06710"/>
    <w:rsid w:val="00B07EBF"/>
    <w:rsid w:val="00B166CB"/>
    <w:rsid w:val="00B1794F"/>
    <w:rsid w:val="00B21B22"/>
    <w:rsid w:val="00B235E1"/>
    <w:rsid w:val="00B272CF"/>
    <w:rsid w:val="00B3145D"/>
    <w:rsid w:val="00B357BA"/>
    <w:rsid w:val="00B45786"/>
    <w:rsid w:val="00B52C5B"/>
    <w:rsid w:val="00B564DB"/>
    <w:rsid w:val="00B768B6"/>
    <w:rsid w:val="00B777C3"/>
    <w:rsid w:val="00B816A3"/>
    <w:rsid w:val="00B86812"/>
    <w:rsid w:val="00B908D1"/>
    <w:rsid w:val="00B940D1"/>
    <w:rsid w:val="00BB46BD"/>
    <w:rsid w:val="00BB58BD"/>
    <w:rsid w:val="00BB6A26"/>
    <w:rsid w:val="00BC09A3"/>
    <w:rsid w:val="00BC1034"/>
    <w:rsid w:val="00BC399F"/>
    <w:rsid w:val="00BE2408"/>
    <w:rsid w:val="00BE3EC6"/>
    <w:rsid w:val="00BE5BEB"/>
    <w:rsid w:val="00BE6528"/>
    <w:rsid w:val="00BE7D2C"/>
    <w:rsid w:val="00C001B1"/>
    <w:rsid w:val="00C0087A"/>
    <w:rsid w:val="00C03A9F"/>
    <w:rsid w:val="00C05F9D"/>
    <w:rsid w:val="00C0694E"/>
    <w:rsid w:val="00C27212"/>
    <w:rsid w:val="00C34185"/>
    <w:rsid w:val="00C42DD6"/>
    <w:rsid w:val="00C545E7"/>
    <w:rsid w:val="00C661E0"/>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0E1B"/>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1061"/>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DFA94"/>
  <w15:docId w15:val="{C62FFA5B-5AE2-4D92-BF84-3039FD74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uiPriority="0"/>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15F54"/>
    <w:pPr>
      <w:spacing w:after="0" w:line="240" w:lineRule="auto"/>
    </w:pPr>
    <w:rPr>
      <w:rFonts w:ascii="Georgia" w:hAnsi="Georgia" w:cs="Calibri"/>
    </w:rPr>
  </w:style>
  <w:style w:type="paragraph" w:styleId="Heading1">
    <w:name w:val="heading 1"/>
    <w:aliases w:val="Pocket,Heading 1 Char1,ALEX,Char,cites,Heading 1 Char Char,Heading 1 Char Char Char Char,Header Char Char Char Char Char,Heading 1 Char Char Char Char Char Char,Header 1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cite_tag,Super Script,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215F54"/>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215F54"/>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15F5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15F54"/>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15F5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1,ALEX Char1,Char Char1,cites Char,Heading 1 Char Char Char1,Header Char Char Char Char1,Heading 1 Char Char Char Char Char1,Header Char Char Char Char Char Char1,Heading 1 Char Char Char Char Char Char Char1"/>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 Char Char Char,Heading 2 Char Char1 Char1,Heading 2 Char Char Char Char Char Char Char Char,Heading 2 Char1 Char Char Char2,Tags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qFormat/>
    <w:rsid w:val="00D176BE"/>
    <w:rPr>
      <w:rFonts w:ascii="Georgia" w:eastAsiaTheme="majorEastAsia" w:hAnsi="Georgia" w:cstheme="majorBidi"/>
      <w:b/>
      <w:bCs/>
      <w:iCs/>
      <w:sz w:val="24"/>
    </w:rPr>
  </w:style>
  <w:style w:type="character" w:customStyle="1" w:styleId="Heading5Char">
    <w:name w:val="Heading 5 Char"/>
    <w:basedOn w:val="DefaultParagraphFont"/>
    <w:link w:val="Heading5"/>
    <w:rsid w:val="00215F54"/>
    <w:rPr>
      <w:rFonts w:ascii="Georgia" w:eastAsia="Times New Roman" w:hAnsi="Georgia" w:cs="Arial"/>
      <w:b/>
      <w:kern w:val="32"/>
      <w:sz w:val="44"/>
      <w:szCs w:val="26"/>
      <w:u w:val="double"/>
    </w:rPr>
  </w:style>
  <w:style w:type="character" w:customStyle="1" w:styleId="Heading6Char">
    <w:name w:val="Heading 6 Char"/>
    <w:basedOn w:val="DefaultParagraphFont"/>
    <w:link w:val="Heading6"/>
    <w:rsid w:val="00215F54"/>
    <w:rPr>
      <w:rFonts w:ascii="Georgia" w:eastAsia="Times New Roman" w:hAnsi="Georgia" w:cs="Arial"/>
      <w:b/>
      <w:kern w:val="32"/>
      <w:sz w:val="32"/>
      <w:u w:val="single"/>
    </w:rPr>
  </w:style>
  <w:style w:type="character" w:customStyle="1" w:styleId="Heading7Char">
    <w:name w:val="Heading 7 Char"/>
    <w:basedOn w:val="DefaultParagraphFont"/>
    <w:link w:val="Heading7"/>
    <w:rsid w:val="00215F54"/>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215F54"/>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215F54"/>
    <w:rPr>
      <w:rFonts w:ascii="Georgia" w:eastAsia="Times New Roman" w:hAnsi="Georgia" w:cs="Arial"/>
      <w:b/>
      <w:bCs/>
      <w:kern w:val="32"/>
      <w:sz w:val="32"/>
      <w:u w:val="single"/>
    </w:rPr>
  </w:style>
  <w:style w:type="character" w:customStyle="1" w:styleId="underline">
    <w:name w:val="underline"/>
    <w:link w:val="textbold"/>
    <w:qFormat/>
    <w:rsid w:val="00215F54"/>
    <w:rPr>
      <w:u w:val="single"/>
    </w:rPr>
  </w:style>
  <w:style w:type="paragraph" w:customStyle="1" w:styleId="textbold">
    <w:name w:val="text bold"/>
    <w:basedOn w:val="Normal"/>
    <w:link w:val="underline"/>
    <w:qFormat/>
    <w:rsid w:val="00215F54"/>
    <w:pPr>
      <w:ind w:left="720"/>
      <w:jc w:val="both"/>
    </w:pPr>
    <w:rPr>
      <w:rFonts w:asciiTheme="minorHAnsi" w:hAnsiTheme="minorHAnsi" w:cstheme="minorBidi"/>
      <w:u w:val="single"/>
    </w:rPr>
  </w:style>
  <w:style w:type="character" w:customStyle="1" w:styleId="boldunderline">
    <w:name w:val="bold underline"/>
    <w:basedOn w:val="underline"/>
    <w:qFormat/>
    <w:rsid w:val="00215F54"/>
    <w:rPr>
      <w:b/>
      <w:u w:val="single"/>
    </w:rPr>
  </w:style>
  <w:style w:type="character" w:customStyle="1" w:styleId="BoldUnderline0">
    <w:name w:val="BoldUnderline"/>
    <w:basedOn w:val="DefaultParagraphFont"/>
    <w:uiPriority w:val="1"/>
    <w:qFormat/>
    <w:rsid w:val="00215F54"/>
    <w:rPr>
      <w:rFonts w:ascii="Arial" w:hAnsi="Arial"/>
      <w:b/>
      <w:sz w:val="20"/>
      <w:u w:val="single"/>
    </w:rPr>
  </w:style>
  <w:style w:type="paragraph" w:customStyle="1" w:styleId="Tag2">
    <w:name w:val="Tag2"/>
    <w:basedOn w:val="Normal"/>
    <w:qFormat/>
    <w:rsid w:val="00215F54"/>
    <w:rPr>
      <w:rFonts w:ascii="Arial" w:hAnsi="Arial" w:cs="Arial"/>
      <w:b/>
    </w:rPr>
  </w:style>
  <w:style w:type="character" w:customStyle="1" w:styleId="apple-style-span">
    <w:name w:val="apple-style-span"/>
    <w:rsid w:val="00215F54"/>
  </w:style>
  <w:style w:type="character" w:customStyle="1" w:styleId="apple-converted-space">
    <w:name w:val="apple-converted-space"/>
    <w:rsid w:val="00215F54"/>
  </w:style>
  <w:style w:type="paragraph" w:customStyle="1" w:styleId="card">
    <w:name w:val="card"/>
    <w:basedOn w:val="Normal"/>
    <w:link w:val="cardChar"/>
    <w:qFormat/>
    <w:rsid w:val="00215F54"/>
    <w:pPr>
      <w:ind w:left="288" w:right="288"/>
    </w:pPr>
    <w:rPr>
      <w:rFonts w:eastAsia="Times New Roman"/>
      <w:kern w:val="32"/>
      <w:szCs w:val="20"/>
    </w:rPr>
  </w:style>
  <w:style w:type="character" w:customStyle="1" w:styleId="cardChar">
    <w:name w:val="card Char"/>
    <w:basedOn w:val="DefaultParagraphFont"/>
    <w:link w:val="card"/>
    <w:rsid w:val="00215F54"/>
    <w:rPr>
      <w:rFonts w:ascii="Georgia" w:eastAsia="Times New Roman" w:hAnsi="Georgia" w:cs="Calibri"/>
      <w:kern w:val="32"/>
      <w:szCs w:val="20"/>
    </w:rPr>
  </w:style>
  <w:style w:type="character" w:customStyle="1" w:styleId="Box">
    <w:name w:val="Box"/>
    <w:basedOn w:val="DefaultParagraphFont"/>
    <w:qFormat/>
    <w:rsid w:val="00215F54"/>
    <w:rPr>
      <w:b/>
      <w:u w:val="single"/>
      <w:bdr w:val="single" w:sz="4" w:space="0" w:color="auto"/>
    </w:rPr>
  </w:style>
  <w:style w:type="paragraph" w:customStyle="1" w:styleId="cardtext">
    <w:name w:val="card text"/>
    <w:basedOn w:val="Normal"/>
    <w:link w:val="cardtextChar"/>
    <w:qFormat/>
    <w:rsid w:val="00215F54"/>
    <w:pPr>
      <w:ind w:left="288" w:right="288"/>
    </w:pPr>
    <w:rPr>
      <w:rFonts w:cstheme="minorBidi"/>
    </w:rPr>
  </w:style>
  <w:style w:type="character" w:customStyle="1" w:styleId="cardtextChar">
    <w:name w:val="card text Char"/>
    <w:basedOn w:val="DefaultParagraphFont"/>
    <w:link w:val="cardtext"/>
    <w:rsid w:val="00215F54"/>
    <w:rPr>
      <w:rFonts w:ascii="Georgia" w:hAnsi="Georgia"/>
    </w:rPr>
  </w:style>
  <w:style w:type="character" w:customStyle="1" w:styleId="BoldUnderlineChar">
    <w:name w:val="Bold Underline Char"/>
    <w:rsid w:val="00215F54"/>
    <w:rPr>
      <w:rFonts w:ascii="Arial Narrow" w:eastAsia="Calibri" w:hAnsi="Arial Narrow" w:cs="Calibri"/>
      <w:b/>
      <w:sz w:val="20"/>
      <w:u w:val="thick"/>
    </w:rPr>
  </w:style>
  <w:style w:type="character" w:customStyle="1" w:styleId="TitleChar">
    <w:name w:val="Title Char"/>
    <w:aliases w:val="Cites and Cards Char,Bold Underlined Char1,UNDERLINE Char1"/>
    <w:basedOn w:val="DefaultParagraphFont"/>
    <w:link w:val="Title"/>
    <w:qFormat/>
    <w:rsid w:val="00215F54"/>
    <w:rPr>
      <w:bCs/>
      <w:sz w:val="20"/>
      <w:u w:val="single"/>
    </w:rPr>
  </w:style>
  <w:style w:type="paragraph" w:styleId="Title">
    <w:name w:val="Title"/>
    <w:aliases w:val="Cites and Cards,Bold Underlined,UNDERLINE"/>
    <w:basedOn w:val="Normal"/>
    <w:next w:val="Normal"/>
    <w:link w:val="TitleChar"/>
    <w:qFormat/>
    <w:rsid w:val="00215F5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Bold Underlined Char,UNDERLINE Char"/>
    <w:basedOn w:val="DefaultParagraphFont"/>
    <w:uiPriority w:val="10"/>
    <w:rsid w:val="00215F5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5F54"/>
    <w:pPr>
      <w:ind w:left="720"/>
      <w:contextualSpacing/>
    </w:pPr>
  </w:style>
  <w:style w:type="paragraph" w:customStyle="1" w:styleId="citenon-bold">
    <w:name w:val="cite non-bold"/>
    <w:basedOn w:val="Normal"/>
    <w:link w:val="citenon-boldChar"/>
    <w:rsid w:val="00215F54"/>
    <w:rPr>
      <w:rFonts w:ascii="Times New Roman" w:eastAsia="Times New Roman" w:hAnsi="Times New Roman" w:cs="Times New Roman"/>
      <w:szCs w:val="20"/>
    </w:rPr>
  </w:style>
  <w:style w:type="character" w:customStyle="1" w:styleId="citenon-boldChar">
    <w:name w:val="cite non-bold Char"/>
    <w:basedOn w:val="DefaultParagraphFont"/>
    <w:link w:val="citenon-bold"/>
    <w:rsid w:val="00215F54"/>
    <w:rPr>
      <w:rFonts w:ascii="Times New Roman" w:eastAsia="Times New Roman" w:hAnsi="Times New Roman" w:cs="Times New Roman"/>
      <w:szCs w:val="20"/>
    </w:rPr>
  </w:style>
  <w:style w:type="paragraph" w:customStyle="1" w:styleId="BlockTitle">
    <w:name w:val="Block Title"/>
    <w:basedOn w:val="Heading1"/>
    <w:next w:val="Normal"/>
    <w:link w:val="BlockTitleChar"/>
    <w:uiPriority w:val="1"/>
    <w:rsid w:val="00215F54"/>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uiPriority w:val="1"/>
    <w:rsid w:val="00215F54"/>
    <w:rPr>
      <w:rFonts w:ascii="Georgia" w:eastAsia="Times New Roman" w:hAnsi="Georgia" w:cs="Arial"/>
      <w:b/>
      <w:bCs/>
      <w:kern w:val="32"/>
      <w:sz w:val="28"/>
      <w:szCs w:val="32"/>
      <w:u w:val="single"/>
    </w:rPr>
  </w:style>
  <w:style w:type="character" w:customStyle="1" w:styleId="texto1">
    <w:name w:val="texto1"/>
    <w:basedOn w:val="DefaultParagraphFont"/>
    <w:rsid w:val="00215F54"/>
  </w:style>
  <w:style w:type="character" w:customStyle="1" w:styleId="person-name">
    <w:name w:val="person-name"/>
    <w:basedOn w:val="DefaultParagraphFont"/>
    <w:rsid w:val="00215F54"/>
  </w:style>
  <w:style w:type="character" w:customStyle="1" w:styleId="CardTextChar0">
    <w:name w:val="Card Text Char"/>
    <w:rsid w:val="00215F54"/>
    <w:rPr>
      <w:rFonts w:ascii="Georgia" w:eastAsia="Calibri" w:hAnsi="Georgia" w:cs="Calibri"/>
      <w:sz w:val="20"/>
      <w:szCs w:val="24"/>
    </w:rPr>
  </w:style>
  <w:style w:type="paragraph" w:customStyle="1" w:styleId="MinimizedText">
    <w:name w:val="Minimized Text"/>
    <w:basedOn w:val="Hyperlink"/>
    <w:link w:val="MinimizedTextChar"/>
    <w:rsid w:val="00215F54"/>
    <w:rPr>
      <w:rFonts w:eastAsia="Times New Roman"/>
      <w:sz w:val="16"/>
      <w:szCs w:val="24"/>
    </w:rPr>
  </w:style>
  <w:style w:type="character" w:customStyle="1" w:styleId="MinimizedTextChar">
    <w:name w:val="Minimized Text Char"/>
    <w:link w:val="MinimizedText"/>
    <w:rsid w:val="00215F54"/>
    <w:rPr>
      <w:rFonts w:ascii="Georgia" w:eastAsia="Times New Roman" w:hAnsi="Georgia" w:cs="Calibri"/>
      <w:sz w:val="16"/>
      <w:szCs w:val="24"/>
    </w:rPr>
  </w:style>
  <w:style w:type="character" w:customStyle="1" w:styleId="tagChar1">
    <w:name w:val="tag Char1"/>
    <w:rsid w:val="00215F54"/>
    <w:rPr>
      <w:rFonts w:ascii="Georgia" w:eastAsia="Times New Roman" w:hAnsi="Georgia" w:cs="Calibri"/>
      <w:b/>
      <w:sz w:val="24"/>
      <w:szCs w:val="20"/>
    </w:rPr>
  </w:style>
  <w:style w:type="character" w:customStyle="1" w:styleId="-SmallText-">
    <w:name w:val="-Small Text-"/>
    <w:rsid w:val="00215F54"/>
    <w:rPr>
      <w:rFonts w:ascii="Garamond" w:hAnsi="Garamond" w:cs="Times New Roman"/>
      <w:sz w:val="16"/>
    </w:rPr>
  </w:style>
  <w:style w:type="paragraph" w:styleId="TOC6">
    <w:name w:val="toc 6"/>
    <w:basedOn w:val="Normal"/>
    <w:next w:val="Normal"/>
    <w:autoRedefine/>
    <w:rsid w:val="00215F54"/>
    <w:pPr>
      <w:ind w:left="1000"/>
    </w:pPr>
    <w:rPr>
      <w:rFonts w:ascii="Times New Roman" w:eastAsia="Times New Roman" w:hAnsi="Times New Roman" w:cs="Times New Roman"/>
      <w:szCs w:val="20"/>
    </w:rPr>
  </w:style>
  <w:style w:type="character" w:customStyle="1" w:styleId="verdana">
    <w:name w:val="verdana"/>
    <w:basedOn w:val="DefaultParagraphFont"/>
    <w:rsid w:val="00215F54"/>
  </w:style>
  <w:style w:type="character" w:customStyle="1" w:styleId="pmterms1">
    <w:name w:val="pmterms1"/>
    <w:basedOn w:val="DefaultParagraphFont"/>
    <w:rsid w:val="00215F54"/>
  </w:style>
  <w:style w:type="paragraph" w:customStyle="1" w:styleId="Cite2">
    <w:name w:val="Cite 2"/>
    <w:basedOn w:val="Normal"/>
    <w:qFormat/>
    <w:rsid w:val="00215F54"/>
    <w:rPr>
      <w:rFonts w:ascii="Arial" w:eastAsia="MS Mincho" w:hAnsi="Arial"/>
      <w:b/>
      <w:sz w:val="24"/>
      <w:szCs w:val="24"/>
      <w:u w:val="single"/>
    </w:rPr>
  </w:style>
  <w:style w:type="character" w:customStyle="1" w:styleId="UnderlineBold">
    <w:name w:val="Underline + Bold"/>
    <w:uiPriority w:val="1"/>
    <w:qFormat/>
    <w:rsid w:val="00215F54"/>
    <w:rPr>
      <w:b/>
      <w:sz w:val="20"/>
      <w:u w:val="single"/>
    </w:rPr>
  </w:style>
  <w:style w:type="character" w:customStyle="1" w:styleId="A5">
    <w:name w:val="A5"/>
    <w:uiPriority w:val="99"/>
    <w:rsid w:val="00215F54"/>
    <w:rPr>
      <w:rFonts w:ascii="Times New Roman" w:hAnsi="Times New Roman" w:cs="Times New Roman"/>
      <w:color w:val="000000"/>
      <w:sz w:val="13"/>
      <w:szCs w:val="13"/>
    </w:rPr>
  </w:style>
  <w:style w:type="paragraph" w:styleId="BodyText">
    <w:name w:val="Body Text"/>
    <w:basedOn w:val="Normal"/>
    <w:link w:val="BodyTextChar"/>
    <w:rsid w:val="00215F54"/>
    <w:rPr>
      <w:rFonts w:eastAsia="Times New Roman"/>
      <w:sz w:val="16"/>
      <w:szCs w:val="20"/>
    </w:rPr>
  </w:style>
  <w:style w:type="character" w:customStyle="1" w:styleId="BodyTextChar">
    <w:name w:val="Body Text Char"/>
    <w:basedOn w:val="DefaultParagraphFont"/>
    <w:link w:val="BodyText"/>
    <w:rsid w:val="00215F54"/>
    <w:rPr>
      <w:rFonts w:ascii="Georgia" w:eastAsia="Times New Roman" w:hAnsi="Georgia" w:cs="Calibri"/>
      <w:sz w:val="16"/>
      <w:szCs w:val="20"/>
    </w:rPr>
  </w:style>
  <w:style w:type="paragraph" w:styleId="BodyText2">
    <w:name w:val="Body Text 2"/>
    <w:basedOn w:val="Normal"/>
    <w:link w:val="BodyText2Char"/>
    <w:uiPriority w:val="99"/>
    <w:rsid w:val="00215F54"/>
    <w:rPr>
      <w:rFonts w:eastAsia="Times New Roman"/>
      <w:sz w:val="18"/>
      <w:szCs w:val="20"/>
    </w:rPr>
  </w:style>
  <w:style w:type="character" w:customStyle="1" w:styleId="BodyText2Char">
    <w:name w:val="Body Text 2 Char"/>
    <w:basedOn w:val="DefaultParagraphFont"/>
    <w:link w:val="BodyText2"/>
    <w:uiPriority w:val="99"/>
    <w:rsid w:val="00215F54"/>
    <w:rPr>
      <w:rFonts w:ascii="Georgia" w:eastAsia="Times New Roman" w:hAnsi="Georgia" w:cs="Calibri"/>
      <w:sz w:val="18"/>
      <w:szCs w:val="20"/>
    </w:rPr>
  </w:style>
  <w:style w:type="character" w:customStyle="1" w:styleId="blue">
    <w:name w:val="blue"/>
    <w:basedOn w:val="DefaultParagraphFont"/>
    <w:rsid w:val="00215F54"/>
  </w:style>
  <w:style w:type="paragraph" w:customStyle="1" w:styleId="Default">
    <w:name w:val="Default"/>
    <w:rsid w:val="00215F5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ldUnderlineChar0">
    <w:name w:val="BoldUnderline Char"/>
    <w:basedOn w:val="DefaultParagraphFont"/>
    <w:rsid w:val="00215F54"/>
    <w:rPr>
      <w:rFonts w:ascii="Times New Roman" w:eastAsia="Times New Roman" w:hAnsi="Times New Roman" w:cs="Times New Roman"/>
      <w:b/>
      <w:sz w:val="20"/>
      <w:szCs w:val="24"/>
      <w:u w:val="single"/>
    </w:rPr>
  </w:style>
  <w:style w:type="paragraph" w:customStyle="1" w:styleId="Cards">
    <w:name w:val="Cards"/>
    <w:next w:val="Normal"/>
    <w:link w:val="CardsChar1"/>
    <w:qFormat/>
    <w:rsid w:val="00215F54"/>
    <w:pPr>
      <w:spacing w:after="0"/>
      <w:jc w:val="both"/>
    </w:pPr>
    <w:rPr>
      <w:rFonts w:ascii="Times New Roman" w:eastAsia="Calibri" w:hAnsi="Times New Roman" w:cs="Times New Roman"/>
    </w:rPr>
  </w:style>
  <w:style w:type="character" w:customStyle="1" w:styleId="CardsChar1">
    <w:name w:val="Cards Char1"/>
    <w:link w:val="Cards"/>
    <w:locked/>
    <w:rsid w:val="00215F54"/>
    <w:rPr>
      <w:rFonts w:ascii="Times New Roman" w:eastAsia="Calibri" w:hAnsi="Times New Roman" w:cs="Times New Roman"/>
    </w:rPr>
  </w:style>
  <w:style w:type="character" w:customStyle="1" w:styleId="Author-Date">
    <w:name w:val="Author-Date"/>
    <w:qFormat/>
    <w:rsid w:val="00215F54"/>
    <w:rPr>
      <w:b/>
      <w:bCs w:val="0"/>
      <w:sz w:val="24"/>
    </w:rPr>
  </w:style>
  <w:style w:type="character" w:customStyle="1" w:styleId="DebateUnderline">
    <w:name w:val="Debate Underline"/>
    <w:qFormat/>
    <w:rsid w:val="00215F54"/>
    <w:rPr>
      <w:rFonts w:ascii="Times New Roman" w:hAnsi="Times New Roman"/>
      <w:sz w:val="24"/>
      <w:u w:val="thick"/>
    </w:rPr>
  </w:style>
  <w:style w:type="character" w:customStyle="1" w:styleId="articoloinside">
    <w:name w:val="articolo_inside"/>
    <w:rsid w:val="00215F54"/>
  </w:style>
  <w:style w:type="paragraph" w:customStyle="1" w:styleId="Nothing">
    <w:name w:val="Nothing"/>
    <w:link w:val="NothingChar"/>
    <w:qFormat/>
    <w:rsid w:val="00215F5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215F54"/>
    <w:rPr>
      <w:rFonts w:ascii="Times New Roman" w:eastAsia="Times New Roman" w:hAnsi="Times New Roman" w:cs="Times New Roman"/>
      <w:sz w:val="20"/>
      <w:szCs w:val="24"/>
    </w:rPr>
  </w:style>
  <w:style w:type="paragraph" w:customStyle="1" w:styleId="Cites">
    <w:name w:val="Cites"/>
    <w:next w:val="Cards"/>
    <w:link w:val="CitesChar"/>
    <w:qFormat/>
    <w:rsid w:val="00215F54"/>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link w:val="Cites"/>
    <w:rsid w:val="00215F54"/>
    <w:rPr>
      <w:rFonts w:ascii="Times New Roman" w:eastAsia="Times New Roman" w:hAnsi="Times New Roman" w:cs="Times New Roman"/>
      <w:sz w:val="20"/>
      <w:szCs w:val="24"/>
    </w:rPr>
  </w:style>
  <w:style w:type="character" w:customStyle="1" w:styleId="TagsChar2">
    <w:name w:val="Tags Char2"/>
    <w:rsid w:val="00215F54"/>
    <w:rPr>
      <w:rFonts w:ascii="Times New Roman" w:eastAsia="Times New Roman" w:hAnsi="Times New Roman" w:cs="Times New Roman"/>
      <w:b/>
      <w:sz w:val="24"/>
      <w:szCs w:val="24"/>
    </w:rPr>
  </w:style>
  <w:style w:type="character" w:customStyle="1" w:styleId="st">
    <w:name w:val="st"/>
    <w:basedOn w:val="DefaultParagraphFont"/>
    <w:rsid w:val="00215F54"/>
  </w:style>
  <w:style w:type="character" w:customStyle="1" w:styleId="il">
    <w:name w:val="il"/>
    <w:basedOn w:val="DefaultParagraphFont"/>
    <w:rsid w:val="00215F54"/>
  </w:style>
  <w:style w:type="paragraph" w:styleId="NormalWeb">
    <w:name w:val="Normal (Web)"/>
    <w:basedOn w:val="Normal"/>
    <w:uiPriority w:val="99"/>
    <w:unhideWhenUsed/>
    <w:rsid w:val="00215F54"/>
    <w:pPr>
      <w:spacing w:before="100" w:beforeAutospacing="1" w:after="100" w:afterAutospacing="1"/>
    </w:pPr>
    <w:rPr>
      <w:rFonts w:ascii="Times New Roman" w:eastAsia="Times New Roman" w:hAnsi="Times New Roman"/>
      <w:sz w:val="24"/>
      <w:szCs w:val="24"/>
    </w:rPr>
  </w:style>
  <w:style w:type="character" w:styleId="Strong">
    <w:name w:val="Strong"/>
    <w:aliases w:val="8 pt font"/>
    <w:basedOn w:val="DefaultParagraphFont"/>
    <w:uiPriority w:val="22"/>
    <w:qFormat/>
    <w:rsid w:val="00215F54"/>
    <w:rPr>
      <w:b/>
      <w:bCs/>
    </w:rPr>
  </w:style>
  <w:style w:type="character" w:customStyle="1" w:styleId="tagchar">
    <w:name w:val="tagchar"/>
    <w:basedOn w:val="DefaultParagraphFont"/>
    <w:rsid w:val="00215F54"/>
  </w:style>
  <w:style w:type="paragraph" w:styleId="HTMLPreformatted">
    <w:name w:val="HTML Preformatted"/>
    <w:basedOn w:val="Normal"/>
    <w:link w:val="HTMLPreformattedChar"/>
    <w:unhideWhenUsed/>
    <w:rsid w:val="0021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15F54"/>
    <w:rPr>
      <w:rFonts w:ascii="Courier New" w:eastAsia="Times New Roman" w:hAnsi="Courier New" w:cs="Courier New"/>
      <w:szCs w:val="20"/>
    </w:rPr>
  </w:style>
  <w:style w:type="paragraph" w:customStyle="1" w:styleId="StyleUnderlineChar11pt3">
    <w:name w:val="Style Underline Char + 11 pt3"/>
    <w:basedOn w:val="Normal"/>
    <w:link w:val="StyleUnderlineChar11pt3Char"/>
    <w:rsid w:val="00215F54"/>
    <w:rPr>
      <w:rFonts w:eastAsia="Calibri"/>
      <w:szCs w:val="24"/>
      <w:u w:val="single"/>
    </w:rPr>
  </w:style>
  <w:style w:type="character" w:customStyle="1" w:styleId="StyleUnderlineChar11pt3Char">
    <w:name w:val="Style Underline Char + 11 pt3 Char"/>
    <w:link w:val="StyleUnderlineChar11pt3"/>
    <w:rsid w:val="00215F54"/>
    <w:rPr>
      <w:rFonts w:ascii="Georgia" w:eastAsia="Calibri" w:hAnsi="Georgia" w:cs="Calibri"/>
      <w:szCs w:val="24"/>
      <w:u w:val="single"/>
    </w:rPr>
  </w:style>
  <w:style w:type="paragraph" w:customStyle="1" w:styleId="StyleUnderlineChar11ptBold3">
    <w:name w:val="Style Underline Char + 11 pt Bold3"/>
    <w:basedOn w:val="Normal"/>
    <w:link w:val="StyleUnderlineChar11ptBold3Char"/>
    <w:rsid w:val="00215F54"/>
    <w:rPr>
      <w:rFonts w:eastAsia="Calibri"/>
      <w:b/>
      <w:bCs/>
      <w:szCs w:val="24"/>
      <w:u w:val="single"/>
    </w:rPr>
  </w:style>
  <w:style w:type="character" w:customStyle="1" w:styleId="StyleUnderlineChar11ptBold3Char">
    <w:name w:val="Style Underline Char + 11 pt Bold3 Char"/>
    <w:link w:val="StyleUnderlineChar11ptBold3"/>
    <w:rsid w:val="00215F54"/>
    <w:rPr>
      <w:rFonts w:ascii="Georgia" w:eastAsia="Calibri" w:hAnsi="Georgia" w:cs="Calibri"/>
      <w:b/>
      <w:bCs/>
      <w:szCs w:val="24"/>
      <w:u w:val="single"/>
    </w:rPr>
  </w:style>
  <w:style w:type="paragraph" w:customStyle="1" w:styleId="pagetools">
    <w:name w:val="pagetools"/>
    <w:basedOn w:val="Normal"/>
    <w:rsid w:val="00215F54"/>
    <w:pPr>
      <w:spacing w:before="100" w:beforeAutospacing="1" w:after="100" w:afterAutospacing="1"/>
    </w:pPr>
    <w:rPr>
      <w:rFonts w:ascii="Times New Roman" w:eastAsia="Times New Roman" w:hAnsi="Times New Roman"/>
      <w:sz w:val="24"/>
      <w:szCs w:val="24"/>
    </w:rPr>
  </w:style>
  <w:style w:type="paragraph" w:customStyle="1" w:styleId="Shrink">
    <w:name w:val="Shrink"/>
    <w:link w:val="ShrinkChar"/>
    <w:rsid w:val="00215F54"/>
    <w:pPr>
      <w:spacing w:after="0" w:line="240" w:lineRule="auto"/>
      <w:ind w:left="288" w:right="288"/>
    </w:pPr>
    <w:rPr>
      <w:rFonts w:ascii="Times New Roman" w:eastAsia="SimSun" w:hAnsi="Times New Roman" w:cs="Times New Roman"/>
      <w:sz w:val="12"/>
      <w:szCs w:val="20"/>
    </w:rPr>
  </w:style>
  <w:style w:type="character" w:customStyle="1" w:styleId="ShrinkChar">
    <w:name w:val="Shrink Char"/>
    <w:link w:val="Shrink"/>
    <w:rsid w:val="00215F54"/>
    <w:rPr>
      <w:rFonts w:ascii="Times New Roman" w:eastAsia="SimSun" w:hAnsi="Times New Roman" w:cs="Times New Roman"/>
      <w:sz w:val="12"/>
      <w:szCs w:val="20"/>
    </w:rPr>
  </w:style>
  <w:style w:type="character" w:customStyle="1" w:styleId="itxtrst">
    <w:name w:val="itxtrst"/>
    <w:basedOn w:val="DefaultParagraphFont"/>
    <w:rsid w:val="00215F54"/>
  </w:style>
  <w:style w:type="character" w:customStyle="1" w:styleId="desc">
    <w:name w:val="desc"/>
    <w:basedOn w:val="DefaultParagraphFont"/>
    <w:rsid w:val="00215F54"/>
  </w:style>
  <w:style w:type="paragraph" w:customStyle="1" w:styleId="FullCite">
    <w:name w:val="Full Cite"/>
    <w:basedOn w:val="Normal"/>
    <w:next w:val="Normal"/>
    <w:link w:val="FullCiteChar"/>
    <w:rsid w:val="00215F54"/>
    <w:rPr>
      <w:rFonts w:ascii="Garamond" w:eastAsia="Times New Roman" w:hAnsi="Garamond"/>
      <w:sz w:val="18"/>
      <w:szCs w:val="20"/>
    </w:rPr>
  </w:style>
  <w:style w:type="character" w:customStyle="1" w:styleId="FullCiteChar">
    <w:name w:val="Full Cite Char"/>
    <w:basedOn w:val="DefaultParagraphFont"/>
    <w:link w:val="FullCite"/>
    <w:rsid w:val="00215F54"/>
    <w:rPr>
      <w:rFonts w:ascii="Garamond" w:eastAsia="Times New Roman" w:hAnsi="Garamond" w:cs="Calibri"/>
      <w:sz w:val="18"/>
      <w:szCs w:val="20"/>
    </w:rPr>
  </w:style>
  <w:style w:type="character" w:customStyle="1" w:styleId="term">
    <w:name w:val="term"/>
    <w:basedOn w:val="DefaultParagraphFont"/>
    <w:rsid w:val="00215F54"/>
  </w:style>
  <w:style w:type="character" w:customStyle="1" w:styleId="job">
    <w:name w:val="job"/>
    <w:basedOn w:val="DefaultParagraphFont"/>
    <w:rsid w:val="00215F54"/>
  </w:style>
  <w:style w:type="character" w:customStyle="1" w:styleId="company">
    <w:name w:val="company"/>
    <w:basedOn w:val="DefaultParagraphFont"/>
    <w:rsid w:val="00215F54"/>
  </w:style>
  <w:style w:type="character" w:customStyle="1" w:styleId="underline2">
    <w:name w:val="underline2"/>
    <w:rsid w:val="00215F54"/>
    <w:rPr>
      <w:u w:val="single"/>
      <w:bdr w:val="none" w:sz="0" w:space="0" w:color="auto"/>
      <w:shd w:val="clear" w:color="auto" w:fill="B3B3B3"/>
    </w:rPr>
  </w:style>
  <w:style w:type="character" w:styleId="PageNumber">
    <w:name w:val="page number"/>
    <w:basedOn w:val="DefaultParagraphFont"/>
    <w:rsid w:val="00215F54"/>
  </w:style>
  <w:style w:type="character" w:styleId="CommentReference">
    <w:name w:val="annotation reference"/>
    <w:basedOn w:val="DefaultParagraphFont"/>
    <w:uiPriority w:val="99"/>
    <w:rsid w:val="00215F54"/>
    <w:rPr>
      <w:sz w:val="16"/>
      <w:szCs w:val="16"/>
    </w:rPr>
  </w:style>
  <w:style w:type="paragraph" w:styleId="CommentText">
    <w:name w:val="annotation text"/>
    <w:basedOn w:val="Normal"/>
    <w:link w:val="CommentTextChar"/>
    <w:uiPriority w:val="99"/>
    <w:rsid w:val="00215F54"/>
  </w:style>
  <w:style w:type="character" w:customStyle="1" w:styleId="CommentTextChar">
    <w:name w:val="Comment Text Char"/>
    <w:basedOn w:val="DefaultParagraphFont"/>
    <w:link w:val="CommentText"/>
    <w:uiPriority w:val="99"/>
    <w:rsid w:val="00215F54"/>
    <w:rPr>
      <w:rFonts w:ascii="Georgia" w:hAnsi="Georgia" w:cs="Calibri"/>
    </w:rPr>
  </w:style>
  <w:style w:type="paragraph" w:styleId="CommentSubject">
    <w:name w:val="annotation subject"/>
    <w:basedOn w:val="CommentText"/>
    <w:next w:val="CommentText"/>
    <w:link w:val="CommentSubjectChar"/>
    <w:uiPriority w:val="99"/>
    <w:rsid w:val="00215F54"/>
    <w:rPr>
      <w:b/>
      <w:bCs/>
    </w:rPr>
  </w:style>
  <w:style w:type="character" w:customStyle="1" w:styleId="CommentSubjectChar">
    <w:name w:val="Comment Subject Char"/>
    <w:basedOn w:val="CommentTextChar"/>
    <w:link w:val="CommentSubject"/>
    <w:uiPriority w:val="99"/>
    <w:rsid w:val="00215F54"/>
    <w:rPr>
      <w:rFonts w:ascii="Georgia" w:hAnsi="Georgia" w:cs="Calibri"/>
      <w:b/>
      <w:bCs/>
    </w:rPr>
  </w:style>
  <w:style w:type="paragraph" w:styleId="BalloonText">
    <w:name w:val="Balloon Text"/>
    <w:basedOn w:val="Normal"/>
    <w:link w:val="BalloonTextChar"/>
    <w:rsid w:val="00215F54"/>
    <w:rPr>
      <w:rFonts w:ascii="Tahoma" w:hAnsi="Tahoma" w:cs="Tahoma"/>
      <w:sz w:val="16"/>
      <w:szCs w:val="16"/>
    </w:rPr>
  </w:style>
  <w:style w:type="character" w:customStyle="1" w:styleId="BalloonTextChar">
    <w:name w:val="Balloon Text Char"/>
    <w:basedOn w:val="DefaultParagraphFont"/>
    <w:link w:val="BalloonText"/>
    <w:rsid w:val="00215F54"/>
    <w:rPr>
      <w:rFonts w:ascii="Tahoma" w:hAnsi="Tahoma" w:cs="Tahoma"/>
      <w:sz w:val="16"/>
      <w:szCs w:val="16"/>
    </w:rPr>
  </w:style>
  <w:style w:type="paragraph" w:styleId="TOC1">
    <w:name w:val="toc 1"/>
    <w:basedOn w:val="Normal"/>
    <w:next w:val="Normal"/>
    <w:autoRedefine/>
    <w:rsid w:val="00215F54"/>
    <w:rPr>
      <w:kern w:val="32"/>
    </w:rPr>
  </w:style>
  <w:style w:type="paragraph" w:customStyle="1" w:styleId="HeadingsBase">
    <w:name w:val="Headings Base"/>
    <w:basedOn w:val="Normal"/>
    <w:link w:val="HeadingsBaseChar"/>
    <w:rsid w:val="00215F54"/>
    <w:pPr>
      <w:keepNext/>
      <w:keepLines/>
      <w:suppressAutoHyphens/>
      <w:spacing w:before="20" w:after="120"/>
      <w:jc w:val="center"/>
    </w:pPr>
    <w:rPr>
      <w:b/>
      <w:kern w:val="32"/>
      <w:sz w:val="32"/>
    </w:rPr>
  </w:style>
  <w:style w:type="character" w:customStyle="1" w:styleId="underline3">
    <w:name w:val="underline3"/>
    <w:basedOn w:val="underline2"/>
    <w:rsid w:val="00215F54"/>
    <w:rPr>
      <w:u w:val="single"/>
      <w:bdr w:val="none" w:sz="0" w:space="0" w:color="auto"/>
      <w:shd w:val="clear" w:color="auto" w:fill="FFFF00"/>
    </w:rPr>
  </w:style>
  <w:style w:type="paragraph" w:customStyle="1" w:styleId="HeadingFake">
    <w:name w:val="Heading Fake"/>
    <w:basedOn w:val="Heading3"/>
    <w:rsid w:val="00215F54"/>
    <w:pPr>
      <w:suppressAutoHyphens/>
      <w:spacing w:before="20" w:after="120"/>
      <w:outlineLvl w:val="9"/>
    </w:pPr>
    <w:rPr>
      <w:rFonts w:eastAsia="Times New Roman" w:cs="Arial"/>
      <w:kern w:val="32"/>
      <w:szCs w:val="26"/>
    </w:rPr>
  </w:style>
  <w:style w:type="paragraph" w:customStyle="1" w:styleId="SchoolPaper">
    <w:name w:val="School Paper"/>
    <w:basedOn w:val="Normal"/>
    <w:rsid w:val="00215F54"/>
    <w:pPr>
      <w:spacing w:line="480" w:lineRule="auto"/>
      <w:ind w:firstLine="720"/>
    </w:pPr>
    <w:rPr>
      <w:kern w:val="32"/>
    </w:rPr>
  </w:style>
  <w:style w:type="paragraph" w:customStyle="1" w:styleId="SchoolBlockQuote">
    <w:name w:val="School Block Quote"/>
    <w:basedOn w:val="SchoolPaper"/>
    <w:rsid w:val="00215F54"/>
  </w:style>
  <w:style w:type="paragraph" w:customStyle="1" w:styleId="SchoolWorksCited">
    <w:name w:val="School Works Cited"/>
    <w:basedOn w:val="SchoolPaper"/>
    <w:rsid w:val="00215F54"/>
  </w:style>
  <w:style w:type="paragraph" w:styleId="TOC2">
    <w:name w:val="toc 2"/>
    <w:basedOn w:val="Normal"/>
    <w:next w:val="Normal"/>
    <w:rsid w:val="00215F54"/>
    <w:pPr>
      <w:ind w:left="200"/>
    </w:pPr>
    <w:rPr>
      <w:b/>
      <w:kern w:val="32"/>
    </w:rPr>
  </w:style>
  <w:style w:type="paragraph" w:styleId="TOC3">
    <w:name w:val="toc 3"/>
    <w:basedOn w:val="Normal"/>
    <w:next w:val="Normal"/>
    <w:rsid w:val="00215F54"/>
    <w:pPr>
      <w:ind w:left="400"/>
    </w:pPr>
    <w:rPr>
      <w:kern w:val="32"/>
    </w:rPr>
  </w:style>
  <w:style w:type="paragraph" w:customStyle="1" w:styleId="BlockQuote">
    <w:name w:val="Block Quote"/>
    <w:basedOn w:val="Normal"/>
    <w:rsid w:val="00215F54"/>
    <w:pPr>
      <w:ind w:left="720" w:right="720"/>
    </w:pPr>
    <w:rPr>
      <w:kern w:val="32"/>
      <w:sz w:val="24"/>
    </w:rPr>
  </w:style>
  <w:style w:type="paragraph" w:styleId="DocumentMap">
    <w:name w:val="Document Map"/>
    <w:basedOn w:val="Normal"/>
    <w:link w:val="DocumentMapChar"/>
    <w:rsid w:val="00215F54"/>
    <w:pPr>
      <w:shd w:val="clear" w:color="auto" w:fill="000080"/>
    </w:pPr>
    <w:rPr>
      <w:rFonts w:ascii="Tahoma" w:hAnsi="Tahoma" w:cs="Tahoma"/>
      <w:kern w:val="32"/>
    </w:rPr>
  </w:style>
  <w:style w:type="character" w:customStyle="1" w:styleId="DocumentMapChar">
    <w:name w:val="Document Map Char"/>
    <w:basedOn w:val="DefaultParagraphFont"/>
    <w:link w:val="DocumentMap"/>
    <w:rsid w:val="00215F54"/>
    <w:rPr>
      <w:rFonts w:ascii="Tahoma" w:hAnsi="Tahoma" w:cs="Tahoma"/>
      <w:kern w:val="32"/>
      <w:shd w:val="clear" w:color="auto" w:fill="000080"/>
    </w:rPr>
  </w:style>
  <w:style w:type="character" w:customStyle="1" w:styleId="menu">
    <w:name w:val="menu"/>
    <w:basedOn w:val="DefaultParagraphFont"/>
    <w:rsid w:val="00215F54"/>
  </w:style>
  <w:style w:type="paragraph" w:customStyle="1" w:styleId="PaperBody">
    <w:name w:val="Paper Body"/>
    <w:basedOn w:val="Normal"/>
    <w:rsid w:val="00215F54"/>
    <w:pPr>
      <w:spacing w:line="480" w:lineRule="auto"/>
      <w:ind w:firstLine="720"/>
    </w:pPr>
    <w:rPr>
      <w:kern w:val="32"/>
      <w:szCs w:val="24"/>
    </w:rPr>
  </w:style>
  <w:style w:type="paragraph" w:customStyle="1" w:styleId="PaperCitation">
    <w:name w:val="Paper Citation"/>
    <w:basedOn w:val="Normal"/>
    <w:rsid w:val="00215F54"/>
    <w:pPr>
      <w:spacing w:line="480" w:lineRule="auto"/>
      <w:ind w:left="720" w:hanging="720"/>
    </w:pPr>
    <w:rPr>
      <w:kern w:val="32"/>
    </w:rPr>
  </w:style>
  <w:style w:type="character" w:customStyle="1" w:styleId="Emphasis2">
    <w:name w:val="Emphasis2"/>
    <w:basedOn w:val="DefaultParagraphFont"/>
    <w:rsid w:val="00215F54"/>
    <w:rPr>
      <w:rFonts w:ascii="Franklin Gothic Heavy" w:hAnsi="Franklin Gothic Heavy"/>
      <w:u w:val="single"/>
    </w:rPr>
  </w:style>
  <w:style w:type="table" w:styleId="TableGrid">
    <w:name w:val="Table Grid"/>
    <w:basedOn w:val="TableNormal"/>
    <w:rsid w:val="00215F54"/>
    <w:pPr>
      <w:spacing w:after="0" w:line="240" w:lineRule="auto"/>
    </w:pPr>
    <w:rPr>
      <w:rFonts w:ascii="Times New Roman" w:eastAsia="Times New Roman"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at">
    <w:name w:val="hat"/>
    <w:basedOn w:val="Heading1"/>
    <w:link w:val="hatChar"/>
    <w:rsid w:val="00215F54"/>
    <w:pPr>
      <w:suppressAutoHyphens/>
      <w:spacing w:before="6600" w:after="240"/>
    </w:pPr>
    <w:rPr>
      <w:rFonts w:eastAsia="Times New Roman" w:cs="Arial"/>
      <w:kern w:val="32"/>
      <w:szCs w:val="32"/>
    </w:rPr>
  </w:style>
  <w:style w:type="character" w:customStyle="1" w:styleId="HeadingsBaseChar">
    <w:name w:val="Headings Base Char"/>
    <w:basedOn w:val="DefaultParagraphFont"/>
    <w:link w:val="HeadingsBase"/>
    <w:rsid w:val="00215F54"/>
    <w:rPr>
      <w:rFonts w:ascii="Georgia" w:hAnsi="Georgia" w:cs="Calibri"/>
      <w:b/>
      <w:kern w:val="32"/>
      <w:sz w:val="32"/>
    </w:rPr>
  </w:style>
  <w:style w:type="character" w:customStyle="1" w:styleId="hatChar">
    <w:name w:val="hat Char"/>
    <w:basedOn w:val="DefaultParagraphFont"/>
    <w:link w:val="hat"/>
    <w:rsid w:val="00215F54"/>
    <w:rPr>
      <w:rFonts w:ascii="Georgia" w:eastAsia="Times New Roman" w:hAnsi="Georgia" w:cs="Arial"/>
      <w:b/>
      <w:bCs/>
      <w:kern w:val="32"/>
      <w:sz w:val="52"/>
      <w:szCs w:val="32"/>
    </w:rPr>
  </w:style>
  <w:style w:type="character" w:customStyle="1" w:styleId="BoldUnderlining">
    <w:name w:val="Bold Underlining"/>
    <w:basedOn w:val="DefaultParagraphFont"/>
    <w:rsid w:val="00215F54"/>
    <w:rPr>
      <w:b/>
      <w:u w:val="single"/>
    </w:rPr>
  </w:style>
  <w:style w:type="paragraph" w:customStyle="1" w:styleId="Heading">
    <w:name w:val="Heading"/>
    <w:basedOn w:val="Normal"/>
    <w:rsid w:val="00215F54"/>
    <w:pPr>
      <w:pageBreakBefore/>
      <w:jc w:val="center"/>
    </w:pPr>
    <w:rPr>
      <w:b/>
      <w:sz w:val="40"/>
      <w:szCs w:val="24"/>
      <w:u w:val="single"/>
    </w:rPr>
  </w:style>
  <w:style w:type="paragraph" w:customStyle="1" w:styleId="TagCite">
    <w:name w:val="TagCite"/>
    <w:basedOn w:val="Heading"/>
    <w:rsid w:val="00215F54"/>
    <w:pPr>
      <w:pageBreakBefore w:val="0"/>
      <w:jc w:val="left"/>
    </w:pPr>
    <w:rPr>
      <w:rFonts w:ascii="Garamond" w:hAnsi="Garamond"/>
      <w:sz w:val="24"/>
      <w:u w:val="none"/>
    </w:rPr>
  </w:style>
  <w:style w:type="paragraph" w:customStyle="1" w:styleId="Text">
    <w:name w:val="Text"/>
    <w:basedOn w:val="TagCite"/>
    <w:rsid w:val="00215F54"/>
    <w:rPr>
      <w:b w:val="0"/>
    </w:rPr>
  </w:style>
  <w:style w:type="paragraph" w:styleId="TOC4">
    <w:name w:val="toc 4"/>
    <w:basedOn w:val="Normal"/>
    <w:next w:val="Normal"/>
    <w:autoRedefine/>
    <w:rsid w:val="00215F54"/>
    <w:pPr>
      <w:ind w:left="720"/>
    </w:pPr>
    <w:rPr>
      <w:sz w:val="24"/>
      <w:szCs w:val="24"/>
    </w:rPr>
  </w:style>
  <w:style w:type="paragraph" w:styleId="TOC5">
    <w:name w:val="toc 5"/>
    <w:basedOn w:val="Normal"/>
    <w:next w:val="Normal"/>
    <w:autoRedefine/>
    <w:rsid w:val="00215F54"/>
    <w:pPr>
      <w:ind w:left="960"/>
    </w:pPr>
    <w:rPr>
      <w:sz w:val="24"/>
      <w:szCs w:val="24"/>
    </w:rPr>
  </w:style>
  <w:style w:type="paragraph" w:styleId="TOC7">
    <w:name w:val="toc 7"/>
    <w:basedOn w:val="Normal"/>
    <w:next w:val="Normal"/>
    <w:autoRedefine/>
    <w:rsid w:val="00215F54"/>
    <w:pPr>
      <w:ind w:left="1440"/>
    </w:pPr>
    <w:rPr>
      <w:sz w:val="24"/>
      <w:szCs w:val="24"/>
    </w:rPr>
  </w:style>
  <w:style w:type="paragraph" w:styleId="TOC8">
    <w:name w:val="toc 8"/>
    <w:basedOn w:val="Normal"/>
    <w:next w:val="Normal"/>
    <w:autoRedefine/>
    <w:rsid w:val="00215F54"/>
    <w:pPr>
      <w:ind w:left="1680"/>
    </w:pPr>
    <w:rPr>
      <w:sz w:val="24"/>
      <w:szCs w:val="24"/>
    </w:rPr>
  </w:style>
  <w:style w:type="paragraph" w:styleId="TOC9">
    <w:name w:val="toc 9"/>
    <w:basedOn w:val="Normal"/>
    <w:next w:val="Normal"/>
    <w:autoRedefine/>
    <w:rsid w:val="00215F54"/>
    <w:pPr>
      <w:ind w:left="1920"/>
    </w:pPr>
    <w:rPr>
      <w:sz w:val="24"/>
      <w:szCs w:val="24"/>
    </w:rPr>
  </w:style>
  <w:style w:type="character" w:customStyle="1" w:styleId="publisher">
    <w:name w:val="publisher"/>
    <w:basedOn w:val="DefaultParagraphFont"/>
    <w:rsid w:val="00215F54"/>
  </w:style>
  <w:style w:type="character" w:customStyle="1" w:styleId="pubyear">
    <w:name w:val="pubyear"/>
    <w:basedOn w:val="DefaultParagraphFont"/>
    <w:rsid w:val="00215F54"/>
  </w:style>
  <w:style w:type="character" w:customStyle="1" w:styleId="pubcity">
    <w:name w:val="pubcity"/>
    <w:basedOn w:val="DefaultParagraphFont"/>
    <w:rsid w:val="00215F54"/>
  </w:style>
  <w:style w:type="character" w:customStyle="1" w:styleId="UnderlineCharChar">
    <w:name w:val="Underline Char Char"/>
    <w:basedOn w:val="DefaultParagraphFont"/>
    <w:rsid w:val="00215F54"/>
    <w:rPr>
      <w:rFonts w:ascii="Arial Narrow" w:hAnsi="Arial Narrow"/>
      <w:szCs w:val="24"/>
      <w:u w:val="single"/>
      <w:lang w:val="en-US" w:eastAsia="en-US" w:bidi="ar-SA"/>
    </w:rPr>
  </w:style>
  <w:style w:type="paragraph" w:customStyle="1" w:styleId="CardStyle">
    <w:name w:val="Card Style"/>
    <w:basedOn w:val="Normal"/>
    <w:rsid w:val="00215F54"/>
    <w:rPr>
      <w:szCs w:val="24"/>
    </w:rPr>
  </w:style>
  <w:style w:type="character" w:customStyle="1" w:styleId="bodycontentlink">
    <w:name w:val="bodycontentlink"/>
    <w:basedOn w:val="DefaultParagraphFont"/>
    <w:rsid w:val="00215F54"/>
  </w:style>
  <w:style w:type="paragraph" w:customStyle="1" w:styleId="Author">
    <w:name w:val="Author"/>
    <w:basedOn w:val="Normal"/>
    <w:rsid w:val="00215F54"/>
    <w:pPr>
      <w:widowControl w:val="0"/>
      <w:suppressAutoHyphens/>
    </w:pPr>
    <w:rPr>
      <w:b/>
    </w:rPr>
  </w:style>
  <w:style w:type="paragraph" w:customStyle="1" w:styleId="loose">
    <w:name w:val="loose"/>
    <w:basedOn w:val="Normal"/>
    <w:rsid w:val="00215F54"/>
    <w:pPr>
      <w:spacing w:before="100" w:beforeAutospacing="1" w:after="100" w:afterAutospacing="1"/>
    </w:pPr>
    <w:rPr>
      <w:sz w:val="24"/>
      <w:szCs w:val="24"/>
    </w:rPr>
  </w:style>
  <w:style w:type="character" w:customStyle="1" w:styleId="hit">
    <w:name w:val="hit"/>
    <w:basedOn w:val="DefaultParagraphFont"/>
    <w:rsid w:val="00215F54"/>
  </w:style>
  <w:style w:type="character" w:customStyle="1" w:styleId="ssl0">
    <w:name w:val="ss_l0"/>
    <w:basedOn w:val="DefaultParagraphFont"/>
    <w:rsid w:val="00215F54"/>
  </w:style>
  <w:style w:type="paragraph" w:customStyle="1" w:styleId="B-TagCite">
    <w:name w:val="B-TagCite"/>
    <w:rsid w:val="00215F54"/>
    <w:pPr>
      <w:keepNext/>
      <w:tabs>
        <w:tab w:val="num" w:pos="360"/>
      </w:tabs>
      <w:spacing w:after="0" w:line="240" w:lineRule="auto"/>
      <w:ind w:left="360" w:hanging="360"/>
      <w:outlineLvl w:val="0"/>
    </w:pPr>
    <w:rPr>
      <w:rFonts w:ascii="Garamond" w:eastAsia="MS Gothic" w:hAnsi="Garamond" w:cs="Times New Roman"/>
      <w:b/>
      <w:sz w:val="24"/>
      <w:szCs w:val="24"/>
      <w:lang w:eastAsia="zh-CN"/>
    </w:rPr>
  </w:style>
  <w:style w:type="paragraph" w:customStyle="1" w:styleId="C-Text">
    <w:name w:val="C-Text"/>
    <w:basedOn w:val="Normal"/>
    <w:rsid w:val="00215F54"/>
    <w:pPr>
      <w:tabs>
        <w:tab w:val="num" w:pos="720"/>
      </w:tabs>
      <w:ind w:left="720" w:hanging="360"/>
    </w:pPr>
    <w:rPr>
      <w:rFonts w:ascii="Garamond" w:hAnsi="Garamond"/>
      <w:sz w:val="24"/>
    </w:rPr>
  </w:style>
  <w:style w:type="paragraph" w:customStyle="1" w:styleId="SmallText">
    <w:name w:val="Small Text"/>
    <w:basedOn w:val="Heading2"/>
    <w:rsid w:val="00215F54"/>
    <w:pPr>
      <w:keepLines w:val="0"/>
      <w:spacing w:before="0"/>
      <w:jc w:val="left"/>
    </w:pPr>
    <w:rPr>
      <w:rFonts w:ascii="Book Antiqua" w:eastAsia="Times New Roman" w:hAnsi="Book Antiqua" w:cs="Times New Roman"/>
      <w:b w:val="0"/>
      <w:bCs w:val="0"/>
      <w:sz w:val="16"/>
      <w:szCs w:val="20"/>
      <w:u w:val="none"/>
    </w:rPr>
  </w:style>
  <w:style w:type="character" w:customStyle="1" w:styleId="SmallChar">
    <w:name w:val="Small Char"/>
    <w:basedOn w:val="DefaultParagraphFont"/>
    <w:link w:val="Small"/>
    <w:rsid w:val="00215F54"/>
    <w:rPr>
      <w:rFonts w:ascii="Book Antiqua" w:hAnsi="Book Antiqua"/>
      <w:sz w:val="16"/>
      <w:szCs w:val="24"/>
    </w:rPr>
  </w:style>
  <w:style w:type="paragraph" w:customStyle="1" w:styleId="BlockTitle2">
    <w:name w:val="Block Title2"/>
    <w:basedOn w:val="Normal"/>
    <w:rsid w:val="00215F54"/>
    <w:pPr>
      <w:spacing w:after="240"/>
      <w:jc w:val="center"/>
    </w:pPr>
    <w:rPr>
      <w:rFonts w:ascii="Arial" w:hAnsi="Arial"/>
      <w:b/>
      <w:sz w:val="28"/>
      <w:szCs w:val="24"/>
    </w:rPr>
  </w:style>
  <w:style w:type="paragraph" w:customStyle="1" w:styleId="TxBrp1">
    <w:name w:val="TxBr_p1"/>
    <w:basedOn w:val="Normal"/>
    <w:rsid w:val="00215F54"/>
    <w:pPr>
      <w:tabs>
        <w:tab w:val="left" w:pos="204"/>
      </w:tabs>
      <w:autoSpaceDE w:val="0"/>
      <w:autoSpaceDN w:val="0"/>
      <w:adjustRightInd w:val="0"/>
      <w:spacing w:line="272" w:lineRule="atLeast"/>
      <w:jc w:val="both"/>
    </w:pPr>
    <w:rPr>
      <w:sz w:val="24"/>
      <w:szCs w:val="24"/>
    </w:rPr>
  </w:style>
  <w:style w:type="paragraph" w:customStyle="1" w:styleId="fullstory">
    <w:name w:val="fullstory"/>
    <w:basedOn w:val="Normal"/>
    <w:rsid w:val="00215F54"/>
    <w:pPr>
      <w:spacing w:before="100" w:beforeAutospacing="1" w:after="100" w:afterAutospacing="1"/>
    </w:pPr>
    <w:rPr>
      <w:sz w:val="24"/>
      <w:szCs w:val="24"/>
    </w:rPr>
  </w:style>
  <w:style w:type="paragraph" w:customStyle="1" w:styleId="times">
    <w:name w:val="times"/>
    <w:basedOn w:val="Normal"/>
    <w:rsid w:val="00215F54"/>
    <w:pPr>
      <w:spacing w:before="100" w:beforeAutospacing="1" w:after="100" w:afterAutospacing="1"/>
    </w:pPr>
    <w:rPr>
      <w:sz w:val="24"/>
      <w:szCs w:val="24"/>
    </w:rPr>
  </w:style>
  <w:style w:type="character" w:customStyle="1" w:styleId="ecdate">
    <w:name w:val="ec_date"/>
    <w:basedOn w:val="DefaultParagraphFont"/>
    <w:rsid w:val="00215F54"/>
    <w:rPr>
      <w:rFonts w:ascii="Verdana" w:hAnsi="Verdana" w:hint="default"/>
      <w:sz w:val="20"/>
      <w:szCs w:val="20"/>
      <w:shd w:val="clear" w:color="auto" w:fill="FFFFFF"/>
    </w:rPr>
  </w:style>
  <w:style w:type="paragraph" w:customStyle="1" w:styleId="ecmsonormal">
    <w:name w:val="ec_msonormal"/>
    <w:basedOn w:val="Normal"/>
    <w:rsid w:val="00215F5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215F54"/>
  </w:style>
  <w:style w:type="character" w:customStyle="1" w:styleId="klink">
    <w:name w:val="klink"/>
    <w:basedOn w:val="DefaultParagraphFont"/>
    <w:rsid w:val="00215F54"/>
  </w:style>
  <w:style w:type="character" w:customStyle="1" w:styleId="hittermhilite">
    <w:name w:val="hittermhilite"/>
    <w:basedOn w:val="DefaultParagraphFont"/>
    <w:rsid w:val="00215F54"/>
  </w:style>
  <w:style w:type="character" w:customStyle="1" w:styleId="term1">
    <w:name w:val="term1"/>
    <w:basedOn w:val="DefaultParagraphFont"/>
    <w:rsid w:val="00215F54"/>
    <w:rPr>
      <w:b/>
      <w:bCs/>
    </w:rPr>
  </w:style>
  <w:style w:type="paragraph" w:customStyle="1" w:styleId="2ndOrderPara">
    <w:name w:val="2nd Order Para"/>
    <w:basedOn w:val="Normal"/>
    <w:next w:val="Normal"/>
    <w:rsid w:val="00215F54"/>
    <w:pPr>
      <w:autoSpaceDE w:val="0"/>
      <w:autoSpaceDN w:val="0"/>
      <w:adjustRightInd w:val="0"/>
      <w:spacing w:before="120"/>
    </w:pPr>
    <w:rPr>
      <w:sz w:val="24"/>
      <w:szCs w:val="24"/>
    </w:rPr>
  </w:style>
  <w:style w:type="paragraph" w:customStyle="1" w:styleId="3rdOrderPara">
    <w:name w:val="3rd Order Para"/>
    <w:basedOn w:val="Normal"/>
    <w:next w:val="Normal"/>
    <w:rsid w:val="00215F54"/>
    <w:pPr>
      <w:autoSpaceDE w:val="0"/>
      <w:autoSpaceDN w:val="0"/>
      <w:adjustRightInd w:val="0"/>
      <w:spacing w:before="120"/>
    </w:pPr>
    <w:rPr>
      <w:sz w:val="24"/>
      <w:szCs w:val="24"/>
    </w:rPr>
  </w:style>
  <w:style w:type="character" w:styleId="FootnoteReference">
    <w:name w:val="footnote reference"/>
    <w:rsid w:val="00215F54"/>
    <w:rPr>
      <w:color w:val="000000"/>
      <w:sz w:val="18"/>
      <w:szCs w:val="18"/>
    </w:rPr>
  </w:style>
  <w:style w:type="paragraph" w:customStyle="1" w:styleId="Normal-SIGN2">
    <w:name w:val="Normal-SIGN2"/>
    <w:basedOn w:val="Default"/>
    <w:next w:val="Default"/>
    <w:rsid w:val="00215F54"/>
    <w:rPr>
      <w:rFonts w:ascii="Calibri" w:eastAsia="SimSun" w:hAnsi="Calibri"/>
      <w:color w:val="auto"/>
    </w:rPr>
  </w:style>
  <w:style w:type="paragraph" w:customStyle="1" w:styleId="Style2">
    <w:name w:val="Style2"/>
    <w:basedOn w:val="Normal"/>
    <w:rsid w:val="00215F54"/>
    <w:rPr>
      <w:szCs w:val="24"/>
    </w:rPr>
  </w:style>
  <w:style w:type="character" w:customStyle="1" w:styleId="TagCiteChar">
    <w:name w:val="Tag/Cite Char"/>
    <w:basedOn w:val="DefaultParagraphFont"/>
    <w:rsid w:val="00215F54"/>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215F54"/>
    <w:rPr>
      <w:b/>
      <w:lang w:val="en-US" w:eastAsia="en-US" w:bidi="ar-SA"/>
    </w:rPr>
  </w:style>
  <w:style w:type="character" w:customStyle="1" w:styleId="articleheadline">
    <w:name w:val="articleheadline"/>
    <w:basedOn w:val="DefaultParagraphFont"/>
    <w:rsid w:val="00215F54"/>
  </w:style>
  <w:style w:type="paragraph" w:customStyle="1" w:styleId="u-intro">
    <w:name w:val="u-intro"/>
    <w:basedOn w:val="Normal"/>
    <w:rsid w:val="00215F54"/>
    <w:pPr>
      <w:spacing w:before="100" w:beforeAutospacing="1" w:after="100" w:afterAutospacing="1"/>
    </w:pPr>
    <w:rPr>
      <w:sz w:val="24"/>
      <w:szCs w:val="24"/>
    </w:rPr>
  </w:style>
  <w:style w:type="character" w:customStyle="1" w:styleId="u-byline">
    <w:name w:val="u-byline"/>
    <w:basedOn w:val="DefaultParagraphFont"/>
    <w:rsid w:val="00215F54"/>
  </w:style>
  <w:style w:type="character" w:customStyle="1" w:styleId="Normal1">
    <w:name w:val="Normal1"/>
    <w:basedOn w:val="DefaultParagraphFont"/>
    <w:rsid w:val="00215F54"/>
  </w:style>
  <w:style w:type="character" w:customStyle="1" w:styleId="standardcontent">
    <w:name w:val="standardcontent"/>
    <w:basedOn w:val="DefaultParagraphFont"/>
    <w:rsid w:val="00215F54"/>
  </w:style>
  <w:style w:type="character" w:customStyle="1" w:styleId="Title1">
    <w:name w:val="Title1"/>
    <w:basedOn w:val="DefaultParagraphFont"/>
    <w:rsid w:val="00215F54"/>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215F54"/>
    <w:pPr>
      <w:autoSpaceDE w:val="0"/>
      <w:autoSpaceDN w:val="0"/>
      <w:adjustRightInd w:val="0"/>
      <w:ind w:left="432" w:right="432"/>
      <w:jc w:val="both"/>
    </w:pPr>
    <w:rPr>
      <w:sz w:val="24"/>
      <w:szCs w:val="24"/>
      <w:u w:val="thick"/>
    </w:rPr>
  </w:style>
  <w:style w:type="paragraph" w:customStyle="1" w:styleId="CardsFont6pt">
    <w:name w:val="Cards + Font: 6 pt"/>
    <w:basedOn w:val="Normal"/>
    <w:autoRedefine/>
    <w:rsid w:val="00215F54"/>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215F54"/>
    <w:rPr>
      <w:sz w:val="12"/>
      <w:szCs w:val="24"/>
      <w:lang w:val="en-US" w:eastAsia="en-US" w:bidi="ar-SA"/>
    </w:rPr>
  </w:style>
  <w:style w:type="paragraph" w:customStyle="1" w:styleId="Underlining">
    <w:name w:val="Underlining"/>
    <w:basedOn w:val="Normal"/>
    <w:next w:val="Normal"/>
    <w:rsid w:val="00215F54"/>
    <w:rPr>
      <w:szCs w:val="24"/>
      <w:u w:val="single"/>
    </w:rPr>
  </w:style>
  <w:style w:type="character" w:customStyle="1" w:styleId="UnderliningChar">
    <w:name w:val="Underlining Char"/>
    <w:basedOn w:val="DefaultParagraphFont"/>
    <w:rsid w:val="00215F54"/>
    <w:rPr>
      <w:szCs w:val="24"/>
      <w:u w:val="single"/>
      <w:lang w:val="en-US" w:eastAsia="en-US" w:bidi="ar-SA"/>
    </w:rPr>
  </w:style>
  <w:style w:type="character" w:customStyle="1" w:styleId="7TimesNewRoman">
    <w:name w:val="7 Times New Roman"/>
    <w:rsid w:val="00215F54"/>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story">
    <w:name w:val="story"/>
    <w:basedOn w:val="DefaultParagraphFont"/>
    <w:rsid w:val="00215F54"/>
  </w:style>
  <w:style w:type="character" w:customStyle="1" w:styleId="articlebya">
    <w:name w:val="articleby_a"/>
    <w:basedOn w:val="DefaultParagraphFont"/>
    <w:rsid w:val="00215F54"/>
  </w:style>
  <w:style w:type="character" w:customStyle="1" w:styleId="popupwinby">
    <w:name w:val="popupwinby"/>
    <w:basedOn w:val="DefaultParagraphFont"/>
    <w:rsid w:val="00215F54"/>
  </w:style>
  <w:style w:type="character" w:customStyle="1" w:styleId="articletitle">
    <w:name w:val="articletitle"/>
    <w:basedOn w:val="DefaultParagraphFont"/>
    <w:rsid w:val="00215F54"/>
  </w:style>
  <w:style w:type="character" w:customStyle="1" w:styleId="storyheader">
    <w:name w:val="storyheader"/>
    <w:basedOn w:val="DefaultParagraphFont"/>
    <w:rsid w:val="00215F54"/>
  </w:style>
  <w:style w:type="paragraph" w:customStyle="1" w:styleId="Style3">
    <w:name w:val="Style3"/>
    <w:basedOn w:val="Normal"/>
    <w:rsid w:val="00215F54"/>
    <w:rPr>
      <w:rFonts w:ascii="Arial Narrow" w:hAnsi="Arial Narrow"/>
      <w:b/>
      <w:szCs w:val="24"/>
    </w:rPr>
  </w:style>
  <w:style w:type="character" w:customStyle="1" w:styleId="Style3Char">
    <w:name w:val="Style3 Char"/>
    <w:basedOn w:val="DefaultParagraphFont"/>
    <w:rsid w:val="00215F54"/>
    <w:rPr>
      <w:rFonts w:ascii="Arial Narrow" w:hAnsi="Arial Narrow"/>
      <w:b/>
      <w:sz w:val="22"/>
      <w:szCs w:val="24"/>
      <w:lang w:val="en-US" w:eastAsia="en-US" w:bidi="ar-SA"/>
    </w:rPr>
  </w:style>
  <w:style w:type="paragraph" w:customStyle="1" w:styleId="Style4">
    <w:name w:val="Style4"/>
    <w:basedOn w:val="Normal"/>
    <w:rsid w:val="00215F54"/>
    <w:rPr>
      <w:rFonts w:ascii="Arial Narrow" w:hAnsi="Arial Narrow"/>
      <w:szCs w:val="24"/>
      <w:u w:val="single"/>
    </w:rPr>
  </w:style>
  <w:style w:type="character" w:customStyle="1" w:styleId="Style4Char">
    <w:name w:val="Style4 Char"/>
    <w:basedOn w:val="DefaultParagraphFont"/>
    <w:rsid w:val="00215F54"/>
    <w:rPr>
      <w:rFonts w:ascii="Arial Narrow" w:hAnsi="Arial Narrow"/>
      <w:szCs w:val="24"/>
      <w:u w:val="single"/>
      <w:lang w:val="en-US" w:eastAsia="en-US" w:bidi="ar-SA"/>
    </w:rPr>
  </w:style>
  <w:style w:type="character" w:customStyle="1" w:styleId="marron">
    <w:name w:val="marron"/>
    <w:basedOn w:val="DefaultParagraphFont"/>
    <w:rsid w:val="00215F54"/>
  </w:style>
  <w:style w:type="character" w:customStyle="1" w:styleId="UnderlineChar4Char">
    <w:name w:val="Underline Char4 Char"/>
    <w:basedOn w:val="DefaultParagraphFont"/>
    <w:rsid w:val="00215F54"/>
    <w:rPr>
      <w:noProof w:val="0"/>
      <w:szCs w:val="24"/>
      <w:u w:val="single"/>
      <w:lang w:val="en-US" w:eastAsia="en-US" w:bidi="ar-SA"/>
    </w:rPr>
  </w:style>
  <w:style w:type="character" w:customStyle="1" w:styleId="BoldandUnderlineChar3Char2">
    <w:name w:val="Bold and Underline Char3 Char2"/>
    <w:basedOn w:val="DefaultParagraphFont"/>
    <w:rsid w:val="00215F54"/>
    <w:rPr>
      <w:b/>
      <w:noProof w:val="0"/>
      <w:szCs w:val="24"/>
      <w:u w:val="single"/>
      <w:lang w:val="en-US" w:eastAsia="en-US" w:bidi="ar-SA"/>
    </w:rPr>
  </w:style>
  <w:style w:type="character" w:customStyle="1" w:styleId="LanguageChar">
    <w:name w:val="Language Char"/>
    <w:basedOn w:val="DefaultParagraphFont"/>
    <w:rsid w:val="00215F54"/>
    <w:rPr>
      <w:strike/>
      <w:noProof w:val="0"/>
      <w:sz w:val="16"/>
      <w:szCs w:val="16"/>
      <w:lang w:val="en-US" w:eastAsia="en-US" w:bidi="ar-SA"/>
    </w:rPr>
  </w:style>
  <w:style w:type="character" w:customStyle="1" w:styleId="Style10ptUnderline">
    <w:name w:val="Style 10 pt Underline"/>
    <w:basedOn w:val="DefaultParagraphFont"/>
    <w:rsid w:val="00215F54"/>
    <w:rPr>
      <w:sz w:val="20"/>
      <w:u w:val="single"/>
    </w:rPr>
  </w:style>
  <w:style w:type="character" w:customStyle="1" w:styleId="BoldUnderliningChar">
    <w:name w:val="Bold Underlining Char"/>
    <w:basedOn w:val="UnderliningChar"/>
    <w:rsid w:val="00215F54"/>
    <w:rPr>
      <w:b/>
      <w:szCs w:val="24"/>
      <w:u w:val="single"/>
      <w:lang w:val="en-GB" w:eastAsia="en-US" w:bidi="ar-SA"/>
    </w:rPr>
  </w:style>
  <w:style w:type="paragraph" w:customStyle="1" w:styleId="MicroText">
    <w:name w:val="MicroText"/>
    <w:basedOn w:val="Normal"/>
    <w:next w:val="Normal"/>
    <w:rsid w:val="00215F54"/>
    <w:pPr>
      <w:widowControl w:val="0"/>
      <w:tabs>
        <w:tab w:val="left" w:pos="8820"/>
      </w:tabs>
      <w:autoSpaceDE w:val="0"/>
      <w:autoSpaceDN w:val="0"/>
      <w:spacing w:before="100" w:after="100"/>
    </w:pPr>
    <w:rPr>
      <w:sz w:val="12"/>
      <w:lang w:val="en-GB"/>
    </w:rPr>
  </w:style>
  <w:style w:type="character" w:customStyle="1" w:styleId="MicroTextChar">
    <w:name w:val="MicroText Char"/>
    <w:basedOn w:val="DefaultParagraphFont"/>
    <w:rsid w:val="00215F54"/>
    <w:rPr>
      <w:sz w:val="12"/>
      <w:lang w:val="en-GB" w:eastAsia="en-US" w:bidi="ar-SA"/>
    </w:rPr>
  </w:style>
  <w:style w:type="character" w:customStyle="1" w:styleId="BoldText12pt">
    <w:name w:val="Bold Text 12 pt"/>
    <w:autoRedefine/>
    <w:rsid w:val="00215F5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1">
    <w:name w:val="Style1"/>
    <w:basedOn w:val="Normal"/>
    <w:rsid w:val="00215F54"/>
    <w:rPr>
      <w:color w:val="000000"/>
      <w:u w:val="single"/>
    </w:rPr>
  </w:style>
  <w:style w:type="character" w:customStyle="1" w:styleId="Style1Char">
    <w:name w:val="Style1 Char"/>
    <w:basedOn w:val="DefaultParagraphFont"/>
    <w:rsid w:val="00215F54"/>
    <w:rPr>
      <w:color w:val="000000"/>
      <w:u w:val="single"/>
      <w:lang w:val="en-US" w:eastAsia="en-US" w:bidi="ar-SA"/>
    </w:rPr>
  </w:style>
  <w:style w:type="paragraph" w:customStyle="1" w:styleId="StyleNormalWeb10pt">
    <w:name w:val="Style Normal (Web) + 10 pt"/>
    <w:basedOn w:val="NormalWeb"/>
    <w:next w:val="Normal"/>
    <w:rsid w:val="00215F54"/>
    <w:rPr>
      <w:rFonts w:ascii="Georgia" w:eastAsiaTheme="minorHAnsi" w:hAnsi="Georgia"/>
      <w:sz w:val="20"/>
    </w:rPr>
  </w:style>
  <w:style w:type="character" w:customStyle="1" w:styleId="StyleNormalWeb10ptChar">
    <w:name w:val="Style Normal (Web) + 10 pt Char"/>
    <w:basedOn w:val="DefaultParagraphFont"/>
    <w:rsid w:val="00215F54"/>
    <w:rPr>
      <w:szCs w:val="24"/>
      <w:lang w:val="en-US" w:eastAsia="en-US" w:bidi="ar-SA"/>
    </w:rPr>
  </w:style>
  <w:style w:type="character" w:styleId="EndnoteReference">
    <w:name w:val="endnote reference"/>
    <w:rsid w:val="00215F54"/>
    <w:rPr>
      <w:rFonts w:cs="Bookman Old Style"/>
      <w:color w:val="000000"/>
    </w:rPr>
  </w:style>
  <w:style w:type="paragraph" w:customStyle="1" w:styleId="TagCiteShells">
    <w:name w:val="Tag/Cite/Shells"/>
    <w:basedOn w:val="Normal"/>
    <w:rsid w:val="00215F54"/>
    <w:rPr>
      <w:b/>
    </w:rPr>
  </w:style>
  <w:style w:type="paragraph" w:customStyle="1" w:styleId="DefinitionTerm">
    <w:name w:val="Definition Term"/>
    <w:basedOn w:val="Normal"/>
    <w:next w:val="Normal"/>
    <w:rsid w:val="00215F54"/>
    <w:rPr>
      <w:snapToGrid w:val="0"/>
      <w:sz w:val="24"/>
    </w:rPr>
  </w:style>
  <w:style w:type="paragraph" w:customStyle="1" w:styleId="BriefTitle">
    <w:name w:val="Brief Title"/>
    <w:basedOn w:val="Normal"/>
    <w:rsid w:val="00215F54"/>
    <w:pPr>
      <w:jc w:val="center"/>
      <w:outlineLvl w:val="0"/>
    </w:pPr>
    <w:rPr>
      <w:b/>
      <w:sz w:val="28"/>
      <w:u w:val="single"/>
    </w:rPr>
  </w:style>
  <w:style w:type="paragraph" w:customStyle="1" w:styleId="Paste">
    <w:name w:val="Paste"/>
    <w:basedOn w:val="Normal"/>
    <w:rsid w:val="00215F54"/>
    <w:rPr>
      <w:rFonts w:ascii="Arial Narrow" w:hAnsi="Arial Narrow"/>
      <w:sz w:val="16"/>
    </w:rPr>
  </w:style>
  <w:style w:type="paragraph" w:customStyle="1" w:styleId="DebateCiteCharChar">
    <w:name w:val="Debate Cite Char Char"/>
    <w:basedOn w:val="Normal"/>
    <w:autoRedefine/>
    <w:rsid w:val="00215F54"/>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215F54"/>
    <w:rPr>
      <w:color w:val="000000"/>
    </w:rPr>
  </w:style>
  <w:style w:type="character" w:customStyle="1" w:styleId="Style3CharChar">
    <w:name w:val="Style3 Char Char"/>
    <w:basedOn w:val="DefaultParagraphFont"/>
    <w:rsid w:val="00215F5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215F54"/>
    <w:pPr>
      <w:spacing w:before="240" w:after="60"/>
    </w:pPr>
    <w:rPr>
      <w:rFonts w:eastAsia="SimSun" w:cs="Times New Roman"/>
      <w:caps/>
      <w:sz w:val="20"/>
      <w:lang w:eastAsia="zh-CN"/>
    </w:rPr>
  </w:style>
  <w:style w:type="character" w:customStyle="1" w:styleId="NormalChar">
    <w:name w:val="Normal Char"/>
    <w:basedOn w:val="DefaultParagraphFont"/>
    <w:rsid w:val="00215F54"/>
    <w:rPr>
      <w:lang w:eastAsia="en-US"/>
    </w:rPr>
  </w:style>
  <w:style w:type="numbering" w:customStyle="1" w:styleId="NoList1">
    <w:name w:val="No List1"/>
    <w:next w:val="NoList"/>
    <w:uiPriority w:val="99"/>
    <w:semiHidden/>
    <w:unhideWhenUsed/>
    <w:rsid w:val="00215F54"/>
  </w:style>
  <w:style w:type="character" w:customStyle="1" w:styleId="BoldUnderlineChar1">
    <w:name w:val="Bold + Underline Char"/>
    <w:basedOn w:val="DefaultParagraphFont"/>
    <w:rsid w:val="00215F54"/>
    <w:rPr>
      <w:rFonts w:ascii="Georgia" w:eastAsiaTheme="majorEastAsia" w:hAnsi="Georgia" w:cs="Arial"/>
      <w:b/>
      <w:bCs w:val="0"/>
      <w:sz w:val="28"/>
      <w:szCs w:val="36"/>
      <w:u w:val="single"/>
      <w:lang w:val="en-US" w:eastAsia="en-US" w:bidi="ar-SA"/>
    </w:rPr>
  </w:style>
  <w:style w:type="paragraph" w:styleId="EndnoteText">
    <w:name w:val="endnote text"/>
    <w:basedOn w:val="Normal"/>
    <w:link w:val="EndnoteTextChar"/>
    <w:rsid w:val="00215F54"/>
    <w:pPr>
      <w:spacing w:after="200" w:line="276" w:lineRule="auto"/>
    </w:pPr>
    <w:rPr>
      <w:rFonts w:cs="Courier New"/>
      <w:lang w:bidi="en-US"/>
    </w:rPr>
  </w:style>
  <w:style w:type="character" w:customStyle="1" w:styleId="EndnoteTextChar">
    <w:name w:val="Endnote Text Char"/>
    <w:basedOn w:val="DefaultParagraphFont"/>
    <w:link w:val="EndnoteText"/>
    <w:rsid w:val="00215F54"/>
    <w:rPr>
      <w:rFonts w:ascii="Georgia" w:hAnsi="Georgia" w:cs="Courier New"/>
      <w:lang w:bidi="en-US"/>
    </w:rPr>
  </w:style>
  <w:style w:type="paragraph" w:styleId="Subtitle">
    <w:name w:val="Subtitle"/>
    <w:basedOn w:val="Normal"/>
    <w:next w:val="Normal"/>
    <w:link w:val="SubtitleChar"/>
    <w:uiPriority w:val="11"/>
    <w:qFormat/>
    <w:rsid w:val="00215F54"/>
    <w:pPr>
      <w:numPr>
        <w:ilvl w:val="1"/>
      </w:numPr>
      <w:spacing w:after="200" w:line="276" w:lineRule="auto"/>
    </w:pPr>
    <w:rPr>
      <w:rFonts w:ascii="Cambria" w:hAnsi="Cambria"/>
      <w:i/>
      <w:iCs/>
      <w:color w:val="4F81BD"/>
      <w:spacing w:val="15"/>
      <w:sz w:val="24"/>
      <w:szCs w:val="24"/>
      <w:lang w:bidi="en-US"/>
    </w:rPr>
  </w:style>
  <w:style w:type="character" w:customStyle="1" w:styleId="SubtitleChar">
    <w:name w:val="Subtitle Char"/>
    <w:basedOn w:val="DefaultParagraphFont"/>
    <w:link w:val="Subtitle"/>
    <w:uiPriority w:val="11"/>
    <w:rsid w:val="00215F54"/>
    <w:rPr>
      <w:rFonts w:ascii="Cambria" w:hAnsi="Cambria" w:cs="Calibri"/>
      <w:i/>
      <w:iCs/>
      <w:color w:val="4F81BD"/>
      <w:spacing w:val="15"/>
      <w:sz w:val="24"/>
      <w:szCs w:val="24"/>
      <w:lang w:bidi="en-US"/>
    </w:rPr>
  </w:style>
  <w:style w:type="paragraph" w:customStyle="1" w:styleId="CardsFont12ptCharCharCharCharCharCharCharCharChar">
    <w:name w:val="Cards + Font: 12 pt Char Char Char Char Char Char Char Char Char"/>
    <w:basedOn w:val="Normal"/>
    <w:rsid w:val="00215F54"/>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215F54"/>
    <w:rPr>
      <w:rFonts w:ascii="Palatino Linotype" w:hAnsi="Palatino Linotype"/>
      <w:u w:val="single"/>
      <w:lang w:val="en-US" w:eastAsia="en-US" w:bidi="ar-SA"/>
    </w:rPr>
  </w:style>
  <w:style w:type="character" w:customStyle="1" w:styleId="cardtextemphasisChar">
    <w:name w:val="card text emphasis Char"/>
    <w:basedOn w:val="UnderlinedCardTextChar"/>
    <w:rsid w:val="00215F54"/>
    <w:rPr>
      <w:rFonts w:ascii="Arial Narrow" w:eastAsia="Calibri" w:hAnsi="Arial Narrow"/>
      <w:b/>
      <w:sz w:val="18"/>
      <w:szCs w:val="22"/>
      <w:u w:val="single"/>
    </w:rPr>
  </w:style>
  <w:style w:type="character" w:customStyle="1" w:styleId="UnderlinedCardTextChar">
    <w:name w:val="Underlined Card Text Char"/>
    <w:basedOn w:val="DefaultParagraphFont"/>
    <w:rsid w:val="00215F54"/>
    <w:rPr>
      <w:rFonts w:ascii="Arial Narrow" w:eastAsia="Calibri" w:hAnsi="Arial Narrow"/>
      <w:sz w:val="18"/>
      <w:szCs w:val="22"/>
      <w:u w:val="single"/>
    </w:rPr>
  </w:style>
  <w:style w:type="character" w:customStyle="1" w:styleId="HeaderCharCharChar">
    <w:name w:val="Header Char Char Char"/>
    <w:basedOn w:val="DefaultParagraphFont"/>
    <w:rsid w:val="00215F54"/>
    <w:rPr>
      <w:u w:val="single"/>
      <w:lang w:val="en-US" w:eastAsia="en-US" w:bidi="ar-SA"/>
    </w:rPr>
  </w:style>
  <w:style w:type="character" w:customStyle="1" w:styleId="citationiacgale">
    <w:name w:val="citation iac gale"/>
    <w:basedOn w:val="DefaultParagraphFont"/>
    <w:rsid w:val="00215F54"/>
  </w:style>
  <w:style w:type="character" w:customStyle="1" w:styleId="CharacterStyle7">
    <w:name w:val="Character Style 7"/>
    <w:rsid w:val="00215F54"/>
    <w:rPr>
      <w:rFonts w:ascii="Arial Narrow" w:hAnsi="Arial Narrow" w:cs="Arial Narrow"/>
      <w:sz w:val="20"/>
      <w:szCs w:val="20"/>
      <w:u w:val="single"/>
    </w:rPr>
  </w:style>
  <w:style w:type="character" w:customStyle="1" w:styleId="StyleStyle4Char">
    <w:name w:val="Style Style4 + Char"/>
    <w:basedOn w:val="DefaultParagraphFont"/>
    <w:rsid w:val="00215F54"/>
    <w:rPr>
      <w:rFonts w:ascii="Arial" w:hAnsi="Arial"/>
      <w:b/>
      <w:noProof w:val="0"/>
      <w:sz w:val="22"/>
      <w:szCs w:val="24"/>
      <w:u w:val="single"/>
      <w:lang w:val="en-US" w:eastAsia="en-US" w:bidi="ar-SA"/>
    </w:rPr>
  </w:style>
  <w:style w:type="paragraph" w:customStyle="1" w:styleId="Brief-SecondarySource">
    <w:name w:val="Brief - Secondary Source"/>
    <w:basedOn w:val="Normal"/>
    <w:rsid w:val="00215F54"/>
    <w:rPr>
      <w:sz w:val="14"/>
    </w:rPr>
  </w:style>
  <w:style w:type="character" w:customStyle="1" w:styleId="StyleStyle4BlackChar">
    <w:name w:val="Style Style4 + Black Char"/>
    <w:basedOn w:val="DefaultParagraphFont"/>
    <w:rsid w:val="00215F54"/>
    <w:rPr>
      <w:rFonts w:ascii="Arial" w:hAnsi="Arial"/>
      <w:b/>
      <w:noProof w:val="0"/>
      <w:color w:val="000000"/>
      <w:sz w:val="22"/>
      <w:szCs w:val="24"/>
      <w:u w:val="single"/>
      <w:lang w:val="en-US" w:eastAsia="en-US" w:bidi="ar-SA"/>
    </w:rPr>
  </w:style>
  <w:style w:type="character" w:customStyle="1" w:styleId="title10">
    <w:name w:val="title1"/>
    <w:basedOn w:val="DefaultParagraphFont"/>
    <w:rsid w:val="00215F54"/>
    <w:rPr>
      <w:rFonts w:ascii="Verdana" w:hAnsi="Verdana" w:hint="default"/>
      <w:b/>
      <w:bCs/>
      <w:color w:val="000000"/>
      <w:sz w:val="28"/>
      <w:szCs w:val="28"/>
    </w:rPr>
  </w:style>
  <w:style w:type="character" w:customStyle="1" w:styleId="author0">
    <w:name w:val="author"/>
    <w:basedOn w:val="DefaultParagraphFont"/>
    <w:rsid w:val="00215F54"/>
  </w:style>
  <w:style w:type="paragraph" w:customStyle="1" w:styleId="UnderlinedEvidence">
    <w:name w:val="Underlined Evidence"/>
    <w:basedOn w:val="Normal"/>
    <w:autoRedefine/>
    <w:rsid w:val="00215F54"/>
    <w:rPr>
      <w:rFonts w:ascii="Verdana" w:hAnsi="Verdana"/>
      <w:sz w:val="21"/>
      <w:szCs w:val="21"/>
      <w:u w:val="thick"/>
    </w:rPr>
  </w:style>
  <w:style w:type="character" w:customStyle="1" w:styleId="UnderlinedEvidenceCharChar">
    <w:name w:val="Underlined Evidence Char Char"/>
    <w:basedOn w:val="DefaultParagraphFont"/>
    <w:rsid w:val="00215F54"/>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215F54"/>
    <w:rPr>
      <w:color w:val="808080"/>
    </w:rPr>
  </w:style>
  <w:style w:type="paragraph" w:styleId="Revision">
    <w:name w:val="Revision"/>
    <w:hidden/>
    <w:uiPriority w:val="99"/>
    <w:semiHidden/>
    <w:rsid w:val="00215F54"/>
    <w:pPr>
      <w:spacing w:after="0" w:line="240" w:lineRule="auto"/>
    </w:pPr>
    <w:rPr>
      <w:rFonts w:ascii="Calibri" w:hAnsi="Calibri" w:cs="Calibri"/>
    </w:rPr>
  </w:style>
  <w:style w:type="paragraph" w:customStyle="1" w:styleId="CiteReal">
    <w:name w:val="Cite Real"/>
    <w:basedOn w:val="Normal"/>
    <w:next w:val="Normal"/>
    <w:qFormat/>
    <w:rsid w:val="00215F54"/>
    <w:rPr>
      <w:rFonts w:ascii="Arial" w:eastAsia="MS Mincho" w:hAnsi="Arial" w:cs="Times New Roman"/>
      <w:b/>
      <w:sz w:val="24"/>
      <w:szCs w:val="24"/>
      <w:u w:val="single"/>
    </w:rPr>
  </w:style>
  <w:style w:type="character" w:customStyle="1" w:styleId="TitleChar2">
    <w:name w:val="Title Char2"/>
    <w:basedOn w:val="DefaultParagraphFont"/>
    <w:uiPriority w:val="5"/>
    <w:qFormat/>
    <w:locked/>
    <w:rsid w:val="00215F54"/>
    <w:rPr>
      <w:bCs/>
      <w:u w:val="single"/>
    </w:rPr>
  </w:style>
  <w:style w:type="character" w:customStyle="1" w:styleId="smallChar0">
    <w:name w:val="small Char"/>
    <w:rsid w:val="00215F54"/>
    <w:rPr>
      <w:rFonts w:eastAsia="Calibri"/>
      <w:sz w:val="16"/>
      <w:szCs w:val="22"/>
      <w:lang w:val="en-US" w:eastAsia="en-US" w:bidi="ar-SA"/>
    </w:rPr>
  </w:style>
  <w:style w:type="character" w:styleId="IntenseEmphasis">
    <w:name w:val="Intense Emphasis"/>
    <w:aliases w:val="9.5 pt,Intense Emphasis21"/>
    <w:uiPriority w:val="21"/>
    <w:qFormat/>
    <w:rsid w:val="00215F54"/>
    <w:rPr>
      <w:b w:val="0"/>
      <w:bCs/>
      <w:u w:val="single"/>
    </w:rPr>
  </w:style>
  <w:style w:type="character" w:customStyle="1" w:styleId="StyleUnderlineBold">
    <w:name w:val="Style Underline + Bold"/>
    <w:rsid w:val="00215F54"/>
    <w:rPr>
      <w:b/>
      <w:bCs/>
      <w:u w:val="single"/>
    </w:rPr>
  </w:style>
  <w:style w:type="paragraph" w:customStyle="1" w:styleId="Small">
    <w:name w:val="Small"/>
    <w:basedOn w:val="Normal"/>
    <w:next w:val="Normal"/>
    <w:link w:val="SmallChar"/>
    <w:qFormat/>
    <w:rsid w:val="00215F54"/>
    <w:pPr>
      <w:spacing w:after="200" w:line="276" w:lineRule="auto"/>
    </w:pPr>
    <w:rPr>
      <w:rFonts w:ascii="Book Antiqua" w:hAnsi="Book Antiqua" w:cstheme="minorBidi"/>
      <w:sz w:val="16"/>
      <w:szCs w:val="24"/>
    </w:rPr>
  </w:style>
  <w:style w:type="character" w:customStyle="1" w:styleId="Underline-Highlighted">
    <w:name w:val="Underline-Highlighted"/>
    <w:uiPriority w:val="1"/>
    <w:qFormat/>
    <w:rsid w:val="00215F54"/>
    <w:rPr>
      <w:rFonts w:ascii="Cambria" w:hAnsi="Cambria"/>
      <w:sz w:val="24"/>
      <w:u w:val="single"/>
      <w:bdr w:val="none" w:sz="0" w:space="0" w:color="auto"/>
      <w:shd w:val="clear" w:color="auto" w:fill="99FF66"/>
    </w:rPr>
  </w:style>
  <w:style w:type="character" w:customStyle="1" w:styleId="CardTagandCiteChar">
    <w:name w:val="Card Tag and Cite Char"/>
    <w:basedOn w:val="DefaultParagraphFont"/>
    <w:rsid w:val="00215F54"/>
    <w:rPr>
      <w:rFonts w:ascii="Arial Narrow" w:hAnsi="Arial Narrow"/>
      <w:b/>
      <w:noProof w:val="0"/>
      <w:sz w:val="26"/>
      <w:szCs w:val="24"/>
      <w:lang w:val="en-US" w:eastAsia="en-US" w:bidi="ar-SA"/>
    </w:rPr>
  </w:style>
  <w:style w:type="character" w:customStyle="1" w:styleId="CardText1Char">
    <w:name w:val="Card Text 1 Char"/>
    <w:basedOn w:val="DefaultParagraphFont"/>
    <w:link w:val="CardText1"/>
    <w:rsid w:val="00215F54"/>
    <w:rPr>
      <w:rFonts w:ascii="Arial Narrow" w:hAnsi="Arial Narrow"/>
      <w:color w:val="000000"/>
      <w:u w:val="single"/>
    </w:rPr>
  </w:style>
  <w:style w:type="character" w:customStyle="1" w:styleId="CardText2Char">
    <w:name w:val="Card Text 2 Char"/>
    <w:basedOn w:val="CardText1Char"/>
    <w:link w:val="CardText2"/>
    <w:rsid w:val="00215F54"/>
    <w:rPr>
      <w:rFonts w:ascii="Arial Narrow" w:hAnsi="Arial Narrow"/>
      <w:b/>
      <w:color w:val="000000"/>
      <w:u w:val="single"/>
    </w:rPr>
  </w:style>
  <w:style w:type="character" w:customStyle="1" w:styleId="SmallText0">
    <w:name w:val="SmallText"/>
    <w:rsid w:val="00215F54"/>
    <w:rPr>
      <w:color w:val="000000"/>
    </w:rPr>
  </w:style>
  <w:style w:type="character" w:customStyle="1" w:styleId="CitesChar1">
    <w:name w:val="Cites Char1"/>
    <w:basedOn w:val="DefaultParagraphFont"/>
    <w:rsid w:val="00215F54"/>
    <w:rPr>
      <w:b/>
      <w:szCs w:val="24"/>
      <w:u w:val="single"/>
      <w:lang w:val="en-US" w:eastAsia="en-US" w:bidi="ar-SA"/>
    </w:rPr>
  </w:style>
  <w:style w:type="character" w:customStyle="1" w:styleId="CardUnderlinedChar">
    <w:name w:val="Card Underlined Char"/>
    <w:basedOn w:val="DefaultParagraphFont"/>
    <w:rsid w:val="00215F54"/>
    <w:rPr>
      <w:rFonts w:ascii="Arial Narrow" w:hAnsi="Arial Narrow"/>
      <w:sz w:val="22"/>
      <w:szCs w:val="24"/>
      <w:u w:val="single"/>
      <w:lang w:val="en-US" w:eastAsia="en-US" w:bidi="ar-SA"/>
    </w:rPr>
  </w:style>
  <w:style w:type="paragraph" w:customStyle="1" w:styleId="WW-Default">
    <w:name w:val="WW-Default"/>
    <w:rsid w:val="00215F54"/>
    <w:pPr>
      <w:suppressAutoHyphens/>
      <w:spacing w:after="0" w:line="240" w:lineRule="auto"/>
    </w:pPr>
    <w:rPr>
      <w:rFonts w:ascii="Georgia" w:eastAsia="Calibri" w:hAnsi="Georgia" w:cs="Calibri"/>
      <w:lang w:eastAsia="ar-SA"/>
    </w:rPr>
  </w:style>
  <w:style w:type="character" w:customStyle="1" w:styleId="Heading2Char1">
    <w:name w:val="Heading 2 Char1"/>
    <w:aliases w:val="Block Char1,Sub-Block Char1,Heading 3 Char1,Char Char Char Char Char Char Char Char1,Text 7 Char1,Tag Char Char Char1,Read Char Char1,Heading 3 Char1 Char Char Char,Heading 3 Char Char1 Char Char Char,Underline Char,cites Char Char"/>
    <w:basedOn w:val="DefaultParagraphFont"/>
    <w:uiPriority w:val="3"/>
    <w:locked/>
    <w:rsid w:val="00215F54"/>
    <w:rPr>
      <w:rFonts w:ascii="Times New Roman" w:eastAsia="Times New Roman" w:hAnsi="Times New Roman" w:cs="Times New Roman"/>
      <w:b/>
      <w:kern w:val="32"/>
      <w:sz w:val="24"/>
      <w:szCs w:val="20"/>
    </w:rPr>
  </w:style>
  <w:style w:type="character" w:customStyle="1" w:styleId="storyby">
    <w:name w:val="storyby"/>
    <w:basedOn w:val="DefaultParagraphFont"/>
    <w:rsid w:val="00215F54"/>
  </w:style>
  <w:style w:type="paragraph" w:styleId="NoSpacing">
    <w:name w:val="No Spacing"/>
    <w:uiPriority w:val="1"/>
    <w:qFormat/>
    <w:rsid w:val="00215F54"/>
    <w:pPr>
      <w:spacing w:after="0" w:line="240" w:lineRule="auto"/>
    </w:pPr>
    <w:rPr>
      <w:rFonts w:ascii="Calibri" w:eastAsia="Calibri" w:hAnsi="Calibri" w:cs="Times New Roman"/>
    </w:rPr>
  </w:style>
  <w:style w:type="paragraph" w:customStyle="1" w:styleId="Standard">
    <w:name w:val="Standard"/>
    <w:rsid w:val="00215F54"/>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215F54"/>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215F54"/>
    <w:rPr>
      <w:kern w:val="32"/>
      <w:sz w:val="24"/>
    </w:rPr>
  </w:style>
  <w:style w:type="character" w:customStyle="1" w:styleId="CitesChar2">
    <w:name w:val="Cites Char2"/>
    <w:locked/>
    <w:rsid w:val="00215F54"/>
    <w:rPr>
      <w:rFonts w:ascii="Times New Roman" w:eastAsia="Times New Roman" w:hAnsi="Times New Roman" w:cs="Times New Roman"/>
      <w:b/>
      <w:bCs/>
    </w:rPr>
  </w:style>
  <w:style w:type="character" w:customStyle="1" w:styleId="A-Underlining">
    <w:name w:val="A-Underlining"/>
    <w:basedOn w:val="DefaultParagraphFont"/>
    <w:rsid w:val="00215F54"/>
    <w:rPr>
      <w:rFonts w:ascii="Garamond" w:hAnsi="Garamond"/>
      <w:color w:val="auto"/>
      <w:sz w:val="24"/>
      <w:u w:val="single"/>
    </w:rPr>
  </w:style>
  <w:style w:type="character" w:customStyle="1" w:styleId="AuthorChar">
    <w:name w:val="Author Char"/>
    <w:rsid w:val="00215F54"/>
    <w:rPr>
      <w:b/>
      <w:noProof w:val="0"/>
      <w:sz w:val="22"/>
      <w:lang w:val="en-US" w:eastAsia="en-US" w:bidi="ar-SA"/>
    </w:rPr>
  </w:style>
  <w:style w:type="character" w:customStyle="1" w:styleId="fn">
    <w:name w:val="fn"/>
    <w:basedOn w:val="DefaultParagraphFont"/>
    <w:rsid w:val="00215F54"/>
  </w:style>
  <w:style w:type="character" w:customStyle="1" w:styleId="newsmain">
    <w:name w:val="news_main"/>
    <w:basedOn w:val="DefaultParagraphFont"/>
    <w:rsid w:val="00215F54"/>
  </w:style>
  <w:style w:type="paragraph" w:customStyle="1" w:styleId="UnderlinedText">
    <w:name w:val="Underlined Text"/>
    <w:basedOn w:val="Normal"/>
    <w:autoRedefine/>
    <w:rsid w:val="00215F54"/>
    <w:pPr>
      <w:jc w:val="both"/>
    </w:pPr>
    <w:rPr>
      <w:rFonts w:asciiTheme="minorHAnsi" w:hAnsiTheme="minorHAnsi" w:cstheme="minorBidi"/>
      <w:b/>
      <w:sz w:val="24"/>
    </w:rPr>
  </w:style>
  <w:style w:type="character" w:customStyle="1" w:styleId="vitstoryheadline">
    <w:name w:val="vitstoryheadline"/>
    <w:rsid w:val="00215F54"/>
  </w:style>
  <w:style w:type="character" w:customStyle="1" w:styleId="CardsChar">
    <w:name w:val="Cards Char"/>
    <w:locked/>
    <w:rsid w:val="00215F54"/>
    <w:rPr>
      <w:rFonts w:ascii="Times New Roman" w:eastAsia="Times New Roman" w:hAnsi="Times New Roman"/>
      <w:szCs w:val="24"/>
    </w:rPr>
  </w:style>
  <w:style w:type="paragraph" w:customStyle="1" w:styleId="NormalText">
    <w:name w:val="Normal Text"/>
    <w:basedOn w:val="Normal"/>
    <w:link w:val="NormalTextChar"/>
    <w:autoRedefine/>
    <w:rsid w:val="00215F54"/>
    <w:pPr>
      <w:jc w:val="both"/>
    </w:pPr>
    <w:rPr>
      <w:rFonts w:eastAsia="Times New Roman"/>
      <w:szCs w:val="26"/>
      <w:lang w:val="x-none" w:eastAsia="ja-JP"/>
    </w:rPr>
  </w:style>
  <w:style w:type="character" w:customStyle="1" w:styleId="NormalTextChar">
    <w:name w:val="Normal Text Char"/>
    <w:link w:val="NormalText"/>
    <w:rsid w:val="00215F54"/>
    <w:rPr>
      <w:rFonts w:ascii="Georgia" w:eastAsia="Times New Roman" w:hAnsi="Georgia" w:cs="Calibri"/>
      <w:szCs w:val="26"/>
      <w:lang w:val="x-none" w:eastAsia="ja-JP"/>
    </w:rPr>
  </w:style>
  <w:style w:type="character" w:customStyle="1" w:styleId="AuthorDate">
    <w:name w:val="Author Date"/>
    <w:rsid w:val="00215F54"/>
    <w:rPr>
      <w:b/>
      <w:sz w:val="24"/>
      <w:u w:val="thick"/>
    </w:rPr>
  </w:style>
  <w:style w:type="paragraph" w:customStyle="1" w:styleId="HotRoute">
    <w:name w:val="Hot Route!"/>
    <w:basedOn w:val="Normal"/>
    <w:rsid w:val="00215F54"/>
    <w:pPr>
      <w:ind w:left="144"/>
    </w:pPr>
    <w:rPr>
      <w:rFonts w:eastAsia="Times New Roman"/>
      <w:szCs w:val="24"/>
    </w:rPr>
  </w:style>
  <w:style w:type="character" w:customStyle="1" w:styleId="UnderlinedTextCharChar">
    <w:name w:val="Underlined Text Char Char"/>
    <w:basedOn w:val="DefaultParagraphFont"/>
    <w:rsid w:val="00215F54"/>
    <w:rPr>
      <w:rFonts w:cs="Arial"/>
      <w:bCs/>
      <w:noProof w:val="0"/>
      <w:szCs w:val="26"/>
      <w:u w:val="single"/>
      <w:lang w:val="en-US" w:eastAsia="en-US" w:bidi="ar-SA"/>
    </w:rPr>
  </w:style>
  <w:style w:type="character" w:customStyle="1" w:styleId="pnumber">
    <w:name w:val="pnumber"/>
    <w:rsid w:val="00215F54"/>
  </w:style>
  <w:style w:type="character" w:customStyle="1" w:styleId="ital">
    <w:name w:val="ital"/>
    <w:rsid w:val="00215F54"/>
  </w:style>
  <w:style w:type="character" w:customStyle="1" w:styleId="orgdiv">
    <w:name w:val="orgdiv"/>
    <w:rsid w:val="00215F54"/>
  </w:style>
  <w:style w:type="character" w:customStyle="1" w:styleId="orgname">
    <w:name w:val="orgname"/>
    <w:rsid w:val="00215F54"/>
  </w:style>
  <w:style w:type="character" w:customStyle="1" w:styleId="city">
    <w:name w:val="city"/>
    <w:rsid w:val="00215F54"/>
  </w:style>
  <w:style w:type="character" w:customStyle="1" w:styleId="state">
    <w:name w:val="state"/>
    <w:rsid w:val="00215F54"/>
  </w:style>
  <w:style w:type="character" w:customStyle="1" w:styleId="country">
    <w:name w:val="country"/>
    <w:rsid w:val="00215F54"/>
  </w:style>
  <w:style w:type="character" w:customStyle="1" w:styleId="DocumentMapChar1">
    <w:name w:val="Document Map Char1"/>
    <w:basedOn w:val="DefaultParagraphFont"/>
    <w:uiPriority w:val="99"/>
    <w:semiHidden/>
    <w:rsid w:val="00215F54"/>
    <w:rPr>
      <w:rFonts w:ascii="Tahoma" w:hAnsi="Tahoma" w:cs="Tahoma"/>
      <w:sz w:val="16"/>
      <w:szCs w:val="16"/>
    </w:rPr>
  </w:style>
  <w:style w:type="character" w:customStyle="1" w:styleId="6pointChar">
    <w:name w:val="6 point Char"/>
    <w:rsid w:val="00215F54"/>
    <w:rPr>
      <w:rFonts w:cs="Times New Roman"/>
      <w:sz w:val="12"/>
      <w:lang w:val="en-US" w:eastAsia="en-US"/>
    </w:rPr>
  </w:style>
  <w:style w:type="paragraph" w:customStyle="1" w:styleId="Minimize">
    <w:name w:val="Minimize"/>
    <w:basedOn w:val="card"/>
    <w:next w:val="Normal"/>
    <w:rsid w:val="00215F54"/>
    <w:pPr>
      <w:widowControl w:val="0"/>
      <w:autoSpaceDE w:val="0"/>
      <w:autoSpaceDN w:val="0"/>
      <w:adjustRightInd w:val="0"/>
    </w:pPr>
    <w:rPr>
      <w:kern w:val="0"/>
      <w:sz w:val="12"/>
    </w:rPr>
  </w:style>
  <w:style w:type="character" w:customStyle="1" w:styleId="MinimizeChar">
    <w:name w:val="Minimize Char"/>
    <w:rsid w:val="00215F54"/>
    <w:rPr>
      <w:sz w:val="12"/>
      <w:szCs w:val="24"/>
    </w:rPr>
  </w:style>
  <w:style w:type="character" w:customStyle="1" w:styleId="StyleThickunderline">
    <w:name w:val="Style Thick underline"/>
    <w:qFormat/>
    <w:rsid w:val="00215F54"/>
    <w:rPr>
      <w:u w:val="thick"/>
    </w:rPr>
  </w:style>
  <w:style w:type="character" w:customStyle="1" w:styleId="UnderlineTextChar">
    <w:name w:val="Underline Text Char"/>
    <w:rsid w:val="00215F54"/>
    <w:rPr>
      <w:szCs w:val="24"/>
      <w:u w:val="single"/>
    </w:rPr>
  </w:style>
  <w:style w:type="numbering" w:customStyle="1" w:styleId="NoList2">
    <w:name w:val="No List2"/>
    <w:next w:val="NoList"/>
    <w:uiPriority w:val="99"/>
    <w:semiHidden/>
    <w:rsid w:val="00215F54"/>
  </w:style>
  <w:style w:type="paragraph" w:customStyle="1" w:styleId="underlined">
    <w:name w:val="underlined"/>
    <w:next w:val="Normal"/>
    <w:link w:val="underlinedChar"/>
    <w:autoRedefine/>
    <w:rsid w:val="00215F54"/>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215F54"/>
    <w:rPr>
      <w:rFonts w:ascii="Times New Roman" w:eastAsia="Malgun Gothic" w:hAnsi="Times New Roman" w:cs="Times New Roman"/>
      <w:sz w:val="24"/>
      <w:szCs w:val="24"/>
      <w:u w:val="single"/>
    </w:rPr>
  </w:style>
  <w:style w:type="character" w:customStyle="1" w:styleId="Box0">
    <w:name w:val="Box!"/>
    <w:rsid w:val="00215F54"/>
    <w:rPr>
      <w:rFonts w:ascii="Garamond" w:hAnsi="Garamond"/>
      <w:sz w:val="24"/>
      <w:u w:val="single"/>
      <w:bdr w:val="single" w:sz="4" w:space="0" w:color="auto"/>
    </w:rPr>
  </w:style>
  <w:style w:type="character" w:customStyle="1" w:styleId="citechar">
    <w:name w:val="citechar"/>
    <w:basedOn w:val="DefaultParagraphFont"/>
    <w:rsid w:val="00215F54"/>
  </w:style>
  <w:style w:type="character" w:customStyle="1" w:styleId="underlinechar">
    <w:name w:val="underlinechar"/>
    <w:basedOn w:val="DefaultParagraphFont"/>
    <w:rsid w:val="00215F54"/>
  </w:style>
  <w:style w:type="character" w:customStyle="1" w:styleId="CardUnderlineChar">
    <w:name w:val="Card Underline Char"/>
    <w:rsid w:val="00215F54"/>
    <w:rPr>
      <w:szCs w:val="24"/>
      <w:u w:val="single"/>
      <w:lang w:val="en-US" w:eastAsia="en-US" w:bidi="ar-SA"/>
    </w:rPr>
  </w:style>
  <w:style w:type="paragraph" w:customStyle="1" w:styleId="Analytic">
    <w:name w:val="Analytic"/>
    <w:basedOn w:val="Normal"/>
    <w:link w:val="AnalyticChar"/>
    <w:qFormat/>
    <w:rsid w:val="00215F54"/>
    <w:rPr>
      <w:rFonts w:ascii="Arial" w:eastAsia="Calibri" w:hAnsi="Arial"/>
      <w:b/>
      <w:sz w:val="24"/>
      <w:szCs w:val="24"/>
    </w:rPr>
  </w:style>
  <w:style w:type="character" w:customStyle="1" w:styleId="AnalyticChar">
    <w:name w:val="Analytic Char"/>
    <w:link w:val="Analytic"/>
    <w:rsid w:val="00215F54"/>
    <w:rPr>
      <w:rFonts w:ascii="Arial" w:eastAsia="Calibri" w:hAnsi="Arial" w:cs="Calibri"/>
      <w:b/>
      <w:sz w:val="24"/>
      <w:szCs w:val="24"/>
    </w:rPr>
  </w:style>
  <w:style w:type="character" w:customStyle="1" w:styleId="tagciteChar0">
    <w:name w:val="tag/cite Char"/>
    <w:basedOn w:val="DefaultParagraphFont"/>
    <w:rsid w:val="00215F54"/>
    <w:rPr>
      <w:b/>
      <w:sz w:val="24"/>
      <w:lang w:val="en-US" w:eastAsia="en-US" w:bidi="ar-SA"/>
    </w:rPr>
  </w:style>
  <w:style w:type="character" w:customStyle="1" w:styleId="8pointChar">
    <w:name w:val="8 point Char"/>
    <w:basedOn w:val="DefaultParagraphFont"/>
    <w:rsid w:val="00215F54"/>
    <w:rPr>
      <w:sz w:val="16"/>
      <w:lang w:val="en-US" w:eastAsia="en-US" w:bidi="ar-SA"/>
    </w:rPr>
  </w:style>
  <w:style w:type="character" w:customStyle="1" w:styleId="addmd">
    <w:name w:val="addmd"/>
    <w:rsid w:val="00215F54"/>
  </w:style>
  <w:style w:type="paragraph" w:customStyle="1" w:styleId="CitationCharChar">
    <w:name w:val="Citation Char Char"/>
    <w:basedOn w:val="Normal"/>
    <w:uiPriority w:val="6"/>
    <w:rsid w:val="00215F54"/>
    <w:pPr>
      <w:ind w:left="1440" w:right="1440"/>
    </w:pPr>
    <w:rPr>
      <w:rFonts w:asciiTheme="minorHAnsi" w:hAnsiTheme="minorHAnsi" w:cstheme="minorBidi"/>
      <w:b/>
      <w:bCs/>
      <w:u w:val="single"/>
    </w:rPr>
  </w:style>
  <w:style w:type="paragraph" w:customStyle="1" w:styleId="TagText">
    <w:name w:val="TagText"/>
    <w:basedOn w:val="Normal"/>
    <w:qFormat/>
    <w:rsid w:val="00215F54"/>
    <w:rPr>
      <w:rFonts w:ascii="Arial" w:eastAsiaTheme="minorEastAsia" w:hAnsi="Arial" w:cstheme="minorBidi"/>
      <w:b/>
      <w:sz w:val="24"/>
      <w:szCs w:val="24"/>
    </w:rPr>
  </w:style>
  <w:style w:type="character" w:customStyle="1" w:styleId="CardtextChar1">
    <w:name w:val="Card text Char"/>
    <w:rsid w:val="00215F54"/>
    <w:rPr>
      <w:rFonts w:ascii="Garamond" w:hAnsi="Garamond" w:hint="default"/>
      <w:sz w:val="22"/>
      <w:u w:val="single"/>
      <w:lang w:val="en-US" w:eastAsia="en-US" w:bidi="ar-SA"/>
    </w:rPr>
  </w:style>
  <w:style w:type="paragraph" w:styleId="Date">
    <w:name w:val="Date"/>
    <w:basedOn w:val="Normal"/>
    <w:next w:val="Normal"/>
    <w:link w:val="DateChar"/>
    <w:semiHidden/>
    <w:unhideWhenUsed/>
    <w:rsid w:val="00215F54"/>
    <w:pPr>
      <w:jc w:val="both"/>
    </w:pPr>
    <w:rPr>
      <w:rFonts w:ascii="Garamond" w:eastAsia="Times New Roman" w:hAnsi="Garamond" w:cs="Times New Roman"/>
      <w:sz w:val="16"/>
      <w:szCs w:val="20"/>
    </w:rPr>
  </w:style>
  <w:style w:type="character" w:customStyle="1" w:styleId="DateChar">
    <w:name w:val="Date Char"/>
    <w:basedOn w:val="DefaultParagraphFont"/>
    <w:link w:val="Date"/>
    <w:semiHidden/>
    <w:rsid w:val="00215F54"/>
    <w:rPr>
      <w:rFonts w:ascii="Garamond" w:eastAsia="Times New Roman" w:hAnsi="Garamond" w:cs="Times New Roman"/>
      <w:sz w:val="16"/>
      <w:szCs w:val="20"/>
    </w:rPr>
  </w:style>
  <w:style w:type="character" w:customStyle="1" w:styleId="AuthorDateChar">
    <w:name w:val="AuthorDate Char"/>
    <w:basedOn w:val="DefaultParagraphFont"/>
    <w:link w:val="AuthorDate0"/>
    <w:locked/>
    <w:rsid w:val="00215F54"/>
    <w:rPr>
      <w:rFonts w:ascii="Times New Roman" w:eastAsia="Calibri" w:hAnsi="Times New Roman" w:cs="Times New Roman"/>
      <w:b/>
      <w:sz w:val="24"/>
      <w:szCs w:val="20"/>
      <w:u w:val="single"/>
    </w:rPr>
  </w:style>
  <w:style w:type="paragraph" w:customStyle="1" w:styleId="AuthorDate0">
    <w:name w:val="AuthorDate"/>
    <w:next w:val="Nothing"/>
    <w:link w:val="AuthorDateChar"/>
    <w:rsid w:val="00215F5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41p1">
    <w:name w:val="TxBr_41p1"/>
    <w:basedOn w:val="Normal"/>
    <w:rsid w:val="00215F54"/>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CardsFont12pt0">
    <w:name w:val="Cards + Font 12pt"/>
    <w:basedOn w:val="DefaultParagraphFont"/>
    <w:uiPriority w:val="1"/>
    <w:rsid w:val="00215F54"/>
    <w:rPr>
      <w:rFonts w:ascii="Times New Roman" w:hAnsi="Times New Roman" w:cs="Times New Roman" w:hint="default"/>
      <w:sz w:val="24"/>
      <w:u w:val="single"/>
      <w:lang w:val="en-US" w:eastAsia="en-US" w:bidi="ar-SA"/>
    </w:rPr>
  </w:style>
  <w:style w:type="character" w:customStyle="1" w:styleId="tagCharChar">
    <w:name w:val="tag Char Char"/>
    <w:rsid w:val="00215F54"/>
    <w:rPr>
      <w:rFonts w:ascii="Times New Roman" w:eastAsia="Times New Roman" w:hAnsi="Times New Roman" w:cs="Times New Roman" w:hint="default"/>
      <w:b/>
      <w:bCs w:val="0"/>
      <w:sz w:val="24"/>
      <w:szCs w:val="20"/>
    </w:rPr>
  </w:style>
  <w:style w:type="character" w:customStyle="1" w:styleId="cardCharChar">
    <w:name w:val="card Char Char"/>
    <w:rsid w:val="00215F54"/>
    <w:rPr>
      <w:rFonts w:ascii="Times New Roman" w:eastAsia="Times New Roman" w:hAnsi="Times New Roman" w:cs="Times New Roman" w:hint="default"/>
      <w:sz w:val="20"/>
      <w:szCs w:val="20"/>
    </w:rPr>
  </w:style>
  <w:style w:type="character" w:customStyle="1" w:styleId="BlockTitleCharChar">
    <w:name w:val="Block Title Char Char"/>
    <w:rsid w:val="00215F54"/>
    <w:rPr>
      <w:rFonts w:ascii="Georgia" w:eastAsia="Times New Roman" w:hAnsi="Georgia" w:cs="Arial" w:hint="default"/>
      <w:b/>
      <w:bCs/>
      <w:kern w:val="32"/>
      <w:sz w:val="28"/>
      <w:szCs w:val="32"/>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15F54"/>
    <w:rPr>
      <w:b/>
      <w:bCs/>
      <w:strike w:val="0"/>
      <w:dstrike w:val="0"/>
      <w:sz w:val="24"/>
      <w:u w:val="none"/>
      <w:effect w:val="none"/>
    </w:rPr>
  </w:style>
  <w:style w:type="character" w:customStyle="1" w:styleId="CiteChar0">
    <w:name w:val="Cite Char"/>
    <w:basedOn w:val="DefaultParagraphFont"/>
    <w:rsid w:val="00215F54"/>
    <w:rPr>
      <w:rFonts w:ascii="Arial Narrow" w:hAnsi="Arial Narrow"/>
      <w:b/>
      <w:sz w:val="24"/>
      <w:szCs w:val="22"/>
      <w:u w:val="thick"/>
    </w:rPr>
  </w:style>
  <w:style w:type="paragraph" w:customStyle="1" w:styleId="Cite8">
    <w:name w:val="Cite8"/>
    <w:basedOn w:val="Normal"/>
    <w:autoRedefine/>
    <w:qFormat/>
    <w:rsid w:val="00215F54"/>
    <w:rPr>
      <w:rFonts w:ascii="Arial Narrow" w:eastAsia="Calibri" w:hAnsi="Arial Narrow" w:cs="Times New Roman"/>
      <w:sz w:val="16"/>
      <w:szCs w:val="24"/>
    </w:rPr>
  </w:style>
  <w:style w:type="paragraph" w:customStyle="1" w:styleId="8font">
    <w:name w:val="8font"/>
    <w:basedOn w:val="Normal"/>
    <w:next w:val="Normal"/>
    <w:autoRedefine/>
    <w:qFormat/>
    <w:rsid w:val="00215F54"/>
    <w:rPr>
      <w:rFonts w:ascii="Calibri" w:eastAsia="Cambria" w:hAnsi="Calibri" w:cs="Times New Roman"/>
      <w:sz w:val="16"/>
      <w:szCs w:val="16"/>
    </w:rPr>
  </w:style>
  <w:style w:type="character" w:customStyle="1" w:styleId="CardTextChar2">
    <w:name w:val="CardText Char"/>
    <w:basedOn w:val="DefaultParagraphFont"/>
    <w:link w:val="CardText0"/>
    <w:locked/>
    <w:rsid w:val="00215F54"/>
    <w:rPr>
      <w:rFonts w:ascii="Calibri" w:hAnsi="Calibri" w:cs="Calibri"/>
    </w:rPr>
  </w:style>
  <w:style w:type="paragraph" w:customStyle="1" w:styleId="CardText0">
    <w:name w:val="CardText"/>
    <w:basedOn w:val="Normal"/>
    <w:link w:val="CardTextChar2"/>
    <w:qFormat/>
    <w:rsid w:val="00215F54"/>
    <w:pPr>
      <w:ind w:left="288"/>
    </w:pPr>
    <w:rPr>
      <w:rFonts w:ascii="Calibri" w:hAnsi="Calibri"/>
    </w:rPr>
  </w:style>
  <w:style w:type="character" w:customStyle="1" w:styleId="Char1">
    <w:name w:val="Char1"/>
    <w:basedOn w:val="DefaultParagraphFont"/>
    <w:rsid w:val="00215F54"/>
    <w:rPr>
      <w:rFonts w:ascii="Arial Narrow" w:hAnsi="Arial Narrow" w:hint="default"/>
      <w:b/>
      <w:bCs w:val="0"/>
      <w:sz w:val="26"/>
      <w:szCs w:val="24"/>
      <w:lang w:val="en-US" w:eastAsia="en-US" w:bidi="ar-SA"/>
    </w:rPr>
  </w:style>
  <w:style w:type="character" w:customStyle="1" w:styleId="citation">
    <w:name w:val="citation"/>
    <w:basedOn w:val="DefaultParagraphFont"/>
    <w:rsid w:val="00215F54"/>
  </w:style>
  <w:style w:type="paragraph" w:customStyle="1" w:styleId="CardText1">
    <w:name w:val="Card Text 1"/>
    <w:basedOn w:val="Normal"/>
    <w:link w:val="CardText1Char"/>
    <w:autoRedefine/>
    <w:rsid w:val="00215F54"/>
    <w:rPr>
      <w:rFonts w:ascii="Arial Narrow" w:hAnsi="Arial Narrow" w:cstheme="minorBidi"/>
      <w:color w:val="000000"/>
      <w:u w:val="single"/>
    </w:rPr>
  </w:style>
  <w:style w:type="paragraph" w:customStyle="1" w:styleId="CardText2">
    <w:name w:val="Card Text 2"/>
    <w:basedOn w:val="CardText1"/>
    <w:link w:val="CardText2Char"/>
    <w:rsid w:val="00215F5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lumbiatribune.com/news/2010/apr/11/threat-of-nuclear-winter-remai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iaonet.org/wps/ssi10561/ssi10561.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us-tactics-threaten-nato-746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belfercenter.ksg.harvard.edu/publication/23430/steps_to_prevent_nuclear_terrorism.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FA7B5CF0-6EEE-4F4E-A776-3EEE622F6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68</Pages>
  <Words>42053</Words>
  <Characters>239708</Characters>
  <Application>Microsoft Office Word</Application>
  <DocSecurity>0</DocSecurity>
  <Lines>1997</Lines>
  <Paragraphs>562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281199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2013-10-07T00:25:00Z</dcterms:created>
  <dcterms:modified xsi:type="dcterms:W3CDTF">2013-10-07T00:32:00Z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