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E4127" w14:textId="3F01B710" w:rsidR="00601362" w:rsidRDefault="00601362" w:rsidP="00601362">
      <w:pPr>
        <w:pStyle w:val="Heading1"/>
      </w:pPr>
      <w:r>
        <w:t>1NC</w:t>
      </w:r>
    </w:p>
    <w:p w14:paraId="33B4ED55" w14:textId="77777777" w:rsidR="00601362" w:rsidRDefault="00601362" w:rsidP="00601362"/>
    <w:p w14:paraId="0C1F2DED" w14:textId="77777777" w:rsidR="00601362" w:rsidRDefault="00601362" w:rsidP="00601362">
      <w:pPr>
        <w:pStyle w:val="Heading2"/>
      </w:pPr>
      <w:r>
        <w:t xml:space="preserve">Off </w:t>
      </w:r>
    </w:p>
    <w:p w14:paraId="23319838" w14:textId="77777777" w:rsidR="00601362" w:rsidRDefault="00601362" w:rsidP="00601362"/>
    <w:p w14:paraId="40A95BE2" w14:textId="77777777" w:rsidR="00601362" w:rsidRDefault="00601362" w:rsidP="00601362"/>
    <w:p w14:paraId="3C36C824" w14:textId="77777777" w:rsidR="00601362" w:rsidRDefault="00601362" w:rsidP="00601362">
      <w:pPr>
        <w:pStyle w:val="Heading3"/>
      </w:pPr>
      <w:r>
        <w:t xml:space="preserve">Off </w:t>
      </w:r>
    </w:p>
    <w:p w14:paraId="1CA8DB28" w14:textId="77777777" w:rsidR="00601362" w:rsidRDefault="00601362" w:rsidP="00601362"/>
    <w:p w14:paraId="14EC4B5A" w14:textId="77777777" w:rsidR="00601362" w:rsidRDefault="00601362" w:rsidP="00601362">
      <w:pPr>
        <w:pStyle w:val="Heading4"/>
      </w:pPr>
      <w:r>
        <w:t xml:space="preserve">a. Interpretation and violation---the affirmative should defend the desirability of topical government action </w:t>
      </w:r>
    </w:p>
    <w:p w14:paraId="4813698D" w14:textId="77777777" w:rsidR="00601362" w:rsidRDefault="00601362" w:rsidP="00601362">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2BC5265B" w14:textId="77777777" w:rsidR="00601362" w:rsidRPr="000B3983" w:rsidRDefault="00601362" w:rsidP="00601362">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455D4C9F" w14:textId="77777777" w:rsidR="00601362" w:rsidRPr="001C78E6" w:rsidRDefault="00601362" w:rsidP="00601362">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27514841" w14:textId="77777777" w:rsidR="00601362" w:rsidRPr="00762508" w:rsidRDefault="00601362" w:rsidP="00601362">
      <w:pPr>
        <w:pStyle w:val="Heading4"/>
      </w:pPr>
      <w:r w:rsidRPr="00762508">
        <w:t xml:space="preserve">“Resolved” </w:t>
      </w:r>
      <w:r>
        <w:t xml:space="preserve">is legislative  </w:t>
      </w:r>
    </w:p>
    <w:p w14:paraId="744DACF1" w14:textId="77777777" w:rsidR="00601362" w:rsidRPr="00DA3355" w:rsidRDefault="00601362" w:rsidP="00601362">
      <w:r w:rsidRPr="00DA3355">
        <w:t xml:space="preserve">Jeff </w:t>
      </w:r>
      <w:r w:rsidRPr="00DA3355">
        <w:rPr>
          <w:rStyle w:val="StyleStyleBold12pt"/>
        </w:rPr>
        <w:t>Parcher 1</w:t>
      </w:r>
      <w:r w:rsidRPr="00DA3355">
        <w:t>, former debate coach at Georgetown, Feb 2001 http://www.ndtceda.com/archives/200102/0790.html</w:t>
      </w:r>
    </w:p>
    <w:p w14:paraId="62F096C1" w14:textId="77777777" w:rsidR="00601362" w:rsidRPr="001C78E6" w:rsidRDefault="00601362" w:rsidP="00601362">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42D45809" w14:textId="77777777" w:rsidR="00601362" w:rsidRDefault="00601362" w:rsidP="00601362">
      <w:pPr>
        <w:pStyle w:val="Heading4"/>
      </w:pPr>
      <w:r>
        <w:t xml:space="preserve">“Should” requires defending federal action </w:t>
      </w:r>
    </w:p>
    <w:p w14:paraId="674216A7" w14:textId="77777777" w:rsidR="00601362" w:rsidRPr="00DA3355" w:rsidRDefault="00601362" w:rsidP="00601362">
      <w:r w:rsidRPr="00DA3355">
        <w:t xml:space="preserve">Judge Henry </w:t>
      </w:r>
      <w:r w:rsidRPr="00DA3355">
        <w:rPr>
          <w:rStyle w:val="StyleStyleBold12pt"/>
        </w:rPr>
        <w:t>Nieto 9</w:t>
      </w:r>
      <w:r w:rsidRPr="00DA3355">
        <w:t>, Colorado Court of Appeals, 8-20-2009 People v. Munoz, 240 P.3d 311 (Colo. Ct. App. 2009)</w:t>
      </w:r>
    </w:p>
    <w:p w14:paraId="6D6BE626" w14:textId="77777777" w:rsidR="00601362" w:rsidRPr="001C78E6" w:rsidRDefault="00601362" w:rsidP="00601362">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DA3355">
        <w:rPr>
          <w:rStyle w:val="StyleBoldUnderline"/>
          <w:highlight w:val="yellow"/>
        </w:rPr>
        <w:t xml:space="preserve">or </w:t>
      </w:r>
      <w:r w:rsidRPr="00DA3355">
        <w:rPr>
          <w:rStyle w:val="Emphasis"/>
          <w:highlight w:val="yellow"/>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5F6925B5" w14:textId="77777777" w:rsidR="00601362" w:rsidRPr="008835F3" w:rsidRDefault="00601362" w:rsidP="00601362">
      <w:pPr>
        <w:pStyle w:val="Heading4"/>
      </w:pPr>
      <w:r w:rsidRPr="00C13F56">
        <w:t xml:space="preserve">A general subject isn’t enough—debate requires a </w:t>
      </w:r>
      <w:r w:rsidRPr="00C13F56">
        <w:rPr>
          <w:u w:val="single"/>
        </w:rPr>
        <w:t>specific point of difference</w:t>
      </w:r>
    </w:p>
    <w:p w14:paraId="5FD86BCA" w14:textId="77777777" w:rsidR="00601362" w:rsidRPr="000B3983" w:rsidRDefault="00601362" w:rsidP="00601362">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0CAC18D3" w14:textId="77777777" w:rsidR="00601362" w:rsidRPr="001C78E6" w:rsidRDefault="00601362" w:rsidP="00601362">
      <w:pPr>
        <w:pStyle w:val="cardtext"/>
        <w:ind w:left="0" w:right="0"/>
        <w:rPr>
          <w:u w:val="single"/>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F641E2">
        <w:rPr>
          <w:rStyle w:val="Box"/>
        </w:rPr>
        <w:t>demarcating sides in the controversy</w:t>
      </w:r>
      <w:r w:rsidRPr="00F641E2">
        <w:rPr>
          <w:sz w:val="16"/>
        </w:rPr>
        <w:t xml:space="preserve">. To be discussed and resolved effectively, </w:t>
      </w:r>
      <w:r w:rsidRPr="00F641E2">
        <w:rPr>
          <w:rStyle w:val="Emphasis"/>
        </w:rPr>
        <w:t>controversies must be stated clearly</w:t>
      </w:r>
      <w:r w:rsidRPr="00F641E2">
        <w:rPr>
          <w:sz w:val="16"/>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w:t>
      </w:r>
      <w:r w:rsidRPr="00F641E2">
        <w:rPr>
          <w:sz w:val="16"/>
        </w:rPr>
        <w:t xml:space="preserve">emotional distress, as </w:t>
      </w:r>
      <w:r w:rsidRPr="00F641E2">
        <w:rPr>
          <w:rStyle w:val="Emphasis"/>
        </w:rPr>
        <w:t>evidenced by the failure of the United States Congress to make progress on the immigration 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 xml:space="preserve">We ought to do something </w:t>
      </w:r>
      <w:r w:rsidRPr="00F641E2">
        <w:rPr>
          <w:rStyle w:val="Emphasis"/>
        </w:rPr>
        <w:t>about this</w:t>
      </w:r>
      <w:r w:rsidRPr="00F641E2">
        <w:rPr>
          <w:sz w:val="16"/>
        </w:rPr>
        <w:t>" or. worse. "It's too complicated</w:t>
      </w:r>
      <w:r w:rsidRPr="00EA6241">
        <w:rPr>
          <w:sz w:val="16"/>
        </w:rPr>
        <w:t xml:space="preserve">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w:t>
      </w:r>
      <w:r w:rsidRPr="00F641E2">
        <w:rPr>
          <w:rStyle w:val="TitleChar"/>
        </w:rPr>
        <w:t xml:space="preserve">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w:t>
      </w:r>
      <w:r w:rsidRPr="00F641E2">
        <w:rPr>
          <w:rStyle w:val="TitleChar"/>
        </w:rPr>
        <w:t xml:space="preserve">merely </w:t>
      </w:r>
      <w:r w:rsidRPr="000B3983">
        <w:rPr>
          <w:rStyle w:val="TitleChar"/>
          <w:highlight w:val="yellow"/>
        </w:rPr>
        <w:t xml:space="preserve">talk about </w:t>
      </w:r>
      <w:r w:rsidRPr="00F641E2">
        <w:rPr>
          <w:rStyle w:val="TitleChar"/>
        </w:rPr>
        <w:t>"homelessness" or "abortion</w:t>
      </w:r>
      <w:r w:rsidRPr="000B3983">
        <w:rPr>
          <w:rStyle w:val="TitleChar"/>
        </w:rPr>
        <w:t xml:space="preserve">" </w:t>
      </w:r>
      <w:r w:rsidRPr="00F641E2">
        <w:rPr>
          <w:rStyle w:val="TitleChar"/>
        </w:rPr>
        <w:t xml:space="preserve">or </w:t>
      </w:r>
      <w:r w:rsidRPr="000B3983">
        <w:rPr>
          <w:rStyle w:val="TitleChar"/>
          <w:highlight w:val="yellow"/>
        </w:rPr>
        <w:t>"crime'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F641E2">
        <w:rPr>
          <w:rStyle w:val="Emphasis"/>
        </w:rPr>
        <w:t xml:space="preserve">the statement "Resolved: That </w:t>
      </w:r>
      <w:r w:rsidRPr="00F641E2">
        <w:rPr>
          <w:rStyle w:val="Emphasis"/>
          <w:highlight w:val="yellow"/>
        </w:rPr>
        <w:t>the pen is mightier than the sword</w:t>
      </w:r>
      <w:r w:rsidRPr="00F641E2">
        <w:rPr>
          <w:rStyle w:val="Emphasis"/>
        </w:rPr>
        <w:t>" is debatable, yet fails to provide much basis for clear argumentation</w:t>
      </w:r>
      <w:r w:rsidRPr="00F641E2">
        <w:rPr>
          <w:sz w:val="16"/>
        </w:rPr>
        <w:t>. If we take this</w:t>
      </w:r>
      <w:r w:rsidRPr="00EA6241">
        <w:rPr>
          <w:sz w:val="16"/>
        </w:rPr>
        <w:t xml:space="preserve">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w:t>
      </w:r>
      <w:r w:rsidRPr="00F641E2">
        <w:rPr>
          <w:sz w:val="16"/>
        </w:rPr>
        <w:t xml:space="preserve">bazookas, nuclear weapons, or what? A more specific question might be. "Would a mutual defense treaty or a visit by our fleet be more effective in assuring Liurania of our support in a certain crisis?" </w:t>
      </w:r>
      <w:r w:rsidRPr="00F641E2">
        <w:rPr>
          <w:rStyle w:val="TitleChar"/>
        </w:rPr>
        <w:t xml:space="preserve">The basis for argument could be phrased in a </w:t>
      </w:r>
      <w:r w:rsidRPr="00F641E2">
        <w:rPr>
          <w:rStyle w:val="Emphasis"/>
        </w:rPr>
        <w:t>debate proposition</w:t>
      </w:r>
      <w:r w:rsidRPr="00F641E2">
        <w:rPr>
          <w:sz w:val="16"/>
        </w:rPr>
        <w:t xml:space="preserve"> such as "Resolved: That the United States should enter into a mutual defense treatv with Laurania." Negative advocates might oppose this proposition b</w:t>
      </w:r>
      <w:r w:rsidRPr="00EA6241">
        <w:rPr>
          <w:sz w:val="16"/>
        </w:rPr>
        <w:t xml:space="preserve">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14:paraId="41411478" w14:textId="77777777" w:rsidR="00601362" w:rsidRDefault="00601362" w:rsidP="00601362">
      <w:pPr>
        <w:pStyle w:val="Heading4"/>
      </w:pPr>
      <w:r>
        <w:t xml:space="preserve">b. Vote neg </w:t>
      </w:r>
    </w:p>
    <w:p w14:paraId="78BB13CF" w14:textId="77777777" w:rsidR="00601362" w:rsidRDefault="00601362" w:rsidP="00601362">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3BF3F2B2" w14:textId="77777777" w:rsidR="00601362" w:rsidRPr="00026AE6" w:rsidRDefault="00601362" w:rsidP="00601362">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18B2724E" w14:textId="77777777" w:rsidR="00601362" w:rsidRPr="003E7A77" w:rsidRDefault="00601362" w:rsidP="00601362">
      <w:r w:rsidRPr="003E7A77">
        <w:t>Ryan</w:t>
      </w:r>
      <w:r w:rsidRPr="003E7A77">
        <w:rPr>
          <w:rStyle w:val="StyleStyleBold12pt"/>
        </w:rPr>
        <w:t xml:space="preserve"> Galloway 7</w:t>
      </w:r>
      <w:r>
        <w:t xml:space="preserve">, Samford Comm prof, </w:t>
      </w:r>
      <w:r w:rsidRPr="003E7A77">
        <w:t>Contemporary Argumentati</w:t>
      </w:r>
      <w:r>
        <w:t>on and Debate, Vol. 28, 2007</w:t>
      </w:r>
    </w:p>
    <w:p w14:paraId="10D7D36F" w14:textId="77777777" w:rsidR="00601362" w:rsidRPr="001C78E6" w:rsidRDefault="00601362" w:rsidP="00601362">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42D70C89" w14:textId="77777777" w:rsidR="00601362" w:rsidRPr="004A127C" w:rsidRDefault="00601362" w:rsidP="00601362">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4F08BAFC" w14:textId="77777777" w:rsidR="00601362" w:rsidRDefault="00601362" w:rsidP="00601362">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1CFA3FDF" w14:textId="77777777" w:rsidR="00601362" w:rsidRPr="001C78E6" w:rsidRDefault="00601362" w:rsidP="00601362">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47711E2F" w14:textId="77777777" w:rsidR="00601362" w:rsidRDefault="00601362" w:rsidP="00601362"/>
    <w:p w14:paraId="599FD88D" w14:textId="77777777" w:rsidR="00601362" w:rsidRDefault="00601362" w:rsidP="00601362">
      <w:pPr>
        <w:pStyle w:val="Heading3"/>
      </w:pPr>
      <w:r>
        <w:t xml:space="preserve">Off </w:t>
      </w:r>
    </w:p>
    <w:p w14:paraId="64436D24" w14:textId="77777777" w:rsidR="00601362" w:rsidRDefault="00601362" w:rsidP="00601362"/>
    <w:p w14:paraId="09BEE8B4" w14:textId="77777777" w:rsidR="00601362" w:rsidRPr="00870AE0" w:rsidRDefault="00601362" w:rsidP="0060136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 political is defined by relationships of enmity and the inevitability of violence---the goal of politics must be to </w:t>
      </w:r>
      <w:r w:rsidRPr="00870AE0">
        <w:rPr>
          <w:rFonts w:eastAsia="Times New Roman" w:cs="Times New Roman"/>
          <w:b/>
          <w:bCs/>
          <w:iCs/>
          <w:sz w:val="26"/>
          <w:u w:val="single"/>
        </w:rPr>
        <w:t>limit</w:t>
      </w:r>
      <w:r w:rsidRPr="00870AE0">
        <w:rPr>
          <w:rFonts w:eastAsia="Times New Roman" w:cs="Times New Roman"/>
          <w:b/>
          <w:bCs/>
          <w:iCs/>
          <w:sz w:val="26"/>
        </w:rPr>
        <w:t xml:space="preserve"> but not </w:t>
      </w:r>
      <w:r w:rsidRPr="00870AE0">
        <w:rPr>
          <w:rFonts w:eastAsia="Times New Roman" w:cs="Times New Roman"/>
          <w:b/>
          <w:bCs/>
          <w:iCs/>
          <w:sz w:val="26"/>
          <w:u w:val="single"/>
        </w:rPr>
        <w:t>eradicate</w:t>
      </w:r>
      <w:r w:rsidRPr="00870AE0">
        <w:rPr>
          <w:rFonts w:eastAsia="Times New Roman" w:cs="Times New Roman"/>
          <w:b/>
          <w:bCs/>
          <w:iCs/>
          <w:sz w:val="26"/>
        </w:rPr>
        <w:t xml:space="preserve"> war---the affirmatives attempt </w:t>
      </w:r>
      <w:r>
        <w:rPr>
          <w:rFonts w:eastAsia="Times New Roman" w:cs="Times New Roman"/>
          <w:b/>
          <w:bCs/>
          <w:iCs/>
          <w:sz w:val="26"/>
        </w:rPr>
        <w:t xml:space="preserve">at surrender destroys the foundation of the political itself </w:t>
      </w:r>
    </w:p>
    <w:p w14:paraId="7BF20712" w14:textId="77777777" w:rsidR="00601362" w:rsidRPr="00870AE0" w:rsidRDefault="00601362" w:rsidP="00601362">
      <w:pPr>
        <w:rPr>
          <w:rFonts w:eastAsia="Calibri"/>
        </w:rPr>
      </w:pPr>
      <w:r w:rsidRPr="00870AE0">
        <w:rPr>
          <w:rFonts w:eastAsia="Calibri"/>
          <w:b/>
          <w:bCs/>
          <w:sz w:val="26"/>
        </w:rPr>
        <w:t>Rasch 5</w:t>
      </w:r>
      <w:r w:rsidRPr="00870AE0">
        <w:rPr>
          <w:rFonts w:eastAsia="Calibri"/>
        </w:rPr>
        <w:t xml:space="preserve"> – William Rasch, Professor of Germanic Studies at the University of Indiana, Spring 2005, “Lines in the Sand: Enmity as a Structuring Principle,” The South Atlantic Quarterly, Vol. 104, No. 2, p. 253-262 [  ] = modified </w:t>
      </w:r>
    </w:p>
    <w:p w14:paraId="0F063AE6" w14:textId="77777777" w:rsidR="00601362" w:rsidRDefault="00601362" w:rsidP="00601362">
      <w:pPr>
        <w:rPr>
          <w:rFonts w:eastAsia="Times New Roman"/>
          <w:kern w:val="32"/>
          <w:sz w:val="14"/>
        </w:rPr>
      </w:pPr>
      <w:r w:rsidRPr="00FC721F">
        <w:rPr>
          <w:rFonts w:eastAsia="Times New Roman"/>
          <w:kern w:val="32"/>
          <w:sz w:val="14"/>
        </w:rPr>
        <w:t>In The Concept of the Political, Schmitt concludes that ‘‘</w:t>
      </w:r>
      <w:r w:rsidRPr="00FC721F">
        <w:rPr>
          <w:rFonts w:eastAsia="Times New Roman"/>
          <w:b/>
          <w:kern w:val="32"/>
          <w:highlight w:val="yellow"/>
          <w:u w:val="single"/>
        </w:rPr>
        <w:t>all genuine political theories presuppose [hu]man[s] to be evil</w:t>
      </w:r>
      <w:r w:rsidRPr="00FC721F">
        <w:rPr>
          <w:rFonts w:eastAsia="Times New Roman"/>
          <w:kern w:val="32"/>
          <w:sz w:val="14"/>
        </w:rPr>
        <w:t xml:space="preserve">, i.e., </w:t>
      </w:r>
      <w:r w:rsidRPr="00FC721F">
        <w:rPr>
          <w:rFonts w:eastAsia="Times New Roman"/>
          <w:kern w:val="32"/>
          <w:u w:val="single"/>
        </w:rPr>
        <w:t>by no means an unproblematic but a</w:t>
      </w:r>
      <w:r w:rsidRPr="00FC721F">
        <w:rPr>
          <w:rFonts w:eastAsia="Times New Roman"/>
          <w:kern w:val="32"/>
          <w:sz w:val="14"/>
        </w:rPr>
        <w:t xml:space="preserve"> </w:t>
      </w:r>
      <w:r w:rsidRPr="00FC721F">
        <w:rPr>
          <w:rFonts w:eastAsia="Times New Roman"/>
          <w:b/>
          <w:kern w:val="32"/>
          <w:u w:val="single"/>
        </w:rPr>
        <w:t>dangerous and dynamic being</w:t>
      </w:r>
      <w:r w:rsidRPr="00FC721F">
        <w:rPr>
          <w:rFonts w:eastAsia="Times New Roman"/>
          <w:kern w:val="32"/>
          <w:sz w:val="14"/>
        </w:rPr>
        <w:t>.’’2 This anthropological fiction—and Schmitt is aware of the claim’s fictional status—serves as the logical premise that secures Schmitt’s definition of the political as the friend/enemy distinction</w:t>
      </w:r>
      <w:r w:rsidRPr="00FC721F">
        <w:rPr>
          <w:rFonts w:eastAsia="Times New Roman"/>
          <w:kern w:val="32"/>
          <w:sz w:val="14"/>
          <w:highlight w:val="yellow"/>
        </w:rPr>
        <w:t xml:space="preserve">. </w:t>
      </w:r>
      <w:r w:rsidRPr="00FC721F">
        <w:rPr>
          <w:rFonts w:eastAsia="Times New Roman"/>
          <w:kern w:val="32"/>
          <w:highlight w:val="yellow"/>
          <w:u w:val="single"/>
        </w:rPr>
        <w:t>We live in a world</w:t>
      </w:r>
      <w:r w:rsidRPr="00FC721F">
        <w:rPr>
          <w:rFonts w:eastAsia="Times New Roman"/>
          <w:kern w:val="32"/>
          <w:sz w:val="14"/>
          <w:highlight w:val="yellow"/>
        </w:rPr>
        <w:t xml:space="preserve">, </w:t>
      </w:r>
      <w:r w:rsidRPr="00FC721F">
        <w:rPr>
          <w:rFonts w:eastAsia="Times New Roman"/>
          <w:kern w:val="32"/>
          <w:sz w:val="14"/>
        </w:rPr>
        <w:t xml:space="preserve">he says, </w:t>
      </w:r>
      <w:r w:rsidRPr="00FC721F">
        <w:rPr>
          <w:rFonts w:eastAsia="Times New Roman"/>
          <w:kern w:val="32"/>
          <w:highlight w:val="yellow"/>
          <w:u w:val="single"/>
        </w:rPr>
        <w:t>in which associations with likeminded others are our</w:t>
      </w:r>
      <w:r w:rsidRPr="00FC721F">
        <w:rPr>
          <w:rStyle w:val="StyleBoldUnderline"/>
          <w:highlight w:val="yellow"/>
        </w:rPr>
        <w:t xml:space="preserve"> </w:t>
      </w:r>
      <w:r w:rsidRPr="00FC721F">
        <w:rPr>
          <w:rFonts w:eastAsia="Times New Roman"/>
          <w:b/>
          <w:kern w:val="32"/>
          <w:highlight w:val="yellow"/>
          <w:u w:val="single"/>
        </w:rPr>
        <w:t xml:space="preserve">only means of security </w:t>
      </w:r>
      <w:r w:rsidRPr="00FC721F">
        <w:rPr>
          <w:rFonts w:eastAsia="Times New Roman"/>
          <w:b/>
          <w:kern w:val="32"/>
          <w:u w:val="single"/>
        </w:rPr>
        <w:t>and happiness.</w:t>
      </w:r>
      <w:r w:rsidRPr="00FC721F">
        <w:rPr>
          <w:rFonts w:eastAsia="Times New Roman"/>
          <w:kern w:val="32"/>
          <w:sz w:val="14"/>
        </w:rPr>
        <w:t xml:space="preserve"> </w:t>
      </w:r>
      <w:r w:rsidRPr="00FC721F">
        <w:rPr>
          <w:rFonts w:eastAsia="Times New Roman"/>
          <w:b/>
          <w:kern w:val="32"/>
          <w:highlight w:val="yellow"/>
          <w:u w:val="single"/>
        </w:rPr>
        <w:t>Indiscriminate concourse of all with all</w:t>
      </w:r>
      <w:r w:rsidRPr="00FC721F">
        <w:rPr>
          <w:rFonts w:eastAsia="Times New Roman"/>
          <w:kern w:val="32"/>
          <w:sz w:val="14"/>
          <w:highlight w:val="yellow"/>
        </w:rPr>
        <w:t xml:space="preserve"> </w:t>
      </w:r>
      <w:r w:rsidRPr="00FC721F">
        <w:rPr>
          <w:rFonts w:eastAsia="Times New Roman"/>
          <w:kern w:val="32"/>
          <w:highlight w:val="yellow"/>
          <w:u w:val="single"/>
        </w:rPr>
        <w:t xml:space="preserve">cannot be the foundation for </w:t>
      </w:r>
      <w:r w:rsidRPr="00FC721F">
        <w:rPr>
          <w:rFonts w:eastAsia="Times New Roman"/>
          <w:b/>
          <w:kern w:val="32"/>
          <w:highlight w:val="yellow"/>
          <w:u w:val="single"/>
        </w:rPr>
        <w:t xml:space="preserve">necessary </w:t>
      </w:r>
      <w:r w:rsidRPr="00FC721F">
        <w:rPr>
          <w:rFonts w:eastAsia="Times New Roman"/>
          <w:b/>
          <w:kern w:val="32"/>
          <w:u w:val="single"/>
        </w:rPr>
        <w:t xml:space="preserve">political </w:t>
      </w:r>
      <w:r w:rsidRPr="00FC721F">
        <w:rPr>
          <w:rFonts w:eastAsia="Times New Roman"/>
          <w:b/>
          <w:kern w:val="32"/>
          <w:highlight w:val="yellow"/>
          <w:u w:val="single"/>
        </w:rPr>
        <w:t>discriminations</w:t>
      </w:r>
      <w:r w:rsidRPr="00FC721F">
        <w:rPr>
          <w:rFonts w:eastAsia="Times New Roman"/>
          <w:kern w:val="32"/>
          <w:sz w:val="14"/>
        </w:rPr>
        <w:t xml:space="preserve">. Thus, the anthropological presupposition of evil, guilt, and violence is designed to expose what Schmitt sees as </w:t>
      </w:r>
      <w:r w:rsidRPr="00FC721F">
        <w:rPr>
          <w:rFonts w:eastAsia="Times New Roman"/>
          <w:kern w:val="32"/>
          <w:u w:val="single"/>
        </w:rPr>
        <w:t>the duplicity of liberal theory</w:t>
      </w:r>
      <w:r w:rsidRPr="00FC721F">
        <w:rPr>
          <w:rFonts w:eastAsia="Times New Roman"/>
          <w:kern w:val="32"/>
          <w:sz w:val="14"/>
        </w:rPr>
        <w:t xml:space="preserve">, which </w:t>
      </w:r>
      <w:r w:rsidRPr="00FC721F">
        <w:rPr>
          <w:rFonts w:eastAsia="Times New Roman"/>
          <w:kern w:val="32"/>
          <w:u w:val="single"/>
        </w:rPr>
        <w:t>consists in using the promise of formal equality to</w:t>
      </w:r>
      <w:r w:rsidRPr="00FC721F">
        <w:rPr>
          <w:rFonts w:eastAsia="Times New Roman"/>
          <w:kern w:val="32"/>
          <w:sz w:val="14"/>
        </w:rPr>
        <w:t xml:space="preserve"> </w:t>
      </w:r>
      <w:r w:rsidRPr="00FC721F">
        <w:rPr>
          <w:rFonts w:eastAsia="Times New Roman"/>
          <w:b/>
          <w:kern w:val="32"/>
          <w:u w:val="single"/>
        </w:rPr>
        <w:t>camouflage political power</w:t>
      </w:r>
      <w:r w:rsidRPr="00FC721F">
        <w:rPr>
          <w:rFonts w:eastAsia="Times New Roman"/>
          <w:kern w:val="32"/>
          <w:sz w:val="14"/>
        </w:rPr>
        <w:t xml:space="preserve"> </w:t>
      </w:r>
      <w:r w:rsidRPr="00FC721F">
        <w:rPr>
          <w:rFonts w:eastAsia="Times New Roman"/>
          <w:kern w:val="32"/>
          <w:u w:val="single"/>
        </w:rPr>
        <w:t>by</w:t>
      </w:r>
      <w:r w:rsidRPr="00FC721F">
        <w:rPr>
          <w:rFonts w:eastAsia="Times New Roman"/>
          <w:kern w:val="32"/>
          <w:sz w:val="14"/>
        </w:rPr>
        <w:t xml:space="preserve"> </w:t>
      </w:r>
      <w:r w:rsidRPr="00FC721F">
        <w:rPr>
          <w:rFonts w:eastAsia="Times New Roman"/>
          <w:kern w:val="32"/>
          <w:u w:val="single"/>
        </w:rPr>
        <w:t>displacing it in the realms of economics and morality.</w:t>
      </w:r>
      <w:r w:rsidRPr="00FC721F">
        <w:rPr>
          <w:rFonts w:eastAsia="Times New Roman"/>
          <w:kern w:val="32"/>
          <w:sz w:val="14"/>
        </w:rPr>
        <w:t xml:space="preserve"> </w:t>
      </w:r>
      <w:r w:rsidRPr="00FC721F">
        <w:rPr>
          <w:rFonts w:eastAsia="Times New Roman"/>
          <w:b/>
          <w:kern w:val="32"/>
          <w:highlight w:val="yellow"/>
          <w:u w:val="single"/>
        </w:rPr>
        <w:t>Liberal theory denies original enmity</w:t>
      </w:r>
      <w:r w:rsidRPr="00FC721F">
        <w:rPr>
          <w:rFonts w:eastAsia="Times New Roman"/>
          <w:kern w:val="32"/>
          <w:sz w:val="14"/>
          <w:highlight w:val="yellow"/>
        </w:rPr>
        <w:t xml:space="preserve"> </w:t>
      </w:r>
      <w:r w:rsidRPr="00FC721F">
        <w:rPr>
          <w:rFonts w:eastAsia="Times New Roman"/>
          <w:kern w:val="32"/>
          <w:highlight w:val="yellow"/>
          <w:u w:val="single"/>
        </w:rPr>
        <w:t xml:space="preserve">by </w:t>
      </w:r>
      <w:r w:rsidRPr="00FC721F">
        <w:rPr>
          <w:rFonts w:eastAsia="Times New Roman"/>
          <w:kern w:val="32"/>
          <w:highlight w:val="yellow"/>
          <w:u w:val="single"/>
          <w:bdr w:val="single" w:sz="4" w:space="0" w:color="auto" w:frame="1"/>
        </w:rPr>
        <w:t xml:space="preserve">assuming </w:t>
      </w:r>
      <w:r w:rsidRPr="00FC721F">
        <w:rPr>
          <w:rFonts w:eastAsia="Times New Roman"/>
          <w:kern w:val="32"/>
          <w:u w:val="single"/>
          <w:bdr w:val="single" w:sz="4" w:space="0" w:color="auto" w:frame="1"/>
        </w:rPr>
        <w:t xml:space="preserve">the </w:t>
      </w:r>
      <w:r w:rsidRPr="00FC721F">
        <w:rPr>
          <w:rFonts w:eastAsia="Times New Roman"/>
          <w:kern w:val="32"/>
          <w:highlight w:val="yellow"/>
          <w:u w:val="single"/>
          <w:bdr w:val="single" w:sz="4" w:space="0" w:color="auto" w:frame="1"/>
        </w:rPr>
        <w:t xml:space="preserve">innate goodness </w:t>
      </w:r>
      <w:r w:rsidRPr="00FC721F">
        <w:rPr>
          <w:rFonts w:eastAsia="Times New Roman"/>
          <w:kern w:val="32"/>
          <w:u w:val="single"/>
          <w:bdr w:val="single" w:sz="4" w:space="0" w:color="auto" w:frame="1"/>
        </w:rPr>
        <w:t>of the human being</w:t>
      </w:r>
      <w:r w:rsidRPr="00FC721F">
        <w:rPr>
          <w:rFonts w:eastAsia="Times New Roman"/>
          <w:kern w:val="32"/>
          <w:sz w:val="14"/>
        </w:rPr>
        <w:t xml:space="preserve">. </w:t>
      </w:r>
      <w:r w:rsidRPr="00FC721F">
        <w:rPr>
          <w:rFonts w:eastAsia="Times New Roman"/>
          <w:kern w:val="32"/>
          <w:highlight w:val="yellow"/>
          <w:u w:val="single"/>
        </w:rPr>
        <w:t>Those</w:t>
      </w:r>
      <w:r w:rsidRPr="00FC721F">
        <w:rPr>
          <w:rFonts w:eastAsia="Times New Roman"/>
          <w:kern w:val="32"/>
          <w:sz w:val="14"/>
        </w:rPr>
        <w:t xml:space="preserve">—communitarians and liberals alike— </w:t>
      </w:r>
      <w:r w:rsidRPr="00FC721F">
        <w:rPr>
          <w:rFonts w:eastAsia="Times New Roman"/>
          <w:kern w:val="32"/>
          <w:highlight w:val="yellow"/>
          <w:u w:val="single"/>
        </w:rPr>
        <w:t>who say there is no war</w:t>
      </w:r>
      <w:r w:rsidRPr="00FC721F">
        <w:rPr>
          <w:rFonts w:eastAsia="Times New Roman"/>
          <w:kern w:val="32"/>
          <w:sz w:val="14"/>
          <w:highlight w:val="yellow"/>
        </w:rPr>
        <w:t xml:space="preserve"> </w:t>
      </w:r>
      <w:r w:rsidRPr="00FC721F">
        <w:rPr>
          <w:rFonts w:eastAsia="Times New Roman"/>
          <w:b/>
          <w:kern w:val="32"/>
          <w:highlight w:val="yellow"/>
          <w:u w:val="single"/>
          <w:bdr w:val="single" w:sz="4" w:space="0" w:color="auto" w:frame="1"/>
        </w:rPr>
        <w:t xml:space="preserve">presuppose a </w:t>
      </w:r>
      <w:r w:rsidRPr="00FC721F">
        <w:rPr>
          <w:rFonts w:eastAsia="Times New Roman"/>
          <w:b/>
          <w:kern w:val="32"/>
          <w:u w:val="single"/>
          <w:bdr w:val="single" w:sz="4" w:space="0" w:color="auto" w:frame="1"/>
        </w:rPr>
        <w:t xml:space="preserve">counterfactual ‘‘ontological priority of </w:t>
      </w:r>
      <w:r w:rsidRPr="00FC721F">
        <w:rPr>
          <w:rFonts w:eastAsia="Times New Roman"/>
          <w:b/>
          <w:kern w:val="32"/>
          <w:highlight w:val="yellow"/>
          <w:u w:val="single"/>
          <w:bdr w:val="single" w:sz="4" w:space="0" w:color="auto" w:frame="1"/>
        </w:rPr>
        <w:t>non-violence</w:t>
      </w:r>
      <w:r w:rsidRPr="00FC721F">
        <w:rPr>
          <w:rFonts w:eastAsia="Times New Roman"/>
          <w:kern w:val="32"/>
          <w:sz w:val="14"/>
        </w:rPr>
        <w:t xml:space="preserve">,’’ a ‘‘state of total peace’’ 3 </w:t>
      </w:r>
      <w:r w:rsidRPr="00FC721F">
        <w:rPr>
          <w:rFonts w:eastAsia="Times New Roman"/>
          <w:kern w:val="32"/>
          <w:highlight w:val="yellow"/>
          <w:u w:val="single"/>
        </w:rPr>
        <w:t xml:space="preserve">that invites </w:t>
      </w:r>
      <w:r w:rsidRPr="00FC721F">
        <w:rPr>
          <w:rFonts w:eastAsia="Times New Roman"/>
          <w:b/>
          <w:kern w:val="32"/>
          <w:highlight w:val="yellow"/>
          <w:u w:val="single"/>
          <w:bdr w:val="single" w:sz="4" w:space="0" w:color="auto" w:frame="1"/>
        </w:rPr>
        <w:t>universal inclusion</w:t>
      </w:r>
      <w:r w:rsidRPr="00FC721F">
        <w:rPr>
          <w:rFonts w:eastAsia="Times New Roman"/>
          <w:kern w:val="32"/>
          <w:sz w:val="14"/>
        </w:rPr>
        <w:t xml:space="preserve"> </w:t>
      </w:r>
      <w:r w:rsidRPr="00FC721F">
        <w:rPr>
          <w:rFonts w:eastAsia="Times New Roman"/>
          <w:kern w:val="32"/>
          <w:u w:val="single"/>
        </w:rPr>
        <w:t>based on the ‘‘essential homogeneity and natural virtue of mankind.</w:t>
      </w:r>
      <w:r w:rsidRPr="00FC721F">
        <w:rPr>
          <w:rFonts w:eastAsia="Times New Roman"/>
          <w:kern w:val="32"/>
          <w:sz w:val="14"/>
        </w:rPr>
        <w:t xml:space="preserve">’’ </w:t>
      </w:r>
      <w:r w:rsidRPr="00FC721F">
        <w:rPr>
          <w:rFonts w:eastAsia="Times New Roman"/>
          <w:bCs/>
          <w:kern w:val="32"/>
          <w:u w:val="single"/>
        </w:rPr>
        <w:t xml:space="preserve">4 </w:t>
      </w:r>
      <w:r w:rsidRPr="00FC721F">
        <w:rPr>
          <w:rFonts w:eastAsia="Times New Roman"/>
          <w:bCs/>
          <w:kern w:val="32"/>
          <w:highlight w:val="yellow"/>
          <w:u w:val="single"/>
        </w:rPr>
        <w:t>If, in such a</w:t>
      </w:r>
      <w:r w:rsidRPr="00FC721F">
        <w:rPr>
          <w:rFonts w:eastAsia="Times New Roman"/>
          <w:bCs/>
          <w:kern w:val="32"/>
          <w:u w:val="single"/>
        </w:rPr>
        <w:t xml:space="preserve"> benign </w:t>
      </w:r>
      <w:r w:rsidRPr="00FC721F">
        <w:rPr>
          <w:rFonts w:eastAsia="Times New Roman"/>
          <w:bCs/>
          <w:kern w:val="32"/>
          <w:highlight w:val="yellow"/>
          <w:u w:val="single"/>
        </w:rPr>
        <w:t>state</w:t>
      </w:r>
      <w:r w:rsidRPr="00FC721F">
        <w:rPr>
          <w:rFonts w:eastAsia="Times New Roman"/>
          <w:bCs/>
          <w:kern w:val="32"/>
          <w:u w:val="single"/>
        </w:rPr>
        <w:t xml:space="preserve"> of nature, </w:t>
      </w:r>
      <w:r w:rsidRPr="00FC721F">
        <w:rPr>
          <w:rFonts w:eastAsia="Times New Roman"/>
          <w:bCs/>
          <w:kern w:val="32"/>
          <w:highlight w:val="yellow"/>
          <w:u w:val="single"/>
        </w:rPr>
        <w:t>violence were to break out</w:t>
      </w:r>
      <w:r w:rsidRPr="00FC721F">
        <w:rPr>
          <w:rFonts w:eastAsia="Times New Roman"/>
          <w:kern w:val="32"/>
          <w:sz w:val="14"/>
          <w:highlight w:val="yellow"/>
        </w:rPr>
        <w:t xml:space="preserve">, </w:t>
      </w:r>
      <w:r w:rsidRPr="00FC721F">
        <w:rPr>
          <w:rFonts w:eastAsia="Times New Roman"/>
          <w:bCs/>
          <w:kern w:val="32"/>
          <w:highlight w:val="yellow"/>
          <w:u w:val="single"/>
        </w:rPr>
        <w:t>such violence would be</w:t>
      </w:r>
      <w:r w:rsidRPr="00FC721F">
        <w:rPr>
          <w:rFonts w:eastAsia="Times New Roman"/>
          <w:bCs/>
          <w:kern w:val="32"/>
          <w:u w:val="single"/>
        </w:rPr>
        <w:t xml:space="preserve"> considered a perversion and</w:t>
      </w:r>
      <w:r w:rsidRPr="00FC721F">
        <w:rPr>
          <w:rFonts w:eastAsia="Times New Roman"/>
          <w:kern w:val="32"/>
          <w:sz w:val="14"/>
        </w:rPr>
        <w:t xml:space="preserve">, if all else were to fail, would </w:t>
      </w:r>
      <w:r w:rsidRPr="00FC721F">
        <w:rPr>
          <w:rFonts w:eastAsia="Times New Roman"/>
          <w:b/>
          <w:kern w:val="32"/>
          <w:u w:val="single"/>
          <w:bdr w:val="none" w:sz="0" w:space="0" w:color="auto" w:frame="1"/>
        </w:rPr>
        <w:t xml:space="preserve">have to be </w:t>
      </w:r>
      <w:r w:rsidRPr="00FC721F">
        <w:rPr>
          <w:rFonts w:eastAsia="Times New Roman"/>
          <w:b/>
          <w:kern w:val="32"/>
          <w:highlight w:val="yellow"/>
          <w:u w:val="single"/>
          <w:bdr w:val="none" w:sz="0" w:space="0" w:color="auto" w:frame="1"/>
        </w:rPr>
        <w:t xml:space="preserve">extirpated by an </w:t>
      </w:r>
      <w:r w:rsidRPr="00FC721F">
        <w:rPr>
          <w:rFonts w:eastAsia="Times New Roman"/>
          <w:b/>
          <w:kern w:val="32"/>
          <w:highlight w:val="yellow"/>
          <w:u w:val="single"/>
          <w:bdr w:val="single" w:sz="4" w:space="0" w:color="auto" w:frame="1"/>
        </w:rPr>
        <w:t>even greater violence</w:t>
      </w:r>
      <w:r w:rsidRPr="00FC721F">
        <w:rPr>
          <w:rFonts w:eastAsia="Times New Roman"/>
          <w:kern w:val="32"/>
          <w:sz w:val="14"/>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w:t>
      </w:r>
      <w:r w:rsidRPr="00FC721F">
        <w:rPr>
          <w:rFonts w:eastAsia="Times New Roman"/>
          <w:bCs/>
          <w:kern w:val="32"/>
          <w:u w:val="single"/>
        </w:rPr>
        <w:t>The political, on this view, emerges only as the result of the Fall</w:t>
      </w:r>
      <w:r w:rsidRPr="00FC721F">
        <w:rPr>
          <w:rFonts w:eastAsia="Times New Roman"/>
          <w:kern w:val="32"/>
          <w:sz w:val="14"/>
        </w:rPr>
        <w:t xml:space="preserve">—that is, emerges </w:t>
      </w:r>
      <w:r w:rsidRPr="00FC721F">
        <w:rPr>
          <w:rFonts w:eastAsia="Times New Roman"/>
          <w:b/>
          <w:kern w:val="32"/>
          <w:u w:val="single"/>
          <w:bdr w:val="none" w:sz="0" w:space="0" w:color="auto" w:frame="1"/>
        </w:rPr>
        <w:t>only to fight the war against war</w:t>
      </w:r>
      <w:r w:rsidRPr="00FC721F">
        <w:rPr>
          <w:rFonts w:eastAsia="Times New Roman"/>
          <w:kern w:val="32"/>
          <w:sz w:val="14"/>
        </w:rPr>
        <w:t xml:space="preserve">, a war </w:t>
      </w:r>
      <w:r w:rsidRPr="00FC721F">
        <w:rPr>
          <w:rFonts w:eastAsia="Times New Roman"/>
          <w:bCs/>
          <w:kern w:val="32"/>
          <w:u w:val="single"/>
        </w:rPr>
        <w:t xml:space="preserve">always initiated by a </w:t>
      </w:r>
      <w:r w:rsidRPr="00FC721F">
        <w:rPr>
          <w:rFonts w:eastAsia="Times New Roman"/>
          <w:b/>
          <w:kern w:val="32"/>
          <w:u w:val="single"/>
          <w:bdr w:val="none" w:sz="0" w:space="0" w:color="auto" w:frame="1"/>
        </w:rPr>
        <w:t>sinful or bestial other</w:t>
      </w:r>
      <w:r w:rsidRPr="00FC721F">
        <w:rPr>
          <w:rFonts w:eastAsia="Times New Roman"/>
          <w:kern w:val="32"/>
          <w:sz w:val="14"/>
        </w:rPr>
        <w:t>.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r w:rsidRPr="00FC721F">
        <w:rPr>
          <w:rFonts w:eastAsia="Times New Roman"/>
          <w:kern w:val="32"/>
          <w:sz w:val="12"/>
        </w:rPr>
        <w:t>¶</w:t>
      </w:r>
      <w:r w:rsidRPr="00FC721F">
        <w:rPr>
          <w:rFonts w:eastAsia="Times New Roman"/>
          <w:kern w:val="32"/>
          <w:sz w:val="14"/>
        </w:rPr>
        <w:t xml:space="preserve"> With its pacific presuppositions, </w:t>
      </w:r>
      <w:r w:rsidRPr="00FC721F">
        <w:rPr>
          <w:rFonts w:eastAsia="Times New Roman"/>
          <w:kern w:val="32"/>
          <w:highlight w:val="yellow"/>
          <w:u w:val="single"/>
        </w:rPr>
        <w:t>liberalism</w:t>
      </w:r>
      <w:r w:rsidRPr="00FC721F">
        <w:rPr>
          <w:rFonts w:eastAsia="Times New Roman"/>
          <w:kern w:val="32"/>
          <w:sz w:val="14"/>
        </w:rPr>
        <w:t xml:space="preserve">, according to Schmitt, </w:t>
      </w:r>
      <w:r w:rsidRPr="00FC721F">
        <w:rPr>
          <w:rFonts w:eastAsia="Times New Roman"/>
          <w:b/>
          <w:kern w:val="32"/>
          <w:highlight w:val="yellow"/>
          <w:u w:val="single"/>
        </w:rPr>
        <w:t>dissolves the</w:t>
      </w:r>
      <w:r w:rsidRPr="00FC721F">
        <w:rPr>
          <w:rFonts w:eastAsia="Times New Roman"/>
          <w:b/>
          <w:kern w:val="32"/>
          <w:u w:val="single"/>
        </w:rPr>
        <w:t xml:space="preserve"> specificity of the </w:t>
      </w:r>
      <w:r w:rsidRPr="00FC721F">
        <w:rPr>
          <w:rFonts w:eastAsia="Times New Roman"/>
          <w:b/>
          <w:kern w:val="32"/>
          <w:highlight w:val="yellow"/>
          <w:u w:val="single"/>
        </w:rPr>
        <w:t>political</w:t>
      </w:r>
      <w:r w:rsidRPr="00FC721F">
        <w:rPr>
          <w:rFonts w:eastAsia="Times New Roman"/>
          <w:kern w:val="32"/>
          <w:sz w:val="14"/>
          <w:highlight w:val="yellow"/>
        </w:rPr>
        <w:t xml:space="preserve"> </w:t>
      </w:r>
      <w:r w:rsidRPr="00FC721F">
        <w:rPr>
          <w:rFonts w:eastAsia="Times New Roman"/>
          <w:kern w:val="32"/>
          <w:u w:val="single"/>
        </w:rPr>
        <w:t>and hides the</w:t>
      </w:r>
      <w:r w:rsidRPr="00FC721F">
        <w:rPr>
          <w:rFonts w:eastAsia="Times New Roman"/>
          <w:kern w:val="32"/>
          <w:sz w:val="14"/>
        </w:rPr>
        <w:t xml:space="preserve"> </w:t>
      </w:r>
      <w:r w:rsidRPr="00FC721F">
        <w:rPr>
          <w:rFonts w:eastAsia="Times New Roman"/>
          <w:b/>
          <w:kern w:val="32"/>
          <w:u w:val="single"/>
        </w:rPr>
        <w:t>necessarily asymmetric power relations</w:t>
      </w:r>
      <w:r w:rsidRPr="00FC721F">
        <w:rPr>
          <w:rFonts w:eastAsia="Times New Roman"/>
          <w:kern w:val="32"/>
          <w:sz w:val="14"/>
        </w:rPr>
        <w:t xml:space="preserve"> </w:t>
      </w:r>
      <w:r w:rsidRPr="00FC721F">
        <w:rPr>
          <w:rFonts w:eastAsia="Times New Roman"/>
          <w:kern w:val="32"/>
          <w:u w:val="single"/>
        </w:rPr>
        <w:t>that mark all political maneuverings</w:t>
      </w:r>
      <w:r w:rsidRPr="00FC721F">
        <w:rPr>
          <w:rFonts w:eastAsia="Times New Roman"/>
          <w:kern w:val="32"/>
          <w:sz w:val="14"/>
        </w:rPr>
        <w:t xml:space="preserve">. By way of an anthropological sleight of hand, </w:t>
      </w:r>
      <w:r w:rsidRPr="00FC721F">
        <w:rPr>
          <w:rFonts w:eastAsia="Times New Roman"/>
          <w:kern w:val="32"/>
          <w:u w:val="single"/>
        </w:rPr>
        <w:t>liberalism represents itself as</w:t>
      </w:r>
      <w:r w:rsidRPr="00FC721F">
        <w:rPr>
          <w:rFonts w:eastAsia="Times New Roman"/>
          <w:kern w:val="32"/>
          <w:sz w:val="14"/>
        </w:rPr>
        <w:t xml:space="preserve"> an ethos, a </w:t>
      </w:r>
      <w:r w:rsidRPr="00FC721F">
        <w:rPr>
          <w:rFonts w:eastAsia="Times New Roman"/>
          <w:kern w:val="32"/>
          <w:u w:val="single"/>
        </w:rPr>
        <w:t>moral and economic emancipation,</w:t>
      </w:r>
      <w:r w:rsidRPr="00FC721F">
        <w:rPr>
          <w:rFonts w:eastAsia="Times New Roman"/>
          <w:kern w:val="32"/>
          <w:sz w:val="14"/>
        </w:rPr>
        <w:t xml:space="preserve"> </w:t>
      </w:r>
      <w:r w:rsidRPr="00FC721F">
        <w:rPr>
          <w:rFonts w:eastAsia="Times New Roman"/>
          <w:kern w:val="32"/>
          <w:u w:val="single"/>
        </w:rPr>
        <w:t>and not as what it really is</w:t>
      </w:r>
      <w:r w:rsidRPr="00FC721F">
        <w:rPr>
          <w:rFonts w:eastAsia="Times New Roman"/>
          <w:kern w:val="32"/>
          <w:sz w:val="14"/>
        </w:rPr>
        <w:t xml:space="preserve">, namely, </w:t>
      </w:r>
      <w:r w:rsidRPr="00FC721F">
        <w:rPr>
          <w:rFonts w:eastAsia="Times New Roman"/>
          <w:kern w:val="32"/>
          <w:u w:val="single"/>
        </w:rPr>
        <w:t>a power-political regime with traditional power-political aims</w:t>
      </w:r>
      <w:r w:rsidRPr="00FC721F">
        <w:rPr>
          <w:rFonts w:eastAsia="Times New Roman"/>
          <w:kern w:val="32"/>
          <w:sz w:val="14"/>
        </w:rPr>
        <w:t xml:space="preserve">. For Schmitt, </w:t>
      </w:r>
      <w:r w:rsidRPr="00FC721F">
        <w:rPr>
          <w:rFonts w:eastAsia="Times New Roman"/>
          <w:b/>
          <w:kern w:val="32"/>
          <w:highlight w:val="yellow"/>
          <w:u w:val="single"/>
        </w:rPr>
        <w:t>distinctions, rather than the effacement of distinctions</w:t>
      </w:r>
      <w:r w:rsidRPr="00FC721F">
        <w:rPr>
          <w:rFonts w:eastAsia="Times New Roman"/>
          <w:kern w:val="32"/>
          <w:sz w:val="14"/>
          <w:highlight w:val="yellow"/>
        </w:rPr>
        <w:t xml:space="preserve">, </w:t>
      </w:r>
      <w:r w:rsidRPr="00FC721F">
        <w:rPr>
          <w:rFonts w:eastAsia="Times New Roman"/>
          <w:kern w:val="32"/>
          <w:highlight w:val="yellow"/>
          <w:u w:val="single"/>
        </w:rPr>
        <w:t>structure the</w:t>
      </w:r>
      <w:r w:rsidRPr="00FC721F">
        <w:rPr>
          <w:rFonts w:eastAsia="Times New Roman"/>
          <w:kern w:val="32"/>
          <w:sz w:val="14"/>
        </w:rPr>
        <w:t xml:space="preserve"> space within which we live, including the </w:t>
      </w:r>
      <w:r w:rsidRPr="00FC721F">
        <w:rPr>
          <w:rFonts w:eastAsia="Times New Roman"/>
          <w:kern w:val="32"/>
          <w:u w:val="single"/>
        </w:rPr>
        <w:t xml:space="preserve">space of the </w:t>
      </w:r>
      <w:r w:rsidRPr="00FC721F">
        <w:rPr>
          <w:rFonts w:eastAsia="Times New Roman"/>
          <w:kern w:val="32"/>
          <w:highlight w:val="yellow"/>
          <w:u w:val="single"/>
        </w:rPr>
        <w:t>political.</w:t>
      </w:r>
      <w:r w:rsidRPr="00FC721F">
        <w:rPr>
          <w:rFonts w:eastAsia="Times New Roman"/>
          <w:kern w:val="32"/>
          <w:sz w:val="14"/>
          <w:highlight w:val="yellow"/>
        </w:rPr>
        <w:t xml:space="preserve"> </w:t>
      </w:r>
      <w:r w:rsidRPr="00FC721F">
        <w:rPr>
          <w:rFonts w:eastAsia="Times New Roman"/>
          <w:b/>
          <w:kern w:val="32"/>
          <w:highlight w:val="yellow"/>
          <w:u w:val="single"/>
        </w:rPr>
        <w:t xml:space="preserve">Only within </w:t>
      </w:r>
      <w:r w:rsidRPr="00FC721F">
        <w:rPr>
          <w:rFonts w:eastAsia="Times New Roman"/>
          <w:b/>
          <w:kern w:val="32"/>
          <w:u w:val="single"/>
        </w:rPr>
        <w:t xml:space="preserve">structured </w:t>
      </w:r>
      <w:r w:rsidRPr="00FC721F">
        <w:rPr>
          <w:rFonts w:eastAsia="Times New Roman"/>
          <w:b/>
          <w:kern w:val="32"/>
          <w:highlight w:val="yellow"/>
          <w:u w:val="single"/>
        </w:rPr>
        <w:t>space</w:t>
      </w:r>
      <w:r w:rsidRPr="00FC721F">
        <w:rPr>
          <w:rFonts w:eastAsia="Times New Roman"/>
          <w:kern w:val="32"/>
          <w:sz w:val="14"/>
        </w:rPr>
        <w:t xml:space="preserve">, space </w:t>
      </w:r>
      <w:r w:rsidRPr="00FC721F">
        <w:rPr>
          <w:rFonts w:eastAsia="Times New Roman"/>
          <w:b/>
          <w:kern w:val="32"/>
          <w:u w:val="single"/>
        </w:rPr>
        <w:t xml:space="preserve">literally </w:t>
      </w:r>
      <w:r w:rsidRPr="00FC721F">
        <w:rPr>
          <w:rFonts w:eastAsia="Times New Roman"/>
          <w:b/>
          <w:kern w:val="32"/>
          <w:highlight w:val="yellow"/>
          <w:u w:val="single"/>
        </w:rPr>
        <w:t>marked by</w:t>
      </w:r>
      <w:r w:rsidRPr="00FC721F">
        <w:rPr>
          <w:rFonts w:eastAsia="Times New Roman"/>
          <w:kern w:val="32"/>
          <w:sz w:val="14"/>
        </w:rPr>
        <w:t xml:space="preserve"> human activities, by </w:t>
      </w:r>
      <w:r w:rsidRPr="00FC721F">
        <w:rPr>
          <w:rFonts w:eastAsia="Times New Roman"/>
          <w:b/>
          <w:kern w:val="32"/>
          <w:u w:val="single"/>
        </w:rPr>
        <w:t xml:space="preserve">human groupings and the </w:t>
      </w:r>
      <w:r w:rsidRPr="00FC721F">
        <w:rPr>
          <w:rFonts w:eastAsia="Times New Roman"/>
          <w:b/>
          <w:kern w:val="32"/>
          <w:highlight w:val="yellow"/>
          <w:u w:val="single"/>
        </w:rPr>
        <w:t>boundaries</w:t>
      </w:r>
      <w:r w:rsidRPr="00FC721F">
        <w:rPr>
          <w:rFonts w:eastAsia="Times New Roman"/>
          <w:b/>
          <w:kern w:val="32"/>
          <w:u w:val="single"/>
        </w:rPr>
        <w:t xml:space="preserve"> they draw</w:t>
      </w:r>
      <w:r w:rsidRPr="00FC721F">
        <w:rPr>
          <w:rFonts w:eastAsia="Times New Roman"/>
          <w:kern w:val="32"/>
          <w:sz w:val="14"/>
        </w:rPr>
        <w:t xml:space="preserve">, </w:t>
      </w:r>
      <w:r w:rsidRPr="00FC721F">
        <w:rPr>
          <w:rFonts w:eastAsia="Times New Roman"/>
          <w:b/>
          <w:kern w:val="32"/>
          <w:highlight w:val="yellow"/>
          <w:u w:val="single"/>
        </w:rPr>
        <w:t xml:space="preserve">do terms achieve </w:t>
      </w:r>
      <w:r w:rsidRPr="00FC721F">
        <w:rPr>
          <w:rFonts w:eastAsia="Times New Roman"/>
          <w:b/>
          <w:kern w:val="32"/>
          <w:u w:val="single"/>
        </w:rPr>
        <w:t xml:space="preserve">their </w:t>
      </w:r>
      <w:r w:rsidRPr="00FC721F">
        <w:rPr>
          <w:rFonts w:eastAsia="Times New Roman"/>
          <w:b/>
          <w:kern w:val="32"/>
          <w:highlight w:val="yellow"/>
          <w:u w:val="single"/>
        </w:rPr>
        <w:t>meanings</w:t>
      </w:r>
      <w:r w:rsidRPr="00FC721F">
        <w:rPr>
          <w:rFonts w:eastAsia="Times New Roman"/>
          <w:kern w:val="32"/>
          <w:sz w:val="14"/>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FC721F">
        <w:rPr>
          <w:rFonts w:eastAsia="Times New Roman"/>
          <w:kern w:val="32"/>
          <w:u w:val="single"/>
        </w:rPr>
        <w:t>Schmitt’s suspicion of liberalism</w:t>
      </w:r>
      <w:r w:rsidRPr="00FC721F">
        <w:rPr>
          <w:rFonts w:eastAsia="Times New Roman"/>
          <w:kern w:val="32"/>
          <w:sz w:val="14"/>
        </w:rPr>
        <w:t xml:space="preserve">, pacifism, or any other -ism that denies an initial and therefore ever-present potential war of all against all </w:t>
      </w:r>
      <w:r w:rsidRPr="00FC721F">
        <w:rPr>
          <w:rFonts w:eastAsia="Times New Roman"/>
          <w:kern w:val="32"/>
          <w:u w:val="single"/>
        </w:rPr>
        <w:t>is a suspicion of those who wish to</w:t>
      </w:r>
      <w:r w:rsidRPr="00FC721F">
        <w:rPr>
          <w:rFonts w:eastAsia="Times New Roman"/>
          <w:kern w:val="32"/>
          <w:sz w:val="14"/>
        </w:rPr>
        <w:t xml:space="preserve"> </w:t>
      </w:r>
      <w:r w:rsidRPr="00FC721F">
        <w:rPr>
          <w:rFonts w:eastAsia="Times New Roman"/>
          <w:b/>
          <w:kern w:val="32"/>
          <w:u w:val="single"/>
        </w:rPr>
        <w:t>make their operative distinctions invisible, and thus incontestable,</w:t>
      </w:r>
      <w:r w:rsidRPr="00FC721F">
        <w:rPr>
          <w:rFonts w:eastAsia="Times New Roman"/>
          <w:kern w:val="32"/>
          <w:sz w:val="14"/>
        </w:rPr>
        <w:t xml:space="preserve"> </w:t>
      </w:r>
      <w:r w:rsidRPr="00FC721F">
        <w:rPr>
          <w:rFonts w:eastAsia="Times New Roman"/>
          <w:kern w:val="32"/>
          <w:u w:val="single"/>
        </w:rPr>
        <w:t>by claiming the immorality</w:t>
      </w:r>
      <w:r w:rsidRPr="00FC721F">
        <w:rPr>
          <w:rFonts w:eastAsia="Times New Roman"/>
          <w:kern w:val="32"/>
          <w:sz w:val="14"/>
        </w:rPr>
        <w:t xml:space="preserve"> or illegality </w:t>
      </w:r>
      <w:r w:rsidRPr="00FC721F">
        <w:rPr>
          <w:rFonts w:eastAsia="Times New Roman"/>
          <w:kern w:val="32"/>
          <w:u w:val="single"/>
        </w:rPr>
        <w:t>of</w:t>
      </w:r>
      <w:r w:rsidRPr="00FC721F">
        <w:rPr>
          <w:rFonts w:eastAsia="Times New Roman"/>
          <w:kern w:val="32"/>
          <w:sz w:val="14"/>
        </w:rPr>
        <w:t xml:space="preserve"> all </w:t>
      </w:r>
      <w:r w:rsidRPr="00FC721F">
        <w:rPr>
          <w:rFonts w:eastAsia="Times New Roman"/>
          <w:kern w:val="32"/>
          <w:u w:val="single"/>
        </w:rPr>
        <w:t>distinction</w:t>
      </w:r>
      <w:r w:rsidRPr="00FC721F">
        <w:rPr>
          <w:rFonts w:eastAsia="Times New Roman"/>
          <w:kern w:val="32"/>
          <w:sz w:val="14"/>
        </w:rPr>
        <w:t xml:space="preserve">. </w:t>
      </w:r>
      <w:r w:rsidRPr="00FC721F">
        <w:rPr>
          <w:rFonts w:eastAsia="Times New Roman"/>
          <w:bCs/>
          <w:kern w:val="32"/>
          <w:u w:val="single"/>
        </w:rPr>
        <w:t xml:space="preserve">Schmitt’s </w:t>
      </w:r>
      <w:r w:rsidRPr="00FC721F">
        <w:rPr>
          <w:rFonts w:eastAsia="Times New Roman"/>
          <w:bCs/>
          <w:kern w:val="32"/>
          <w:highlight w:val="yellow"/>
          <w:u w:val="single"/>
        </w:rPr>
        <w:t>insistence</w:t>
      </w:r>
      <w:r w:rsidRPr="00FC721F">
        <w:rPr>
          <w:rFonts w:eastAsia="Times New Roman"/>
          <w:kern w:val="32"/>
          <w:sz w:val="14"/>
        </w:rPr>
        <w:t xml:space="preserve">, then, </w:t>
      </w:r>
      <w:r w:rsidRPr="00FC721F">
        <w:rPr>
          <w:rFonts w:eastAsia="Times New Roman"/>
          <w:bCs/>
          <w:kern w:val="32"/>
          <w:highlight w:val="yellow"/>
          <w:u w:val="single"/>
        </w:rPr>
        <w:t>on</w:t>
      </w:r>
      <w:r w:rsidRPr="00FC721F">
        <w:rPr>
          <w:rFonts w:eastAsia="Times New Roman"/>
          <w:bCs/>
          <w:kern w:val="32"/>
          <w:u w:val="single"/>
        </w:rPr>
        <w:t xml:space="preserve"> our ‘‘</w:t>
      </w:r>
      <w:r w:rsidRPr="00FC721F">
        <w:rPr>
          <w:rFonts w:eastAsia="Times New Roman"/>
          <w:b/>
          <w:kern w:val="32"/>
          <w:highlight w:val="yellow"/>
          <w:u w:val="single"/>
          <w:bdr w:val="none" w:sz="0" w:space="0" w:color="auto" w:frame="1"/>
        </w:rPr>
        <w:t>evil’’ nature</w:t>
      </w:r>
      <w:r w:rsidRPr="00FC721F">
        <w:rPr>
          <w:rFonts w:eastAsia="Times New Roman"/>
          <w:kern w:val="32"/>
          <w:sz w:val="14"/>
          <w:highlight w:val="yellow"/>
        </w:rPr>
        <w:t xml:space="preserve"> </w:t>
      </w:r>
      <w:r w:rsidRPr="00FC721F">
        <w:rPr>
          <w:rFonts w:eastAsia="Times New Roman"/>
          <w:bCs/>
          <w:kern w:val="32"/>
          <w:highlight w:val="yellow"/>
          <w:u w:val="single"/>
        </w:rPr>
        <w:t>is evidence</w:t>
      </w:r>
      <w:r w:rsidRPr="00FC721F">
        <w:rPr>
          <w:rFonts w:eastAsia="Times New Roman"/>
          <w:kern w:val="32"/>
          <w:sz w:val="14"/>
          <w:highlight w:val="yellow"/>
        </w:rPr>
        <w:t xml:space="preserve"> </w:t>
      </w:r>
      <w:r w:rsidRPr="00FC721F">
        <w:rPr>
          <w:rFonts w:eastAsia="Times New Roman"/>
          <w:b/>
          <w:kern w:val="32"/>
          <w:highlight w:val="yellow"/>
          <w:u w:val="single"/>
          <w:bdr w:val="none" w:sz="0" w:space="0" w:color="auto" w:frame="1"/>
        </w:rPr>
        <w:t xml:space="preserve">neither of </w:t>
      </w:r>
      <w:r w:rsidRPr="00FC721F">
        <w:rPr>
          <w:rFonts w:eastAsia="Times New Roman"/>
          <w:b/>
          <w:kern w:val="32"/>
          <w:u w:val="single"/>
          <w:bdr w:val="none" w:sz="0" w:space="0" w:color="auto" w:frame="1"/>
        </w:rPr>
        <w:t xml:space="preserve">his </w:t>
      </w:r>
      <w:r w:rsidRPr="00FC721F">
        <w:rPr>
          <w:rFonts w:eastAsia="Times New Roman"/>
          <w:b/>
          <w:kern w:val="32"/>
          <w:highlight w:val="yellow"/>
          <w:u w:val="single"/>
          <w:bdr w:val="none" w:sz="0" w:space="0" w:color="auto" w:frame="1"/>
        </w:rPr>
        <w:t>existential misanthropy</w:t>
      </w:r>
      <w:r w:rsidRPr="00FC721F">
        <w:rPr>
          <w:rFonts w:eastAsia="Times New Roman"/>
          <w:kern w:val="32"/>
          <w:sz w:val="14"/>
          <w:highlight w:val="yellow"/>
        </w:rPr>
        <w:t xml:space="preserve"> </w:t>
      </w:r>
      <w:r w:rsidRPr="00FC721F">
        <w:rPr>
          <w:rFonts w:eastAsia="Times New Roman"/>
          <w:bCs/>
          <w:kern w:val="32"/>
          <w:highlight w:val="yellow"/>
          <w:u w:val="single"/>
        </w:rPr>
        <w:t>nor</w:t>
      </w:r>
      <w:r w:rsidRPr="00FC721F">
        <w:rPr>
          <w:rFonts w:eastAsia="Times New Roman"/>
          <w:kern w:val="32"/>
          <w:sz w:val="14"/>
        </w:rPr>
        <w:t xml:space="preserve"> even, necessarily, of his </w:t>
      </w:r>
      <w:r w:rsidRPr="00FC721F">
        <w:rPr>
          <w:rFonts w:eastAsia="Times New Roman"/>
          <w:b/>
          <w:kern w:val="32"/>
          <w:highlight w:val="yellow"/>
          <w:u w:val="single"/>
          <w:bdr w:val="none" w:sz="0" w:space="0" w:color="auto" w:frame="1"/>
        </w:rPr>
        <w:t>conservative authoritarianism</w:t>
      </w:r>
      <w:r w:rsidRPr="00FC721F">
        <w:rPr>
          <w:rFonts w:eastAsia="Times New Roman"/>
          <w:kern w:val="32"/>
          <w:sz w:val="14"/>
          <w:highlight w:val="yellow"/>
        </w:rPr>
        <w:t xml:space="preserve">, </w:t>
      </w:r>
      <w:r w:rsidRPr="00FC721F">
        <w:rPr>
          <w:rFonts w:eastAsia="Times New Roman"/>
          <w:bCs/>
          <w:kern w:val="32"/>
          <w:highlight w:val="yellow"/>
          <w:u w:val="single"/>
        </w:rPr>
        <w:t xml:space="preserve">but rather </w:t>
      </w:r>
      <w:r w:rsidRPr="00FC721F">
        <w:rPr>
          <w:rFonts w:eastAsia="Times New Roman"/>
          <w:bCs/>
          <w:kern w:val="32"/>
          <w:u w:val="single"/>
        </w:rPr>
        <w:t xml:space="preserve">of his </w:t>
      </w:r>
      <w:r w:rsidRPr="00FC721F">
        <w:rPr>
          <w:rFonts w:eastAsia="Times New Roman"/>
          <w:bCs/>
          <w:kern w:val="32"/>
          <w:highlight w:val="yellow"/>
          <w:u w:val="single"/>
        </w:rPr>
        <w:t>desire to secure</w:t>
      </w:r>
      <w:r w:rsidRPr="00FC721F">
        <w:rPr>
          <w:rFonts w:eastAsia="Times New Roman"/>
          <w:kern w:val="32"/>
          <w:sz w:val="14"/>
        </w:rPr>
        <w:t xml:space="preserve"> the </w:t>
      </w:r>
      <w:r w:rsidRPr="00FC721F">
        <w:rPr>
          <w:rFonts w:eastAsia="Times New Roman"/>
          <w:bCs/>
          <w:kern w:val="32"/>
          <w:highlight w:val="yellow"/>
          <w:u w:val="single"/>
        </w:rPr>
        <w:t>autonomy</w:t>
      </w:r>
      <w:r w:rsidRPr="00FC721F">
        <w:rPr>
          <w:rFonts w:eastAsia="Times New Roman"/>
          <w:kern w:val="32"/>
          <w:sz w:val="14"/>
        </w:rPr>
        <w:t xml:space="preserve"> and necessity of that human mechanism called ‘‘the political.’’ To the question of whether there is a war, </w:t>
      </w:r>
      <w:r w:rsidRPr="00FC721F">
        <w:rPr>
          <w:rFonts w:eastAsia="Times New Roman"/>
          <w:kern w:val="32"/>
          <w:highlight w:val="yellow"/>
          <w:u w:val="single"/>
        </w:rPr>
        <w:t>Schmitt</w:t>
      </w:r>
      <w:r w:rsidRPr="00FC721F">
        <w:rPr>
          <w:rFonts w:eastAsia="Times New Roman"/>
          <w:kern w:val="32"/>
          <w:sz w:val="14"/>
        </w:rPr>
        <w:t xml:space="preserve"> emphatically answers ‘‘yes’’—by which he </w:t>
      </w:r>
      <w:r w:rsidRPr="00FC721F">
        <w:rPr>
          <w:rFonts w:eastAsia="Times New Roman"/>
          <w:b/>
          <w:kern w:val="32"/>
          <w:highlight w:val="yellow"/>
          <w:u w:val="single"/>
        </w:rPr>
        <w:t>means to affirm not armed conflict</w:t>
      </w:r>
      <w:r w:rsidRPr="00FC721F">
        <w:rPr>
          <w:rFonts w:eastAsia="Times New Roman"/>
          <w:b/>
          <w:kern w:val="32"/>
          <w:u w:val="single"/>
        </w:rPr>
        <w:t xml:space="preserve"> or bloodshed as a virtue</w:t>
      </w:r>
      <w:r w:rsidRPr="00FC721F">
        <w:rPr>
          <w:rFonts w:eastAsia="Times New Roman"/>
          <w:kern w:val="32"/>
          <w:sz w:val="14"/>
        </w:rPr>
        <w:t xml:space="preserve"> in and of itself, </w:t>
      </w:r>
      <w:r w:rsidRPr="00FC721F">
        <w:rPr>
          <w:rFonts w:eastAsia="Times New Roman"/>
          <w:kern w:val="32"/>
          <w:highlight w:val="yellow"/>
          <w:u w:val="single"/>
        </w:rPr>
        <w:t>but</w:t>
      </w:r>
      <w:r w:rsidRPr="00FC721F">
        <w:rPr>
          <w:rFonts w:eastAsia="Times New Roman"/>
          <w:kern w:val="32"/>
          <w:u w:val="single"/>
        </w:rPr>
        <w:t xml:space="preserve"> rather </w:t>
      </w:r>
      <w:r w:rsidRPr="00FC721F">
        <w:rPr>
          <w:rFonts w:eastAsia="Times New Roman"/>
          <w:kern w:val="32"/>
          <w:highlight w:val="yellow"/>
          <w:u w:val="single"/>
        </w:rPr>
        <w:t xml:space="preserve">the </w:t>
      </w:r>
      <w:r w:rsidRPr="00FC721F">
        <w:rPr>
          <w:rFonts w:eastAsia="Times New Roman"/>
          <w:b/>
          <w:kern w:val="32"/>
          <w:highlight w:val="yellow"/>
          <w:u w:val="single"/>
          <w:bdr w:val="none" w:sz="0" w:space="0" w:color="auto" w:frame="1"/>
        </w:rPr>
        <w:t>necessity</w:t>
      </w:r>
      <w:r w:rsidRPr="00FC721F">
        <w:rPr>
          <w:rFonts w:eastAsia="Times New Roman"/>
          <w:kern w:val="32"/>
          <w:highlight w:val="yellow"/>
          <w:u w:val="single"/>
        </w:rPr>
        <w:t xml:space="preserve"> of the view that</w:t>
      </w:r>
      <w:r w:rsidRPr="00FC721F">
        <w:rPr>
          <w:rFonts w:eastAsia="Times New Roman"/>
          <w:kern w:val="32"/>
          <w:sz w:val="14"/>
          <w:highlight w:val="yellow"/>
        </w:rPr>
        <w:t xml:space="preserve"> </w:t>
      </w:r>
      <w:r w:rsidRPr="00FC721F">
        <w:rPr>
          <w:rFonts w:eastAsia="Times New Roman"/>
          <w:b/>
          <w:kern w:val="32"/>
          <w:u w:val="single"/>
        </w:rPr>
        <w:t xml:space="preserve">the proverbial state of </w:t>
      </w:r>
      <w:r w:rsidRPr="00FC721F">
        <w:rPr>
          <w:rFonts w:eastAsia="Times New Roman"/>
          <w:b/>
          <w:kern w:val="32"/>
          <w:highlight w:val="yellow"/>
          <w:u w:val="single"/>
        </w:rPr>
        <w:t>nature is</w:t>
      </w:r>
      <w:r w:rsidRPr="00FC721F">
        <w:rPr>
          <w:rFonts w:eastAsia="Times New Roman"/>
          <w:kern w:val="32"/>
          <w:sz w:val="14"/>
        </w:rPr>
        <w:t xml:space="preserve">, as Hobbes knew, a state </w:t>
      </w:r>
      <w:r w:rsidRPr="00FC721F">
        <w:rPr>
          <w:rFonts w:eastAsia="Times New Roman"/>
          <w:b/>
          <w:kern w:val="32"/>
          <w:highlight w:val="yellow"/>
          <w:u w:val="single"/>
        </w:rPr>
        <w:t>marked by imperfection</w:t>
      </w:r>
      <w:r w:rsidRPr="00FC721F">
        <w:rPr>
          <w:rFonts w:eastAsia="Times New Roman"/>
          <w:kern w:val="32"/>
          <w:sz w:val="14"/>
        </w:rPr>
        <w:t xml:space="preserve">, </w:t>
      </w:r>
      <w:r w:rsidRPr="00FC721F">
        <w:rPr>
          <w:rFonts w:eastAsia="Times New Roman"/>
          <w:kern w:val="32"/>
          <w:u w:val="single"/>
        </w:rPr>
        <w:t>and</w:t>
      </w:r>
      <w:r w:rsidRPr="00FC721F">
        <w:rPr>
          <w:rFonts w:eastAsia="Times New Roman"/>
          <w:kern w:val="32"/>
          <w:sz w:val="14"/>
        </w:rPr>
        <w:t xml:space="preserve"> that </w:t>
      </w:r>
      <w:r w:rsidRPr="00FC721F">
        <w:rPr>
          <w:rFonts w:eastAsia="Times New Roman"/>
          <w:kern w:val="32"/>
          <w:u w:val="single"/>
        </w:rPr>
        <w:t>this imperfection manifests itself as violence</w:t>
      </w:r>
      <w:r w:rsidRPr="00FC721F">
        <w:rPr>
          <w:rFonts w:eastAsia="Times New Roman"/>
          <w:kern w:val="32"/>
          <w:sz w:val="14"/>
        </w:rPr>
        <w:t xml:space="preserve"> and the guilt associated with it.</w:t>
      </w:r>
    </w:p>
    <w:p w14:paraId="7D0E38AE" w14:textId="77777777" w:rsidR="00601362" w:rsidRDefault="00601362" w:rsidP="00601362"/>
    <w:p w14:paraId="25A17515" w14:textId="77777777" w:rsidR="00601362" w:rsidRPr="00870AE0" w:rsidRDefault="00601362" w:rsidP="0060136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 alternative is to affirm the necessity of the sovereign to define the state of exception </w:t>
      </w:r>
    </w:p>
    <w:p w14:paraId="3E15627F" w14:textId="77777777" w:rsidR="00601362" w:rsidRPr="00870AE0" w:rsidRDefault="00601362" w:rsidP="00601362">
      <w:pPr>
        <w:rPr>
          <w:rFonts w:eastAsia="Calibri"/>
        </w:rPr>
      </w:pPr>
      <w:r w:rsidRPr="00870AE0">
        <w:rPr>
          <w:rFonts w:eastAsia="Calibri"/>
          <w:b/>
          <w:bCs/>
          <w:sz w:val="26"/>
        </w:rPr>
        <w:t>de Benoist 7</w:t>
      </w:r>
      <w:r w:rsidRPr="00870AE0">
        <w:rPr>
          <w:rFonts w:eastAsia="Calibri"/>
        </w:rPr>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870AE0">
        <w:rPr>
          <w:rFonts w:eastAsia="Calibri"/>
          <w:u w:val="single"/>
        </w:rPr>
        <w:t>The International Political Thought of Carl Schmitt</w:t>
      </w:r>
      <w:r w:rsidRPr="00870AE0">
        <w:rPr>
          <w:rFonts w:eastAsia="Calibri"/>
        </w:rPr>
        <w:t>, Edited by: Odysseos and Petito, p. 85-87</w:t>
      </w:r>
    </w:p>
    <w:p w14:paraId="557080FF" w14:textId="77777777" w:rsidR="00601362" w:rsidRPr="00636058" w:rsidRDefault="00601362" w:rsidP="00601362">
      <w:pPr>
        <w:rPr>
          <w:rFonts w:eastAsia="Times New Roman"/>
          <w:kern w:val="32"/>
          <w:sz w:val="14"/>
        </w:rPr>
      </w:pPr>
      <w:r w:rsidRPr="00636058">
        <w:rPr>
          <w:rFonts w:eastAsia="Times New Roman"/>
          <w:kern w:val="32"/>
          <w:sz w:val="14"/>
        </w:rPr>
        <w:t xml:space="preserve">The notion of the ‘state of emergency’ (Ernstfall) or </w:t>
      </w:r>
      <w:r w:rsidRPr="00FC721F">
        <w:rPr>
          <w:rFonts w:eastAsia="Times New Roman"/>
          <w:kern w:val="32"/>
          <w:u w:val="single"/>
        </w:rPr>
        <w:t>the state of exception</w:t>
      </w:r>
      <w:r w:rsidRPr="00636058">
        <w:rPr>
          <w:rFonts w:eastAsia="Times New Roman"/>
          <w:kern w:val="32"/>
          <w:sz w:val="14"/>
        </w:rPr>
        <w:t xml:space="preserve"> (Ausnahmezustand) </w:t>
      </w:r>
      <w:r w:rsidRPr="00FC721F">
        <w:rPr>
          <w:rFonts w:eastAsia="Times New Roman"/>
          <w:kern w:val="32"/>
          <w:u w:val="single"/>
        </w:rPr>
        <w:t>plays a central role in Schmitt’s political and constitutional theory</w:t>
      </w:r>
      <w:r w:rsidRPr="00636058">
        <w:rPr>
          <w:rFonts w:eastAsia="Times New Roman"/>
          <w:kern w:val="32"/>
          <w:sz w:val="14"/>
        </w:rPr>
        <w:t xml:space="preserve">, where it is clearly linked to his critique of liberalism (see Schmitt 1985: chapter 1). For Schmitt, </w:t>
      </w:r>
      <w:r w:rsidRPr="00FC721F">
        <w:rPr>
          <w:rFonts w:eastAsia="Times New Roman"/>
          <w:b/>
          <w:kern w:val="32"/>
          <w:u w:val="single"/>
        </w:rPr>
        <w:t>the exception being unpredictable</w:t>
      </w:r>
      <w:r w:rsidRPr="00636058">
        <w:rPr>
          <w:rFonts w:eastAsia="Times New Roman"/>
          <w:kern w:val="32"/>
          <w:sz w:val="14"/>
        </w:rPr>
        <w:t xml:space="preserve">, </w:t>
      </w:r>
      <w:r w:rsidRPr="00FC721F">
        <w:rPr>
          <w:rFonts w:eastAsia="Times New Roman"/>
          <w:kern w:val="32"/>
          <w:u w:val="single"/>
        </w:rPr>
        <w:t>it is vain to believe</w:t>
      </w:r>
      <w:r w:rsidRPr="00636058">
        <w:rPr>
          <w:rFonts w:eastAsia="Times New Roman"/>
          <w:kern w:val="32"/>
          <w:sz w:val="14"/>
        </w:rPr>
        <w:t xml:space="preserve"> that </w:t>
      </w:r>
      <w:r w:rsidRPr="00FC721F">
        <w:rPr>
          <w:rFonts w:eastAsia="Times New Roman"/>
          <w:kern w:val="32"/>
          <w:u w:val="single"/>
        </w:rPr>
        <w:t xml:space="preserve">one can </w:t>
      </w:r>
      <w:r w:rsidRPr="00FC721F">
        <w:rPr>
          <w:rFonts w:eastAsia="Times New Roman"/>
          <w:b/>
          <w:kern w:val="32"/>
          <w:u w:val="single"/>
        </w:rPr>
        <w:t>determine in advance</w:t>
      </w:r>
      <w:r w:rsidRPr="00FC721F">
        <w:rPr>
          <w:rFonts w:eastAsia="Times New Roman"/>
          <w:kern w:val="32"/>
          <w:u w:val="single"/>
        </w:rPr>
        <w:t xml:space="preserve"> the methods with which to respond to it</w:t>
      </w:r>
      <w:r w:rsidRPr="00636058">
        <w:rPr>
          <w:rFonts w:eastAsia="Times New Roman"/>
          <w:kern w:val="32"/>
          <w:sz w:val="14"/>
        </w:rPr>
        <w:t>.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w:t>
      </w:r>
      <w:r w:rsidRPr="00636058">
        <w:rPr>
          <w:rFonts w:eastAsia="Times New Roman"/>
          <w:kern w:val="32"/>
          <w:sz w:val="12"/>
        </w:rPr>
        <w:t>¶</w:t>
      </w:r>
      <w:r w:rsidRPr="00636058">
        <w:rPr>
          <w:rFonts w:eastAsia="Times New Roman"/>
          <w:kern w:val="32"/>
          <w:sz w:val="14"/>
        </w:rPr>
        <w:t xml:space="preserve"> Schmitt adds that, in suspending legal norms, </w:t>
      </w:r>
      <w:r w:rsidRPr="00FC721F">
        <w:rPr>
          <w:rFonts w:eastAsia="Times New Roman"/>
          <w:kern w:val="32"/>
          <w:highlight w:val="yellow"/>
          <w:u w:val="single"/>
        </w:rPr>
        <w:t>the exception helps us</w:t>
      </w:r>
      <w:r w:rsidRPr="00636058">
        <w:rPr>
          <w:rFonts w:eastAsia="Times New Roman"/>
          <w:kern w:val="32"/>
          <w:sz w:val="14"/>
        </w:rPr>
        <w:t xml:space="preserve"> to </w:t>
      </w:r>
      <w:r w:rsidRPr="00FC721F">
        <w:rPr>
          <w:rFonts w:eastAsia="Times New Roman"/>
          <w:kern w:val="32"/>
          <w:highlight w:val="yellow"/>
          <w:u w:val="single"/>
        </w:rPr>
        <w:t>understand</w:t>
      </w:r>
      <w:r w:rsidRPr="00636058">
        <w:rPr>
          <w:rFonts w:eastAsia="Times New Roman"/>
          <w:kern w:val="32"/>
          <w:sz w:val="14"/>
        </w:rPr>
        <w:t xml:space="preserve"> and appreciate </w:t>
      </w:r>
      <w:r w:rsidRPr="00FC721F">
        <w:rPr>
          <w:rFonts w:eastAsia="Times New Roman"/>
          <w:b/>
          <w:kern w:val="32"/>
          <w:highlight w:val="yellow"/>
          <w:u w:val="single"/>
        </w:rPr>
        <w:t>the nature of the political</w:t>
      </w:r>
      <w:r w:rsidRPr="00636058">
        <w:rPr>
          <w:rFonts w:eastAsia="Times New Roman"/>
          <w:kern w:val="32"/>
          <w:sz w:val="14"/>
        </w:rPr>
        <w:t xml:space="preserve">, in the sense that it reveals to us the domain of the sovereign, meaning in this case the concrete capacity to make a decision in the face of an urgent or exceptional situation. </w:t>
      </w:r>
      <w:r w:rsidRPr="00FC721F">
        <w:rPr>
          <w:rFonts w:eastAsia="Times New Roman"/>
          <w:kern w:val="32"/>
          <w:u w:val="single"/>
        </w:rPr>
        <w:t>The state of exception reveals both who is sovereign and also where sovereignty lies</w:t>
      </w:r>
      <w:r w:rsidRPr="00636058">
        <w:rPr>
          <w:rFonts w:eastAsia="Times New Roman"/>
          <w:kern w:val="32"/>
          <w:sz w:val="14"/>
        </w:rPr>
        <w:t xml:space="preserve">, in the very moment that it makes the decision appear (Entscheidung) in its ‘absolute purity’. </w:t>
      </w:r>
      <w:r w:rsidRPr="00FC721F">
        <w:rPr>
          <w:rFonts w:eastAsia="Times New Roman"/>
          <w:kern w:val="32"/>
          <w:u w:val="single"/>
        </w:rPr>
        <w:t xml:space="preserve">In such conditions, one can see that </w:t>
      </w:r>
      <w:r w:rsidRPr="00FC721F">
        <w:rPr>
          <w:rFonts w:eastAsia="Times New Roman"/>
          <w:b/>
          <w:kern w:val="32"/>
          <w:u w:val="single"/>
        </w:rPr>
        <w:t>the politically sovereign instance</w:t>
      </w:r>
      <w:r w:rsidRPr="00636058">
        <w:rPr>
          <w:rFonts w:eastAsia="Times New Roman"/>
          <w:kern w:val="32"/>
          <w:sz w:val="14"/>
        </w:rPr>
        <w:t xml:space="preserve"> </w:t>
      </w:r>
      <w:r w:rsidRPr="00FC721F">
        <w:rPr>
          <w:rFonts w:eastAsia="Times New Roman"/>
          <w:b/>
          <w:kern w:val="32"/>
          <w:u w:val="single"/>
        </w:rPr>
        <w:t>does not coincide automatically with the state</w:t>
      </w:r>
      <w:r w:rsidRPr="00636058">
        <w:rPr>
          <w:rFonts w:eastAsia="Times New Roman"/>
          <w:kern w:val="32"/>
          <w:sz w:val="14"/>
        </w:rPr>
        <w:t xml:space="preserve">.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of all political society. </w:t>
      </w:r>
      <w:r w:rsidRPr="00FC721F">
        <w:rPr>
          <w:rFonts w:eastAsia="Times New Roman"/>
          <w:kern w:val="32"/>
          <w:u w:val="single"/>
        </w:rPr>
        <w:t xml:space="preserve">To Schmitt, </w:t>
      </w:r>
      <w:r w:rsidRPr="00FC721F">
        <w:rPr>
          <w:rFonts w:eastAsia="Times New Roman"/>
          <w:kern w:val="32"/>
          <w:highlight w:val="yellow"/>
          <w:u w:val="single"/>
        </w:rPr>
        <w:t xml:space="preserve">the purest </w:t>
      </w:r>
      <w:r w:rsidRPr="00FC721F">
        <w:rPr>
          <w:rFonts w:eastAsia="Times New Roman"/>
          <w:kern w:val="32"/>
          <w:u w:val="single"/>
        </w:rPr>
        <w:t xml:space="preserve">expression of the </w:t>
      </w:r>
      <w:r w:rsidRPr="00FC721F">
        <w:rPr>
          <w:rFonts w:eastAsia="Times New Roman"/>
          <w:kern w:val="32"/>
          <w:highlight w:val="yellow"/>
          <w:u w:val="single"/>
        </w:rPr>
        <w:t xml:space="preserve">political act is the decision </w:t>
      </w:r>
      <w:r w:rsidRPr="00FC721F">
        <w:rPr>
          <w:rFonts w:eastAsia="Times New Roman"/>
          <w:kern w:val="32"/>
          <w:u w:val="single"/>
        </w:rPr>
        <w:t xml:space="preserve">in (and </w:t>
      </w:r>
      <w:r w:rsidRPr="00FC721F">
        <w:rPr>
          <w:rFonts w:eastAsia="Times New Roman"/>
          <w:kern w:val="32"/>
          <w:highlight w:val="yellow"/>
          <w:u w:val="single"/>
        </w:rPr>
        <w:t>about</w:t>
      </w:r>
      <w:r w:rsidRPr="00FC721F">
        <w:rPr>
          <w:rFonts w:eastAsia="Times New Roman"/>
          <w:kern w:val="32"/>
          <w:u w:val="single"/>
        </w:rPr>
        <w:t xml:space="preserve">) the case of </w:t>
      </w:r>
      <w:r w:rsidRPr="00FC721F">
        <w:rPr>
          <w:rFonts w:eastAsia="Times New Roman"/>
          <w:kern w:val="32"/>
          <w:highlight w:val="yellow"/>
          <w:u w:val="single"/>
        </w:rPr>
        <w:t>exception</w:t>
      </w:r>
      <w:r w:rsidRPr="00636058">
        <w:rPr>
          <w:rFonts w:eastAsia="Times New Roman"/>
          <w:kern w:val="32"/>
          <w:sz w:val="14"/>
        </w:rPr>
        <w:t xml:space="preserve"> (or emergency): the suspension of legal norms in the case of exception constitutes the ultimate manifestation of political sovereignty. Sovereignty, he underscores, is not so much the power to make laws as the power to suspend them. But </w:t>
      </w:r>
      <w:r w:rsidRPr="00FC721F">
        <w:rPr>
          <w:rFonts w:eastAsia="Times New Roman"/>
          <w:b/>
          <w:kern w:val="32"/>
          <w:highlight w:val="yellow"/>
          <w:u w:val="single"/>
        </w:rPr>
        <w:t>one would be wrong to interpret this</w:t>
      </w:r>
      <w:r w:rsidRPr="00FC721F">
        <w:rPr>
          <w:rFonts w:eastAsia="Times New Roman"/>
          <w:b/>
          <w:kern w:val="32"/>
          <w:u w:val="single"/>
        </w:rPr>
        <w:t xml:space="preserve"> affirmation </w:t>
      </w:r>
      <w:r w:rsidRPr="00FC721F">
        <w:rPr>
          <w:rFonts w:eastAsia="Times New Roman"/>
          <w:b/>
          <w:kern w:val="32"/>
          <w:highlight w:val="yellow"/>
          <w:u w:val="single"/>
        </w:rPr>
        <w:t>as</w:t>
      </w:r>
      <w:r w:rsidRPr="00FC721F">
        <w:rPr>
          <w:rFonts w:eastAsia="Times New Roman"/>
          <w:b/>
          <w:kern w:val="32"/>
          <w:u w:val="single"/>
        </w:rPr>
        <w:t xml:space="preserve"> an apology for </w:t>
      </w:r>
      <w:r w:rsidRPr="00FC721F">
        <w:rPr>
          <w:rFonts w:eastAsia="Times New Roman"/>
          <w:b/>
          <w:kern w:val="32"/>
          <w:highlight w:val="yellow"/>
          <w:u w:val="single"/>
        </w:rPr>
        <w:t>arbitrariness</w:t>
      </w:r>
      <w:r w:rsidRPr="00636058">
        <w:rPr>
          <w:rFonts w:eastAsia="Times New Roman"/>
          <w:kern w:val="32"/>
          <w:sz w:val="14"/>
        </w:rPr>
        <w:t xml:space="preserve">. On the one hand, Schmitt emphasizes that </w:t>
      </w:r>
      <w:r w:rsidRPr="00FC721F">
        <w:rPr>
          <w:rFonts w:eastAsia="Times New Roman"/>
          <w:kern w:val="32"/>
          <w:u w:val="single"/>
        </w:rPr>
        <w:t xml:space="preserve">in making decisions </w:t>
      </w:r>
      <w:r w:rsidRPr="00FC721F">
        <w:rPr>
          <w:rFonts w:eastAsia="Times New Roman"/>
          <w:kern w:val="32"/>
          <w:highlight w:val="yellow"/>
          <w:u w:val="single"/>
        </w:rPr>
        <w:t xml:space="preserve">in </w:t>
      </w:r>
      <w:r w:rsidRPr="00FC721F">
        <w:rPr>
          <w:rFonts w:eastAsia="Times New Roman"/>
          <w:kern w:val="32"/>
          <w:u w:val="single"/>
        </w:rPr>
        <w:t xml:space="preserve">a case of </w:t>
      </w:r>
      <w:r w:rsidRPr="00FC721F">
        <w:rPr>
          <w:rFonts w:eastAsia="Times New Roman"/>
          <w:kern w:val="32"/>
          <w:highlight w:val="yellow"/>
          <w:u w:val="single"/>
        </w:rPr>
        <w:t>exception,</w:t>
      </w:r>
      <w:r w:rsidRPr="00636058">
        <w:rPr>
          <w:rFonts w:eastAsia="Times New Roman"/>
          <w:kern w:val="32"/>
          <w:sz w:val="14"/>
          <w:highlight w:val="yellow"/>
        </w:rPr>
        <w:t xml:space="preserve"> </w:t>
      </w:r>
      <w:r w:rsidRPr="00FC721F">
        <w:rPr>
          <w:rFonts w:eastAsia="Times New Roman"/>
          <w:b/>
          <w:kern w:val="32"/>
          <w:highlight w:val="yellow"/>
          <w:u w:val="single"/>
        </w:rPr>
        <w:t>the sovereign is not rendered free by circumstances to act according to his own pleasure</w:t>
      </w:r>
      <w:r w:rsidRPr="00636058">
        <w:rPr>
          <w:rFonts w:eastAsia="Times New Roman"/>
          <w:kern w:val="32"/>
          <w:sz w:val="14"/>
          <w:highlight w:val="yellow"/>
        </w:rPr>
        <w:t xml:space="preserve">, </w:t>
      </w:r>
      <w:r w:rsidRPr="00FC721F">
        <w:rPr>
          <w:rFonts w:eastAsia="Times New Roman"/>
          <w:kern w:val="32"/>
          <w:highlight w:val="yellow"/>
          <w:u w:val="single"/>
        </w:rPr>
        <w:t>but he is</w:t>
      </w:r>
      <w:r w:rsidRPr="00636058">
        <w:rPr>
          <w:rFonts w:eastAsia="Times New Roman"/>
          <w:kern w:val="32"/>
          <w:sz w:val="14"/>
          <w:highlight w:val="yellow"/>
        </w:rPr>
        <w:t>,</w:t>
      </w:r>
      <w:r w:rsidRPr="00636058">
        <w:rPr>
          <w:rFonts w:eastAsia="Times New Roman"/>
          <w:kern w:val="32"/>
          <w:sz w:val="14"/>
        </w:rPr>
        <w:t xml:space="preserve"> on the contrary, </w:t>
      </w:r>
      <w:r w:rsidRPr="00FC721F">
        <w:rPr>
          <w:rFonts w:eastAsia="Times New Roman"/>
          <w:b/>
          <w:kern w:val="32"/>
          <w:highlight w:val="yellow"/>
          <w:u w:val="single"/>
        </w:rPr>
        <w:t>obliged to act in a way that makes him responsible for them</w:t>
      </w:r>
      <w:r w:rsidRPr="00636058">
        <w:rPr>
          <w:rFonts w:eastAsia="Times New Roman"/>
          <w:kern w:val="32"/>
          <w:sz w:val="14"/>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FC721F">
        <w:rPr>
          <w:rFonts w:eastAsia="Times New Roman"/>
          <w:kern w:val="32"/>
          <w:u w:val="single"/>
        </w:rPr>
        <w:t>whoever decides to derogate from the norm is</w:t>
      </w:r>
      <w:r w:rsidRPr="00636058">
        <w:rPr>
          <w:rFonts w:eastAsia="Times New Roman"/>
          <w:kern w:val="32"/>
          <w:sz w:val="14"/>
        </w:rPr>
        <w:t xml:space="preserve"> </w:t>
      </w:r>
      <w:r w:rsidRPr="00FC721F">
        <w:rPr>
          <w:rFonts w:eastAsia="Times New Roman"/>
          <w:b/>
          <w:kern w:val="32"/>
          <w:u w:val="single"/>
        </w:rPr>
        <w:t>equally fixing the norm</w:t>
      </w:r>
      <w:r w:rsidRPr="00636058">
        <w:rPr>
          <w:rFonts w:eastAsia="Times New Roman"/>
          <w:kern w:val="32"/>
          <w:sz w:val="14"/>
        </w:rPr>
        <w:t>.</w:t>
      </w:r>
      <w:r w:rsidRPr="00636058">
        <w:rPr>
          <w:rFonts w:eastAsia="Times New Roman"/>
          <w:kern w:val="32"/>
          <w:sz w:val="12"/>
        </w:rPr>
        <w:t>¶</w:t>
      </w:r>
      <w:r w:rsidRPr="00636058">
        <w:rPr>
          <w:rFonts w:eastAsia="Times New Roman"/>
          <w:kern w:val="32"/>
          <w:sz w:val="14"/>
        </w:rPr>
        <w:t xml:space="preserve"> 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FC721F">
        <w:rPr>
          <w:rFonts w:eastAsia="Times New Roman"/>
          <w:kern w:val="32"/>
          <w:highlight w:val="yellow"/>
          <w:u w:val="single"/>
        </w:rPr>
        <w:t>The exception is essential</w:t>
      </w:r>
      <w:r w:rsidRPr="00FC721F">
        <w:rPr>
          <w:rFonts w:eastAsia="Times New Roman"/>
          <w:kern w:val="32"/>
          <w:u w:val="single"/>
        </w:rPr>
        <w:t>, not because it is rare, but</w:t>
      </w:r>
      <w:r w:rsidRPr="00636058">
        <w:rPr>
          <w:rFonts w:eastAsia="Times New Roman"/>
          <w:kern w:val="32"/>
          <w:sz w:val="14"/>
        </w:rPr>
        <w:t xml:space="preserve"> </w:t>
      </w:r>
      <w:r w:rsidRPr="00FC721F">
        <w:rPr>
          <w:rFonts w:eastAsia="Times New Roman"/>
          <w:b/>
          <w:kern w:val="32"/>
          <w:highlight w:val="yellow"/>
          <w:u w:val="single"/>
        </w:rPr>
        <w:t>because it is unpredictable</w:t>
      </w:r>
      <w:r w:rsidRPr="00636058">
        <w:rPr>
          <w:rFonts w:eastAsia="Times New Roman"/>
          <w:kern w:val="32"/>
          <w:sz w:val="14"/>
        </w:rPr>
        <w:t xml:space="preserve">. Like the enemy himself, who cannot be determined beforehand by a pre-existing general norm – because enmity can only be defined in a specific temporal context – </w:t>
      </w:r>
      <w:r w:rsidRPr="00FC721F">
        <w:rPr>
          <w:rFonts w:eastAsia="Times New Roman"/>
          <w:b/>
          <w:kern w:val="32"/>
          <w:highlight w:val="yellow"/>
          <w:u w:val="single"/>
        </w:rPr>
        <w:t>the exception cannot be codified in advance</w:t>
      </w:r>
      <w:r w:rsidRPr="00636058">
        <w:rPr>
          <w:rFonts w:eastAsia="Times New Roman"/>
          <w:kern w:val="32"/>
          <w:sz w:val="14"/>
          <w:highlight w:val="yellow"/>
        </w:rPr>
        <w:t>.</w:t>
      </w:r>
      <w:r w:rsidRPr="00636058">
        <w:rPr>
          <w:rFonts w:eastAsia="Times New Roman"/>
          <w:kern w:val="32"/>
          <w:sz w:val="14"/>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FC721F">
        <w:rPr>
          <w:rFonts w:eastAsia="Times New Roman"/>
          <w:kern w:val="32"/>
          <w:u w:val="single"/>
        </w:rPr>
        <w:t xml:space="preserve">The occurrence of </w:t>
      </w:r>
      <w:r w:rsidRPr="00FC721F">
        <w:rPr>
          <w:rFonts w:eastAsia="Times New Roman"/>
          <w:kern w:val="32"/>
          <w:highlight w:val="yellow"/>
          <w:u w:val="single"/>
        </w:rPr>
        <w:t>an exceptional case</w:t>
      </w:r>
      <w:r w:rsidRPr="00636058">
        <w:rPr>
          <w:rFonts w:eastAsia="Times New Roman"/>
          <w:kern w:val="32"/>
          <w:sz w:val="14"/>
        </w:rPr>
        <w:t xml:space="preserve"> (Ausnahmezustand), with all that is implied, </w:t>
      </w:r>
      <w:r w:rsidRPr="00FC721F">
        <w:rPr>
          <w:rFonts w:eastAsia="Times New Roman"/>
          <w:kern w:val="32"/>
          <w:highlight w:val="yellow"/>
          <w:u w:val="single"/>
        </w:rPr>
        <w:t>shows that it is</w:t>
      </w:r>
      <w:r w:rsidRPr="00636058">
        <w:rPr>
          <w:rFonts w:eastAsia="Times New Roman"/>
          <w:kern w:val="32"/>
          <w:sz w:val="14"/>
          <w:highlight w:val="yellow"/>
        </w:rPr>
        <w:t xml:space="preserve"> </w:t>
      </w:r>
      <w:r w:rsidRPr="00FC721F">
        <w:rPr>
          <w:rFonts w:eastAsia="Times New Roman"/>
          <w:b/>
          <w:kern w:val="32"/>
          <w:highlight w:val="yellow"/>
          <w:u w:val="single"/>
        </w:rPr>
        <w:t>simply not possible to submit the sovereign unconditionally to the rule of law</w:t>
      </w:r>
      <w:r w:rsidRPr="00636058">
        <w:rPr>
          <w:rFonts w:eastAsia="Times New Roman"/>
          <w:kern w:val="32"/>
          <w:sz w:val="14"/>
          <w:highlight w:val="yellow"/>
        </w:rPr>
        <w:t xml:space="preserve">, </w:t>
      </w:r>
      <w:r w:rsidRPr="00FC721F">
        <w:rPr>
          <w:rFonts w:eastAsia="Times New Roman"/>
          <w:kern w:val="32"/>
          <w:highlight w:val="yellow"/>
          <w:u w:val="single"/>
        </w:rPr>
        <w:t>since norms cannot predict the exception</w:t>
      </w:r>
      <w:r w:rsidRPr="00636058">
        <w:rPr>
          <w:rFonts w:eastAsia="Times New Roman"/>
          <w:kern w:val="32"/>
          <w:sz w:val="14"/>
        </w:rPr>
        <w:t xml:space="preserve">. A constitution is, in this sense, always incomplete. The most it can do is predict a situation where it is no longer applicable. However, </w:t>
      </w:r>
      <w:r w:rsidRPr="00FC721F">
        <w:rPr>
          <w:rFonts w:eastAsia="Times New Roman"/>
          <w:kern w:val="32"/>
          <w:u w:val="single"/>
        </w:rPr>
        <w:t xml:space="preserve">Schmitt also underscores that </w:t>
      </w:r>
      <w:r w:rsidRPr="00FC721F">
        <w:rPr>
          <w:rFonts w:eastAsia="Times New Roman"/>
          <w:kern w:val="32"/>
          <w:highlight w:val="yellow"/>
          <w:u w:val="single"/>
        </w:rPr>
        <w:t>the exception is, by definition, exceptional</w:t>
      </w:r>
      <w:r w:rsidRPr="00636058">
        <w:rPr>
          <w:rFonts w:eastAsia="Times New Roman"/>
          <w:kern w:val="32"/>
          <w:sz w:val="14"/>
        </w:rPr>
        <w:t xml:space="preserve">; that is, </w:t>
      </w:r>
      <w:r w:rsidRPr="00FC721F">
        <w:rPr>
          <w:rFonts w:eastAsia="Times New Roman"/>
          <w:b/>
          <w:kern w:val="32"/>
          <w:highlight w:val="yellow"/>
          <w:u w:val="single"/>
        </w:rPr>
        <w:t>it can never be transformed into a permanent state</w:t>
      </w:r>
      <w:r w:rsidRPr="00636058">
        <w:rPr>
          <w:rFonts w:eastAsia="Times New Roman"/>
          <w:kern w:val="32"/>
          <w:sz w:val="14"/>
          <w:highlight w:val="yellow"/>
        </w:rPr>
        <w:t>.</w:t>
      </w:r>
      <w:r w:rsidRPr="00636058">
        <w:rPr>
          <w:rFonts w:eastAsia="Times New Roman"/>
          <w:kern w:val="32"/>
          <w:sz w:val="14"/>
        </w:rPr>
        <w:t xml:space="preserve"> Exception is to rules or norms what war is to peace. As in the case of the ancient Roman dictatorships, </w:t>
      </w:r>
      <w:r w:rsidRPr="00FC721F">
        <w:rPr>
          <w:rFonts w:eastAsia="Times New Roman"/>
          <w:kern w:val="32"/>
          <w:u w:val="single"/>
        </w:rPr>
        <w:t xml:space="preserve">the </w:t>
      </w:r>
      <w:r w:rsidRPr="00FC721F">
        <w:rPr>
          <w:rFonts w:eastAsia="Times New Roman"/>
          <w:kern w:val="32"/>
          <w:highlight w:val="yellow"/>
          <w:u w:val="single"/>
        </w:rPr>
        <w:t>suspension of the norms by the sovereign</w:t>
      </w:r>
      <w:r w:rsidRPr="00636058">
        <w:rPr>
          <w:rFonts w:eastAsia="Times New Roman"/>
          <w:kern w:val="32"/>
          <w:sz w:val="14"/>
        </w:rPr>
        <w:t xml:space="preserve"> can only be provisional.</w:t>
      </w:r>
      <w:r w:rsidRPr="00636058">
        <w:rPr>
          <w:rFonts w:eastAsia="Times New Roman"/>
          <w:kern w:val="32"/>
          <w:sz w:val="12"/>
        </w:rPr>
        <w:t>¶</w:t>
      </w:r>
      <w:r w:rsidRPr="00636058">
        <w:rPr>
          <w:rFonts w:eastAsia="Times New Roman"/>
          <w:kern w:val="32"/>
          <w:sz w:val="14"/>
        </w:rPr>
        <w:t xml:space="preserve"> It </w:t>
      </w:r>
      <w:r w:rsidRPr="00FC721F">
        <w:rPr>
          <w:rFonts w:eastAsia="Times New Roman"/>
          <w:b/>
          <w:kern w:val="32"/>
          <w:highlight w:val="yellow"/>
          <w:u w:val="single"/>
        </w:rPr>
        <w:t>can</w:t>
      </w:r>
      <w:r w:rsidRPr="00FC721F">
        <w:rPr>
          <w:rFonts w:eastAsia="Times New Roman"/>
          <w:b/>
          <w:kern w:val="32"/>
          <w:u w:val="single"/>
        </w:rPr>
        <w:t xml:space="preserve"> also </w:t>
      </w:r>
      <w:r w:rsidRPr="00FC721F">
        <w:rPr>
          <w:rFonts w:eastAsia="Times New Roman"/>
          <w:b/>
          <w:kern w:val="32"/>
          <w:highlight w:val="yellow"/>
          <w:u w:val="single"/>
        </w:rPr>
        <w:t>open a new cycle of law</w:t>
      </w:r>
      <w:r w:rsidRPr="00636058">
        <w:rPr>
          <w:rFonts w:eastAsia="Times New Roman"/>
          <w:kern w:val="32"/>
          <w:sz w:val="14"/>
        </w:rPr>
        <w:t xml:space="preserve">. In his book on dictatorship (Schmitt 1921), Schmitt states clearly that 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FC721F">
        <w:rPr>
          <w:rFonts w:eastAsia="Times New Roman"/>
          <w:kern w:val="32"/>
          <w:u w:val="single"/>
        </w:rPr>
        <w:t xml:space="preserve">In an exceptional situation, </w:t>
      </w:r>
      <w:r w:rsidRPr="00FC721F">
        <w:rPr>
          <w:rFonts w:eastAsia="Times New Roman"/>
          <w:kern w:val="32"/>
          <w:highlight w:val="yellow"/>
          <w:u w:val="single"/>
        </w:rPr>
        <w:t>if the state suspends the rule of law</w:t>
      </w:r>
      <w:r w:rsidRPr="00636058">
        <w:rPr>
          <w:rFonts w:eastAsia="Times New Roman"/>
          <w:kern w:val="32"/>
          <w:sz w:val="14"/>
          <w:highlight w:val="yellow"/>
        </w:rPr>
        <w:t xml:space="preserve">, </w:t>
      </w:r>
      <w:r w:rsidRPr="00FC721F">
        <w:rPr>
          <w:rFonts w:eastAsia="Times New Roman"/>
          <w:b/>
          <w:kern w:val="32"/>
          <w:highlight w:val="yellow"/>
          <w:u w:val="single"/>
        </w:rPr>
        <w:t>it is because it wishes to preserve it</w:t>
      </w:r>
      <w:r w:rsidRPr="00636058">
        <w:rPr>
          <w:rFonts w:eastAsia="Times New Roman"/>
          <w:kern w:val="32"/>
          <w:sz w:val="14"/>
          <w:highlight w:val="yellow"/>
        </w:rPr>
        <w:t>.</w:t>
      </w:r>
      <w:r w:rsidRPr="00636058">
        <w:rPr>
          <w:rFonts w:eastAsia="Times New Roman"/>
          <w:kern w:val="32"/>
          <w:sz w:val="14"/>
        </w:rPr>
        <w:t xml:space="preserve"> Hence, to decide on the exception means also to decide on the concrete conditions in which the norm can still be applied.</w:t>
      </w:r>
    </w:p>
    <w:p w14:paraId="58118ED4" w14:textId="77777777" w:rsidR="00601362" w:rsidRDefault="00601362" w:rsidP="00601362"/>
    <w:p w14:paraId="34A12CD7" w14:textId="77777777" w:rsidR="00601362" w:rsidRDefault="00601362" w:rsidP="00601362"/>
    <w:p w14:paraId="2641F512" w14:textId="77777777" w:rsidR="00601362" w:rsidRDefault="00601362" w:rsidP="00601362">
      <w:pPr>
        <w:pStyle w:val="Heading3"/>
      </w:pPr>
      <w:r>
        <w:t xml:space="preserve">Off </w:t>
      </w:r>
    </w:p>
    <w:p w14:paraId="4B637986" w14:textId="77777777" w:rsidR="00601362" w:rsidRDefault="00601362" w:rsidP="00601362"/>
    <w:p w14:paraId="4239D62F" w14:textId="77777777" w:rsidR="00601362" w:rsidRDefault="00601362" w:rsidP="00601362">
      <w:pPr>
        <w:pStyle w:val="Heading4"/>
      </w:pPr>
      <w:r>
        <w:t xml:space="preserve">Miles and I affirm that: </w:t>
      </w:r>
    </w:p>
    <w:p w14:paraId="3FDA8E02" w14:textId="77777777" w:rsidR="00601362" w:rsidRDefault="00601362" w:rsidP="00601362">
      <w:pPr>
        <w:pStyle w:val="Heading4"/>
      </w:pPr>
      <w:r>
        <w:t xml:space="preserve">the authority of governments in the United States to employ capital punishment in the criminal justice system should be substantially restricted; </w:t>
      </w:r>
    </w:p>
    <w:p w14:paraId="3E86C0C3" w14:textId="77777777" w:rsidR="00601362" w:rsidRDefault="00601362" w:rsidP="00601362">
      <w:pPr>
        <w:pStyle w:val="Heading4"/>
      </w:pPr>
      <w:r>
        <w:t xml:space="preserve">the war powers authority of the President of the United States to conduct war using remotely piloted aircraft armed with nuclear weapons and/or adjustable-, supervised-, or fully-autonomous robotic systems should be substantially restricted; </w:t>
      </w:r>
    </w:p>
    <w:p w14:paraId="529DD11B" w14:textId="77777777" w:rsidR="00601362" w:rsidRPr="00426715" w:rsidRDefault="00601362" w:rsidP="00601362">
      <w:pPr>
        <w:pStyle w:val="Heading4"/>
      </w:pPr>
      <w:r>
        <w:t xml:space="preserve">the war powers authority of the President of the United States in the area of so-called targeted killing should be preserved so long as targeted killings are carried out with an ethic of melancholy duty and an awareness that they are justified </w:t>
      </w:r>
      <w:r>
        <w:rPr>
          <w:u w:val="single"/>
        </w:rPr>
        <w:t>despite</w:t>
      </w:r>
      <w:r>
        <w:t xml:space="preserve"> their problematic moral foundations, not </w:t>
      </w:r>
      <w:r>
        <w:rPr>
          <w:u w:val="single"/>
        </w:rPr>
        <w:t>because</w:t>
      </w:r>
      <w:r>
        <w:t xml:space="preserve"> of them </w:t>
      </w:r>
    </w:p>
    <w:p w14:paraId="0B6BD19A" w14:textId="77777777" w:rsidR="00601362" w:rsidRDefault="00601362" w:rsidP="00601362"/>
    <w:p w14:paraId="4254BDCA" w14:textId="77777777" w:rsidR="00601362" w:rsidRDefault="00601362" w:rsidP="00601362">
      <w:pPr>
        <w:pStyle w:val="Heading4"/>
      </w:pPr>
      <w:r>
        <w:rPr>
          <w:u w:val="single"/>
        </w:rPr>
        <w:t>Solves the case</w:t>
      </w:r>
      <w:r>
        <w:t>:</w:t>
      </w:r>
    </w:p>
    <w:p w14:paraId="4801B4BE" w14:textId="77777777" w:rsidR="00601362" w:rsidRDefault="00601362" w:rsidP="00601362"/>
    <w:p w14:paraId="047FA602" w14:textId="77777777" w:rsidR="00601362" w:rsidRDefault="00601362" w:rsidP="00601362">
      <w:pPr>
        <w:pStyle w:val="Heading4"/>
      </w:pPr>
      <w:r w:rsidRPr="005655A7">
        <w:rPr>
          <w:u w:val="single"/>
        </w:rPr>
        <w:t>1)  Death penalty</w:t>
      </w:r>
      <w:r>
        <w:t xml:space="preserve">---the CP takes an </w:t>
      </w:r>
      <w:r>
        <w:rPr>
          <w:u w:val="single"/>
        </w:rPr>
        <w:t>ethical stance</w:t>
      </w:r>
      <w:r>
        <w:t xml:space="preserve"> against state violence in the context of capital punishment---that’s </w:t>
      </w:r>
      <w:r>
        <w:rPr>
          <w:u w:val="single"/>
        </w:rPr>
        <w:t>sufficient</w:t>
      </w:r>
      <w:r>
        <w:t xml:space="preserve">, proven by their ev </w:t>
      </w:r>
    </w:p>
    <w:p w14:paraId="30104B0E" w14:textId="77777777" w:rsidR="00601362" w:rsidRDefault="00601362" w:rsidP="00601362">
      <w:r>
        <w:t xml:space="preserve">Rupa </w:t>
      </w:r>
      <w:r w:rsidRPr="005655A7">
        <w:rPr>
          <w:rStyle w:val="StyleStyleBold12pt"/>
        </w:rPr>
        <w:t>Reddy 3</w:t>
      </w:r>
      <w:r>
        <w:t>, researcher at the Centre for Capital Punishment Studies, based at the School of Law in the University of Westminster, has multiple degrees in law, 2003, “The Changing Face of the Killing State,” http://www.westminster.ac.uk/__data/assets/pdf_file/0014/43403/Occasional_2.pdf</w:t>
      </w:r>
    </w:p>
    <w:p w14:paraId="7C1C37FE" w14:textId="77777777" w:rsidR="00601362" w:rsidRPr="005655A7" w:rsidRDefault="00601362" w:rsidP="00601362">
      <w:pPr>
        <w:rPr>
          <w:sz w:val="16"/>
        </w:rPr>
      </w:pPr>
      <w:r w:rsidRPr="005655A7">
        <w:rPr>
          <w:rStyle w:val="StyleBoldUnderline"/>
        </w:rPr>
        <w:t>State killing symbolises</w:t>
      </w:r>
      <w:r w:rsidRPr="005655A7">
        <w:rPr>
          <w:sz w:val="16"/>
        </w:rPr>
        <w:t xml:space="preserve"> “the vindication of </w:t>
      </w:r>
      <w:r w:rsidRPr="005655A7">
        <w:rPr>
          <w:rStyle w:val="StyleBoldUnderline"/>
        </w:rPr>
        <w:t>absolute</w:t>
      </w:r>
      <w:r w:rsidRPr="005655A7">
        <w:rPr>
          <w:sz w:val="16"/>
        </w:rPr>
        <w:t xml:space="preserve"> and ultimate </w:t>
      </w:r>
      <w:r w:rsidRPr="005655A7">
        <w:rPr>
          <w:rStyle w:val="StyleBoldUnderline"/>
        </w:rPr>
        <w:t>power appropriated to governmental ends</w:t>
      </w:r>
      <w:r w:rsidRPr="005655A7">
        <w:rPr>
          <w:sz w:val="16"/>
        </w:rPr>
        <w:t>.”194 This exercise of power by the state is then also appropriated and exploited by groups in society, in order to achieve the exercise of their own ideology. Under the guise of the seemingly benign intention of diminishing the pain of those subjected to a legitimate punishment in a democracy, the death penalty in modern society in fact seems alarmingly similar to those situations described by Hay, Ignatieff, and Foucault, in the context of societies which did not purport to be democratic. The role of the crowds present at public executions in eighteenth century England and France was crucial, as was the potential power of these witnesses to overturn the ritual if they felt any injustice had occurred.195 Arguably, this power depended upon these witnesses having an awareness of their role in the ritual, which in turn depended upon their being conscious of the wider significance of the institution. In Foucault’s account particularly, the crowd were aware that the death penalty was part of the overall exercise of state power, and that they themselves had an important role to play in the practical limitation of this power.196</w:t>
      </w:r>
    </w:p>
    <w:p w14:paraId="619CF84B" w14:textId="77777777" w:rsidR="00601362" w:rsidRPr="005655A7" w:rsidRDefault="00601362" w:rsidP="00601362">
      <w:pPr>
        <w:rPr>
          <w:sz w:val="16"/>
        </w:rPr>
      </w:pPr>
      <w:r w:rsidRPr="005655A7">
        <w:rPr>
          <w:sz w:val="16"/>
        </w:rPr>
        <w:t xml:space="preserve">With regard to modern day America, this awareness no longer exists amongst a large proportion of the public. Not only is the modern execution witnessed by very few of the citizens in whose name it is carried out, but also the death penalty as an institution is no longer primarily viewed as a representation of the power of the state over its subjects. As in the eighteenth century England described by Douglas Hay, the perpetuation of the death penalty is to a large extent dependent upon the acquiescence and support of people who believe that they control it. In a democratic state this should indeed be the case. However, in the same way that the majority of the English population in Hay’s account were duped into believing they had some control over the death penalty by a veneer of equality and justice, the American public also falsely believe that they are in control of its exercise. This is simply not the case. Instead it seems possible that the distribution of the death penalty is being influenced by a certain section of society in order to further their own ideologies related to race, and other factors such as wealth and class. </w:t>
      </w:r>
    </w:p>
    <w:p w14:paraId="5DEE3A2C" w14:textId="77777777" w:rsidR="00601362" w:rsidRPr="005655A7" w:rsidRDefault="00601362" w:rsidP="00601362">
      <w:pPr>
        <w:rPr>
          <w:sz w:val="16"/>
        </w:rPr>
      </w:pPr>
      <w:r w:rsidRPr="005655A7">
        <w:rPr>
          <w:sz w:val="16"/>
        </w:rPr>
        <w:t>Is this the same kind of sovereign power, merely disguised more effectively under the cloak of democracy? As Sarat argues, “</w:t>
      </w:r>
      <w:r w:rsidRPr="00426715">
        <w:rPr>
          <w:rStyle w:val="StyleBoldUnderline"/>
          <w:highlight w:val="yellow"/>
        </w:rPr>
        <w:t>the death penalty is the ultimate measure of sovereignty</w:t>
      </w:r>
      <w:r w:rsidRPr="005655A7">
        <w:rPr>
          <w:rStyle w:val="StyleBoldUnderline"/>
        </w:rPr>
        <w:t xml:space="preserve"> and the ultimate test of political power</w:t>
      </w:r>
      <w:r w:rsidRPr="005655A7">
        <w:rPr>
          <w:sz w:val="16"/>
        </w:rPr>
        <w:t xml:space="preserve">.”197 </w:t>
      </w:r>
      <w:r w:rsidRPr="00426715">
        <w:rPr>
          <w:rStyle w:val="StyleBoldUnderline"/>
          <w:highlight w:val="yellow"/>
        </w:rPr>
        <w:t>In modern American society,</w:t>
      </w:r>
      <w:r w:rsidRPr="005655A7">
        <w:rPr>
          <w:rStyle w:val="StyleBoldUnderline"/>
        </w:rPr>
        <w:t xml:space="preserve"> this</w:t>
      </w:r>
      <w:r w:rsidRPr="005655A7">
        <w:rPr>
          <w:sz w:val="16"/>
        </w:rPr>
        <w:t xml:space="preserve"> power </w:t>
      </w:r>
      <w:r w:rsidRPr="00426715">
        <w:rPr>
          <w:rStyle w:val="StyleBoldUnderline"/>
          <w:highlight w:val="yellow"/>
        </w:rPr>
        <w:t>has been “transformed</w:t>
      </w:r>
      <w:r w:rsidRPr="005655A7">
        <w:rPr>
          <w:rStyle w:val="StyleBoldUnderline"/>
        </w:rPr>
        <w:t xml:space="preserve"> from an instrument of political terror</w:t>
      </w:r>
      <w:r w:rsidRPr="005655A7">
        <w:rPr>
          <w:sz w:val="16"/>
        </w:rPr>
        <w:t xml:space="preserve"> used by ‘them’ against ‘us’”198, as was the case in the eighteenth century, </w:t>
      </w:r>
      <w:r w:rsidRPr="00426715">
        <w:rPr>
          <w:rStyle w:val="StyleBoldUnderline"/>
          <w:highlight w:val="yellow"/>
        </w:rPr>
        <w:t>into</w:t>
      </w:r>
      <w:r w:rsidRPr="005655A7">
        <w:rPr>
          <w:sz w:val="16"/>
        </w:rPr>
        <w:t xml:space="preserve"> “our instrument used by some of us against others.”199 The composition of the elite or group, and the ideology underlying their use of the death penalty may have changed over time. Yet despite this, it appears that </w:t>
      </w:r>
      <w:r w:rsidRPr="005655A7">
        <w:rPr>
          <w:rStyle w:val="StyleBoldUnderline"/>
        </w:rPr>
        <w:t xml:space="preserve">capital punishment continues to be used as </w:t>
      </w:r>
      <w:r w:rsidRPr="00426715">
        <w:rPr>
          <w:rStyle w:val="StyleBoldUnderline"/>
          <w:highlight w:val="yellow"/>
        </w:rPr>
        <w:t>an ideological tool of power</w:t>
      </w:r>
      <w:r w:rsidRPr="005655A7">
        <w:rPr>
          <w:sz w:val="16"/>
        </w:rPr>
        <w:t>.</w:t>
      </w:r>
    </w:p>
    <w:p w14:paraId="173A9D87" w14:textId="77777777" w:rsidR="00601362" w:rsidRPr="005655A7" w:rsidRDefault="00601362" w:rsidP="00601362">
      <w:pPr>
        <w:rPr>
          <w:sz w:val="16"/>
        </w:rPr>
      </w:pPr>
      <w:r w:rsidRPr="005655A7">
        <w:rPr>
          <w:sz w:val="16"/>
        </w:rPr>
        <w:t xml:space="preserve">CONCLUSION </w:t>
      </w:r>
    </w:p>
    <w:p w14:paraId="3EB9FAF7" w14:textId="77777777" w:rsidR="00601362" w:rsidRPr="005655A7" w:rsidRDefault="00601362" w:rsidP="00601362">
      <w:pPr>
        <w:rPr>
          <w:sz w:val="16"/>
        </w:rPr>
      </w:pPr>
      <w:r w:rsidRPr="005655A7">
        <w:rPr>
          <w:sz w:val="16"/>
        </w:rPr>
        <w:t>In this discussion I have attempted to demonstrate that “</w:t>
      </w:r>
      <w:r w:rsidRPr="00426715">
        <w:rPr>
          <w:rStyle w:val="StyleBoldUnderline"/>
          <w:highlight w:val="yellow"/>
        </w:rPr>
        <w:t>capital punishment</w:t>
      </w:r>
      <w:r w:rsidRPr="005655A7">
        <w:rPr>
          <w:sz w:val="16"/>
        </w:rPr>
        <w:t xml:space="preserve"> has played, and </w:t>
      </w:r>
      <w:r w:rsidRPr="00426715">
        <w:rPr>
          <w:rStyle w:val="StyleBoldUnderline"/>
          <w:highlight w:val="yellow"/>
        </w:rPr>
        <w:t>continues to play, a major</w:t>
      </w:r>
      <w:r w:rsidRPr="005655A7">
        <w:rPr>
          <w:rStyle w:val="StyleBoldUnderline"/>
        </w:rPr>
        <w:t xml:space="preserve">, and </w:t>
      </w:r>
      <w:r w:rsidRPr="00426715">
        <w:rPr>
          <w:rStyle w:val="StyleBoldUnderline"/>
          <w:highlight w:val="yellow"/>
        </w:rPr>
        <w:t>dangerous, role in the modern economy of power</w:t>
      </w:r>
      <w:r w:rsidRPr="005655A7">
        <w:rPr>
          <w:sz w:val="16"/>
        </w:rPr>
        <w:t xml:space="preserve">.”200 For this reason I chose to focus upon the influence of symbolism and ideology in the use of the death penalty in order to highlight their possible roles in this distribution of power. Other mechanisms, such as sanitization, might also facilitate any power imbalance by masking ideological and symbolic aims or effects. Sanitization, particularly in the form of lethal injection, is at least partly responsible for the fact that “the killing state is taken for granted,”201 and the fact that the majority of executions are no longer considered newsworthy both reflects and perpetuates this attitude. </w:t>
      </w:r>
      <w:r w:rsidRPr="005655A7">
        <w:rPr>
          <w:rStyle w:val="StyleBoldUnderline"/>
        </w:rPr>
        <w:t>Until the ideology behind capital punishment is fully identified, no effective counter-strategy can be devised to oppose it</w:t>
      </w:r>
      <w:r w:rsidRPr="005655A7">
        <w:rPr>
          <w:sz w:val="16"/>
        </w:rPr>
        <w:t>.202</w:t>
      </w:r>
    </w:p>
    <w:p w14:paraId="7FDDB509" w14:textId="77777777" w:rsidR="00601362" w:rsidRPr="005655A7" w:rsidRDefault="00601362" w:rsidP="00601362">
      <w:pPr>
        <w:rPr>
          <w:sz w:val="16"/>
        </w:rPr>
      </w:pPr>
      <w:r w:rsidRPr="005655A7">
        <w:rPr>
          <w:rStyle w:val="StyleBoldUnderline"/>
        </w:rPr>
        <w:t>One solution</w:t>
      </w:r>
      <w:r w:rsidRPr="005655A7">
        <w:rPr>
          <w:sz w:val="16"/>
        </w:rPr>
        <w:t xml:space="preserve"> to this aspect of the problem then, </w:t>
      </w:r>
      <w:r w:rsidRPr="005655A7">
        <w:rPr>
          <w:rStyle w:val="StyleBoldUnderline"/>
        </w:rPr>
        <w:t>must be to “bring violence out from behind the scenes</w:t>
      </w:r>
      <w:r w:rsidRPr="005655A7">
        <w:rPr>
          <w:sz w:val="16"/>
        </w:rPr>
        <w:t xml:space="preserve">, thus </w:t>
      </w:r>
      <w:r w:rsidRPr="005655A7">
        <w:rPr>
          <w:rStyle w:val="StyleBoldUnderline"/>
        </w:rPr>
        <w:t>allowing it to impinge upon public consciousness</w:t>
      </w:r>
      <w:r w:rsidRPr="005655A7">
        <w:rPr>
          <w:sz w:val="16"/>
        </w:rPr>
        <w:t xml:space="preserve"> and disturb the public conscience.”203 The debate must be returned to the moral legitimacy of executions rather than their methodology, and the public must be reminded that the reality of the death penalty is the calculated extinction of human life by the state. One controversial suggestion to achieve this has been to “blur the distinction between execution and murder,”204 and “reveal the sadism that is at the heart of the state’s tenacious attachment to capital punishment”205 by televising executions. Whilst a detailed discussion of the terms of this debate is unfortunately beyond the scope of this discussion,206 and although they may never be translated into reality, arguably merely raising such issues reminds people of the moral issues involved in executions. </w:t>
      </w:r>
    </w:p>
    <w:p w14:paraId="77771C44" w14:textId="77777777" w:rsidR="00601362" w:rsidRDefault="00601362" w:rsidP="00601362">
      <w:pPr>
        <w:rPr>
          <w:sz w:val="16"/>
        </w:rPr>
      </w:pPr>
      <w:r w:rsidRPr="005655A7">
        <w:rPr>
          <w:sz w:val="16"/>
        </w:rPr>
        <w:t xml:space="preserve">By using such methods to raise public consciousness, might it be possible to show that the death penalty is not as neutral a punishment as it first appears? Perhaps nothing can displace well-established ideologies such as those discussed here, but arguments regarding their potential influence should be made in order to add positively to the case for abolition. For </w:t>
      </w:r>
      <w:r w:rsidRPr="005655A7">
        <w:rPr>
          <w:rStyle w:val="StyleBoldUnderline"/>
        </w:rPr>
        <w:t>the longer this violent penalty is perpetuated, the greater the possibility becomes that it will “leave us in a killing state</w:t>
      </w:r>
      <w:r w:rsidRPr="005655A7">
        <w:rPr>
          <w:sz w:val="16"/>
        </w:rPr>
        <w:t xml:space="preserve"> . . . [</w:t>
      </w:r>
      <w:r w:rsidRPr="005655A7">
        <w:rPr>
          <w:rStyle w:val="StyleBoldUnderline"/>
        </w:rPr>
        <w:t>with] nothing but killing as the currency of social life</w:t>
      </w:r>
      <w:r w:rsidRPr="005655A7">
        <w:rPr>
          <w:sz w:val="16"/>
        </w:rPr>
        <w:t>.”207</w:t>
      </w:r>
    </w:p>
    <w:p w14:paraId="2F84629A" w14:textId="77777777" w:rsidR="00601362" w:rsidRDefault="00601362" w:rsidP="00601362">
      <w:pPr>
        <w:rPr>
          <w:sz w:val="16"/>
        </w:rPr>
      </w:pPr>
    </w:p>
    <w:p w14:paraId="04C77834" w14:textId="77777777" w:rsidR="00601362" w:rsidRDefault="00601362" w:rsidP="00601362">
      <w:pPr>
        <w:pStyle w:val="Heading4"/>
      </w:pPr>
      <w:r>
        <w:t>2)  Autonomous drones---</w:t>
      </w:r>
      <w:r>
        <w:rPr>
          <w:u w:val="single"/>
        </w:rPr>
        <w:t>their impact ev</w:t>
      </w:r>
      <w:r>
        <w:t xml:space="preserve"> is not about </w:t>
      </w:r>
      <w:r>
        <w:rPr>
          <w:u w:val="single"/>
        </w:rPr>
        <w:t>targeted killings</w:t>
      </w:r>
      <w:r>
        <w:t xml:space="preserve">, it’s about </w:t>
      </w:r>
      <w:r>
        <w:rPr>
          <w:u w:val="single"/>
        </w:rPr>
        <w:t>future autonomous drones</w:t>
      </w:r>
      <w:r>
        <w:t xml:space="preserve"> which the CP bans---this is from earlier in their Singer article, making clear that it’s about autonomous robots  </w:t>
      </w:r>
    </w:p>
    <w:p w14:paraId="735B1697" w14:textId="77777777" w:rsidR="00601362" w:rsidRDefault="00601362" w:rsidP="00601362">
      <w:r>
        <w:t xml:space="preserve">Peter W. </w:t>
      </w:r>
      <w:r w:rsidRPr="005655A7">
        <w:rPr>
          <w:rStyle w:val="StyleStyleBold12pt"/>
        </w:rPr>
        <w:t>Singer 9</w:t>
      </w:r>
      <w:r>
        <w:t>, Director of the Center for 21st Century Security and Intelligence at Brookings, Senior Fellow in Foreign Policy, Winter 2009, “Robots at War: The New Battlefield,” http://www.cc.gatech.edu/classes/AY2009/cs4001c_spring/documents/WilsonQuarterly-RobotsAtWar.pdf</w:t>
      </w:r>
    </w:p>
    <w:p w14:paraId="087E8570" w14:textId="77777777" w:rsidR="00601362" w:rsidRPr="005655A7" w:rsidRDefault="00601362" w:rsidP="00601362">
      <w:pPr>
        <w:rPr>
          <w:sz w:val="16"/>
        </w:rPr>
      </w:pPr>
      <w:r w:rsidRPr="005655A7">
        <w:rPr>
          <w:sz w:val="16"/>
        </w:rPr>
        <w:t xml:space="preserve">So, despite what one article called “all the lip service paid to keeping a human in the loop,” </w:t>
      </w:r>
      <w:r w:rsidRPr="00426715">
        <w:rPr>
          <w:rStyle w:val="StyleBoldUnderline"/>
          <w:highlight w:val="yellow"/>
          <w:bdr w:val="single" w:sz="4" w:space="0" w:color="auto"/>
        </w:rPr>
        <w:t>autonomous armed robots are coming</w:t>
      </w:r>
      <w:r w:rsidRPr="005655A7">
        <w:rPr>
          <w:rStyle w:val="StyleBoldUnderline"/>
          <w:bdr w:val="single" w:sz="4" w:space="0" w:color="auto"/>
        </w:rPr>
        <w:t xml:space="preserve"> to war</w:t>
      </w:r>
      <w:r w:rsidRPr="005655A7">
        <w:rPr>
          <w:sz w:val="16"/>
        </w:rPr>
        <w:t>. They simply make too much sense to the people who matter.</w:t>
      </w:r>
    </w:p>
    <w:p w14:paraId="78D1C06C" w14:textId="77777777" w:rsidR="00601362" w:rsidRPr="005655A7" w:rsidRDefault="00601362" w:rsidP="00601362">
      <w:pPr>
        <w:rPr>
          <w:sz w:val="16"/>
        </w:rPr>
      </w:pPr>
      <w:r w:rsidRPr="005655A7">
        <w:rPr>
          <w:sz w:val="16"/>
        </w:rPr>
        <w:t xml:space="preserve">With robots taking on more and more roles, and humans ever further out of the loop, </w:t>
      </w:r>
      <w:r w:rsidRPr="005655A7">
        <w:rPr>
          <w:rStyle w:val="StyleBoldUnderline"/>
        </w:rPr>
        <w:t xml:space="preserve">some wonder whether </w:t>
      </w:r>
      <w:r w:rsidRPr="00426715">
        <w:rPr>
          <w:rStyle w:val="StyleBoldUnderline"/>
          <w:highlight w:val="yellow"/>
        </w:rPr>
        <w:t>human warriors will</w:t>
      </w:r>
      <w:r w:rsidRPr="005655A7">
        <w:rPr>
          <w:sz w:val="16"/>
        </w:rPr>
        <w:t xml:space="preserve"> eventually </w:t>
      </w:r>
      <w:r w:rsidRPr="00426715">
        <w:rPr>
          <w:rStyle w:val="StyleBoldUnderline"/>
          <w:highlight w:val="yellow"/>
          <w:bdr w:val="single" w:sz="4" w:space="0" w:color="auto"/>
        </w:rPr>
        <w:t>be rendered obsolete</w:t>
      </w:r>
      <w:r w:rsidRPr="005655A7">
        <w:rPr>
          <w:sz w:val="16"/>
        </w:rPr>
        <w:t>. Describing a visit he had with the 2007 graduating class at the Air Force Academy, a retired Air Force officer says, “There is a lot of fear that they will never be able to fly in combat.”</w:t>
      </w:r>
    </w:p>
    <w:p w14:paraId="21CFEBEB" w14:textId="77777777" w:rsidR="00601362" w:rsidRPr="005655A7" w:rsidRDefault="00601362" w:rsidP="00601362">
      <w:pPr>
        <w:rPr>
          <w:sz w:val="16"/>
        </w:rPr>
      </w:pPr>
      <w:r w:rsidRPr="005655A7">
        <w:rPr>
          <w:sz w:val="16"/>
        </w:rPr>
        <w:t>The most controversial role for robots in the future would be as replacements for the human grunt in the field. In 2004, DARPA researchers surveyed a group of U.S. military officers and robotics scientists about the roles they thought robots would take over in the near future. The officers predicted that countermine operations would go first, followed by reconnaissance, forward observation, logistics, then infantry. Oddly, among the last roles they named were air defense, driving or piloting vehicles, and food service—each of which has already seen automation. Special Forces roles were felt, on average, to be least likely ever to be delegated to robots.</w:t>
      </w:r>
    </w:p>
    <w:p w14:paraId="409A5370" w14:textId="77777777" w:rsidR="00601362" w:rsidRPr="005655A7" w:rsidRDefault="00601362" w:rsidP="00601362">
      <w:pPr>
        <w:rPr>
          <w:sz w:val="16"/>
        </w:rPr>
      </w:pPr>
      <w:r w:rsidRPr="005655A7">
        <w:rPr>
          <w:sz w:val="16"/>
        </w:rPr>
        <w:t xml:space="preserve">The average year the soldiers predicted that humanoid robots would start to be used in infantry combat roles was 2025. Their answer wasn’t much different from that of the scientists, who gave 2020 as their prediction. To be clear, these numbers only reflect the opinions of those in the survey, and could prove to be way off . Robert Finkelstein, a veteran engineer who now heads Robotic Technologies Inc. and who helped conduct the survey, thinks these projections are highly optimistic and that it won’t be until “2035 [that] </w:t>
      </w:r>
      <w:r w:rsidRPr="00426715">
        <w:rPr>
          <w:rStyle w:val="StyleBoldUnderline"/>
          <w:highlight w:val="yellow"/>
        </w:rPr>
        <w:t>we will have robots as fully capable as human soldiers</w:t>
      </w:r>
      <w:r w:rsidRPr="005655A7">
        <w:rPr>
          <w:rStyle w:val="StyleBoldUnderline"/>
        </w:rPr>
        <w:t xml:space="preserve"> on the battlefield</w:t>
      </w:r>
      <w:r w:rsidRPr="005655A7">
        <w:rPr>
          <w:sz w:val="16"/>
        </w:rPr>
        <w:t xml:space="preserve">.” But the broader point is that </w:t>
      </w:r>
      <w:r w:rsidRPr="005655A7">
        <w:rPr>
          <w:rStyle w:val="StyleBoldUnderline"/>
        </w:rPr>
        <w:t>many specialists are starting to contemplate a world in which robots will replace the grunt in the field</w:t>
      </w:r>
      <w:r w:rsidRPr="005655A7">
        <w:rPr>
          <w:sz w:val="16"/>
        </w:rPr>
        <w:t xml:space="preserve"> well before many of us pay of f our mortgages.</w:t>
      </w:r>
    </w:p>
    <w:p w14:paraId="7B7FCAF2" w14:textId="77777777" w:rsidR="00601362" w:rsidRPr="005655A7" w:rsidRDefault="00601362" w:rsidP="00601362">
      <w:pPr>
        <w:rPr>
          <w:sz w:val="16"/>
        </w:rPr>
      </w:pPr>
      <w:r w:rsidRPr="005655A7">
        <w:rPr>
          <w:sz w:val="16"/>
        </w:rPr>
        <w:t>However, as H. R. “Bart” Everett, a Navy robotics pioneer, explains, the full-scale replacement of humans in battle is not likely to occur anytime soon. Instead, the human use of robots in war will evolve “to more of a team approach.” His program, the Space and Naval Warfare Systems Center, has joined with the Office of Naval Research to support the activation of a “warfighters’ associate” concept within the next 10 to 20 years. Humans and robots would be integrated into a team that shares information and coordinates action toward a common goal. Says Everett, “I firmly believe the intelligent mobile robot will ultimately achieve sufficient capability to be accepted by the warfighter as an equal partner in a human-robot team, much along the lines of a police dog and its handler.”</w:t>
      </w:r>
    </w:p>
    <w:p w14:paraId="7099AF41" w14:textId="77777777" w:rsidR="00601362" w:rsidRPr="005655A7" w:rsidRDefault="00601362" w:rsidP="00601362">
      <w:pPr>
        <w:rPr>
          <w:sz w:val="16"/>
        </w:rPr>
      </w:pPr>
      <w:r w:rsidRPr="005655A7">
        <w:rPr>
          <w:rStyle w:val="StyleBoldUnderline"/>
        </w:rPr>
        <w:t>A</w:t>
      </w:r>
      <w:r w:rsidRPr="005655A7">
        <w:rPr>
          <w:sz w:val="16"/>
        </w:rPr>
        <w:t xml:space="preserve"> 2006 </w:t>
      </w:r>
      <w:r w:rsidRPr="005655A7">
        <w:rPr>
          <w:rStyle w:val="StyleBoldUnderline"/>
        </w:rPr>
        <w:t>solicitation by the Pentagon to the robotics industry captures the vision</w:t>
      </w:r>
      <w:r w:rsidRPr="005655A7">
        <w:rPr>
          <w:sz w:val="16"/>
        </w:rPr>
        <w:t xml:space="preserve">: “The challenge is to create a system demonstrating the use of multiple robots with one or more humans on a highly constrained tactical maneuver. . . . One example of such a maneuver is the through-the-door procedure of ten used by police and soldiers to enter an urban dwelling . . . [in which] one kicks in the door then pulls back so another can enter low and move left, followed by another who enters high and moves right, etc. In this project the teams will consist of robot platforms working with one or more human teammates as a cohesive unit.” </w:t>
      </w:r>
    </w:p>
    <w:p w14:paraId="52E54EDE" w14:textId="77777777" w:rsidR="00601362" w:rsidRPr="005655A7" w:rsidRDefault="00601362" w:rsidP="00601362">
      <w:pPr>
        <w:rPr>
          <w:sz w:val="16"/>
        </w:rPr>
      </w:pPr>
      <w:r w:rsidRPr="005655A7">
        <w:rPr>
          <w:sz w:val="16"/>
        </w:rPr>
        <w:t xml:space="preserve">Another U.S. military–funded project envisions the creation of “playbooks” for tactical operations by a robot-human team. Much like a football quarterback, </w:t>
      </w:r>
      <w:r w:rsidRPr="00426715">
        <w:rPr>
          <w:rStyle w:val="StyleBoldUnderline"/>
          <w:highlight w:val="yellow"/>
        </w:rPr>
        <w:t>the human soldier would call the “play” for robots</w:t>
      </w:r>
      <w:r w:rsidRPr="005655A7">
        <w:rPr>
          <w:rStyle w:val="StyleBoldUnderline"/>
        </w:rPr>
        <w:t xml:space="preserve"> to carry out, </w:t>
      </w:r>
      <w:r w:rsidRPr="00426715">
        <w:rPr>
          <w:rStyle w:val="StyleBoldUnderline"/>
          <w:highlight w:val="yellow"/>
        </w:rPr>
        <w:t>but</w:t>
      </w:r>
      <w:r w:rsidRPr="005655A7">
        <w:rPr>
          <w:rStyle w:val="StyleBoldUnderline"/>
        </w:rPr>
        <w:t xml:space="preserve"> like the players on the field, the </w:t>
      </w:r>
      <w:r w:rsidRPr="00426715">
        <w:rPr>
          <w:rStyle w:val="StyleBoldUnderline"/>
          <w:highlight w:val="yellow"/>
        </w:rPr>
        <w:t>robots would have the latitude to change what they did</w:t>
      </w:r>
      <w:r w:rsidRPr="005655A7">
        <w:rPr>
          <w:sz w:val="16"/>
        </w:rPr>
        <w:t xml:space="preserve"> if the situation shifted. </w:t>
      </w:r>
    </w:p>
    <w:p w14:paraId="420F7709" w14:textId="77777777" w:rsidR="00601362" w:rsidRDefault="00601362" w:rsidP="00601362">
      <w:pPr>
        <w:rPr>
          <w:sz w:val="16"/>
        </w:rPr>
      </w:pPr>
      <w:r w:rsidRPr="00426715">
        <w:rPr>
          <w:rStyle w:val="StyleBoldUnderline"/>
          <w:highlight w:val="yellow"/>
        </w:rPr>
        <w:t>The military</w:t>
      </w:r>
      <w:r w:rsidRPr="005655A7">
        <w:rPr>
          <w:sz w:val="16"/>
        </w:rPr>
        <w:t xml:space="preserve">, then, doesn’t expect to replace all its soldiers with robots anytime soon, but rather </w:t>
      </w:r>
      <w:r w:rsidRPr="00426715">
        <w:rPr>
          <w:rStyle w:val="StyleBoldUnderline"/>
          <w:highlight w:val="yellow"/>
        </w:rPr>
        <w:t>sees</w:t>
      </w:r>
      <w:r w:rsidRPr="005655A7">
        <w:rPr>
          <w:rStyle w:val="StyleBoldUnderline"/>
        </w:rPr>
        <w:t xml:space="preserve"> a process of integration into </w:t>
      </w:r>
      <w:r w:rsidRPr="00426715">
        <w:rPr>
          <w:rStyle w:val="StyleBoldUnderline"/>
          <w:highlight w:val="yellow"/>
        </w:rPr>
        <w:t>a force that will become</w:t>
      </w:r>
      <w:r w:rsidRPr="005655A7">
        <w:rPr>
          <w:sz w:val="16"/>
        </w:rPr>
        <w:t>, as the Joint Forces Command projected in its 2025 plans, “</w:t>
      </w:r>
      <w:r w:rsidRPr="00426715">
        <w:rPr>
          <w:rStyle w:val="StyleBoldUnderline"/>
          <w:highlight w:val="yellow"/>
          <w:bdr w:val="single" w:sz="4" w:space="0" w:color="auto"/>
        </w:rPr>
        <w:t>largely robotic</w:t>
      </w:r>
      <w:r w:rsidRPr="005655A7">
        <w:rPr>
          <w:sz w:val="16"/>
        </w:rPr>
        <w:t xml:space="preserve">.” The </w:t>
      </w:r>
      <w:r w:rsidRPr="005655A7">
        <w:rPr>
          <w:rStyle w:val="StyleBoldUnderline"/>
        </w:rPr>
        <w:t xml:space="preserve">individual </w:t>
      </w:r>
      <w:r w:rsidRPr="00426715">
        <w:rPr>
          <w:rStyle w:val="StyleBoldUnderline"/>
          <w:highlight w:val="yellow"/>
        </w:rPr>
        <w:t>robots will “have</w:t>
      </w:r>
      <w:r w:rsidRPr="00426715">
        <w:rPr>
          <w:sz w:val="16"/>
          <w:highlight w:val="yellow"/>
        </w:rPr>
        <w:t xml:space="preserve"> </w:t>
      </w:r>
      <w:r w:rsidRPr="00426715">
        <w:rPr>
          <w:rStyle w:val="StyleBoldUnderline"/>
          <w:highlight w:val="yellow"/>
          <w:bdr w:val="single" w:sz="4" w:space="0" w:color="auto"/>
        </w:rPr>
        <w:t>some level of autonomy</w:t>
      </w:r>
      <w:r w:rsidRPr="005655A7">
        <w:rPr>
          <w:sz w:val="16"/>
        </w:rPr>
        <w:t xml:space="preserve"> —</w:t>
      </w:r>
      <w:r w:rsidRPr="00426715">
        <w:rPr>
          <w:rStyle w:val="StyleBoldUnderline"/>
          <w:highlight w:val="yellow"/>
          <w:bdr w:val="single" w:sz="4" w:space="0" w:color="auto"/>
        </w:rPr>
        <w:t>adjustable</w:t>
      </w:r>
      <w:r w:rsidRPr="005655A7">
        <w:rPr>
          <w:rStyle w:val="StyleBoldUnderline"/>
          <w:bdr w:val="single" w:sz="4" w:space="0" w:color="auto"/>
        </w:rPr>
        <w:t xml:space="preserve"> autonomy or </w:t>
      </w:r>
      <w:r w:rsidRPr="00426715">
        <w:rPr>
          <w:rStyle w:val="StyleBoldUnderline"/>
          <w:highlight w:val="yellow"/>
          <w:bdr w:val="single" w:sz="4" w:space="0" w:color="auto"/>
        </w:rPr>
        <w:t>supervised</w:t>
      </w:r>
      <w:r w:rsidRPr="005655A7">
        <w:rPr>
          <w:rStyle w:val="StyleBoldUnderline"/>
          <w:bdr w:val="single" w:sz="4" w:space="0" w:color="auto"/>
        </w:rPr>
        <w:t xml:space="preserve"> autonomy </w:t>
      </w:r>
      <w:r w:rsidRPr="00426715">
        <w:rPr>
          <w:rStyle w:val="StyleBoldUnderline"/>
          <w:highlight w:val="yellow"/>
          <w:bdr w:val="single" w:sz="4" w:space="0" w:color="auto"/>
        </w:rPr>
        <w:t>or full autonomy</w:t>
      </w:r>
      <w:r w:rsidRPr="005655A7">
        <w:rPr>
          <w:rStyle w:val="StyleBoldUnderline"/>
          <w:bdr w:val="single" w:sz="4" w:space="0" w:color="auto"/>
        </w:rPr>
        <w:t xml:space="preserve"> within mission bounds</w:t>
      </w:r>
      <w:r w:rsidRPr="005655A7">
        <w:rPr>
          <w:sz w:val="16"/>
        </w:rPr>
        <w:t>,” but it is important to note that the autonomy of any human soldiers in these units will also be circumscribed by their orders and rules.</w:t>
      </w:r>
    </w:p>
    <w:p w14:paraId="66566CAF" w14:textId="77777777" w:rsidR="00601362" w:rsidRDefault="00601362" w:rsidP="00601362">
      <w:pPr>
        <w:rPr>
          <w:sz w:val="16"/>
        </w:rPr>
      </w:pPr>
    </w:p>
    <w:p w14:paraId="1C945C4E" w14:textId="77777777" w:rsidR="00601362" w:rsidRPr="005655A7" w:rsidRDefault="00601362" w:rsidP="00601362">
      <w:pPr>
        <w:pStyle w:val="Heading4"/>
      </w:pPr>
      <w:r>
        <w:rPr>
          <w:u w:val="single"/>
        </w:rPr>
        <w:t>Rejecting all</w:t>
      </w:r>
      <w:r>
        <w:t xml:space="preserve"> use of deadly force in counter-terrorism is </w:t>
      </w:r>
      <w:r>
        <w:rPr>
          <w:u w:val="single"/>
        </w:rPr>
        <w:t>just as immoral</w:t>
      </w:r>
      <w:r>
        <w:t xml:space="preserve"> as saying the U.S. is purely innocent---the only </w:t>
      </w:r>
      <w:r>
        <w:rPr>
          <w:u w:val="single"/>
        </w:rPr>
        <w:t>true</w:t>
      </w:r>
      <w:r>
        <w:t xml:space="preserve"> ethical option is the </w:t>
      </w:r>
      <w:r>
        <w:rPr>
          <w:u w:val="single"/>
        </w:rPr>
        <w:t>middle ground</w:t>
      </w:r>
      <w:r>
        <w:t xml:space="preserve"> that views carrying out violence as a </w:t>
      </w:r>
      <w:r w:rsidRPr="005655A7">
        <w:rPr>
          <w:u w:val="single"/>
        </w:rPr>
        <w:t>sad dut</w:t>
      </w:r>
      <w:r>
        <w:rPr>
          <w:u w:val="single"/>
        </w:rPr>
        <w:t>y</w:t>
      </w:r>
      <w:r>
        <w:t xml:space="preserve"> rather than a joyful act of revenge   </w:t>
      </w:r>
    </w:p>
    <w:p w14:paraId="02A5D0F1" w14:textId="77777777" w:rsidR="00601362" w:rsidRDefault="00601362" w:rsidP="00601362">
      <w:r>
        <w:t xml:space="preserve">Slavoj </w:t>
      </w:r>
      <w:r w:rsidRPr="005655A7">
        <w:rPr>
          <w:rStyle w:val="StyleStyleBold12pt"/>
        </w:rPr>
        <w:t>Zizek 2</w:t>
      </w:r>
      <w:r>
        <w:t>, international man of mystery, 2002, Welcome to the Desert of the Real, p. 48-52</w:t>
      </w:r>
    </w:p>
    <w:p w14:paraId="2E4D4E4C" w14:textId="77777777" w:rsidR="00601362" w:rsidRPr="005655A7" w:rsidRDefault="00601362" w:rsidP="00601362">
      <w:pPr>
        <w:rPr>
          <w:sz w:val="16"/>
        </w:rPr>
      </w:pPr>
      <w:r w:rsidRPr="005655A7">
        <w:rPr>
          <w:rStyle w:val="StyleBoldUnderline"/>
        </w:rPr>
        <w:t>September 11 is already being appropriated for ideological causes</w:t>
      </w:r>
      <w:r w:rsidRPr="005655A7">
        <w:rPr>
          <w:sz w:val="16"/>
        </w:rPr>
        <w:t xml:space="preserve">: from the claims in all the mass media that antiglobalization is now out, to the notion that the shock of the WTC attacks revealed the substanceless character of postmodern Cultural Studies, their lack of contact with 'real life'. While the second notion is (partially) right for the wrong reasons, the first is downright wrong. What is true is that the relatively trifling character of standard Cultural Studies critical topics was thereby revealed: what is the use of a politically incorrect expression with possible racist undertones, compared with the torturous death of thousands? This is the dilemma of Cultural Studies: will they stick to the same topics, directly admitting that their fight against oppression is a fight within First World capitalism's universe - which means that, in the wider conflict between the Western First World and the outside threat to it, one should reassert one's fidelity to the basic American liberal-democratic framework? Or will they risk taking the step into radicalizing their critical stance; will they problematize this framework itself? As for the end of antiglobalization, the dark hints from the first days after September 11 that the attacks could also have been the work of antiglobalist terrorists is, of course, nothing but a crude manipulation: the only way to conceive of what happened on September 11 is to locate it in the context of the antagonisms of global capitalism. </w:t>
      </w:r>
    </w:p>
    <w:p w14:paraId="66C17B8C" w14:textId="77777777" w:rsidR="00601362" w:rsidRPr="005655A7" w:rsidRDefault="00601362" w:rsidP="00601362">
      <w:pPr>
        <w:rPr>
          <w:sz w:val="16"/>
        </w:rPr>
      </w:pPr>
      <w:r w:rsidRPr="005655A7">
        <w:rPr>
          <w:rStyle w:val="StyleBoldUnderline"/>
        </w:rPr>
        <w:t>We do not yet know what consequences this event will have for</w:t>
      </w:r>
      <w:r w:rsidRPr="005655A7">
        <w:rPr>
          <w:sz w:val="16"/>
        </w:rPr>
        <w:t xml:space="preserve"> the economy, ideology, </w:t>
      </w:r>
      <w:r w:rsidRPr="005655A7">
        <w:rPr>
          <w:rStyle w:val="StyleBoldUnderline"/>
        </w:rPr>
        <w:t>politics and war, but one thing is certain: the USA</w:t>
      </w:r>
      <w:r w:rsidRPr="005655A7">
        <w:rPr>
          <w:sz w:val="16"/>
        </w:rPr>
        <w:t xml:space="preserve">, </w:t>
      </w:r>
      <w:r w:rsidRPr="005655A7">
        <w:rPr>
          <w:rStyle w:val="StyleBoldUnderline"/>
        </w:rPr>
        <w:t>which</w:t>
      </w:r>
      <w:r w:rsidRPr="005655A7">
        <w:rPr>
          <w:sz w:val="16"/>
        </w:rPr>
        <w:t xml:space="preserve">, until now, </w:t>
      </w:r>
      <w:r w:rsidRPr="005655A7">
        <w:rPr>
          <w:rStyle w:val="StyleBoldUnderline"/>
        </w:rPr>
        <w:t>perceived itself as an island exempt from this kind of violence</w:t>
      </w:r>
      <w:r w:rsidRPr="005655A7">
        <w:rPr>
          <w:sz w:val="16"/>
        </w:rPr>
        <w:t xml:space="preserve">, witnessing it only from the safe distance of the TV screen, </w:t>
      </w:r>
      <w:r w:rsidRPr="005655A7">
        <w:rPr>
          <w:rStyle w:val="StyleBoldUnderline"/>
        </w:rPr>
        <w:t>is now directly involved</w:t>
      </w:r>
      <w:r w:rsidRPr="005655A7">
        <w:rPr>
          <w:sz w:val="16"/>
        </w:rPr>
        <w:t xml:space="preserve">. So the alternative is: will the Americans decide to fortify their 'sphere' further, or to risk stepping out of it? </w:t>
      </w:r>
      <w:r w:rsidRPr="0073040F">
        <w:rPr>
          <w:rStyle w:val="StyleBoldUnderline"/>
          <w:highlight w:val="yellow"/>
        </w:rPr>
        <w:t>Either America will persist in</w:t>
      </w:r>
      <w:r w:rsidRPr="005655A7">
        <w:rPr>
          <w:rStyle w:val="StyleBoldUnderline"/>
        </w:rPr>
        <w:t xml:space="preserve"> - even strengthen </w:t>
      </w:r>
      <w:r w:rsidRPr="0073040F">
        <w:rPr>
          <w:rStyle w:val="StyleBoldUnderline"/>
          <w:highlight w:val="yellow"/>
        </w:rPr>
        <w:t>the</w:t>
      </w:r>
      <w:r w:rsidRPr="005655A7">
        <w:rPr>
          <w:rStyle w:val="StyleBoldUnderline"/>
        </w:rPr>
        <w:t xml:space="preserve"> deeply </w:t>
      </w:r>
      <w:r w:rsidRPr="0073040F">
        <w:rPr>
          <w:rStyle w:val="StyleBoldUnderline"/>
          <w:highlight w:val="yellow"/>
        </w:rPr>
        <w:t>immoral attitude of 'Why should this happen to us?</w:t>
      </w:r>
      <w:r w:rsidRPr="005655A7">
        <w:rPr>
          <w:rStyle w:val="StyleBoldUnderline"/>
        </w:rPr>
        <w:t xml:space="preserve"> Things like this don't happen here!</w:t>
      </w:r>
      <w:r w:rsidRPr="005655A7">
        <w:rPr>
          <w:sz w:val="16"/>
        </w:rPr>
        <w:t xml:space="preserve">', </w:t>
      </w:r>
      <w:r w:rsidRPr="005655A7">
        <w:rPr>
          <w:rStyle w:val="StyleBoldUnderline"/>
          <w:bdr w:val="single" w:sz="4" w:space="0" w:color="auto"/>
        </w:rPr>
        <w:t>leading to more aggressivity towards the threatening Outside</w:t>
      </w:r>
      <w:r w:rsidRPr="005655A7">
        <w:rPr>
          <w:sz w:val="16"/>
        </w:rPr>
        <w:t xml:space="preserve"> - in short: </w:t>
      </w:r>
      <w:r w:rsidRPr="005655A7">
        <w:rPr>
          <w:rStyle w:val="StyleBoldUnderline"/>
        </w:rPr>
        <w:t xml:space="preserve">to a paranoiac acting out. </w:t>
      </w:r>
      <w:r w:rsidRPr="0073040F">
        <w:rPr>
          <w:rStyle w:val="StyleBoldUnderline"/>
          <w:highlight w:val="yellow"/>
        </w:rPr>
        <w:t>Or America will</w:t>
      </w:r>
      <w:r w:rsidRPr="0073040F">
        <w:rPr>
          <w:sz w:val="16"/>
          <w:highlight w:val="yellow"/>
        </w:rPr>
        <w:t xml:space="preserve"> </w:t>
      </w:r>
      <w:r w:rsidRPr="0073040F">
        <w:rPr>
          <w:rStyle w:val="StyleBoldUnderline"/>
          <w:highlight w:val="yellow"/>
          <w:bdr w:val="single" w:sz="4" w:space="0" w:color="auto"/>
        </w:rPr>
        <w:t>finally risk through the fantasmatic screen</w:t>
      </w:r>
      <w:r w:rsidRPr="005655A7">
        <w:rPr>
          <w:sz w:val="16"/>
        </w:rPr>
        <w:t xml:space="preserve"> </w:t>
      </w:r>
      <w:r w:rsidRPr="005655A7">
        <w:rPr>
          <w:rStyle w:val="StyleBoldUnderline"/>
        </w:rPr>
        <w:t>that separates it from the Outside World</w:t>
      </w:r>
      <w:r w:rsidRPr="005655A7">
        <w:rPr>
          <w:sz w:val="16"/>
        </w:rPr>
        <w:t xml:space="preserve">, </w:t>
      </w:r>
      <w:r w:rsidRPr="005655A7">
        <w:rPr>
          <w:rStyle w:val="StyleBoldUnderline"/>
        </w:rPr>
        <w:t>accepting its arrival in the Real world,</w:t>
      </w:r>
      <w:r w:rsidRPr="005655A7">
        <w:rPr>
          <w:sz w:val="16"/>
        </w:rPr>
        <w:t xml:space="preserve"> </w:t>
      </w:r>
      <w:r w:rsidRPr="0073040F">
        <w:rPr>
          <w:rStyle w:val="StyleBoldUnderline"/>
          <w:highlight w:val="yellow"/>
        </w:rPr>
        <w:t>making the</w:t>
      </w:r>
      <w:r w:rsidRPr="005655A7">
        <w:rPr>
          <w:rStyle w:val="StyleBoldUnderline"/>
        </w:rPr>
        <w:t xml:space="preserve"> long-overdue </w:t>
      </w:r>
      <w:r w:rsidRPr="0073040F">
        <w:rPr>
          <w:rStyle w:val="StyleBoldUnderline"/>
          <w:highlight w:val="yellow"/>
        </w:rPr>
        <w:t>move from</w:t>
      </w:r>
      <w:r w:rsidRPr="0073040F">
        <w:rPr>
          <w:sz w:val="16"/>
          <w:highlight w:val="yellow"/>
        </w:rPr>
        <w:t xml:space="preserve"> “</w:t>
      </w:r>
      <w:r w:rsidRPr="0073040F">
        <w:rPr>
          <w:rStyle w:val="StyleBoldUnderline"/>
          <w:highlight w:val="yellow"/>
        </w:rPr>
        <w:t>A thing like this shouldn't happen here!” to</w:t>
      </w:r>
      <w:r w:rsidRPr="0073040F">
        <w:rPr>
          <w:sz w:val="16"/>
          <w:highlight w:val="yellow"/>
        </w:rPr>
        <w:t xml:space="preserve"> “</w:t>
      </w:r>
      <w:r w:rsidRPr="0073040F">
        <w:rPr>
          <w:rStyle w:val="StyleBoldUnderline"/>
          <w:highlight w:val="yellow"/>
          <w:bdr w:val="single" w:sz="4" w:space="0" w:color="auto"/>
        </w:rPr>
        <w:t>A thing like this shouldn't happen anywhere!”.</w:t>
      </w:r>
      <w:r w:rsidRPr="005655A7">
        <w:rPr>
          <w:sz w:val="16"/>
        </w:rPr>
        <w:t xml:space="preserve"> </w:t>
      </w:r>
      <w:r w:rsidRPr="005655A7">
        <w:rPr>
          <w:rStyle w:val="StyleBoldUnderline"/>
        </w:rPr>
        <w:t xml:space="preserve">That is </w:t>
      </w:r>
      <w:r w:rsidRPr="0073040F">
        <w:rPr>
          <w:rStyle w:val="StyleBoldUnderline"/>
          <w:highlight w:val="yellow"/>
        </w:rPr>
        <w:t>the</w:t>
      </w:r>
      <w:r w:rsidRPr="005655A7">
        <w:rPr>
          <w:rStyle w:val="StyleBoldUnderline"/>
        </w:rPr>
        <w:t xml:space="preserve"> true </w:t>
      </w:r>
      <w:r w:rsidRPr="0073040F">
        <w:rPr>
          <w:rStyle w:val="StyleBoldUnderline"/>
          <w:highlight w:val="yellow"/>
        </w:rPr>
        <w:t xml:space="preserve">lesson </w:t>
      </w:r>
      <w:r w:rsidRPr="00F641E2">
        <w:rPr>
          <w:rStyle w:val="StyleBoldUnderline"/>
        </w:rPr>
        <w:t>of the attacks</w:t>
      </w:r>
      <w:r w:rsidRPr="005655A7">
        <w:rPr>
          <w:sz w:val="16"/>
        </w:rPr>
        <w:t xml:space="preserve">: </w:t>
      </w:r>
      <w:r w:rsidRPr="0073040F">
        <w:rPr>
          <w:rStyle w:val="StyleBoldUnderline"/>
          <w:highlight w:val="yellow"/>
        </w:rPr>
        <w:t>the only way to ensure</w:t>
      </w:r>
      <w:r w:rsidRPr="005655A7">
        <w:rPr>
          <w:rStyle w:val="StyleBoldUnderline"/>
        </w:rPr>
        <w:t xml:space="preserve"> that </w:t>
      </w:r>
      <w:r w:rsidRPr="0073040F">
        <w:rPr>
          <w:rStyle w:val="StyleBoldUnderline"/>
          <w:highlight w:val="yellow"/>
        </w:rPr>
        <w:t xml:space="preserve">it will not happen here </w:t>
      </w:r>
      <w:r w:rsidRPr="00F641E2">
        <w:rPr>
          <w:rStyle w:val="StyleBoldUnderline"/>
        </w:rPr>
        <w:t xml:space="preserve">again </w:t>
      </w:r>
      <w:r w:rsidRPr="00F641E2">
        <w:rPr>
          <w:rStyle w:val="StyleBoldUnderline"/>
          <w:highlight w:val="yellow"/>
        </w:rPr>
        <w:t>is</w:t>
      </w:r>
      <w:r w:rsidRPr="00F641E2">
        <w:rPr>
          <w:rStyle w:val="StyleBoldUnderline"/>
        </w:rPr>
        <w:t xml:space="preserve"> </w:t>
      </w:r>
      <w:r w:rsidRPr="0073040F">
        <w:rPr>
          <w:rStyle w:val="StyleBoldUnderline"/>
          <w:highlight w:val="yellow"/>
        </w:rPr>
        <w:t>to</w:t>
      </w:r>
      <w:r w:rsidRPr="0073040F">
        <w:rPr>
          <w:sz w:val="16"/>
          <w:highlight w:val="yellow"/>
        </w:rPr>
        <w:t xml:space="preserve"> </w:t>
      </w:r>
      <w:r w:rsidRPr="0073040F">
        <w:rPr>
          <w:rStyle w:val="StyleBoldUnderline"/>
          <w:highlight w:val="yellow"/>
          <w:bdr w:val="single" w:sz="4" w:space="0" w:color="auto"/>
        </w:rPr>
        <w:t>prevent it happening anywhere else</w:t>
      </w:r>
      <w:r w:rsidRPr="005655A7">
        <w:rPr>
          <w:sz w:val="16"/>
        </w:rPr>
        <w:t xml:space="preserve">. In short, </w:t>
      </w:r>
      <w:r w:rsidRPr="0073040F">
        <w:rPr>
          <w:rStyle w:val="StyleBoldUnderline"/>
          <w:highlight w:val="yellow"/>
        </w:rPr>
        <w:t>America should</w:t>
      </w:r>
      <w:r w:rsidRPr="005655A7">
        <w:rPr>
          <w:rStyle w:val="StyleBoldUnderline"/>
        </w:rPr>
        <w:t xml:space="preserve"> learn</w:t>
      </w:r>
      <w:r w:rsidRPr="005655A7">
        <w:rPr>
          <w:sz w:val="16"/>
        </w:rPr>
        <w:t xml:space="preserve"> humbly </w:t>
      </w:r>
      <w:r w:rsidRPr="005655A7">
        <w:rPr>
          <w:rStyle w:val="StyleBoldUnderline"/>
        </w:rPr>
        <w:t xml:space="preserve">to </w:t>
      </w:r>
      <w:r w:rsidRPr="0073040F">
        <w:rPr>
          <w:rStyle w:val="StyleBoldUnderline"/>
          <w:highlight w:val="yellow"/>
        </w:rPr>
        <w:t xml:space="preserve">accept </w:t>
      </w:r>
      <w:r w:rsidRPr="00F641E2">
        <w:rPr>
          <w:rStyle w:val="StyleBoldUnderline"/>
        </w:rPr>
        <w:t xml:space="preserve">its own </w:t>
      </w:r>
      <w:r w:rsidRPr="0073040F">
        <w:rPr>
          <w:rStyle w:val="StyleBoldUnderline"/>
          <w:highlight w:val="yellow"/>
        </w:rPr>
        <w:t>vulnerability</w:t>
      </w:r>
      <w:r w:rsidRPr="005655A7">
        <w:rPr>
          <w:rStyle w:val="StyleBoldUnderline"/>
        </w:rPr>
        <w:t xml:space="preserve"> as part of this world</w:t>
      </w:r>
      <w:r w:rsidRPr="005655A7">
        <w:rPr>
          <w:sz w:val="16"/>
        </w:rPr>
        <w:t xml:space="preserve">, </w:t>
      </w:r>
      <w:r w:rsidRPr="0073040F">
        <w:rPr>
          <w:rStyle w:val="StyleBoldUnderline"/>
          <w:highlight w:val="yellow"/>
          <w:bdr w:val="single" w:sz="4" w:space="0" w:color="auto"/>
        </w:rPr>
        <w:t>enacting the punishment of those responsible as a sad duty, not as an exhilarating retaliation</w:t>
      </w:r>
      <w:r w:rsidRPr="005655A7">
        <w:rPr>
          <w:sz w:val="16"/>
        </w:rPr>
        <w:t xml:space="preserve"> - what we are getting instead is the forceful reassertion of the exceptional role of the USA as a global policeman, as if what causes resentmesainst the USA is not its excess of power, but its lack of it. </w:t>
      </w:r>
    </w:p>
    <w:p w14:paraId="27AD94B5" w14:textId="77777777" w:rsidR="00601362" w:rsidRPr="005655A7" w:rsidRDefault="00601362" w:rsidP="00601362">
      <w:pPr>
        <w:rPr>
          <w:sz w:val="16"/>
        </w:rPr>
      </w:pPr>
      <w:r w:rsidRPr="0073040F">
        <w:rPr>
          <w:rStyle w:val="StyleBoldUnderline"/>
          <w:highlight w:val="yellow"/>
        </w:rPr>
        <w:t xml:space="preserve">The </w:t>
      </w:r>
      <w:r w:rsidRPr="00F641E2">
        <w:rPr>
          <w:rStyle w:val="StyleBoldUnderline"/>
        </w:rPr>
        <w:t xml:space="preserve">WTC </w:t>
      </w:r>
      <w:r w:rsidRPr="0073040F">
        <w:rPr>
          <w:rStyle w:val="StyleBoldUnderline"/>
          <w:highlight w:val="yellow"/>
        </w:rPr>
        <w:t xml:space="preserve">attacks confront us with </w:t>
      </w:r>
      <w:r w:rsidRPr="00F641E2">
        <w:rPr>
          <w:rStyle w:val="StyleBoldUnderline"/>
        </w:rPr>
        <w:t>the</w:t>
      </w:r>
      <w:r w:rsidRPr="00F641E2">
        <w:rPr>
          <w:sz w:val="16"/>
        </w:rPr>
        <w:t xml:space="preserve"> </w:t>
      </w:r>
      <w:r w:rsidRPr="00F641E2">
        <w:rPr>
          <w:rStyle w:val="StyleBoldUnderline"/>
          <w:bdr w:val="single" w:sz="4" w:space="0" w:color="auto"/>
        </w:rPr>
        <w:t>necessity of resisting the temptation</w:t>
      </w:r>
      <w:r w:rsidRPr="005655A7">
        <w:rPr>
          <w:rStyle w:val="StyleBoldUnderline"/>
          <w:bdr w:val="single" w:sz="4" w:space="0" w:color="auto"/>
        </w:rPr>
        <w:t xml:space="preserve"> of </w:t>
      </w:r>
      <w:r w:rsidRPr="0073040F">
        <w:rPr>
          <w:rStyle w:val="StyleBoldUnderline"/>
          <w:highlight w:val="yellow"/>
          <w:bdr w:val="single" w:sz="4" w:space="0" w:color="auto"/>
        </w:rPr>
        <w:t>a double blackmail</w:t>
      </w:r>
      <w:r w:rsidRPr="0073040F">
        <w:rPr>
          <w:sz w:val="16"/>
          <w:highlight w:val="yellow"/>
        </w:rPr>
        <w:t xml:space="preserve">. </w:t>
      </w:r>
      <w:r w:rsidRPr="00F641E2">
        <w:rPr>
          <w:rStyle w:val="StyleBoldUnderline"/>
        </w:rPr>
        <w:t>If we simply</w:t>
      </w:r>
      <w:r w:rsidRPr="00F641E2">
        <w:rPr>
          <w:sz w:val="16"/>
        </w:rPr>
        <w:t xml:space="preserve">, only and </w:t>
      </w:r>
      <w:r w:rsidRPr="00F641E2">
        <w:rPr>
          <w:rStyle w:val="StyleBoldUnderline"/>
        </w:rPr>
        <w:t>unconditionally condemn it, we</w:t>
      </w:r>
      <w:r w:rsidRPr="00F641E2">
        <w:rPr>
          <w:sz w:val="16"/>
        </w:rPr>
        <w:t xml:space="preserve"> simply appear to </w:t>
      </w:r>
      <w:r w:rsidRPr="00F641E2">
        <w:rPr>
          <w:rStyle w:val="StyleBoldUnderline"/>
        </w:rPr>
        <w:t>endorse the blatantly ideological position of American innocence under attack by Third World Evil</w:t>
      </w:r>
      <w:r w:rsidRPr="00F641E2">
        <w:rPr>
          <w:sz w:val="16"/>
        </w:rPr>
        <w:t xml:space="preserve">; </w:t>
      </w:r>
      <w:r w:rsidRPr="00F641E2">
        <w:rPr>
          <w:rStyle w:val="StyleBoldUnderline"/>
        </w:rPr>
        <w:t>if we</w:t>
      </w:r>
      <w:r w:rsidRPr="00F641E2">
        <w:rPr>
          <w:sz w:val="16"/>
        </w:rPr>
        <w:t xml:space="preserve"> draw attention to the deeper sociopolitical causes of Arab extremism, we simply appear to </w:t>
      </w:r>
      <w:r w:rsidRPr="00F641E2">
        <w:rPr>
          <w:rStyle w:val="StyleBoldUnderline"/>
        </w:rPr>
        <w:t>blame the victim which ultimately got what it dese</w:t>
      </w:r>
      <w:r w:rsidRPr="005655A7">
        <w:rPr>
          <w:rStyle w:val="StyleBoldUnderline"/>
        </w:rPr>
        <w:t>rved</w:t>
      </w:r>
      <w:r w:rsidRPr="005655A7">
        <w:rPr>
          <w:sz w:val="16"/>
        </w:rPr>
        <w:t xml:space="preserve"> .... </w:t>
      </w:r>
      <w:r w:rsidRPr="0073040F">
        <w:rPr>
          <w:rStyle w:val="StyleBoldUnderline"/>
          <w:highlight w:val="yellow"/>
          <w:bdr w:val="single" w:sz="4" w:space="0" w:color="auto"/>
        </w:rPr>
        <w:t>The only possible solution</w:t>
      </w:r>
      <w:r w:rsidRPr="005655A7">
        <w:rPr>
          <w:sz w:val="16"/>
        </w:rPr>
        <w:t xml:space="preserve"> here </w:t>
      </w:r>
      <w:r w:rsidRPr="0073040F">
        <w:rPr>
          <w:rStyle w:val="StyleBoldUnderline"/>
          <w:highlight w:val="yellow"/>
        </w:rPr>
        <w:t>is to</w:t>
      </w:r>
      <w:r w:rsidRPr="0073040F">
        <w:rPr>
          <w:sz w:val="16"/>
          <w:highlight w:val="yellow"/>
        </w:rPr>
        <w:t xml:space="preserve"> </w:t>
      </w:r>
      <w:r w:rsidRPr="00F641E2">
        <w:rPr>
          <w:rStyle w:val="StyleBoldUnderline"/>
        </w:rPr>
        <w:t>reject this very opposition and</w:t>
      </w:r>
      <w:r w:rsidRPr="005655A7">
        <w:rPr>
          <w:sz w:val="16"/>
        </w:rPr>
        <w:t xml:space="preserve"> to </w:t>
      </w:r>
      <w:r w:rsidRPr="0073040F">
        <w:rPr>
          <w:rStyle w:val="StyleBoldUnderline"/>
          <w:highlight w:val="yellow"/>
          <w:bdr w:val="single" w:sz="4" w:space="0" w:color="auto"/>
        </w:rPr>
        <w:t>adopt both positions</w:t>
      </w:r>
      <w:r w:rsidRPr="005655A7">
        <w:rPr>
          <w:rStyle w:val="StyleBoldUnderline"/>
          <w:bdr w:val="single" w:sz="4" w:space="0" w:color="auto"/>
        </w:rPr>
        <w:t xml:space="preserve"> simultaneously</w:t>
      </w:r>
      <w:r w:rsidRPr="005655A7">
        <w:rPr>
          <w:sz w:val="16"/>
        </w:rPr>
        <w:t xml:space="preserve">; this can be done only if we resort to the dialectical category of totality: </w:t>
      </w:r>
      <w:r w:rsidRPr="005655A7">
        <w:rPr>
          <w:rStyle w:val="StyleBoldUnderline"/>
        </w:rPr>
        <w:t>there is no choice between these two positions; each one is one-sided and false</w:t>
      </w:r>
      <w:r w:rsidRPr="005655A7">
        <w:rPr>
          <w:sz w:val="16"/>
        </w:rPr>
        <w:t xml:space="preserve">. </w:t>
      </w:r>
      <w:r w:rsidRPr="0073040F">
        <w:rPr>
          <w:rStyle w:val="StyleBoldUnderline"/>
          <w:highlight w:val="yellow"/>
        </w:rPr>
        <w:t>Far from offering</w:t>
      </w:r>
      <w:r w:rsidRPr="005655A7">
        <w:rPr>
          <w:rStyle w:val="StyleBoldUnderline"/>
        </w:rPr>
        <w:t xml:space="preserve"> a case apropos of which we can</w:t>
      </w:r>
      <w:r w:rsidRPr="005655A7">
        <w:rPr>
          <w:sz w:val="16"/>
        </w:rPr>
        <w:t xml:space="preserve"> </w:t>
      </w:r>
      <w:r w:rsidRPr="005655A7">
        <w:rPr>
          <w:rStyle w:val="StyleBoldUnderline"/>
          <w:bdr w:val="single" w:sz="4" w:space="0" w:color="auto"/>
        </w:rPr>
        <w:t xml:space="preserve">adopt </w:t>
      </w:r>
      <w:r w:rsidRPr="0073040F">
        <w:rPr>
          <w:rStyle w:val="StyleBoldUnderline"/>
          <w:highlight w:val="yellow"/>
          <w:bdr w:val="single" w:sz="4" w:space="0" w:color="auto"/>
        </w:rPr>
        <w:t>a clear ethical stance</w:t>
      </w:r>
      <w:r w:rsidRPr="0073040F">
        <w:rPr>
          <w:sz w:val="16"/>
          <w:highlight w:val="yellow"/>
        </w:rPr>
        <w:t xml:space="preserve">, </w:t>
      </w:r>
      <w:r w:rsidRPr="0073040F">
        <w:rPr>
          <w:rStyle w:val="StyleBoldUnderline"/>
          <w:highlight w:val="yellow"/>
        </w:rPr>
        <w:t>we encounter</w:t>
      </w:r>
      <w:r w:rsidRPr="005655A7">
        <w:rPr>
          <w:rStyle w:val="StyleBoldUnderline"/>
        </w:rPr>
        <w:t xml:space="preserve"> here </w:t>
      </w:r>
      <w:r w:rsidRPr="0073040F">
        <w:rPr>
          <w:rStyle w:val="StyleBoldUnderline"/>
          <w:highlight w:val="yellow"/>
        </w:rPr>
        <w:t>the</w:t>
      </w:r>
      <w:r w:rsidRPr="0073040F">
        <w:rPr>
          <w:sz w:val="16"/>
          <w:highlight w:val="yellow"/>
        </w:rPr>
        <w:t xml:space="preserve"> </w:t>
      </w:r>
      <w:r w:rsidRPr="0073040F">
        <w:rPr>
          <w:rStyle w:val="StyleBoldUnderline"/>
          <w:highlight w:val="yellow"/>
          <w:bdr w:val="single" w:sz="4" w:space="0" w:color="auto"/>
        </w:rPr>
        <w:t>limit of moral reasoning</w:t>
      </w:r>
      <w:r w:rsidRPr="005655A7">
        <w:rPr>
          <w:rStyle w:val="StyleBoldUnderline"/>
          <w:bdr w:val="single" w:sz="4" w:space="0" w:color="auto"/>
        </w:rPr>
        <w:t>:</w:t>
      </w:r>
      <w:r w:rsidRPr="005655A7">
        <w:rPr>
          <w:sz w:val="16"/>
        </w:rPr>
        <w:t xml:space="preserve"> </w:t>
      </w:r>
      <w:r w:rsidRPr="005655A7">
        <w:rPr>
          <w:rStyle w:val="StyleBoldUnderline"/>
        </w:rPr>
        <w:t>from the moral standpoint, the victims are innocent, the act was an abominable crime</w:t>
      </w:r>
      <w:r w:rsidRPr="005655A7">
        <w:rPr>
          <w:sz w:val="16"/>
        </w:rPr>
        <w:t xml:space="preserve">, this very innocence, however, is not innocent-to adopt such an 'innocent' position in today's global capitalist universe is in itself a false abstraction. The same goes for the more ideological clash of interpretations: we can claim that the attack on the WTC was an attack on everything that is worth fighting for in democratic freedoms - the decadent Western way of life condemned by Muslim and other fundamentalists is the universe of women's rights and multiculturalist tolerancc;23 we could also claim, however, that it was an attack on the very centre and symbol of global financial capitalism. This, of course, in no way entails the compromise notion of shared guilt (the terrorists are to blame, but the Americans are also partly to blame ... ) -the point is, rather, that the two sides are not really opposed; that they belong to the same field. In short, </w:t>
      </w:r>
      <w:r w:rsidRPr="0073040F">
        <w:rPr>
          <w:rStyle w:val="StyleBoldUnderline"/>
          <w:highlight w:val="yellow"/>
        </w:rPr>
        <w:t>the position</w:t>
      </w:r>
      <w:r w:rsidRPr="005655A7">
        <w:rPr>
          <w:rStyle w:val="StyleBoldUnderline"/>
        </w:rPr>
        <w:t xml:space="preserve"> to adopt </w:t>
      </w:r>
      <w:r w:rsidRPr="0073040F">
        <w:rPr>
          <w:rStyle w:val="StyleBoldUnderline"/>
          <w:highlight w:val="yellow"/>
        </w:rPr>
        <w:t>is to</w:t>
      </w:r>
      <w:r w:rsidRPr="0073040F">
        <w:rPr>
          <w:sz w:val="16"/>
          <w:highlight w:val="yellow"/>
        </w:rPr>
        <w:t xml:space="preserve"> </w:t>
      </w:r>
      <w:r w:rsidRPr="0073040F">
        <w:rPr>
          <w:rStyle w:val="StyleBoldUnderline"/>
          <w:highlight w:val="yellow"/>
          <w:bdr w:val="single" w:sz="4" w:space="0" w:color="auto"/>
        </w:rPr>
        <w:t>accept the necessity of the fight against terrorism</w:t>
      </w:r>
      <w:r w:rsidRPr="005655A7">
        <w:rPr>
          <w:sz w:val="16"/>
        </w:rPr>
        <w:t xml:space="preserve">, </w:t>
      </w:r>
      <w:r w:rsidRPr="005655A7">
        <w:rPr>
          <w:rStyle w:val="StyleBoldUnderline"/>
        </w:rPr>
        <w:t>but to redefine and expand its terms so that it will also include (some) American and other Western powers' acts</w:t>
      </w:r>
      <w:r w:rsidRPr="005655A7">
        <w:rPr>
          <w:sz w:val="16"/>
        </w:rPr>
        <w:t xml:space="preserve">: the choice between Bush and Bin Laden is not our choice; they are both 'Them' against Us. The fact that global capitalism is a totality means that it is the dialectical unity of itself and of its other, of the forces which resist it on 'fundamentalist' ideological grounds. </w:t>
      </w:r>
    </w:p>
    <w:p w14:paraId="492EBE58" w14:textId="77777777" w:rsidR="00601362" w:rsidRDefault="00601362" w:rsidP="00601362">
      <w:pPr>
        <w:rPr>
          <w:sz w:val="16"/>
        </w:rPr>
      </w:pPr>
      <w:r w:rsidRPr="005655A7">
        <w:rPr>
          <w:sz w:val="16"/>
        </w:rPr>
        <w:t xml:space="preserve">Consequently, of the two main stories which emerged after September 11, both are worse, as Stalin would have put it. The American patriotic narrative - the innocence under siege, the surge of patriotic pride - is, of course, vain; however, is the Leftist narrative (with its Schadenfreude: the USA got what it deserved, what it had been doing to others for really any better? The predominant reaction of European - but also American- Leftists was nothing less than scandalous: all imaginable stupidities were said and written, up to the 'feminist' point that the WTC towers were two phallic symbols, waiting to be destroyed ('castrated'). Was there not something petty and miserable in the mathematics reminding-us of Holocaust revisionism (what are the 3,000 dead against </w:t>
      </w:r>
      <w:r w:rsidRPr="00F641E2">
        <w:rPr>
          <w:sz w:val="16"/>
        </w:rPr>
        <w:t xml:space="preserve">millions in Rwanda, Congo, etc.)? And </w:t>
      </w:r>
      <w:r w:rsidRPr="00F641E2">
        <w:rPr>
          <w:rStyle w:val="StyleBoldUnderline"/>
        </w:rPr>
        <w:t>what about the fact that the CIA (co-)created the Taliban and Bin Laden</w:t>
      </w:r>
      <w:r w:rsidRPr="00F641E2">
        <w:rPr>
          <w:sz w:val="16"/>
        </w:rPr>
        <w:t xml:space="preserve">, </w:t>
      </w:r>
      <w:r w:rsidRPr="00F641E2">
        <w:rPr>
          <w:rStyle w:val="StyleBoldUnderline"/>
        </w:rPr>
        <w:t>financing and helping them to fight the Soviets in Afghanistan? Why was this</w:t>
      </w:r>
      <w:r w:rsidRPr="00F641E2">
        <w:rPr>
          <w:sz w:val="16"/>
        </w:rPr>
        <w:t xml:space="preserve"> fact </w:t>
      </w:r>
      <w:r w:rsidRPr="00F641E2">
        <w:rPr>
          <w:rStyle w:val="StyleBoldUnderline"/>
          <w:bdr w:val="single" w:sz="4" w:space="0" w:color="auto"/>
        </w:rPr>
        <w:t>quoted as an argument against attacking them?</w:t>
      </w:r>
      <w:r w:rsidRPr="00F641E2">
        <w:rPr>
          <w:sz w:val="16"/>
        </w:rPr>
        <w:t xml:space="preserve"> </w:t>
      </w:r>
      <w:r w:rsidRPr="00F641E2">
        <w:rPr>
          <w:rStyle w:val="StyleBoldUnderline"/>
        </w:rPr>
        <w:t xml:space="preserve">Would it not be much more logical to claim that </w:t>
      </w:r>
      <w:r w:rsidRPr="0073040F">
        <w:rPr>
          <w:rStyle w:val="StyleBoldUnderline"/>
          <w:highlight w:val="yellow"/>
        </w:rPr>
        <w:t>it is</w:t>
      </w:r>
      <w:r w:rsidRPr="0073040F">
        <w:rPr>
          <w:sz w:val="16"/>
          <w:highlight w:val="yellow"/>
        </w:rPr>
        <w:t xml:space="preserve"> </w:t>
      </w:r>
      <w:r w:rsidRPr="00F641E2">
        <w:rPr>
          <w:rStyle w:val="StyleBoldUnderline"/>
          <w:bdr w:val="single" w:sz="4" w:space="0" w:color="auto"/>
        </w:rPr>
        <w:t xml:space="preserve">precisely </w:t>
      </w:r>
      <w:r w:rsidRPr="0073040F">
        <w:rPr>
          <w:rStyle w:val="StyleBoldUnderline"/>
          <w:highlight w:val="yellow"/>
          <w:bdr w:val="single" w:sz="4" w:space="0" w:color="auto"/>
        </w:rPr>
        <w:t>America's duty to rid us of the monster it created?</w:t>
      </w:r>
      <w:r w:rsidRPr="005655A7">
        <w:rPr>
          <w:sz w:val="16"/>
        </w:rPr>
        <w:t xml:space="preserve"> </w:t>
      </w:r>
      <w:r w:rsidRPr="0073040F">
        <w:rPr>
          <w:rStyle w:val="StyleBoldUnderline"/>
          <w:highlight w:val="yellow"/>
        </w:rPr>
        <w:t>The moment we think</w:t>
      </w:r>
      <w:r w:rsidRPr="005655A7">
        <w:rPr>
          <w:rStyle w:val="StyleBoldUnderline"/>
        </w:rPr>
        <w:t xml:space="preserve"> in the terms of 'Yes, </w:t>
      </w:r>
      <w:r w:rsidRPr="0073040F">
        <w:rPr>
          <w:rStyle w:val="StyleBoldUnderline"/>
          <w:highlight w:val="yellow"/>
        </w:rPr>
        <w:t>the WTC collapse was a tragedy, but we should not fully solidarize with the victims, since this would mean supporting US imperialism',</w:t>
      </w:r>
      <w:r w:rsidRPr="0073040F">
        <w:rPr>
          <w:sz w:val="16"/>
          <w:highlight w:val="yellow"/>
        </w:rPr>
        <w:t xml:space="preserve"> </w:t>
      </w:r>
      <w:r w:rsidRPr="0073040F">
        <w:rPr>
          <w:rStyle w:val="StyleBoldUnderline"/>
          <w:highlight w:val="yellow"/>
          <w:bdr w:val="single" w:sz="4" w:space="0" w:color="auto"/>
        </w:rPr>
        <w:t>the ethical catastrophe is already here</w:t>
      </w:r>
      <w:r w:rsidRPr="005655A7">
        <w:rPr>
          <w:sz w:val="16"/>
        </w:rPr>
        <w:t>: the only appropriate stance is unconditional solidarity with all victims. The ethical stance proper is replaced here by the moralizing mathematics of guilt and horror, which misses the key point: the terrifying death of each individual is absolute and incomparable. In short, let us conduct a simple mental experiment: if you detect in yourself any reluctance to empathize fully with the victims of the WTC collapse, if you feel the urge to qualify your empathy with 'Yes, but what about the millions who suffer in Africa .. .', you are not demonstrating your Third World sympathies, but merely the mauvaise foi which bears witness to your implicit patronizing racist attitude towards Third World victims. (More precisely, the problem with such comparative statements is that they are both necessary and inadmissible: one has to make them, one has to make the point that much worse horrors are taking place around the world on a daily basis - but one has to do it without getting involved in the obscene mathematics of guilt.)</w:t>
      </w:r>
    </w:p>
    <w:p w14:paraId="21490099" w14:textId="77777777" w:rsidR="00601362" w:rsidRDefault="00601362" w:rsidP="00601362"/>
    <w:p w14:paraId="08A8C421" w14:textId="77777777" w:rsidR="00601362" w:rsidRPr="00F641E2" w:rsidRDefault="00601362" w:rsidP="00601362"/>
    <w:p w14:paraId="4D78D199" w14:textId="77777777" w:rsidR="00601362" w:rsidRDefault="00601362" w:rsidP="00601362">
      <w:pPr>
        <w:pStyle w:val="Heading3"/>
      </w:pPr>
      <w:r>
        <w:t xml:space="preserve">Off </w:t>
      </w:r>
    </w:p>
    <w:p w14:paraId="2F0DA97C" w14:textId="77777777" w:rsidR="00601362" w:rsidRDefault="00601362" w:rsidP="00601362"/>
    <w:p w14:paraId="3A2BB7CA" w14:textId="77777777" w:rsidR="00601362" w:rsidRPr="008C7B54" w:rsidRDefault="00601362" w:rsidP="00601362">
      <w:pPr>
        <w:pStyle w:val="Heading4"/>
      </w:pPr>
      <w:r>
        <w:t xml:space="preserve">Targeted killing’s </w:t>
      </w:r>
      <w:r>
        <w:rPr>
          <w:u w:val="single"/>
        </w:rPr>
        <w:t>vital</w:t>
      </w:r>
      <w:r>
        <w:t xml:space="preserve"> to counterterrorism </w:t>
      </w:r>
    </w:p>
    <w:p w14:paraId="3A368DA2" w14:textId="77777777" w:rsidR="00601362" w:rsidRDefault="00601362" w:rsidP="00601362">
      <w:r>
        <w:t xml:space="preserve">Kenneth </w:t>
      </w:r>
      <w:r w:rsidRPr="00233994">
        <w:rPr>
          <w:rStyle w:val="StyleStyleBold12pt"/>
        </w:rPr>
        <w:t>Anderson 13</w:t>
      </w:r>
      <w:r>
        <w:t>, Professor of International Law at American University, June 2013, “The Case for Drones,” Commentary, Vol. 135, No. 6</w:t>
      </w:r>
    </w:p>
    <w:p w14:paraId="59E4641B" w14:textId="77777777" w:rsidR="00601362" w:rsidRPr="007B0328" w:rsidRDefault="00601362" w:rsidP="00601362">
      <w:pPr>
        <w:rPr>
          <w:sz w:val="16"/>
        </w:rPr>
      </w:pPr>
      <w:r w:rsidRPr="00A86877">
        <w:rPr>
          <w:rStyle w:val="TitleChar"/>
          <w:highlight w:val="yellow"/>
          <w:bdr w:val="single" w:sz="4" w:space="0" w:color="auto"/>
        </w:rPr>
        <w:t>T</w:t>
      </w:r>
      <w:r w:rsidRPr="0088347D">
        <w:rPr>
          <w:rStyle w:val="TitleChar"/>
        </w:rPr>
        <w:t xml:space="preserve">argeted </w:t>
      </w:r>
      <w:r w:rsidRPr="00A86877">
        <w:rPr>
          <w:rStyle w:val="TitleChar"/>
          <w:highlight w:val="yellow"/>
          <w:bdr w:val="single" w:sz="4" w:space="0" w:color="auto"/>
        </w:rPr>
        <w:t>k</w:t>
      </w:r>
      <w:r w:rsidRPr="0088347D">
        <w:rPr>
          <w:rStyle w:val="TitleChar"/>
        </w:rPr>
        <w:t>illing</w:t>
      </w:r>
      <w:r w:rsidRPr="007B0328">
        <w:rPr>
          <w:sz w:val="16"/>
        </w:rPr>
        <w:t xml:space="preserve"> of high-value terrorist targets, by contrast, </w:t>
      </w:r>
      <w:r w:rsidRPr="00A86877">
        <w:rPr>
          <w:rStyle w:val="TitleChar"/>
          <w:highlight w:val="yellow"/>
        </w:rPr>
        <w:t>is the</w:t>
      </w:r>
      <w:r w:rsidRPr="007B0328">
        <w:rPr>
          <w:sz w:val="16"/>
        </w:rPr>
        <w:t xml:space="preserve"> end </w:t>
      </w:r>
      <w:r w:rsidRPr="00A86877">
        <w:rPr>
          <w:rStyle w:val="TitleChar"/>
          <w:highlight w:val="yellow"/>
        </w:rPr>
        <w:t>result of a long</w:t>
      </w:r>
      <w:r w:rsidRPr="0088347D">
        <w:rPr>
          <w:rStyle w:val="TitleChar"/>
        </w:rPr>
        <w:t xml:space="preserve">, independent </w:t>
      </w:r>
      <w:r w:rsidRPr="00A86877">
        <w:rPr>
          <w:rStyle w:val="TitleChar"/>
          <w:highlight w:val="yellow"/>
        </w:rPr>
        <w:t>intel</w:t>
      </w:r>
      <w:r w:rsidRPr="0088347D">
        <w:rPr>
          <w:rStyle w:val="TitleChar"/>
        </w:rPr>
        <w:t xml:space="preserve">ligence </w:t>
      </w:r>
      <w:r w:rsidRPr="00A86877">
        <w:rPr>
          <w:rStyle w:val="TitleChar"/>
          <w:highlight w:val="yellow"/>
        </w:rPr>
        <w:t>process</w:t>
      </w:r>
      <w:r w:rsidRPr="007B0328">
        <w:rPr>
          <w:sz w:val="16"/>
        </w:rPr>
        <w:t xml:space="preserve">. </w:t>
      </w:r>
      <w:r w:rsidRPr="0088347D">
        <w:rPr>
          <w:rStyle w:val="TitleChar"/>
        </w:rPr>
        <w:t>What the drone adds to that intelligence might be considerable</w:t>
      </w:r>
      <w:r w:rsidRPr="007B0328">
        <w:rPr>
          <w:sz w:val="16"/>
        </w:rPr>
        <w:t xml:space="preserve">, through its surveillance capabilities -- </w:t>
      </w:r>
      <w:r w:rsidRPr="0088347D">
        <w:rPr>
          <w:rStyle w:val="TitleChar"/>
        </w:rPr>
        <w:t>but much of the drone's contribution will be</w:t>
      </w:r>
      <w:r w:rsidRPr="007B0328">
        <w:rPr>
          <w:sz w:val="16"/>
        </w:rPr>
        <w:t xml:space="preserve"> tactical, providing intelligence that assists in the planning and </w:t>
      </w:r>
      <w:r w:rsidRPr="0088347D">
        <w:rPr>
          <w:rStyle w:val="TitleChar"/>
        </w:rPr>
        <w:t>execution of the strike itself</w:t>
      </w:r>
      <w:r w:rsidRPr="007B0328">
        <w:rPr>
          <w:sz w:val="16"/>
        </w:rPr>
        <w:t xml:space="preserve">, in order </w:t>
      </w:r>
      <w:r w:rsidRPr="0088347D">
        <w:rPr>
          <w:rStyle w:val="TitleChar"/>
        </w:rPr>
        <w:t>to pick the moment when there might be the fewest civilian casualties</w:t>
      </w:r>
      <w:r w:rsidRPr="007B0328">
        <w:rPr>
          <w:sz w:val="16"/>
        </w:rPr>
        <w:t>.</w:t>
      </w:r>
    </w:p>
    <w:p w14:paraId="29E13AFF" w14:textId="77777777" w:rsidR="00601362" w:rsidRPr="007B0328" w:rsidRDefault="00601362" w:rsidP="00601362">
      <w:pPr>
        <w:rPr>
          <w:sz w:val="16"/>
        </w:rPr>
      </w:pPr>
      <w:r w:rsidRPr="007B0328">
        <w:rPr>
          <w:sz w:val="16"/>
        </w:rPr>
        <w:t xml:space="preserve">Nonetheless, in conjunction with high-quality intelligence, </w:t>
      </w:r>
      <w:r w:rsidRPr="00A86877">
        <w:rPr>
          <w:rStyle w:val="TitleChar"/>
          <w:highlight w:val="yellow"/>
        </w:rPr>
        <w:t>drone war</w:t>
      </w:r>
      <w:r w:rsidRPr="0088347D">
        <w:rPr>
          <w:rStyle w:val="TitleChar"/>
        </w:rPr>
        <w:t xml:space="preserve">fare </w:t>
      </w:r>
      <w:r w:rsidRPr="00A86877">
        <w:rPr>
          <w:rStyle w:val="TitleChar"/>
          <w:highlight w:val="yellow"/>
        </w:rPr>
        <w:t>offers</w:t>
      </w:r>
      <w:r w:rsidRPr="0088347D">
        <w:rPr>
          <w:rStyle w:val="TitleChar"/>
        </w:rPr>
        <w:t xml:space="preserve"> an</w:t>
      </w:r>
      <w:r w:rsidRPr="007B0328">
        <w:rPr>
          <w:sz w:val="16"/>
        </w:rPr>
        <w:t xml:space="preserve"> </w:t>
      </w:r>
      <w:r w:rsidRPr="00A86877">
        <w:rPr>
          <w:rStyle w:val="TitleChar"/>
          <w:highlight w:val="yellow"/>
          <w:bdr w:val="single" w:sz="4" w:space="0" w:color="auto"/>
        </w:rPr>
        <w:t>unparalleled means to strike</w:t>
      </w:r>
      <w:r w:rsidRPr="0088347D">
        <w:rPr>
          <w:rStyle w:val="TitleChar"/>
          <w:bdr w:val="single" w:sz="4" w:space="0" w:color="auto"/>
        </w:rPr>
        <w:t xml:space="preserve"> directly </w:t>
      </w:r>
      <w:r w:rsidRPr="00A86877">
        <w:rPr>
          <w:rStyle w:val="TitleChar"/>
          <w:highlight w:val="yellow"/>
          <w:bdr w:val="single" w:sz="4" w:space="0" w:color="auto"/>
        </w:rPr>
        <w:t>at terrorist</w:t>
      </w:r>
      <w:r w:rsidRPr="0088347D">
        <w:rPr>
          <w:rStyle w:val="TitleChar"/>
          <w:bdr w:val="single" w:sz="4" w:space="0" w:color="auto"/>
        </w:rPr>
        <w:t xml:space="preserve"> organization</w:t>
      </w:r>
      <w:r w:rsidRPr="00A86877">
        <w:rPr>
          <w:rStyle w:val="TitleChar"/>
          <w:highlight w:val="yellow"/>
          <w:bdr w:val="single" w:sz="4" w:space="0" w:color="auto"/>
        </w:rPr>
        <w:t>s</w:t>
      </w:r>
      <w:r w:rsidRPr="00A86877">
        <w:rPr>
          <w:sz w:val="16"/>
          <w:highlight w:val="yellow"/>
        </w:rPr>
        <w:t xml:space="preserve"> </w:t>
      </w:r>
      <w:r w:rsidRPr="00A86877">
        <w:rPr>
          <w:rStyle w:val="TitleChar"/>
          <w:highlight w:val="yellow"/>
          <w:bdr w:val="single" w:sz="4" w:space="0" w:color="auto"/>
        </w:rPr>
        <w:t>without</w:t>
      </w:r>
      <w:r w:rsidRPr="0088347D">
        <w:rPr>
          <w:rStyle w:val="TitleChar"/>
          <w:bdr w:val="single" w:sz="4" w:space="0" w:color="auto"/>
        </w:rPr>
        <w:t xml:space="preserve"> needing </w:t>
      </w:r>
      <w:r w:rsidRPr="00A86877">
        <w:rPr>
          <w:rStyle w:val="TitleChar"/>
          <w:highlight w:val="yellow"/>
          <w:bdr w:val="single" w:sz="4" w:space="0" w:color="auto"/>
        </w:rPr>
        <w:t>a conventional or counterinsurgency approach</w:t>
      </w:r>
      <w:r w:rsidRPr="007B0328">
        <w:rPr>
          <w:sz w:val="16"/>
        </w:rPr>
        <w:t xml:space="preserve"> </w:t>
      </w:r>
      <w:r w:rsidRPr="0088347D">
        <w:rPr>
          <w:rStyle w:val="TitleChar"/>
        </w:rPr>
        <w:t>to reach terrorist groups in their safe havens</w:t>
      </w:r>
      <w:r w:rsidRPr="007B0328">
        <w:rPr>
          <w:sz w:val="16"/>
        </w:rPr>
        <w:t xml:space="preserve">. </w:t>
      </w:r>
      <w:r w:rsidRPr="00A86877">
        <w:rPr>
          <w:rStyle w:val="TitleChar"/>
          <w:highlight w:val="yellow"/>
        </w:rPr>
        <w:t>It offers an offensive capability</w:t>
      </w:r>
      <w:r w:rsidRPr="007B0328">
        <w:rPr>
          <w:sz w:val="16"/>
        </w:rPr>
        <w:t xml:space="preserve">, rather than simply defensive measures, such as homeland security alone. Drone warfare offers </w:t>
      </w:r>
      <w:r w:rsidRPr="0088347D">
        <w:rPr>
          <w:rStyle w:val="TitleChar"/>
        </w:rPr>
        <w:t xml:space="preserve">a raiding strategy </w:t>
      </w:r>
      <w:r w:rsidRPr="00A86877">
        <w:rPr>
          <w:rStyle w:val="TitleChar"/>
          <w:highlight w:val="yellow"/>
        </w:rPr>
        <w:t>directly against</w:t>
      </w:r>
      <w:r w:rsidRPr="0088347D">
        <w:rPr>
          <w:rStyle w:val="TitleChar"/>
        </w:rPr>
        <w:t xml:space="preserve"> the </w:t>
      </w:r>
      <w:r w:rsidRPr="00A86877">
        <w:rPr>
          <w:rStyle w:val="TitleChar"/>
          <w:highlight w:val="yellow"/>
        </w:rPr>
        <w:t>terrorists and their leadership</w:t>
      </w:r>
      <w:r w:rsidRPr="007B0328">
        <w:rPr>
          <w:sz w:val="16"/>
        </w:rPr>
        <w:t>.</w:t>
      </w:r>
    </w:p>
    <w:p w14:paraId="40A124A6" w14:textId="77777777" w:rsidR="00601362" w:rsidRPr="007B0328" w:rsidRDefault="00601362" w:rsidP="00601362">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TitleChar"/>
        </w:rPr>
        <w:t>The U</w:t>
      </w:r>
      <w:r w:rsidRPr="007B0328">
        <w:rPr>
          <w:sz w:val="16"/>
        </w:rPr>
        <w:t xml:space="preserve">nited </w:t>
      </w:r>
      <w:r w:rsidRPr="0088347D">
        <w:rPr>
          <w:rStyle w:val="TitleChar"/>
        </w:rPr>
        <w:t>S</w:t>
      </w:r>
      <w:r w:rsidRPr="007B0328">
        <w:rPr>
          <w:sz w:val="16"/>
        </w:rPr>
        <w:t xml:space="preserve">tates </w:t>
      </w:r>
      <w:r w:rsidRPr="0088347D">
        <w:rPr>
          <w:rStyle w:val="TitleChar"/>
        </w:rPr>
        <w:t>has used many offensive methods</w:t>
      </w:r>
      <w:r w:rsidRPr="007B0328">
        <w:rPr>
          <w:sz w:val="16"/>
        </w:rPr>
        <w:t xml:space="preserve"> in the past dozen years: </w:t>
      </w:r>
      <w:r w:rsidRPr="0088347D">
        <w:rPr>
          <w:rStyle w:val="TitleChar"/>
        </w:rPr>
        <w:t>Regime change of states offering safe havens, counter-insurgency war, special operations, military and intelligence assistance</w:t>
      </w:r>
      <w:r w:rsidRPr="007B0328">
        <w:rPr>
          <w:sz w:val="16"/>
        </w:rPr>
        <w:t xml:space="preserve"> to regimes battling our common enemies </w:t>
      </w:r>
      <w:r w:rsidRPr="0088347D">
        <w:rPr>
          <w:rStyle w:val="TitleChar"/>
        </w:rPr>
        <w:t>are examples of the methods that are just of military nature</w:t>
      </w:r>
      <w:r w:rsidRPr="007B0328">
        <w:rPr>
          <w:sz w:val="16"/>
        </w:rPr>
        <w:t>.</w:t>
      </w:r>
    </w:p>
    <w:p w14:paraId="0107D03F" w14:textId="77777777" w:rsidR="00601362" w:rsidRPr="003D7F8D" w:rsidRDefault="00601362" w:rsidP="00601362">
      <w:pPr>
        <w:rPr>
          <w:sz w:val="16"/>
        </w:rPr>
      </w:pPr>
      <w:r w:rsidRPr="005B152F">
        <w:rPr>
          <w:rStyle w:val="TitleChar"/>
          <w:highlight w:val="yellow"/>
        </w:rPr>
        <w:t>Drone warfare</w:t>
      </w:r>
      <w:r w:rsidRPr="0088347D">
        <w:rPr>
          <w:rStyle w:val="TitleChar"/>
        </w:rPr>
        <w:t xml:space="preserve"> today </w:t>
      </w:r>
      <w:r w:rsidRPr="005B152F">
        <w:rPr>
          <w:rStyle w:val="TitleChar"/>
          <w:highlight w:val="yellow"/>
        </w:rPr>
        <w:t>is integrated with a</w:t>
      </w:r>
      <w:r w:rsidRPr="007B0328">
        <w:rPr>
          <w:sz w:val="16"/>
        </w:rPr>
        <w:t xml:space="preserve"> </w:t>
      </w:r>
      <w:r w:rsidRPr="0088347D">
        <w:rPr>
          <w:rStyle w:val="TitleChar"/>
          <w:bdr w:val="single" w:sz="4" w:space="0" w:color="auto"/>
        </w:rPr>
        <w:t xml:space="preserve">much larger </w:t>
      </w:r>
      <w:r w:rsidRPr="005B152F">
        <w:rPr>
          <w:rStyle w:val="TitleChar"/>
          <w:highlight w:val="yellow"/>
          <w:bdr w:val="single" w:sz="4" w:space="0" w:color="auto"/>
        </w:rPr>
        <w:t>strategic counterterrorism target</w:t>
      </w:r>
      <w:r w:rsidRPr="007B0328">
        <w:rPr>
          <w:sz w:val="16"/>
        </w:rPr>
        <w:t xml:space="preserve"> -- </w:t>
      </w:r>
      <w:r w:rsidRPr="0088347D">
        <w:rPr>
          <w:rStyle w:val="TitleChar"/>
        </w:rPr>
        <w:t xml:space="preserve">one </w:t>
      </w:r>
      <w:r w:rsidRPr="005B152F">
        <w:rPr>
          <w:rStyle w:val="TitleChar"/>
          <w:highlight w:val="yellow"/>
        </w:rPr>
        <w:t>in which</w:t>
      </w:r>
      <w:r w:rsidRPr="007B0328">
        <w:rPr>
          <w:sz w:val="16"/>
        </w:rPr>
        <w:t xml:space="preserve">, as in Afghanistan in the late 1990s, </w:t>
      </w:r>
      <w:r w:rsidRPr="005B152F">
        <w:rPr>
          <w:rStyle w:val="TitleChar"/>
          <w:highlight w:val="yellow"/>
        </w:rPr>
        <w:t>radical</w:t>
      </w:r>
      <w:r w:rsidRPr="0088347D">
        <w:rPr>
          <w:rStyle w:val="TitleChar"/>
        </w:rPr>
        <w:t xml:space="preserve"> Islamist </w:t>
      </w:r>
      <w:r w:rsidRPr="005B152F">
        <w:rPr>
          <w:rStyle w:val="TitleChar"/>
          <w:highlight w:val="yellow"/>
        </w:rPr>
        <w:t>groups seize governance</w:t>
      </w:r>
      <w:r w:rsidRPr="0088347D">
        <w:rPr>
          <w:rStyle w:val="TitleChar"/>
        </w:rPr>
        <w:t xml:space="preserve"> of whole populations and territories </w:t>
      </w:r>
      <w:r w:rsidRPr="005B152F">
        <w:rPr>
          <w:rStyle w:val="TitleChar"/>
          <w:highlight w:val="yellow"/>
        </w:rPr>
        <w:t>and provide</w:t>
      </w:r>
      <w:r w:rsidRPr="0088347D">
        <w:rPr>
          <w:rStyle w:val="TitleChar"/>
        </w:rPr>
        <w:t xml:space="preserve"> not only </w:t>
      </w:r>
      <w:r w:rsidRPr="005B152F">
        <w:rPr>
          <w:rStyle w:val="TitleChar"/>
          <w:highlight w:val="yellow"/>
        </w:rPr>
        <w:t>safe haven</w:t>
      </w:r>
      <w:r w:rsidRPr="0088347D">
        <w:rPr>
          <w:rStyle w:val="TitleChar"/>
        </w:rPr>
        <w:t xml:space="preserve">, but also an honored central role </w:t>
      </w:r>
      <w:r w:rsidRPr="005B152F">
        <w:rPr>
          <w:rStyle w:val="TitleChar"/>
          <w:highlight w:val="yellow"/>
        </w:rPr>
        <w:t>to transnational terrorist groups</w:t>
      </w:r>
      <w:r w:rsidRPr="005B152F">
        <w:rPr>
          <w:sz w:val="16"/>
          <w:highlight w:val="yellow"/>
        </w:rPr>
        <w:t xml:space="preserve">. </w:t>
      </w:r>
      <w:r w:rsidRPr="005B152F">
        <w:rPr>
          <w:rStyle w:val="TitleChar"/>
          <w:highlight w:val="yellow"/>
        </w:rPr>
        <w:t>This is what</w:t>
      </w:r>
      <w:r w:rsidRPr="0088347D">
        <w:rPr>
          <w:rStyle w:val="TitleChar"/>
        </w:rPr>
        <w:t xml:space="preserve"> current conflicts in </w:t>
      </w:r>
      <w:r w:rsidRPr="005B152F">
        <w:rPr>
          <w:rStyle w:val="TitleChar"/>
          <w:highlight w:val="yellow"/>
        </w:rPr>
        <w:t>Yemen and Mali threaten</w:t>
      </w:r>
      <w:r w:rsidRPr="007B0328">
        <w:rPr>
          <w:sz w:val="16"/>
        </w:rPr>
        <w:t xml:space="preserve">, in counterterrorism terms, </w:t>
      </w:r>
      <w:r w:rsidRPr="0088347D">
        <w:rPr>
          <w:rStyle w:val="TitleChar"/>
        </w:rPr>
        <w:t>and why the U</w:t>
      </w:r>
      <w:r w:rsidRPr="007B0328">
        <w:rPr>
          <w:sz w:val="16"/>
        </w:rPr>
        <w:t xml:space="preserve">nited </w:t>
      </w:r>
      <w:r w:rsidRPr="0088347D">
        <w:rPr>
          <w:rStyle w:val="TitleChar"/>
        </w:rPr>
        <w:t>S</w:t>
      </w:r>
      <w:r w:rsidRPr="007B0328">
        <w:rPr>
          <w:sz w:val="16"/>
        </w:rPr>
        <w:t xml:space="preserve">tates, along with France and even the UN, </w:t>
      </w:r>
      <w:r w:rsidRPr="0088347D">
        <w:rPr>
          <w:rStyle w:val="TitleChar"/>
        </w:rPr>
        <w:t xml:space="preserve">has moved to intervene militarily. </w:t>
      </w:r>
      <w:r w:rsidRPr="005B152F">
        <w:rPr>
          <w:rStyle w:val="TitleChar"/>
          <w:highlight w:val="yellow"/>
        </w:rPr>
        <w:t>Drone warfare</w:t>
      </w:r>
      <w:r w:rsidRPr="007B0328">
        <w:rPr>
          <w:sz w:val="16"/>
        </w:rPr>
        <w:t xml:space="preserve"> is just one element of overall strategy, but it </w:t>
      </w:r>
      <w:r w:rsidRPr="005B152F">
        <w:rPr>
          <w:rStyle w:val="TitleChar"/>
          <w:highlight w:val="yellow"/>
          <w:bdr w:val="single" w:sz="4" w:space="0" w:color="auto"/>
        </w:rPr>
        <w:t>has a clear utility</w:t>
      </w:r>
      <w:r w:rsidRPr="0088347D">
        <w:rPr>
          <w:rStyle w:val="TitleChar"/>
          <w:bdr w:val="single" w:sz="4" w:space="0" w:color="auto"/>
        </w:rPr>
        <w:t xml:space="preserve"> in </w:t>
      </w:r>
      <w:r w:rsidRPr="005B152F">
        <w:rPr>
          <w:rStyle w:val="TitleChar"/>
          <w:highlight w:val="yellow"/>
          <w:bdr w:val="single" w:sz="4" w:space="0" w:color="auto"/>
        </w:rPr>
        <w:t>disrupting terrorist leadership</w:t>
      </w:r>
      <w:r w:rsidRPr="005B152F">
        <w:rPr>
          <w:sz w:val="16"/>
          <w:highlight w:val="yellow"/>
        </w:rPr>
        <w:t xml:space="preserve">. </w:t>
      </w:r>
      <w:r w:rsidRPr="005B152F">
        <w:rPr>
          <w:rStyle w:val="TitleChar"/>
          <w:highlight w:val="yellow"/>
        </w:rPr>
        <w:t>It makes</w:t>
      </w:r>
      <w:r w:rsidRPr="0088347D">
        <w:rPr>
          <w:rStyle w:val="TitleChar"/>
        </w:rPr>
        <w:t xml:space="preserve"> the planning and </w:t>
      </w:r>
      <w:r w:rsidRPr="005B152F">
        <w:rPr>
          <w:rStyle w:val="TitleChar"/>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TitleChar"/>
        </w:rPr>
        <w:t xml:space="preserve">The </w:t>
      </w:r>
      <w:r w:rsidRPr="005B152F">
        <w:rPr>
          <w:rStyle w:val="TitleChar"/>
          <w:highlight w:val="yellow"/>
        </w:rPr>
        <w:t>unpredictability</w:t>
      </w:r>
      <w:r w:rsidRPr="0088347D">
        <w:rPr>
          <w:rStyle w:val="TitleChar"/>
        </w:rPr>
        <w:t xml:space="preserve"> and terrifying anticipation </w:t>
      </w:r>
      <w:r w:rsidRPr="005B152F">
        <w:rPr>
          <w:rStyle w:val="TitleChar"/>
          <w:highlight w:val="yellow"/>
        </w:rPr>
        <w:t>of sudden attack</w:t>
      </w:r>
      <w:r w:rsidRPr="007B0328">
        <w:rPr>
          <w:sz w:val="16"/>
        </w:rPr>
        <w:t xml:space="preserve">, </w:t>
      </w:r>
      <w:r w:rsidRPr="0088347D">
        <w:rPr>
          <w:rStyle w:val="TitleChar"/>
        </w:rPr>
        <w:t>which terrorists have acknowledged in communications,</w:t>
      </w:r>
      <w:r w:rsidRPr="007B0328">
        <w:rPr>
          <w:sz w:val="16"/>
        </w:rPr>
        <w:t xml:space="preserve"> </w:t>
      </w:r>
      <w:r w:rsidRPr="005B152F">
        <w:rPr>
          <w:rStyle w:val="TitleChar"/>
          <w:highlight w:val="yellow"/>
        </w:rPr>
        <w:t>have a</w:t>
      </w:r>
      <w:r w:rsidRPr="005B152F">
        <w:rPr>
          <w:sz w:val="16"/>
          <w:highlight w:val="yellow"/>
        </w:rPr>
        <w:t xml:space="preserve"> </w:t>
      </w:r>
      <w:r w:rsidRPr="005B152F">
        <w:rPr>
          <w:rStyle w:val="TitleChar"/>
          <w:highlight w:val="yellow"/>
          <w:bdr w:val="single" w:sz="4" w:space="0" w:color="auto"/>
        </w:rPr>
        <w:t>significant impact on</w:t>
      </w:r>
      <w:r w:rsidRPr="0088347D">
        <w:rPr>
          <w:rStyle w:val="TitleChar"/>
          <w:bdr w:val="single" w:sz="4" w:space="0" w:color="auto"/>
        </w:rPr>
        <w:t xml:space="preserve"> planning and </w:t>
      </w:r>
      <w:r w:rsidRPr="005B152F">
        <w:rPr>
          <w:rStyle w:val="TitleChar"/>
          <w:highlight w:val="yellow"/>
          <w:bdr w:val="single" w:sz="4" w:space="0" w:color="auto"/>
        </w:rPr>
        <w:t>organizational effectiveness</w:t>
      </w:r>
      <w:r w:rsidRPr="007B0328">
        <w:rPr>
          <w:sz w:val="16"/>
        </w:rPr>
        <w:t>.</w:t>
      </w:r>
    </w:p>
    <w:p w14:paraId="23CCAF7F" w14:textId="77777777" w:rsidR="00601362" w:rsidRPr="00870AE0" w:rsidRDefault="00601362" w:rsidP="00601362">
      <w:pPr>
        <w:keepNext/>
        <w:keepLines/>
        <w:spacing w:before="200"/>
        <w:outlineLvl w:val="3"/>
        <w:rPr>
          <w:rFonts w:eastAsia="Times New Roman" w:cs="Times New Roman"/>
          <w:b/>
          <w:bCs/>
          <w:iCs/>
          <w:sz w:val="26"/>
        </w:rPr>
      </w:pPr>
      <w:r w:rsidRPr="00870AE0">
        <w:rPr>
          <w:rFonts w:eastAsia="Times New Roman" w:cs="Times New Roman"/>
          <w:b/>
          <w:bCs/>
          <w:iCs/>
          <w:sz w:val="26"/>
        </w:rPr>
        <w:t>Al Qaeda’s actions, statements, and internal documents prove they want nuclear weapons and mass casualty attacks</w:t>
      </w:r>
      <w:r>
        <w:rPr>
          <w:rFonts w:eastAsia="Times New Roman" w:cs="Times New Roman"/>
          <w:b/>
          <w:bCs/>
          <w:iCs/>
          <w:sz w:val="26"/>
        </w:rPr>
        <w:t>---</w:t>
      </w:r>
      <w:r w:rsidRPr="00870AE0">
        <w:rPr>
          <w:rFonts w:eastAsia="Times New Roman" w:cs="Times New Roman"/>
          <w:b/>
          <w:bCs/>
          <w:iCs/>
          <w:sz w:val="26"/>
        </w:rPr>
        <w:t xml:space="preserve">if the US relents, it guarantees nuclear attacks  </w:t>
      </w:r>
    </w:p>
    <w:p w14:paraId="7E754DDC" w14:textId="77777777" w:rsidR="00601362" w:rsidRPr="00870AE0" w:rsidRDefault="00601362" w:rsidP="00601362">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7538FB80" w14:textId="77777777" w:rsidR="00601362" w:rsidRPr="00920961" w:rsidRDefault="00601362" w:rsidP="00601362">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w:t>
      </w:r>
      <w:r w:rsidRPr="00A13C46">
        <w:rPr>
          <w:rStyle w:val="Emphasis"/>
          <w:highlight w:val="yellow"/>
        </w:rPr>
        <w:t>not</w:t>
      </w:r>
      <w:r w:rsidRPr="00A13C46">
        <w:rPr>
          <w:rStyle w:val="Emphasis"/>
        </w:rPr>
        <w:t xml:space="preserve"> a function of </w:t>
      </w:r>
      <w:r w:rsidRPr="00A13C46">
        <w:rPr>
          <w:rStyle w:val="Emphasis"/>
          <w:highlight w:val="yellow"/>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A13C46">
        <w:rPr>
          <w:rStyle w:val="Emphasis"/>
          <w:highlight w:val="yellow"/>
          <w:bdr w:val="single" w:sz="4" w:space="0" w:color="auto"/>
        </w:rPr>
        <w:t>preference</w:t>
      </w:r>
      <w:r w:rsidRPr="00870AE0">
        <w:rPr>
          <w:rFonts w:eastAsia="Calibri"/>
          <w:bCs/>
          <w:u w:val="single"/>
        </w:rPr>
        <w:t xml:space="preserve"> </w:t>
      </w:r>
      <w:r w:rsidRPr="00870AE0">
        <w:rPr>
          <w:rFonts w:eastAsia="Calibri"/>
          <w:sz w:val="14"/>
        </w:rPr>
        <w:t>(Western Europe, 2005).</w:t>
      </w:r>
    </w:p>
    <w:p w14:paraId="2615486D" w14:textId="77777777" w:rsidR="00601362" w:rsidRPr="00870AE0" w:rsidRDefault="00601362" w:rsidP="00601362">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w:t>
      </w:r>
      <w:r>
        <w:rPr>
          <w:rFonts w:eastAsia="Times New Roman" w:cs="Times New Roman"/>
          <w:b/>
          <w:bCs/>
          <w:iCs/>
          <w:sz w:val="26"/>
        </w:rPr>
        <w:t>nuclear</w:t>
      </w:r>
      <w:r w:rsidRPr="00870AE0">
        <w:rPr>
          <w:rFonts w:eastAsia="Times New Roman" w:cs="Times New Roman"/>
          <w:b/>
          <w:bCs/>
          <w:iCs/>
          <w:sz w:val="26"/>
        </w:rPr>
        <w:t xml:space="preserve"> terror</w:t>
      </w:r>
      <w:r>
        <w:rPr>
          <w:rFonts w:eastAsia="Times New Roman" w:cs="Times New Roman"/>
          <w:b/>
          <w:bCs/>
          <w:iCs/>
          <w:sz w:val="26"/>
        </w:rPr>
        <w:t xml:space="preserve"> now</w:t>
      </w:r>
      <w:r w:rsidRPr="00870AE0">
        <w:rPr>
          <w:rFonts w:eastAsia="Times New Roman" w:cs="Times New Roman"/>
          <w:b/>
          <w:bCs/>
          <w:iCs/>
          <w:sz w:val="26"/>
        </w:rPr>
        <w:t xml:space="preserve">---escalates and turns the case because civil-liberties crackdowns </w:t>
      </w:r>
    </w:p>
    <w:p w14:paraId="198838DE" w14:textId="77777777" w:rsidR="00601362" w:rsidRPr="00870AE0" w:rsidRDefault="00601362" w:rsidP="00601362">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19FA6A20" w14:textId="77777777" w:rsidR="00601362" w:rsidRPr="00233D71" w:rsidRDefault="00601362" w:rsidP="00601362">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870AE0">
        <w:rPr>
          <w:rFonts w:eastAsia="Calibri"/>
          <w:b/>
          <w:highlight w:val="cyan"/>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870AE0">
        <w:rPr>
          <w:rFonts w:eastAsia="Calibri"/>
          <w:highlight w:val="cyan"/>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870AE0">
        <w:rPr>
          <w:rFonts w:eastAsia="Calibri"/>
          <w:b/>
          <w:highlight w:val="cyan"/>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870AE0">
        <w:rPr>
          <w:rFonts w:eastAsia="Calibri"/>
          <w:b/>
          <w:highlight w:val="cyan"/>
          <w:u w:val="single"/>
          <w:bdr w:val="none" w:sz="0" w:space="0" w:color="auto" w:frame="1"/>
        </w:rPr>
        <w:t xml:space="preserve">terrorists may </w:t>
      </w:r>
      <w:r w:rsidRPr="00870AE0">
        <w:rPr>
          <w:rFonts w:eastAsia="Calibri"/>
          <w:b/>
          <w:u w:val="single"/>
          <w:bdr w:val="none" w:sz="0" w:space="0" w:color="auto" w:frame="1"/>
        </w:rPr>
        <w:t xml:space="preserve">be able to </w:t>
      </w:r>
      <w:r w:rsidRPr="00870AE0">
        <w:rPr>
          <w:rFonts w:eastAsia="Calibri"/>
          <w:b/>
          <w:highlight w:val="cyan"/>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870AE0">
        <w:rPr>
          <w:rFonts w:eastAsia="Calibri"/>
          <w:highlight w:val="cyan"/>
          <w:u w:val="single"/>
        </w:rPr>
        <w:t xml:space="preserve">sabotage </w:t>
      </w:r>
      <w:r w:rsidRPr="00870AE0">
        <w:rPr>
          <w:rFonts w:eastAsia="Calibri"/>
          <w:u w:val="single"/>
        </w:rPr>
        <w:t xml:space="preserve">of </w:t>
      </w:r>
      <w:r w:rsidRPr="00870AE0">
        <w:rPr>
          <w:rFonts w:eastAsia="Calibri"/>
          <w:highlight w:val="cyan"/>
          <w:u w:val="single"/>
        </w:rPr>
        <w:t>a</w:t>
      </w:r>
      <w:r w:rsidRPr="00870AE0">
        <w:rPr>
          <w:rFonts w:eastAsia="Calibri"/>
          <w:highlight w:val="yellow"/>
          <w:u w:val="single"/>
        </w:rPr>
        <w:t xml:space="preserve"> </w:t>
      </w:r>
      <w:r w:rsidRPr="00870AE0">
        <w:rPr>
          <w:rFonts w:eastAsia="Calibri"/>
          <w:highlight w:val="cyan"/>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870AE0">
        <w:rPr>
          <w:rFonts w:eastAsia="Calibri"/>
          <w:b/>
          <w:highlight w:val="cyan"/>
          <w:u w:val="single"/>
        </w:rPr>
        <w:t xml:space="preserve">There are </w:t>
      </w:r>
      <w:r w:rsidRPr="00870AE0">
        <w:rPr>
          <w:rFonts w:eastAsia="Calibri"/>
          <w:b/>
          <w:highlight w:val="cyan"/>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870AE0">
        <w:rPr>
          <w:rFonts w:eastAsia="Calibri"/>
          <w:b/>
          <w:highlight w:val="cyan"/>
          <w:u w:val="single"/>
        </w:rPr>
        <w:t xml:space="preserve">if terrorists </w:t>
      </w:r>
      <w:r w:rsidRPr="00870AE0">
        <w:rPr>
          <w:rFonts w:eastAsia="Calibri"/>
          <w:b/>
          <w:u w:val="single"/>
        </w:rPr>
        <w:t xml:space="preserve">decide to </w:t>
      </w:r>
      <w:r w:rsidRPr="00870AE0">
        <w:rPr>
          <w:rFonts w:eastAsia="Calibri"/>
          <w:b/>
          <w:highlight w:val="cyan"/>
          <w:u w:val="single"/>
        </w:rPr>
        <w:t xml:space="preserve">build a </w:t>
      </w:r>
      <w:r w:rsidRPr="00870AE0">
        <w:rPr>
          <w:rFonts w:eastAsia="Calibri"/>
          <w:b/>
          <w:u w:val="single"/>
        </w:rPr>
        <w:t xml:space="preserve">simple </w:t>
      </w:r>
      <w:r w:rsidRPr="00870AE0">
        <w:rPr>
          <w:rFonts w:eastAsia="Calibri"/>
          <w:b/>
          <w:highlight w:val="cyan"/>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870AE0">
        <w:rPr>
          <w:rFonts w:eastAsia="Calibri"/>
          <w:highlight w:val="cyan"/>
          <w:u w:val="single"/>
        </w:rPr>
        <w:t xml:space="preserve">the design </w:t>
      </w:r>
      <w:r w:rsidRPr="00870AE0">
        <w:rPr>
          <w:rFonts w:eastAsia="Calibri"/>
          <w:u w:val="single"/>
        </w:rPr>
        <w:t xml:space="preserve">of such devices, as well as implosion-type devices, </w:t>
      </w:r>
      <w:r w:rsidRPr="00870AE0">
        <w:rPr>
          <w:rFonts w:eastAsia="Calibri"/>
          <w:highlight w:val="cyan"/>
          <w:u w:val="single"/>
        </w:rPr>
        <w:t xml:space="preserve">is available in </w:t>
      </w:r>
      <w:r w:rsidRPr="00870AE0">
        <w:rPr>
          <w:rFonts w:eastAsia="Calibri"/>
          <w:u w:val="single"/>
        </w:rPr>
        <w:t xml:space="preserve">the </w:t>
      </w:r>
      <w:r w:rsidRPr="00870AE0">
        <w:rPr>
          <w:rFonts w:eastAsia="Calibri"/>
          <w:highlight w:val="cyan"/>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870AE0">
        <w:rPr>
          <w:rFonts w:eastAsia="Calibri"/>
          <w:highlight w:val="cyan"/>
          <w:u w:val="single"/>
        </w:rPr>
        <w:t xml:space="preserve">materials can be bought on the black market. </w:t>
      </w:r>
      <w:r w:rsidRPr="00870AE0">
        <w:rPr>
          <w:rFonts w:eastAsia="Calibri"/>
          <w:b/>
          <w:highlight w:val="cyan"/>
          <w:u w:val="single"/>
          <w:bdr w:val="none" w:sz="0" w:space="0" w:color="auto" w:frame="1"/>
        </w:rPr>
        <w:t xml:space="preserve">Theft </w:t>
      </w:r>
      <w:r w:rsidRPr="00870AE0">
        <w:rPr>
          <w:rFonts w:eastAsia="Calibri"/>
          <w:b/>
          <w:u w:val="single"/>
          <w:bdr w:val="none" w:sz="0" w:space="0" w:color="auto" w:frame="1"/>
        </w:rPr>
        <w:t xml:space="preserve">of weapons-grade uranium </w:t>
      </w:r>
      <w:r w:rsidRPr="00870AE0">
        <w:rPr>
          <w:rFonts w:eastAsia="Calibri"/>
          <w:b/>
          <w:highlight w:val="cyan"/>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870AE0">
        <w:rPr>
          <w:rFonts w:eastAsia="Calibri"/>
          <w:highlight w:val="cyan"/>
          <w:u w:val="single"/>
        </w:rPr>
        <w:t xml:space="preserve">100 </w:t>
      </w:r>
      <w:r w:rsidRPr="00870AE0">
        <w:rPr>
          <w:rFonts w:eastAsia="Calibri"/>
          <w:u w:val="single"/>
        </w:rPr>
        <w:t xml:space="preserve">research </w:t>
      </w:r>
      <w:r w:rsidRPr="00870AE0">
        <w:rPr>
          <w:rFonts w:eastAsia="Calibri"/>
          <w:highlight w:val="cyan"/>
          <w:u w:val="single"/>
        </w:rPr>
        <w:t>reactors in the world</w:t>
      </w:r>
      <w:r w:rsidRPr="00870AE0">
        <w:rPr>
          <w:rFonts w:eastAsia="Calibri"/>
          <w:u w:val="single"/>
        </w:rPr>
        <w:t xml:space="preserve"> that </w:t>
      </w:r>
      <w:r w:rsidRPr="00870AE0">
        <w:rPr>
          <w:rFonts w:eastAsia="Calibri"/>
          <w:highlight w:val="cyan"/>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14:paraId="36C6206C" w14:textId="77777777" w:rsidR="00601362" w:rsidRPr="00870AE0" w:rsidRDefault="00601362" w:rsidP="0060136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69D69E0F" w14:textId="77777777" w:rsidR="00601362" w:rsidRPr="00870AE0" w:rsidRDefault="00601362" w:rsidP="00601362">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9" w:history="1">
        <w:r w:rsidRPr="00870AE0">
          <w:rPr>
            <w:rFonts w:eastAsia="Calibri"/>
          </w:rPr>
          <w:t>http://www.lawfareblog.com/wp-content/uploads/2013/07/Strategic-Terrorism-Myhrvold-7-3-2013.pdf</w:t>
        </w:r>
      </w:hyperlink>
    </w:p>
    <w:p w14:paraId="697A8295" w14:textId="77777777" w:rsidR="00601362" w:rsidRPr="00233D71" w:rsidRDefault="00601362" w:rsidP="00601362">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1BF085DE" w14:textId="77777777" w:rsidR="00601362" w:rsidRDefault="00601362" w:rsidP="00601362"/>
    <w:p w14:paraId="754C5329" w14:textId="77777777" w:rsidR="00601362" w:rsidRPr="00D03A13" w:rsidRDefault="00601362" w:rsidP="00601362">
      <w:pPr>
        <w:pStyle w:val="Heading4"/>
      </w:pPr>
      <w:r w:rsidRPr="00D03A13">
        <w:t xml:space="preserve">Terrorism studies are </w:t>
      </w:r>
      <w:r w:rsidRPr="00D03A13">
        <w:rPr>
          <w:u w:val="single"/>
        </w:rPr>
        <w:t>epistemologically and methodologically valid</w:t>
      </w:r>
      <w:r w:rsidRPr="00D03A13">
        <w:t>---our authors are self-reflexive</w:t>
      </w:r>
    </w:p>
    <w:p w14:paraId="0C1F50F8" w14:textId="77777777" w:rsidR="00601362" w:rsidRPr="00D03A13" w:rsidRDefault="00601362" w:rsidP="00601362">
      <w:r w:rsidRPr="00D03A13">
        <w:t>Michael J.</w:t>
      </w:r>
      <w:r>
        <w:rPr>
          <w:rStyle w:val="StyleStyleBold12pt"/>
        </w:rPr>
        <w:t xml:space="preserve"> Boyle </w:t>
      </w:r>
      <w:r w:rsidRPr="00D03A13">
        <w:rPr>
          <w:rStyle w:val="StyleStyleBold12pt"/>
        </w:rPr>
        <w:t>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28720459" w14:textId="77777777" w:rsidR="00601362" w:rsidRPr="00233D71" w:rsidRDefault="00601362" w:rsidP="00601362">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391DA466" w14:textId="77777777" w:rsidR="00601362" w:rsidRDefault="00601362" w:rsidP="00601362"/>
    <w:p w14:paraId="41389D45" w14:textId="77777777" w:rsidR="00601362" w:rsidRPr="00F641E2" w:rsidRDefault="00601362" w:rsidP="00601362"/>
    <w:p w14:paraId="33F62D18" w14:textId="77777777" w:rsidR="00601362" w:rsidRDefault="00601362" w:rsidP="00601362">
      <w:pPr>
        <w:pStyle w:val="Heading2"/>
      </w:pPr>
      <w:r>
        <w:t>Case</w:t>
      </w:r>
    </w:p>
    <w:p w14:paraId="062CC112" w14:textId="77777777" w:rsidR="00601362" w:rsidRDefault="00601362" w:rsidP="00601362">
      <w:pPr>
        <w:pStyle w:val="Heading3"/>
      </w:pPr>
      <w:r>
        <w:t xml:space="preserve">Util </w:t>
      </w:r>
    </w:p>
    <w:p w14:paraId="7DF790B9" w14:textId="77777777" w:rsidR="00601362" w:rsidRDefault="00601362" w:rsidP="00601362"/>
    <w:p w14:paraId="1D780A76" w14:textId="77777777" w:rsidR="00601362" w:rsidRPr="00F85F79" w:rsidRDefault="00601362" w:rsidP="0060136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21361115" w14:textId="77777777" w:rsidR="00601362" w:rsidRPr="00870AE0" w:rsidRDefault="00601362" w:rsidP="00601362">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323A1FA8" w14:textId="77777777" w:rsidR="00601362" w:rsidRPr="00870AE0" w:rsidRDefault="00601362" w:rsidP="00601362">
      <w:pPr>
        <w:tabs>
          <w:tab w:val="left" w:pos="1161"/>
        </w:tabs>
        <w:rPr>
          <w:rFonts w:eastAsia="Calibri"/>
          <w:sz w:val="14"/>
          <w:szCs w:val="14"/>
        </w:rPr>
      </w:pPr>
      <w:r w:rsidRPr="00870AE0">
        <w:rPr>
          <w:rFonts w:eastAsia="Calibri"/>
          <w:sz w:val="14"/>
          <w:szCs w:val="14"/>
        </w:rPr>
        <w:tab/>
      </w:r>
    </w:p>
    <w:p w14:paraId="7ADD3F61" w14:textId="77777777" w:rsidR="00601362" w:rsidRPr="005428BA" w:rsidRDefault="00601362" w:rsidP="00601362">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70AE0">
        <w:rPr>
          <w:rFonts w:eastAsia="Calibri"/>
          <w:highlight w:val="yellow"/>
          <w:u w:val="single"/>
        </w:rPr>
        <w:t>We</w:t>
      </w:r>
      <w:r w:rsidRPr="00870AE0">
        <w:rPr>
          <w:rFonts w:eastAsia="Calibri"/>
          <w:u w:val="single"/>
        </w:rPr>
        <w:t xml:space="preserve"> </w:t>
      </w:r>
      <w:r w:rsidRPr="00870AE0">
        <w:rPr>
          <w:rFonts w:eastAsia="Calibri"/>
          <w:highlight w:val="yellow"/>
          <w:u w:val="single"/>
        </w:rPr>
        <w:t>have a duty to promote</w:t>
      </w:r>
      <w:r w:rsidRPr="00870AE0">
        <w:rPr>
          <w:rFonts w:eastAsia="Calibri"/>
          <w:u w:val="single"/>
        </w:rPr>
        <w:t xml:space="preserve"> the conditions necessary for the </w:t>
      </w:r>
      <w:r w:rsidRPr="00870AE0">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70AE0">
        <w:rPr>
          <w:rFonts w:eastAsia="Calibri"/>
          <w:b/>
          <w:highlight w:val="yellow"/>
          <w:u w:val="single"/>
        </w:rPr>
        <w:t>Persons</w:t>
      </w:r>
      <w:r w:rsidRPr="00870AE0">
        <w:rPr>
          <w:rFonts w:eastAsia="Calibri"/>
          <w:sz w:val="14"/>
        </w:rPr>
        <w:t xml:space="preserve"> may </w:t>
      </w:r>
      <w:r w:rsidRPr="00870AE0">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70AE0">
        <w:rPr>
          <w:rFonts w:eastAsia="Calibri"/>
          <w:b/>
          <w:highlight w:val="yellow"/>
          <w:u w:val="single"/>
        </w:rPr>
        <w:t>but</w:t>
      </w:r>
      <w:r w:rsidRPr="00870AE0">
        <w:rPr>
          <w:rFonts w:eastAsia="Calibri"/>
          <w:sz w:val="14"/>
        </w:rPr>
        <w:t xml:space="preserve">, as rational beings, persons </w:t>
      </w:r>
      <w:r w:rsidRPr="00870AE0">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70AE0">
        <w:rPr>
          <w:rFonts w:eastAsia="Calibri"/>
          <w:b/>
          <w:highlight w:val="yellow"/>
          <w:u w:val="single"/>
        </w:rPr>
        <w:t>equality</w:t>
      </w:r>
      <w:r w:rsidRPr="00870AE0">
        <w:rPr>
          <w:rFonts w:eastAsia="Calibri"/>
          <w:b/>
          <w:highlight w:val="yellow"/>
        </w:rPr>
        <w:t xml:space="preserve"> </w:t>
      </w:r>
      <w:r w:rsidRPr="00870AE0">
        <w:rPr>
          <w:rFonts w:eastAsia="Calibri"/>
          <w:b/>
          <w:highlight w:val="yellow"/>
          <w:u w:val="single"/>
        </w:rPr>
        <w:t>which dictates that some must</w:t>
      </w:r>
      <w:r w:rsidRPr="00870AE0">
        <w:rPr>
          <w:rFonts w:eastAsia="Calibri"/>
          <w:u w:val="single"/>
        </w:rPr>
        <w:t xml:space="preserve"> sometimes </w:t>
      </w:r>
      <w:r w:rsidRPr="00870AE0">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70AE0">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70AE0">
        <w:rPr>
          <w:rFonts w:eastAsia="Calibri"/>
          <w:highlight w:val="yellow"/>
          <w:u w:val="single"/>
        </w:rPr>
        <w:t>requires that,</w:t>
      </w:r>
      <w:r w:rsidRPr="00870AE0">
        <w:rPr>
          <w:rFonts w:eastAsia="Calibri"/>
          <w:u w:val="single"/>
        </w:rPr>
        <w:t xml:space="preserve"> in deciding what to do, </w:t>
      </w:r>
      <w:r w:rsidRPr="00870AE0">
        <w:rPr>
          <w:rFonts w:eastAsia="Calibri"/>
          <w:highlight w:val="yellow"/>
          <w:u w:val="single"/>
        </w:rPr>
        <w:t>one</w:t>
      </w:r>
      <w:r w:rsidRPr="00870AE0">
        <w:rPr>
          <w:rFonts w:eastAsia="Calibri"/>
          <w:u w:val="single"/>
        </w:rPr>
        <w:t xml:space="preserve"> </w:t>
      </w:r>
      <w:r w:rsidRPr="00870AE0">
        <w:rPr>
          <w:rFonts w:eastAsia="Calibri"/>
          <w:highlight w:val="yellow"/>
          <w:u w:val="single"/>
        </w:rPr>
        <w:t>give</w:t>
      </w:r>
      <w:r w:rsidRPr="00870AE0">
        <w:rPr>
          <w:rFonts w:eastAsia="Calibri"/>
          <w:u w:val="single"/>
        </w:rPr>
        <w:t xml:space="preserve"> appropriate practical </w:t>
      </w:r>
      <w:r w:rsidRPr="00870AE0">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70AE0">
        <w:rPr>
          <w:rFonts w:eastAsia="Calibri"/>
          <w:highlight w:val="yellow"/>
          <w:u w:val="single"/>
        </w:rPr>
        <w:t xml:space="preserve">that one give equal respect to all </w:t>
      </w:r>
      <w:r w:rsidRPr="00870AE0">
        <w:rPr>
          <w:rFonts w:eastAsia="Calibri"/>
          <w:sz w:val="14"/>
        </w:rPr>
        <w:t xml:space="preserve">rational </w:t>
      </w:r>
      <w:r w:rsidRPr="00870AE0">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70AE0">
        <w:rPr>
          <w:rFonts w:eastAsia="Calibri"/>
          <w:highlight w:val="yellow"/>
          <w:u w:val="single"/>
        </w:rPr>
        <w:t xml:space="preserve">does not involve doing evil so that good may come </w:t>
      </w:r>
      <w:r w:rsidRPr="00870AE0">
        <w:rPr>
          <w:rFonts w:eastAsia="Calibri"/>
          <w:u w:val="single"/>
        </w:rPr>
        <w:t xml:space="preserve">of it. </w:t>
      </w:r>
      <w:r w:rsidRPr="00870AE0">
        <w:rPr>
          <w:rFonts w:eastAsia="Calibri"/>
          <w:highlight w:val="yellow"/>
          <w:u w:val="single"/>
        </w:rPr>
        <w:t xml:space="preserve">It </w:t>
      </w:r>
      <w:r w:rsidRPr="00870AE0">
        <w:rPr>
          <w:rFonts w:eastAsia="Calibri"/>
          <w:u w:val="single"/>
        </w:rPr>
        <w:t xml:space="preserve">simply </w:t>
      </w:r>
      <w:r w:rsidRPr="00870AE0">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70AE0">
        <w:rPr>
          <w:rFonts w:eastAsia="Calibri"/>
          <w:highlight w:val="yellow"/>
          <w:u w:val="single"/>
        </w:rPr>
        <w:t>commitment to the equal value</w:t>
      </w:r>
      <w:r w:rsidRPr="00870AE0">
        <w:rPr>
          <w:rFonts w:eastAsia="Calibri"/>
          <w:sz w:val="14"/>
        </w:rPr>
        <w:t xml:space="preserve"> and equal claims </w:t>
      </w:r>
      <w:r w:rsidRPr="00870AE0">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70AE0">
        <w:rPr>
          <w:rFonts w:eastAsia="Calibri"/>
          <w:highlight w:val="yellow"/>
          <w:u w:val="single"/>
        </w:rPr>
        <w:t>beings and a recognition that</w:t>
      </w:r>
      <w:r w:rsidRPr="00870AE0">
        <w:rPr>
          <w:rFonts w:eastAsia="Calibri"/>
          <w:sz w:val="14"/>
        </w:rPr>
        <w:t xml:space="preserve">, in the </w:t>
      </w:r>
      <w:r w:rsidRPr="00870AE0">
        <w:rPr>
          <w:rFonts w:eastAsia="Calibri"/>
          <w:highlight w:val="yellow"/>
          <w:u w:val="single"/>
        </w:rPr>
        <w:t>moral</w:t>
      </w:r>
      <w:r w:rsidRPr="00870AE0">
        <w:rPr>
          <w:rFonts w:eastAsia="Calibri"/>
          <w:sz w:val="14"/>
        </w:rPr>
        <w:t xml:space="preserve"> consideration of conduct, one's own </w:t>
      </w:r>
      <w:r w:rsidRPr="00870AE0">
        <w:rPr>
          <w:rFonts w:eastAsia="Calibri"/>
          <w:highlight w:val="yellow"/>
          <w:u w:val="single"/>
        </w:rPr>
        <w:t>subjective concerns do not have overriding importance.</w:t>
      </w:r>
    </w:p>
    <w:p w14:paraId="14D553CB" w14:textId="77777777" w:rsidR="00601362" w:rsidRDefault="00601362" w:rsidP="00601362"/>
    <w:p w14:paraId="56FC476B" w14:textId="77777777" w:rsidR="00601362" w:rsidRDefault="00601362" w:rsidP="00601362">
      <w:pPr>
        <w:pStyle w:val="Heading4"/>
      </w:pPr>
      <w:r>
        <w:t xml:space="preserve">Consequentialism key---their existentialist focus is complicit with evil </w:t>
      </w:r>
    </w:p>
    <w:p w14:paraId="274CC850" w14:textId="77777777" w:rsidR="00601362" w:rsidRPr="00870AE0" w:rsidRDefault="00601362" w:rsidP="00601362">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47AD62E1" w14:textId="77777777" w:rsidR="00601362" w:rsidRPr="00870AE0" w:rsidRDefault="00601362" w:rsidP="00601362">
      <w:pPr>
        <w:rPr>
          <w:rFonts w:eastAsia="Calibri"/>
          <w:sz w:val="14"/>
        </w:rPr>
      </w:pPr>
    </w:p>
    <w:p w14:paraId="61B725F5" w14:textId="77777777" w:rsidR="00601362" w:rsidRPr="00870AE0" w:rsidRDefault="00601362" w:rsidP="00601362">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4A380823" w14:textId="77777777" w:rsidR="00601362" w:rsidRDefault="00601362" w:rsidP="00601362"/>
    <w:p w14:paraId="629D0247" w14:textId="77777777" w:rsidR="00601362" w:rsidRPr="00301CB5" w:rsidRDefault="00601362" w:rsidP="00601362">
      <w:pPr>
        <w:pStyle w:val="Heading4"/>
      </w:pPr>
      <w:r>
        <w:t xml:space="preserve">“No value to life” </w:t>
      </w:r>
      <w:r w:rsidRPr="00301CB5">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14:paraId="3C6D3649" w14:textId="77777777" w:rsidR="00601362" w:rsidRDefault="00601362" w:rsidP="00601362">
      <w:r>
        <w:t xml:space="preserve">Torbjörn </w:t>
      </w:r>
      <w:r w:rsidRPr="003D0A68">
        <w:rPr>
          <w:rStyle w:val="StyleStyleBold12pt"/>
        </w:rPr>
        <w:t>Tännsjö 11</w:t>
      </w:r>
      <w:r>
        <w:t>, the Kristian Claëson Professor of Practical Philosophy at Stockholm University, 2011, “Shalt Thou Sometimes Murder? On the Ethics of Killing,” online: http://people.su.se/~jolso/HS-texter/shaltthou.pdf</w:t>
      </w:r>
    </w:p>
    <w:p w14:paraId="44C855DA" w14:textId="77777777" w:rsidR="00601362" w:rsidRPr="00A1226E" w:rsidRDefault="00601362" w:rsidP="00601362">
      <w:pPr>
        <w:rPr>
          <w:sz w:val="16"/>
        </w:rPr>
      </w:pPr>
      <w:r w:rsidRPr="00587FEB">
        <w:rPr>
          <w:sz w:val="16"/>
        </w:rPr>
        <w:t xml:space="preserve">I suppose it is correct to say that, </w:t>
      </w:r>
      <w:r w:rsidRPr="000943A1">
        <w:rPr>
          <w:rStyle w:val="StyleBoldUnderline"/>
          <w:highlight w:val="yellow"/>
        </w:rPr>
        <w:t>if Schopenhauer is right,</w:t>
      </w:r>
      <w:r w:rsidRPr="00587FEB">
        <w:rPr>
          <w:sz w:val="16"/>
        </w:rPr>
        <w:t xml:space="preserve"> </w:t>
      </w:r>
      <w:r w:rsidRPr="00301CB5">
        <w:rPr>
          <w:rStyle w:val="StyleBoldUnderline"/>
        </w:rPr>
        <w:t xml:space="preserve">if </w:t>
      </w:r>
      <w:r w:rsidRPr="000943A1">
        <w:rPr>
          <w:rStyle w:val="StyleBoldUnderline"/>
          <w:highlight w:val="yellow"/>
        </w:rPr>
        <w:t>life is never worth living</w:t>
      </w:r>
      <w:r w:rsidRPr="00587FEB">
        <w:rPr>
          <w:rStyle w:val="StyleBoldUnderline"/>
        </w:rPr>
        <w:t>,</w:t>
      </w:r>
      <w:r w:rsidRPr="00587FEB">
        <w:rPr>
          <w:sz w:val="16"/>
        </w:rPr>
        <w:t xml:space="preserve"> </w:t>
      </w:r>
      <w:r w:rsidRPr="00853A8C">
        <w:rPr>
          <w:rStyle w:val="StyleBoldUnderline"/>
        </w:rPr>
        <w:t>then according to utilitarianism</w:t>
      </w:r>
      <w:r w:rsidRPr="00587FEB">
        <w:rPr>
          <w:rStyle w:val="StyleBoldUnderline"/>
        </w:rPr>
        <w:t xml:space="preserve"> </w:t>
      </w:r>
      <w:r w:rsidRPr="000943A1">
        <w:rPr>
          <w:rStyle w:val="StyleBoldUnderline"/>
          <w:highlight w:val="yellow"/>
        </w:rPr>
        <w:t>we should</w:t>
      </w:r>
      <w:r w:rsidRPr="00587FEB">
        <w:rPr>
          <w:rStyle w:val="StyleBoldUnderline"/>
        </w:rPr>
        <w:t xml:space="preserve"> all commit suicide</w:t>
      </w:r>
      <w:r w:rsidRPr="00587FEB">
        <w:rPr>
          <w:sz w:val="16"/>
        </w:rPr>
        <w:t xml:space="preserve"> </w:t>
      </w:r>
      <w:r w:rsidRPr="00587FEB">
        <w:rPr>
          <w:rStyle w:val="StyleBoldUnderline"/>
        </w:rPr>
        <w:t xml:space="preserve">and </w:t>
      </w:r>
      <w:r w:rsidRPr="00853A8C">
        <w:rPr>
          <w:rStyle w:val="StyleBoldUnderline"/>
        </w:rPr>
        <w:t xml:space="preserve">put an </w:t>
      </w:r>
      <w:r w:rsidRPr="000943A1">
        <w:rPr>
          <w:rStyle w:val="StyleBoldUnderline"/>
          <w:highlight w:val="yellow"/>
        </w:rPr>
        <w:t>end</w:t>
      </w:r>
      <w:r w:rsidRPr="00853A8C">
        <w:rPr>
          <w:rStyle w:val="StyleBoldUnderline"/>
        </w:rPr>
        <w:t xml:space="preserve"> to </w:t>
      </w:r>
      <w:r w:rsidRPr="000943A1">
        <w:rPr>
          <w:rStyle w:val="StyleBoldUnderline"/>
          <w:highlight w:val="yellow"/>
        </w:rPr>
        <w:t>humanity</w:t>
      </w:r>
      <w:r w:rsidRPr="000943A1">
        <w:rPr>
          <w:sz w:val="16"/>
          <w:highlight w:val="yellow"/>
        </w:rPr>
        <w:t xml:space="preserve">. </w:t>
      </w:r>
      <w:r w:rsidRPr="000943A1">
        <w:rPr>
          <w:rStyle w:val="StyleBoldUnderline"/>
          <w:highlight w:val="yellow"/>
        </w:rPr>
        <w:t>But</w:t>
      </w:r>
      <w:r w:rsidRPr="00853A8C">
        <w:rPr>
          <w:rStyle w:val="StyleBoldUnderline"/>
        </w:rPr>
        <w:t xml:space="preserve"> this does not mean that, each of us should commit suicide</w:t>
      </w:r>
      <w:r w:rsidRPr="00853A8C">
        <w:rPr>
          <w:sz w:val="16"/>
        </w:rPr>
        <w:t xml:space="preserve">. I commented on this in chapter two when I presented the idea that </w:t>
      </w:r>
      <w:r w:rsidRPr="00853A8C">
        <w:rPr>
          <w:rStyle w:val="StyleBoldUnderline"/>
        </w:rPr>
        <w:t>utilitarianism should be applied</w:t>
      </w:r>
      <w:r w:rsidRPr="00853A8C">
        <w:rPr>
          <w:sz w:val="16"/>
        </w:rPr>
        <w:t xml:space="preserve">, not only to individual actions, but </w:t>
      </w:r>
      <w:r w:rsidRPr="00853A8C">
        <w:rPr>
          <w:rStyle w:val="StyleBoldUnderline"/>
        </w:rPr>
        <w:t>to collective actions</w:t>
      </w:r>
      <w:r w:rsidRPr="00853A8C">
        <w:rPr>
          <w:sz w:val="16"/>
        </w:rPr>
        <w:t xml:space="preserve"> as well.</w:t>
      </w:r>
      <w:r w:rsidRPr="00CB6957">
        <w:rPr>
          <w:sz w:val="12"/>
        </w:rPr>
        <w:t xml:space="preserve">¶ </w:t>
      </w:r>
      <w:r w:rsidRPr="00587FEB">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sidRPr="000943A1">
        <w:rPr>
          <w:rStyle w:val="StyleBoldUnderline"/>
          <w:highlight w:val="yellow"/>
        </w:rPr>
        <w:t>It is</w:t>
      </w:r>
      <w:r w:rsidRPr="00587FEB">
        <w:rPr>
          <w:sz w:val="16"/>
        </w:rPr>
        <w:t xml:space="preserve"> also </w:t>
      </w:r>
      <w:r w:rsidRPr="000943A1">
        <w:rPr>
          <w:rStyle w:val="StyleBoldUnderline"/>
          <w:highlight w:val="yellow"/>
        </w:rPr>
        <w:t>a possibility</w:t>
      </w:r>
      <w:r w:rsidRPr="00853A8C">
        <w:rPr>
          <w:rStyle w:val="StyleBoldUnderline"/>
        </w:rPr>
        <w:t xml:space="preserve"> that,</w:t>
      </w:r>
      <w:r w:rsidRPr="00853A8C">
        <w:rPr>
          <w:sz w:val="16"/>
        </w:rPr>
        <w:t xml:space="preserve"> </w:t>
      </w:r>
      <w:r w:rsidRPr="000943A1">
        <w:rPr>
          <w:rStyle w:val="StyleBoldUnderline"/>
          <w:highlight w:val="yellow"/>
          <w:bdr w:val="single" w:sz="4" w:space="0" w:color="auto"/>
        </w:rPr>
        <w:t>even if people lead lives not worth living</w:t>
      </w:r>
      <w:r w:rsidRPr="000943A1">
        <w:rPr>
          <w:sz w:val="16"/>
          <w:highlight w:val="yellow"/>
        </w:rPr>
        <w:t xml:space="preserve">, </w:t>
      </w:r>
      <w:r w:rsidRPr="000943A1">
        <w:rPr>
          <w:rStyle w:val="StyleBoldUnderline"/>
          <w:highlight w:val="yellow"/>
          <w:bdr w:val="single" w:sz="4" w:space="0" w:color="auto"/>
        </w:rPr>
        <w:t>they believe they do</w:t>
      </w:r>
      <w:r w:rsidRPr="00587FEB">
        <w:rPr>
          <w:sz w:val="16"/>
        </w:rPr>
        <w:t xml:space="preserve">. And </w:t>
      </w:r>
      <w:r w:rsidRPr="00853A8C">
        <w:rPr>
          <w:rStyle w:val="StyleBoldUnderline"/>
        </w:rPr>
        <w:t xml:space="preserve">even if </w:t>
      </w:r>
      <w:r w:rsidRPr="000943A1">
        <w:rPr>
          <w:rStyle w:val="StyleBoldUnderline"/>
          <w:highlight w:val="yellow"/>
        </w:rPr>
        <w:t>some may believe</w:t>
      </w:r>
      <w:r w:rsidRPr="00853A8C">
        <w:rPr>
          <w:rStyle w:val="StyleBoldUnderline"/>
        </w:rPr>
        <w:t xml:space="preserve"> that their lives, up to now, have not been worth living</w:t>
      </w:r>
      <w:r w:rsidRPr="00853A8C">
        <w:rPr>
          <w:sz w:val="16"/>
        </w:rPr>
        <w:t xml:space="preserve">, </w:t>
      </w:r>
      <w:r w:rsidRPr="000943A1">
        <w:rPr>
          <w:rStyle w:val="StyleBoldUnderline"/>
          <w:highlight w:val="yellow"/>
          <w:bdr w:val="single" w:sz="4" w:space="0" w:color="auto"/>
        </w:rPr>
        <w:t>their future lives will be better</w:t>
      </w:r>
      <w:r w:rsidRPr="00587FEB">
        <w:rPr>
          <w:sz w:val="16"/>
        </w:rPr>
        <w:t>. They may be mistaken about this. They may hold false expectations about the future.</w:t>
      </w:r>
      <w:r w:rsidRPr="00CB6957">
        <w:rPr>
          <w:sz w:val="12"/>
        </w:rPr>
        <w:t xml:space="preserve">¶ </w:t>
      </w:r>
      <w:r w:rsidRPr="00587FEB">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sidRPr="00CB6957">
        <w:rPr>
          <w:sz w:val="12"/>
        </w:rPr>
        <w:t xml:space="preserve">¶ </w:t>
      </w:r>
      <w:r w:rsidRPr="000943A1">
        <w:rPr>
          <w:rStyle w:val="StyleBoldUnderline"/>
          <w:highlight w:val="yellow"/>
        </w:rPr>
        <w:t>My</w:t>
      </w:r>
      <w:r w:rsidRPr="00853A8C">
        <w:rPr>
          <w:rStyle w:val="StyleBoldUnderline"/>
        </w:rPr>
        <w:t xml:space="preserve"> strong </w:t>
      </w:r>
      <w:r w:rsidRPr="000943A1">
        <w:rPr>
          <w:rStyle w:val="StyleBoldUnderline"/>
          <w:highlight w:val="yellow"/>
        </w:rPr>
        <w:t>belief is</w:t>
      </w:r>
      <w:r w:rsidRPr="00587FEB">
        <w:rPr>
          <w:rStyle w:val="StyleBoldUnderline"/>
        </w:rPr>
        <w:t xml:space="preserve"> that</w:t>
      </w:r>
      <w:r w:rsidRPr="00587FEB">
        <w:rPr>
          <w:sz w:val="16"/>
        </w:rPr>
        <w:t xml:space="preserve"> </w:t>
      </w:r>
      <w:r w:rsidRPr="000943A1">
        <w:rPr>
          <w:rStyle w:val="StyleBoldUnderline"/>
          <w:highlight w:val="yellow"/>
        </w:rPr>
        <w:t>most</w:t>
      </w:r>
      <w:r w:rsidRPr="00853A8C">
        <w:rPr>
          <w:rStyle w:val="StyleBoldUnderline"/>
        </w:rPr>
        <w:t xml:space="preserve"> of us </w:t>
      </w:r>
      <w:r w:rsidRPr="000943A1">
        <w:rPr>
          <w:rStyle w:val="StyleBoldUnderline"/>
          <w:highlight w:val="yellow"/>
        </w:rPr>
        <w:t>live lives worth living</w:t>
      </w:r>
      <w:r w:rsidRPr="00587FEB">
        <w:rPr>
          <w:sz w:val="16"/>
        </w:rPr>
        <w:t>. However, I do believe that our lives are close to the point where they stop being worth living. But then it is at least not very far-fetched to think that they may be worth not living, after all. My assessment may be too optimistic.</w:t>
      </w:r>
      <w:r w:rsidRPr="00CB6957">
        <w:rPr>
          <w:sz w:val="12"/>
        </w:rPr>
        <w:t xml:space="preserve">¶ </w:t>
      </w:r>
      <w:r w:rsidRPr="00587FEB">
        <w:rPr>
          <w:sz w:val="16"/>
        </w:rPr>
        <w:t xml:space="preserve">Let us just </w:t>
      </w:r>
      <w:r w:rsidRPr="000943A1">
        <w:rPr>
          <w:rStyle w:val="StyleBoldUnderline"/>
          <w:highlight w:val="yellow"/>
        </w:rPr>
        <w:t>for</w:t>
      </w:r>
      <w:r w:rsidRPr="00587FEB">
        <w:rPr>
          <w:rStyle w:val="StyleBoldUnderline"/>
        </w:rPr>
        <w:t xml:space="preserve"> the sake of the </w:t>
      </w:r>
      <w:r w:rsidRPr="000943A1">
        <w:rPr>
          <w:rStyle w:val="StyleBoldUnderline"/>
          <w:highlight w:val="yellow"/>
        </w:rPr>
        <w:t>argument assume</w:t>
      </w:r>
      <w:r w:rsidRPr="00587FEB">
        <w:rPr>
          <w:rStyle w:val="StyleBoldUnderline"/>
        </w:rPr>
        <w:t xml:space="preserve"> that </w:t>
      </w:r>
      <w:r w:rsidRPr="00853A8C">
        <w:rPr>
          <w:rStyle w:val="StyleBoldUnderline"/>
        </w:rPr>
        <w:t xml:space="preserve">our </w:t>
      </w:r>
      <w:r w:rsidRPr="000943A1">
        <w:rPr>
          <w:rStyle w:val="StyleBoldUnderline"/>
          <w:highlight w:val="yellow"/>
        </w:rPr>
        <w:t>lives are not worth living, and</w:t>
      </w:r>
      <w:r w:rsidRPr="00587FEB">
        <w:rPr>
          <w:rStyle w:val="StyleBoldUnderline"/>
        </w:rPr>
        <w:t xml:space="preserve"> let us accept that, </w:t>
      </w:r>
      <w:r w:rsidRPr="000943A1">
        <w:rPr>
          <w:rStyle w:val="StyleBoldUnderline"/>
          <w:highlight w:val="yellow"/>
        </w:rPr>
        <w:t>if</w:t>
      </w:r>
      <w:r w:rsidRPr="00587FEB">
        <w:rPr>
          <w:rStyle w:val="StyleBoldUnderline"/>
        </w:rPr>
        <w:t xml:space="preserve"> this is </w:t>
      </w:r>
      <w:r w:rsidRPr="000943A1">
        <w:rPr>
          <w:rStyle w:val="StyleBoldUnderline"/>
          <w:highlight w:val="yellow"/>
        </w:rPr>
        <w:t>so, we should</w:t>
      </w:r>
      <w:r w:rsidRPr="00301CB5">
        <w:rPr>
          <w:rStyle w:val="StyleBoldUnderline"/>
        </w:rPr>
        <w:t xml:space="preserve"> all </w:t>
      </w:r>
      <w:r w:rsidRPr="000943A1">
        <w:rPr>
          <w:rStyle w:val="StyleBoldUnderline"/>
          <w:highlight w:val="yellow"/>
        </w:rPr>
        <w:t>kill ourselves</w:t>
      </w:r>
      <w:r w:rsidRPr="00587FEB">
        <w:rPr>
          <w:sz w:val="16"/>
        </w:rPr>
        <w:t xml:space="preserve">. As I noted above, </w:t>
      </w:r>
      <w:r w:rsidRPr="000943A1">
        <w:rPr>
          <w:rStyle w:val="StyleBoldUnderline"/>
          <w:highlight w:val="yellow"/>
          <w:bdr w:val="single" w:sz="4" w:space="0" w:color="auto"/>
        </w:rPr>
        <w:t>this does not answer</w:t>
      </w:r>
      <w:r w:rsidRPr="00301CB5">
        <w:rPr>
          <w:rStyle w:val="StyleBoldUnderline"/>
          <w:bdr w:val="single" w:sz="4" w:space="0" w:color="auto"/>
        </w:rPr>
        <w:t xml:space="preserve"> the question </w:t>
      </w:r>
      <w:r w:rsidRPr="000943A1">
        <w:rPr>
          <w:rStyle w:val="StyleBoldUnderline"/>
          <w:highlight w:val="yellow"/>
          <w:bdr w:val="single" w:sz="4" w:space="0" w:color="auto"/>
        </w:rPr>
        <w:t>what we should do</w:t>
      </w:r>
      <w:r w:rsidRPr="00301CB5">
        <w:rPr>
          <w:rStyle w:val="StyleBoldUnderline"/>
          <w:bdr w:val="single" w:sz="4" w:space="0" w:color="auto"/>
        </w:rPr>
        <w:t>, each one of us</w:t>
      </w:r>
      <w:r w:rsidRPr="00587FEB">
        <w:rPr>
          <w:sz w:val="16"/>
        </w:rPr>
        <w:t xml:space="preserve">. My conjecture is that </w:t>
      </w:r>
      <w:r w:rsidRPr="000943A1">
        <w:rPr>
          <w:rStyle w:val="StyleBoldUnderline"/>
          <w:highlight w:val="yellow"/>
        </w:rPr>
        <w:t>we should not commit suicide</w:t>
      </w:r>
      <w:r w:rsidRPr="00587FEB">
        <w:rPr>
          <w:sz w:val="16"/>
        </w:rPr>
        <w:t xml:space="preserve">. The explanation is simple. </w:t>
      </w:r>
      <w:r w:rsidRPr="000943A1">
        <w:rPr>
          <w:rStyle w:val="StyleBoldUnderline"/>
          <w:highlight w:val="yellow"/>
        </w:rPr>
        <w:t>If I kill myself, many</w:t>
      </w:r>
      <w:r w:rsidRPr="00301CB5">
        <w:rPr>
          <w:rStyle w:val="StyleBoldUnderline"/>
        </w:rPr>
        <w:t xml:space="preserve"> people </w:t>
      </w:r>
      <w:r w:rsidRPr="000943A1">
        <w:rPr>
          <w:rStyle w:val="StyleBoldUnderline"/>
          <w:highlight w:val="yellow"/>
        </w:rPr>
        <w:t>will suffer</w:t>
      </w:r>
      <w:r w:rsidRPr="00587FEB">
        <w:rPr>
          <w:sz w:val="16"/>
        </w:rPr>
        <w:t xml:space="preserve">. Here is a rough explanation of how this will happen: </w:t>
      </w:r>
      <w:r w:rsidRPr="00CB6957">
        <w:rPr>
          <w:sz w:val="12"/>
        </w:rPr>
        <w:t xml:space="preserve">¶ </w:t>
      </w:r>
      <w:r w:rsidRPr="00587FEB">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sidRPr="000943A1">
        <w:rPr>
          <w:rStyle w:val="StyleBoldUnderline"/>
          <w:highlight w:val="yellow"/>
        </w:rPr>
        <w:t>Suicide</w:t>
      </w:r>
      <w:r w:rsidRPr="00587FEB">
        <w:rPr>
          <w:sz w:val="16"/>
        </w:rPr>
        <w:t xml:space="preserve"> also </w:t>
      </w:r>
      <w:r w:rsidRPr="000943A1">
        <w:rPr>
          <w:rStyle w:val="StyleBoldUnderline"/>
          <w:highlight w:val="yellow"/>
        </w:rPr>
        <w:t>leads to</w:t>
      </w:r>
      <w:r w:rsidRPr="00301CB5">
        <w:rPr>
          <w:rStyle w:val="StyleBoldUnderline"/>
        </w:rPr>
        <w:t xml:space="preserve"> rage, </w:t>
      </w:r>
      <w:r w:rsidRPr="000943A1">
        <w:rPr>
          <w:rStyle w:val="StyleBoldUnderline"/>
          <w:highlight w:val="yellow"/>
        </w:rPr>
        <w:t>loneliness</w:t>
      </w:r>
      <w:r w:rsidRPr="00301CB5">
        <w:rPr>
          <w:rStyle w:val="StyleBoldUnderline"/>
        </w:rPr>
        <w:t xml:space="preserve">, and awareness of vulnerability </w:t>
      </w:r>
      <w:r w:rsidRPr="000943A1">
        <w:rPr>
          <w:rStyle w:val="StyleBoldUnderline"/>
          <w:highlight w:val="yellow"/>
        </w:rPr>
        <w:t>in those left behind</w:t>
      </w:r>
      <w:r w:rsidRPr="00587FEB">
        <w:rPr>
          <w:sz w:val="16"/>
        </w:rPr>
        <w:t xml:space="preserve">. Indeed, the sense that suicide is an essentially selfish act dominates many popular perceptions of suicide. </w:t>
      </w:r>
      <w:r w:rsidRPr="00CB6957">
        <w:rPr>
          <w:sz w:val="12"/>
        </w:rPr>
        <w:t xml:space="preserve">¶ </w:t>
      </w:r>
      <w:r w:rsidRPr="000943A1">
        <w:rPr>
          <w:rStyle w:val="StyleBoldUnderline"/>
          <w:highlight w:val="yellow"/>
          <w:bdr w:val="single" w:sz="4" w:space="0" w:color="auto"/>
        </w:rPr>
        <w:t>The fact that all our lives lack meaning</w:t>
      </w:r>
      <w:r w:rsidRPr="00587FEB">
        <w:rPr>
          <w:sz w:val="16"/>
        </w:rPr>
        <w:t xml:space="preserve">, </w:t>
      </w:r>
      <w:r w:rsidRPr="00587FEB">
        <w:rPr>
          <w:rStyle w:val="StyleBoldUnderline"/>
        </w:rPr>
        <w:t xml:space="preserve">if they do, </w:t>
      </w:r>
      <w:r w:rsidRPr="000943A1">
        <w:rPr>
          <w:rStyle w:val="StyleBoldUnderline"/>
          <w:highlight w:val="yellow"/>
        </w:rPr>
        <w:t>does not mean</w:t>
      </w:r>
      <w:r w:rsidRPr="00587FEB">
        <w:rPr>
          <w:rStyle w:val="StyleBoldUnderline"/>
        </w:rPr>
        <w:t xml:space="preserve"> that </w:t>
      </w:r>
      <w:r w:rsidRPr="000943A1">
        <w:rPr>
          <w:rStyle w:val="StyleBoldUnderline"/>
          <w:highlight w:val="yellow"/>
        </w:rPr>
        <w:t>others will follow my example</w:t>
      </w:r>
      <w:r w:rsidRPr="00587FEB">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14:paraId="54926309" w14:textId="77777777" w:rsidR="00601362" w:rsidRDefault="00601362" w:rsidP="00601362"/>
    <w:p w14:paraId="4629BFCE" w14:textId="44CBF127" w:rsidR="00601362" w:rsidRPr="00F85F79" w:rsidRDefault="00601362" w:rsidP="00601362">
      <w:pPr>
        <w:pStyle w:val="Heading3"/>
      </w:pPr>
      <w:r>
        <w:t>Can’t find other cards for some reason --- no new ones from when we debated them at ky rr</w:t>
      </w:r>
      <w:bookmarkStart w:id="0" w:name="_GoBack"/>
      <w:bookmarkEnd w:id="0"/>
    </w:p>
    <w:p w14:paraId="16D91423" w14:textId="77777777" w:rsidR="00601362" w:rsidRPr="00601362" w:rsidRDefault="00601362" w:rsidP="00601362"/>
    <w:p w14:paraId="029C19BE" w14:textId="1C563ED3" w:rsidR="000022F2" w:rsidRDefault="00601362" w:rsidP="00601362">
      <w:pPr>
        <w:pStyle w:val="Heading1"/>
      </w:pPr>
      <w:r>
        <w:t>Block</w:t>
      </w:r>
    </w:p>
    <w:p w14:paraId="451BB808" w14:textId="77777777" w:rsidR="00601362" w:rsidRDefault="00601362" w:rsidP="00601362"/>
    <w:p w14:paraId="6FDCEC36" w14:textId="1358EED7" w:rsidR="00601362" w:rsidRDefault="00601362" w:rsidP="00601362">
      <w:pPr>
        <w:pStyle w:val="Heading2"/>
      </w:pPr>
      <w:r>
        <w:t>T</w:t>
      </w:r>
    </w:p>
    <w:p w14:paraId="095EC284" w14:textId="77777777" w:rsidR="00601362" w:rsidRDefault="00601362" w:rsidP="00601362"/>
    <w:p w14:paraId="1616F5CF" w14:textId="09E0BE79" w:rsidR="00601362" w:rsidRDefault="00601362" w:rsidP="00601362">
      <w:pPr>
        <w:pStyle w:val="Heading3"/>
      </w:pPr>
      <w:r>
        <w:t>Turns Case</w:t>
      </w:r>
    </w:p>
    <w:p w14:paraId="220D16B1" w14:textId="77777777" w:rsidR="00601362" w:rsidRDefault="00601362" w:rsidP="00601362">
      <w:pPr>
        <w:pStyle w:val="Heading4"/>
      </w:pPr>
      <w:r>
        <w:rPr>
          <w:b w:val="0"/>
          <w:bCs w:val="0"/>
        </w:rPr>
        <w:t>Clash and in-depth deliberation create more effective decision making and advocacy skills---ensures that the aff’s advocacy is improved and more effectively carried out</w:t>
      </w:r>
    </w:p>
    <w:p w14:paraId="6B2C5991" w14:textId="77777777" w:rsidR="00601362" w:rsidRDefault="00601362" w:rsidP="00601362">
      <w:r>
        <w:t>Ryan</w:t>
      </w:r>
      <w:r>
        <w:rPr>
          <w:rStyle w:val="StyleStyleBold12pt"/>
        </w:rPr>
        <w:t xml:space="preserve"> Galloway 7</w:t>
      </w:r>
      <w:r>
        <w:t>, Samford Comm prof, Contemporary Argumentation and Debate, Vol. 28, 2007</w:t>
      </w:r>
    </w:p>
    <w:p w14:paraId="1F7504A4" w14:textId="77777777" w:rsidR="00601362" w:rsidRDefault="00601362" w:rsidP="00601362">
      <w:pPr>
        <w:rPr>
          <w:sz w:val="12"/>
        </w:rPr>
      </w:pPr>
      <w:r>
        <w:rPr>
          <w:sz w:val="12"/>
        </w:rPr>
        <w:t xml:space="preserve"> In addition to the basic equity norm, </w:t>
      </w:r>
      <w:r>
        <w:rPr>
          <w:rStyle w:val="StyleBoldUnderline"/>
          <w:highlight w:val="yellow"/>
        </w:rPr>
        <w:t xml:space="preserve">dismissing </w:t>
      </w:r>
      <w:r>
        <w:rPr>
          <w:rStyle w:val="StyleBoldUnderline"/>
        </w:rPr>
        <w:t xml:space="preserve">the idea </w:t>
      </w:r>
      <w:r>
        <w:rPr>
          <w:rStyle w:val="StyleBoldUnderline"/>
          <w:highlight w:val="yellow"/>
        </w:rPr>
        <w:t xml:space="preserve">that debaters defend the affirmative side </w:t>
      </w:r>
      <w:r>
        <w:rPr>
          <w:rStyle w:val="StyleBoldUnderline"/>
        </w:rPr>
        <w:t xml:space="preserve">of the topic </w:t>
      </w:r>
      <w:r>
        <w:rPr>
          <w:rStyle w:val="StyleBoldUnderline"/>
          <w:highlight w:val="yellow"/>
        </w:rPr>
        <w:t xml:space="preserve">encourages advocates to </w:t>
      </w:r>
      <w:r>
        <w:rPr>
          <w:rStyle w:val="Emphasis"/>
          <w:highlight w:val="yellow"/>
        </w:rPr>
        <w:t>falsely value</w:t>
      </w:r>
      <w:r>
        <w:rPr>
          <w:rStyle w:val="Emphasis"/>
        </w:rPr>
        <w:t xml:space="preserve"> affirmative </w:t>
      </w:r>
      <w:r>
        <w:rPr>
          <w:rStyle w:val="Emphasis"/>
          <w:highlight w:val="yellow"/>
        </w:rPr>
        <w:t>speech acts in the absence of a negative response</w:t>
      </w:r>
      <w:r>
        <w:rPr>
          <w:rStyle w:val="Emphasis"/>
        </w:rPr>
        <w:t>.</w:t>
      </w:r>
      <w:r>
        <w:rPr>
          <w:rStyle w:val="StyleBoldUnderline"/>
        </w:rPr>
        <w:t xml:space="preserve"> There may be several </w:t>
      </w:r>
      <w:r>
        <w:rPr>
          <w:rStyle w:val="StyleBoldUnderline"/>
          <w:highlight w:val="yellow"/>
        </w:rPr>
        <w:t>detrimental consequences</w:t>
      </w:r>
      <w:r>
        <w:rPr>
          <w:rStyle w:val="StyleBoldUnderline"/>
        </w:rPr>
        <w:t xml:space="preserve"> that </w:t>
      </w:r>
      <w:r>
        <w:rPr>
          <w:rStyle w:val="StyleBoldUnderline"/>
          <w:highlight w:val="yellow"/>
        </w:rPr>
        <w:t>go unrealized</w:t>
      </w:r>
      <w:r>
        <w:rPr>
          <w:rStyle w:val="StyleBoldUnderline"/>
        </w:rPr>
        <w:t xml:space="preserve"> in a debate </w:t>
      </w:r>
      <w:r>
        <w:rPr>
          <w:rStyle w:val="StyleBoldUnderline"/>
          <w:highlight w:val="yellow"/>
        </w:rPr>
        <w:t>where the affirmative</w:t>
      </w:r>
      <w:r>
        <w:rPr>
          <w:rStyle w:val="StyleBoldUnderline"/>
        </w:rPr>
        <w:t xml:space="preserve"> case and </w:t>
      </w:r>
      <w:r>
        <w:rPr>
          <w:rStyle w:val="Emphasis"/>
          <w:highlight w:val="yellow"/>
          <w:bdr w:val="single" w:sz="4" w:space="0" w:color="auto" w:frame="1"/>
        </w:rPr>
        <w:t>plan are not topical</w:t>
      </w:r>
      <w:r>
        <w:rPr>
          <w:rStyle w:val="StyleBoldUnderline"/>
          <w:highlight w:val="yellow"/>
        </w:rPr>
        <w:t>. Without ground, debaters</w:t>
      </w:r>
      <w:r>
        <w:rPr>
          <w:rStyle w:val="StyleBoldUnderline"/>
        </w:rPr>
        <w:t xml:space="preserve"> may </w:t>
      </w:r>
      <w:r>
        <w:rPr>
          <w:rStyle w:val="Emphasis"/>
          <w:highlight w:val="yellow"/>
        </w:rPr>
        <w:t xml:space="preserve">fall prey to a </w:t>
      </w:r>
      <w:r>
        <w:rPr>
          <w:rStyle w:val="Emphasis"/>
        </w:rPr>
        <w:t xml:space="preserve">siren’s call, a </w:t>
      </w:r>
      <w:r>
        <w:rPr>
          <w:rStyle w:val="Emphasis"/>
          <w:highlight w:val="yellow"/>
        </w:rPr>
        <w:t xml:space="preserve">belief that certain critical ideals </w:t>
      </w:r>
      <w:r>
        <w:rPr>
          <w:rStyle w:val="Emphasis"/>
        </w:rPr>
        <w:t xml:space="preserve">and concepts </w:t>
      </w:r>
      <w:r>
        <w:rPr>
          <w:rStyle w:val="Emphasis"/>
          <w:highlight w:val="yellow"/>
        </w:rPr>
        <w:t>are axiological</w:t>
      </w:r>
      <w:r>
        <w:rPr>
          <w:rStyle w:val="Emphasis"/>
        </w:rPr>
        <w:t>, existing beyond doubt without scrutiny</w:t>
      </w:r>
      <w:r>
        <w:rPr>
          <w:sz w:val="12"/>
        </w:rPr>
        <w:t xml:space="preserve">. Bakhtin contends that </w:t>
      </w:r>
      <w:r>
        <w:rPr>
          <w:rStyle w:val="StyleBoldUnderline"/>
        </w:rPr>
        <w:t>in dialogical exchanges “</w:t>
      </w:r>
      <w:r>
        <w:rPr>
          <w:rStyle w:val="Emphasis"/>
          <w:highlight w:val="yellow"/>
          <w:bdr w:val="single" w:sz="4" w:space="0" w:color="auto" w:frame="1"/>
        </w:rPr>
        <w:t>the greater the number and weight” of counter-words</w:t>
      </w:r>
      <w:r>
        <w:rPr>
          <w:rStyle w:val="Emphasis"/>
          <w:highlight w:val="yellow"/>
        </w:rPr>
        <w:t xml:space="preserve">, the deeper </w:t>
      </w:r>
      <w:r>
        <w:rPr>
          <w:rStyle w:val="Emphasis"/>
        </w:rPr>
        <w:t xml:space="preserve">and more substantial </w:t>
      </w:r>
      <w:r>
        <w:rPr>
          <w:rStyle w:val="Emphasis"/>
          <w:highlight w:val="yellow"/>
        </w:rPr>
        <w:t xml:space="preserve">our understanding </w:t>
      </w:r>
      <w:r>
        <w:rPr>
          <w:rStyle w:val="Emphasis"/>
        </w:rPr>
        <w:t>will be</w:t>
      </w:r>
      <w:r>
        <w:rPr>
          <w:sz w:val="12"/>
        </w:rPr>
        <w:t xml:space="preserve"> (Bakhtin, 1990). </w:t>
      </w:r>
      <w:r>
        <w:rPr>
          <w:rStyle w:val="StyleBoldUnderline"/>
        </w:rPr>
        <w:t xml:space="preserve">The </w:t>
      </w:r>
      <w:r>
        <w:rPr>
          <w:rStyle w:val="Emphasis"/>
          <w:highlight w:val="yellow"/>
        </w:rPr>
        <w:t>matching</w:t>
      </w:r>
      <w:r>
        <w:rPr>
          <w:rStyle w:val="StyleBoldUnderline"/>
        </w:rPr>
        <w:t xml:space="preserve"> of the </w:t>
      </w:r>
      <w:r>
        <w:rPr>
          <w:rStyle w:val="Emphasis"/>
          <w:highlight w:val="yellow"/>
        </w:rPr>
        <w:t>word to the counter-word</w:t>
      </w:r>
      <w:r>
        <w:rPr>
          <w:rStyle w:val="StyleBoldUnderline"/>
          <w:highlight w:val="yellow"/>
        </w:rPr>
        <w:t xml:space="preserve"> should be embraced by </w:t>
      </w:r>
      <w:r>
        <w:rPr>
          <w:rStyle w:val="Emphasis"/>
          <w:highlight w:val="yellow"/>
        </w:rPr>
        <w:t>proponents of critical activism</w:t>
      </w:r>
      <w:r>
        <w:rPr>
          <w:rStyle w:val="StyleBoldUnderline"/>
        </w:rPr>
        <w:t xml:space="preserve"> in the activity, </w:t>
      </w:r>
      <w:r>
        <w:rPr>
          <w:rStyle w:val="StyleBoldUnderline"/>
          <w:highlight w:val="yellow"/>
        </w:rPr>
        <w:t>because</w:t>
      </w:r>
      <w:r>
        <w:rPr>
          <w:rStyle w:val="StyleBoldUnderline"/>
        </w:rPr>
        <w:t xml:space="preserve"> these </w:t>
      </w:r>
      <w:r>
        <w:rPr>
          <w:rStyle w:val="Emphasis"/>
          <w:highlight w:val="yellow"/>
        </w:rPr>
        <w:t>dialogical exchanges allow for improvements</w:t>
      </w:r>
      <w:r>
        <w:rPr>
          <w:rStyle w:val="Emphasis"/>
        </w:rPr>
        <w:t xml:space="preserve"> and modifications </w:t>
      </w:r>
      <w:r>
        <w:rPr>
          <w:rStyle w:val="Emphasis"/>
          <w:highlight w:val="yellow"/>
        </w:rPr>
        <w:t>in critical arguments</w:t>
      </w:r>
      <w:r>
        <w:rPr>
          <w:rStyle w:val="Emphasis"/>
        </w:rPr>
        <w:t xml:space="preserve">. </w:t>
      </w:r>
      <w:r>
        <w:rPr>
          <w:sz w:val="12"/>
        </w:rPr>
        <w:t>Muir argues that “</w:t>
      </w:r>
      <w:r>
        <w:rPr>
          <w:rStyle w:val="StyleBoldUnderline"/>
        </w:rPr>
        <w:t>debate puts students into greater contact with the real world by forcing them to read a great deal of information</w:t>
      </w:r>
      <w:r>
        <w:rPr>
          <w:sz w:val="12"/>
        </w:rPr>
        <w:t>” (1993, p. 285). He continues, “[t]he constant consumption of material…is significantly constitutive. The information grounds the issues under discussion, and the process shapes the relationship of the citizen to the public arena” (p. 285). Through the process of compreh</w:t>
      </w:r>
    </w:p>
    <w:p w14:paraId="673FCFE2" w14:textId="77777777" w:rsidR="00601362" w:rsidRDefault="00601362" w:rsidP="00601362">
      <w:pPr>
        <w:rPr>
          <w:rStyle w:val="Emphasis"/>
        </w:rPr>
      </w:pPr>
      <w:r>
        <w:rPr>
          <w:sz w:val="12"/>
        </w:rPr>
        <w:t xml:space="preserve">ensive understanding, </w:t>
      </w:r>
      <w:r>
        <w:rPr>
          <w:rStyle w:val="Emphasis"/>
          <w:highlight w:val="yellow"/>
        </w:rPr>
        <w:t>debate serves</w:t>
      </w:r>
      <w:r>
        <w:rPr>
          <w:sz w:val="12"/>
        </w:rPr>
        <w:t xml:space="preserve"> both </w:t>
      </w:r>
      <w:r>
        <w:rPr>
          <w:rStyle w:val="Emphasis"/>
          <w:highlight w:val="yellow"/>
        </w:rPr>
        <w:t>as a laboratory</w:t>
      </w:r>
      <w:r>
        <w:rPr>
          <w:sz w:val="12"/>
        </w:rPr>
        <w:t xml:space="preserve"> and a constitutive arena. Ideas find and lose adherents.</w:t>
      </w:r>
      <w:r>
        <w:rPr>
          <w:rStyle w:val="StyleBoldUnderline"/>
        </w:rPr>
        <w:t xml:space="preserve"> Ideas that were once considered beneficial are modified, changed, </w:t>
      </w:r>
      <w:r>
        <w:rPr>
          <w:sz w:val="12"/>
        </w:rPr>
        <w:t>researched again,</w:t>
      </w:r>
      <w:r>
        <w:rPr>
          <w:rStyle w:val="StyleBoldUnderline"/>
        </w:rPr>
        <w:t xml:space="preserve"> and sometimes discarded </w:t>
      </w:r>
      <w:r>
        <w:rPr>
          <w:sz w:val="12"/>
        </w:rPr>
        <w:t>altogether. A central argument for open deliberation is that it encourages a superior consensus to situations where one side is silenced. Christopher Peters contends, “</w:t>
      </w:r>
      <w:r>
        <w:rPr>
          <w:rStyle w:val="Emphasis"/>
        </w:rPr>
        <w:t xml:space="preserve">The theory holds that </w:t>
      </w:r>
      <w:r>
        <w:rPr>
          <w:rStyle w:val="Emphasis"/>
          <w:highlight w:val="yellow"/>
        </w:rPr>
        <w:t xml:space="preserve">antithesis </w:t>
      </w:r>
      <w:r>
        <w:rPr>
          <w:rStyle w:val="Emphasis"/>
        </w:rPr>
        <w:t xml:space="preserve">ultimately </w:t>
      </w:r>
      <w:r>
        <w:rPr>
          <w:rStyle w:val="Emphasis"/>
          <w:highlight w:val="yellow"/>
        </w:rPr>
        <w:t xml:space="preserve">produces </w:t>
      </w:r>
      <w:r>
        <w:rPr>
          <w:rStyle w:val="Emphasis"/>
        </w:rPr>
        <w:t xml:space="preserve">a </w:t>
      </w:r>
      <w:r>
        <w:rPr>
          <w:rStyle w:val="Emphasis"/>
          <w:highlight w:val="yellow"/>
        </w:rPr>
        <w:t>better consensus</w:t>
      </w:r>
      <w:r>
        <w:rPr>
          <w:rStyle w:val="Emphasis"/>
        </w:rPr>
        <w:t xml:space="preserve">, that the </w:t>
      </w:r>
      <w:r>
        <w:rPr>
          <w:rStyle w:val="Emphasis"/>
          <w:highlight w:val="yellow"/>
        </w:rPr>
        <w:t>clash</w:t>
      </w:r>
      <w:r>
        <w:rPr>
          <w:rStyle w:val="Emphasis"/>
        </w:rPr>
        <w:t xml:space="preserve"> of </w:t>
      </w:r>
      <w:r>
        <w:rPr>
          <w:sz w:val="12"/>
        </w:rPr>
        <w:t>differing, even</w:t>
      </w:r>
      <w:r>
        <w:rPr>
          <w:rStyle w:val="Emphasis"/>
        </w:rPr>
        <w:t xml:space="preserve"> opposing interests and ideas in the process of decision making…</w:t>
      </w:r>
      <w:r>
        <w:rPr>
          <w:rStyle w:val="Emphasis"/>
          <w:highlight w:val="yellow"/>
        </w:rPr>
        <w:t xml:space="preserve">creates decisions that are better for having been subjected to this </w:t>
      </w:r>
      <w:r>
        <w:rPr>
          <w:rStyle w:val="Emphasis"/>
          <w:highlight w:val="yellow"/>
          <w:bdr w:val="single" w:sz="4" w:space="0" w:color="auto" w:frame="1"/>
        </w:rPr>
        <w:t>trial by fire</w:t>
      </w:r>
      <w:r>
        <w:rPr>
          <w:sz w:val="12"/>
        </w:rPr>
        <w:t xml:space="preserve">” (1997, p. 336). </w:t>
      </w:r>
      <w:r>
        <w:rPr>
          <w:rStyle w:val="StyleBoldUnderline"/>
          <w:highlight w:val="yellow"/>
        </w:rPr>
        <w:t>The</w:t>
      </w:r>
      <w:r>
        <w:rPr>
          <w:rStyle w:val="StyleBoldUnderline"/>
        </w:rPr>
        <w:t xml:space="preserve"> combination of a </w:t>
      </w:r>
      <w:r>
        <w:rPr>
          <w:rStyle w:val="Emphasis"/>
          <w:highlight w:val="yellow"/>
        </w:rPr>
        <w:t>competitive format</w:t>
      </w:r>
      <w:r>
        <w:rPr>
          <w:rStyle w:val="StyleBoldUnderline"/>
        </w:rPr>
        <w:t xml:space="preserve"> </w:t>
      </w:r>
      <w:r>
        <w:rPr>
          <w:rStyle w:val="StyleBoldUnderline"/>
          <w:highlight w:val="yellow"/>
        </w:rPr>
        <w:t xml:space="preserve">and </w:t>
      </w:r>
      <w:r>
        <w:rPr>
          <w:rStyle w:val="StyleBoldUnderline"/>
        </w:rPr>
        <w:t xml:space="preserve">the necessity </w:t>
      </w:r>
      <w:r>
        <w:rPr>
          <w:rStyle w:val="StyleBoldUnderline"/>
          <w:highlight w:val="yellow"/>
        </w:rPr>
        <w:t>to take points of view that one does not</w:t>
      </w:r>
      <w:r>
        <w:rPr>
          <w:rStyle w:val="StyleBoldUnderline"/>
        </w:rPr>
        <w:t xml:space="preserve"> already </w:t>
      </w:r>
      <w:r>
        <w:rPr>
          <w:rStyle w:val="StyleBoldUnderline"/>
          <w:highlight w:val="yellow"/>
        </w:rPr>
        <w:t>agree with</w:t>
      </w:r>
      <w:r>
        <w:rPr>
          <w:rStyle w:val="StyleBoldUnderline"/>
        </w:rPr>
        <w:t xml:space="preserve"> combines to </w:t>
      </w:r>
      <w:r>
        <w:rPr>
          <w:rStyle w:val="StyleBoldUnderline"/>
          <w:highlight w:val="yellow"/>
        </w:rPr>
        <w:t xml:space="preserve">create a </w:t>
      </w:r>
      <w:r>
        <w:rPr>
          <w:rStyle w:val="StyleBoldUnderline"/>
        </w:rPr>
        <w:t xml:space="preserve">unique </w:t>
      </w:r>
      <w:r>
        <w:rPr>
          <w:rStyle w:val="StyleBoldUnderline"/>
          <w:highlight w:val="yellow"/>
        </w:rPr>
        <w:t>educational experience</w:t>
      </w:r>
      <w:r>
        <w:rPr>
          <w:rStyle w:val="StyleBoldUnderline"/>
        </w:rPr>
        <w:t xml:space="preserve"> </w:t>
      </w:r>
      <w:r>
        <w:rPr>
          <w:sz w:val="12"/>
        </w:rPr>
        <w:t xml:space="preserve">for all participants. </w:t>
      </w:r>
      <w:r>
        <w:rPr>
          <w:rStyle w:val="StyleBoldUnderline"/>
          <w:highlight w:val="yellow"/>
        </w:rPr>
        <w:t>Those that eschew</w:t>
      </w:r>
      <w:r>
        <w:rPr>
          <w:rStyle w:val="StyleBoldUnderline"/>
        </w:rPr>
        <w:t xml:space="preserve"> the value of </w:t>
      </w:r>
      <w:r>
        <w:rPr>
          <w:rStyle w:val="StyleBoldUnderline"/>
          <w:highlight w:val="yellow"/>
        </w:rPr>
        <w:t xml:space="preserve">such experience </w:t>
      </w:r>
      <w:r>
        <w:rPr>
          <w:rStyle w:val="StyleBoldUnderline"/>
        </w:rPr>
        <w:t xml:space="preserve">by an axiological position </w:t>
      </w:r>
      <w:r>
        <w:rPr>
          <w:rStyle w:val="Emphasis"/>
          <w:highlight w:val="yellow"/>
        </w:rPr>
        <w:t xml:space="preserve">short-circuit the </w:t>
      </w:r>
      <w:r>
        <w:rPr>
          <w:rStyle w:val="Emphasis"/>
        </w:rPr>
        <w:t xml:space="preserve">benefits of </w:t>
      </w:r>
      <w:r>
        <w:rPr>
          <w:sz w:val="12"/>
        </w:rPr>
        <w:t>the educational</w:t>
      </w:r>
      <w:r>
        <w:rPr>
          <w:rStyle w:val="StyleBoldUnderline"/>
        </w:rPr>
        <w:t xml:space="preserve"> </w:t>
      </w:r>
      <w:r>
        <w:rPr>
          <w:rStyle w:val="Emphasis"/>
          <w:highlight w:val="yellow"/>
        </w:rPr>
        <w:t>exchange</w:t>
      </w:r>
      <w:r>
        <w:rPr>
          <w:rStyle w:val="Emphasis"/>
        </w:rPr>
        <w:t xml:space="preserve"> for themselves, their opponents, </w:t>
      </w:r>
      <w:r>
        <w:rPr>
          <w:sz w:val="12"/>
        </w:rPr>
        <w:t>as well as the</w:t>
      </w:r>
      <w:r>
        <w:rPr>
          <w:rStyle w:val="Emphasis"/>
        </w:rPr>
        <w:t xml:space="preserve"> judges and observers of such debates.</w:t>
      </w:r>
    </w:p>
    <w:p w14:paraId="55CF5A03" w14:textId="77777777" w:rsidR="00601362" w:rsidRDefault="00601362" w:rsidP="00601362"/>
    <w:p w14:paraId="0DF7EB3F" w14:textId="44E9A02D" w:rsidR="00601362" w:rsidRDefault="00601362" w:rsidP="00601362">
      <w:pPr>
        <w:pStyle w:val="Heading3"/>
      </w:pPr>
      <w:r>
        <w:t>Agency</w:t>
      </w:r>
    </w:p>
    <w:p w14:paraId="7B0887B4" w14:textId="77777777" w:rsidR="00601362" w:rsidRDefault="00601362" w:rsidP="00601362"/>
    <w:p w14:paraId="0F76F73B" w14:textId="77777777" w:rsidR="00601362" w:rsidRDefault="00601362" w:rsidP="00601362">
      <w:pPr>
        <w:pStyle w:val="Heading4"/>
      </w:pPr>
      <w:r>
        <w:rPr>
          <w:b w:val="0"/>
          <w:bCs w:val="0"/>
        </w:rPr>
        <w:t xml:space="preserve">Focusing on strategic ends and advocating the law is good---causes us to be </w:t>
      </w:r>
      <w:r>
        <w:rPr>
          <w:b w:val="0"/>
          <w:bCs w:val="0"/>
          <w:u w:val="single"/>
        </w:rPr>
        <w:t>less complacent</w:t>
      </w:r>
      <w:r>
        <w:rPr>
          <w:b w:val="0"/>
          <w:bCs w:val="0"/>
        </w:rPr>
        <w:t xml:space="preserve"> about reforms </w:t>
      </w:r>
    </w:p>
    <w:p w14:paraId="61F7557E" w14:textId="77777777" w:rsidR="00601362" w:rsidRDefault="00601362" w:rsidP="00601362">
      <w:r>
        <w:rPr>
          <w:rStyle w:val="StyleStyleBold12pt"/>
        </w:rPr>
        <w:t>Smith 2012</w:t>
      </w:r>
      <w:r>
        <w:t xml:space="preserve"> (Andrea, “The Moral Limits of the Law:</w:t>
      </w:r>
      <w:r>
        <w:rPr>
          <w:sz w:val="12"/>
        </w:rPr>
        <w:t xml:space="preserve">  </w:t>
      </w:r>
      <w:r>
        <w:t>Settler Colonialism and the</w:t>
      </w:r>
      <w:r>
        <w:rPr>
          <w:sz w:val="12"/>
        </w:rPr>
        <w:t xml:space="preserve">  </w:t>
      </w:r>
      <w:r>
        <w:t>Anti-Violence Movement” settler colonial studies 2, 2 (2012) Special Issue: Karangatia: Calling Out Gender and Sexuality in Settler Societies)</w:t>
      </w:r>
    </w:p>
    <w:p w14:paraId="6897B26A" w14:textId="77777777" w:rsidR="00601362" w:rsidRDefault="00601362" w:rsidP="00601362"/>
    <w:p w14:paraId="1EA47F13" w14:textId="77777777" w:rsidR="00601362" w:rsidRDefault="00601362" w:rsidP="00601362">
      <w:pPr>
        <w:rPr>
          <w:rStyle w:val="StyleBoldUnderline"/>
        </w:rPr>
      </w:pPr>
      <w:r>
        <w:rPr>
          <w:sz w:val="16"/>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Pr>
          <w:rStyle w:val="StyleBoldUnderline"/>
        </w:rPr>
        <w:t xml:space="preserve">Thus, it may be helpful to look for new possibilities in an unexpected place, </w:t>
      </w:r>
      <w:r>
        <w:rPr>
          <w:rStyle w:val="StyleBoldUnderline"/>
          <w:highlight w:val="yellow"/>
        </w:rPr>
        <w:t xml:space="preserve">the work of anti-trust legal scholar </w:t>
      </w:r>
      <w:r>
        <w:rPr>
          <w:rStyle w:val="StyleBoldUnderline"/>
        </w:rPr>
        <w:t xml:space="preserve">Christopher </w:t>
      </w:r>
      <w:r>
        <w:rPr>
          <w:rStyle w:val="StyleBoldUnderline"/>
          <w:highlight w:val="yellow"/>
        </w:rPr>
        <w:t>Leslie</w:t>
      </w:r>
      <w:r>
        <w:rPr>
          <w:rStyle w:val="StyleBoldUnderline"/>
        </w:rPr>
        <w:t>.</w:t>
      </w:r>
      <w:r>
        <w:rPr>
          <w:sz w:val="16"/>
        </w:rPr>
        <w:t xml:space="preserve"> Again, </w:t>
      </w:r>
      <w:r>
        <w:rPr>
          <w:rStyle w:val="StyleBoldUnderline"/>
        </w:rPr>
        <w:t xml:space="preserve">the work of Leslie </w:t>
      </w:r>
      <w:r>
        <w:rPr>
          <w:rStyle w:val="StyleBoldUnderline"/>
          <w:highlight w:val="yellow"/>
        </w:rPr>
        <w:t xml:space="preserve">may seem quite remote from </w:t>
      </w:r>
      <w:r>
        <w:rPr>
          <w:rStyle w:val="StyleBoldUnderline"/>
        </w:rPr>
        <w:t xml:space="preserve">scholars and </w:t>
      </w:r>
      <w:r>
        <w:rPr>
          <w:rStyle w:val="StyleBoldUnderline"/>
          <w:highlight w:val="yellow"/>
        </w:rPr>
        <w:t xml:space="preserve">activists </w:t>
      </w:r>
      <w:r>
        <w:rPr>
          <w:rStyle w:val="StyleBoldUnderline"/>
        </w:rPr>
        <w:t xml:space="preserve">organizing against the logics of settler colonialism. </w:t>
      </w:r>
      <w:r>
        <w:rPr>
          <w:rStyle w:val="StyleBoldUnderline"/>
          <w:highlight w:val="yellow"/>
        </w:rPr>
        <w:t xml:space="preserve">But </w:t>
      </w:r>
      <w:r>
        <w:rPr>
          <w:rStyle w:val="StyleBoldUnderline"/>
        </w:rPr>
        <w:t xml:space="preserve">it may be </w:t>
      </w:r>
      <w:r>
        <w:rPr>
          <w:rStyle w:val="StyleBoldUnderline"/>
          <w:highlight w:val="yellow"/>
        </w:rPr>
        <w:t xml:space="preserve">the fact that Leslie is not directly engaging in social justice work </w:t>
      </w:r>
      <w:r>
        <w:rPr>
          <w:rStyle w:val="StyleBoldUnderline"/>
        </w:rPr>
        <w:t xml:space="preserve">that </w:t>
      </w:r>
      <w:r>
        <w:rPr>
          <w:rStyle w:val="StyleBoldUnderline"/>
          <w:highlight w:val="yellow"/>
        </w:rPr>
        <w:t>allows him to disinvest in the morality of the law in a manner which is often difficult for those</w:t>
      </w:r>
      <w:r>
        <w:rPr>
          <w:rStyle w:val="StyleBoldUnderline"/>
        </w:rPr>
        <w:t xml:space="preserve"> who are directly engaged in</w:t>
      </w:r>
      <w:r>
        <w:rPr>
          <w:rStyle w:val="StyleBoldUnderline"/>
          <w:highlight w:val="yellow"/>
        </w:rPr>
        <w:t xml:space="preserve"> social justice work</w:t>
      </w:r>
      <w:r>
        <w:rPr>
          <w:rStyle w:val="StyleBoldUnderline"/>
        </w:rPr>
        <w:t xml:space="preserve"> to do.</w:t>
      </w:r>
      <w:r>
        <w:rPr>
          <w:sz w:val="16"/>
        </w:rPr>
        <w:t xml:space="preserve"> </w:t>
      </w:r>
      <w:r>
        <w:rPr>
          <w:rStyle w:val="StyleBoldUnderline"/>
          <w:highlight w:val="yellow"/>
        </w:rPr>
        <w:t xml:space="preserve">This </w:t>
      </w:r>
      <w:r>
        <w:rPr>
          <w:rStyle w:val="StyleBoldUnderline"/>
        </w:rPr>
        <w:t xml:space="preserve">disinvestment, I contend </w:t>
      </w:r>
      <w:r>
        <w:rPr>
          <w:rStyle w:val="StyleBoldUnderline"/>
          <w:highlight w:val="yellow"/>
        </w:rPr>
        <w:t xml:space="preserve">is critical for those who wish to </w:t>
      </w:r>
      <w:r>
        <w:rPr>
          <w:rStyle w:val="Emphasis"/>
          <w:highlight w:val="yellow"/>
        </w:rPr>
        <w:t>dismantle settler colonialism</w:t>
      </w:r>
      <w:r>
        <w:rPr>
          <w:rStyle w:val="StyleBoldUnderline"/>
          <w:highlight w:val="yellow"/>
        </w:rPr>
        <w:t xml:space="preserve"> to rethink their legal strategies</w:t>
      </w:r>
      <w:r>
        <w:rPr>
          <w:rStyle w:val="StyleBoldUnderline"/>
        </w:rPr>
        <w:t>.</w:t>
      </w:r>
      <w:r>
        <w:rPr>
          <w:sz w:val="16"/>
        </w:rPr>
        <w:t xml:space="preserve"> In ‘Trust, Distrust, and Anti-Trust’, Christopher </w:t>
      </w:r>
      <w:r>
        <w:rPr>
          <w:rStyle w:val="StyleBoldUnderline"/>
        </w:rPr>
        <w:t>Leslie explains that while the economic impact of cartels is incalculable, cartels are also unstable.</w:t>
      </w:r>
      <w:r>
        <w:rPr>
          <w:sz w:val="16"/>
        </w:rPr>
        <w:t xml:space="preserve">18 Because cartel members cannot develop formal relationships with each other, they must develop partnerships based on informal trust mechanisms in order to overcome the famous ‘prisoners’ dilemma’. </w:t>
      </w:r>
      <w:r>
        <w:rPr>
          <w:rStyle w:val="StyleBoldUnderline"/>
        </w:rPr>
        <w:t>The prisoner’s dilemma</w:t>
      </w:r>
      <w:r>
        <w:rPr>
          <w:sz w:val="16"/>
        </w:rPr>
        <w:t xml:space="preserve">, as described by Leslie, </w:t>
      </w:r>
      <w:r>
        <w:rPr>
          <w:rStyle w:val="StyleBoldUnderline"/>
        </w:rPr>
        <w:t>is one in which two prisoners are arrested and questioned separately with no opportunity for communication between them</w:t>
      </w:r>
      <w:r>
        <w:rPr>
          <w:sz w:val="16"/>
        </w:rPr>
        <w:t xml:space="preserve">. There is enough evidence to convict both of minor crimes for a one year sentence but not enough for a more substantive sentence. </w:t>
      </w:r>
      <w:r>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Pr>
          <w:sz w:val="16"/>
        </w:rPr>
        <w:t xml:space="preserve">. In this scenario, it becomes the rational choice for both to confess because if the first person does not confess and the second person does, the first person will receive a ten-year sentence. </w:t>
      </w:r>
      <w:r>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Pr>
          <w:sz w:val="16"/>
        </w:rPr>
        <w:t xml:space="preserve"> </w:t>
      </w:r>
      <w:r>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Pr>
          <w:rStyle w:val="StyleBoldUnderline"/>
        </w:rPr>
        <w:t xml:space="preserve">Leslie proposes, anti-trust legislation should focus on laws that will strategically disrupt trust mechanisms. </w:t>
      </w:r>
      <w:r>
        <w:rPr>
          <w:rStyle w:val="StyleBoldUnderline"/>
          <w:highlight w:val="yellow"/>
        </w:rPr>
        <w:t>Unlike racial or gender justice advocates who focus on making moral statements</w:t>
      </w:r>
      <w:r>
        <w:rPr>
          <w:rStyle w:val="StyleBoldUnderline"/>
        </w:rPr>
        <w:t xml:space="preserve"> through the law, </w:t>
      </w:r>
      <w:r>
        <w:rPr>
          <w:rStyle w:val="StyleBoldUnderline"/>
          <w:highlight w:val="yellow"/>
        </w:rPr>
        <w:t>Leslie proposes using the law for strategic ends</w:t>
      </w:r>
      <w:r>
        <w:rPr>
          <w:rStyle w:val="StyleBoldUnderline"/>
        </w:rPr>
        <w:t>, even if the law makes a morally suspect statement.</w:t>
      </w:r>
      <w:r>
        <w:rPr>
          <w:sz w:val="16"/>
        </w:rPr>
        <w:t xml:space="preserve"> For instance, in his article, ‘Anti-Trust Amnesty, Game Theory, and Cartel Stability’, Leslie critiques the federal Anti-Trust’s 1993 Corporate Lenience Policy that provided greater incentives for cartel partners to report on cartel activity. </w:t>
      </w:r>
      <w:r>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Pr>
          <w:sz w:val="16"/>
        </w:rPr>
        <w:t xml:space="preserve"> </w:t>
      </w:r>
      <w:r>
        <w:rPr>
          <w:rStyle w:val="Emphasis"/>
        </w:rPr>
        <w:t>The problem, however, with attempting to make a moral statement through the law is that it is counter-productive</w:t>
      </w:r>
      <w:r>
        <w:rPr>
          <w:sz w:val="16"/>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Pr>
          <w:rStyle w:val="StyleBoldUnderline"/>
          <w:highlight w:val="yellow"/>
        </w:rPr>
        <w:t>the most effective way to destroy cartels is to render all members untrustworthy by granting all the possibility of immunity</w:t>
      </w:r>
      <w:r>
        <w:rPr>
          <w:rStyle w:val="StyleBoldUnderline"/>
        </w:rPr>
        <w:t xml:space="preserve">. While Leslie’s analysis is directed towards policy, </w:t>
      </w:r>
      <w:r>
        <w:rPr>
          <w:rStyle w:val="StyleBoldUnderline"/>
          <w:highlight w:val="yellow"/>
        </w:rPr>
        <w:t xml:space="preserve">it </w:t>
      </w:r>
      <w:r>
        <w:rPr>
          <w:rStyle w:val="StyleBoldUnderline"/>
        </w:rPr>
        <w:t xml:space="preserve">also </w:t>
      </w:r>
      <w:r>
        <w:rPr>
          <w:rStyle w:val="StyleBoldUnderline"/>
          <w:highlight w:val="yellow"/>
        </w:rPr>
        <w:t xml:space="preserve">suggests an alternative framework for </w:t>
      </w:r>
      <w:r>
        <w:rPr>
          <w:rStyle w:val="StyleBoldUnderline"/>
        </w:rPr>
        <w:t xml:space="preserve">pursuing social justice through </w:t>
      </w:r>
      <w:r>
        <w:rPr>
          <w:rStyle w:val="StyleBoldUnderline"/>
          <w:highlight w:val="yellow"/>
        </w:rPr>
        <w:t xml:space="preserve">the law, to employ it for its </w:t>
      </w:r>
      <w:r>
        <w:rPr>
          <w:rStyle w:val="Emphasis"/>
          <w:highlight w:val="yellow"/>
        </w:rPr>
        <w:t>strategic effects rather than through the moral statements</w:t>
      </w:r>
      <w:r>
        <w:rPr>
          <w:rStyle w:val="StyleBoldUnderline"/>
          <w:highlight w:val="yellow"/>
        </w:rPr>
        <w:t xml:space="preserve"> </w:t>
      </w:r>
      <w:r>
        <w:rPr>
          <w:rStyle w:val="StyleBoldUnderline"/>
        </w:rPr>
        <w:t xml:space="preserve">it purports to make. </w:t>
      </w:r>
      <w:r>
        <w:rPr>
          <w:rStyle w:val="StyleBoldUnderline"/>
          <w:highlight w:val="yellow"/>
        </w:rPr>
        <w:t xml:space="preserve">It is ironic that an anti-trust scholar such as Leslie displays less ‘trust’ in the law than </w:t>
      </w:r>
      <w:r>
        <w:rPr>
          <w:rStyle w:val="StyleBoldUnderline"/>
        </w:rPr>
        <w:t xml:space="preserve">do </w:t>
      </w:r>
      <w:r>
        <w:rPr>
          <w:rStyle w:val="StyleBoldUnderline"/>
          <w:highlight w:val="yellow"/>
        </w:rPr>
        <w:t>many anti-racist</w:t>
      </w:r>
      <w:r>
        <w:rPr>
          <w:rStyle w:val="StyleBoldUnderline"/>
        </w:rPr>
        <w:t xml:space="preserve">/anti-colonial activists and </w:t>
      </w:r>
      <w:r>
        <w:rPr>
          <w:rStyle w:val="StyleBoldUnderline"/>
          <w:highlight w:val="yellow"/>
        </w:rPr>
        <w:t xml:space="preserve">scholars </w:t>
      </w:r>
      <w:r>
        <w:rPr>
          <w:rStyle w:val="StyleBoldUnderline"/>
        </w:rPr>
        <w:t xml:space="preserve">who work through legal reform.20 </w:t>
      </w:r>
      <w:r>
        <w:rPr>
          <w:sz w:val="16"/>
        </w:rPr>
        <w:t xml:space="preserve">It also indicates that it is possible to engage legal reform more strategically if one no longer trusts it. </w:t>
      </w:r>
      <w:r>
        <w:rPr>
          <w:rStyle w:val="StyleBoldUnderline"/>
        </w:rPr>
        <w:t xml:space="preserve">As Beth Richie notes, the anti-violence movement’s primary strategy for addressing gender violence was to articulate it as a crime.21 </w:t>
      </w:r>
      <w:r>
        <w:rPr>
          <w:rStyle w:val="StyleBoldUnderline"/>
          <w:highlight w:val="yellow"/>
        </w:rPr>
        <w:t xml:space="preserve">Because it is presumed that the best way to address a social ill is to call it a ‘crime’, this strategy is then deemed the correct moral strategy. When this strategy </w:t>
      </w:r>
      <w:r>
        <w:rPr>
          <w:rStyle w:val="StyleBoldUnderline"/>
        </w:rPr>
        <w:t xml:space="preserve">backfires and </w:t>
      </w:r>
      <w:r>
        <w:rPr>
          <w:rStyle w:val="StyleBoldUnderline"/>
          <w:highlight w:val="yellow"/>
        </w:rPr>
        <w:t xml:space="preserve">does not end violence, </w:t>
      </w:r>
      <w:r>
        <w:rPr>
          <w:rStyle w:val="StyleBoldUnderline"/>
        </w:rPr>
        <w:t xml:space="preserve">and in many cases increases violence against women, </w:t>
      </w:r>
      <w:r>
        <w:rPr>
          <w:rStyle w:val="StyleBoldUnderline"/>
          <w:highlight w:val="yellow"/>
        </w:rPr>
        <w:t xml:space="preserve">it becomes difficult to argue against this strategy because it has been articulated in moral terms. If, however, we were to focus on </w:t>
      </w:r>
      <w:r>
        <w:rPr>
          <w:rStyle w:val="StyleBoldUnderline"/>
        </w:rPr>
        <w:t xml:space="preserve">legal reforms chosen for their </w:t>
      </w:r>
      <w:r>
        <w:rPr>
          <w:rStyle w:val="StyleBoldUnderline"/>
          <w:highlight w:val="yellow"/>
        </w:rPr>
        <w:t>strategic effects</w:t>
      </w:r>
      <w:r>
        <w:rPr>
          <w:rStyle w:val="StyleBoldUnderline"/>
        </w:rPr>
        <w:t xml:space="preserve">, it would be easier to change the strategy should our calculus of its strategic effects suggest so. </w:t>
      </w:r>
      <w:r>
        <w:rPr>
          <w:rStyle w:val="Emphasis"/>
          <w:highlight w:val="yellow"/>
          <w:bdr w:val="single" w:sz="4" w:space="0" w:color="auto" w:frame="1"/>
        </w:rPr>
        <w:t xml:space="preserve">We would </w:t>
      </w:r>
      <w:r>
        <w:rPr>
          <w:rStyle w:val="Emphasis"/>
          <w:bdr w:val="single" w:sz="4" w:space="0" w:color="auto" w:frame="1"/>
        </w:rPr>
        <w:t xml:space="preserve">also </w:t>
      </w:r>
      <w:r>
        <w:rPr>
          <w:rStyle w:val="Emphasis"/>
          <w:highlight w:val="yellow"/>
          <w:bdr w:val="single" w:sz="4" w:space="0" w:color="auto" w:frame="1"/>
        </w:rPr>
        <w:t xml:space="preserve">be less complacent about the </w:t>
      </w:r>
      <w:r>
        <w:rPr>
          <w:rStyle w:val="Emphasis"/>
          <w:bdr w:val="single" w:sz="4" w:space="0" w:color="auto" w:frame="1"/>
        </w:rPr>
        <w:t xml:space="preserve">legal </w:t>
      </w:r>
      <w:r>
        <w:rPr>
          <w:rStyle w:val="Emphasis"/>
          <w:highlight w:val="yellow"/>
          <w:bdr w:val="single" w:sz="4" w:space="0" w:color="auto" w:frame="1"/>
        </w:rPr>
        <w:t>reforms we advocate</w:t>
      </w:r>
      <w:r>
        <w:rPr>
          <w:rStyle w:val="StyleBoldUnderline"/>
          <w:highlight w:val="yellow"/>
        </w:rPr>
        <w:t xml:space="preserve"> </w:t>
      </w:r>
      <w:r>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Pr>
          <w:rStyle w:val="StyleBoldUnderline"/>
          <w:highlight w:val="yellow"/>
        </w:rPr>
        <w:t xml:space="preserve">we might </w:t>
      </w:r>
      <w:r>
        <w:rPr>
          <w:rStyle w:val="StyleBoldUnderline"/>
        </w:rPr>
        <w:t xml:space="preserve">need to </w:t>
      </w:r>
      <w:r>
        <w:rPr>
          <w:rStyle w:val="StyleBoldUnderline"/>
          <w:highlight w:val="yellow"/>
        </w:rPr>
        <w:t>creatively rethink what legal reforms would actually increase safety</w:t>
      </w:r>
      <w:r>
        <w:rPr>
          <w:rStyle w:val="StyleBoldUnderline"/>
        </w:rPr>
        <w:t>.</w:t>
      </w:r>
    </w:p>
    <w:p w14:paraId="51B2C406" w14:textId="77777777" w:rsidR="00601362" w:rsidRDefault="00601362" w:rsidP="00601362"/>
    <w:p w14:paraId="6E42C8B0" w14:textId="77777777" w:rsidR="00601362" w:rsidRDefault="00601362" w:rsidP="00601362">
      <w:pPr>
        <w:pStyle w:val="Heading2"/>
      </w:pPr>
      <w:r>
        <w:rPr>
          <w:b w:val="0"/>
          <w:bCs w:val="0"/>
        </w:rPr>
        <w:t>Da</w:t>
      </w:r>
    </w:p>
    <w:p w14:paraId="1319EC92" w14:textId="77777777" w:rsidR="00601362" w:rsidRDefault="00601362" w:rsidP="00601362"/>
    <w:p w14:paraId="64954E6A" w14:textId="77777777" w:rsidR="00601362" w:rsidRDefault="00601362" w:rsidP="00601362">
      <w:pPr>
        <w:pStyle w:val="Heading3"/>
      </w:pPr>
      <w:r>
        <w:rPr>
          <w:b w:val="0"/>
          <w:bCs w:val="0"/>
        </w:rPr>
        <w:t xml:space="preserve">AT: Intel Losses from Not Capturing </w:t>
      </w:r>
    </w:p>
    <w:p w14:paraId="4EEE2D3F" w14:textId="77777777" w:rsidR="00601362" w:rsidRDefault="00601362" w:rsidP="00601362">
      <w:pPr>
        <w:pStyle w:val="Heading4"/>
        <w:rPr>
          <w:b w:val="0"/>
          <w:bCs w:val="0"/>
        </w:rPr>
      </w:pPr>
      <w:r>
        <w:rPr>
          <w:b w:val="0"/>
          <w:bCs w:val="0"/>
        </w:rPr>
        <w:t xml:space="preserve">Shifting to capture missions is impossible---every alternative to drones is worse for CT </w:t>
      </w:r>
    </w:p>
    <w:p w14:paraId="224AA394" w14:textId="77777777" w:rsidR="00601362" w:rsidRDefault="00601362" w:rsidP="00601362">
      <w:r>
        <w:t xml:space="preserve">Daniel </w:t>
      </w:r>
      <w:r>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24722881" w14:textId="77777777" w:rsidR="00601362" w:rsidRDefault="00601362" w:rsidP="00601362">
      <w:pPr>
        <w:rPr>
          <w:sz w:val="16"/>
        </w:rPr>
      </w:pPr>
      <w:r>
        <w:rPr>
          <w:rStyle w:val="TitleChar"/>
        </w:rPr>
        <w:t>Critics</w:t>
      </w:r>
      <w:r>
        <w:rPr>
          <w:sz w:val="16"/>
        </w:rPr>
        <w:t xml:space="preserve"> of drone strikes often </w:t>
      </w:r>
      <w:r>
        <w:rPr>
          <w:rStyle w:val="TitleChar"/>
        </w:rPr>
        <w:t>fail to take into account</w:t>
      </w:r>
      <w:r>
        <w:rPr>
          <w:sz w:val="16"/>
        </w:rPr>
        <w:t xml:space="preserve"> the fact </w:t>
      </w:r>
      <w:r>
        <w:rPr>
          <w:rStyle w:val="TitleChar"/>
        </w:rPr>
        <w:t>that</w:t>
      </w:r>
      <w:r>
        <w:rPr>
          <w:sz w:val="16"/>
        </w:rPr>
        <w:t xml:space="preserve"> the </w:t>
      </w:r>
      <w:r>
        <w:rPr>
          <w:rStyle w:val="TitleChar"/>
          <w:highlight w:val="yellow"/>
        </w:rPr>
        <w:t>alternatives are</w:t>
      </w:r>
      <w:r>
        <w:rPr>
          <w:sz w:val="16"/>
        </w:rPr>
        <w:t xml:space="preserve"> either </w:t>
      </w:r>
      <w:r>
        <w:rPr>
          <w:rStyle w:val="TitleChar"/>
          <w:highlight w:val="yellow"/>
          <w:bdr w:val="single" w:sz="4" w:space="0" w:color="auto" w:frame="1"/>
        </w:rPr>
        <w:t>too risky or</w:t>
      </w:r>
      <w:r>
        <w:rPr>
          <w:rStyle w:val="TitleChar"/>
          <w:bdr w:val="single" w:sz="4" w:space="0" w:color="auto" w:frame="1"/>
        </w:rPr>
        <w:t xml:space="preserve"> </w:t>
      </w:r>
      <w:r>
        <w:rPr>
          <w:rStyle w:val="TitleChar"/>
          <w:highlight w:val="yellow"/>
          <w:bdr w:val="single" w:sz="4" w:space="0" w:color="auto" w:frame="1"/>
        </w:rPr>
        <w:t>unrealistic</w:t>
      </w:r>
      <w:r>
        <w:rPr>
          <w:sz w:val="16"/>
          <w:highlight w:val="yellow"/>
        </w:rPr>
        <w:t>.</w:t>
      </w:r>
      <w:r>
        <w:rPr>
          <w:sz w:val="16"/>
        </w:rPr>
        <w:t xml:space="preserve"> To be sure, </w:t>
      </w:r>
      <w:r>
        <w:rPr>
          <w:rStyle w:val="TitleChar"/>
        </w:rPr>
        <w:t>in an ideal world, militants would be captured</w:t>
      </w:r>
      <w:r>
        <w:rPr>
          <w:sz w:val="16"/>
        </w:rPr>
        <w:t xml:space="preserve"> alive, </w:t>
      </w:r>
      <w:r>
        <w:rPr>
          <w:rStyle w:val="TitleChar"/>
        </w:rPr>
        <w:t>allowing authorities to question them</w:t>
      </w:r>
      <w:r>
        <w:rPr>
          <w:sz w:val="16"/>
        </w:rPr>
        <w:t xml:space="preserve"> and search their compounds for useful information. Raids, arrests, and </w:t>
      </w:r>
      <w:r>
        <w:rPr>
          <w:rStyle w:val="TitleChar"/>
          <w:highlight w:val="yellow"/>
        </w:rPr>
        <w:t xml:space="preserve">interrogations </w:t>
      </w:r>
      <w:r>
        <w:rPr>
          <w:rStyle w:val="TitleChar"/>
        </w:rPr>
        <w:t>can produce vital intelligence</w:t>
      </w:r>
      <w:r>
        <w:rPr>
          <w:sz w:val="16"/>
        </w:rPr>
        <w:t xml:space="preserve"> and can be less controversial than lethal operations. </w:t>
      </w:r>
      <w:r>
        <w:rPr>
          <w:rStyle w:val="TitleChar"/>
        </w:rPr>
        <w:t>That is why they should be, and</w:t>
      </w:r>
      <w:r>
        <w:rPr>
          <w:sz w:val="16"/>
        </w:rPr>
        <w:t xml:space="preserve"> indeed </w:t>
      </w:r>
      <w:r>
        <w:rPr>
          <w:rStyle w:val="TitleChar"/>
          <w:highlight w:val="yellow"/>
          <w:bdr w:val="single" w:sz="4" w:space="0" w:color="auto" w:frame="1"/>
        </w:rPr>
        <w:t>already are</w:t>
      </w:r>
      <w:r>
        <w:rPr>
          <w:sz w:val="16"/>
          <w:highlight w:val="yellow"/>
        </w:rPr>
        <w:t xml:space="preserve">, </w:t>
      </w:r>
      <w:r>
        <w:rPr>
          <w:rStyle w:val="TitleChar"/>
          <w:highlight w:val="yellow"/>
        </w:rPr>
        <w:t>used in stable</w:t>
      </w:r>
      <w:r>
        <w:rPr>
          <w:rStyle w:val="TitleChar"/>
        </w:rPr>
        <w:t xml:space="preserve"> </w:t>
      </w:r>
      <w:r>
        <w:rPr>
          <w:rStyle w:val="TitleChar"/>
          <w:highlight w:val="yellow"/>
        </w:rPr>
        <w:t>countries where the U</w:t>
      </w:r>
      <w:r>
        <w:rPr>
          <w:sz w:val="16"/>
        </w:rPr>
        <w:t xml:space="preserve">nited </w:t>
      </w:r>
      <w:r>
        <w:rPr>
          <w:rStyle w:val="TitleChar"/>
          <w:highlight w:val="yellow"/>
        </w:rPr>
        <w:t>S</w:t>
      </w:r>
      <w:r>
        <w:rPr>
          <w:sz w:val="16"/>
        </w:rPr>
        <w:t xml:space="preserve">tates </w:t>
      </w:r>
      <w:r>
        <w:rPr>
          <w:rStyle w:val="TitleChar"/>
          <w:highlight w:val="yellow"/>
        </w:rPr>
        <w:t>enjoys</w:t>
      </w:r>
      <w:r>
        <w:rPr>
          <w:rStyle w:val="TitleChar"/>
        </w:rPr>
        <w:t xml:space="preserve"> the </w:t>
      </w:r>
      <w:r>
        <w:rPr>
          <w:rStyle w:val="TitleChar"/>
          <w:highlight w:val="yellow"/>
        </w:rPr>
        <w:t>support of the host government</w:t>
      </w:r>
      <w:r>
        <w:rPr>
          <w:sz w:val="16"/>
        </w:rPr>
        <w:t xml:space="preserve">. But </w:t>
      </w:r>
      <w:r>
        <w:rPr>
          <w:rStyle w:val="TitleChar"/>
          <w:highlight w:val="yellow"/>
        </w:rPr>
        <w:t>in war zones or unstable countries, such as Pakistan, Yemen, and Somalia</w:t>
      </w:r>
      <w:r>
        <w:rPr>
          <w:sz w:val="16"/>
          <w:highlight w:val="yellow"/>
        </w:rPr>
        <w:t xml:space="preserve">, </w:t>
      </w:r>
      <w:r>
        <w:rPr>
          <w:rStyle w:val="TitleChar"/>
          <w:highlight w:val="yellow"/>
        </w:rPr>
        <w:t>arresting militants is</w:t>
      </w:r>
      <w:r>
        <w:rPr>
          <w:rStyle w:val="TitleChar"/>
        </w:rPr>
        <w:t xml:space="preserve"> highly </w:t>
      </w:r>
      <w:r>
        <w:rPr>
          <w:rStyle w:val="TitleChar"/>
          <w:highlight w:val="yellow"/>
        </w:rPr>
        <w:t>dangerous and</w:t>
      </w:r>
      <w:r>
        <w:rPr>
          <w:rStyle w:val="TitleChar"/>
        </w:rPr>
        <w:t xml:space="preserve">, even if successful, often </w:t>
      </w:r>
      <w:r>
        <w:rPr>
          <w:rStyle w:val="TitleChar"/>
          <w:highlight w:val="yellow"/>
        </w:rPr>
        <w:t>inefficient</w:t>
      </w:r>
      <w:r>
        <w:rPr>
          <w:sz w:val="16"/>
          <w:highlight w:val="yellow"/>
        </w:rPr>
        <w:t>.</w:t>
      </w:r>
      <w:r>
        <w:rPr>
          <w:sz w:val="16"/>
        </w:rPr>
        <w:t xml:space="preserve"> In those three countries, </w:t>
      </w:r>
      <w:r>
        <w:rPr>
          <w:rStyle w:val="TitleChar"/>
        </w:rPr>
        <w:t>the government exerts little or no control over remote areas</w:t>
      </w:r>
      <w:r>
        <w:rPr>
          <w:sz w:val="16"/>
        </w:rPr>
        <w:t xml:space="preserve">, which means that </w:t>
      </w:r>
      <w:r>
        <w:rPr>
          <w:rStyle w:val="TitleChar"/>
        </w:rPr>
        <w:t>it is highly dangerous to go after militants hiding out there.</w:t>
      </w:r>
      <w:r>
        <w:rPr>
          <w:sz w:val="16"/>
        </w:rPr>
        <w:t xml:space="preserve"> Worse yet, </w:t>
      </w:r>
      <w:r>
        <w:rPr>
          <w:rStyle w:val="TitleChar"/>
        </w:rPr>
        <w:t xml:space="preserve">in </w:t>
      </w:r>
      <w:r>
        <w:rPr>
          <w:rStyle w:val="TitleChar"/>
          <w:highlight w:val="yellow"/>
        </w:rPr>
        <w:t>Pakistan and Yemen</w:t>
      </w:r>
      <w:r>
        <w:rPr>
          <w:sz w:val="16"/>
        </w:rPr>
        <w:t xml:space="preserve">, the </w:t>
      </w:r>
      <w:r>
        <w:rPr>
          <w:rStyle w:val="TitleChar"/>
          <w:highlight w:val="yellow"/>
        </w:rPr>
        <w:t>governments have</w:t>
      </w:r>
      <w:r>
        <w:rPr>
          <w:sz w:val="16"/>
        </w:rPr>
        <w:t xml:space="preserve"> at times </w:t>
      </w:r>
      <w:r>
        <w:rPr>
          <w:rStyle w:val="TitleChar"/>
          <w:highlight w:val="yellow"/>
        </w:rPr>
        <w:t>cooperated with militants. If the U</w:t>
      </w:r>
      <w:r>
        <w:rPr>
          <w:sz w:val="16"/>
        </w:rPr>
        <w:t xml:space="preserve">nited </w:t>
      </w:r>
      <w:r>
        <w:rPr>
          <w:rStyle w:val="TitleChar"/>
          <w:highlight w:val="yellow"/>
        </w:rPr>
        <w:t>S</w:t>
      </w:r>
      <w:r>
        <w:rPr>
          <w:sz w:val="16"/>
        </w:rPr>
        <w:t xml:space="preserve">tates </w:t>
      </w:r>
      <w:r>
        <w:rPr>
          <w:rStyle w:val="TitleChar"/>
        </w:rPr>
        <w:t xml:space="preserve">regularly </w:t>
      </w:r>
      <w:r>
        <w:rPr>
          <w:rStyle w:val="TitleChar"/>
          <w:highlight w:val="yellow"/>
        </w:rPr>
        <w:t>sent in</w:t>
      </w:r>
      <w:r>
        <w:rPr>
          <w:rStyle w:val="TitleChar"/>
        </w:rPr>
        <w:t xml:space="preserve"> special operations </w:t>
      </w:r>
      <w:r>
        <w:rPr>
          <w:rStyle w:val="TitleChar"/>
          <w:highlight w:val="yellow"/>
        </w:rPr>
        <w:t>forces to hunt down terrorists</w:t>
      </w:r>
      <w:r>
        <w:rPr>
          <w:rStyle w:val="TitleChar"/>
        </w:rPr>
        <w:t xml:space="preserve"> there</w:t>
      </w:r>
      <w:r>
        <w:rPr>
          <w:sz w:val="16"/>
        </w:rPr>
        <w:t xml:space="preserve">, </w:t>
      </w:r>
      <w:r>
        <w:rPr>
          <w:rStyle w:val="TitleChar"/>
          <w:highlight w:val="yellow"/>
          <w:bdr w:val="single" w:sz="4" w:space="0" w:color="auto" w:frame="1"/>
        </w:rPr>
        <w:t>sympathetic officials could</w:t>
      </w:r>
      <w:r>
        <w:rPr>
          <w:rStyle w:val="TitleChar"/>
          <w:bdr w:val="single" w:sz="4" w:space="0" w:color="auto" w:frame="1"/>
        </w:rPr>
        <w:t xml:space="preserve"> easily </w:t>
      </w:r>
      <w:r>
        <w:rPr>
          <w:rStyle w:val="TitleChar"/>
          <w:highlight w:val="yellow"/>
          <w:bdr w:val="single" w:sz="4" w:space="0" w:color="auto" w:frame="1"/>
        </w:rPr>
        <w:t>tip off the jihadists</w:t>
      </w:r>
      <w:r>
        <w:rPr>
          <w:sz w:val="16"/>
        </w:rPr>
        <w:t xml:space="preserve">, likely </w:t>
      </w:r>
      <w:r>
        <w:rPr>
          <w:rStyle w:val="TitleChar"/>
          <w:highlight w:val="yellow"/>
        </w:rPr>
        <w:t>leading to</w:t>
      </w:r>
      <w:r>
        <w:rPr>
          <w:sz w:val="16"/>
          <w:highlight w:val="yellow"/>
        </w:rPr>
        <w:t xml:space="preserve"> </w:t>
      </w:r>
      <w:r>
        <w:rPr>
          <w:rStyle w:val="TitleChar"/>
          <w:highlight w:val="yellow"/>
          <w:bdr w:val="single" w:sz="4" w:space="0" w:color="auto" w:frame="1"/>
        </w:rPr>
        <w:t xml:space="preserve">firefights, </w:t>
      </w:r>
      <w:r>
        <w:rPr>
          <w:rStyle w:val="TitleChar"/>
          <w:bdr w:val="single" w:sz="4" w:space="0" w:color="auto" w:frame="1"/>
        </w:rPr>
        <w:t>U.S. casualties</w:t>
      </w:r>
      <w:r>
        <w:rPr>
          <w:rStyle w:val="TitleChar"/>
          <w:highlight w:val="yellow"/>
          <w:bdr w:val="single" w:sz="4" w:space="0" w:color="auto" w:frame="1"/>
        </w:rPr>
        <w:t>,</w:t>
      </w:r>
      <w:r>
        <w:rPr>
          <w:sz w:val="16"/>
          <w:highlight w:val="yellow"/>
        </w:rPr>
        <w:t xml:space="preserve"> </w:t>
      </w:r>
      <w:r>
        <w:rPr>
          <w:rStyle w:val="TitleChar"/>
          <w:highlight w:val="yellow"/>
        </w:rPr>
        <w:t>and</w:t>
      </w:r>
      <w:r>
        <w:rPr>
          <w:sz w:val="16"/>
        </w:rPr>
        <w:t xml:space="preserve"> possibly the </w:t>
      </w:r>
      <w:r>
        <w:rPr>
          <w:rStyle w:val="TitleChar"/>
          <w:highlight w:val="yellow"/>
          <w:bdr w:val="single" w:sz="4" w:space="0" w:color="auto" w:frame="1"/>
        </w:rPr>
        <w:t>deaths of</w:t>
      </w:r>
      <w:r>
        <w:rPr>
          <w:rStyle w:val="TitleChar"/>
          <w:bdr w:val="single" w:sz="4" w:space="0" w:color="auto" w:frame="1"/>
        </w:rPr>
        <w:t xml:space="preserve"> the suspects and innocent </w:t>
      </w:r>
      <w:r>
        <w:rPr>
          <w:rStyle w:val="TitleChar"/>
          <w:highlight w:val="yellow"/>
          <w:bdr w:val="single" w:sz="4" w:space="0" w:color="auto" w:frame="1"/>
        </w:rPr>
        <w:t>civilians</w:t>
      </w:r>
      <w:r>
        <w:rPr>
          <w:sz w:val="16"/>
          <w:highlight w:val="yellow"/>
        </w:rPr>
        <w:t>.</w:t>
      </w:r>
    </w:p>
    <w:p w14:paraId="4A889822" w14:textId="77777777" w:rsidR="00601362" w:rsidRDefault="00601362" w:rsidP="00601362"/>
    <w:p w14:paraId="27ABCB54" w14:textId="77777777" w:rsidR="00601362" w:rsidRDefault="00601362" w:rsidP="00601362"/>
    <w:p w14:paraId="5580DCBD" w14:textId="77777777" w:rsidR="00601362" w:rsidRDefault="00601362" w:rsidP="00601362">
      <w:pPr>
        <w:pStyle w:val="Heading3"/>
      </w:pPr>
      <w:r>
        <w:rPr>
          <w:b w:val="0"/>
          <w:bCs w:val="0"/>
        </w:rPr>
        <w:t>Drones Key---General---2NC</w:t>
      </w:r>
    </w:p>
    <w:p w14:paraId="4BA12948" w14:textId="77777777" w:rsidR="00601362" w:rsidRDefault="00601362" w:rsidP="00601362">
      <w:pPr>
        <w:pStyle w:val="Heading4"/>
        <w:rPr>
          <w:b w:val="0"/>
          <w:bCs w:val="0"/>
        </w:rPr>
      </w:pPr>
      <w:r>
        <w:rPr>
          <w:b w:val="0"/>
          <w:bCs w:val="0"/>
        </w:rPr>
        <w:t xml:space="preserve">Prefer our evidence---critics are wrong---drones are </w:t>
      </w:r>
      <w:r>
        <w:rPr>
          <w:b w:val="0"/>
          <w:bCs w:val="0"/>
          <w:u w:val="single"/>
        </w:rPr>
        <w:t>highly</w:t>
      </w:r>
      <w:r>
        <w:rPr>
          <w:b w:val="0"/>
          <w:bCs w:val="0"/>
        </w:rPr>
        <w:t xml:space="preserve"> effective at CT, and don’t cause high civilian casualties or blowback  </w:t>
      </w:r>
    </w:p>
    <w:p w14:paraId="00B99B35" w14:textId="77777777" w:rsidR="00601362" w:rsidRDefault="00601362" w:rsidP="00601362">
      <w:r>
        <w:t xml:space="preserve">Alex </w:t>
      </w:r>
      <w:r>
        <w:rPr>
          <w:rStyle w:val="StyleStyleBold12pt"/>
        </w:rPr>
        <w:t>Young 13</w:t>
      </w:r>
      <w:r>
        <w:t>, Associate Staff, Harvard International Review, 2/25/13, “A Defense of Drones,” Harvard International Review, http://hir.harvard.edu/a-defense-of-drones</w:t>
      </w:r>
    </w:p>
    <w:p w14:paraId="6B83F0E1" w14:textId="77777777" w:rsidR="00601362" w:rsidRDefault="00601362" w:rsidP="00601362">
      <w:pPr>
        <w:rPr>
          <w:sz w:val="16"/>
        </w:rPr>
      </w:pPr>
      <w:r>
        <w:rPr>
          <w:rStyle w:val="TitleChar"/>
        </w:rPr>
        <w:t>The War on Terror is no longer a traditional conflict</w:t>
      </w:r>
      <w:r>
        <w:rPr>
          <w:sz w:val="16"/>
        </w:rPr>
        <w:t xml:space="preserve">. The diffuse, decentralized nature of terrorist organizations had already made this an unconventional war; now, the use of unmanned aircraft has added another non-traditional layer. </w:t>
      </w:r>
      <w:r>
        <w:rPr>
          <w:rStyle w:val="TitleChar"/>
          <w:highlight w:val="yellow"/>
        </w:rPr>
        <w:t>Conventional military strategies</w:t>
      </w:r>
      <w:r>
        <w:rPr>
          <w:rStyle w:val="TitleChar"/>
        </w:rPr>
        <w:t xml:space="preserve"> have </w:t>
      </w:r>
      <w:r>
        <w:rPr>
          <w:rStyle w:val="TitleChar"/>
          <w:highlight w:val="yellow"/>
        </w:rPr>
        <w:t>failed</w:t>
      </w:r>
      <w:r>
        <w:rPr>
          <w:rStyle w:val="TitleChar"/>
        </w:rPr>
        <w:t xml:space="preserve"> in Iraq and Afghanistan: the U</w:t>
      </w:r>
      <w:r>
        <w:rPr>
          <w:sz w:val="16"/>
        </w:rPr>
        <w:t xml:space="preserve">nited </w:t>
      </w:r>
      <w:r>
        <w:rPr>
          <w:rStyle w:val="TitleChar"/>
        </w:rPr>
        <w:t>S</w:t>
      </w:r>
      <w:r>
        <w:rPr>
          <w:sz w:val="16"/>
        </w:rPr>
        <w:t xml:space="preserve">tates </w:t>
      </w:r>
      <w:r>
        <w:rPr>
          <w:rStyle w:val="TitleChar"/>
        </w:rPr>
        <w:t>has</w:t>
      </w:r>
      <w:r>
        <w:rPr>
          <w:sz w:val="16"/>
        </w:rPr>
        <w:t xml:space="preserve">, in many cases, </w:t>
      </w:r>
      <w:r>
        <w:rPr>
          <w:rStyle w:val="TitleChar"/>
          <w:bdr w:val="single" w:sz="4" w:space="0" w:color="auto" w:frame="1"/>
        </w:rPr>
        <w:t>stopped sending people into combat</w:t>
      </w:r>
      <w:r>
        <w:rPr>
          <w:sz w:val="16"/>
        </w:rPr>
        <w:t xml:space="preserve">, </w:t>
      </w:r>
      <w:r>
        <w:rPr>
          <w:rStyle w:val="TitleChar"/>
        </w:rPr>
        <w:t>opting instead for airstrikes by unmanned aerial vehicles.</w:t>
      </w:r>
      <w:r>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p>
    <w:p w14:paraId="3FBCE385" w14:textId="77777777" w:rsidR="00601362" w:rsidRDefault="00601362" w:rsidP="00601362">
      <w:pPr>
        <w:rPr>
          <w:sz w:val="16"/>
        </w:rPr>
      </w:pPr>
      <w:r>
        <w:rPr>
          <w:sz w:val="16"/>
        </w:rPr>
        <w:t xml:space="preserve">This strategy is not without controversy. The Obama administration’s heavy use of unmanned </w:t>
      </w:r>
      <w:r>
        <w:rPr>
          <w:rStyle w:val="TitleChar"/>
        </w:rPr>
        <w:t>drones</w:t>
      </w:r>
      <w:r>
        <w:rPr>
          <w:sz w:val="16"/>
        </w:rPr>
        <w:t xml:space="preserve"> in the War on Terror </w:t>
      </w:r>
      <w:r>
        <w:rPr>
          <w:rStyle w:val="TitleChar"/>
        </w:rPr>
        <w:t>has come under fire</w:t>
      </w:r>
      <w:r>
        <w:rPr>
          <w:sz w:val="16"/>
        </w:rPr>
        <w:t xml:space="preserve"> from a variety of opponents, including human rights groups, think tanks, and even foreign governments. </w:t>
      </w:r>
      <w:r>
        <w:rPr>
          <w:rStyle w:val="TitleChar"/>
          <w:highlight w:val="yellow"/>
        </w:rPr>
        <w:t>Critics claim</w:t>
      </w:r>
      <w:r>
        <w:rPr>
          <w:sz w:val="16"/>
        </w:rPr>
        <w:t xml:space="preserve"> that </w:t>
      </w:r>
      <w:r>
        <w:rPr>
          <w:rStyle w:val="TitleChar"/>
          <w:highlight w:val="yellow"/>
        </w:rPr>
        <w:t>drone strikes</w:t>
      </w:r>
      <w:r>
        <w:rPr>
          <w:rStyle w:val="TitleChar"/>
        </w:rPr>
        <w:t xml:space="preserve"> cause civilian casualties, incorrectly target only the most prominent leaders of terrorist groups, and </w:t>
      </w:r>
      <w:r>
        <w:rPr>
          <w:rStyle w:val="TitleChar"/>
          <w:highlight w:val="yellow"/>
        </w:rPr>
        <w:t>create backlash</w:t>
      </w:r>
      <w:r>
        <w:rPr>
          <w:rStyle w:val="TitleChar"/>
        </w:rPr>
        <w:t xml:space="preserve"> against the US</w:t>
      </w:r>
      <w:r>
        <w:rPr>
          <w:sz w:val="16"/>
        </w:rPr>
        <w:t>. To hear some tell it, the use of drones exacerbates, rather than solves, the problem of terrorism.</w:t>
      </w:r>
    </w:p>
    <w:p w14:paraId="4C714D64" w14:textId="77777777" w:rsidR="00601362" w:rsidRDefault="00601362" w:rsidP="00601362">
      <w:pPr>
        <w:rPr>
          <w:sz w:val="16"/>
        </w:rPr>
      </w:pPr>
      <w:r>
        <w:rPr>
          <w:rStyle w:val="TitleChar"/>
          <w:highlight w:val="yellow"/>
        </w:rPr>
        <w:t>The reality is</w:t>
      </w:r>
      <w:r>
        <w:rPr>
          <w:rStyle w:val="TitleChar"/>
        </w:rPr>
        <w:t xml:space="preserve"> not so bleak</w:t>
      </w:r>
      <w:r>
        <w:rPr>
          <w:sz w:val="16"/>
        </w:rPr>
        <w:t xml:space="preserve">: </w:t>
      </w:r>
      <w:r>
        <w:rPr>
          <w:rStyle w:val="TitleChar"/>
          <w:highlight w:val="yellow"/>
          <w:bdr w:val="single" w:sz="4" w:space="0" w:color="auto" w:frame="1"/>
        </w:rPr>
        <w:t>drones are very good at what they do</w:t>
      </w:r>
      <w:r>
        <w:rPr>
          <w:sz w:val="16"/>
        </w:rPr>
        <w:t xml:space="preserve">. </w:t>
      </w:r>
      <w:r>
        <w:rPr>
          <w:rStyle w:val="TitleChar"/>
        </w:rPr>
        <w:t xml:space="preserve">Unmanned attacks are highly effective when it comes to </w:t>
      </w:r>
      <w:r>
        <w:rPr>
          <w:rStyle w:val="TitleChar"/>
          <w:highlight w:val="yellow"/>
        </w:rPr>
        <w:t>eliminating</w:t>
      </w:r>
      <w:r>
        <w:rPr>
          <w:rStyle w:val="TitleChar"/>
        </w:rPr>
        <w:t xml:space="preserve"> specific </w:t>
      </w:r>
      <w:r>
        <w:rPr>
          <w:rStyle w:val="TitleChar"/>
          <w:highlight w:val="yellow"/>
        </w:rPr>
        <w:t>members of terrorist organizations,</w:t>
      </w:r>
      <w:r>
        <w:rPr>
          <w:sz w:val="16"/>
          <w:highlight w:val="yellow"/>
        </w:rPr>
        <w:t xml:space="preserve"> </w:t>
      </w:r>
      <w:r>
        <w:rPr>
          <w:rStyle w:val="TitleChar"/>
          <w:highlight w:val="yellow"/>
        </w:rPr>
        <w:t>disrupting</w:t>
      </w:r>
      <w:r>
        <w:rPr>
          <w:rStyle w:val="TitleChar"/>
        </w:rPr>
        <w:t xml:space="preserve"> terrorist </w:t>
      </w:r>
      <w:r>
        <w:rPr>
          <w:rStyle w:val="TitleChar"/>
          <w:highlight w:val="yellow"/>
        </w:rPr>
        <w:t>networks</w:t>
      </w:r>
      <w:r>
        <w:rPr>
          <w:rStyle w:val="TitleChar"/>
        </w:rPr>
        <w:t xml:space="preserve"> without creating too much collateral damage</w:t>
      </w:r>
      <w:r>
        <w:rPr>
          <w:sz w:val="16"/>
        </w:rPr>
        <w:t xml:space="preserve">. </w:t>
      </w:r>
      <w:r>
        <w:rPr>
          <w:rStyle w:val="TitleChar"/>
          <w:highlight w:val="yellow"/>
          <w:bdr w:val="single" w:sz="4" w:space="0" w:color="auto" w:frame="1"/>
        </w:rPr>
        <w:t>Their effectiveness makes drone strikes a vital part of US c</w:t>
      </w:r>
      <w:r>
        <w:rPr>
          <w:rStyle w:val="TitleChar"/>
          <w:bdr w:val="single" w:sz="4" w:space="0" w:color="auto" w:frame="1"/>
        </w:rPr>
        <w:t>ounter</w:t>
      </w:r>
      <w:r>
        <w:rPr>
          <w:rStyle w:val="TitleChar"/>
          <w:highlight w:val="yellow"/>
          <w:bdr w:val="single" w:sz="4" w:space="0" w:color="auto" w:frame="1"/>
        </w:rPr>
        <w:t>t</w:t>
      </w:r>
      <w:r>
        <w:rPr>
          <w:rStyle w:val="TitleChar"/>
          <w:bdr w:val="single" w:sz="4" w:space="0" w:color="auto" w:frame="1"/>
        </w:rPr>
        <w:t>errorism strategy</w:t>
      </w:r>
      <w:r>
        <w:rPr>
          <w:sz w:val="16"/>
        </w:rPr>
        <w:t>.</w:t>
      </w:r>
    </w:p>
    <w:p w14:paraId="31B2DAA2" w14:textId="77777777" w:rsidR="00601362" w:rsidRDefault="00601362" w:rsidP="00601362">
      <w:pPr>
        <w:rPr>
          <w:sz w:val="16"/>
        </w:rPr>
      </w:pPr>
      <w:r>
        <w:rPr>
          <w:sz w:val="16"/>
        </w:rPr>
        <w:t xml:space="preserve">Predator and Reaper </w:t>
      </w:r>
      <w:r>
        <w:rPr>
          <w:rStyle w:val="TitleChar"/>
        </w:rPr>
        <w:t>drones are not</w:t>
      </w:r>
      <w:r>
        <w:rPr>
          <w:sz w:val="16"/>
        </w:rPr>
        <w:t xml:space="preserve"> the </w:t>
      </w:r>
      <w:r>
        <w:rPr>
          <w:rStyle w:val="TitleChar"/>
        </w:rPr>
        <w:t>indiscriminate civilian-killers</w:t>
      </w:r>
      <w:r>
        <w:rPr>
          <w:sz w:val="16"/>
        </w:rPr>
        <w:t xml:space="preserve"> that some make them out to be: strikes are targeted and selective. </w:t>
      </w:r>
      <w:r>
        <w:rPr>
          <w:rStyle w:val="TitleChar"/>
        </w:rPr>
        <w:t>This has become increasingly true as drone technology has improved, and as the military has learned how best to use them</w:t>
      </w:r>
      <w:r>
        <w:rPr>
          <w:sz w:val="16"/>
        </w:rPr>
        <w:t xml:space="preserve">. </w:t>
      </w:r>
      <w:r>
        <w:rPr>
          <w:rStyle w:val="TitleChar"/>
          <w:highlight w:val="yellow"/>
          <w:bdr w:val="single" w:sz="4" w:space="0" w:color="auto" w:frame="1"/>
        </w:rPr>
        <w:t>A confluence of factors</w:t>
      </w:r>
      <w:r>
        <w:rPr>
          <w:rStyle w:val="TitleChar"/>
          <w:highlight w:val="yellow"/>
        </w:rPr>
        <w:t xml:space="preserve"> has made drone strikes</w:t>
      </w:r>
      <w:r>
        <w:rPr>
          <w:rStyle w:val="TitleChar"/>
        </w:rPr>
        <w:t xml:space="preserve"> much </w:t>
      </w:r>
      <w:r>
        <w:rPr>
          <w:rStyle w:val="TitleChar"/>
          <w:highlight w:val="yellow"/>
        </w:rPr>
        <w:t>better at eliminating</w:t>
      </w:r>
      <w:r>
        <w:rPr>
          <w:rStyle w:val="TitleChar"/>
        </w:rPr>
        <w:t xml:space="preserve"> enemy </w:t>
      </w:r>
      <w:r>
        <w:rPr>
          <w:rStyle w:val="TitleChar"/>
          <w:highlight w:val="yellow"/>
        </w:rPr>
        <w:t>militants while avoiding civilians</w:t>
      </w:r>
      <w:r>
        <w:rPr>
          <w:sz w:val="16"/>
        </w:rPr>
        <w:t xml:space="preserve">: </w:t>
      </w:r>
      <w:r>
        <w:rPr>
          <w:rStyle w:val="TitleChar"/>
        </w:rPr>
        <w:t>drones now</w:t>
      </w:r>
      <w:r>
        <w:rPr>
          <w:sz w:val="16"/>
        </w:rPr>
        <w:t xml:space="preserve"> carry warheads that </w:t>
      </w:r>
      <w:r>
        <w:rPr>
          <w:rStyle w:val="TitleChar"/>
        </w:rPr>
        <w:t>produce smaller blast radiuses, and the missiles</w:t>
      </w:r>
      <w:r>
        <w:rPr>
          <w:sz w:val="16"/>
        </w:rPr>
        <w:t xml:space="preserve"> carrying those warheads </w:t>
      </w:r>
      <w:r>
        <w:rPr>
          <w:rStyle w:val="TitleChar"/>
        </w:rPr>
        <w:t>are guided using laser, millimeter-wave, and infrared seekers</w:t>
      </w:r>
      <w:r>
        <w:rPr>
          <w:sz w:val="16"/>
        </w:rPr>
        <w:t xml:space="preserve">. </w:t>
      </w:r>
      <w:r>
        <w:rPr>
          <w:rStyle w:val="TitleChar"/>
        </w:rPr>
        <w:t>The result has been</w:t>
      </w:r>
      <w:r>
        <w:rPr>
          <w:sz w:val="16"/>
        </w:rPr>
        <w:t xml:space="preserve"> </w:t>
      </w:r>
      <w:r>
        <w:rPr>
          <w:rStyle w:val="TitleChar"/>
        </w:rPr>
        <w:t>less destructive drone strikes that reach their intended target more reliably</w:t>
      </w:r>
      <w:r>
        <w:rPr>
          <w:sz w:val="16"/>
        </w:rPr>
        <w:t xml:space="preserve">. A number of </w:t>
      </w:r>
      <w:r>
        <w:rPr>
          <w:rStyle w:val="TitleChar"/>
        </w:rPr>
        <w:t>non-technological shifts have also made drones</w:t>
      </w:r>
      <w:r>
        <w:rPr>
          <w:sz w:val="16"/>
        </w:rPr>
        <w:t xml:space="preserve"> a </w:t>
      </w:r>
      <w:r>
        <w:rPr>
          <w:rStyle w:val="TitleChar"/>
        </w:rPr>
        <w:t>more useful</w:t>
      </w:r>
      <w:r>
        <w:rPr>
          <w:sz w:val="16"/>
        </w:rPr>
        <w:t xml:space="preserve"> tool: Peter Bergen, a national security analyst for CNN, summarized on July 13th, 2012 that </w:t>
      </w:r>
      <w:r>
        <w:rPr>
          <w:rStyle w:val="TitleChar"/>
        </w:rPr>
        <w:t>more careful oversight, a deeper network of local informants, and better coordination between the US and Pakistani intelligence communities have</w:t>
      </w:r>
      <w:r>
        <w:rPr>
          <w:sz w:val="16"/>
        </w:rPr>
        <w:t xml:space="preserve"> also </w:t>
      </w:r>
      <w:r>
        <w:rPr>
          <w:rStyle w:val="TitleChar"/>
        </w:rPr>
        <w:t>contributed to better accuracy</w:t>
      </w:r>
      <w:r>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Pr>
          <w:rStyle w:val="TitleChar"/>
          <w:highlight w:val="yellow"/>
          <w:bdr w:val="single" w:sz="4" w:space="0" w:color="auto" w:frame="1"/>
        </w:rPr>
        <w:t>Imprecise</w:t>
      </w:r>
      <w:r>
        <w:rPr>
          <w:rStyle w:val="TitleChar"/>
          <w:bdr w:val="single" w:sz="4" w:space="0" w:color="auto" w:frame="1"/>
        </w:rPr>
        <w:t xml:space="preserve"> drone </w:t>
      </w:r>
      <w:r>
        <w:rPr>
          <w:rStyle w:val="TitleChar"/>
          <w:highlight w:val="yellow"/>
          <w:bdr w:val="single" w:sz="4" w:space="0" w:color="auto" w:frame="1"/>
        </w:rPr>
        <w:t>strikes that cause</w:t>
      </w:r>
      <w:r>
        <w:rPr>
          <w:rStyle w:val="TitleChar"/>
          <w:bdr w:val="single" w:sz="4" w:space="0" w:color="auto" w:frame="1"/>
        </w:rPr>
        <w:t xml:space="preserve"> many </w:t>
      </w:r>
      <w:r>
        <w:rPr>
          <w:rStyle w:val="TitleChar"/>
          <w:highlight w:val="yellow"/>
          <w:bdr w:val="single" w:sz="4" w:space="0" w:color="auto" w:frame="1"/>
        </w:rPr>
        <w:t>civilian casualties are</w:t>
      </w:r>
      <w:r>
        <w:rPr>
          <w:rStyle w:val="TitleChar"/>
          <w:bdr w:val="single" w:sz="4" w:space="0" w:color="auto" w:frame="1"/>
        </w:rPr>
        <w:t xml:space="preserve"> now </w:t>
      </w:r>
      <w:r>
        <w:rPr>
          <w:rStyle w:val="TitleChar"/>
          <w:highlight w:val="yellow"/>
          <w:bdr w:val="single" w:sz="4" w:space="0" w:color="auto" w:frame="1"/>
        </w:rPr>
        <w:t>a thing of the past</w:t>
      </w:r>
      <w:r>
        <w:rPr>
          <w:sz w:val="16"/>
        </w:rPr>
        <w:t xml:space="preserve">. </w:t>
      </w:r>
      <w:r>
        <w:rPr>
          <w:rStyle w:val="TitleChar"/>
          <w:highlight w:val="yellow"/>
        </w:rPr>
        <w:t>This</w:t>
      </w:r>
      <w:r>
        <w:rPr>
          <w:rStyle w:val="TitleChar"/>
        </w:rPr>
        <w:t xml:space="preserve"> improved accuracy </w:t>
      </w:r>
      <w:r>
        <w:rPr>
          <w:rStyle w:val="TitleChar"/>
          <w:highlight w:val="yellow"/>
        </w:rPr>
        <w:t>may</w:t>
      </w:r>
      <w:r>
        <w:rPr>
          <w:sz w:val="16"/>
        </w:rPr>
        <w:t xml:space="preserve"> also help to </w:t>
      </w:r>
      <w:r>
        <w:rPr>
          <w:rStyle w:val="TitleChar"/>
          <w:highlight w:val="yellow"/>
          <w:bdr w:val="single" w:sz="4" w:space="0" w:color="auto" w:frame="1"/>
        </w:rPr>
        <w:t>mitigate anti-American sentiment</w:t>
      </w:r>
      <w:r>
        <w:rPr>
          <w:rStyle w:val="TitleChar"/>
          <w:bdr w:val="single" w:sz="4" w:space="0" w:color="auto" w:frame="1"/>
        </w:rPr>
        <w:t xml:space="preserve"> that stems from civilian casualties</w:t>
      </w:r>
      <w:r>
        <w:rPr>
          <w:sz w:val="16"/>
        </w:rPr>
        <w:t>.</w:t>
      </w:r>
    </w:p>
    <w:p w14:paraId="357A4282" w14:textId="77777777" w:rsidR="00601362" w:rsidRDefault="00601362" w:rsidP="00601362"/>
    <w:p w14:paraId="2E563DE9" w14:textId="77777777" w:rsidR="00601362" w:rsidRDefault="00601362" w:rsidP="00601362">
      <w:pPr>
        <w:pStyle w:val="Heading4"/>
      </w:pPr>
      <w:r>
        <w:rPr>
          <w:b w:val="0"/>
          <w:bCs w:val="0"/>
        </w:rPr>
        <w:t xml:space="preserve">Drones solve leadership decapitation – turns quality arg </w:t>
      </w:r>
    </w:p>
    <w:p w14:paraId="3D91CE77" w14:textId="77777777" w:rsidR="00601362" w:rsidRDefault="00601362" w:rsidP="00601362">
      <w:r>
        <w:t xml:space="preserve">Patrick B. </w:t>
      </w:r>
      <w:r>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0" w:history="1">
        <w:r>
          <w:rPr>
            <w:rStyle w:val="Hyperlink"/>
          </w:rPr>
          <w:t>http://patrickjohnston.info/materials/drones.pdf</w:t>
        </w:r>
      </w:hyperlink>
    </w:p>
    <w:p w14:paraId="1DAA7543" w14:textId="77777777" w:rsidR="00601362" w:rsidRDefault="00601362" w:rsidP="00601362">
      <w:pPr>
        <w:rPr>
          <w:sz w:val="16"/>
        </w:rPr>
      </w:pPr>
      <w:r>
        <w:rPr>
          <w:rStyle w:val="TitleChar"/>
        </w:rPr>
        <w:t xml:space="preserve">We expect drone </w:t>
      </w:r>
      <w:r>
        <w:rPr>
          <w:rStyle w:val="TitleChar"/>
          <w:highlight w:val="yellow"/>
        </w:rPr>
        <w:t>strikes that kill</w:t>
      </w:r>
      <w:r>
        <w:rPr>
          <w:rStyle w:val="TitleChar"/>
        </w:rPr>
        <w:t xml:space="preserve"> terrorist </w:t>
      </w:r>
      <w:r>
        <w:rPr>
          <w:rStyle w:val="TitleChar"/>
          <w:highlight w:val="yellow"/>
        </w:rPr>
        <w:t>leaders will be associated with reductions in</w:t>
      </w:r>
      <w:r>
        <w:rPr>
          <w:rStyle w:val="TitleChar"/>
        </w:rPr>
        <w:t xml:space="preserve"> terrorist </w:t>
      </w:r>
      <w:r>
        <w:rPr>
          <w:rStyle w:val="TitleChar"/>
          <w:highlight w:val="yellow"/>
        </w:rPr>
        <w:t>attacks</w:t>
      </w:r>
      <w:r>
        <w:rPr>
          <w:sz w:val="16"/>
        </w:rPr>
        <w:t xml:space="preserve">. Previous </w:t>
      </w:r>
      <w:r>
        <w:rPr>
          <w:rStyle w:val="TitleChar"/>
          <w:highlight w:val="yellow"/>
        </w:rPr>
        <w:t>research</w:t>
      </w:r>
      <w:r>
        <w:rPr>
          <w:rStyle w:val="TitleChar"/>
        </w:rPr>
        <w:t xml:space="preserve"> </w:t>
      </w:r>
      <w:r>
        <w:rPr>
          <w:highlight w:val="yellow"/>
          <w:bdr w:val="single" w:sz="4" w:space="0" w:color="auto" w:frame="1"/>
        </w:rPr>
        <w:t>convincingly demonstrates</w:t>
      </w:r>
      <w:r>
        <w:rPr>
          <w:sz w:val="16"/>
        </w:rPr>
        <w:t xml:space="preserve"> that </w:t>
      </w:r>
      <w:r>
        <w:rPr>
          <w:rStyle w:val="TitleChar"/>
          <w:highlight w:val="yellow"/>
        </w:rPr>
        <w:t>conducting</w:t>
      </w:r>
      <w:r>
        <w:rPr>
          <w:rStyle w:val="TitleChar"/>
        </w:rPr>
        <w:t xml:space="preserve"> effective </w:t>
      </w:r>
      <w:r>
        <w:rPr>
          <w:rStyle w:val="TitleChar"/>
          <w:highlight w:val="yellow"/>
        </w:rPr>
        <w:t>terrorist attacks requires skilled individuals</w:t>
      </w:r>
      <w:r>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2F615080" w14:textId="77777777" w:rsidR="00601362" w:rsidRDefault="00601362" w:rsidP="00601362">
      <w:pPr>
        <w:rPr>
          <w:sz w:val="16"/>
        </w:rPr>
      </w:pPr>
      <w:r>
        <w:rPr>
          <w:rStyle w:val="TitleChar"/>
          <w:highlight w:val="yellow"/>
        </w:rPr>
        <w:t>In</w:t>
      </w:r>
      <w:r>
        <w:rPr>
          <w:sz w:val="16"/>
        </w:rPr>
        <w:t xml:space="preserve"> the context of northwest </w:t>
      </w:r>
      <w:r>
        <w:rPr>
          <w:rStyle w:val="TitleChar"/>
          <w:highlight w:val="yellow"/>
        </w:rPr>
        <w:t>Pakistan</w:t>
      </w:r>
      <w:r>
        <w:rPr>
          <w:sz w:val="16"/>
          <w:highlight w:val="yellow"/>
        </w:rPr>
        <w:t xml:space="preserve">, </w:t>
      </w:r>
      <w:r>
        <w:rPr>
          <w:rStyle w:val="TitleChar"/>
          <w:highlight w:val="yellow"/>
        </w:rPr>
        <w:t>where militant</w:t>
      </w:r>
      <w:r>
        <w:rPr>
          <w:rStyle w:val="TitleChar"/>
        </w:rPr>
        <w:t xml:space="preserve"> freedom of </w:t>
      </w:r>
      <w:r>
        <w:rPr>
          <w:rStyle w:val="TitleChar"/>
          <w:highlight w:val="yellow"/>
        </w:rPr>
        <w:t>movement is limited by the threat of</w:t>
      </w:r>
      <w:r>
        <w:rPr>
          <w:rStyle w:val="TitleChar"/>
        </w:rPr>
        <w:t xml:space="preserve"> drone </w:t>
      </w:r>
      <w:r>
        <w:rPr>
          <w:rStyle w:val="TitleChar"/>
          <w:highlight w:val="yellow"/>
        </w:rPr>
        <w:t>strikes</w:t>
      </w:r>
      <w:r>
        <w:rPr>
          <w:sz w:val="16"/>
        </w:rPr>
        <w:t xml:space="preserve">, </w:t>
      </w:r>
      <w:r>
        <w:rPr>
          <w:rStyle w:val="TitleChar"/>
        </w:rPr>
        <w:t>we expect</w:t>
      </w:r>
      <w:r>
        <w:rPr>
          <w:sz w:val="16"/>
        </w:rPr>
        <w:t xml:space="preserve"> that </w:t>
      </w:r>
      <w:r>
        <w:rPr>
          <w:rStyle w:val="TitleChar"/>
        </w:rPr>
        <w:t xml:space="preserve">militant </w:t>
      </w:r>
      <w:r>
        <w:rPr>
          <w:rStyle w:val="TitleChar"/>
          <w:highlight w:val="yellow"/>
        </w:rPr>
        <w:t>groups will be</w:t>
      </w:r>
      <w:r>
        <w:rPr>
          <w:sz w:val="16"/>
          <w:highlight w:val="yellow"/>
        </w:rPr>
        <w:t xml:space="preserve"> </w:t>
      </w:r>
      <w:r>
        <w:rPr>
          <w:rStyle w:val="TitleChar"/>
          <w:highlight w:val="yellow"/>
          <w:bdr w:val="single" w:sz="4" w:space="0" w:color="auto" w:frame="1"/>
        </w:rPr>
        <w:t>unable to replace senior leaders killed in drone strikes</w:t>
      </w:r>
      <w:r>
        <w:rPr>
          <w:sz w:val="16"/>
        </w:rPr>
        <w:t xml:space="preserve"> </w:t>
      </w:r>
      <w:r>
        <w:rPr>
          <w:rStyle w:val="TitleChar"/>
        </w:rPr>
        <w:t xml:space="preserve">because </w:t>
      </w:r>
      <w:r>
        <w:rPr>
          <w:rStyle w:val="TitleChar"/>
          <w:highlight w:val="yellow"/>
        </w:rPr>
        <w:t>recruiting and deploying</w:t>
      </w:r>
      <w:r>
        <w:rPr>
          <w:rStyle w:val="TitleChar"/>
        </w:rPr>
        <w:t xml:space="preserve"> them</w:t>
      </w:r>
      <w:r>
        <w:rPr>
          <w:sz w:val="16"/>
        </w:rPr>
        <w:t xml:space="preserve">, perhaps from a foreign country with a Salafi jihadist base, </w:t>
      </w:r>
      <w:r>
        <w:rPr>
          <w:rStyle w:val="TitleChar"/>
          <w:highlight w:val="yellow"/>
        </w:rPr>
        <w:t>will be costly and difficult</w:t>
      </w:r>
      <w:r>
        <w:rPr>
          <w:sz w:val="16"/>
        </w:rPr>
        <w:t xml:space="preserve">. This is not to say that leaders killed in drone strikes are irreplaceable. On the contrary, </w:t>
      </w:r>
      <w:r>
        <w:rPr>
          <w:rStyle w:val="TitleChar"/>
        </w:rPr>
        <w:t xml:space="preserve">other </w:t>
      </w:r>
      <w:r>
        <w:rPr>
          <w:rStyle w:val="TitleChar"/>
          <w:highlight w:val="yellow"/>
        </w:rPr>
        <w:t>militants</w:t>
      </w:r>
      <w:r>
        <w:rPr>
          <w:rStyle w:val="TitleChar"/>
        </w:rPr>
        <w:t xml:space="preserve"> are likely to be elevated within their organization to replace them. But</w:t>
      </w:r>
      <w:r>
        <w:rPr>
          <w:sz w:val="16"/>
        </w:rPr>
        <w:t xml:space="preserve"> we also anticipate that </w:t>
      </w:r>
      <w:r>
        <w:rPr>
          <w:rStyle w:val="TitleChar"/>
        </w:rPr>
        <w:t xml:space="preserve">those </w:t>
      </w:r>
      <w:r>
        <w:rPr>
          <w:rStyle w:val="TitleChar"/>
          <w:highlight w:val="yellow"/>
        </w:rPr>
        <w:t>elevated to replace killed leaders will be</w:t>
      </w:r>
      <w:r>
        <w:rPr>
          <w:rStyle w:val="TitleChar"/>
        </w:rPr>
        <w:t>,</w:t>
      </w:r>
      <w:r>
        <w:rPr>
          <w:sz w:val="16"/>
        </w:rPr>
        <w:t xml:space="preserve"> on average, </w:t>
      </w:r>
      <w:r>
        <w:rPr>
          <w:rStyle w:val="TitleChar"/>
          <w:bdr w:val="single" w:sz="4" w:space="0" w:color="auto" w:frame="1"/>
        </w:rPr>
        <w:t xml:space="preserve">of </w:t>
      </w:r>
      <w:r>
        <w:rPr>
          <w:rStyle w:val="TitleChar"/>
          <w:highlight w:val="yellow"/>
          <w:bdr w:val="single" w:sz="4" w:space="0" w:color="auto" w:frame="1"/>
        </w:rPr>
        <w:t>lower quality to the organization</w:t>
      </w:r>
      <w:r>
        <w:rPr>
          <w:sz w:val="16"/>
        </w:rPr>
        <w:t xml:space="preserve"> </w:t>
      </w:r>
      <w:r>
        <w:rPr>
          <w:rStyle w:val="TitleChar"/>
        </w:rPr>
        <w:t>than their predecessors</w:t>
      </w:r>
      <w:r>
        <w:rPr>
          <w:sz w:val="16"/>
        </w:rPr>
        <w:t xml:space="preserve">. Thus, we predict that the </w:t>
      </w:r>
      <w:r>
        <w:rPr>
          <w:rStyle w:val="TitleChar"/>
        </w:rPr>
        <w:t>loss of leaders will be associated with the degradation of terrorists’ ability to produce violence</w:t>
      </w:r>
      <w:r>
        <w:rPr>
          <w:sz w:val="16"/>
        </w:rPr>
        <w:t>. This logic implies Hypothesis 3:</w:t>
      </w:r>
    </w:p>
    <w:p w14:paraId="435A0B14" w14:textId="77777777" w:rsidR="00601362" w:rsidRDefault="00601362" w:rsidP="00601362">
      <w:pPr>
        <w:rPr>
          <w:sz w:val="16"/>
        </w:rPr>
      </w:pPr>
      <w:r>
        <w:rPr>
          <w:sz w:val="16"/>
        </w:rPr>
        <w:t>H3: All else equal, drone strikes that kill one or mor e terrorist leader(s) will lead to a decrease in terrorist violence.</w:t>
      </w:r>
    </w:p>
    <w:p w14:paraId="7067CA2A" w14:textId="77777777" w:rsidR="00601362" w:rsidRDefault="00601362" w:rsidP="00601362"/>
    <w:p w14:paraId="58C3AD89" w14:textId="77777777" w:rsidR="00601362" w:rsidRDefault="00601362" w:rsidP="00601362">
      <w:pPr>
        <w:pStyle w:val="Heading4"/>
      </w:pPr>
      <w:r>
        <w:rPr>
          <w:b w:val="0"/>
          <w:bCs w:val="0"/>
        </w:rPr>
        <w:t xml:space="preserve">Data proves </w:t>
      </w:r>
    </w:p>
    <w:p w14:paraId="65E53968" w14:textId="77777777" w:rsidR="00601362" w:rsidRDefault="00601362" w:rsidP="00601362">
      <w:r>
        <w:t xml:space="preserve">Patrick B. </w:t>
      </w:r>
      <w:r>
        <w:rPr>
          <w:rStyle w:val="StyleStyleBold12pt"/>
        </w:rPr>
        <w:t>Johnston 13</w:t>
      </w:r>
      <w:r>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1" w:history="1">
        <w:r>
          <w:rPr>
            <w:rStyle w:val="Hyperlink"/>
          </w:rPr>
          <w:t>http://patrickjohnston.info/materials/drones.pdf</w:t>
        </w:r>
      </w:hyperlink>
    </w:p>
    <w:p w14:paraId="25D8466A" w14:textId="77777777" w:rsidR="00601362" w:rsidRDefault="00601362" w:rsidP="00601362">
      <w:r>
        <w:t xml:space="preserve">Given that killing terrorist leaders or HVIs in terrorist organizations is the purpose of drone strikes, </w:t>
      </w:r>
      <w:r>
        <w:rPr>
          <w:rStyle w:val="TitleChar"/>
          <w:highlight w:val="yellow"/>
        </w:rPr>
        <w:t>we evaluate</w:t>
      </w:r>
      <w:r>
        <w:rPr>
          <w:rStyle w:val="TitleChar"/>
        </w:rPr>
        <w:t xml:space="preserve"> whether </w:t>
      </w:r>
      <w:r>
        <w:rPr>
          <w:rStyle w:val="TitleChar"/>
          <w:highlight w:val="yellow"/>
        </w:rPr>
        <w:t>patterns of militant attacks</w:t>
      </w:r>
      <w:r>
        <w:rPr>
          <w:rStyle w:val="TitleChar"/>
        </w:rPr>
        <w:t xml:space="preserve"> differ </w:t>
      </w:r>
      <w:r>
        <w:rPr>
          <w:rStyle w:val="TitleChar"/>
          <w:highlight w:val="yellow"/>
        </w:rPr>
        <w:t>following strikes</w:t>
      </w:r>
      <w:r>
        <w:rPr>
          <w:rStyle w:val="TitleChar"/>
        </w:rPr>
        <w:t xml:space="preserve"> </w:t>
      </w:r>
      <w:r>
        <w:rPr>
          <w:rStyle w:val="TitleChar"/>
          <w:highlight w:val="yellow"/>
        </w:rPr>
        <w:t>in which</w:t>
      </w:r>
      <w:r>
        <w:rPr>
          <w:rStyle w:val="TitleChar"/>
        </w:rPr>
        <w:t xml:space="preserve"> </w:t>
      </w:r>
      <w:r>
        <w:rPr>
          <w:rStyle w:val="TitleChar"/>
          <w:highlight w:val="yellow"/>
        </w:rPr>
        <w:t>a</w:t>
      </w:r>
      <w:r>
        <w:t xml:space="preserve"> militant </w:t>
      </w:r>
      <w:r>
        <w:rPr>
          <w:rStyle w:val="TitleChar"/>
          <w:highlight w:val="yellow"/>
        </w:rPr>
        <w:t>leader was killed</w:t>
      </w:r>
      <w:r>
        <w:t xml:space="preserve">. Table 3 provides tests of Hypotheses 3 and 4 against the four metrics of militant violence examined here using the same 2FESL specifications as in table 2. </w:t>
      </w:r>
      <w:r>
        <w:rPr>
          <w:rStyle w:val="TitleChar"/>
          <w:highlight w:val="yellow"/>
        </w:rPr>
        <w:t>The results are</w:t>
      </w:r>
      <w:r>
        <w:t xml:space="preserve"> largely </w:t>
      </w:r>
      <w:r>
        <w:rPr>
          <w:rStyle w:val="TitleChar"/>
        </w:rPr>
        <w:t>consistent with Hypothesis 3—</w:t>
      </w:r>
      <w:r>
        <w:rPr>
          <w:rStyle w:val="TitleChar"/>
          <w:highlight w:val="yellow"/>
        </w:rPr>
        <w:t>that killing militant leaders is associated with decreased violence</w:t>
      </w:r>
      <w:r>
        <w:t xml:space="preserve">. </w:t>
      </w:r>
      <w:r>
        <w:rPr>
          <w:rStyle w:val="TitleChar"/>
        </w:rPr>
        <w:t>T</w:t>
      </w:r>
      <w:r>
        <w:rPr>
          <w:rStyle w:val="TitleChar"/>
          <w:highlight w:val="yellow"/>
        </w:rPr>
        <w:t>here is little support</w:t>
      </w:r>
      <w:r>
        <w:rPr>
          <w:rStyle w:val="TitleChar"/>
        </w:rPr>
        <w:t xml:space="preserve"> for Hypothesis 4, </w:t>
      </w:r>
      <w:r>
        <w:rPr>
          <w:rStyle w:val="TitleChar"/>
          <w:highlight w:val="yellow"/>
        </w:rPr>
        <w:t>that killing HVIs has counterproductive effects on violence</w:t>
      </w:r>
      <w:r>
        <w:t xml:space="preserve">. Controlling for the number of drone strikes per agency-week, the first column of table 3 shows that </w:t>
      </w:r>
      <w:r>
        <w:rPr>
          <w:rStyle w:val="TitleChar"/>
        </w:rPr>
        <w:t>drone strikes that kill a HVI are associated with reductions in the number of militant incidents</w:t>
      </w:r>
      <w:r>
        <w:t xml:space="preserve"> that occur. </w:t>
      </w:r>
      <w:r>
        <w:rPr>
          <w:rStyle w:val="TitleChar"/>
        </w:rPr>
        <w:t>This result is statistically significant</w:t>
      </w:r>
      <w:r>
        <w:t xml:space="preserve"> at the one-percent level. There is, however, weaker evidence that HVI removals reduce militant lethality and IED attacks.45</w:t>
      </w:r>
    </w:p>
    <w:p w14:paraId="75121F1B" w14:textId="77777777" w:rsidR="00601362" w:rsidRDefault="00601362" w:rsidP="00601362">
      <w:r>
        <w:t xml:space="preserve">Overall, the evidence is somewhat consistent with the argument that individuals matter for a terrorist organization’s ability to produce violence at sustained rates. </w:t>
      </w:r>
      <w:r>
        <w:rPr>
          <w:rStyle w:val="TitleChar"/>
        </w:rPr>
        <w:t xml:space="preserve">Along </w:t>
      </w:r>
      <w:r>
        <w:rPr>
          <w:rStyle w:val="TitleChar"/>
          <w:highlight w:val="yellow"/>
        </w:rPr>
        <w:t>with</w:t>
      </w:r>
      <w:r>
        <w:t xml:space="preserve"> other </w:t>
      </w:r>
      <w:r>
        <w:rPr>
          <w:rStyle w:val="TitleChar"/>
          <w:highlight w:val="yellow"/>
        </w:rPr>
        <w:t>evidence from macro-level studies</w:t>
      </w:r>
      <w:r>
        <w:rPr>
          <w:rStyle w:val="TitleChar"/>
        </w:rPr>
        <w:t xml:space="preserve"> of leadership decapitation,</w:t>
      </w:r>
      <w:r>
        <w:t xml:space="preserve"> </w:t>
      </w:r>
      <w:r>
        <w:rPr>
          <w:rStyle w:val="TitleChar"/>
        </w:rPr>
        <w:t>the</w:t>
      </w:r>
      <w:r>
        <w:t xml:space="preserve"> present </w:t>
      </w:r>
      <w:r>
        <w:rPr>
          <w:rStyle w:val="TitleChar"/>
          <w:highlight w:val="yellow"/>
        </w:rPr>
        <w:t>results suggest</w:t>
      </w:r>
      <w:r>
        <w:t xml:space="preserve"> that </w:t>
      </w:r>
      <w:r>
        <w:rPr>
          <w:rStyle w:val="TitleChar"/>
          <w:highlight w:val="yellow"/>
        </w:rPr>
        <w:t>critics who argue against</w:t>
      </w:r>
      <w:r>
        <w:rPr>
          <w:rStyle w:val="TitleChar"/>
        </w:rPr>
        <w:t xml:space="preserve"> the </w:t>
      </w:r>
      <w:r>
        <w:rPr>
          <w:rStyle w:val="TitleChar"/>
          <w:highlight w:val="yellow"/>
        </w:rPr>
        <w:t>efficacy of removing key figures</w:t>
      </w:r>
      <w:r>
        <w:rPr>
          <w:rStyle w:val="TitleChar"/>
        </w:rPr>
        <w:t xml:space="preserve"> may be </w:t>
      </w:r>
      <w:r>
        <w:rPr>
          <w:rStyle w:val="TitleChar"/>
          <w:highlight w:val="yellow"/>
        </w:rPr>
        <w:t>overemphasizi</w:t>
      </w:r>
      <w:r>
        <w:rPr>
          <w:rStyle w:val="TitleChar"/>
        </w:rPr>
        <w:t xml:space="preserve">ng </w:t>
      </w:r>
      <w:r>
        <w:rPr>
          <w:rStyle w:val="TitleChar"/>
          <w:highlight w:val="yellow"/>
        </w:rPr>
        <w:t>the extent to which</w:t>
      </w:r>
      <w:r>
        <w:rPr>
          <w:rStyle w:val="TitleChar"/>
        </w:rPr>
        <w:t xml:space="preserve"> such </w:t>
      </w:r>
      <w:r>
        <w:rPr>
          <w:rStyle w:val="TitleChar"/>
          <w:highlight w:val="yellow"/>
        </w:rPr>
        <w:t>individuals can be</w:t>
      </w:r>
      <w:r>
        <w:t xml:space="preserve"> readily </w:t>
      </w:r>
      <w:r>
        <w:rPr>
          <w:rStyle w:val="TitleChar"/>
          <w:highlight w:val="yellow"/>
        </w:rPr>
        <w:t>replaced</w:t>
      </w:r>
      <w:r>
        <w:t>.46</w:t>
      </w:r>
    </w:p>
    <w:p w14:paraId="53403D67" w14:textId="77777777" w:rsidR="00601362" w:rsidRDefault="00601362" w:rsidP="00601362"/>
    <w:p w14:paraId="74D59F81" w14:textId="77777777" w:rsidR="00601362" w:rsidRDefault="00601362" w:rsidP="00601362">
      <w:pPr>
        <w:pStyle w:val="Heading3"/>
      </w:pPr>
      <w:r>
        <w:rPr>
          <w:b w:val="0"/>
          <w:bCs w:val="0"/>
        </w:rPr>
        <w:t xml:space="preserve">AT: Recruiting </w:t>
      </w:r>
    </w:p>
    <w:p w14:paraId="42550B7A" w14:textId="77777777" w:rsidR="00601362" w:rsidRDefault="00601362" w:rsidP="00601362">
      <w:pPr>
        <w:pStyle w:val="Heading4"/>
        <w:rPr>
          <w:b w:val="0"/>
          <w:bCs w:val="0"/>
        </w:rPr>
      </w:pPr>
      <w:r>
        <w:rPr>
          <w:b w:val="0"/>
          <w:bCs w:val="0"/>
        </w:rPr>
        <w:t xml:space="preserve">Targeted killings destroy </w:t>
      </w:r>
      <w:r>
        <w:rPr>
          <w:b w:val="0"/>
          <w:bCs w:val="0"/>
          <w:u w:val="single"/>
        </w:rPr>
        <w:t>operational effectiveness</w:t>
      </w:r>
      <w:r>
        <w:rPr>
          <w:b w:val="0"/>
          <w:bCs w:val="0"/>
        </w:rPr>
        <w:t xml:space="preserve"> of terror groups---they can’t recruit new operatives fast enough to keep pace with losses </w:t>
      </w:r>
    </w:p>
    <w:p w14:paraId="53A62BA6" w14:textId="77777777" w:rsidR="00601362" w:rsidRDefault="00601362" w:rsidP="00601362">
      <w:r>
        <w:t xml:space="preserve">Alex </w:t>
      </w:r>
      <w:r>
        <w:rPr>
          <w:rStyle w:val="StyleStyleBold12pt"/>
        </w:rPr>
        <w:t>Young 13</w:t>
      </w:r>
      <w:r>
        <w:t>, Associate Staff, Harvard International Review, 2/25/13, “A Defense of Drones,” Harvard International Review, http://hir.harvard.edu/a-defense-of-drones</w:t>
      </w:r>
    </w:p>
    <w:p w14:paraId="28E56176" w14:textId="77777777" w:rsidR="00601362" w:rsidRDefault="00601362" w:rsidP="00601362">
      <w:pPr>
        <w:rPr>
          <w:sz w:val="16"/>
        </w:rPr>
      </w:pPr>
      <w:r>
        <w:rPr>
          <w:sz w:val="16"/>
        </w:rPr>
        <w:t xml:space="preserve">Moreover, </w:t>
      </w:r>
      <w:r>
        <w:rPr>
          <w:rStyle w:val="TitleChar"/>
        </w:rPr>
        <w:t>drone strikes have</w:t>
      </w:r>
      <w:r>
        <w:rPr>
          <w:sz w:val="16"/>
        </w:rPr>
        <w:t xml:space="preserve"> </w:t>
      </w:r>
      <w:r>
        <w:rPr>
          <w:rStyle w:val="TitleChar"/>
        </w:rPr>
        <w:t>disrupted al Qaeda’s system for training new recruits</w:t>
      </w:r>
      <w:r>
        <w:rPr>
          <w:sz w:val="16"/>
        </w:rPr>
        <w:t xml:space="preserve">. The Times of London reports that in 2009, </w:t>
      </w:r>
      <w:r>
        <w:rPr>
          <w:rStyle w:val="TitleChar"/>
          <w:highlight w:val="yellow"/>
        </w:rPr>
        <w:t>Al Qaeda leaders</w:t>
      </w:r>
      <w:r>
        <w:rPr>
          <w:rStyle w:val="TitleChar"/>
        </w:rPr>
        <w:t xml:space="preserve"> </w:t>
      </w:r>
      <w:r>
        <w:rPr>
          <w:rStyle w:val="TitleChar"/>
          <w:highlight w:val="yellow"/>
        </w:rPr>
        <w:t>decided to</w:t>
      </w:r>
      <w:r>
        <w:rPr>
          <w:sz w:val="16"/>
          <w:highlight w:val="yellow"/>
        </w:rPr>
        <w:t xml:space="preserve"> </w:t>
      </w:r>
      <w:r>
        <w:rPr>
          <w:rStyle w:val="TitleChar"/>
          <w:highlight w:val="yellow"/>
          <w:bdr w:val="single" w:sz="4" w:space="0" w:color="auto" w:frame="1"/>
        </w:rPr>
        <w:t>abandon</w:t>
      </w:r>
      <w:r>
        <w:rPr>
          <w:rStyle w:val="TitleChar"/>
          <w:bdr w:val="single" w:sz="4" w:space="0" w:color="auto" w:frame="1"/>
        </w:rPr>
        <w:t xml:space="preserve"> their traditional </w:t>
      </w:r>
      <w:r>
        <w:rPr>
          <w:rStyle w:val="TitleChar"/>
          <w:highlight w:val="yellow"/>
          <w:bdr w:val="single" w:sz="4" w:space="0" w:color="auto" w:frame="1"/>
        </w:rPr>
        <w:t>training camps</w:t>
      </w:r>
      <w:r>
        <w:rPr>
          <w:sz w:val="16"/>
          <w:highlight w:val="yellow"/>
        </w:rPr>
        <w:t xml:space="preserve"> </w:t>
      </w:r>
      <w:r>
        <w:rPr>
          <w:rStyle w:val="TitleChar"/>
          <w:highlight w:val="yellow"/>
        </w:rPr>
        <w:t>because bringing</w:t>
      </w:r>
      <w:r>
        <w:rPr>
          <w:rStyle w:val="TitleChar"/>
        </w:rPr>
        <w:t xml:space="preserve"> new </w:t>
      </w:r>
      <w:r>
        <w:rPr>
          <w:rStyle w:val="TitleChar"/>
          <w:highlight w:val="yellow"/>
        </w:rPr>
        <w:t>members to a central location offered</w:t>
      </w:r>
      <w:r>
        <w:rPr>
          <w:sz w:val="16"/>
          <w:highlight w:val="yellow"/>
        </w:rPr>
        <w:t xml:space="preserve"> </w:t>
      </w:r>
      <w:r>
        <w:rPr>
          <w:rStyle w:val="TitleChar"/>
          <w:highlight w:val="yellow"/>
        </w:rPr>
        <w:t>too easy a target for drone strikes</w:t>
      </w:r>
      <w:r>
        <w:rPr>
          <w:sz w:val="16"/>
        </w:rPr>
        <w:t>. Foreign Policy emphasized this trend on November 2nd, 2012, arguing that, “</w:t>
      </w:r>
      <w:r>
        <w:rPr>
          <w:rStyle w:val="TitleChar"/>
          <w:highlight w:val="yellow"/>
        </w:rPr>
        <w:t>destroying communication centers, training camps and vehicles</w:t>
      </w:r>
      <w:r>
        <w:rPr>
          <w:sz w:val="16"/>
          <w:highlight w:val="yellow"/>
        </w:rPr>
        <w:t xml:space="preserve"> </w:t>
      </w:r>
      <w:r>
        <w:rPr>
          <w:rStyle w:val="TitleChar"/>
          <w:highlight w:val="yellow"/>
          <w:bdr w:val="single" w:sz="4" w:space="0" w:color="auto" w:frame="1"/>
        </w:rPr>
        <w:t>undermines</w:t>
      </w:r>
      <w:r>
        <w:rPr>
          <w:rStyle w:val="TitleChar"/>
          <w:bdr w:val="single" w:sz="4" w:space="0" w:color="auto" w:frame="1"/>
        </w:rPr>
        <w:t xml:space="preserve"> the </w:t>
      </w:r>
      <w:r>
        <w:rPr>
          <w:rStyle w:val="TitleChar"/>
          <w:highlight w:val="yellow"/>
          <w:bdr w:val="single" w:sz="4" w:space="0" w:color="auto" w:frame="1"/>
        </w:rPr>
        <w:t>operational effectiveness</w:t>
      </w:r>
      <w:r>
        <w:rPr>
          <w:rStyle w:val="TitleChar"/>
          <w:bdr w:val="single" w:sz="4" w:space="0" w:color="auto" w:frame="1"/>
        </w:rPr>
        <w:t xml:space="preserve"> of al-Qaeda</w:t>
      </w:r>
      <w:r>
        <w:rPr>
          <w:sz w:val="16"/>
        </w:rPr>
        <w:t xml:space="preserve"> and the Taliban, and quotes from operatives of the Pakistan-based Haqqani Network reveal that </w:t>
      </w:r>
      <w:r>
        <w:rPr>
          <w:rStyle w:val="TitleChar"/>
          <w:highlight w:val="yellow"/>
        </w:rPr>
        <w:t>drones</w:t>
      </w:r>
      <w:r>
        <w:rPr>
          <w:rStyle w:val="TitleChar"/>
        </w:rPr>
        <w:t xml:space="preserve"> have forced them into a ‘jungle existence’ where they fear for the lives on a daily basis</w:t>
      </w:r>
      <w:r>
        <w:rPr>
          <w:sz w:val="16"/>
        </w:rPr>
        <w:t xml:space="preserve">.” </w:t>
      </w:r>
      <w:r>
        <w:rPr>
          <w:rStyle w:val="TitleChar"/>
        </w:rPr>
        <w:t xml:space="preserve">The </w:t>
      </w:r>
      <w:r>
        <w:rPr>
          <w:rStyle w:val="TitleChar"/>
          <w:highlight w:val="yellow"/>
        </w:rPr>
        <w:t>threat</w:t>
      </w:r>
      <w:r>
        <w:rPr>
          <w:rStyle w:val="TitleChar"/>
        </w:rPr>
        <w:t xml:space="preserve"> of death from the skies has </w:t>
      </w:r>
      <w:r>
        <w:rPr>
          <w:rStyle w:val="TitleChar"/>
          <w:highlight w:val="yellow"/>
        </w:rPr>
        <w:t>forced extremist organizations to become more scattered</w:t>
      </w:r>
      <w:r>
        <w:rPr>
          <w:sz w:val="16"/>
          <w:highlight w:val="yellow"/>
        </w:rPr>
        <w:t>.</w:t>
      </w:r>
    </w:p>
    <w:p w14:paraId="02D8C3C3" w14:textId="77777777" w:rsidR="00601362" w:rsidRDefault="00601362" w:rsidP="00601362">
      <w:pPr>
        <w:rPr>
          <w:sz w:val="16"/>
        </w:rPr>
      </w:pPr>
      <w:r>
        <w:rPr>
          <w:sz w:val="16"/>
        </w:rPr>
        <w:t xml:space="preserve">More importantly, though, </w:t>
      </w:r>
      <w:r>
        <w:rPr>
          <w:rStyle w:val="TitleChar"/>
          <w:highlight w:val="yellow"/>
        </w:rPr>
        <w:t>drone strikes</w:t>
      </w:r>
      <w:r>
        <w:rPr>
          <w:rStyle w:val="TitleChar"/>
        </w:rPr>
        <w:t xml:space="preserve"> do not only kill top leaders; they target their militant followers as well</w:t>
      </w:r>
      <w:r>
        <w:rPr>
          <w:sz w:val="16"/>
        </w:rPr>
        <w:t xml:space="preserve">. The New America Foundation, a think tank that maintains a database of statistics on drone strikes, reports that between 2004 and 2012, </w:t>
      </w:r>
      <w:r>
        <w:rPr>
          <w:rStyle w:val="TitleChar"/>
        </w:rPr>
        <w:t xml:space="preserve">drones </w:t>
      </w:r>
      <w:r>
        <w:rPr>
          <w:rStyle w:val="TitleChar"/>
          <w:highlight w:val="yellow"/>
        </w:rPr>
        <w:t>killed</w:t>
      </w:r>
      <w:r>
        <w:rPr>
          <w:rStyle w:val="TitleChar"/>
        </w:rPr>
        <w:t xml:space="preserve"> between 1,489 and </w:t>
      </w:r>
      <w:r>
        <w:rPr>
          <w:rStyle w:val="TitleChar"/>
          <w:highlight w:val="yellow"/>
        </w:rPr>
        <w:t>2,605 enemy combatants</w:t>
      </w:r>
      <w:r>
        <w:rPr>
          <w:sz w:val="16"/>
        </w:rPr>
        <w:t xml:space="preserve"> in Pakistan. </w:t>
      </w:r>
      <w:r>
        <w:rPr>
          <w:rStyle w:val="TitleChar"/>
        </w:rPr>
        <w:t>Given that Al Qaeda, the Pakistani Taliban, and</w:t>
      </w:r>
      <w:r>
        <w:rPr>
          <w:sz w:val="16"/>
        </w:rPr>
        <w:t xml:space="preserve"> the various </w:t>
      </w:r>
      <w:r>
        <w:rPr>
          <w:rStyle w:val="TitleChar"/>
        </w:rPr>
        <w:t>other organizations</w:t>
      </w:r>
      <w:r>
        <w:rPr>
          <w:sz w:val="16"/>
        </w:rPr>
        <w:t xml:space="preserve"> operating in the region combined </w:t>
      </w:r>
      <w:r>
        <w:rPr>
          <w:rStyle w:val="TitleChar"/>
          <w:bdr w:val="single" w:sz="4" w:space="0" w:color="auto" w:frame="1"/>
        </w:rPr>
        <w:t>do not possibly have more than 1,500 senior leaders</w:t>
      </w:r>
      <w:r>
        <w:rPr>
          <w:sz w:val="16"/>
        </w:rPr>
        <w:t xml:space="preserve">, it follows that </w:t>
      </w:r>
      <w:r>
        <w:rPr>
          <w:rStyle w:val="TitleChar"/>
        </w:rPr>
        <w:t xml:space="preserve">many, if not </w:t>
      </w:r>
      <w:r>
        <w:rPr>
          <w:rStyle w:val="TitleChar"/>
          <w:highlight w:val="yellow"/>
        </w:rPr>
        <w:t xml:space="preserve">most, </w:t>
      </w:r>
      <w:r>
        <w:rPr>
          <w:rStyle w:val="TitleChar"/>
        </w:rPr>
        <w:t xml:space="preserve">of those </w:t>
      </w:r>
      <w:r>
        <w:rPr>
          <w:rStyle w:val="TitleChar"/>
          <w:highlight w:val="yellow"/>
        </w:rPr>
        <w:t>killed were low</w:t>
      </w:r>
      <w:r>
        <w:rPr>
          <w:rStyle w:val="TitleChar"/>
        </w:rPr>
        <w:t xml:space="preserve">-level </w:t>
      </w:r>
      <w:r>
        <w:rPr>
          <w:rStyle w:val="TitleChar"/>
          <w:highlight w:val="yellow"/>
        </w:rPr>
        <w:t>or mid-level members</w:t>
      </w:r>
      <w:r>
        <w:rPr>
          <w:sz w:val="16"/>
        </w:rPr>
        <w:t xml:space="preserve"> – in many cases, </w:t>
      </w:r>
      <w:r>
        <w:rPr>
          <w:rStyle w:val="TitleChar"/>
          <w:bdr w:val="single" w:sz="4" w:space="0" w:color="auto" w:frame="1"/>
        </w:rPr>
        <w:t xml:space="preserve">individuals </w:t>
      </w:r>
      <w:r>
        <w:rPr>
          <w:rStyle w:val="TitleChar"/>
          <w:highlight w:val="yellow"/>
          <w:bdr w:val="single" w:sz="4" w:space="0" w:color="auto" w:frame="1"/>
        </w:rPr>
        <w:t>who would have carried out attacks</w:t>
      </w:r>
      <w:r>
        <w:rPr>
          <w:sz w:val="16"/>
        </w:rPr>
        <w:t>. The Los Angeles Times explains that, “</w:t>
      </w:r>
      <w:r>
        <w:rPr>
          <w:rStyle w:val="TitleChar"/>
          <w:highlight w:val="yellow"/>
        </w:rPr>
        <w:t>the Predator campaign has depleted [Al Qaeda’s] operational tier</w:t>
      </w:r>
      <w:r>
        <w:rPr>
          <w:sz w:val="16"/>
        </w:rPr>
        <w:t xml:space="preserve">. </w:t>
      </w:r>
      <w:r>
        <w:rPr>
          <w:rStyle w:val="TitleChar"/>
        </w:rPr>
        <w:t>Many of the dead are longtime loyalists who had worked alongside Bin Laden</w:t>
      </w:r>
      <w:r>
        <w:rPr>
          <w:sz w:val="16"/>
        </w:rPr>
        <w:t xml:space="preserve"> […] They are being replaced by less experienced recruits</w:t>
      </w:r>
      <w:r>
        <w:rPr>
          <w:sz w:val="16"/>
          <w:highlight w:val="yellow"/>
        </w:rPr>
        <w:t xml:space="preserve">.” </w:t>
      </w:r>
      <w:r>
        <w:rPr>
          <w:rStyle w:val="TitleChar"/>
          <w:highlight w:val="yellow"/>
          <w:bdr w:val="single" w:sz="4" w:space="0" w:color="auto" w:frame="1"/>
        </w:rPr>
        <w:t>Drones decimate terrorist organizations at all levels</w:t>
      </w:r>
      <w:r>
        <w:rPr>
          <w:sz w:val="16"/>
          <w:highlight w:val="yellow"/>
        </w:rPr>
        <w:t>;</w:t>
      </w:r>
      <w:r>
        <w:rPr>
          <w:sz w:val="16"/>
        </w:rPr>
        <w:t xml:space="preserve"> </w:t>
      </w:r>
      <w:r>
        <w:rPr>
          <w:rStyle w:val="TitleChar"/>
        </w:rPr>
        <w:t>the idea that these strikes only kill senior officials is a myth</w:t>
      </w:r>
      <w:r>
        <w:rPr>
          <w:sz w:val="16"/>
        </w:rPr>
        <w:t>.</w:t>
      </w:r>
    </w:p>
    <w:p w14:paraId="50DAC5CA" w14:textId="77777777" w:rsidR="00601362" w:rsidRDefault="00601362" w:rsidP="00601362"/>
    <w:p w14:paraId="2D9E1B2F" w14:textId="77777777" w:rsidR="00601362" w:rsidRDefault="00601362" w:rsidP="00601362">
      <w:pPr>
        <w:pStyle w:val="Heading3"/>
      </w:pPr>
      <w:r>
        <w:rPr>
          <w:b w:val="0"/>
          <w:bCs w:val="0"/>
        </w:rPr>
        <w:t>Impact D</w:t>
      </w:r>
    </w:p>
    <w:p w14:paraId="2585AC92" w14:textId="77777777" w:rsidR="00601362" w:rsidRDefault="00601362" w:rsidP="00601362"/>
    <w:p w14:paraId="143A365B" w14:textId="77777777" w:rsidR="00601362" w:rsidRDefault="00601362" w:rsidP="00601362">
      <w:pPr>
        <w:pStyle w:val="Heading4"/>
      </w:pPr>
      <w:r>
        <w:rPr>
          <w:b w:val="0"/>
          <w:bCs w:val="0"/>
        </w:rPr>
        <w:t xml:space="preserve">No risk of endless warfare </w:t>
      </w:r>
    </w:p>
    <w:p w14:paraId="18440851" w14:textId="77777777" w:rsidR="00601362" w:rsidRDefault="00601362" w:rsidP="00601362">
      <w:pPr>
        <w:rPr>
          <w:sz w:val="14"/>
        </w:rPr>
      </w:pPr>
      <w:r>
        <w:rPr>
          <w:rStyle w:val="StyleStyleBold12pt"/>
        </w:rPr>
        <w:t>Gray 7</w:t>
      </w:r>
      <w:r>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Pr>
            <w:rStyle w:val="Hyperlink"/>
            <w:sz w:val="14"/>
          </w:rPr>
          <w:t>http://www.ciaonet.org/wps/ssi10561/ssi10561.pdf</w:t>
        </w:r>
      </w:hyperlink>
      <w:r>
        <w:rPr>
          <w:sz w:val="14"/>
        </w:rPr>
        <w:t>)</w:t>
      </w:r>
    </w:p>
    <w:p w14:paraId="04FFDB4E" w14:textId="77777777" w:rsidR="00601362" w:rsidRDefault="00601362" w:rsidP="00601362">
      <w:pPr>
        <w:rPr>
          <w:bCs/>
          <w:szCs w:val="24"/>
          <w:u w:val="single"/>
        </w:rPr>
      </w:pPr>
      <w:r>
        <w:rPr>
          <w:sz w:val="12"/>
        </w:rPr>
        <w:t>7. A policy that favors preventive warfare expresses a futile quest for absolute security. It could do so. Most controversial policies contain within them the possibility of misuse. </w:t>
      </w:r>
      <w:r>
        <w:rPr>
          <w:szCs w:val="24"/>
          <w:highlight w:val="yellow"/>
          <w:u w:val="single"/>
        </w:rPr>
        <w:t>In the hands of a paranoid</w:t>
      </w:r>
      <w:r>
        <w:rPr>
          <w:szCs w:val="24"/>
          <w:u w:val="single"/>
        </w:rPr>
        <w:t> </w:t>
      </w:r>
      <w:r>
        <w:rPr>
          <w:sz w:val="12"/>
        </w:rPr>
        <w:t>or boundlessly ambitious </w:t>
      </w:r>
      <w:r>
        <w:rPr>
          <w:szCs w:val="24"/>
          <w:u w:val="single"/>
        </w:rPr>
        <w:t xml:space="preserve">political </w:t>
      </w:r>
      <w:r>
        <w:rPr>
          <w:szCs w:val="24"/>
          <w:highlight w:val="yellow"/>
          <w:u w:val="single"/>
        </w:rPr>
        <w:t>leader</w:t>
      </w:r>
      <w:r>
        <w:rPr>
          <w:szCs w:val="24"/>
          <w:u w:val="single"/>
        </w:rPr>
        <w:t xml:space="preserve">, </w:t>
      </w:r>
      <w:r>
        <w:rPr>
          <w:szCs w:val="24"/>
          <w:highlight w:val="yellow"/>
          <w:u w:val="single"/>
        </w:rPr>
        <w:t xml:space="preserve">prevention could be a policy for endless warfare. However, the American </w:t>
      </w:r>
      <w:r>
        <w:rPr>
          <w:szCs w:val="24"/>
          <w:u w:val="single"/>
        </w:rPr>
        <w:t xml:space="preserve">political </w:t>
      </w:r>
      <w:r>
        <w:rPr>
          <w:szCs w:val="24"/>
          <w:highlight w:val="yellow"/>
          <w:u w:val="single"/>
        </w:rPr>
        <w:t>system</w:t>
      </w:r>
      <w:r>
        <w:rPr>
          <w:szCs w:val="24"/>
          <w:u w:val="single"/>
        </w:rPr>
        <w:t xml:space="preserve">, with its checks and balances, </w:t>
      </w:r>
      <w:r>
        <w:rPr>
          <w:szCs w:val="24"/>
          <w:highlight w:val="yellow"/>
          <w:u w:val="single"/>
        </w:rPr>
        <w:t>was designed</w:t>
      </w:r>
      <w:r>
        <w:rPr>
          <w:szCs w:val="24"/>
          <w:u w:val="single"/>
        </w:rPr>
        <w:t xml:space="preserve"> explicitly </w:t>
      </w:r>
      <w:r>
        <w:rPr>
          <w:szCs w:val="24"/>
          <w:highlight w:val="yellow"/>
          <w:u w:val="single"/>
        </w:rPr>
        <w:t>for</w:t>
      </w:r>
      <w:r>
        <w:rPr>
          <w:szCs w:val="24"/>
          <w:u w:val="single"/>
        </w:rPr>
        <w:t xml:space="preserve"> </w:t>
      </w:r>
      <w:r>
        <w:rPr>
          <w:szCs w:val="24"/>
          <w:highlight w:val="yellow"/>
          <w:u w:val="single"/>
        </w:rPr>
        <w:t>the purpose of constraining the executive</w:t>
      </w:r>
      <w:r>
        <w:rPr>
          <w:szCs w:val="24"/>
          <w:u w:val="single"/>
        </w:rPr>
        <w:t xml:space="preserve"> from </w:t>
      </w:r>
      <w:r>
        <w:rPr>
          <w:sz w:val="12"/>
        </w:rPr>
        <w:t>excessive </w:t>
      </w:r>
      <w:r>
        <w:rPr>
          <w:szCs w:val="24"/>
          <w:u w:val="single"/>
        </w:rPr>
        <w:t xml:space="preserve">folly. Both the </w:t>
      </w:r>
      <w:r>
        <w:rPr>
          <w:szCs w:val="24"/>
          <w:highlight w:val="yellow"/>
          <w:u w:val="single"/>
        </w:rPr>
        <w:t>Vietnam</w:t>
      </w:r>
      <w:r>
        <w:rPr>
          <w:szCs w:val="24"/>
          <w:u w:val="single"/>
        </w:rPr>
        <w:t xml:space="preserve"> </w:t>
      </w:r>
      <w:r>
        <w:rPr>
          <w:szCs w:val="24"/>
          <w:highlight w:val="yellow"/>
          <w:u w:val="single"/>
        </w:rPr>
        <w:t>and</w:t>
      </w:r>
      <w:r>
        <w:rPr>
          <w:szCs w:val="24"/>
          <w:u w:val="single"/>
        </w:rPr>
        <w:t xml:space="preserve"> the contemporary </w:t>
      </w:r>
      <w:r>
        <w:rPr>
          <w:szCs w:val="24"/>
          <w:highlight w:val="yellow"/>
          <w:u w:val="single"/>
        </w:rPr>
        <w:t>Iraq</w:t>
      </w:r>
      <w:r>
        <w:rPr>
          <w:sz w:val="12"/>
          <w:szCs w:val="24"/>
        </w:rPr>
        <w:t>i</w:t>
      </w:r>
      <w:r>
        <w:rPr>
          <w:szCs w:val="24"/>
          <w:u w:val="single"/>
        </w:rPr>
        <w:t xml:space="preserve"> experiences </w:t>
      </w:r>
      <w:r>
        <w:rPr>
          <w:szCs w:val="24"/>
          <w:highlight w:val="yellow"/>
          <w:u w:val="single"/>
        </w:rPr>
        <w:t>reveal</w:t>
      </w:r>
      <w:r>
        <w:rPr>
          <w:szCs w:val="24"/>
          <w:u w:val="single"/>
        </w:rPr>
        <w:t xml:space="preserve"> clearly that</w:t>
      </w:r>
      <w:r>
        <w:rPr>
          <w:sz w:val="12"/>
        </w:rPr>
        <w:t> although </w:t>
      </w:r>
      <w:r>
        <w:rPr>
          <w:szCs w:val="24"/>
          <w:u w:val="single"/>
        </w:rPr>
        <w:t xml:space="preserve">the conduct of </w:t>
      </w:r>
      <w:r>
        <w:rPr>
          <w:szCs w:val="24"/>
          <w:highlight w:val="yellow"/>
          <w:u w:val="single"/>
        </w:rPr>
        <w:t>war is</w:t>
      </w:r>
      <w:r>
        <w:rPr>
          <w:sz w:val="12"/>
        </w:rPr>
        <w:t> an executive prerogative, in practice that authority is </w:t>
      </w:r>
      <w:r>
        <w:rPr>
          <w:szCs w:val="24"/>
          <w:highlight w:val="yellow"/>
          <w:u w:val="single"/>
        </w:rPr>
        <w:t>disciplined by public attitudes</w:t>
      </w:r>
      <w:r>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xml:space="preserve"> we ought not to endorse the argument </w:t>
      </w:r>
      <w:r>
        <w:rPr>
          <w:sz w:val="12"/>
          <w:szCs w:val="24"/>
        </w:rPr>
        <w:t xml:space="preserve">that </w:t>
      </w:r>
      <w:r>
        <w:rPr>
          <w:szCs w:val="24"/>
          <w:u w:val="single"/>
        </w:rPr>
        <w:t>the U</w:t>
      </w:r>
      <w:r>
        <w:rPr>
          <w:sz w:val="12"/>
          <w:szCs w:val="24"/>
        </w:rPr>
        <w:t xml:space="preserve">nited </w:t>
      </w:r>
      <w:r>
        <w:rPr>
          <w:szCs w:val="24"/>
          <w:u w:val="single"/>
        </w:rPr>
        <w:t>S</w:t>
      </w:r>
      <w:r>
        <w:rPr>
          <w:sz w:val="12"/>
          <w:szCs w:val="24"/>
        </w:rPr>
        <w:t xml:space="preserve">tates </w:t>
      </w:r>
      <w:r>
        <w:rPr>
          <w:szCs w:val="24"/>
          <w:u w:val="single"/>
        </w:rPr>
        <w:t>should eschew the preventive war option because it could lead to a futile, endless search for absolute security. One might as well argue that</w:t>
      </w:r>
      <w:r>
        <w:rPr>
          <w:sz w:val="12"/>
        </w:rPr>
        <w:t> the United States should adopt a defense policy and develop capabilities shaped strictly for homeland security approached in a narrowly geographical sense. </w:t>
      </w:r>
      <w:r>
        <w:rPr>
          <w:szCs w:val="24"/>
          <w:u w:val="single"/>
        </w:rPr>
        <w:t>Since a president might misuse a military instrument that had a global reach, why not deny the White House even the possibility of such misuse? In other words, constrain policy ends by limiting policy’s military means. </w:t>
      </w:r>
      <w:r>
        <w:rPr>
          <w:sz w:val="12"/>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 xml:space="preserve">not </w:t>
      </w:r>
      <w:r>
        <w:rPr>
          <w:b/>
          <w:szCs w:val="24"/>
          <w:u w:val="single"/>
        </w:rPr>
        <w:t xml:space="preserve">at all </w:t>
      </w:r>
      <w:r>
        <w:rPr>
          <w:b/>
          <w:szCs w:val="24"/>
          <w:highlight w:val="yellow"/>
          <w:u w:val="single"/>
        </w:rPr>
        <w:t>convincing</w:t>
      </w:r>
      <w:r>
        <w:rPr>
          <w:sz w:val="12"/>
        </w:rPr>
        <w:t>. Of course, folly in high places is always possible, which is one of the many reasons why popular democracy is the superior form of government</w:t>
      </w:r>
      <w:r>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 xml:space="preserve">what it is, a debating point with little pragmatic merit. </w:t>
      </w:r>
      <w:r>
        <w:rPr>
          <w:szCs w:val="24"/>
          <w:u w:val="single"/>
        </w:rPr>
        <w:t>And strategy</w:t>
      </w:r>
      <w:r>
        <w:rPr>
          <w:sz w:val="12"/>
        </w:rPr>
        <w:t>, though not always policy, </w:t>
      </w:r>
      <w:r>
        <w:rPr>
          <w:b/>
          <w:szCs w:val="24"/>
          <w:u w:val="single"/>
        </w:rPr>
        <w:t>must be nothing if not pragmatic</w:t>
      </w:r>
      <w:r>
        <w:rPr>
          <w:szCs w:val="24"/>
          <w:u w:val="single"/>
        </w:rPr>
        <w:t>.</w:t>
      </w:r>
    </w:p>
    <w:p w14:paraId="668CE493" w14:textId="77777777" w:rsidR="00601362" w:rsidRDefault="00601362" w:rsidP="00601362"/>
    <w:p w14:paraId="75411DD3" w14:textId="77777777" w:rsidR="00601362" w:rsidRPr="00601362" w:rsidRDefault="00601362" w:rsidP="00601362"/>
    <w:p w14:paraId="06458976" w14:textId="6705AB10" w:rsidR="00601362" w:rsidRDefault="00601362" w:rsidP="00601362">
      <w:pPr>
        <w:pStyle w:val="Heading2"/>
      </w:pPr>
      <w:r>
        <w:t>Case</w:t>
      </w:r>
    </w:p>
    <w:p w14:paraId="501C4165" w14:textId="77777777" w:rsidR="00601362" w:rsidRDefault="00601362" w:rsidP="00601362"/>
    <w:p w14:paraId="5F8069D0" w14:textId="301ACD92" w:rsidR="00601362" w:rsidRDefault="00601362" w:rsidP="00601362">
      <w:pPr>
        <w:pStyle w:val="Heading3"/>
      </w:pPr>
      <w:r>
        <w:t xml:space="preserve">May </w:t>
      </w:r>
    </w:p>
    <w:p w14:paraId="6CBD2AAB" w14:textId="77777777" w:rsidR="00601362" w:rsidRDefault="00601362" w:rsidP="00601362"/>
    <w:p w14:paraId="260FE996" w14:textId="77777777" w:rsidR="00601362" w:rsidRPr="008875AE" w:rsidRDefault="00601362" w:rsidP="00601362">
      <w:pPr>
        <w:pStyle w:val="Heading4"/>
      </w:pPr>
      <w:r>
        <w:t>Seeking to change the world is a celebration of life not a negation</w:t>
      </w:r>
    </w:p>
    <w:p w14:paraId="4B80F43C" w14:textId="77777777" w:rsidR="00601362" w:rsidRPr="008875AE" w:rsidRDefault="00601362" w:rsidP="00601362">
      <w:r w:rsidRPr="008875AE">
        <w:t xml:space="preserve">Todd </w:t>
      </w:r>
      <w:r w:rsidRPr="002545EE">
        <w:rPr>
          <w:rStyle w:val="StyleStyleBold12pt"/>
        </w:rPr>
        <w:t>May 5</w:t>
      </w:r>
      <w:r w:rsidRPr="008875AE">
        <w:t xml:space="preserve">, prof @ Clemson. “To change the world, to celebrate life,” Philosophy &amp; Social Criticism </w:t>
      </w:r>
      <w:r>
        <w:t>2005 Vol 31 nos 5–6 pp. 517–531</w:t>
      </w:r>
    </w:p>
    <w:p w14:paraId="2D268C59" w14:textId="77777777" w:rsidR="00601362" w:rsidRDefault="00601362" w:rsidP="00601362">
      <w:pPr>
        <w:rPr>
          <w:rStyle w:val="StyleBoldUnderline"/>
        </w:rPr>
      </w:pPr>
      <w:r w:rsidRPr="008875AE">
        <w:rPr>
          <w:sz w:val="16"/>
        </w:rPr>
        <w:t xml:space="preserve">And </w:t>
      </w:r>
      <w:r w:rsidRPr="00E576AD">
        <w:rPr>
          <w:rStyle w:val="StyleBoldUnderline"/>
        </w:rPr>
        <w:t xml:space="preserve">that is why, in the end, </w:t>
      </w:r>
      <w:r w:rsidRPr="00A517B6">
        <w:rPr>
          <w:rStyle w:val="StyleBoldUnderline"/>
          <w:highlight w:val="yellow"/>
        </w:rPr>
        <w:t>there can be no</w:t>
      </w:r>
      <w:r w:rsidRPr="00E576AD">
        <w:rPr>
          <w:rStyle w:val="StyleBoldUnderline"/>
        </w:rPr>
        <w:t xml:space="preserve"> such thing as a </w:t>
      </w:r>
      <w:r w:rsidRPr="00A517B6">
        <w:rPr>
          <w:rStyle w:val="StyleBoldUnderline"/>
          <w:highlight w:val="yellow"/>
        </w:rPr>
        <w:t>sad revolutionary. To seek to change the world is</w:t>
      </w:r>
      <w:r w:rsidRPr="00E576AD">
        <w:rPr>
          <w:rStyle w:val="StyleBoldUnderline"/>
        </w:rPr>
        <w:t xml:space="preserve"> to offer </w:t>
      </w:r>
      <w:r w:rsidRPr="00A517B6">
        <w:rPr>
          <w:rStyle w:val="StyleBoldUnderline"/>
          <w:highlight w:val="yellow"/>
        </w:rPr>
        <w:t xml:space="preserve">a </w:t>
      </w:r>
      <w:r w:rsidRPr="00A517B6">
        <w:rPr>
          <w:rStyle w:val="Emphasis"/>
          <w:highlight w:val="yellow"/>
        </w:rPr>
        <w:t>new form of life-celebration</w:t>
      </w:r>
      <w:r w:rsidRPr="00A517B6">
        <w:rPr>
          <w:rStyle w:val="StyleBoldUnderline"/>
          <w:highlight w:val="yellow"/>
        </w:rPr>
        <w:t>.</w:t>
      </w:r>
      <w:r w:rsidRPr="009B19C6">
        <w:rPr>
          <w:rStyle w:val="StyleBoldUnderline"/>
        </w:rPr>
        <w:t xml:space="preserve"> It is to articulate a fresh way of being</w:t>
      </w:r>
      <w:r w:rsidRPr="008875AE">
        <w:rPr>
          <w:sz w:val="16"/>
        </w:rPr>
        <w:t xml:space="preserve">, which is at once a way of seeing, thinking, acting, and being acted upon. It is to fold Being once again upon itself, this time at a new point, to see what that might yield. There is, as Foucault often reminds us, no guarantee that this fold will not itself turn out to contain the intolerable. </w:t>
      </w:r>
      <w:r w:rsidRPr="009B19C6">
        <w:rPr>
          <w:rStyle w:val="StyleBoldUnderline"/>
        </w:rPr>
        <w:t>In a complex world</w:t>
      </w:r>
      <w:r w:rsidRPr="008875AE">
        <w:rPr>
          <w:sz w:val="16"/>
        </w:rPr>
        <w:t xml:space="preserve"> with which we are inescapably entwined, a world we cannot view from above or outside, </w:t>
      </w:r>
      <w:r w:rsidRPr="00A517B6">
        <w:rPr>
          <w:rStyle w:val="StyleBoldUnderline"/>
          <w:highlight w:val="yellow"/>
        </w:rPr>
        <w:t>there is no certainty about the results</w:t>
      </w:r>
      <w:r w:rsidRPr="008875AE">
        <w:rPr>
          <w:sz w:val="16"/>
        </w:rPr>
        <w:t xml:space="preserve"> of our experiments. </w:t>
      </w:r>
      <w:r w:rsidRPr="009B19C6">
        <w:rPr>
          <w:rStyle w:val="StyleBoldUnderline"/>
        </w:rPr>
        <w:t>Our politics are constructed from</w:t>
      </w:r>
      <w:r w:rsidRPr="008875AE">
        <w:rPr>
          <w:sz w:val="16"/>
        </w:rPr>
        <w:t xml:space="preserve"> the same </w:t>
      </w:r>
      <w:r w:rsidRPr="009B19C6">
        <w:rPr>
          <w:rStyle w:val="StyleBoldUnderline"/>
        </w:rPr>
        <w:t>vulnerability</w:t>
      </w:r>
      <w:r w:rsidRPr="008875AE">
        <w:rPr>
          <w:sz w:val="16"/>
        </w:rPr>
        <w:t xml:space="preserve"> that is the stuff of our art and our daily practices. </w:t>
      </w:r>
      <w:r w:rsidRPr="00A517B6">
        <w:rPr>
          <w:rStyle w:val="StyleBoldUnderline"/>
          <w:highlight w:val="yellow"/>
        </w:rPr>
        <w:t>But to refuse to experiment is to resign oneself to the intolerable; it is to abandon both the struggle to change the world and the opportunity to celebrate</w:t>
      </w:r>
      <w:r w:rsidRPr="009B19C6">
        <w:rPr>
          <w:rStyle w:val="StyleBoldUnderline"/>
        </w:rPr>
        <w:t xml:space="preserve"> living within </w:t>
      </w:r>
      <w:r w:rsidRPr="00A517B6">
        <w:rPr>
          <w:rStyle w:val="StyleBoldUnderline"/>
          <w:highlight w:val="yellow"/>
        </w:rPr>
        <w:t>it. And to seek</w:t>
      </w:r>
      <w:r w:rsidRPr="009B19C6">
        <w:rPr>
          <w:rStyle w:val="StyleBoldUnderline"/>
        </w:rPr>
        <w:t xml:space="preserve"> one aspect without the other – </w:t>
      </w:r>
      <w:r w:rsidRPr="00A517B6">
        <w:rPr>
          <w:rStyle w:val="StyleBoldUnderline"/>
          <w:highlight w:val="yellow"/>
        </w:rPr>
        <w:t>life-celebration without world-changing</w:t>
      </w:r>
      <w:r w:rsidRPr="009B19C6">
        <w:rPr>
          <w:rStyle w:val="StyleBoldUnderline"/>
        </w:rPr>
        <w:t xml:space="preserve">, world-changing without life-celebration – </w:t>
      </w:r>
      <w:r w:rsidRPr="00A517B6">
        <w:rPr>
          <w:rStyle w:val="StyleBoldUnderline"/>
          <w:highlight w:val="yellow"/>
        </w:rPr>
        <w:t>is to refuse to acknowledge the</w:t>
      </w:r>
      <w:r w:rsidRPr="009B19C6">
        <w:rPr>
          <w:rStyle w:val="StyleBoldUnderline"/>
        </w:rPr>
        <w:t xml:space="preserve"> chiasm of body and world that is the </w:t>
      </w:r>
      <w:r w:rsidRPr="00A517B6">
        <w:rPr>
          <w:rStyle w:val="StyleBoldUnderline"/>
          <w:highlight w:val="yellow"/>
        </w:rPr>
        <w:t>wellspring of both.</w:t>
      </w:r>
      <w:r w:rsidRPr="009B19C6">
        <w:rPr>
          <w:rStyle w:val="StyleBoldUnderline"/>
        </w:rPr>
        <w:t xml:space="preserve">  </w:t>
      </w:r>
    </w:p>
    <w:p w14:paraId="4279B980" w14:textId="77777777" w:rsidR="00601362" w:rsidRDefault="00601362" w:rsidP="00601362"/>
    <w:p w14:paraId="58B89CEF" w14:textId="77777777" w:rsidR="00601362" w:rsidRDefault="00601362" w:rsidP="00601362">
      <w:pPr>
        <w:pStyle w:val="Heading3"/>
      </w:pPr>
      <w:r>
        <w:t>AT: Camus</w:t>
      </w:r>
    </w:p>
    <w:p w14:paraId="3D6958FD" w14:textId="77777777" w:rsidR="00601362" w:rsidRDefault="00601362" w:rsidP="00601362">
      <w:pPr>
        <w:pStyle w:val="Heading4"/>
      </w:pPr>
      <w:r>
        <w:t xml:space="preserve">Their Camus evidence should </w:t>
      </w:r>
      <w:r>
        <w:rPr>
          <w:u w:val="single"/>
        </w:rPr>
        <w:t>not</w:t>
      </w:r>
      <w:r>
        <w:t xml:space="preserve"> guide your decision---its discussion of rebellion is completely divorced from any actually existing historical situation---in a conflict where the other side wants to kill us, it’s morally required to </w:t>
      </w:r>
      <w:r>
        <w:rPr>
          <w:u w:val="single"/>
        </w:rPr>
        <w:t>maximize the enemy’s costs</w:t>
      </w:r>
      <w:r>
        <w:t xml:space="preserve"> and </w:t>
      </w:r>
      <w:r>
        <w:rPr>
          <w:u w:val="single"/>
        </w:rPr>
        <w:t xml:space="preserve">minimize ours </w:t>
      </w:r>
      <w:r>
        <w:t xml:space="preserve"> </w:t>
      </w:r>
    </w:p>
    <w:p w14:paraId="0D87A56D" w14:textId="77777777" w:rsidR="00601362" w:rsidRDefault="00601362" w:rsidP="00601362">
      <w:r>
        <w:t xml:space="preserve">Stephen Eric </w:t>
      </w:r>
      <w:r w:rsidRPr="00BD51D6">
        <w:rPr>
          <w:rStyle w:val="StyleStyleBold12pt"/>
        </w:rPr>
        <w:t xml:space="preserve">Bronner </w:t>
      </w:r>
      <w:r>
        <w:rPr>
          <w:rStyle w:val="StyleStyleBold12pt"/>
        </w:rPr>
        <w:t>9</w:t>
      </w:r>
      <w:r w:rsidRPr="00BD51D6">
        <w:rPr>
          <w:rStyle w:val="StyleStyleBold12pt"/>
        </w:rPr>
        <w:t>9</w:t>
      </w:r>
      <w:r>
        <w:t>, Director of Global Relations and Professor of Political Science at Rutgers University, 1999, Ideas in Action: Political Tradition in the Twentieth Century, p. 161-163</w:t>
      </w:r>
    </w:p>
    <w:p w14:paraId="27E1ECF6" w14:textId="77777777" w:rsidR="00601362" w:rsidRPr="00426715" w:rsidRDefault="00601362" w:rsidP="00601362">
      <w:pPr>
        <w:rPr>
          <w:sz w:val="16"/>
        </w:rPr>
      </w:pPr>
      <w:r w:rsidRPr="00F23627">
        <w:rPr>
          <w:rStyle w:val="StyleBoldUnderline"/>
        </w:rPr>
        <w:t>But</w:t>
      </w:r>
      <w:r w:rsidRPr="00426715">
        <w:rPr>
          <w:sz w:val="16"/>
        </w:rPr>
        <w:t xml:space="preserve"> </w:t>
      </w:r>
      <w:r w:rsidRPr="00426715">
        <w:rPr>
          <w:rStyle w:val="Emphasis"/>
          <w:highlight w:val="yellow"/>
        </w:rPr>
        <w:t>is it really the case that because "I rebel, we exist"?</w:t>
      </w:r>
      <w:r w:rsidRPr="00426715">
        <w:rPr>
          <w:sz w:val="16"/>
          <w:highlight w:val="yellow"/>
        </w:rPr>
        <w:t xml:space="preserve"> </w:t>
      </w:r>
      <w:r w:rsidRPr="00426715">
        <w:rPr>
          <w:rStyle w:val="Box"/>
          <w:highlight w:val="yellow"/>
        </w:rPr>
        <w:t>Circular reasoning</w:t>
      </w:r>
      <w:r w:rsidRPr="00426715">
        <w:rPr>
          <w:sz w:val="16"/>
          <w:highlight w:val="yellow"/>
        </w:rPr>
        <w:t xml:space="preserve"> </w:t>
      </w:r>
      <w:r w:rsidRPr="00426715">
        <w:rPr>
          <w:rStyle w:val="StyleBoldUnderline"/>
          <w:highlight w:val="yellow"/>
        </w:rPr>
        <w:t>underpins such</w:t>
      </w:r>
      <w:r w:rsidRPr="00F23627">
        <w:rPr>
          <w:rStyle w:val="StyleBoldUnderline"/>
        </w:rPr>
        <w:t xml:space="preserve"> neo-Cartesian </w:t>
      </w:r>
      <w:r w:rsidRPr="00426715">
        <w:rPr>
          <w:rStyle w:val="StyleBoldUnderline"/>
          <w:highlight w:val="yellow"/>
        </w:rPr>
        <w:t>claims</w:t>
      </w:r>
      <w:r w:rsidRPr="00426715">
        <w:rPr>
          <w:sz w:val="16"/>
        </w:rPr>
        <w:t xml:space="preserve">. And </w:t>
      </w:r>
      <w:r w:rsidRPr="00426715">
        <w:rPr>
          <w:rStyle w:val="StyleBoldUnderline"/>
          <w:highlight w:val="yellow"/>
        </w:rPr>
        <w:t>they appear</w:t>
      </w:r>
      <w:r w:rsidRPr="00426715">
        <w:rPr>
          <w:sz w:val="16"/>
        </w:rPr>
        <w:t xml:space="preserve"> all the more </w:t>
      </w:r>
      <w:r w:rsidRPr="00426715">
        <w:rPr>
          <w:rStyle w:val="Emphasis"/>
          <w:highlight w:val="yellow"/>
        </w:rPr>
        <w:t>arbitrary</w:t>
      </w:r>
      <w:r w:rsidRPr="00426715">
        <w:rPr>
          <w:sz w:val="16"/>
          <w:highlight w:val="yellow"/>
        </w:rPr>
        <w:t xml:space="preserve"> </w:t>
      </w:r>
      <w:r w:rsidRPr="00426715">
        <w:rPr>
          <w:rStyle w:val="StyleBoldUnderline"/>
          <w:highlight w:val="yellow"/>
        </w:rPr>
        <w:t>given</w:t>
      </w:r>
      <w:r w:rsidRPr="00426715">
        <w:rPr>
          <w:sz w:val="16"/>
        </w:rPr>
        <w:t xml:space="preserve"> the philosophical premise that "the first and only evidence that is supplied to me, within the terms of the absurdist experience, is rebellion."15 </w:t>
      </w:r>
      <w:r w:rsidRPr="00426715">
        <w:rPr>
          <w:rStyle w:val="Emphasis"/>
          <w:highlight w:val="yellow"/>
        </w:rPr>
        <w:t>Camus knows</w:t>
      </w:r>
      <w:r w:rsidRPr="00426715">
        <w:rPr>
          <w:sz w:val="16"/>
        </w:rPr>
        <w:t xml:space="preserve"> that </w:t>
      </w:r>
      <w:r w:rsidRPr="00426715">
        <w:rPr>
          <w:rStyle w:val="Emphasis"/>
          <w:highlight w:val="yellow"/>
        </w:rPr>
        <w:t>not every form of rebellion is justifiable</w:t>
      </w:r>
      <w:r w:rsidRPr="00426715">
        <w:rPr>
          <w:sz w:val="16"/>
        </w:rPr>
        <w:t xml:space="preserve">. </w:t>
      </w:r>
      <w:r w:rsidRPr="00F23627">
        <w:rPr>
          <w:rStyle w:val="StyleBoldUnderline"/>
        </w:rPr>
        <w:t>Neofascists and skinheads</w:t>
      </w:r>
      <w:r w:rsidRPr="00426715">
        <w:rPr>
          <w:sz w:val="16"/>
        </w:rPr>
        <w:t xml:space="preserve"> </w:t>
      </w:r>
      <w:r w:rsidRPr="00F23627">
        <w:rPr>
          <w:rStyle w:val="StyleBoldUnderline"/>
        </w:rPr>
        <w:t>also see themselves as engaging in rebellion</w:t>
      </w:r>
      <w:r w:rsidRPr="00426715">
        <w:rPr>
          <w:sz w:val="16"/>
        </w:rPr>
        <w:t xml:space="preserve">. But surely Camus would not consider it necessary to first legitimate their initial expression of outrage and only then condemn the exaggerated form their rebellion takes. Enough Nazis and communists were also quite willing to risk death in exchange for the murder of opponents in the brawls and street battles anticipating the rise of Hitler. </w:t>
      </w:r>
      <w:r w:rsidRPr="00F23627">
        <w:rPr>
          <w:rStyle w:val="StyleBoldUnderline"/>
        </w:rPr>
        <w:t>The problem is</w:t>
      </w:r>
      <w:r w:rsidRPr="00426715">
        <w:rPr>
          <w:sz w:val="16"/>
        </w:rPr>
        <w:t xml:space="preserve"> obvious: </w:t>
      </w:r>
      <w:r w:rsidRPr="00426715">
        <w:rPr>
          <w:rStyle w:val="StyleBoldUnderline"/>
          <w:highlight w:val="yellow"/>
        </w:rPr>
        <w:t>rebellion is</w:t>
      </w:r>
      <w:r w:rsidRPr="00426715">
        <w:rPr>
          <w:sz w:val="16"/>
        </w:rPr>
        <w:t xml:space="preserve">, ultimately, </w:t>
      </w:r>
      <w:r w:rsidRPr="00426715">
        <w:rPr>
          <w:rStyle w:val="Emphasis"/>
          <w:highlight w:val="yellow"/>
        </w:rPr>
        <w:t>identified only with those actions of which Camus approves</w:t>
      </w:r>
      <w:r w:rsidRPr="00426715">
        <w:rPr>
          <w:sz w:val="16"/>
        </w:rPr>
        <w:t>.</w:t>
      </w:r>
    </w:p>
    <w:p w14:paraId="214C7335" w14:textId="77777777" w:rsidR="00601362" w:rsidRPr="00426715" w:rsidRDefault="00601362" w:rsidP="00601362">
      <w:pPr>
        <w:rPr>
          <w:sz w:val="16"/>
        </w:rPr>
      </w:pPr>
      <w:r w:rsidRPr="00426715">
        <w:rPr>
          <w:sz w:val="16"/>
        </w:rPr>
        <w:t xml:space="preserve">To make matters worse, </w:t>
      </w:r>
      <w:r w:rsidRPr="00426715">
        <w:rPr>
          <w:rStyle w:val="Box"/>
          <w:highlight w:val="yellow"/>
        </w:rPr>
        <w:t>The Rebel reveals nothing new</w:t>
      </w:r>
      <w:r w:rsidRPr="00F23627">
        <w:rPr>
          <w:rStyle w:val="Box"/>
        </w:rPr>
        <w:t xml:space="preserve"> about totalitarianism</w:t>
      </w:r>
      <w:r w:rsidRPr="00426715">
        <w:rPr>
          <w:sz w:val="16"/>
        </w:rPr>
        <w:t xml:space="preserve">, </w:t>
      </w:r>
      <w:r w:rsidRPr="00426715">
        <w:rPr>
          <w:rStyle w:val="StyleBoldUnderline"/>
          <w:highlight w:val="yellow"/>
        </w:rPr>
        <w:t>and it</w:t>
      </w:r>
      <w:r w:rsidRPr="00426715">
        <w:rPr>
          <w:sz w:val="16"/>
          <w:highlight w:val="yellow"/>
        </w:rPr>
        <w:t xml:space="preserve"> </w:t>
      </w:r>
      <w:r w:rsidRPr="00426715">
        <w:rPr>
          <w:rStyle w:val="Box"/>
          <w:highlight w:val="yellow"/>
        </w:rPr>
        <w:t>lacks any practical referent for its metaphysical judgments</w:t>
      </w:r>
      <w:r w:rsidRPr="00426715">
        <w:rPr>
          <w:sz w:val="16"/>
          <w:highlight w:val="yellow"/>
        </w:rPr>
        <w:t xml:space="preserve">. </w:t>
      </w:r>
      <w:r w:rsidRPr="00426715">
        <w:rPr>
          <w:rStyle w:val="StyleBoldUnderline"/>
          <w:highlight w:val="yellow"/>
        </w:rPr>
        <w:t>No</w:t>
      </w:r>
      <w:r w:rsidRPr="00F23627">
        <w:rPr>
          <w:rStyle w:val="StyleBoldUnderline"/>
        </w:rPr>
        <w:t xml:space="preserve"> antiauthoritarian </w:t>
      </w:r>
      <w:r w:rsidRPr="00426715">
        <w:rPr>
          <w:rStyle w:val="StyleBoldUnderline"/>
          <w:highlight w:val="yellow"/>
        </w:rPr>
        <w:t>movement</w:t>
      </w:r>
      <w:r w:rsidRPr="00F23627">
        <w:rPr>
          <w:rStyle w:val="StyleBoldUnderline"/>
        </w:rPr>
        <w:t xml:space="preserve"> willing to engage in violence</w:t>
      </w:r>
      <w:r w:rsidRPr="00426715">
        <w:rPr>
          <w:sz w:val="16"/>
        </w:rPr>
        <w:t xml:space="preserve">, which includes the antifascist resistance, </w:t>
      </w:r>
      <w:r w:rsidRPr="00426715">
        <w:rPr>
          <w:rStyle w:val="Emphasis"/>
          <w:highlight w:val="yellow"/>
        </w:rPr>
        <w:t>can begin with the idea of equally exchanging the lives of its partisans for those of its enemies</w:t>
      </w:r>
      <w:r w:rsidRPr="00426715">
        <w:rPr>
          <w:sz w:val="16"/>
          <w:highlight w:val="yellow"/>
        </w:rPr>
        <w:t xml:space="preserve">; </w:t>
      </w:r>
      <w:r w:rsidRPr="00426715">
        <w:rPr>
          <w:rStyle w:val="StyleBoldUnderline"/>
          <w:highlight w:val="yellow"/>
        </w:rPr>
        <w:t>it must</w:t>
      </w:r>
      <w:r w:rsidRPr="00F23627">
        <w:rPr>
          <w:rStyle w:val="StyleBoldUnderline"/>
        </w:rPr>
        <w:t xml:space="preserve"> </w:t>
      </w:r>
      <w:r w:rsidRPr="00426715">
        <w:rPr>
          <w:rStyle w:val="StyleBoldUnderline"/>
          <w:highlight w:val="yellow"/>
          <w:bdr w:val="single" w:sz="4" w:space="0" w:color="auto"/>
        </w:rPr>
        <w:t>attempt to maximize costs for the enemy and minimize its own losses</w:t>
      </w:r>
      <w:r w:rsidRPr="00426715">
        <w:rPr>
          <w:sz w:val="16"/>
        </w:rPr>
        <w:t xml:space="preserve">. </w:t>
      </w:r>
      <w:r w:rsidRPr="00426715">
        <w:rPr>
          <w:rStyle w:val="StyleBoldUnderline"/>
          <w:highlight w:val="yellow"/>
        </w:rPr>
        <w:t>Camus</w:t>
      </w:r>
      <w:r w:rsidRPr="00426715">
        <w:rPr>
          <w:sz w:val="16"/>
        </w:rPr>
        <w:t xml:space="preserve"> is, of course correct in noting the effect of ideology on action and the manner in which revolutions of the past generated organs of terror. But he </w:t>
      </w:r>
      <w:r w:rsidRPr="00426715">
        <w:rPr>
          <w:rStyle w:val="StyleBoldUnderline"/>
          <w:highlight w:val="yellow"/>
        </w:rPr>
        <w:t>never deals with the constraints in which</w:t>
      </w:r>
      <w:r w:rsidRPr="00F23627">
        <w:rPr>
          <w:rStyle w:val="StyleBoldUnderline"/>
        </w:rPr>
        <w:t xml:space="preserve"> such </w:t>
      </w:r>
      <w:r w:rsidRPr="00426715">
        <w:rPr>
          <w:rStyle w:val="StyleBoldUnderline"/>
          <w:highlight w:val="yellow"/>
        </w:rPr>
        <w:t>movements operated</w:t>
      </w:r>
      <w:r w:rsidRPr="00426715">
        <w:rPr>
          <w:sz w:val="16"/>
        </w:rPr>
        <w:t xml:space="preserve">. </w:t>
      </w:r>
      <w:r w:rsidRPr="00426715">
        <w:rPr>
          <w:rStyle w:val="StyleBoldUnderline"/>
          <w:highlight w:val="yellow"/>
          <w:bdr w:val="single" w:sz="4" w:space="0" w:color="auto"/>
        </w:rPr>
        <w:t>He never makes any reference to institutions or interests</w:t>
      </w:r>
      <w:r w:rsidRPr="00426715">
        <w:rPr>
          <w:rStyle w:val="StyleBoldUnderline"/>
        </w:rPr>
        <w:t xml:space="preserve"> </w:t>
      </w:r>
      <w:r w:rsidRPr="00F23627">
        <w:rPr>
          <w:rStyle w:val="StyleBoldUnderline"/>
        </w:rPr>
        <w:t>or possible structural imbalances of power in defining "oppression" or "exploitation</w:t>
      </w:r>
      <w:r w:rsidRPr="00426715">
        <w:rPr>
          <w:sz w:val="16"/>
        </w:rPr>
        <w:t>." He also never deals with the inherent differences between a theory of revolution and a theory of rule.</w:t>
      </w:r>
    </w:p>
    <w:p w14:paraId="0CEC89EE" w14:textId="77777777" w:rsidR="00601362" w:rsidRPr="00332645" w:rsidRDefault="00601362" w:rsidP="00601362">
      <w:pPr>
        <w:rPr>
          <w:sz w:val="16"/>
        </w:rPr>
      </w:pPr>
      <w:r w:rsidRPr="00426715">
        <w:rPr>
          <w:sz w:val="16"/>
        </w:rPr>
        <w:t xml:space="preserve">All </w:t>
      </w:r>
      <w:r w:rsidRPr="00F23627">
        <w:rPr>
          <w:rStyle w:val="StyleBoldUnderline"/>
        </w:rPr>
        <w:t>this</w:t>
      </w:r>
      <w:r w:rsidRPr="00426715">
        <w:rPr>
          <w:sz w:val="16"/>
        </w:rPr>
        <w:t xml:space="preserve">, however, generally </w:t>
      </w:r>
      <w:r w:rsidRPr="00F23627">
        <w:rPr>
          <w:rStyle w:val="StyleBoldUnderline"/>
        </w:rPr>
        <w:t>got lost in the</w:t>
      </w:r>
      <w:r w:rsidRPr="00426715">
        <w:rPr>
          <w:sz w:val="16"/>
        </w:rPr>
        <w:t xml:space="preserve"> </w:t>
      </w:r>
      <w:r w:rsidRPr="00F23627">
        <w:rPr>
          <w:rStyle w:val="Emphasis"/>
        </w:rPr>
        <w:t>emotionally</w:t>
      </w:r>
      <w:r w:rsidRPr="00426715">
        <w:rPr>
          <w:sz w:val="16"/>
        </w:rPr>
        <w:t xml:space="preserve"> and politically </w:t>
      </w:r>
      <w:r w:rsidRPr="00F23627">
        <w:rPr>
          <w:rStyle w:val="Emphasis"/>
        </w:rPr>
        <w:t>charged climate</w:t>
      </w:r>
      <w:r w:rsidRPr="00426715">
        <w:rPr>
          <w:sz w:val="16"/>
        </w:rPr>
        <w:t xml:space="preserve"> </w:t>
      </w:r>
      <w:r w:rsidRPr="00F23627">
        <w:rPr>
          <w:rStyle w:val="StyleBoldUnderline"/>
        </w:rPr>
        <w:t>in which discussion of The Rebel took place</w:t>
      </w:r>
      <w:r w:rsidRPr="00426715">
        <w:rPr>
          <w:sz w:val="16"/>
        </w:rPr>
        <w:t xml:space="preserve">. Communist hacks blasted it unmercifully. More ominously, conservatives and Catholics applauded Camus for showing how revolutions only produce new hangmen. Camus surely dismissed the criticisms of the communists and deplored the "misunderstanding" of his work by the political right. But </w:t>
      </w:r>
      <w:r w:rsidRPr="00F23627">
        <w:rPr>
          <w:rStyle w:val="StyleBoldUnderline"/>
        </w:rPr>
        <w:t>even liberal critics</w:t>
      </w:r>
      <w:r w:rsidRPr="00426715">
        <w:rPr>
          <w:sz w:val="16"/>
        </w:rPr>
        <w:t xml:space="preserve">, who supported his attack on utopianism and his identification with democracy and the individual, </w:t>
      </w:r>
      <w:r w:rsidRPr="00F23627">
        <w:rPr>
          <w:rStyle w:val="StyleBoldUnderline"/>
        </w:rPr>
        <w:t>expressed skepticism about his philosophical claims regarding the absolute value of rebellion</w:t>
      </w:r>
      <w:r w:rsidRPr="00426715">
        <w:rPr>
          <w:sz w:val="16"/>
        </w:rPr>
        <w:t>. Raymond Aron was snide in complementing Camus only for being less of a romantic than Jean-Paul Sartre.16 Thus, there were already doubts about The Rebel even before what would become a bitter debate between friends.</w:t>
      </w:r>
    </w:p>
    <w:p w14:paraId="3D6740A1" w14:textId="77777777" w:rsidR="00601362" w:rsidRPr="00601362" w:rsidRDefault="00601362" w:rsidP="00601362"/>
    <w:sectPr w:rsidR="00601362" w:rsidRPr="00601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254940" w14:textId="77777777" w:rsidR="002C44A7" w:rsidRDefault="002C44A7" w:rsidP="005F5576">
      <w:r>
        <w:separator/>
      </w:r>
    </w:p>
  </w:endnote>
  <w:endnote w:type="continuationSeparator" w:id="0">
    <w:p w14:paraId="586FFC43" w14:textId="77777777" w:rsidR="002C44A7" w:rsidRDefault="002C44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F2922" w14:textId="77777777" w:rsidR="002C44A7" w:rsidRDefault="002C44A7" w:rsidP="005F5576">
      <w:r>
        <w:separator/>
      </w:r>
    </w:p>
  </w:footnote>
  <w:footnote w:type="continuationSeparator" w:id="0">
    <w:p w14:paraId="48658AD3" w14:textId="77777777" w:rsidR="002C44A7" w:rsidRDefault="002C44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A7"/>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44A7"/>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362"/>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9FD0D"/>
  <w15:docId w15:val="{96AD2977-18C8-4B6C-8EAA-DC793B68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basedOn w:val="DefaultParagraphFont"/>
    <w:uiPriority w:val="1"/>
    <w:qFormat/>
    <w:rsid w:val="00601362"/>
    <w:rPr>
      <w:b/>
      <w:u w:val="single"/>
      <w:bdr w:val="single" w:sz="4" w:space="0" w:color="auto"/>
    </w:rPr>
  </w:style>
  <w:style w:type="paragraph" w:customStyle="1" w:styleId="cardtext">
    <w:name w:val="card text"/>
    <w:basedOn w:val="Normal"/>
    <w:link w:val="cardtextChar"/>
    <w:qFormat/>
    <w:rsid w:val="00601362"/>
    <w:pPr>
      <w:ind w:left="288" w:right="288"/>
    </w:pPr>
  </w:style>
  <w:style w:type="character" w:customStyle="1" w:styleId="cardtextChar">
    <w:name w:val="card text Char"/>
    <w:basedOn w:val="DefaultParagraphFont"/>
    <w:link w:val="cardtext"/>
    <w:rsid w:val="00601362"/>
    <w:rPr>
      <w:rFonts w:ascii="Georgia" w:hAnsi="Georgia" w:cs="Calibri"/>
    </w:rPr>
  </w:style>
  <w:style w:type="character" w:customStyle="1" w:styleId="underline">
    <w:name w:val="underline"/>
    <w:basedOn w:val="DefaultParagraphFont"/>
    <w:link w:val="textbold"/>
    <w:qFormat/>
    <w:rsid w:val="00601362"/>
    <w:rPr>
      <w:u w:val="single"/>
    </w:rPr>
  </w:style>
  <w:style w:type="paragraph" w:customStyle="1" w:styleId="card">
    <w:name w:val="card"/>
    <w:basedOn w:val="Normal"/>
    <w:link w:val="cardChar"/>
    <w:qFormat/>
    <w:rsid w:val="00601362"/>
    <w:pPr>
      <w:ind w:left="288" w:right="288"/>
    </w:pPr>
  </w:style>
  <w:style w:type="character" w:customStyle="1" w:styleId="cardChar">
    <w:name w:val="card Char"/>
    <w:basedOn w:val="DefaultParagraphFont"/>
    <w:link w:val="card"/>
    <w:rsid w:val="00601362"/>
    <w:rPr>
      <w:rFonts w:ascii="Georgia" w:hAnsi="Georgia" w:cs="Calibri"/>
    </w:rPr>
  </w:style>
  <w:style w:type="character" w:customStyle="1" w:styleId="TitleChar">
    <w:name w:val="Title Char"/>
    <w:aliases w:val="Bold Underlined Char,UNDERLINE Char"/>
    <w:basedOn w:val="DefaultParagraphFont"/>
    <w:link w:val="Title"/>
    <w:uiPriority w:val="6"/>
    <w:qFormat/>
    <w:rsid w:val="00601362"/>
    <w:rPr>
      <w:bCs/>
      <w:u w:val="single"/>
    </w:rPr>
  </w:style>
  <w:style w:type="paragraph" w:styleId="Title">
    <w:name w:val="Title"/>
    <w:aliases w:val="Bold Underlined,UNDERLINE"/>
    <w:basedOn w:val="Normal"/>
    <w:link w:val="TitleChar"/>
    <w:uiPriority w:val="6"/>
    <w:qFormat/>
    <w:rsid w:val="00601362"/>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01362"/>
    <w:rPr>
      <w:rFonts w:asciiTheme="majorHAnsi" w:eastAsiaTheme="majorEastAsia" w:hAnsiTheme="majorHAnsi" w:cstheme="majorBidi"/>
      <w:spacing w:val="-10"/>
      <w:kern w:val="28"/>
      <w:sz w:val="56"/>
      <w:szCs w:val="56"/>
    </w:rPr>
  </w:style>
  <w:style w:type="paragraph" w:customStyle="1" w:styleId="textbold">
    <w:name w:val="text bold"/>
    <w:basedOn w:val="Normal"/>
    <w:link w:val="underline"/>
    <w:qFormat/>
    <w:rsid w:val="00601362"/>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8643">
      <w:bodyDiv w:val="1"/>
      <w:marLeft w:val="0"/>
      <w:marRight w:val="0"/>
      <w:marTop w:val="0"/>
      <w:marBottom w:val="0"/>
      <w:divBdr>
        <w:top w:val="none" w:sz="0" w:space="0" w:color="auto"/>
        <w:left w:val="none" w:sz="0" w:space="0" w:color="auto"/>
        <w:bottom w:val="none" w:sz="0" w:space="0" w:color="auto"/>
        <w:right w:val="none" w:sz="0" w:space="0" w:color="auto"/>
      </w:divBdr>
    </w:div>
    <w:div w:id="606697105">
      <w:bodyDiv w:val="1"/>
      <w:marLeft w:val="0"/>
      <w:marRight w:val="0"/>
      <w:marTop w:val="0"/>
      <w:marBottom w:val="0"/>
      <w:divBdr>
        <w:top w:val="none" w:sz="0" w:space="0" w:color="auto"/>
        <w:left w:val="none" w:sz="0" w:space="0" w:color="auto"/>
        <w:bottom w:val="none" w:sz="0" w:space="0" w:color="auto"/>
        <w:right w:val="none" w:sz="0" w:space="0" w:color="auto"/>
      </w:divBdr>
    </w:div>
    <w:div w:id="615478280">
      <w:bodyDiv w:val="1"/>
      <w:marLeft w:val="0"/>
      <w:marRight w:val="0"/>
      <w:marTop w:val="0"/>
      <w:marBottom w:val="0"/>
      <w:divBdr>
        <w:top w:val="none" w:sz="0" w:space="0" w:color="auto"/>
        <w:left w:val="none" w:sz="0" w:space="0" w:color="auto"/>
        <w:bottom w:val="none" w:sz="0" w:space="0" w:color="auto"/>
        <w:right w:val="none" w:sz="0" w:space="0" w:color="auto"/>
      </w:divBdr>
    </w:div>
    <w:div w:id="658075805">
      <w:bodyDiv w:val="1"/>
      <w:marLeft w:val="0"/>
      <w:marRight w:val="0"/>
      <w:marTop w:val="0"/>
      <w:marBottom w:val="0"/>
      <w:divBdr>
        <w:top w:val="none" w:sz="0" w:space="0" w:color="auto"/>
        <w:left w:val="none" w:sz="0" w:space="0" w:color="auto"/>
        <w:bottom w:val="none" w:sz="0" w:space="0" w:color="auto"/>
        <w:right w:val="none" w:sz="0" w:space="0" w:color="auto"/>
      </w:divBdr>
    </w:div>
    <w:div w:id="1888685018">
      <w:bodyDiv w:val="1"/>
      <w:marLeft w:val="0"/>
      <w:marRight w:val="0"/>
      <w:marTop w:val="0"/>
      <w:marBottom w:val="0"/>
      <w:divBdr>
        <w:top w:val="none" w:sz="0" w:space="0" w:color="auto"/>
        <w:left w:val="none" w:sz="0" w:space="0" w:color="auto"/>
        <w:bottom w:val="none" w:sz="0" w:space="0" w:color="auto"/>
        <w:right w:val="none" w:sz="0" w:space="0" w:color="auto"/>
      </w:divBdr>
    </w:div>
    <w:div w:id="20739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trickjohnston.info/materials/drones.pdf" TargetMode="External"/><Relationship Id="rId5" Type="http://schemas.openxmlformats.org/officeDocument/2006/relationships/settings" Target="settings.xml"/><Relationship Id="rId10" Type="http://schemas.openxmlformats.org/officeDocument/2006/relationships/hyperlink" Target="http://patrickjohnston.info/materials/drones.pdf" TargetMode="External"/><Relationship Id="rId4" Type="http://schemas.openxmlformats.org/officeDocument/2006/relationships/styles" Target="styles.xml"/><Relationship Id="rId9" Type="http://schemas.openxmlformats.org/officeDocument/2006/relationships/hyperlink" Target="http://www.lawfareblog.com/wp-content/uploads/2013/07/Strategic-Terrorism-Myhrvold-7-3-2013.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www.w3.org/XML/1998/namespace"/>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0674083-D5C7-4971-9FC3-26BBED058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36</Pages>
  <Words>20008</Words>
  <Characters>114050</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2013-10-31T22:03:00Z</dcterms:created>
  <dcterms:modified xsi:type="dcterms:W3CDTF">2013-10-31T22:07:00Z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