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258" w:rsidRDefault="00B07258" w:rsidP="00B07258">
      <w:pPr>
        <w:pStyle w:val="Heading1"/>
      </w:pPr>
      <w:r>
        <w:t>1NC</w:t>
      </w:r>
    </w:p>
    <w:p w:rsidR="00B07258" w:rsidRDefault="00B07258" w:rsidP="00B07258">
      <w:pPr>
        <w:pStyle w:val="Heading3"/>
      </w:pPr>
      <w:r>
        <w:lastRenderedPageBreak/>
        <w:t>1nc---topicality</w:t>
      </w:r>
    </w:p>
    <w:p w:rsidR="00B07258" w:rsidRDefault="00B07258" w:rsidP="00B07258">
      <w:pPr>
        <w:pStyle w:val="Heading4"/>
      </w:pPr>
      <w:r>
        <w:t xml:space="preserve">a. Interpretation and violation---the affirmative should defend the desirability of topical government action </w:t>
      </w:r>
    </w:p>
    <w:p w:rsidR="00B07258" w:rsidRDefault="00B07258" w:rsidP="00B07258">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B07258" w:rsidRPr="000B3983" w:rsidRDefault="00B07258" w:rsidP="00B07258">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B07258" w:rsidRPr="000B3983" w:rsidRDefault="00B07258" w:rsidP="00B07258">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B07258" w:rsidRPr="000B3983" w:rsidRDefault="00B07258" w:rsidP="00B07258"/>
    <w:p w:rsidR="00B07258" w:rsidRPr="008835F3" w:rsidRDefault="00B07258" w:rsidP="00B07258">
      <w:pPr>
        <w:pStyle w:val="Heading4"/>
      </w:pPr>
      <w:r w:rsidRPr="00C13F56">
        <w:t xml:space="preserve">A general subject isn’t enough—debate requires a </w:t>
      </w:r>
      <w:r w:rsidRPr="00C13F56">
        <w:rPr>
          <w:u w:val="single"/>
        </w:rPr>
        <w:t>specific point of difference</w:t>
      </w:r>
    </w:p>
    <w:p w:rsidR="00B07258" w:rsidRPr="000B3983" w:rsidRDefault="00B07258" w:rsidP="00B07258">
      <w:r w:rsidRPr="000B3983">
        <w:rPr>
          <w:rStyle w:val="StyleStyleBold12pt"/>
        </w:rPr>
        <w:t>Steinberg &amp; Freeley 8</w:t>
      </w:r>
      <w:r w:rsidRPr="000B3983">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B07258" w:rsidRPr="000B3983" w:rsidRDefault="00B07258" w:rsidP="00B07258">
      <w:pPr>
        <w:pStyle w:val="cardtext"/>
        <w:ind w:left="0" w:right="0"/>
        <w:rPr>
          <w:rStyle w:val="TitleChar"/>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0B3983">
        <w:rPr>
          <w:rStyle w:val="TitleChar"/>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TitleChar"/>
          <w:highlight w:val="yellow"/>
        </w:rPr>
        <w:t>How many</w:t>
      </w:r>
      <w:r w:rsidRPr="00EA6241">
        <w:rPr>
          <w:sz w:val="16"/>
        </w:rPr>
        <w:t xml:space="preserve"> illegal immigrants </w:t>
      </w:r>
      <w:r w:rsidRPr="000B3983">
        <w:rPr>
          <w:rStyle w:val="TitleChar"/>
        </w:rPr>
        <w:t>are in the United States?</w:t>
      </w:r>
      <w:r w:rsidRPr="00EA6241">
        <w:rPr>
          <w:sz w:val="16"/>
        </w:rPr>
        <w:t xml:space="preserve"> What is the impact of illegal immigration and immigrants on our economy? What is their impact on our communities? Do they commit crimes? </w:t>
      </w:r>
      <w:r w:rsidRPr="000B3983">
        <w:rPr>
          <w:rStyle w:val="TitleChar"/>
          <w:highlight w:val="yellow"/>
        </w:rPr>
        <w:t>Do they take job</w:t>
      </w:r>
      <w:r w:rsidRPr="00EA6241">
        <w:rPr>
          <w:sz w:val="16"/>
          <w:highlight w:val="yellow"/>
        </w:rPr>
        <w:t>s</w:t>
      </w:r>
      <w:r w:rsidRPr="00EA6241">
        <w:rPr>
          <w:sz w:val="16"/>
        </w:rPr>
        <w:t xml:space="preserve"> from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they have the opportunity- to gain citizenship? Docs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xml:space="preserve">, establish a national identification can!, or enforce existing laws against employers? Should we invite immigrants to become U.S. citizens? </w:t>
      </w:r>
      <w:r w:rsidRPr="000B3983">
        <w:rPr>
          <w:rStyle w:val="TitleChar"/>
          <w:highlight w:val="yellow"/>
        </w:rPr>
        <w:t>Surely you can think of many</w:t>
      </w:r>
      <w:r w:rsidRPr="000B3983">
        <w:rPr>
          <w:rStyle w:val="TitleChar"/>
        </w:rPr>
        <w:t xml:space="preserve"> more </w:t>
      </w:r>
      <w:r w:rsidRPr="000B3983">
        <w:rPr>
          <w:rStyle w:val="TitleChar"/>
          <w:highlight w:val="yellow"/>
        </w:rPr>
        <w:t>concerns</w:t>
      </w:r>
      <w:r w:rsidRPr="000B3983">
        <w:rPr>
          <w:rStyle w:val="TitleChar"/>
        </w:rPr>
        <w:t xml:space="preserve"> to be addressed by a conversation about the topic area of illegal immigration. Participation in </w:t>
      </w:r>
      <w:r w:rsidRPr="000B3983">
        <w:rPr>
          <w:rStyle w:val="TitleChar"/>
          <w:highlight w:val="yellow"/>
        </w:rPr>
        <w:t>this "debate"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 xml:space="preserve">not </w:t>
      </w:r>
      <w:r w:rsidRPr="000B3983">
        <w:rPr>
          <w:rStyle w:val="Emphasis"/>
          <w:highlight w:val="yellow"/>
        </w:rPr>
        <w:lastRenderedPageBreak/>
        <w:t>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TitleChar"/>
        </w:rPr>
        <w:t xml:space="preserve">and identification of a line </w:t>
      </w:r>
      <w:r w:rsidRPr="000B3983">
        <w:rPr>
          <w:rStyle w:val="Box"/>
          <w:highlight w:val="yellow"/>
        </w:rPr>
        <w:t>demarcating sides</w:t>
      </w:r>
      <w:r w:rsidRPr="000B3983">
        <w:rPr>
          <w:rStyle w:val="Box"/>
        </w:rPr>
        <w:t xml:space="preserve"> in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emotional 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r w:rsidRPr="000B3983">
        <w:rPr>
          <w:rStyle w:val="TitleChar"/>
          <w:highlight w:val="yellow"/>
        </w:rPr>
        <w:t>Someone disturbed</w:t>
      </w:r>
      <w:r w:rsidRPr="000B3983">
        <w:rPr>
          <w:rStyle w:val="TitleChar"/>
        </w:rPr>
        <w:t xml:space="preserve"> by the problem of the growing underclass of poorly educated, socially disenfranchised youths </w:t>
      </w:r>
      <w:r w:rsidRPr="000B3983">
        <w:rPr>
          <w:rStyle w:val="TitleChar"/>
          <w:highlight w:val="yellow"/>
        </w:rPr>
        <w:t>might observe, "Public schools</w:t>
      </w:r>
      <w:r w:rsidRPr="000B3983">
        <w:rPr>
          <w:rStyle w:val="TitleChar"/>
        </w:rPr>
        <w:t xml:space="preserve"> </w:t>
      </w:r>
      <w:r w:rsidRPr="000B3983">
        <w:rPr>
          <w:rStyle w:val="TitleChar"/>
          <w:highlight w:val="yellow"/>
        </w:rPr>
        <w:t>are</w:t>
      </w:r>
      <w:r w:rsidRPr="000B3983">
        <w:rPr>
          <w:rStyle w:val="TitleChar"/>
        </w:rPr>
        <w:t xml:space="preserve"> doing a </w:t>
      </w:r>
      <w:r w:rsidRPr="000B3983">
        <w:rPr>
          <w:rStyle w:val="TitleChar"/>
          <w:highlight w:val="yellow"/>
        </w:rPr>
        <w:t>terrible</w:t>
      </w:r>
      <w:r w:rsidRPr="000B3983">
        <w:rPr>
          <w:rStyle w:val="TitleChar"/>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sz w:val="16"/>
        </w:rPr>
        <w:t xml:space="preserve">" or. worse. "It's too complicated a problem to deal with." </w:t>
      </w:r>
      <w:r w:rsidRPr="000B3983">
        <w:rPr>
          <w:rStyle w:val="TitleChar"/>
          <w:highlight w:val="yellow"/>
        </w:rPr>
        <w:t>Groups</w:t>
      </w:r>
      <w:r w:rsidRPr="000B3983">
        <w:rPr>
          <w:rStyle w:val="TitleChar"/>
        </w:rPr>
        <w:t xml:space="preserve"> of concerned citizens worried about the state of public education </w:t>
      </w:r>
      <w:r w:rsidRPr="000B3983">
        <w:rPr>
          <w:rStyle w:val="TitleChar"/>
          <w:highlight w:val="yellow"/>
        </w:rPr>
        <w:t>could</w:t>
      </w:r>
      <w:r w:rsidRPr="000B3983">
        <w:rPr>
          <w:rStyle w:val="TitleChar"/>
        </w:rPr>
        <w:t xml:space="preserve"> join together to </w:t>
      </w:r>
      <w:r w:rsidRPr="000B3983">
        <w:rPr>
          <w:rStyle w:val="TitleChar"/>
          <w:highlight w:val="yellow"/>
        </w:rPr>
        <w:t>express</w:t>
      </w:r>
      <w:r w:rsidRPr="000B3983">
        <w:rPr>
          <w:rStyle w:val="TitleChar"/>
        </w:rPr>
        <w:t xml:space="preserve"> their </w:t>
      </w:r>
      <w:r w:rsidRPr="000B3983">
        <w:rPr>
          <w:rStyle w:val="TitleChar"/>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focus for their 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r w:rsidRPr="000B3983">
        <w:rPr>
          <w:rStyle w:val="TitleChar"/>
          <w:highlight w:val="yellow"/>
        </w:rPr>
        <w:t xml:space="preserve">To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0B3983">
        <w:rPr>
          <w:rStyle w:val="TitleChar"/>
          <w:highlight w:val="yellow"/>
        </w:rPr>
        <w:t xml:space="preserve">If we merely talk about "homelessness" </w:t>
      </w:r>
      <w:r w:rsidRPr="000B3983">
        <w:rPr>
          <w:rStyle w:val="TitleChar"/>
        </w:rPr>
        <w:t xml:space="preserve">or "abortion" </w:t>
      </w:r>
      <w:r w:rsidRPr="000B3983">
        <w:rPr>
          <w:rStyle w:val="TitleChar"/>
          <w:highlight w:val="yellow"/>
        </w:rPr>
        <w:t>or "crime'</w:t>
      </w:r>
      <w:r w:rsidRPr="000B3983">
        <w:rPr>
          <w:rStyle w:val="TitleChar"/>
        </w:rPr>
        <w:t>* or "global warming</w:t>
      </w:r>
      <w:r w:rsidRPr="000B3983">
        <w:rPr>
          <w:rStyle w:val="TitleChar"/>
          <w:highlight w:val="yellow"/>
        </w:rPr>
        <w:t xml:space="preserve">" we are likely to have an interesting discussion but not </w:t>
      </w:r>
      <w:r w:rsidRPr="000B3983">
        <w:rPr>
          <w:rStyle w:val="TitleChar"/>
        </w:rPr>
        <w:t xml:space="preserve">to establish </w:t>
      </w:r>
      <w:r w:rsidRPr="000B3983">
        <w:rPr>
          <w:rStyle w:val="TitleChar"/>
          <w:highlight w:val="yellow"/>
        </w:rPr>
        <w:t>profitable</w:t>
      </w:r>
      <w:r w:rsidRPr="000B3983">
        <w:rPr>
          <w:rStyle w:val="TitleChar"/>
        </w:rPr>
        <w:t xml:space="preserve"> basis for </w:t>
      </w:r>
      <w:r w:rsidRPr="000B3983">
        <w:rPr>
          <w:rStyle w:val="TitleChar"/>
          <w:highlight w:val="yellow"/>
        </w:rPr>
        <w:t>argument</w:t>
      </w:r>
      <w:r w:rsidRPr="00EA6241">
        <w:rPr>
          <w:sz w:val="16"/>
        </w:rPr>
        <w:t xml:space="preserve">. For example, </w:t>
      </w:r>
      <w:r w:rsidRPr="000B3983">
        <w:rPr>
          <w:rStyle w:val="Emphasis"/>
          <w:highlight w:val="yellow"/>
        </w:rPr>
        <w:t>the statement "Resolved: That the pen is mightier than the sword" is debatable, yet fails to provide</w:t>
      </w:r>
      <w:r w:rsidRPr="000B3983">
        <w:rPr>
          <w:rStyle w:val="Emphasis"/>
        </w:rPr>
        <w:t xml:space="preserve"> much </w:t>
      </w:r>
      <w:r w:rsidRPr="000B3983">
        <w:rPr>
          <w:rStyle w:val="Emphasis"/>
          <w:highlight w:val="yellow"/>
        </w:rPr>
        <w:t>basis for clear argumentation</w:t>
      </w:r>
      <w:r w:rsidRPr="00EA6241">
        <w:rPr>
          <w:sz w:val="16"/>
        </w:rPr>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rPr>
          <w:sz w:val="16"/>
        </w:rPr>
        <w:t xml:space="preserve"> </w:t>
      </w:r>
      <w:r w:rsidRPr="000B3983">
        <w:rPr>
          <w:rStyle w:val="TitleChar"/>
          <w:highlight w:val="yellow"/>
        </w:rPr>
        <w:t xml:space="preserve">Although 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TitleChar"/>
        </w:rPr>
        <w:t>What sort of writing are we concerned with</w:t>
      </w:r>
      <w:r w:rsidRPr="00EA6241">
        <w:rPr>
          <w:sz w:val="16"/>
        </w:rPr>
        <w:t xml:space="preserve">—poems, novels, government documents, website development, advertising, or what? </w:t>
      </w:r>
      <w:r w:rsidRPr="000B3983">
        <w:rPr>
          <w:rStyle w:val="TitleChar"/>
        </w:rPr>
        <w:t>What does "effectiveness" mean</w:t>
      </w:r>
      <w:r w:rsidRPr="00EA6241">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0B3983">
        <w:rPr>
          <w:rStyle w:val="TitleChar"/>
          <w:highlight w:val="yellow"/>
        </w:rPr>
        <w:t xml:space="preserve">The basis for argument could be phrased in a </w:t>
      </w:r>
      <w:r w:rsidRPr="000B3983">
        <w:rPr>
          <w:rStyle w:val="Emphasis"/>
          <w:highlight w:val="yellow"/>
        </w:rPr>
        <w:t>debate proposition</w:t>
      </w:r>
      <w:r w:rsidRPr="00EA6241">
        <w:rPr>
          <w:sz w:val="16"/>
        </w:rPr>
        <w:t xml:space="preserve"> such as "Resolved: That the United States should enter into a mutual defense treatv with Laurania." Negative advocates might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TitleChar"/>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0B3983">
        <w:rPr>
          <w:rStyle w:val="TitleChar"/>
          <w:highlight w:val="yellow"/>
        </w:rPr>
        <w:t xml:space="preserve">; in fact, </w:t>
      </w:r>
      <w:r w:rsidRPr="000B3983">
        <w:rPr>
          <w:rStyle w:val="Box"/>
          <w:highlight w:val="yellow"/>
        </w:rPr>
        <w:t>these sorts of debates may be very engaging</w:t>
      </w:r>
      <w:r w:rsidRPr="000B3983">
        <w:rPr>
          <w:rStyle w:val="TitleChar"/>
          <w:highlight w:val="yellow"/>
        </w:rPr>
        <w:t xml:space="preserve">. The point is that debate is best facilitated by </w:t>
      </w:r>
      <w:r w:rsidRPr="000B3983">
        <w:rPr>
          <w:rStyle w:val="TitleChar"/>
        </w:rPr>
        <w:t xml:space="preserve">the guidance provided by </w:t>
      </w:r>
      <w:r w:rsidRPr="000B3983">
        <w:rPr>
          <w:rStyle w:val="Box"/>
          <w:highlight w:val="yellow"/>
        </w:rPr>
        <w:t>focus on a particular point of difference</w:t>
      </w:r>
      <w:r w:rsidRPr="000B3983">
        <w:rPr>
          <w:rStyle w:val="TitleChar"/>
        </w:rPr>
        <w:t>, which will be outlined in the following discussion.</w:t>
      </w:r>
    </w:p>
    <w:p w:rsidR="00B07258" w:rsidRDefault="00B07258" w:rsidP="00B07258"/>
    <w:p w:rsidR="00B07258" w:rsidRDefault="00B07258" w:rsidP="00B07258"/>
    <w:p w:rsidR="00B07258" w:rsidRDefault="00B07258" w:rsidP="00B07258">
      <w:pPr>
        <w:pStyle w:val="Heading4"/>
      </w:pPr>
      <w:r>
        <w:lastRenderedPageBreak/>
        <w:t xml:space="preserve">b. Vote neg </w:t>
      </w:r>
    </w:p>
    <w:p w:rsidR="00B07258" w:rsidRDefault="00B07258" w:rsidP="00B07258">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B07258" w:rsidRPr="00026AE6" w:rsidRDefault="00B07258" w:rsidP="00B07258">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B07258" w:rsidRPr="003E7A77" w:rsidRDefault="00B07258" w:rsidP="00B07258">
      <w:r w:rsidRPr="003E7A77">
        <w:rPr>
          <w:rStyle w:val="StyleStyleBold12pt"/>
        </w:rPr>
        <w:t>Galloway 7</w:t>
      </w:r>
      <w:r w:rsidRPr="003E7A77">
        <w:t>—Samford Comm prof (Ryan, Contemporary Argumentation and Debate, Vol. 28, 2007)</w:t>
      </w:r>
    </w:p>
    <w:p w:rsidR="00B07258" w:rsidRDefault="00B07258" w:rsidP="00B07258">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rsidR="00B07258" w:rsidRDefault="00B07258" w:rsidP="00B07258"/>
    <w:p w:rsidR="00B07258" w:rsidRPr="000B3983" w:rsidRDefault="00B07258" w:rsidP="00B07258"/>
    <w:p w:rsidR="00B07258" w:rsidRDefault="00B07258" w:rsidP="00B07258">
      <w:pPr>
        <w:pStyle w:val="Heading4"/>
      </w:pPr>
      <w:r>
        <w:lastRenderedPageBreak/>
        <w:t xml:space="preserve">2. Substantive constraints on the debate are key to actualize effective pluralism and agonistic democracy </w:t>
      </w:r>
    </w:p>
    <w:p w:rsidR="00B07258" w:rsidRDefault="00B07258" w:rsidP="00B07258">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rsidR="00B07258" w:rsidRPr="00765D15" w:rsidRDefault="00B07258" w:rsidP="00B07258">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rPr>
          <w:sz w:val="16"/>
        </w:rPr>
        <w:t xml:space="preserve"> (1991), Honig (1993), </w:t>
      </w:r>
      <w:r w:rsidRPr="00765D15">
        <w:rPr>
          <w:rStyle w:val="StyleBoldUnderline"/>
        </w:rPr>
        <w:t>and Mouffe</w:t>
      </w:r>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Honig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groups are likely to be very different from dominant 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rsidR="00B07258" w:rsidRPr="00D42B89" w:rsidRDefault="00B07258" w:rsidP="00B07258">
      <w:pPr>
        <w:rPr>
          <w:sz w:val="16"/>
        </w:rPr>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decisionmaking (of the sort popular in 1970s radical groups) </w:t>
      </w:r>
      <w:r w:rsidRPr="00765D15">
        <w:rPr>
          <w:rStyle w:val="StyleBoldUnderline"/>
        </w:rPr>
        <w:t>conceals informal oppression</w:t>
      </w:r>
      <w:r w:rsidRPr="00765D15">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r w:rsidRPr="00CF7077">
        <w:rPr>
          <w:rStyle w:val="StyleBoldUnderline"/>
        </w:rPr>
        <w:t>Mouffe states:</w:t>
      </w:r>
    </w:p>
    <w:p w:rsidR="00B07258" w:rsidRPr="00D42B89" w:rsidRDefault="00B07258" w:rsidP="00B07258">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rsidR="00B07258" w:rsidRPr="00D42B89" w:rsidRDefault="00B07258" w:rsidP="00B07258">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4948E2">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(1996, 126). Schlosberg speaks of “agonistic respect” as “a critical pluralist ethos” (1999, 70).</w:t>
      </w:r>
    </w:p>
    <w:p w:rsidR="00B07258" w:rsidRPr="00CF7077" w:rsidRDefault="00B07258" w:rsidP="00B07258">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Recall t</w:t>
      </w:r>
      <w:r w:rsidRPr="00D42B89">
        <w:rPr>
          <w:sz w:val="16"/>
        </w:rPr>
        <w:t xml:space="preserve">hatMouffe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r w:rsidRPr="0033650A">
        <w:rPr>
          <w:sz w:val="16"/>
        </w:rPr>
        <w:t xml:space="preserve">worriesabout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Mouffe, Connolly, and Young alike, </w:t>
      </w:r>
      <w:r w:rsidRPr="00904225">
        <w:rPr>
          <w:rStyle w:val="Emphasis"/>
        </w:rPr>
        <w:t xml:space="preserve">regulative principles for </w:t>
      </w:r>
      <w:r w:rsidRPr="00904225">
        <w:rPr>
          <w:rStyle w:val="Emphasis"/>
        </w:rPr>
        <w:lastRenderedPageBreak/>
        <w:t xml:space="preserve">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D42B89">
        <w:rPr>
          <w:rStyle w:val="StyleBoldUnderline"/>
          <w:highlight w:val="yellow"/>
        </w:rPr>
        <w:t>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rsidR="00B07258" w:rsidRDefault="00B07258" w:rsidP="00B07258"/>
    <w:p w:rsidR="00B07258" w:rsidRDefault="00B07258" w:rsidP="00B07258">
      <w:pPr>
        <w:pStyle w:val="Heading4"/>
      </w:pPr>
      <w:r>
        <w:t xml:space="preserve">Constraints on deliberation are necessary to re-found the political---an </w:t>
      </w:r>
      <w:r w:rsidRPr="004576D7">
        <w:rPr>
          <w:u w:val="single"/>
        </w:rPr>
        <w:t>untamed agon</w:t>
      </w:r>
      <w:r>
        <w:t xml:space="preserve"> eviscerates political action and judgment skills </w:t>
      </w:r>
    </w:p>
    <w:p w:rsidR="00B07258" w:rsidRDefault="00B07258" w:rsidP="00B07258">
      <w:r w:rsidRPr="00D03AEE">
        <w:t>Dana</w:t>
      </w:r>
      <w:r>
        <w:rPr>
          <w:rStyle w:val="StyleStyleBold12pt"/>
        </w:rPr>
        <w:t xml:space="preserve"> </w:t>
      </w:r>
      <w:r w:rsidRPr="003130BB">
        <w:rPr>
          <w:rStyle w:val="StyleStyleBold12pt"/>
        </w:rPr>
        <w:t>Villa 96</w:t>
      </w:r>
      <w:r>
        <w:t>—prof of political science, Amherst, Beyond Good and Evil: Arendt, Nietzsche, and the Aestheticization of Political Action, Political Theory, Vol. 20, No. 2 (May, 1992), pp. 274-308</w:t>
      </w:r>
    </w:p>
    <w:p w:rsidR="00B07258" w:rsidRPr="008835F3" w:rsidRDefault="00B07258" w:rsidP="00B07258">
      <w:pPr>
        <w:rPr>
          <w:sz w:val="16"/>
        </w:rPr>
      </w:pPr>
      <w:r w:rsidRPr="004740BD">
        <w:rPr>
          <w:sz w:val="16"/>
        </w:rPr>
        <w:t xml:space="preserve">The representative thinking made possible by disinterested judgment is Arendt‘s Kantian version of Nietzsche's perspectival objectivity, the objectivity born of using “more" and “differ-em" eyes to judge/interpret a thing.” </w:t>
      </w:r>
      <w:r w:rsidRPr="004740BD">
        <w:rPr>
          <w:rStyle w:val="StyleBoldUnderline"/>
        </w:rPr>
        <w:t>There is</w:t>
      </w:r>
      <w:r w:rsidRPr="004740BD">
        <w:rPr>
          <w:sz w:val="16"/>
        </w:rPr>
        <w:t xml:space="preserve">, however, </w:t>
      </w:r>
      <w:r w:rsidRPr="004740BD">
        <w:rPr>
          <w:rStyle w:val="StyleBoldUnderline"/>
        </w:rPr>
        <w:t>a</w:t>
      </w:r>
      <w:r w:rsidRPr="004740BD">
        <w:rPr>
          <w:sz w:val="16"/>
        </w:rPr>
        <w:t xml:space="preserve">n obvious and </w:t>
      </w:r>
      <w:r w:rsidRPr="004740BD">
        <w:rPr>
          <w:rStyle w:val="StyleBoldUnderline"/>
        </w:rPr>
        <w:t xml:space="preserve">crucial difference between perspectives represented through the free play of imagination and the “perspective seeing" that Nietzsche describes. </w:t>
      </w:r>
      <w:r w:rsidRPr="00583473">
        <w:rPr>
          <w:rStyle w:val="StyleBoldUnderline"/>
          <w:highlight w:val="yellow"/>
        </w:rPr>
        <w:t>For Nietzsche</w:t>
      </w:r>
      <w:r w:rsidRPr="004740BD">
        <w:rPr>
          <w:rStyle w:val="StyleBoldUnderline"/>
        </w:rPr>
        <w:t>, the ability to view the world aesthetically presupposes liberation from any residual sense that the link between signifier and signified is in any way nonarbitrary.</w:t>
      </w:r>
      <w:r>
        <w:rPr>
          <w:rStyle w:val="StyleBoldUnderline"/>
        </w:rPr>
        <w:t xml:space="preserve"> </w:t>
      </w:r>
      <w:r w:rsidRPr="00583473">
        <w:rPr>
          <w:rStyle w:val="StyleBoldUnderline"/>
          <w:highlight w:val="yellow"/>
        </w:rPr>
        <w:t>Having</w:t>
      </w:r>
      <w:r w:rsidRPr="004740BD">
        <w:rPr>
          <w:sz w:val="16"/>
        </w:rPr>
        <w:t xml:space="preserve"> </w:t>
      </w:r>
      <w:r w:rsidRPr="00EA6241">
        <w:rPr>
          <w:rStyle w:val="StyleBoldUnderline"/>
        </w:rPr>
        <w:t>“more” and “</w:t>
      </w:r>
      <w:r w:rsidRPr="00583473">
        <w:rPr>
          <w:rStyle w:val="StyleBoldUnderline"/>
          <w:highlight w:val="yellow"/>
        </w:rPr>
        <w:t>different</w:t>
      </w:r>
      <w:r w:rsidRPr="004740BD">
        <w:rPr>
          <w:sz w:val="16"/>
        </w:rPr>
        <w:t xml:space="preserve">” </w:t>
      </w:r>
      <w:r w:rsidRPr="00583473">
        <w:rPr>
          <w:rStyle w:val="StyleBoldUnderline"/>
          <w:highlight w:val="yellow"/>
        </w:rPr>
        <w:t>eyes</w:t>
      </w:r>
      <w:r w:rsidRPr="004740BD">
        <w:rPr>
          <w:sz w:val="16"/>
        </w:rPr>
        <w:t xml:space="preserve"> simply </w:t>
      </w:r>
      <w:r w:rsidRPr="00583473">
        <w:rPr>
          <w:rStyle w:val="StyleBoldUnderline"/>
          <w:highlight w:val="yellow"/>
        </w:rPr>
        <w:t xml:space="preserve">means the ability to relativize all accepted meanings, to </w:t>
      </w:r>
      <w:r w:rsidRPr="00EA6241">
        <w:rPr>
          <w:rStyle w:val="Emphasis"/>
          <w:highlight w:val="yellow"/>
        </w:rPr>
        <w:t>dissolve their</w:t>
      </w:r>
      <w:r w:rsidRPr="004740BD">
        <w:rPr>
          <w:sz w:val="16"/>
        </w:rPr>
        <w:t xml:space="preserve"> apparent </w:t>
      </w:r>
      <w:r w:rsidRPr="00EA6241">
        <w:rPr>
          <w:rStyle w:val="Emphasis"/>
          <w:highlight w:val="yellow"/>
        </w:rPr>
        <w:t>solidity</w:t>
      </w:r>
      <w:r w:rsidRPr="00583473">
        <w:rPr>
          <w:rStyle w:val="StyleBoldUnderline"/>
          <w:highlight w:val="yellow"/>
        </w:rPr>
        <w:t xml:space="preserve"> </w:t>
      </w:r>
      <w:r w:rsidRPr="00EA6241">
        <w:rPr>
          <w:rStyle w:val="StyleBoldUnderline"/>
        </w:rPr>
        <w:t>in the free play of signifiers</w:t>
      </w:r>
      <w:r w:rsidRPr="004740BD">
        <w:rPr>
          <w:sz w:val="16"/>
        </w:rPr>
        <w:t xml:space="preserve">.135 </w:t>
      </w:r>
      <w:r w:rsidRPr="00583473">
        <w:rPr>
          <w:rStyle w:val="StyleBoldUnderline"/>
          <w:highlight w:val="yellow"/>
        </w:rPr>
        <w:t>In</w:t>
      </w:r>
      <w:r w:rsidRPr="004740BD">
        <w:rPr>
          <w:sz w:val="16"/>
        </w:rPr>
        <w:t xml:space="preserve"> Kant and </w:t>
      </w:r>
      <w:r w:rsidRPr="00583473">
        <w:rPr>
          <w:rStyle w:val="StyleBoldUnderline"/>
          <w:highlight w:val="yellow"/>
        </w:rPr>
        <w:t>Arendt</w:t>
      </w:r>
      <w:r w:rsidRPr="004740BD">
        <w:rPr>
          <w:sz w:val="16"/>
        </w:rPr>
        <w:t xml:space="preserve">, on the other hand, </w:t>
      </w:r>
      <w:r w:rsidRPr="00583473">
        <w:rPr>
          <w:rStyle w:val="StyleBoldUnderline"/>
          <w:highlight w:val="yellow"/>
        </w:rPr>
        <w:t>the</w:t>
      </w:r>
      <w:r w:rsidRPr="004740BD">
        <w:rPr>
          <w:rStyle w:val="StyleBoldUnderline"/>
        </w:rPr>
        <w:t xml:space="preserve"> free </w:t>
      </w:r>
      <w:r w:rsidRPr="00583473">
        <w:rPr>
          <w:rStyle w:val="StyleBoldUnderline"/>
          <w:highlight w:val="yellow"/>
        </w:rPr>
        <w:t>play of</w:t>
      </w:r>
      <w:r w:rsidRPr="004740BD">
        <w:rPr>
          <w:rStyle w:val="StyleBoldUnderline"/>
        </w:rPr>
        <w:t xml:space="preserve"> the </w:t>
      </w:r>
      <w:r w:rsidRPr="00583473">
        <w:rPr>
          <w:rStyle w:val="StyleBoldUnderline"/>
          <w:highlight w:val="yellow"/>
        </w:rPr>
        <w:t>imagination</w:t>
      </w:r>
      <w:r w:rsidRPr="004740BD">
        <w:rPr>
          <w:rStyle w:val="StyleBoldUnderline"/>
        </w:rPr>
        <w:t>, the capacity for representative thought</w:t>
      </w:r>
      <w:r w:rsidRPr="004740BD">
        <w:rPr>
          <w:sz w:val="16"/>
        </w:rPr>
        <w:t xml:space="preserve">, </w:t>
      </w:r>
      <w:r w:rsidRPr="00583473">
        <w:rPr>
          <w:rStyle w:val="StyleBoldUnderline"/>
          <w:highlight w:val="yellow"/>
        </w:rPr>
        <w:t xml:space="preserve">has the effect of </w:t>
      </w:r>
      <w:r w:rsidRPr="00583473">
        <w:rPr>
          <w:rStyle w:val="Emphasis"/>
          <w:highlight w:val="yellow"/>
        </w:rPr>
        <w:t>focusing the judging agent's attention on the publicly available aspects of the representation</w:t>
      </w:r>
      <w:r w:rsidRPr="004740BD">
        <w:rPr>
          <w:sz w:val="16"/>
        </w:rPr>
        <w:t xml:space="preserve">.'‘‘‘’ </w:t>
      </w:r>
      <w:r w:rsidRPr="004740BD">
        <w:rPr>
          <w:rStyle w:val="StyleBoldUnderline"/>
        </w:rPr>
        <w:t xml:space="preserve">The representative nature of judgment enables the transcendence of "individual limitations" </w:t>
      </w:r>
      <w:r w:rsidRPr="004740BD">
        <w:rPr>
          <w:sz w:val="16"/>
        </w:rPr>
        <w:t>and “subjective private conditions,” thereby</w:t>
      </w:r>
      <w:r w:rsidRPr="004740BD">
        <w:rPr>
          <w:rStyle w:val="StyleBoldUnderline"/>
        </w:rPr>
        <w:t xml:space="preserve"> freeing us for the purely public aspect of the phenomenon</w:t>
      </w:r>
      <w:r w:rsidRPr="004740BD">
        <w:rPr>
          <w:sz w:val="16"/>
        </w:rPr>
        <w:t>.</w:t>
      </w:r>
    </w:p>
    <w:p w:rsidR="00B07258" w:rsidRPr="008835F3" w:rsidRDefault="00B07258" w:rsidP="00B07258">
      <w:pPr>
        <w:rPr>
          <w:sz w:val="16"/>
        </w:rPr>
      </w:pPr>
      <w:r w:rsidRPr="0087595E">
        <w:rPr>
          <w:rStyle w:val="StyleBoldUnderline"/>
        </w:rPr>
        <w:t>The difference</w:t>
      </w:r>
      <w:r w:rsidRPr="008835F3">
        <w:rPr>
          <w:sz w:val="16"/>
        </w:rPr>
        <w:t xml:space="preserve"> between genealogical "objectivity" and representative judgment, between the kind of aesthetic distance endorsed by Nietzsche and [hat endorsed by Kant and Arcndt, </w:t>
      </w:r>
      <w:r w:rsidRPr="0087595E">
        <w:rPr>
          <w:rStyle w:val="StyleBoldUnderline"/>
        </w:rPr>
        <w:t>is summed up by the contrast between</w:t>
      </w:r>
      <w:r>
        <w:rPr>
          <w:rStyle w:val="StyleBoldUnderline"/>
        </w:rPr>
        <w:t xml:space="preserve"> </w:t>
      </w:r>
      <w:r w:rsidRPr="009242CD">
        <w:rPr>
          <w:rStyle w:val="StyleBoldUnderline"/>
        </w:rPr>
        <w:t>Nietzsche’s</w:t>
      </w:r>
      <w:r>
        <w:rPr>
          <w:rStyle w:val="StyleBoldUnderline"/>
        </w:rPr>
        <w:t xml:space="preserve"> </w:t>
      </w:r>
      <w:r w:rsidRPr="008835F3">
        <w:rPr>
          <w:sz w:val="16"/>
        </w:rPr>
        <w:t>trope of</w:t>
      </w:r>
      <w:r w:rsidRPr="002000EE">
        <w:rPr>
          <w:rStyle w:val="StyleBoldUnderline"/>
        </w:rPr>
        <w:t xml:space="preserve"> “</w:t>
      </w:r>
      <w:r w:rsidRPr="0087595E">
        <w:rPr>
          <w:rStyle w:val="StyleBoldUnderline"/>
        </w:rPr>
        <w:t>seeing things from another planet" and the</w:t>
      </w:r>
      <w:r w:rsidRPr="008835F3">
        <w:rPr>
          <w:sz w:val="16"/>
        </w:rPr>
        <w:t xml:space="preserve"> Kantian] </w:t>
      </w:r>
      <w:r w:rsidRPr="0087595E">
        <w:rPr>
          <w:rStyle w:val="StyleBoldUnderline"/>
        </w:rPr>
        <w:t>Arendtian appeal to “common sense</w:t>
      </w:r>
      <w:r w:rsidRPr="002000EE">
        <w:rPr>
          <w:rStyle w:val="StyleBoldUnderline"/>
        </w:rPr>
        <w:t>,” t</w:t>
      </w:r>
      <w:r w:rsidRPr="008835F3">
        <w:rPr>
          <w:sz w:val="16"/>
        </w:rPr>
        <w:t xml:space="preserve">he sensus communis.m </w:t>
      </w:r>
      <w:r w:rsidRPr="00583473">
        <w:rPr>
          <w:rStyle w:val="StyleBoldUnderline"/>
          <w:highlight w:val="yellow"/>
        </w:rPr>
        <w:t>Nietzschean</w:t>
      </w:r>
      <w:r w:rsidRPr="002000EE">
        <w:rPr>
          <w:rStyle w:val="StyleBoldUnderline"/>
        </w:rPr>
        <w:t xml:space="preserve"> aestheticism, in </w:t>
      </w:r>
      <w:r w:rsidRPr="008835F3">
        <w:rPr>
          <w:sz w:val="16"/>
        </w:rPr>
        <w:t xml:space="preserve">the form of </w:t>
      </w:r>
      <w:r w:rsidRPr="00583473">
        <w:rPr>
          <w:rStyle w:val="StyleBoldUnderline"/>
          <w:highlight w:val="yellow"/>
        </w:rPr>
        <w:t>perspectivism</w:t>
      </w:r>
      <w:r w:rsidRPr="00583473">
        <w:rPr>
          <w:sz w:val="16"/>
          <w:highlight w:val="yellow"/>
        </w:rPr>
        <w:t xml:space="preserve">, </w:t>
      </w:r>
      <w:r w:rsidRPr="00583473">
        <w:rPr>
          <w:rStyle w:val="StyleBoldUnderline"/>
          <w:highlight w:val="yellow"/>
        </w:rPr>
        <w:t>has the effect of</w:t>
      </w:r>
      <w:r w:rsidRPr="002000EE">
        <w:rPr>
          <w:rStyle w:val="StyleBoldUnderline"/>
        </w:rPr>
        <w:t xml:space="preserve"> either </w:t>
      </w:r>
      <w:r w:rsidRPr="00583473">
        <w:rPr>
          <w:rStyle w:val="Emphasis"/>
          <w:highlight w:val="yellow"/>
        </w:rPr>
        <w:t>placing one beyond any community of interpretation</w:t>
      </w:r>
      <w:r w:rsidRPr="008835F3">
        <w:rPr>
          <w:sz w:val="16"/>
        </w:rPr>
        <w:t xml:space="preserve"> (the genealogical standpoint) </w:t>
      </w:r>
      <w:r w:rsidRPr="00583473">
        <w:rPr>
          <w:rStyle w:val="StyleBoldUnderline"/>
          <w:highlight w:val="yellow"/>
        </w:rPr>
        <w:t xml:space="preserve">or </w:t>
      </w:r>
      <w:r w:rsidRPr="00583473">
        <w:rPr>
          <w:rStyle w:val="Emphasis"/>
          <w:highlight w:val="yellow"/>
        </w:rPr>
        <w:t>denying that a</w:t>
      </w:r>
      <w:r w:rsidRPr="0087595E">
        <w:rPr>
          <w:rStyle w:val="Emphasis"/>
        </w:rPr>
        <w:t xml:space="preserve"> </w:t>
      </w:r>
      <w:r w:rsidRPr="00EA6241">
        <w:rPr>
          <w:rStyle w:val="Emphasis"/>
        </w:rPr>
        <w:t xml:space="preserve">viable </w:t>
      </w:r>
      <w:r w:rsidRPr="00583473">
        <w:rPr>
          <w:rStyle w:val="Emphasis"/>
          <w:highlight w:val="yellow"/>
        </w:rPr>
        <w:t xml:space="preserve">“background consensus" exists, </w:t>
      </w:r>
      <w:r w:rsidRPr="00583473">
        <w:rPr>
          <w:rStyle w:val="Emphasis"/>
        </w:rPr>
        <w:t>thereby</w:t>
      </w:r>
      <w:r w:rsidRPr="002000EE">
        <w:rPr>
          <w:rStyle w:val="Emphasis"/>
        </w:rPr>
        <w:t xml:space="preserve"> </w:t>
      </w:r>
      <w:r w:rsidRPr="00583473">
        <w:rPr>
          <w:rStyle w:val="Emphasis"/>
          <w:highlight w:val="yellow"/>
          <w:bdr w:val="single" w:sz="4" w:space="0" w:color="auto"/>
        </w:rPr>
        <w:t>robbing the public realm of its fundamental epistemological precondition</w:t>
      </w:r>
      <w:r w:rsidRPr="008835F3">
        <w:rPr>
          <w:sz w:val="16"/>
        </w:rPr>
        <w:t xml:space="preserve">. </w:t>
      </w:r>
      <w:r w:rsidRPr="00583473">
        <w:rPr>
          <w:rStyle w:val="StyleBoldUnderline"/>
          <w:highlight w:val="yellow"/>
        </w:rPr>
        <w:t>There can be no</w:t>
      </w:r>
      <w:r w:rsidRPr="009242CD">
        <w:rPr>
          <w:rStyle w:val="StyleBoldUnderline"/>
        </w:rPr>
        <w:t xml:space="preserve"> </w:t>
      </w:r>
      <w:r w:rsidRPr="00EA6241">
        <w:rPr>
          <w:rStyle w:val="Emphasis"/>
          <w:highlight w:val="yellow"/>
        </w:rPr>
        <w:t>arena of</w:t>
      </w:r>
      <w:r w:rsidRPr="009242CD">
        <w:rPr>
          <w:rStyle w:val="Emphasis"/>
        </w:rPr>
        <w:t xml:space="preserve"> </w:t>
      </w:r>
      <w:r w:rsidRPr="00583473">
        <w:rPr>
          <w:rStyle w:val="Emphasis"/>
          <w:highlight w:val="yellow"/>
        </w:rPr>
        <w:t>common discourse</w:t>
      </w:r>
      <w:r w:rsidRPr="0087595E">
        <w:rPr>
          <w:rStyle w:val="StyleBoldUnderline"/>
        </w:rPr>
        <w:t>, no genuinely public space</w:t>
      </w:r>
      <w:r w:rsidRPr="008835F3">
        <w:rPr>
          <w:sz w:val="16"/>
        </w:rPr>
        <w:t xml:space="preserve">, whcn the “death of God” leads to the advent of Weber's “waning gods."Us </w:t>
      </w:r>
      <w:r w:rsidRPr="00583473">
        <w:rPr>
          <w:rStyle w:val="StyleBoldUnderline"/>
          <w:highlight w:val="yellow"/>
        </w:rPr>
        <w:t>Lyotard</w:t>
      </w:r>
      <w:r w:rsidRPr="009242CD">
        <w:rPr>
          <w:sz w:val="16"/>
        </w:rPr>
        <w:t xml:space="preserve"> expresses a similar thought when he </w:t>
      </w:r>
      <w:r w:rsidRPr="00583473">
        <w:rPr>
          <w:rStyle w:val="StyleBoldUnderline"/>
          <w:highlight w:val="yellow"/>
        </w:rPr>
        <w:t>links</w:t>
      </w:r>
      <w:r w:rsidRPr="009242CD">
        <w:rPr>
          <w:rStyle w:val="StyleBoldUnderline"/>
        </w:rPr>
        <w:t xml:space="preserve"> the discovery of an irreducible plurality of </w:t>
      </w:r>
      <w:r w:rsidRPr="00EA6241">
        <w:rPr>
          <w:rStyle w:val="StyleBoldUnderline"/>
          <w:highlight w:val="yellow"/>
        </w:rPr>
        <w:t xml:space="preserve">incommensurable language games to </w:t>
      </w:r>
      <w:r w:rsidRPr="00583473">
        <w:rPr>
          <w:rStyle w:val="StyleBoldUnderline"/>
          <w:highlight w:val="yellow"/>
        </w:rPr>
        <w:t>the decline of</w:t>
      </w:r>
      <w:r w:rsidRPr="009242CD">
        <w:rPr>
          <w:rStyle w:val="StyleBoldUnderline"/>
        </w:rPr>
        <w:t xml:space="preserve"> the legitimizing </w:t>
      </w:r>
      <w:r w:rsidRPr="00583473">
        <w:rPr>
          <w:rStyle w:val="StyleBoldUnderline"/>
          <w:highlight w:val="yellow"/>
        </w:rPr>
        <w:t>metanarratives</w:t>
      </w:r>
      <w:r w:rsidRPr="009242CD">
        <w:rPr>
          <w:rStyle w:val="StyleBoldUnderline"/>
        </w:rPr>
        <w:t xml:space="preserve"> of modernity</w:t>
      </w:r>
      <w:r>
        <w:rPr>
          <w:rStyle w:val="StyleBoldUnderline"/>
        </w:rPr>
        <w:t xml:space="preserve"> .</w:t>
      </w:r>
      <w:r w:rsidRPr="009242CD">
        <w:rPr>
          <w:rStyle w:val="StyleBoldUnderline"/>
        </w:rPr>
        <w:t xml:space="preserve"> </w:t>
      </w:r>
      <w:r w:rsidRPr="00583473">
        <w:rPr>
          <w:rStyle w:val="StyleBoldUnderline"/>
          <w:highlight w:val="yellow"/>
        </w:rPr>
        <w:t xml:space="preserve">in such a situation, </w:t>
      </w:r>
      <w:r w:rsidRPr="00EA6241">
        <w:rPr>
          <w:rStyle w:val="Emphasis"/>
          <w:highlight w:val="yellow"/>
          <w:bdr w:val="single" w:sz="4" w:space="0" w:color="auto"/>
        </w:rPr>
        <w:t>judgment and interpretation</w:t>
      </w:r>
      <w:r w:rsidRPr="00583473">
        <w:rPr>
          <w:rStyle w:val="StyleBoldUnderline"/>
          <w:highlight w:val="yellow"/>
        </w:rPr>
        <w:t xml:space="preserve"> are</w:t>
      </w:r>
      <w:r w:rsidRPr="002000EE">
        <w:rPr>
          <w:rStyle w:val="StyleBoldUnderline"/>
        </w:rPr>
        <w:t xml:space="preserve"> inevitably </w:t>
      </w:r>
      <w:r w:rsidRPr="00583473">
        <w:rPr>
          <w:rStyle w:val="Emphasis"/>
          <w:highlight w:val="yellow"/>
        </w:rPr>
        <w:t>aestheticized</w:t>
      </w:r>
      <w:r w:rsidRPr="008835F3">
        <w:rPr>
          <w:sz w:val="16"/>
        </w:rPr>
        <w:t xml:space="preserve">: </w:t>
      </w:r>
      <w:r w:rsidRPr="002000EE">
        <w:rPr>
          <w:rStyle w:val="StyleBoldUnderline"/>
        </w:rPr>
        <w:t>we are left</w:t>
      </w:r>
      <w:r w:rsidRPr="008835F3">
        <w:rPr>
          <w:sz w:val="16"/>
        </w:rPr>
        <w:t xml:space="preserve">, in Nietzsche's phrase, </w:t>
      </w:r>
      <w:r w:rsidRPr="002000EE">
        <w:rPr>
          <w:rStyle w:val="StyleBoldUnderline"/>
        </w:rPr>
        <w:t>with the "yay and nay of the palate.</w:t>
      </w:r>
      <w:r w:rsidRPr="008835F3">
        <w:rPr>
          <w:sz w:val="16"/>
        </w:rPr>
        <w:t>""°</w:t>
      </w:r>
    </w:p>
    <w:p w:rsidR="00B07258" w:rsidRPr="008835F3" w:rsidRDefault="00B07258" w:rsidP="00B07258">
      <w:pPr>
        <w:rPr>
          <w:sz w:val="16"/>
        </w:rPr>
      </w:pPr>
      <w:r w:rsidRPr="008835F3">
        <w:rPr>
          <w:sz w:val="16"/>
        </w:rPr>
        <w:t xml:space="preserve">For Kant, the significance and implications of aesthetic distance are quite opposite. As noted previously, he is struck by the public character of the beautiful, despite the nonobjective quality of aesthetic t’ntpel'ience.“I </w:t>
      </w:r>
      <w:r w:rsidRPr="002000EE">
        <w:rPr>
          <w:rStyle w:val="StyleBoldUnderline"/>
        </w:rPr>
        <w:t xml:space="preserve">The impartiality of </w:t>
      </w:r>
      <w:r w:rsidRPr="00583473">
        <w:rPr>
          <w:rStyle w:val="StyleBoldUnderline"/>
          <w:highlight w:val="yellow"/>
        </w:rPr>
        <w:t>detached</w:t>
      </w:r>
      <w:r w:rsidRPr="009242CD">
        <w:rPr>
          <w:rStyle w:val="StyleBoldUnderline"/>
        </w:rPr>
        <w:t xml:space="preserve"> aesthetic </w:t>
      </w:r>
      <w:r w:rsidRPr="00583473">
        <w:rPr>
          <w:rStyle w:val="StyleBoldUnderline"/>
          <w:highlight w:val="yellow"/>
        </w:rPr>
        <w:t xml:space="preserve">judgment, </w:t>
      </w:r>
      <w:r w:rsidRPr="00583473">
        <w:rPr>
          <w:rStyle w:val="Emphasis"/>
          <w:highlight w:val="yellow"/>
          <w:bdr w:val="single" w:sz="4" w:space="0" w:color="auto"/>
        </w:rPr>
        <w:t>while not pretending to truth</w:t>
      </w:r>
      <w:r w:rsidRPr="005D1346">
        <w:rPr>
          <w:rStyle w:val="Emphasis"/>
          <w:highlight w:val="yellow"/>
        </w:rPr>
        <w:t xml:space="preserve">, </w:t>
      </w:r>
      <w:r w:rsidRPr="00583473">
        <w:rPr>
          <w:rStyle w:val="Emphasis"/>
          <w:highlight w:val="yellow"/>
        </w:rPr>
        <w:t>guarantees that the object</w:t>
      </w:r>
      <w:r>
        <w:rPr>
          <w:rStyle w:val="Emphasis"/>
          <w:highlight w:val="yellow"/>
        </w:rPr>
        <w:t xml:space="preserve"> </w:t>
      </w:r>
      <w:r w:rsidRPr="00583473">
        <w:rPr>
          <w:sz w:val="16"/>
        </w:rPr>
        <w:t>or</w:t>
      </w:r>
      <w:r w:rsidRPr="008835F3">
        <w:rPr>
          <w:sz w:val="16"/>
        </w:rPr>
        <w:t xml:space="preserve"> ground of aesthetic satisfaction </w:t>
      </w:r>
      <w:r w:rsidRPr="00583473">
        <w:rPr>
          <w:rStyle w:val="Emphasis"/>
          <w:highlight w:val="yellow"/>
        </w:rPr>
        <w:t>will be communicable.</w:t>
      </w:r>
      <w:r>
        <w:rPr>
          <w:sz w:val="16"/>
        </w:rPr>
        <w:t xml:space="preserve"> </w:t>
      </w:r>
      <w:r w:rsidRPr="008835F3">
        <w:rPr>
          <w:rStyle w:val="StyleBoldUnderline"/>
        </w:rPr>
        <w:t>This</w:t>
      </w:r>
      <w:r w:rsidRPr="008835F3">
        <w:rPr>
          <w:sz w:val="16"/>
        </w:rPr>
        <w:t xml:space="preserve"> in turn </w:t>
      </w:r>
      <w:r w:rsidRPr="008835F3">
        <w:rPr>
          <w:rStyle w:val="StyleBoldUnderline"/>
        </w:rPr>
        <w:t>reveals a quality of taste as judgment</w:t>
      </w:r>
      <w:r w:rsidRPr="008835F3">
        <w:rPr>
          <w:sz w:val="16"/>
        </w:rPr>
        <w:t xml:space="preserve">, </w:t>
      </w:r>
      <w:r w:rsidRPr="002000EE">
        <w:rPr>
          <w:rStyle w:val="StyleBoldUnderline"/>
        </w:rPr>
        <w:t xml:space="preserve">which is </w:t>
      </w:r>
      <w:r w:rsidRPr="008835F3">
        <w:rPr>
          <w:rStyle w:val="StyleBoldUnderline"/>
        </w:rPr>
        <w:t>obscured by Nietzsche</w:t>
      </w:r>
      <w:r w:rsidRPr="002000EE">
        <w:rPr>
          <w:rStyle w:val="StyleBoldUnderline"/>
        </w:rPr>
        <w:t xml:space="preserve">, </w:t>
      </w:r>
      <w:r w:rsidRPr="008835F3">
        <w:rPr>
          <w:rStyle w:val="StyleBoldUnderline"/>
        </w:rPr>
        <w:t>and our own</w:t>
      </w:r>
      <w:r>
        <w:rPr>
          <w:rStyle w:val="StyleBoldUnderline"/>
        </w:rPr>
        <w:t xml:space="preserve"> </w:t>
      </w:r>
      <w:r w:rsidRPr="008835F3">
        <w:rPr>
          <w:rStyle w:val="StyleBoldUnderline"/>
        </w:rPr>
        <w:t>subjectivist notion of taste</w:t>
      </w:r>
      <w:r w:rsidRPr="002000EE">
        <w:rPr>
          <w:rStyle w:val="StyleBoldUnderline"/>
        </w:rPr>
        <w:t>.</w:t>
      </w:r>
      <w:r w:rsidRPr="008835F3">
        <w:rPr>
          <w:sz w:val="16"/>
        </w:rPr>
        <w:t xml:space="preserve"> Taste judgments of the disinterested sort are characterized by a peculiar claim: the pure judgment of taste "requires the agreement of everyone, and he who describes anything as beautiful claims that everyone ought to give approval to the object in question and describe it as beautiful?” </w:t>
      </w:r>
      <w:r w:rsidRPr="008835F3">
        <w:rPr>
          <w:rStyle w:val="Emphasis"/>
        </w:rPr>
        <w:t>The communicability of taste judgments</w:t>
      </w:r>
      <w:r w:rsidRPr="008835F3">
        <w:rPr>
          <w:sz w:val="16"/>
        </w:rPr>
        <w:t xml:space="preserve"> leads Kant to </w:t>
      </w:r>
      <w:r w:rsidRPr="008835F3">
        <w:rPr>
          <w:rStyle w:val="Emphasis"/>
        </w:rPr>
        <w:t>posit the existence of a common sense</w:t>
      </w:r>
      <w:r w:rsidRPr="008835F3">
        <w:rPr>
          <w:sz w:val="16"/>
        </w:rPr>
        <w:t>, a common “feeling for the world." Indeed, Kant describes taste itself as “a kind of sensus communism“</w:t>
      </w:r>
    </w:p>
    <w:p w:rsidR="00B07258" w:rsidRPr="004740BD" w:rsidRDefault="00B07258" w:rsidP="00B07258">
      <w:pPr>
        <w:rPr>
          <w:sz w:val="16"/>
        </w:rPr>
      </w:pPr>
      <w:r w:rsidRPr="002000EE">
        <w:rPr>
          <w:rStyle w:val="StyleBoldUnderline"/>
        </w:rPr>
        <w:t>The aesthetic distance achieved by representative thought thus points to the “grounding” of judging insight in common sense</w:t>
      </w:r>
      <w:r w:rsidRPr="008835F3">
        <w:rPr>
          <w:sz w:val="16"/>
        </w:rPr>
        <w:t>, a point that Arendt emphasizes. "</w:t>
      </w:r>
      <w:r w:rsidRPr="00FB4EF0">
        <w:rPr>
          <w:rStyle w:val="StyleBoldUnderline"/>
          <w:highlight w:val="yellow"/>
        </w:rPr>
        <w:t>Common</w:t>
      </w:r>
      <w:r w:rsidRPr="00F54333">
        <w:rPr>
          <w:rStyle w:val="StyleBoldUnderline"/>
        </w:rPr>
        <w:t xml:space="preserve"> </w:t>
      </w:r>
      <w:r w:rsidRPr="00FB4EF0">
        <w:rPr>
          <w:rStyle w:val="StyleBoldUnderline"/>
          <w:highlight w:val="yellow"/>
        </w:rPr>
        <w:t>sense</w:t>
      </w:r>
      <w:r w:rsidRPr="008835F3">
        <w:rPr>
          <w:sz w:val="16"/>
        </w:rPr>
        <w:t>,” she writes, “</w:t>
      </w:r>
      <w:r w:rsidRPr="00FB4EF0">
        <w:rPr>
          <w:rStyle w:val="StyleBoldUnderline"/>
          <w:highlight w:val="yellow"/>
        </w:rPr>
        <w:t>discloses</w:t>
      </w:r>
      <w:r w:rsidRPr="00F54333">
        <w:rPr>
          <w:rStyle w:val="StyleBoldUnderline"/>
        </w:rPr>
        <w:t xml:space="preserve"> to us the nature of </w:t>
      </w:r>
      <w:r w:rsidRPr="00FB4EF0">
        <w:rPr>
          <w:rStyle w:val="StyleBoldUnderline"/>
          <w:highlight w:val="yellow"/>
        </w:rPr>
        <w:t>the world insofar as it is a common world</w:t>
      </w:r>
      <w:r w:rsidRPr="00FB4EF0">
        <w:rPr>
          <w:rStyle w:val="StyleBoldUnderline"/>
        </w:rPr>
        <w:t>; we owe</w:t>
      </w:r>
      <w:r w:rsidRPr="00F54333">
        <w:rPr>
          <w:rStyle w:val="StyleBoldUnderline"/>
        </w:rPr>
        <w:t xml:space="preserve"> to it the fact that </w:t>
      </w:r>
      <w:r w:rsidRPr="00FB4EF0">
        <w:rPr>
          <w:rStyle w:val="StyleBoldUnderline"/>
          <w:highlight w:val="yellow"/>
        </w:rPr>
        <w:t>our strictly</w:t>
      </w:r>
      <w:r w:rsidRPr="008835F3">
        <w:rPr>
          <w:sz w:val="16"/>
        </w:rPr>
        <w:t xml:space="preserve"> private and "</w:t>
      </w:r>
      <w:r w:rsidRPr="00FB4EF0">
        <w:rPr>
          <w:rStyle w:val="StyleBoldUnderline"/>
          <w:highlight w:val="yellow"/>
        </w:rPr>
        <w:t>subjective</w:t>
      </w:r>
      <w:r w:rsidRPr="008835F3">
        <w:rPr>
          <w:sz w:val="16"/>
        </w:rPr>
        <w:t xml:space="preserve">" five </w:t>
      </w:r>
      <w:r w:rsidRPr="00FB4EF0">
        <w:rPr>
          <w:rStyle w:val="StyleBoldUnderline"/>
          <w:highlight w:val="yellow"/>
        </w:rPr>
        <w:lastRenderedPageBreak/>
        <w:t>senses</w:t>
      </w:r>
      <w:r w:rsidRPr="00F54333">
        <w:rPr>
          <w:rStyle w:val="StyleBoldUnderline"/>
        </w:rPr>
        <w:t xml:space="preserve"> and their sensory data </w:t>
      </w:r>
      <w:r w:rsidRPr="00FB4EF0">
        <w:rPr>
          <w:rStyle w:val="StyleBoldUnderline"/>
          <w:highlight w:val="yellow"/>
        </w:rPr>
        <w:t>can</w:t>
      </w:r>
      <w:r w:rsidRPr="00FB4EF0">
        <w:rPr>
          <w:rStyle w:val="Emphasis"/>
          <w:highlight w:val="yellow"/>
        </w:rPr>
        <w:t xml:space="preserve"> adjust themselves to a nonsubjective</w:t>
      </w:r>
      <w:r w:rsidRPr="00F54333">
        <w:rPr>
          <w:rStyle w:val="Emphasis"/>
        </w:rPr>
        <w:t xml:space="preserve"> and “objective” </w:t>
      </w:r>
      <w:r w:rsidRPr="00FB4EF0">
        <w:rPr>
          <w:rStyle w:val="Emphasis"/>
          <w:highlight w:val="yellow"/>
        </w:rPr>
        <w:t>world which we</w:t>
      </w:r>
      <w:r>
        <w:rPr>
          <w:rStyle w:val="Emphasis"/>
        </w:rPr>
        <w:t xml:space="preserve"> have in common and </w:t>
      </w:r>
      <w:r w:rsidRPr="00FB4EF0">
        <w:rPr>
          <w:rStyle w:val="Emphasis"/>
          <w:highlight w:val="yellow"/>
        </w:rPr>
        <w:t>share with others</w:t>
      </w:r>
      <w:r w:rsidRPr="008835F3">
        <w:rPr>
          <w:sz w:val="16"/>
        </w:rPr>
        <w:t xml:space="preserve">.“'“ The significance of Kanl’s theory oftaslejudgmcm for politics is that it shows how </w:t>
      </w:r>
      <w:r w:rsidRPr="008835F3">
        <w:rPr>
          <w:rStyle w:val="Emphasis"/>
        </w:rPr>
        <w:t>a nonfoundationalist theory</w:t>
      </w:r>
      <w:r w:rsidRPr="002000EE">
        <w:rPr>
          <w:rStyle w:val="Emphasis"/>
        </w:rPr>
        <w:t xml:space="preserve"> of judgment </w:t>
      </w:r>
      <w:r w:rsidRPr="008835F3">
        <w:rPr>
          <w:rStyle w:val="Emphasis"/>
        </w:rPr>
        <w:t>can</w:t>
      </w:r>
      <w:r w:rsidRPr="002000EE">
        <w:rPr>
          <w:rStyle w:val="Emphasis"/>
        </w:rPr>
        <w:t xml:space="preserve"> in fact serve to </w:t>
      </w:r>
      <w:r w:rsidRPr="008835F3">
        <w:rPr>
          <w:rStyle w:val="Emphasis"/>
        </w:rPr>
        <w:t>strengthen rather than undermine</w:t>
      </w:r>
      <w:r w:rsidRPr="002000EE">
        <w:rPr>
          <w:rStyle w:val="Emphasis"/>
        </w:rPr>
        <w:t xml:space="preserve"> our sense of a </w:t>
      </w:r>
      <w:r w:rsidRPr="008835F3">
        <w:rPr>
          <w:rStyle w:val="Emphasis"/>
        </w:rPr>
        <w:t>shared world of appearances</w:t>
      </w:r>
      <w:r w:rsidRPr="002000EE">
        <w:rPr>
          <w:rStyle w:val="Emphasis"/>
        </w:rPr>
        <w:t>.</w:t>
      </w:r>
      <w:r w:rsidRPr="008835F3">
        <w:rPr>
          <w:sz w:val="16"/>
        </w:rPr>
        <w:t xml:space="preserve"> Kant's analysis of taste judgment reveals how, in Arendt's words, “judging is one, if not the most, important activity in which this sharing-the-world-with-others comes to pass?"5 It does so by highlighting the public-directed claim implicit in all pure judgments of taste, by showing how the expression of approval or disapproval, satisfaction or dissatisfaction appeals to the common sense of one‘s judging peers. In matters of taste, one “expects agreement from everybody else.”"" Oriented toward agreement, relying on common sense, taste judgment emerges, contra Nietmhe, as the activity through which the public world presences itself as appearance, as the activity through which a community “decides how this world, independently of its utility and all our vital interests in it, is to look and sound, what we will see and what men will </w:t>
      </w:r>
      <w:r w:rsidRPr="004740BD">
        <w:rPr>
          <w:sz w:val="16"/>
        </w:rPr>
        <w:t>hear in</w:t>
      </w:r>
    </w:p>
    <w:p w:rsidR="00B07258" w:rsidRPr="004740BD" w:rsidRDefault="00B07258" w:rsidP="00B07258">
      <w:pPr>
        <w:rPr>
          <w:rStyle w:val="StyleBoldUnderline"/>
        </w:rPr>
      </w:pPr>
      <w:r w:rsidRPr="004740BD">
        <w:rPr>
          <w:rStyle w:val="StyleBoldUnderline"/>
        </w:rPr>
        <w:t>Kant‘s theory of judgment thus opens a space between the false objectivism of Plato</w:t>
      </w:r>
      <w:r w:rsidRPr="004740BD">
        <w:rPr>
          <w:sz w:val="16"/>
        </w:rPr>
        <w:t xml:space="preserve"> (political judgment as a kind of episteme, as determinative judgment) </w:t>
      </w:r>
      <w:r w:rsidRPr="004740BD">
        <w:rPr>
          <w:rStyle w:val="StyleBoldUnderline"/>
        </w:rPr>
        <w:t>and the subjectivism that accompanies Nietzsche’s endorsement of perspectival valuation</w:t>
      </w:r>
      <w:r w:rsidRPr="004740BD">
        <w:rPr>
          <w:sz w:val="16"/>
        </w:rPr>
        <w:t xml:space="preserve">. </w:t>
      </w:r>
      <w:r w:rsidRPr="004740BD">
        <w:rPr>
          <w:rStyle w:val="StyleBoldUnderline"/>
        </w:rPr>
        <w:t>Taste judgments</w:t>
      </w:r>
      <w:r w:rsidRPr="004740BD">
        <w:rPr>
          <w:sz w:val="16"/>
        </w:rPr>
        <w:t xml:space="preserve"> are valid, but their “specific validity“ is to be understood precisely in opposition to the "objective universal validity" that marks cognitive or practical judgments in the Kantian sense. As Arendt says, “its </w:t>
      </w:r>
      <w:r w:rsidRPr="004740BD">
        <w:rPr>
          <w:rStyle w:val="StyleBoldUnderline"/>
        </w:rPr>
        <w:t>claims to validity can never extend further than the others in whose place the judging person has put himself</w:t>
      </w:r>
      <w:r w:rsidRPr="004740BD">
        <w:rPr>
          <w:sz w:val="16"/>
        </w:rPr>
        <w:t xml:space="preserve"> for his considerations?“ Taste judgments are crucially dependent on perspective, the "it appears to me," on “the simple fact that each person occupies a place of his own from which he looks upon and judges the world.”"° </w:t>
      </w:r>
      <w:r w:rsidRPr="004740BD">
        <w:rPr>
          <w:rStyle w:val="StyleBoldUnderline"/>
        </w:rPr>
        <w:t xml:space="preserve">Nevertheless, they constantly return us to a world of appearances “common to all its inhabitants. “Kant’s notion of </w:t>
      </w:r>
      <w:r w:rsidRPr="00FB4EF0">
        <w:rPr>
          <w:rStyle w:val="StyleBoldUnderline"/>
          <w:highlight w:val="yellow"/>
        </w:rPr>
        <w:t>taste judgment</w:t>
      </w:r>
      <w:r w:rsidRPr="004740BD">
        <w:rPr>
          <w:rStyle w:val="StyleBoldUnderline"/>
        </w:rPr>
        <w:t xml:space="preserve"> provides the perfect model for political judgment</w:t>
      </w:r>
      <w:r w:rsidRPr="004740BD">
        <w:rPr>
          <w:sz w:val="16"/>
        </w:rPr>
        <w:t xml:space="preserve">, in Arendt’s opinion, </w:t>
      </w:r>
      <w:r w:rsidRPr="004740BD">
        <w:rPr>
          <w:rStyle w:val="StyleBoldUnderline"/>
        </w:rPr>
        <w:t xml:space="preserve">because it </w:t>
      </w:r>
      <w:r w:rsidRPr="00FB4EF0">
        <w:rPr>
          <w:rStyle w:val="Emphasis"/>
          <w:highlight w:val="yellow"/>
        </w:rPr>
        <w:t>preserves appearance and perspective without abolishing the world</w:t>
      </w:r>
      <w:r w:rsidRPr="004740BD">
        <w:rPr>
          <w:rStyle w:val="Emphasis"/>
        </w:rPr>
        <w:t>.</w:t>
      </w:r>
    </w:p>
    <w:p w:rsidR="00B07258" w:rsidRPr="008835F3" w:rsidRDefault="00B07258" w:rsidP="00B07258">
      <w:pPr>
        <w:rPr>
          <w:sz w:val="16"/>
        </w:rPr>
      </w:pPr>
      <w:r w:rsidRPr="004740BD">
        <w:rPr>
          <w:sz w:val="16"/>
        </w:rPr>
        <w:t xml:space="preserve">We can sum up the achievement of Kant’s theory of judgment by saying that </w:t>
      </w:r>
      <w:r w:rsidRPr="00FB4EF0">
        <w:rPr>
          <w:rStyle w:val="Emphasis"/>
          <w:highlight w:val="yellow"/>
        </w:rPr>
        <w:t>it removes</w:t>
      </w:r>
      <w:r w:rsidRPr="004740BD">
        <w:rPr>
          <w:sz w:val="16"/>
        </w:rPr>
        <w:t xml:space="preserve"> the spectre of </w:t>
      </w:r>
      <w:r w:rsidRPr="00FB4EF0">
        <w:rPr>
          <w:rStyle w:val="Emphasis"/>
          <w:highlight w:val="yellow"/>
        </w:rPr>
        <w:t>the subjectivism of perspectivism</w:t>
      </w:r>
      <w:r w:rsidRPr="004740BD">
        <w:rPr>
          <w:sz w:val="16"/>
        </w:rPr>
        <w:t xml:space="preserve"> of taste, yet </w:t>
      </w:r>
      <w:r w:rsidRPr="00FB4EF0">
        <w:rPr>
          <w:rStyle w:val="Emphasis"/>
          <w:highlight w:val="yellow"/>
        </w:rPr>
        <w:t>without recourse to objective</w:t>
      </w:r>
      <w:r w:rsidRPr="004740BD">
        <w:rPr>
          <w:sz w:val="16"/>
        </w:rPr>
        <w:t xml:space="preserve"> or cognitive </w:t>
      </w:r>
      <w:r w:rsidRPr="00FB4EF0">
        <w:rPr>
          <w:rStyle w:val="Emphasis"/>
          <w:highlight w:val="yellow"/>
        </w:rPr>
        <w:t>grounds of validation</w:t>
      </w:r>
      <w:r w:rsidRPr="004740BD">
        <w:rPr>
          <w:sz w:val="16"/>
        </w:rPr>
        <w:t xml:space="preserve">. Lacking an objective principle, </w:t>
      </w:r>
      <w:r w:rsidRPr="00FB4EF0">
        <w:rPr>
          <w:rStyle w:val="StyleBoldUnderline"/>
          <w:highlight w:val="yellow"/>
        </w:rPr>
        <w:t>taste judgments</w:t>
      </w:r>
      <w:r w:rsidRPr="004740BD">
        <w:rPr>
          <w:rStyle w:val="StyleBoldUnderline"/>
        </w:rPr>
        <w:t xml:space="preserve"> are</w:t>
      </w:r>
      <w:r w:rsidRPr="004740BD">
        <w:rPr>
          <w:sz w:val="16"/>
        </w:rPr>
        <w:t xml:space="preserve"> necessarily </w:t>
      </w:r>
      <w:r w:rsidRPr="004740BD">
        <w:rPr>
          <w:rStyle w:val="StyleBoldUnderline"/>
        </w:rPr>
        <w:t>difficult</w:t>
      </w:r>
      <w:r w:rsidRPr="004740BD">
        <w:rPr>
          <w:sz w:val="16"/>
        </w:rPr>
        <w:t xml:space="preserve">, </w:t>
      </w:r>
      <w:r w:rsidRPr="004740BD">
        <w:rPr>
          <w:rStyle w:val="StyleBoldUnderline"/>
        </w:rPr>
        <w:t>and</w:t>
      </w:r>
      <w:r w:rsidRPr="004740BD">
        <w:rPr>
          <w:sz w:val="16"/>
        </w:rPr>
        <w:t xml:space="preserve"> where their validity is questioned, it </w:t>
      </w:r>
      <w:r w:rsidRPr="00FB4EF0">
        <w:rPr>
          <w:rStyle w:val="StyleBoldUnderline"/>
          <w:highlight w:val="yellow"/>
        </w:rPr>
        <w:t>can be redeemed only by persuasive means</w:t>
      </w:r>
      <w:r w:rsidRPr="004740BD">
        <w:rPr>
          <w:sz w:val="16"/>
        </w:rPr>
        <w:t>. As Arendt says in “The Crisis in Culture”: taste judgments (unlike demonstrable facts or truths demonstrated by argument) “share with political opinions that they are persuasive; the judging person — as Kant says quite beautifully -can only ‘woo the consent of everyone else’ in the hope of coming to an agreement with him eventually.”"°</w:t>
      </w:r>
    </w:p>
    <w:p w:rsidR="00B07258" w:rsidRPr="008835F3" w:rsidRDefault="00B07258" w:rsidP="00B07258">
      <w:pPr>
        <w:rPr>
          <w:sz w:val="16"/>
        </w:rPr>
      </w:pPr>
      <w:r w:rsidRPr="002000EE">
        <w:rPr>
          <w:rStyle w:val="StyleBoldUnderline"/>
        </w:rPr>
        <w:t xml:space="preserve">Taste </w:t>
      </w:r>
      <w:r w:rsidRPr="00EA6241">
        <w:rPr>
          <w:rStyle w:val="StyleBoldUnderline"/>
          <w:highlight w:val="yellow"/>
        </w:rPr>
        <w:t>judgments are,</w:t>
      </w:r>
      <w:r w:rsidRPr="00EA6241">
        <w:rPr>
          <w:sz w:val="16"/>
          <w:highlight w:val="yellow"/>
        </w:rPr>
        <w:t xml:space="preserve"> </w:t>
      </w:r>
      <w:r w:rsidRPr="00EA6241">
        <w:rPr>
          <w:sz w:val="16"/>
        </w:rPr>
        <w:t>in</w:t>
      </w:r>
      <w:r w:rsidRPr="008835F3">
        <w:rPr>
          <w:sz w:val="16"/>
        </w:rPr>
        <w:t xml:space="preserve"> a word, </w:t>
      </w:r>
      <w:r w:rsidRPr="00EA6241">
        <w:rPr>
          <w:rStyle w:val="Emphasis"/>
          <w:highlight w:val="yellow"/>
        </w:rPr>
        <w:t>redeemed deliberatively</w:t>
      </w:r>
      <w:r w:rsidRPr="002000EE">
        <w:rPr>
          <w:rStyle w:val="StyleBoldUnderline"/>
        </w:rPr>
        <w:t xml:space="preserve">. Kant's conception of aesthetic </w:t>
      </w:r>
      <w:r w:rsidRPr="008835F3">
        <w:rPr>
          <w:rStyle w:val="StyleBoldUnderline"/>
        </w:rPr>
        <w:t>judgment</w:t>
      </w:r>
      <w:r w:rsidRPr="002000EE">
        <w:rPr>
          <w:rStyle w:val="StyleBoldUnderline"/>
        </w:rPr>
        <w:t xml:space="preserve">—departing from the exchange of viewpoints necessary for representative </w:t>
      </w:r>
      <w:r w:rsidRPr="008835F3">
        <w:rPr>
          <w:rStyle w:val="StyleBoldUnderline"/>
        </w:rPr>
        <w:t xml:space="preserve">thinking and culminating </w:t>
      </w:r>
      <w:r w:rsidRPr="00EA6241">
        <w:rPr>
          <w:rStyle w:val="StyleBoldUnderline"/>
          <w:highlight w:val="yellow"/>
        </w:rPr>
        <w:t>in</w:t>
      </w:r>
      <w:r w:rsidRPr="008835F3">
        <w:rPr>
          <w:rStyle w:val="StyleBoldUnderline"/>
        </w:rPr>
        <w:t xml:space="preserve"> the persuasive exchange that accompanies the rendering of each judgment</w:t>
      </w:r>
      <w:r w:rsidRPr="008835F3">
        <w:rPr>
          <w:sz w:val="16"/>
        </w:rPr>
        <w:t>—</w:t>
      </w:r>
      <w:r w:rsidRPr="008835F3">
        <w:rPr>
          <w:rStyle w:val="StyleBoldUnderline"/>
        </w:rPr>
        <w:t>is</w:t>
      </w:r>
      <w:r w:rsidRPr="008835F3">
        <w:rPr>
          <w:sz w:val="16"/>
        </w:rPr>
        <w:t xml:space="preserve"> thus, for Arendt, </w:t>
      </w:r>
      <w:r w:rsidRPr="008835F3">
        <w:rPr>
          <w:rStyle w:val="StyleBoldUnderline"/>
        </w:rPr>
        <w:t>political</w:t>
      </w:r>
      <w:r w:rsidRPr="002000EE">
        <w:rPr>
          <w:rStyle w:val="StyleBoldUnderline"/>
        </w:rPr>
        <w:t xml:space="preserve"> through and through</w:t>
      </w:r>
      <w:r w:rsidRPr="008835F3">
        <w:rPr>
          <w:sz w:val="16"/>
        </w:rPr>
        <w:t xml:space="preserve">.‘51 </w:t>
      </w:r>
      <w:r w:rsidRPr="008835F3">
        <w:rPr>
          <w:rStyle w:val="StyleBoldUnderline"/>
        </w:rPr>
        <w:t xml:space="preserve">It requires </w:t>
      </w:r>
      <w:r w:rsidRPr="00EA6241">
        <w:rPr>
          <w:rStyle w:val="StyleBoldUnderline"/>
          <w:highlight w:val="yellow"/>
        </w:rPr>
        <w:t xml:space="preserve">an </w:t>
      </w:r>
      <w:r w:rsidRPr="00EA6241">
        <w:rPr>
          <w:rStyle w:val="Emphasis"/>
          <w:highlight w:val="yellow"/>
        </w:rPr>
        <w:t>ongoing</w:t>
      </w:r>
      <w:r w:rsidRPr="008835F3">
        <w:rPr>
          <w:rStyle w:val="Emphasis"/>
        </w:rPr>
        <w:t xml:space="preserve"> process of </w:t>
      </w:r>
      <w:r w:rsidRPr="00EA6241">
        <w:rPr>
          <w:rStyle w:val="Emphasis"/>
          <w:highlight w:val="yellow"/>
        </w:rPr>
        <w:t>exchange</w:t>
      </w:r>
      <w:r w:rsidRPr="002000EE">
        <w:rPr>
          <w:rStyle w:val="Emphasis"/>
        </w:rPr>
        <w:t xml:space="preserve"> and deliberation</w:t>
      </w:r>
      <w:r w:rsidRPr="008835F3">
        <w:rPr>
          <w:sz w:val="16"/>
        </w:rPr>
        <w:t>, one "without criteria," as Lyotard would say)“</w:t>
      </w:r>
    </w:p>
    <w:p w:rsidR="00B07258" w:rsidRPr="002776E4" w:rsidRDefault="00B07258" w:rsidP="00B07258">
      <w:pPr>
        <w:rPr>
          <w:rStyle w:val="StyleBoldUnderline"/>
        </w:rPr>
      </w:pPr>
      <w:r w:rsidRPr="008835F3">
        <w:rPr>
          <w:sz w:val="16"/>
        </w:rPr>
        <w:t xml:space="preserve">This is yet another reason why Kantian taste judgment is the appropriate model for </w:t>
      </w:r>
      <w:r w:rsidRPr="00FB4EF0">
        <w:rPr>
          <w:rStyle w:val="StyleBoldUnderline"/>
          <w:highlight w:val="yellow"/>
        </w:rPr>
        <w:t>Arendt’s account</w:t>
      </w:r>
      <w:r w:rsidRPr="008835F3">
        <w:rPr>
          <w:sz w:val="16"/>
        </w:rPr>
        <w:t xml:space="preserve"> of political judgment, the “receptive side” of virtuoso action. It </w:t>
      </w:r>
      <w:r w:rsidRPr="00FB4EF0">
        <w:rPr>
          <w:rStyle w:val="StyleBoldUnderline"/>
          <w:highlight w:val="yellow"/>
        </w:rPr>
        <w:t xml:space="preserve">reasserts the </w:t>
      </w:r>
      <w:r w:rsidRPr="00FB4EF0">
        <w:rPr>
          <w:rStyle w:val="Emphasis"/>
          <w:highlight w:val="yellow"/>
        </w:rPr>
        <w:t>intersubjective nature of</w:t>
      </w:r>
      <w:r w:rsidRPr="008835F3">
        <w:rPr>
          <w:sz w:val="16"/>
        </w:rPr>
        <w:t xml:space="preserve"> both appearances and </w:t>
      </w:r>
      <w:r w:rsidRPr="00FB4EF0">
        <w:rPr>
          <w:rStyle w:val="Emphasis"/>
          <w:highlight w:val="yellow"/>
        </w:rPr>
        <w:t>judgment</w:t>
      </w:r>
      <w:r w:rsidRPr="00FB4EF0">
        <w:rPr>
          <w:rStyle w:val="StyleBoldUnderline"/>
          <w:highlight w:val="yellow"/>
        </w:rPr>
        <w:t xml:space="preserve"> while </w:t>
      </w:r>
      <w:r w:rsidRPr="00FB4EF0">
        <w:rPr>
          <w:rStyle w:val="Emphasis"/>
          <w:highlight w:val="yellow"/>
        </w:rPr>
        <w:t>severing the links between the</w:t>
      </w:r>
      <w:r w:rsidRPr="008835F3">
        <w:rPr>
          <w:rStyle w:val="Emphasis"/>
        </w:rPr>
        <w:t xml:space="preserve"> common or </w:t>
      </w:r>
      <w:r w:rsidRPr="00FB4EF0">
        <w:rPr>
          <w:rStyle w:val="Emphasis"/>
          <w:highlight w:val="yellow"/>
        </w:rPr>
        <w:t>public and the universal</w:t>
      </w:r>
      <w:r w:rsidRPr="00FB4EF0">
        <w:rPr>
          <w:sz w:val="16"/>
          <w:highlight w:val="yellow"/>
        </w:rPr>
        <w:t xml:space="preserve">. </w:t>
      </w:r>
      <w:r w:rsidRPr="00FB4EF0">
        <w:rPr>
          <w:rStyle w:val="StyleBoldUnderline"/>
          <w:highlight w:val="yellow"/>
        </w:rPr>
        <w:t xml:space="preserve">Our </w:t>
      </w:r>
      <w:r w:rsidRPr="000B3983">
        <w:rPr>
          <w:rStyle w:val="Emphasis"/>
          <w:highlight w:val="yellow"/>
          <w:bdr w:val="single" w:sz="4" w:space="0" w:color="auto"/>
        </w:rPr>
        <w:t>capacity for judgment</w:t>
      </w:r>
      <w:r w:rsidRPr="008F0F32">
        <w:rPr>
          <w:rStyle w:val="StyleBoldUnderline"/>
        </w:rPr>
        <w:t xml:space="preserve"> rests on our feeling for the world</w:t>
      </w:r>
      <w:r w:rsidRPr="008F0F32">
        <w:rPr>
          <w:sz w:val="16"/>
        </w:rPr>
        <w:t xml:space="preserve">, </w:t>
      </w:r>
      <w:r w:rsidRPr="008F0F32">
        <w:rPr>
          <w:rStyle w:val="StyleBoldUnderline"/>
        </w:rPr>
        <w:t>and this</w:t>
      </w:r>
      <w:r w:rsidRPr="008835F3">
        <w:rPr>
          <w:rStyle w:val="StyleBoldUnderline"/>
        </w:rPr>
        <w:t xml:space="preserve"> </w:t>
      </w:r>
      <w:r w:rsidRPr="00FB4EF0">
        <w:rPr>
          <w:rStyle w:val="StyleBoldUnderline"/>
          <w:highlight w:val="yellow"/>
        </w:rPr>
        <w:t>requires neither a transcendental ground</w:t>
      </w:r>
      <w:r w:rsidRPr="008835F3">
        <w:rPr>
          <w:sz w:val="16"/>
        </w:rPr>
        <w:t xml:space="preserve"> for appearances </w:t>
      </w:r>
      <w:r w:rsidRPr="00FB4EF0">
        <w:rPr>
          <w:rStyle w:val="StyleBoldUnderline"/>
          <w:highlight w:val="yellow"/>
        </w:rPr>
        <w:t>nor universal</w:t>
      </w:r>
      <w:r w:rsidRPr="00EA6241">
        <w:rPr>
          <w:rStyle w:val="StyleBoldUnderline"/>
        </w:rPr>
        <w:t>ly</w:t>
      </w:r>
      <w:r w:rsidRPr="00FB4EF0">
        <w:rPr>
          <w:rStyle w:val="StyleBoldUnderline"/>
          <w:highlight w:val="yellow"/>
        </w:rPr>
        <w:t xml:space="preserve"> </w:t>
      </w:r>
      <w:r w:rsidRPr="00EA6241">
        <w:rPr>
          <w:rStyle w:val="StyleBoldUnderline"/>
        </w:rPr>
        <w:t>valid criteria of</w:t>
      </w:r>
      <w:r w:rsidRPr="00FB4EF0">
        <w:rPr>
          <w:rStyle w:val="StyleBoldUnderline"/>
          <w:highlight w:val="yellow"/>
        </w:rPr>
        <w:t xml:space="preserve"> argumentative rationality</w:t>
      </w:r>
      <w:r w:rsidRPr="008835F3">
        <w:rPr>
          <w:sz w:val="16"/>
        </w:rPr>
        <w:t xml:space="preserve">. </w:t>
      </w:r>
      <w:r w:rsidRPr="00FB4EF0">
        <w:rPr>
          <w:rStyle w:val="Emphasis"/>
          <w:highlight w:val="yellow"/>
        </w:rPr>
        <w:t>Practical questions</w:t>
      </w:r>
      <w:r w:rsidRPr="008835F3">
        <w:rPr>
          <w:sz w:val="16"/>
        </w:rPr>
        <w:t xml:space="preserve"> emphatically </w:t>
      </w:r>
      <w:r w:rsidRPr="00FB4EF0">
        <w:rPr>
          <w:rStyle w:val="StyleBoldUnderline"/>
          <w:highlight w:val="yellow"/>
        </w:rPr>
        <w:t>do not admit</w:t>
      </w:r>
      <w:r w:rsidRPr="00F54333">
        <w:rPr>
          <w:rStyle w:val="StyleBoldUnderline"/>
        </w:rPr>
        <w:t xml:space="preserve"> of </w:t>
      </w:r>
      <w:r w:rsidRPr="00FB4EF0">
        <w:rPr>
          <w:rStyle w:val="StyleBoldUnderline"/>
          <w:highlight w:val="yellow"/>
        </w:rPr>
        <w:t>truth</w:t>
      </w:r>
      <w:r w:rsidRPr="008835F3">
        <w:rPr>
          <w:sz w:val="16"/>
        </w:rPr>
        <w:t xml:space="preserve">.‘” </w:t>
      </w:r>
      <w:r w:rsidRPr="00FB4EF0">
        <w:rPr>
          <w:rStyle w:val="StyleBoldUnderline"/>
          <w:highlight w:val="yellow"/>
        </w:rPr>
        <w:t>Yet political judgment</w:t>
      </w:r>
      <w:r w:rsidRPr="008835F3">
        <w:rPr>
          <w:sz w:val="16"/>
        </w:rPr>
        <w:t xml:space="preserve"> seen </w:t>
      </w:r>
      <w:r w:rsidRPr="002776E4">
        <w:rPr>
          <w:rStyle w:val="StyleBoldUnderline"/>
        </w:rPr>
        <w:t xml:space="preserve">as a kind of </w:t>
      </w:r>
      <w:r w:rsidRPr="008835F3">
        <w:rPr>
          <w:rStyle w:val="StyleBoldUnderline"/>
        </w:rPr>
        <w:t>taste judgment</w:t>
      </w:r>
      <w:r w:rsidRPr="008835F3">
        <w:rPr>
          <w:sz w:val="16"/>
        </w:rPr>
        <w:t xml:space="preserve"> nevertheless </w:t>
      </w:r>
      <w:r w:rsidRPr="00FB4EF0">
        <w:rPr>
          <w:rStyle w:val="StyleBoldUnderline"/>
          <w:highlight w:val="yellow"/>
        </w:rPr>
        <w:t xml:space="preserve">helps to </w:t>
      </w:r>
      <w:r w:rsidRPr="000B3983">
        <w:rPr>
          <w:rStyle w:val="Emphasis"/>
          <w:highlight w:val="yellow"/>
          <w:bdr w:val="single" w:sz="4" w:space="0" w:color="auto"/>
        </w:rPr>
        <w:t>tame the agon by reintroducing</w:t>
      </w:r>
      <w:r w:rsidRPr="00830A17">
        <w:rPr>
          <w:rStyle w:val="Emphasis"/>
          <w:highlight w:val="yellow"/>
          <w:bdr w:val="single" w:sz="4" w:space="0" w:color="auto"/>
        </w:rPr>
        <w:t xml:space="preserve"> the connection between plurality and deliberation</w:t>
      </w:r>
      <w:r w:rsidRPr="00FB4EF0">
        <w:rPr>
          <w:rStyle w:val="Emphasis"/>
          <w:highlight w:val="yellow"/>
        </w:rPr>
        <w:t>,</w:t>
      </w:r>
      <w:r w:rsidRPr="00EA6241">
        <w:rPr>
          <w:rStyle w:val="Emphasis"/>
        </w:rPr>
        <w:t xml:space="preserve"> by showing how</w:t>
      </w:r>
      <w:r w:rsidRPr="008F0F32">
        <w:rPr>
          <w:rStyle w:val="Emphasis"/>
        </w:rPr>
        <w:t xml:space="preserve"> the activity of </w:t>
      </w:r>
      <w:r w:rsidRPr="00EA6241">
        <w:rPr>
          <w:rStyle w:val="Emphasis"/>
        </w:rPr>
        <w:t>judgment can</w:t>
      </w:r>
      <w:r w:rsidRPr="00EA6241">
        <w:rPr>
          <w:sz w:val="16"/>
        </w:rPr>
        <w:t>,</w:t>
      </w:r>
      <w:r w:rsidRPr="00EA6241">
        <w:rPr>
          <w:sz w:val="16"/>
          <w:highlight w:val="yellow"/>
        </w:rPr>
        <w:t xml:space="preserve"> </w:t>
      </w:r>
      <w:r w:rsidRPr="00EA6241">
        <w:rPr>
          <w:sz w:val="16"/>
        </w:rPr>
        <w:t>potentially</w:t>
      </w:r>
      <w:r w:rsidRPr="008F0F32">
        <w:rPr>
          <w:sz w:val="16"/>
        </w:rPr>
        <w:t xml:space="preserve">, </w:t>
      </w:r>
      <w:r w:rsidRPr="00EA6241">
        <w:rPr>
          <w:rStyle w:val="Emphasis"/>
        </w:rPr>
        <w:t>reveal</w:t>
      </w:r>
      <w:r w:rsidRPr="008F0F32">
        <w:rPr>
          <w:rStyle w:val="Emphasis"/>
        </w:rPr>
        <w:t xml:space="preserve"> to an audience </w:t>
      </w:r>
      <w:r w:rsidRPr="00EA6241">
        <w:rPr>
          <w:rStyle w:val="Emphasis"/>
        </w:rPr>
        <w:t>what they have in common in the process of articulating their differences</w:t>
      </w:r>
      <w:r w:rsidRPr="00FB4EF0">
        <w:rPr>
          <w:sz w:val="16"/>
          <w:highlight w:val="yellow"/>
        </w:rPr>
        <w:t>.</w:t>
      </w:r>
      <w:r w:rsidRPr="008F0F32">
        <w:rPr>
          <w:sz w:val="16"/>
        </w:rPr>
        <w:t xml:space="preserve"> </w:t>
      </w:r>
      <w:r w:rsidRPr="008F0F32">
        <w:rPr>
          <w:rStyle w:val="StyleBoldUnderline"/>
        </w:rPr>
        <w:t>And</w:t>
      </w:r>
      <w:r w:rsidRPr="002776E4">
        <w:rPr>
          <w:rStyle w:val="StyleBoldUnderline"/>
        </w:rPr>
        <w:t xml:space="preserve"> what they have in common</w:t>
      </w:r>
      <w:r w:rsidRPr="008835F3">
        <w:rPr>
          <w:sz w:val="16"/>
        </w:rPr>
        <w:t xml:space="preserve">, contra Aristotle and contemporary oommunitarians, </w:t>
      </w:r>
      <w:r w:rsidRPr="002776E4">
        <w:rPr>
          <w:rStyle w:val="StyleBoldUnderline"/>
        </w:rPr>
        <w:t>are not purposes per se but the world.</w:t>
      </w:r>
      <w:r w:rsidRPr="00F54333">
        <w:rPr>
          <w:rStyle w:val="Emphasis"/>
        </w:rPr>
        <w:t xml:space="preserve"> </w:t>
      </w:r>
      <w:r w:rsidRPr="00FB4EF0">
        <w:rPr>
          <w:rStyle w:val="Emphasis"/>
          <w:highlight w:val="yellow"/>
        </w:rPr>
        <w:t>Debate, not consensus, constitutes</w:t>
      </w:r>
      <w:r w:rsidRPr="008F0F32">
        <w:rPr>
          <w:rStyle w:val="Emphasis"/>
        </w:rPr>
        <w:t xml:space="preserve"> the essence of </w:t>
      </w:r>
      <w:r w:rsidRPr="00FB4EF0">
        <w:rPr>
          <w:rStyle w:val="Emphasis"/>
          <w:highlight w:val="yellow"/>
        </w:rPr>
        <w:t>political life</w:t>
      </w:r>
      <w:r w:rsidRPr="008835F3">
        <w:rPr>
          <w:sz w:val="16"/>
        </w:rPr>
        <w:t xml:space="preserve">, according to Arcndtf" The conception of </w:t>
      </w:r>
      <w:r w:rsidRPr="00BD52AA">
        <w:rPr>
          <w:rStyle w:val="StyleBoldUnderline"/>
        </w:rPr>
        <w:t xml:space="preserve">taste </w:t>
      </w:r>
      <w:r w:rsidRPr="00FB4EF0">
        <w:rPr>
          <w:rStyle w:val="StyleBoldUnderline"/>
          <w:highlight w:val="yellow"/>
        </w:rPr>
        <w:t>judgment</w:t>
      </w:r>
      <w:r w:rsidRPr="008835F3">
        <w:rPr>
          <w:sz w:val="16"/>
        </w:rPr>
        <w:t xml:space="preserve"> proposed by Kant </w:t>
      </w:r>
      <w:r w:rsidRPr="00FB4EF0">
        <w:rPr>
          <w:rStyle w:val="Emphasis"/>
          <w:highlight w:val="yellow"/>
        </w:rPr>
        <w:t xml:space="preserve">reopens the space of deliberation threatened by an </w:t>
      </w:r>
      <w:r w:rsidRPr="00F73FD3">
        <w:rPr>
          <w:rStyle w:val="Emphasis"/>
        </w:rPr>
        <w:t xml:space="preserve">overly agonistic </w:t>
      </w:r>
      <w:r w:rsidRPr="00FB4EF0">
        <w:rPr>
          <w:rStyle w:val="Emphasis"/>
          <w:highlight w:val="yellow"/>
        </w:rPr>
        <w:t>aestheticization of action but in such a way that consensus</w:t>
      </w:r>
      <w:r w:rsidRPr="002776E4">
        <w:rPr>
          <w:rStyle w:val="Emphasis"/>
        </w:rPr>
        <w:t xml:space="preserve"> and agreement </w:t>
      </w:r>
      <w:r w:rsidRPr="00FB4EF0">
        <w:rPr>
          <w:rStyle w:val="Emphasis"/>
          <w:highlight w:val="yellow"/>
        </w:rPr>
        <w:t xml:space="preserve">are not the Isles of </w:t>
      </w:r>
      <w:r w:rsidRPr="00F73FD3">
        <w:rPr>
          <w:rStyle w:val="Emphasis"/>
        </w:rPr>
        <w:t xml:space="preserve">action and </w:t>
      </w:r>
      <w:r w:rsidRPr="00FB4EF0">
        <w:rPr>
          <w:rStyle w:val="Emphasis"/>
          <w:highlight w:val="yellow"/>
        </w:rPr>
        <w:t xml:space="preserve">judgment but, at best. a kind of </w:t>
      </w:r>
      <w:r w:rsidRPr="00FB4EF0">
        <w:rPr>
          <w:rStyle w:val="Emphasis"/>
          <w:highlight w:val="yellow"/>
          <w:bdr w:val="single" w:sz="4" w:space="0" w:color="auto"/>
        </w:rPr>
        <w:t>regulative ideal</w:t>
      </w:r>
      <w:r w:rsidRPr="00BD52AA">
        <w:rPr>
          <w:rStyle w:val="StyleBoldUnderline"/>
        </w:rPr>
        <w:t>.</w:t>
      </w:r>
    </w:p>
    <w:p w:rsidR="00B07258" w:rsidRPr="008835F3" w:rsidRDefault="00B07258" w:rsidP="00B07258">
      <w:pPr>
        <w:rPr>
          <w:sz w:val="16"/>
        </w:rPr>
      </w:pPr>
      <w:r w:rsidRPr="008835F3">
        <w:rPr>
          <w:sz w:val="16"/>
        </w:rPr>
        <w:lastRenderedPageBreak/>
        <w:t xml:space="preserve">The turn to </w:t>
      </w:r>
      <w:r w:rsidRPr="002776E4">
        <w:rPr>
          <w:rStyle w:val="StyleBoldUnderline"/>
        </w:rPr>
        <w:t>Kant</w:t>
      </w:r>
      <w:r w:rsidRPr="008835F3">
        <w:rPr>
          <w:sz w:val="16"/>
        </w:rPr>
        <w:t xml:space="preserve"> thus </w:t>
      </w:r>
      <w:r w:rsidRPr="002776E4">
        <w:rPr>
          <w:rStyle w:val="StyleBoldUnderline"/>
        </w:rPr>
        <w:t xml:space="preserve">enables </w:t>
      </w:r>
      <w:r w:rsidRPr="00BD52AA">
        <w:rPr>
          <w:rStyle w:val="StyleBoldUnderline"/>
        </w:rPr>
        <w:t>Arendt</w:t>
      </w:r>
      <w:r w:rsidRPr="002776E4">
        <w:rPr>
          <w:rStyle w:val="StyleBoldUnderline"/>
        </w:rPr>
        <w:t xml:space="preserve"> to </w:t>
      </w:r>
      <w:r w:rsidRPr="00BD52AA">
        <w:rPr>
          <w:rStyle w:val="StyleBoldUnderline"/>
        </w:rPr>
        <w:t>avoid the antipolitical tendencies</w:t>
      </w:r>
      <w:r w:rsidRPr="002776E4">
        <w:rPr>
          <w:rStyle w:val="StyleBoldUnderline"/>
        </w:rPr>
        <w:t xml:space="preserve"> encountered </w:t>
      </w:r>
      <w:r w:rsidRPr="00BD52AA">
        <w:rPr>
          <w:rStyle w:val="StyleBoldUnderline"/>
        </w:rPr>
        <w:t>in the actor-centered</w:t>
      </w:r>
      <w:r w:rsidRPr="002776E4">
        <w:rPr>
          <w:rStyle w:val="StyleBoldUnderline"/>
        </w:rPr>
        <w:t xml:space="preserve"> version of </w:t>
      </w:r>
      <w:r w:rsidRPr="00BD52AA">
        <w:rPr>
          <w:rStyle w:val="StyleBoldUnderline"/>
        </w:rPr>
        <w:t>agonistic action</w:t>
      </w:r>
      <w:r w:rsidRPr="008835F3">
        <w:rPr>
          <w:sz w:val="16"/>
        </w:rPr>
        <w:t xml:space="preserve">. </w:t>
      </w:r>
      <w:r w:rsidRPr="00BD52AA">
        <w:rPr>
          <w:rStyle w:val="Emphasis"/>
        </w:rPr>
        <w:t>The</w:t>
      </w:r>
      <w:r w:rsidRPr="002776E4">
        <w:rPr>
          <w:rStyle w:val="Emphasis"/>
        </w:rPr>
        <w:t xml:space="preserve"> meaning </w:t>
      </w:r>
      <w:r w:rsidRPr="00BD52AA">
        <w:rPr>
          <w:rStyle w:val="Emphasis"/>
        </w:rPr>
        <w:t>creative</w:t>
      </w:r>
      <w:r>
        <w:rPr>
          <w:rStyle w:val="Emphasis"/>
        </w:rPr>
        <w:t xml:space="preserve"> </w:t>
      </w:r>
      <w:r w:rsidRPr="00BD52AA">
        <w:rPr>
          <w:rStyle w:val="Emphasis"/>
        </w:rPr>
        <w:t>capacity of</w:t>
      </w:r>
      <w:r>
        <w:rPr>
          <w:rStyle w:val="Emphasis"/>
        </w:rPr>
        <w:t xml:space="preserve"> </w:t>
      </w:r>
      <w:r w:rsidRPr="008F0F32">
        <w:rPr>
          <w:rStyle w:val="Emphasis"/>
        </w:rPr>
        <w:t xml:space="preserve">nonsovereign action </w:t>
      </w:r>
      <w:r w:rsidRPr="00BD52AA">
        <w:rPr>
          <w:rStyle w:val="Emphasis"/>
        </w:rPr>
        <w:t>becomes</w:t>
      </w:r>
      <w:r w:rsidRPr="002776E4">
        <w:rPr>
          <w:rStyle w:val="Emphasis"/>
        </w:rPr>
        <w:t xml:space="preserve"> importantly </w:t>
      </w:r>
      <w:r w:rsidRPr="00BD52AA">
        <w:rPr>
          <w:rStyle w:val="Emphasis"/>
        </w:rPr>
        <w:t>dependent on the audience</w:t>
      </w:r>
      <w:r w:rsidRPr="008835F3">
        <w:rPr>
          <w:sz w:val="16"/>
        </w:rPr>
        <w:t xml:space="preserve">, </w:t>
      </w:r>
      <w:r w:rsidRPr="002776E4">
        <w:rPr>
          <w:rStyle w:val="Emphasis"/>
        </w:rPr>
        <w:t xml:space="preserve">conceived as </w:t>
      </w:r>
      <w:r w:rsidRPr="00BD52AA">
        <w:rPr>
          <w:rStyle w:val="Emphasis"/>
        </w:rPr>
        <w:t xml:space="preserve">a group of deliberating </w:t>
      </w:r>
      <w:r w:rsidRPr="00F54333">
        <w:rPr>
          <w:rStyle w:val="Emphasis"/>
        </w:rPr>
        <w:t>agents</w:t>
      </w:r>
      <w:r>
        <w:rPr>
          <w:rStyle w:val="Emphasis"/>
        </w:rPr>
        <w:t xml:space="preserve"> </w:t>
      </w:r>
      <w:r w:rsidRPr="00F54333">
        <w:rPr>
          <w:rStyle w:val="Emphasis"/>
        </w:rPr>
        <w:t>exercising</w:t>
      </w:r>
      <w:r w:rsidRPr="002776E4">
        <w:rPr>
          <w:rStyle w:val="Emphasis"/>
        </w:rPr>
        <w:t xml:space="preserve"> their capacity for </w:t>
      </w:r>
      <w:r w:rsidRPr="00F54333">
        <w:rPr>
          <w:rStyle w:val="Emphasis"/>
        </w:rPr>
        <w:t>judgment</w:t>
      </w:r>
      <w:r w:rsidRPr="008835F3">
        <w:rPr>
          <w:sz w:val="16"/>
        </w:rPr>
        <w:t>. The judgment of appearances or the meaning of action is seen by Arcndt as predicated on a twofold “death of the author”: the actor does not create meaning as the artist does a work1 nor can the audience redeem the meaning of action through judgment unless the individuals who constitute it are able to forget themselves. This is not to say that Arendt’s conception of political action and judgment extinguishes the self; rather, it is to say that self-coherence is achieved through a process of self-disclosure that is importantly decentered for both actor and judge, for the judging spectator is also engaged in the "sharing of words and deeds” in his capacity as a deliberating agent. As Arendt reminds us, “By his manner of judging, the person discloses to an extent also himself, what kind of person he is, and this disclosure, which is involuntary, gains in validity to the degree that it has liberated itself from merely individual idiosyncrasiesm’</w:t>
      </w:r>
    </w:p>
    <w:p w:rsidR="00B07258" w:rsidRPr="008835F3" w:rsidRDefault="00B07258" w:rsidP="00B07258">
      <w:pPr>
        <w:rPr>
          <w:sz w:val="16"/>
        </w:rPr>
      </w:pPr>
      <w:r w:rsidRPr="008835F3">
        <w:rPr>
          <w:sz w:val="16"/>
        </w:rPr>
        <w:t xml:space="preserve">The agon is tamed, then, not by retreating from the aestheticization of action but by following its anti-Platonic impulse through to the end. </w:t>
      </w:r>
      <w:r w:rsidRPr="002776E4">
        <w:rPr>
          <w:rStyle w:val="StyleBoldUnderline"/>
        </w:rPr>
        <w:t>The</w:t>
      </w:r>
      <w:r w:rsidRPr="008835F3">
        <w:rPr>
          <w:sz w:val="16"/>
        </w:rPr>
        <w:t xml:space="preserve"> "completion" of the </w:t>
      </w:r>
      <w:r w:rsidRPr="002776E4">
        <w:rPr>
          <w:rStyle w:val="StyleBoldUnderline"/>
        </w:rPr>
        <w:t>theory</w:t>
      </w:r>
      <w:r w:rsidRPr="008835F3">
        <w:rPr>
          <w:sz w:val="16"/>
        </w:rPr>
        <w:t xml:space="preserve"> of action by a Kant-inspired theory of judgment retains </w:t>
      </w:r>
      <w:r w:rsidRPr="002776E4">
        <w:rPr>
          <w:rStyle w:val="StyleBoldUnderline"/>
        </w:rPr>
        <w:t>the focus on action as something heroic</w:t>
      </w:r>
      <w:r w:rsidRPr="008835F3">
        <w:rPr>
          <w:sz w:val="16"/>
        </w:rPr>
        <w:t xml:space="preserve"> or extraordinary, as beyond</w:t>
      </w:r>
    </w:p>
    <w:p w:rsidR="00B07258" w:rsidRPr="008835F3" w:rsidRDefault="00B07258" w:rsidP="00B07258">
      <w:pPr>
        <w:rPr>
          <w:sz w:val="16"/>
        </w:rPr>
      </w:pPr>
      <w:r w:rsidRPr="008835F3">
        <w:rPr>
          <w:sz w:val="16"/>
        </w:rPr>
        <w:t xml:space="preserve">good and evil. It does so, however, </w:t>
      </w:r>
      <w:r w:rsidRPr="002776E4">
        <w:rPr>
          <w:rStyle w:val="StyleBoldUnderline"/>
        </w:rPr>
        <w:t xml:space="preserve">by </w:t>
      </w:r>
      <w:r w:rsidRPr="002776E4">
        <w:rPr>
          <w:rStyle w:val="Emphasis"/>
        </w:rPr>
        <w:t>shifting the emphasis from world- and self-creation to the world-illuminating power of “great" words</w:t>
      </w:r>
      <w:r w:rsidRPr="008835F3">
        <w:rPr>
          <w:sz w:val="16"/>
        </w:rPr>
        <w:t xml:space="preserve"> and deeds, to [he beauty of such action. As a public phenomenon, the beautiful can only be confirmed in its being by an audience animated by a care for the world. The difference between Arendt’s aesthcticization of politics and Nietzsche's aestheticizatjon of life is nowhere clearer than in the connection that Arendt draws between greatness and beauty in "The Crisis in Culture":</w:t>
      </w:r>
    </w:p>
    <w:p w:rsidR="00B07258" w:rsidRPr="008835F3" w:rsidRDefault="00B07258" w:rsidP="00B07258">
      <w:pPr>
        <w:rPr>
          <w:sz w:val="16"/>
          <w:szCs w:val="16"/>
        </w:rPr>
      </w:pPr>
      <w:r w:rsidRPr="008835F3">
        <w:rPr>
          <w:sz w:val="16"/>
          <w:szCs w:val="16"/>
        </w:rPr>
        <w:t>Generally speaking, culture indicates that the public realm, which is rendered politically secure by men ofaction, offers its space of display to those things whose essence it is to appear and to be beautiful. In other words. culture indicates that an and politics. their conflicts and tensions notwithstanding. are interrelated and even mutually dependent. Seen against the blckground of political experiences and of activities which, if left to themselves, come and go without leaving any trace in the world, beauty is the manifestation ofimpcrishability. The fleeting greatness of word and deed can endure to the extent that beauty is bestowed upon it Mthout the beauty, that is, the radiant glory in which potential immortality is made manifest in the human world, all human life would be futile and no greatness could endure.</w:t>
      </w:r>
    </w:p>
    <w:p w:rsidR="00B07258" w:rsidRPr="008835F3" w:rsidRDefault="00B07258" w:rsidP="00B07258">
      <w:pPr>
        <w:rPr>
          <w:sz w:val="16"/>
        </w:rPr>
      </w:pPr>
      <w:r w:rsidRPr="008835F3">
        <w:rPr>
          <w:sz w:val="16"/>
        </w:rPr>
        <w:t xml:space="preserve">Arendtian aestheticism, an </w:t>
      </w:r>
      <w:r w:rsidRPr="002776E4">
        <w:rPr>
          <w:rStyle w:val="StyleBoldUnderline"/>
        </w:rPr>
        <w:t>aestheticism predicated on a love of the world and which admires great action because it possesses a beauty that illuminates the world, is critically different from Nietzschean aestheticism, the aestheticism of the artist</w:t>
      </w:r>
      <w:r w:rsidRPr="008835F3">
        <w:rPr>
          <w:sz w:val="16"/>
        </w:rPr>
        <w:t xml:space="preserve">. A persistent theme in Arendt's writing, one parallel to her emphasis on the tension between philosophy and politics, concerns the conflict between art and politics.157 </w:t>
      </w:r>
      <w:r w:rsidRPr="002776E4">
        <w:rPr>
          <w:rStyle w:val="StyleBoldUnderline"/>
        </w:rPr>
        <w:t xml:space="preserve">This conflict does not emerge out </w:t>
      </w:r>
      <w:r w:rsidRPr="008835F3">
        <w:rPr>
          <w:sz w:val="16"/>
        </w:rPr>
        <w:t xml:space="preserve">of the phenomenology of </w:t>
      </w:r>
      <w:r w:rsidRPr="002776E4">
        <w:rPr>
          <w:rStyle w:val="StyleBoldUnderline"/>
        </w:rPr>
        <w:t>art versus</w:t>
      </w:r>
      <w:r w:rsidRPr="008835F3">
        <w:rPr>
          <w:sz w:val="16"/>
        </w:rPr>
        <w:t xml:space="preserve"> that of </w:t>
      </w:r>
      <w:r w:rsidRPr="002776E4">
        <w:rPr>
          <w:rStyle w:val="StyleBoldUnderline"/>
        </w:rPr>
        <w:t>political action</w:t>
      </w:r>
      <w:r w:rsidRPr="008835F3">
        <w:rPr>
          <w:sz w:val="16"/>
        </w:rPr>
        <w:t xml:space="preserve">; as we have seen, Arendt thinks </w:t>
      </w:r>
      <w:r w:rsidRPr="002776E4">
        <w:rPr>
          <w:rStyle w:val="StyleBoldUnderline"/>
        </w:rPr>
        <w:t>both are importantly similar</w:t>
      </w:r>
      <w:r w:rsidRPr="008835F3">
        <w:rPr>
          <w:sz w:val="16"/>
        </w:rPr>
        <w:t xml:space="preserve">. </w:t>
      </w:r>
      <w:r w:rsidRPr="002776E4">
        <w:rPr>
          <w:rStyle w:val="Emphasis"/>
        </w:rPr>
        <w:t xml:space="preserve">Rather, the conflict centers on the mentality of the artist versus that of the political actor. </w:t>
      </w:r>
      <w:r w:rsidRPr="002776E4">
        <w:rPr>
          <w:rStyle w:val="StyleBoldUnderline"/>
        </w:rPr>
        <w:t>The artist</w:t>
      </w:r>
      <w:r w:rsidRPr="008835F3">
        <w:rPr>
          <w:sz w:val="16"/>
        </w:rPr>
        <w:t xml:space="preserve"> is, according to Arendt, a species of homo faber, who characteristically </w:t>
      </w:r>
      <w:r w:rsidRPr="002776E4">
        <w:rPr>
          <w:rStyle w:val="StyleBoldUnderline"/>
        </w:rPr>
        <w:t>views the world in terms of means and ends</w:t>
      </w:r>
      <w:r w:rsidRPr="008835F3">
        <w:rPr>
          <w:sz w:val="16"/>
        </w:rPr>
        <w:t xml:space="preserve">. </w:t>
      </w:r>
      <w:r w:rsidRPr="002776E4">
        <w:rPr>
          <w:rStyle w:val="StyleBoldUnderline"/>
        </w:rPr>
        <w:t>He is unable to conceive praxis independently</w:t>
      </w:r>
      <w:r w:rsidRPr="008835F3">
        <w:rPr>
          <w:sz w:val="16"/>
        </w:rPr>
        <w:t xml:space="preserve"> of poiesis: </w:t>
      </w:r>
      <w:r w:rsidRPr="002776E4">
        <w:rPr>
          <w:rStyle w:val="StyleBoldUnderline"/>
        </w:rPr>
        <w:t>the work always retains priority over the activity itself</w:t>
      </w:r>
      <w:r w:rsidRPr="008835F3">
        <w:rPr>
          <w:sz w:val="16"/>
        </w:rPr>
        <w:t xml:space="preserve">. </w:t>
      </w:r>
      <w:r w:rsidRPr="002776E4">
        <w:rPr>
          <w:rStyle w:val="StyleBoldUnderline"/>
        </w:rPr>
        <w:t>The result is that performance is denigrated, action misconceived</w:t>
      </w:r>
      <w:r w:rsidRPr="008835F3">
        <w:rPr>
          <w:sz w:val="16"/>
        </w:rPr>
        <w:t>.</w:t>
      </w:r>
    </w:p>
    <w:p w:rsidR="00B07258" w:rsidRPr="008F0F32" w:rsidRDefault="00B07258" w:rsidP="00B07258">
      <w:pPr>
        <w:rPr>
          <w:sz w:val="16"/>
          <w:szCs w:val="16"/>
        </w:rPr>
      </w:pPr>
      <w:r w:rsidRPr="008835F3">
        <w:rPr>
          <w:sz w:val="16"/>
          <w:szCs w:val="16"/>
        </w:rPr>
        <w:t xml:space="preserve">Nietzsche, of course, has even less use for homo faber than Arendt, who takes pains to voice her criticism not against making as such but against the universalization ol'a particular attitude. Nevertheless, if we take an Arendtian perspective, it is clear that N ictzsche, the artist-philosopher, must be counted among those </w:t>
      </w:r>
      <w:r w:rsidRPr="008F0F32">
        <w:rPr>
          <w:sz w:val="16"/>
          <w:szCs w:val="16"/>
        </w:rPr>
        <w:t>who “fall into the common error of regarding the state or govemmenl as a work of art,” as an expression of a form-giving will to power)” The Republic stands as the initiator of the state as “collective masterpiece," as artwork, trope. The fact that Plato launched this metaphor in terms of what Lacoue-Labarthe calls a “mimetology,” while Nietzsche</w:t>
      </w:r>
    </w:p>
    <w:p w:rsidR="00B07258" w:rsidRPr="002776E4" w:rsidRDefault="00B07258" w:rsidP="00B07258">
      <w:pPr>
        <w:rPr>
          <w:rStyle w:val="StyleBoldUnderline"/>
        </w:rPr>
      </w:pPr>
      <w:r w:rsidRPr="008F0F32">
        <w:rPr>
          <w:sz w:val="16"/>
        </w:rPr>
        <w:t xml:space="preserve">repudiates again and again all metaphors of correspondence or adequation, does not alter their fundamental agreement: both regard action not as essentially performance but as making.I59 Poiesis has a radically different connounion for Nietzsche, to be sure, but the activity of self-fashioning and self-overcoming does not overturn the Platonic paradigm so much as bring it to closure. Nietzsche may explode the notion of telos in its classical sense, but the model of the work retains its significance. Thus despite the importance of his anti-Platonism to the project of dcconstructing the tradition’s model of action, his contribution to the thinking of plurality and difference in apolitical way is subject to a crucial limitation. </w:t>
      </w:r>
      <w:r w:rsidRPr="008F0F32">
        <w:rPr>
          <w:rStyle w:val="StyleBoldUnderline"/>
        </w:rPr>
        <w:t>Thought</w:t>
      </w:r>
      <w:r w:rsidRPr="008F0F32">
        <w:rPr>
          <w:sz w:val="16"/>
        </w:rPr>
        <w:t xml:space="preserve"> essentially </w:t>
      </w:r>
      <w:r w:rsidRPr="008F0F32">
        <w:rPr>
          <w:rStyle w:val="StyleBoldUnderline"/>
        </w:rPr>
        <w:t>in terms of an “aesthetics of existence,"</w:t>
      </w:r>
      <w:r w:rsidRPr="008F0F32">
        <w:rPr>
          <w:sz w:val="16"/>
        </w:rPr>
        <w:t xml:space="preserve"> in terms of a project of self-fashioning freed from any telos, </w:t>
      </w:r>
      <w:r w:rsidRPr="00FB4EF0">
        <w:rPr>
          <w:rStyle w:val="StyleBoldUnderline"/>
          <w:highlight w:val="yellow"/>
        </w:rPr>
        <w:t>the positively valorized notion of difference</w:t>
      </w:r>
      <w:r w:rsidRPr="008F0F32">
        <w:rPr>
          <w:sz w:val="16"/>
        </w:rPr>
        <w:t xml:space="preserve"> proposed by Nietzsche </w:t>
      </w:r>
      <w:r w:rsidRPr="008F0F32">
        <w:rPr>
          <w:rStyle w:val="StyleBoldUnderline"/>
        </w:rPr>
        <w:t>remains poetic</w:t>
      </w:r>
      <w:r w:rsidRPr="008F0F32">
        <w:rPr>
          <w:sz w:val="16"/>
        </w:rPr>
        <w:t>. Like the activity of the artist</w:t>
      </w:r>
      <w:r w:rsidRPr="008F0F32">
        <w:rPr>
          <w:rStyle w:val="Emphasis"/>
        </w:rPr>
        <w:t>, it “</w:t>
      </w:r>
      <w:r w:rsidRPr="00FB4EF0">
        <w:rPr>
          <w:rStyle w:val="Emphasis"/>
          <w:highlight w:val="yellow"/>
        </w:rPr>
        <w:t>must be isolated from the public</w:t>
      </w:r>
      <w:r w:rsidRPr="008F0F32">
        <w:rPr>
          <w:sz w:val="16"/>
        </w:rPr>
        <w:t xml:space="preserve">, must be sheltered and concealed from it“ </w:t>
      </w:r>
      <w:r w:rsidRPr="00FB4EF0">
        <w:rPr>
          <w:rStyle w:val="StyleBoldUnderline"/>
          <w:highlight w:val="yellow"/>
        </w:rPr>
        <w:t>if it is to achieve adequate expression</w:t>
      </w:r>
      <w:r w:rsidRPr="00FB4EF0">
        <w:rPr>
          <w:sz w:val="16"/>
          <w:highlight w:val="yellow"/>
        </w:rPr>
        <w:t>.</w:t>
      </w:r>
      <w:r w:rsidRPr="008F0F32">
        <w:rPr>
          <w:sz w:val="16"/>
        </w:rPr>
        <w:t xml:space="preserve">“J </w:t>
      </w:r>
      <w:r w:rsidRPr="00FB4EF0">
        <w:rPr>
          <w:rStyle w:val="StyleBoldUnderline"/>
          <w:highlight w:val="yellow"/>
        </w:rPr>
        <w:t>The</w:t>
      </w:r>
      <w:r w:rsidRPr="008F0F32">
        <w:rPr>
          <w:rStyle w:val="StyleBoldUnderline"/>
        </w:rPr>
        <w:t xml:space="preserve"> </w:t>
      </w:r>
      <w:r w:rsidRPr="00F73FD3">
        <w:rPr>
          <w:rStyle w:val="StyleBoldUnderline"/>
          <w:highlight w:val="yellow"/>
        </w:rPr>
        <w:t>poetic</w:t>
      </w:r>
      <w:r w:rsidRPr="008F0F32">
        <w:rPr>
          <w:rStyle w:val="StyleBoldUnderline"/>
        </w:rPr>
        <w:t xml:space="preserve">, </w:t>
      </w:r>
      <w:r w:rsidRPr="008F0F32">
        <w:rPr>
          <w:sz w:val="16"/>
        </w:rPr>
        <w:t xml:space="preserve">ultimately </w:t>
      </w:r>
      <w:r w:rsidRPr="00F73FD3">
        <w:rPr>
          <w:rStyle w:val="StyleBoldUnderline"/>
        </w:rPr>
        <w:t xml:space="preserve">anti theatrical </w:t>
      </w:r>
      <w:r w:rsidRPr="00FB4EF0">
        <w:rPr>
          <w:rStyle w:val="StyleBoldUnderline"/>
          <w:highlight w:val="yellow"/>
        </w:rPr>
        <w:t>framework</w:t>
      </w:r>
      <w:r w:rsidRPr="008F0F32">
        <w:rPr>
          <w:sz w:val="16"/>
        </w:rPr>
        <w:t xml:space="preserve"> assumed by Nietzsche </w:t>
      </w:r>
      <w:r w:rsidRPr="00FB4EF0">
        <w:rPr>
          <w:rStyle w:val="StyleBoldUnderline"/>
          <w:highlight w:val="yellow"/>
        </w:rPr>
        <w:t xml:space="preserve">prohibits the Arendtian thought that </w:t>
      </w:r>
      <w:r w:rsidRPr="00FB4EF0">
        <w:rPr>
          <w:rStyle w:val="Emphasis"/>
          <w:highlight w:val="yellow"/>
        </w:rPr>
        <w:t>under certain very specific conditions</w:t>
      </w:r>
      <w:r w:rsidRPr="00FB4EF0">
        <w:rPr>
          <w:rStyle w:val="StyleBoldUnderline"/>
          <w:highlight w:val="yellow"/>
        </w:rPr>
        <w:t>, it is precisely the public realm which is constituted by plurality</w:t>
      </w:r>
      <w:r w:rsidRPr="008F0F32">
        <w:rPr>
          <w:rStyle w:val="StyleBoldUnderline"/>
        </w:rPr>
        <w:t xml:space="preserve"> and </w:t>
      </w:r>
      <w:r w:rsidRPr="00FB4EF0">
        <w:rPr>
          <w:rStyle w:val="StyleBoldUnderline"/>
          <w:highlight w:val="yellow"/>
        </w:rPr>
        <w:t>which enables the</w:t>
      </w:r>
      <w:r w:rsidRPr="008F0F32">
        <w:rPr>
          <w:rStyle w:val="StyleBoldUnderline"/>
        </w:rPr>
        <w:t xml:space="preserve"> fullest, </w:t>
      </w:r>
      <w:r w:rsidRPr="00FB4EF0">
        <w:rPr>
          <w:rStyle w:val="Emphasis"/>
          <w:highlight w:val="yellow"/>
        </w:rPr>
        <w:t>most articulated expression of difference</w:t>
      </w:r>
      <w:r w:rsidRPr="008F0F32">
        <w:rPr>
          <w:rStyle w:val="StyleBoldUnderline"/>
        </w:rPr>
        <w:t>.</w:t>
      </w:r>
    </w:p>
    <w:p w:rsidR="00B07258" w:rsidRDefault="00B07258" w:rsidP="00B07258">
      <w:pPr>
        <w:tabs>
          <w:tab w:val="left" w:pos="11219"/>
        </w:tabs>
      </w:pPr>
      <w:r>
        <w:t>CONCLUSION</w:t>
      </w:r>
      <w:r>
        <w:tab/>
      </w:r>
    </w:p>
    <w:p w:rsidR="00B07258" w:rsidRPr="00BD52AA" w:rsidRDefault="00B07258" w:rsidP="00B07258">
      <w:pPr>
        <w:rPr>
          <w:sz w:val="16"/>
        </w:rPr>
      </w:pPr>
      <w:r w:rsidRPr="002776E4">
        <w:rPr>
          <w:rStyle w:val="StyleBoldUnderline"/>
        </w:rPr>
        <w:lastRenderedPageBreak/>
        <w:t>Arendt resists the Habermasian temptation to seek quasi-transcendental standards of agreement</w:t>
      </w:r>
      <w:r w:rsidRPr="008835F3">
        <w:rPr>
          <w:sz w:val="16"/>
        </w:rPr>
        <w:t xml:space="preserve"> in a “polytheistic" disillusioned age However, it is important to realize that her appeal to a Kantian notion of taste and the sensus communis is not tantamount to an endorsement of the Aristotelian view of political community and judgment (her comments linking tastejudgments to phroncsis notwithstanding).'°‘ Arendt’s Kantian, aeslheticizing turn has, unsurprisingly, confused commentators, who note the highly attenuated character of community and the depoliticizcd notion of judgment in Kant.‘M Arendt chooses Kantian formalism over Aristotelian concretencss because, while she wants to focus on the shared world of appearance that is the public realm, she has no desire whatever to frame “what we have in common” in terms of purposes or ends. In this regard, the problem with the Aristotelian notion of koinoru'a, as defined in book 3 of the Politics, is that it creates not a stage fot action but a vehicle for teleological fulfillment."u Arendt’s appeal to the sensus oommunis self-consciously avoids the overly substantive, local character of koinonia or Sittlichlteit. At the same time, it denies the false universalism of moralitat. </w:t>
      </w:r>
      <w:r w:rsidRPr="00FB4EF0">
        <w:rPr>
          <w:rStyle w:val="StyleBoldUnderline"/>
          <w:highlight w:val="yellow"/>
        </w:rPr>
        <w:t xml:space="preserve">Arendt‘s </w:t>
      </w:r>
      <w:r w:rsidRPr="00F73FD3">
        <w:rPr>
          <w:rStyle w:val="StyleBoldUnderline"/>
        </w:rPr>
        <w:t xml:space="preserve">theory of </w:t>
      </w:r>
      <w:r w:rsidRPr="00FB4EF0">
        <w:rPr>
          <w:rStyle w:val="StyleBoldUnderline"/>
          <w:highlight w:val="yellow"/>
        </w:rPr>
        <w:t xml:space="preserve">judgment points </w:t>
      </w:r>
      <w:r w:rsidRPr="00F73FD3">
        <w:rPr>
          <w:rStyle w:val="StyleBoldUnderline"/>
        </w:rPr>
        <w:t>not to the determinancy of phronesis</w:t>
      </w:r>
      <w:r w:rsidRPr="002776E4">
        <w:rPr>
          <w:rStyle w:val="StyleBoldUnderline"/>
        </w:rPr>
        <w:t xml:space="preserve">, with its emphasis on </w:t>
      </w:r>
      <w:r w:rsidRPr="00BD52AA">
        <w:rPr>
          <w:rStyle w:val="StyleBoldUnderline"/>
        </w:rPr>
        <w:t>context</w:t>
      </w:r>
      <w:r w:rsidRPr="008835F3">
        <w:rPr>
          <w:sz w:val="16"/>
        </w:rPr>
        <w:t xml:space="preserve"> and local practices,</w:t>
      </w:r>
      <w:r>
        <w:rPr>
          <w:sz w:val="16"/>
        </w:rPr>
        <w:t xml:space="preserve"> </w:t>
      </w:r>
      <w:r w:rsidRPr="00F73FD3">
        <w:rPr>
          <w:rStyle w:val="StyleBoldUnderline"/>
        </w:rPr>
        <w:t xml:space="preserve">but </w:t>
      </w:r>
      <w:r w:rsidRPr="00FB4EF0">
        <w:rPr>
          <w:rStyle w:val="StyleBoldUnderline"/>
          <w:highlight w:val="yellow"/>
        </w:rPr>
        <w:t>to "</w:t>
      </w:r>
      <w:r w:rsidRPr="00F73FD3">
        <w:rPr>
          <w:rStyle w:val="StyleBoldUnderline"/>
        </w:rPr>
        <w:t xml:space="preserve">the </w:t>
      </w:r>
      <w:r w:rsidRPr="00F73FD3">
        <w:rPr>
          <w:rStyle w:val="Emphasis"/>
        </w:rPr>
        <w:t xml:space="preserve">free reflexive discovery of </w:t>
      </w:r>
      <w:r w:rsidRPr="00FB4EF0">
        <w:rPr>
          <w:rStyle w:val="Emphasis"/>
          <w:highlight w:val="yellow"/>
        </w:rPr>
        <w:t>rules in light of indeterminate</w:t>
      </w:r>
      <w:r w:rsidRPr="00672E02">
        <w:rPr>
          <w:rStyle w:val="Emphasis"/>
        </w:rPr>
        <w:t xml:space="preserve">, transcendent </w:t>
      </w:r>
      <w:r w:rsidRPr="00FB4EF0">
        <w:rPr>
          <w:rStyle w:val="Emphasis"/>
          <w:highlight w:val="yellow"/>
        </w:rPr>
        <w:t>ideas of community</w:t>
      </w:r>
      <w:r w:rsidRPr="00FB4EF0">
        <w:t>”</w:t>
      </w:r>
    </w:p>
    <w:p w:rsidR="00B07258" w:rsidRPr="008835F3" w:rsidRDefault="00B07258" w:rsidP="00B07258">
      <w:pPr>
        <w:rPr>
          <w:sz w:val="16"/>
        </w:rPr>
      </w:pPr>
      <w:r w:rsidRPr="008835F3">
        <w:rPr>
          <w:sz w:val="16"/>
        </w:rPr>
        <w:t>The critique of Aristotelian/oommunitarian thinking is also applicable to the kind of postmodern relativism that we find in a thinker like Lyotard. Like Arendt, Lyotard's conception of judgment is a curious mixture of Nietzschean, Aristotelian, and Kantian elements)” However, the postmodern "</w:t>
      </w:r>
      <w:r w:rsidRPr="00FB4EF0">
        <w:rPr>
          <w:rStyle w:val="StyleBoldUnderline"/>
          <w:highlight w:val="yellow"/>
          <w:bdr w:val="single" w:sz="4" w:space="0" w:color="auto"/>
        </w:rPr>
        <w:t>incredulity towards metanarratives</w:t>
      </w:r>
      <w:r w:rsidRPr="00FB4EF0">
        <w:rPr>
          <w:sz w:val="16"/>
          <w:highlight w:val="yellow"/>
        </w:rPr>
        <w:t xml:space="preserve">” </w:t>
      </w:r>
      <w:r w:rsidRPr="00FB4EF0">
        <w:rPr>
          <w:rStyle w:val="StyleBoldUnderline"/>
          <w:highlight w:val="yellow"/>
        </w:rPr>
        <w:t xml:space="preserve">serves not only to </w:t>
      </w:r>
      <w:r w:rsidRPr="00FB4EF0">
        <w:rPr>
          <w:rStyle w:val="Emphasis"/>
          <w:highlight w:val="yellow"/>
        </w:rPr>
        <w:t xml:space="preserve">deny the possibility of any </w:t>
      </w:r>
      <w:r w:rsidRPr="00FB4EF0">
        <w:rPr>
          <w:rStyle w:val="Emphasis"/>
          <w:highlight w:val="yellow"/>
          <w:bdr w:val="single" w:sz="4" w:space="0" w:color="auto"/>
        </w:rPr>
        <w:t xml:space="preserve">overarching metadiscourse that might render diverse language games commensurable </w:t>
      </w:r>
      <w:r w:rsidRPr="00FB4EF0">
        <w:rPr>
          <w:rStyle w:val="StyleBoldUnderline"/>
          <w:highlight w:val="yellow"/>
        </w:rPr>
        <w:t xml:space="preserve">but to </w:t>
      </w:r>
      <w:r w:rsidRPr="00FB4EF0">
        <w:rPr>
          <w:rStyle w:val="Emphasis"/>
          <w:highlight w:val="yellow"/>
        </w:rPr>
        <w:t>deny the possibility of a public space of discourse</w:t>
      </w:r>
      <w:r w:rsidRPr="008835F3">
        <w:rPr>
          <w:sz w:val="16"/>
        </w:rPr>
        <w:t xml:space="preserve">, </w:t>
      </w:r>
      <w:r w:rsidRPr="002776E4">
        <w:rPr>
          <w:rStyle w:val="StyleBoldUnderline"/>
        </w:rPr>
        <w:t xml:space="preserve">at least </w:t>
      </w:r>
      <w:r w:rsidRPr="00FB4EF0">
        <w:rPr>
          <w:rStyle w:val="StyleBoldUnderline"/>
          <w:highlight w:val="yellow"/>
        </w:rPr>
        <w:t>insofar as this space claims</w:t>
      </w:r>
      <w:r w:rsidRPr="002776E4">
        <w:rPr>
          <w:rStyle w:val="StyleBoldUnderline"/>
        </w:rPr>
        <w:t xml:space="preserve">, implicitly, </w:t>
      </w:r>
      <w:r w:rsidRPr="00FB4EF0">
        <w:rPr>
          <w:rStyle w:val="Emphasis"/>
          <w:highlight w:val="yellow"/>
        </w:rPr>
        <w:t>to synthesize perspectives and distance interests</w:t>
      </w:r>
      <w:r w:rsidRPr="008835F3">
        <w:rPr>
          <w:sz w:val="16"/>
        </w:rPr>
        <w:t xml:space="preserve">. </w:t>
      </w:r>
      <w:r w:rsidRPr="00F73FD3">
        <w:rPr>
          <w:rStyle w:val="StyleBoldUnderline"/>
        </w:rPr>
        <w:t>For Lyotard, discourse is</w:t>
      </w:r>
      <w:r w:rsidRPr="003130BB">
        <w:rPr>
          <w:rStyle w:val="StyleBoldUnderline"/>
        </w:rPr>
        <w:t xml:space="preserve"> </w:t>
      </w:r>
      <w:r w:rsidRPr="008835F3">
        <w:rPr>
          <w:sz w:val="16"/>
        </w:rPr>
        <w:t>essentially</w:t>
      </w:r>
      <w:r w:rsidRPr="003130BB">
        <w:rPr>
          <w:rStyle w:val="StyleBoldUnderline"/>
        </w:rPr>
        <w:t xml:space="preserve"> </w:t>
      </w:r>
      <w:r w:rsidRPr="00F73FD3">
        <w:rPr>
          <w:rStyle w:val="StyleBoldUnderline"/>
        </w:rPr>
        <w:t>fragmented</w:t>
      </w:r>
      <w:r w:rsidRPr="008835F3">
        <w:rPr>
          <w:sz w:val="16"/>
        </w:rPr>
        <w:t xml:space="preserve">: “All we can do is gaze in wonderment at the diversity of discursive species, just as we do at the diversity of plant or animal speities."166 It is also incducibly interested: “to speak is to fight, in the general sense of playing, and speech acts fall within the domain of a general agonistic:s."'67 Given these assumptions, it is not surprising that Lyotard feels that Kant has left our ability to judge "hanging,” as it were, and turns to the will to power as an explanation of this faculty.“8 </w:t>
      </w:r>
      <w:r w:rsidRPr="003130BB">
        <w:rPr>
          <w:rStyle w:val="StyleBoldUnderline"/>
        </w:rPr>
        <w:t xml:space="preserve">What </w:t>
      </w:r>
      <w:r w:rsidRPr="00FB4EF0">
        <w:rPr>
          <w:rStyle w:val="StyleBoldUnderline"/>
          <w:highlight w:val="yellow"/>
        </w:rPr>
        <w:t>we</w:t>
      </w:r>
      <w:r w:rsidRPr="00BD52AA">
        <w:rPr>
          <w:rStyle w:val="StyleBoldUnderline"/>
        </w:rPr>
        <w:t xml:space="preserve"> </w:t>
      </w:r>
      <w:r w:rsidRPr="00F73FD3">
        <w:rPr>
          <w:rStyle w:val="StyleBoldUnderline"/>
          <w:highlight w:val="yellow"/>
        </w:rPr>
        <w:t>find in Lyotard</w:t>
      </w:r>
      <w:r w:rsidRPr="003130BB">
        <w:rPr>
          <w:rStyle w:val="StyleBoldUnderline"/>
        </w:rPr>
        <w:t xml:space="preserve"> is </w:t>
      </w:r>
      <w:r w:rsidRPr="00FB4EF0">
        <w:rPr>
          <w:rStyle w:val="StyleBoldUnderline"/>
          <w:highlight w:val="yellow"/>
        </w:rPr>
        <w:t xml:space="preserve">the </w:t>
      </w:r>
      <w:r w:rsidRPr="00FB4EF0">
        <w:rPr>
          <w:rStyle w:val="Emphasis"/>
          <w:highlight w:val="yellow"/>
        </w:rPr>
        <w:t>false</w:t>
      </w:r>
      <w:r w:rsidRPr="008835F3">
        <w:rPr>
          <w:sz w:val="16"/>
        </w:rPr>
        <w:t xml:space="preserve"> Nietzschean </w:t>
      </w:r>
      <w:r w:rsidRPr="00FB4EF0">
        <w:rPr>
          <w:rStyle w:val="Emphasis"/>
          <w:highlight w:val="yellow"/>
        </w:rPr>
        <w:t xml:space="preserve">dichotomy </w:t>
      </w:r>
      <w:r w:rsidRPr="00FB4EF0">
        <w:rPr>
          <w:rStyle w:val="StyleBoldUnderline"/>
          <w:highlight w:val="yellow"/>
        </w:rPr>
        <w:t xml:space="preserve">between a </w:t>
      </w:r>
      <w:r w:rsidRPr="00FB4EF0">
        <w:rPr>
          <w:rStyle w:val="Emphasis"/>
          <w:highlight w:val="yellow"/>
        </w:rPr>
        <w:t>universal</w:t>
      </w:r>
      <w:r w:rsidRPr="008835F3">
        <w:rPr>
          <w:sz w:val="16"/>
        </w:rPr>
        <w:t xml:space="preserve">, </w:t>
      </w:r>
      <w:r w:rsidRPr="003130BB">
        <w:rPr>
          <w:rStyle w:val="StyleBoldUnderline"/>
        </w:rPr>
        <w:t xml:space="preserve">metaphysically grounded </w:t>
      </w:r>
      <w:r w:rsidRPr="00FB4EF0">
        <w:rPr>
          <w:rStyle w:val="StyleBoldUnderline"/>
          <w:highlight w:val="yellow"/>
        </w:rPr>
        <w:t>metadiscourse</w:t>
      </w:r>
      <w:r w:rsidRPr="00BD52AA">
        <w:rPr>
          <w:rStyle w:val="StyleBoldUnderline"/>
        </w:rPr>
        <w:t xml:space="preserve"> </w:t>
      </w:r>
      <w:r w:rsidRPr="00FB4EF0">
        <w:rPr>
          <w:rStyle w:val="StyleBoldUnderline"/>
          <w:highlight w:val="yellow"/>
        </w:rPr>
        <w:t xml:space="preserve">and a fragmented, </w:t>
      </w:r>
      <w:r w:rsidRPr="00FB4EF0">
        <w:rPr>
          <w:rStyle w:val="Emphasis"/>
          <w:highlight w:val="yellow"/>
        </w:rPr>
        <w:t>postmetaphysical</w:t>
      </w:r>
      <w:r>
        <w:rPr>
          <w:rStyle w:val="Emphasis"/>
        </w:rPr>
        <w:t xml:space="preserve"> </w:t>
      </w:r>
      <w:r w:rsidRPr="00F54333">
        <w:rPr>
          <w:rStyle w:val="StyleBoldUnderline"/>
        </w:rPr>
        <w:t xml:space="preserve">discursive </w:t>
      </w:r>
      <w:r w:rsidRPr="00FB4EF0">
        <w:rPr>
          <w:rStyle w:val="StyleBoldUnderline"/>
          <w:highlight w:val="yellow"/>
        </w:rPr>
        <w:t>realm in which</w:t>
      </w:r>
      <w:r w:rsidRPr="00BD52AA">
        <w:rPr>
          <w:rStyle w:val="StyleBoldUnderline"/>
        </w:rPr>
        <w:t xml:space="preserve"> “public” </w:t>
      </w:r>
      <w:r w:rsidRPr="00FB4EF0">
        <w:rPr>
          <w:rStyle w:val="StyleBoldUnderline"/>
          <w:highlight w:val="yellow"/>
        </w:rPr>
        <w:t>discourse</w:t>
      </w:r>
      <w:r w:rsidRPr="008835F3">
        <w:rPr>
          <w:sz w:val="16"/>
        </w:rPr>
        <w:t>/</w:t>
      </w:r>
      <w:r w:rsidRPr="003130BB">
        <w:rPr>
          <w:rStyle w:val="StyleBoldUnderline"/>
        </w:rPr>
        <w:t xml:space="preserve">judgment </w:t>
      </w:r>
      <w:r w:rsidRPr="00FB4EF0">
        <w:rPr>
          <w:rStyle w:val="StyleBoldUnderline"/>
          <w:highlight w:val="yellow"/>
        </w:rPr>
        <w:t>reflects</w:t>
      </w:r>
      <w:r w:rsidRPr="003130BB">
        <w:rPr>
          <w:rStyle w:val="StyleBoldUnderline"/>
        </w:rPr>
        <w:t xml:space="preserve"> either </w:t>
      </w:r>
      <w:r w:rsidRPr="008F0F32">
        <w:rPr>
          <w:rStyle w:val="StyleBoldUnderline"/>
        </w:rPr>
        <w:t>local habit</w:t>
      </w:r>
      <w:r w:rsidRPr="003130BB">
        <w:rPr>
          <w:rStyle w:val="StyleBoldUnderline"/>
        </w:rPr>
        <w:t xml:space="preserve"> or </w:t>
      </w:r>
      <w:r w:rsidRPr="00FB4EF0">
        <w:rPr>
          <w:rStyle w:val="StyleBoldUnderline"/>
          <w:highlight w:val="yellow"/>
        </w:rPr>
        <w:t>the</w:t>
      </w:r>
      <w:r w:rsidRPr="003130BB">
        <w:rPr>
          <w:rStyle w:val="StyleBoldUnderline"/>
        </w:rPr>
        <w:t xml:space="preserve"> agonistic </w:t>
      </w:r>
      <w:r w:rsidRPr="00FB4EF0">
        <w:rPr>
          <w:rStyle w:val="StyleBoldUnderline"/>
          <w:highlight w:val="yellow"/>
        </w:rPr>
        <w:t xml:space="preserve">ability to </w:t>
      </w:r>
      <w:r w:rsidRPr="00F73FD3">
        <w:rPr>
          <w:rStyle w:val="StyleBoldUnderline"/>
          <w:bdr w:val="single" w:sz="4" w:space="0" w:color="auto"/>
        </w:rPr>
        <w:t xml:space="preserve">create new moves, </w:t>
      </w:r>
      <w:r w:rsidRPr="00FB4EF0">
        <w:rPr>
          <w:rStyle w:val="StyleBoldUnderline"/>
          <w:highlight w:val="yellow"/>
          <w:bdr w:val="single" w:sz="4" w:space="0" w:color="auto"/>
        </w:rPr>
        <w:t>impose new interpretations</w:t>
      </w:r>
      <w:r w:rsidRPr="003130BB">
        <w:rPr>
          <w:rStyle w:val="StyleBoldUnderline"/>
        </w:rPr>
        <w:t>, generate new criteria</w:t>
      </w:r>
      <w:r w:rsidRPr="008835F3">
        <w:rPr>
          <w:sz w:val="16"/>
        </w:rPr>
        <w:t xml:space="preserve">— all </w:t>
      </w:r>
      <w:r w:rsidRPr="003130BB">
        <w:rPr>
          <w:rStyle w:val="StyleBoldUnderline"/>
        </w:rPr>
        <w:t>in the name of the will to power</w:t>
      </w:r>
      <w:r w:rsidRPr="008835F3">
        <w:rPr>
          <w:sz w:val="16"/>
        </w:rPr>
        <w:t xml:space="preserve">.“ Arendt's appeal to </w:t>
      </w:r>
      <w:r w:rsidRPr="00F54333">
        <w:rPr>
          <w:rStyle w:val="StyleBoldUnderline"/>
        </w:rPr>
        <w:t>taste judgment and a shared feeling</w:t>
      </w:r>
      <w:r w:rsidRPr="008835F3">
        <w:rPr>
          <w:sz w:val="16"/>
        </w:rPr>
        <w:t xml:space="preserve"> for the world may be immensely problematic, but it does serve to </w:t>
      </w:r>
      <w:r w:rsidRPr="00F54333">
        <w:rPr>
          <w:rStyle w:val="StyleBoldUnderline"/>
        </w:rPr>
        <w:t>underline the falseness of this dichotomy</w:t>
      </w:r>
      <w:r w:rsidRPr="008835F3">
        <w:rPr>
          <w:sz w:val="16"/>
        </w:rPr>
        <w:t>.</w:t>
      </w:r>
    </w:p>
    <w:p w:rsidR="00B07258" w:rsidRPr="003130BB" w:rsidRDefault="00B07258" w:rsidP="00B07258">
      <w:pPr>
        <w:rPr>
          <w:rStyle w:val="StyleBoldUnderline"/>
        </w:rPr>
      </w:pPr>
      <w:r w:rsidRPr="008F0F32">
        <w:rPr>
          <w:sz w:val="16"/>
        </w:rPr>
        <w:t xml:space="preserve">One may grant that Arendl's aesthcticism avoids the trope of the fiction du polin'que, universalism, and postmodern pluralism. yet still feel that her “solution" is of dubious relevance to our situation. True, there is a distance and alienation built into the Kantian idea of a community of taste that may make the Arendtian response to Enlightenment universalism more palatable to a postmodern sensibility than the oven Aristotelianism of a Maclntyre or a Gadamer. Nevertheless, </w:t>
      </w:r>
      <w:r w:rsidRPr="00F73FD3">
        <w:rPr>
          <w:rStyle w:val="Emphasis"/>
          <w:highlight w:val="yellow"/>
        </w:rPr>
        <w:t>the “withering away of common sense</w:t>
      </w:r>
      <w:r w:rsidRPr="008F0F32">
        <w:rPr>
          <w:rStyle w:val="Emphasis"/>
        </w:rPr>
        <w:t>"</w:t>
      </w:r>
      <w:r w:rsidRPr="008F0F32">
        <w:rPr>
          <w:rStyle w:val="StyleBoldUnderline"/>
        </w:rPr>
        <w:t xml:space="preserve"> in</w:t>
      </w:r>
      <w:r w:rsidRPr="008F0F32">
        <w:rPr>
          <w:sz w:val="16"/>
        </w:rPr>
        <w:t xml:space="preserve"> the modern and </w:t>
      </w:r>
      <w:r w:rsidRPr="008F0F32">
        <w:rPr>
          <w:rStyle w:val="StyleBoldUnderline"/>
        </w:rPr>
        <w:t>postmodern ages</w:t>
      </w:r>
      <w:r w:rsidRPr="008F0F32">
        <w:rPr>
          <w:sz w:val="16"/>
        </w:rPr>
        <w:t xml:space="preserve"> would appear to </w:t>
      </w:r>
      <w:r w:rsidRPr="008F0F32">
        <w:rPr>
          <w:rStyle w:val="StyleBoldUnderline"/>
        </w:rPr>
        <w:t xml:space="preserve">relegate Arendt's modification of Nietzschean aestheticism t0 the status of a </w:t>
      </w:r>
      <w:r w:rsidRPr="008F0F32">
        <w:rPr>
          <w:rStyle w:val="Emphasis"/>
        </w:rPr>
        <w:t>rearguard action</w:t>
      </w:r>
      <w:r w:rsidRPr="008F0F32">
        <w:rPr>
          <w:rStyle w:val="StyleBoldUnderline"/>
        </w:rPr>
        <w:t xml:space="preserve">. The fragmentation of contemporary life </w:t>
      </w:r>
      <w:r w:rsidRPr="00F73FD3">
        <w:rPr>
          <w:rStyle w:val="StyleBoldUnderline"/>
          <w:highlight w:val="yellow"/>
        </w:rPr>
        <w:t>renders</w:t>
      </w:r>
      <w:r w:rsidRPr="008F0F32">
        <w:rPr>
          <w:rStyle w:val="StyleBoldUnderline"/>
        </w:rPr>
        <w:t xml:space="preserve"> the idea of </w:t>
      </w:r>
      <w:r w:rsidRPr="00F73FD3">
        <w:rPr>
          <w:rStyle w:val="StyleBoldUnderline"/>
          <w:highlight w:val="yellow"/>
        </w:rPr>
        <w:t>a</w:t>
      </w:r>
      <w:r w:rsidRPr="008F0F32">
        <w:rPr>
          <w:rStyle w:val="StyleBoldUnderline"/>
        </w:rPr>
        <w:t xml:space="preserve"> “</w:t>
      </w:r>
      <w:r w:rsidRPr="00F73FD3">
        <w:rPr>
          <w:rStyle w:val="StyleBoldUnderline"/>
          <w:highlight w:val="yellow"/>
        </w:rPr>
        <w:t>common</w:t>
      </w:r>
      <w:r w:rsidRPr="008F0F32">
        <w:rPr>
          <w:rStyle w:val="StyleBoldUnderline"/>
        </w:rPr>
        <w:t xml:space="preserve"> fooling for the </w:t>
      </w:r>
      <w:r w:rsidRPr="00F73FD3">
        <w:rPr>
          <w:rStyle w:val="StyleBoldUnderline"/>
          <w:highlight w:val="yellow"/>
        </w:rPr>
        <w:t>world</w:t>
      </w:r>
      <w:r w:rsidRPr="008F0F32">
        <w:rPr>
          <w:rStyle w:val="StyleBoldUnderline"/>
        </w:rPr>
        <w:t>" more paradoxical</w:t>
      </w:r>
      <w:r w:rsidRPr="008F0F32">
        <w:rPr>
          <w:sz w:val="16"/>
        </w:rPr>
        <w:t xml:space="preserve">, </w:t>
      </w:r>
      <w:r w:rsidRPr="008F0F32">
        <w:rPr>
          <w:rStyle w:val="StyleBoldUnderline"/>
        </w:rPr>
        <w:t>and</w:t>
      </w:r>
      <w:r w:rsidRPr="008F0F32">
        <w:rPr>
          <w:sz w:val="16"/>
        </w:rPr>
        <w:t xml:space="preserve"> possibly </w:t>
      </w:r>
      <w:r w:rsidRPr="00F73FD3">
        <w:rPr>
          <w:rStyle w:val="StyleBoldUnderline"/>
          <w:highlight w:val="yellow"/>
        </w:rPr>
        <w:t>less viable</w:t>
      </w:r>
      <w:r w:rsidRPr="008F0F32">
        <w:rPr>
          <w:rStyle w:val="StyleBoldUnderline"/>
        </w:rPr>
        <w:t xml:space="preserve">, than a recovery of ethos or the legislation of </w:t>
      </w:r>
      <w:r w:rsidRPr="008F0F32">
        <w:rPr>
          <w:sz w:val="16"/>
        </w:rPr>
        <w:t xml:space="preserve">a </w:t>
      </w:r>
      <w:r w:rsidRPr="008F0F32">
        <w:rPr>
          <w:rStyle w:val="StyleBoldUnderline"/>
        </w:rPr>
        <w:t>proceduralist rationality.</w:t>
      </w:r>
    </w:p>
    <w:p w:rsidR="00B07258" w:rsidRPr="008E1968" w:rsidRDefault="00B07258" w:rsidP="00B07258">
      <w:pPr>
        <w:rPr>
          <w:sz w:val="16"/>
          <w:szCs w:val="16"/>
        </w:rPr>
      </w:pPr>
      <w:r w:rsidRPr="008E1968">
        <w:rPr>
          <w:sz w:val="16"/>
          <w:szCs w:val="16"/>
        </w:rPr>
        <w:t>"Hie simple answer to this objection is mat Arendt completely agrees. Her work stands not only as a comprehensive rethinking of the nature and meaning of political action but as an extended mediation on how the energies</w:t>
      </w:r>
    </w:p>
    <w:p w:rsidR="00B07258" w:rsidRPr="008835F3" w:rsidRDefault="00B07258" w:rsidP="00B07258">
      <w:pPr>
        <w:rPr>
          <w:sz w:val="16"/>
        </w:rPr>
      </w:pPr>
      <w:r w:rsidRPr="008835F3">
        <w:rPr>
          <w:sz w:val="16"/>
        </w:rPr>
        <w:t xml:space="preserve">of modernity have worked to dissipate our feeling for the world, to alienate us from the worlti The last part of The Human Condition equates modernity with world alienation: the reduction of Being to process, the subjeclification of the real, and finally, the triumph of a laboring mentality all work to alienate man not from himself but from the world."’° “Worldliness,” presupposed by the sensus communis, is not a distinguishing characteristic of the animal laboranst Similarly, </w:t>
      </w:r>
      <w:r w:rsidRPr="00BD52AA">
        <w:rPr>
          <w:rStyle w:val="StyleBoldUnderline"/>
        </w:rPr>
        <w:t>Arendt</w:t>
      </w:r>
      <w:r w:rsidRPr="003130BB">
        <w:rPr>
          <w:rStyle w:val="StyleBoldUnderline"/>
        </w:rPr>
        <w:t xml:space="preserve"> would</w:t>
      </w:r>
      <w:r w:rsidRPr="008835F3">
        <w:rPr>
          <w:sz w:val="16"/>
        </w:rPr>
        <w:t xml:space="preserve"> entirely </w:t>
      </w:r>
      <w:r w:rsidRPr="00F54333">
        <w:rPr>
          <w:rStyle w:val="StyleBoldUnderline"/>
        </w:rPr>
        <w:t>agree with the</w:t>
      </w:r>
      <w:r>
        <w:rPr>
          <w:rStyle w:val="StyleBoldUnderline"/>
        </w:rPr>
        <w:t xml:space="preserve"> </w:t>
      </w:r>
      <w:r w:rsidRPr="00F54333">
        <w:rPr>
          <w:rStyle w:val="StyleBoldUnderline"/>
        </w:rPr>
        <w:t>postmodernist who questions the possibility of circumscribing a particular realm</w:t>
      </w:r>
      <w:r w:rsidRPr="003130BB">
        <w:rPr>
          <w:rStyle w:val="StyleBoldUnderline"/>
        </w:rPr>
        <w:t xml:space="preserve"> of phenomena </w:t>
      </w:r>
      <w:r w:rsidRPr="00F54333">
        <w:rPr>
          <w:rStyle w:val="StyleBoldUnderline"/>
        </w:rPr>
        <w:t xml:space="preserve">in a world where boundaries </w:t>
      </w:r>
      <w:r w:rsidRPr="00BD52AA">
        <w:rPr>
          <w:rStyle w:val="StyleBoldUnderline"/>
        </w:rPr>
        <w:t>are</w:t>
      </w:r>
      <w:r w:rsidRPr="003130BB">
        <w:rPr>
          <w:rStyle w:val="StyleBoldUnderline"/>
        </w:rPr>
        <w:t xml:space="preserve"> increasingly </w:t>
      </w:r>
      <w:r w:rsidRPr="00BD52AA">
        <w:rPr>
          <w:rStyle w:val="StyleBoldUnderline"/>
        </w:rPr>
        <w:t>blurred</w:t>
      </w:r>
      <w:r w:rsidRPr="008835F3">
        <w:rPr>
          <w:sz w:val="16"/>
        </w:rPr>
        <w:t xml:space="preserve">. in her analysis of "the rise of the social” in the modern age, Arcndt identifies this blurring as the central movement of </w:t>
      </w:r>
      <w:r w:rsidRPr="008F0F32">
        <w:rPr>
          <w:sz w:val="16"/>
        </w:rPr>
        <w:t xml:space="preserve">modernity."l </w:t>
      </w:r>
      <w:r w:rsidRPr="008F0F32">
        <w:rPr>
          <w:rStyle w:val="StyleBoldUnderline"/>
        </w:rPr>
        <w:t>Her work departs from the</w:t>
      </w:r>
      <w:r w:rsidRPr="008F0F32">
        <w:rPr>
          <w:sz w:val="16"/>
        </w:rPr>
        <w:t xml:space="preserve"> strongest possible </w:t>
      </w:r>
      <w:r w:rsidRPr="008F0F32">
        <w:rPr>
          <w:rStyle w:val="StyleBoldUnderline"/>
        </w:rPr>
        <w:t>conviction that our</w:t>
      </w:r>
      <w:r>
        <w:rPr>
          <w:rStyle w:val="StyleBoldUnderline"/>
        </w:rPr>
        <w:t xml:space="preserve"> </w:t>
      </w:r>
      <w:r w:rsidRPr="008F0F32">
        <w:rPr>
          <w:rStyle w:val="StyleBoldUnderline"/>
        </w:rPr>
        <w:t>reality is one in which stable boundaries</w:t>
      </w:r>
      <w:r w:rsidRPr="008F0F32">
        <w:rPr>
          <w:sz w:val="16"/>
        </w:rPr>
        <w:t xml:space="preserve"> and distinctions </w:t>
      </w:r>
      <w:r w:rsidRPr="008F0F32">
        <w:rPr>
          <w:rStyle w:val="StyleBoldUnderline"/>
        </w:rPr>
        <w:t>have been dissolved and</w:t>
      </w:r>
      <w:r>
        <w:rPr>
          <w:rStyle w:val="StyleBoldUnderline"/>
        </w:rPr>
        <w:t xml:space="preserve"> </w:t>
      </w:r>
      <w:r w:rsidRPr="008F0F32">
        <w:rPr>
          <w:rStyle w:val="StyleBoldUnderline"/>
        </w:rPr>
        <w:t>rendered</w:t>
      </w:r>
      <w:r w:rsidRPr="008F0F32">
        <w:rPr>
          <w:sz w:val="16"/>
        </w:rPr>
        <w:t xml:space="preserve"> virtually </w:t>
      </w:r>
      <w:r w:rsidRPr="008F0F32">
        <w:rPr>
          <w:rStyle w:val="StyleBoldUnderline"/>
        </w:rPr>
        <w:t>impossible</w:t>
      </w:r>
      <w:r w:rsidRPr="008F0F32">
        <w:rPr>
          <w:sz w:val="16"/>
        </w:rPr>
        <w:t>.</w:t>
      </w:r>
    </w:p>
    <w:p w:rsidR="00B07258" w:rsidRPr="008835F3" w:rsidRDefault="00B07258" w:rsidP="00B07258">
      <w:pPr>
        <w:rPr>
          <w:sz w:val="16"/>
        </w:rPr>
      </w:pPr>
      <w:r w:rsidRPr="003130BB">
        <w:rPr>
          <w:rStyle w:val="StyleBoldUnderline"/>
        </w:rPr>
        <w:t>The postmodernist will object that</w:t>
      </w:r>
      <w:r>
        <w:rPr>
          <w:rStyle w:val="StyleBoldUnderline"/>
        </w:rPr>
        <w:t xml:space="preserve"> </w:t>
      </w:r>
      <w:r w:rsidRPr="003130BB">
        <w:rPr>
          <w:rStyle w:val="StyleBoldUnderline"/>
        </w:rPr>
        <w:t>Arendtian aestheticism</w:t>
      </w:r>
      <w:r w:rsidRPr="008835F3">
        <w:rPr>
          <w:sz w:val="16"/>
        </w:rPr>
        <w:t xml:space="preserve">. unlike Nietzsche's, </w:t>
      </w:r>
      <w:r w:rsidRPr="003130BB">
        <w:rPr>
          <w:rStyle w:val="StyleBoldUnderline"/>
        </w:rPr>
        <w:t>mourns the loss of the world</w:t>
      </w:r>
      <w:r>
        <w:rPr>
          <w:rStyle w:val="StyleBoldUnderline"/>
        </w:rPr>
        <w:t xml:space="preserve"> </w:t>
      </w:r>
      <w:r w:rsidRPr="003130BB">
        <w:rPr>
          <w:rStyle w:val="StyleBoldUnderline"/>
        </w:rPr>
        <w:t>as</w:t>
      </w:r>
      <w:r w:rsidRPr="008835F3">
        <w:rPr>
          <w:sz w:val="16"/>
        </w:rPr>
        <w:t xml:space="preserve"> an articulated, bounded </w:t>
      </w:r>
      <w:r w:rsidRPr="003130BB">
        <w:rPr>
          <w:rStyle w:val="StyleBoldUnderline"/>
        </w:rPr>
        <w:t>whole</w:t>
      </w:r>
      <w:r w:rsidRPr="008835F3">
        <w:rPr>
          <w:sz w:val="16"/>
        </w:rPr>
        <w:t xml:space="preserve">. </w:t>
      </w:r>
      <w:r w:rsidRPr="003130BB">
        <w:rPr>
          <w:rStyle w:val="StyleBoldUnderline"/>
        </w:rPr>
        <w:t xml:space="preserve">Nietzschean aestheticism is </w:t>
      </w:r>
      <w:r w:rsidRPr="00FB4EF0">
        <w:rPr>
          <w:rStyle w:val="StyleBoldUnderline"/>
          <w:highlight w:val="yellow"/>
        </w:rPr>
        <w:t xml:space="preserve">an affirmation of </w:t>
      </w:r>
      <w:r w:rsidRPr="00F73FD3">
        <w:rPr>
          <w:rStyle w:val="StyleBoldUnderline"/>
        </w:rPr>
        <w:t>the Dionysian capacity to destroy fixed identities</w:t>
      </w:r>
      <w:r w:rsidRPr="00FB4EF0">
        <w:rPr>
          <w:sz w:val="16"/>
        </w:rPr>
        <w:t xml:space="preserve">, </w:t>
      </w:r>
      <w:r w:rsidRPr="00FB4EF0">
        <w:rPr>
          <w:rStyle w:val="StyleBoldUnderline"/>
        </w:rPr>
        <w:t>to dissolve</w:t>
      </w:r>
      <w:r w:rsidRPr="00FB4EF0">
        <w:rPr>
          <w:sz w:val="16"/>
        </w:rPr>
        <w:t xml:space="preserve"> Apollonian </w:t>
      </w:r>
      <w:r w:rsidRPr="00FB4EF0">
        <w:rPr>
          <w:rStyle w:val="StyleBoldUnderline"/>
        </w:rPr>
        <w:t xml:space="preserve">slampings </w:t>
      </w:r>
      <w:r w:rsidRPr="00F73FD3">
        <w:rPr>
          <w:rStyle w:val="StyleBoldUnderline"/>
        </w:rPr>
        <w:t xml:space="preserve">into </w:t>
      </w:r>
      <w:r w:rsidRPr="00FB4EF0">
        <w:rPr>
          <w:rStyle w:val="Emphasis"/>
          <w:highlight w:val="yellow"/>
        </w:rPr>
        <w:t>flux</w:t>
      </w:r>
      <w:r w:rsidRPr="00FB4EF0">
        <w:rPr>
          <w:sz w:val="16"/>
        </w:rPr>
        <w:t xml:space="preserve">. </w:t>
      </w:r>
      <w:r w:rsidRPr="00FB4EF0">
        <w:rPr>
          <w:rStyle w:val="StyleBoldUnderline"/>
        </w:rPr>
        <w:t xml:space="preserve">Postmodern theory affirms this aestheticism, </w:t>
      </w:r>
      <w:r w:rsidRPr="00FB4EF0">
        <w:rPr>
          <w:rStyle w:val="Emphasis"/>
          <w:highlight w:val="yellow"/>
        </w:rPr>
        <w:t>exaggerating the immanent tendencies of</w:t>
      </w:r>
      <w:r w:rsidRPr="00FB4EF0">
        <w:rPr>
          <w:sz w:val="16"/>
        </w:rPr>
        <w:t xml:space="preserve"> postmodern </w:t>
      </w:r>
      <w:r w:rsidRPr="00FB4EF0">
        <w:rPr>
          <w:rStyle w:val="Emphasis"/>
          <w:highlight w:val="yellow"/>
        </w:rPr>
        <w:t>reality</w:t>
      </w:r>
      <w:r w:rsidRPr="00FB4EF0">
        <w:rPr>
          <w:rStyle w:val="StyleBoldUnderline"/>
        </w:rPr>
        <w:t xml:space="preserve"> in the pursuit of</w:t>
      </w:r>
      <w:r w:rsidRPr="003130BB">
        <w:rPr>
          <w:rStyle w:val="StyleBoldUnderline"/>
        </w:rPr>
        <w:t xml:space="preserve"> an active</w:t>
      </w:r>
      <w:r w:rsidRPr="008835F3">
        <w:rPr>
          <w:sz w:val="16"/>
        </w:rPr>
        <w:t xml:space="preserve"> (i.e., creative) </w:t>
      </w:r>
      <w:r w:rsidRPr="003130BB">
        <w:rPr>
          <w:rStyle w:val="StyleBoldUnderline"/>
        </w:rPr>
        <w:lastRenderedPageBreak/>
        <w:t>nihilism</w:t>
      </w:r>
      <w:r w:rsidRPr="008835F3">
        <w:rPr>
          <w:sz w:val="16"/>
        </w:rPr>
        <w:t xml:space="preserve">: it has no time for guilty nostalgia. </w:t>
      </w:r>
      <w:r w:rsidRPr="00FB4EF0">
        <w:rPr>
          <w:rStyle w:val="StyleBoldUnderline"/>
          <w:highlight w:val="yellow"/>
        </w:rPr>
        <w:t>Arendtian aestheticism, in</w:t>
      </w:r>
      <w:r w:rsidRPr="003130BB">
        <w:rPr>
          <w:rStyle w:val="StyleBoldUnderline"/>
        </w:rPr>
        <w:t xml:space="preserve"> </w:t>
      </w:r>
      <w:r w:rsidRPr="00FB4EF0">
        <w:rPr>
          <w:rStyle w:val="StyleBoldUnderline"/>
          <w:highlight w:val="yellow"/>
        </w:rPr>
        <w:t>contrast, stakes its hopes</w:t>
      </w:r>
      <w:r>
        <w:rPr>
          <w:rStyle w:val="StyleBoldUnderline"/>
        </w:rPr>
        <w:t xml:space="preserve"> </w:t>
      </w:r>
      <w:r w:rsidRPr="008835F3">
        <w:rPr>
          <w:sz w:val="16"/>
        </w:rPr>
        <w:t>entirely</w:t>
      </w:r>
      <w:r>
        <w:rPr>
          <w:sz w:val="16"/>
        </w:rPr>
        <w:t xml:space="preserve"> </w:t>
      </w:r>
      <w:r w:rsidRPr="00FB4EF0">
        <w:rPr>
          <w:rStyle w:val="StyleBoldUnderline"/>
          <w:highlight w:val="yellow"/>
        </w:rPr>
        <w:t>on the rethematization of</w:t>
      </w:r>
      <w:r w:rsidRPr="003130BB">
        <w:rPr>
          <w:rStyle w:val="StyleBoldUnderline"/>
        </w:rPr>
        <w:t xml:space="preserve"> certain </w:t>
      </w:r>
      <w:r w:rsidRPr="00BD52AA">
        <w:rPr>
          <w:rStyle w:val="StyleBoldUnderline"/>
        </w:rPr>
        <w:t>ontological dimensions of human experience</w:t>
      </w:r>
      <w:r>
        <w:rPr>
          <w:rStyle w:val="StyleBoldUnderline"/>
        </w:rPr>
        <w:t xml:space="preserve"> </w:t>
      </w:r>
      <w:r w:rsidRPr="003130BB">
        <w:rPr>
          <w:rStyle w:val="StyleBoldUnderline"/>
        </w:rPr>
        <w:t>(</w:t>
      </w:r>
      <w:r w:rsidRPr="00FB4EF0">
        <w:rPr>
          <w:rStyle w:val="StyleBoldUnderline"/>
          <w:highlight w:val="yellow"/>
        </w:rPr>
        <w:t>action, the public world, and self</w:t>
      </w:r>
      <w:r w:rsidRPr="00FB4EF0">
        <w:rPr>
          <w:sz w:val="16"/>
          <w:highlight w:val="yellow"/>
        </w:rPr>
        <w:t xml:space="preserve">), </w:t>
      </w:r>
      <w:r w:rsidRPr="00FB4EF0">
        <w:rPr>
          <w:rStyle w:val="Emphasis"/>
          <w:highlight w:val="yellow"/>
        </w:rPr>
        <w:t>which this blurring obscures,</w:t>
      </w:r>
      <w:r w:rsidRPr="003130BB">
        <w:rPr>
          <w:rStyle w:val="Emphasis"/>
        </w:rPr>
        <w:t xml:space="preserve"> denatures, </w:t>
      </w:r>
      <w:r w:rsidRPr="00FB4EF0">
        <w:rPr>
          <w:rStyle w:val="Emphasis"/>
          <w:highlight w:val="yellow"/>
        </w:rPr>
        <w:t>and makes increasingly difficult to articulate</w:t>
      </w:r>
      <w:r w:rsidRPr="003130BB">
        <w:rPr>
          <w:rStyle w:val="Emphasis"/>
        </w:rPr>
        <w:t>.</w:t>
      </w:r>
      <w:r>
        <w:rPr>
          <w:rStyle w:val="Emphasis"/>
        </w:rPr>
        <w:t xml:space="preserve"> </w:t>
      </w:r>
      <w:r w:rsidRPr="00BD52AA">
        <w:rPr>
          <w:rStyle w:val="StyleBoldUnderline"/>
        </w:rPr>
        <w:t>The fetishistic quality of her distinction making</w:t>
      </w:r>
      <w:r w:rsidRPr="008835F3">
        <w:rPr>
          <w:sz w:val="16"/>
        </w:rPr>
        <w:t xml:space="preserve">, </w:t>
      </w:r>
      <w:r w:rsidRPr="003130BB">
        <w:rPr>
          <w:rStyle w:val="StyleBoldUnderline"/>
        </w:rPr>
        <w:t>her</w:t>
      </w:r>
      <w:r w:rsidRPr="008835F3">
        <w:rPr>
          <w:sz w:val="16"/>
        </w:rPr>
        <w:t xml:space="preserve"> Kantian </w:t>
      </w:r>
      <w:r w:rsidRPr="003130BB">
        <w:rPr>
          <w:rStyle w:val="StyleBoldUnderline"/>
        </w:rPr>
        <w:t xml:space="preserve">finickincss </w:t>
      </w:r>
      <w:r w:rsidRPr="00BD52AA">
        <w:rPr>
          <w:rStyle w:val="StyleBoldUnderline"/>
        </w:rPr>
        <w:t>in delimiting</w:t>
      </w:r>
      <w:r>
        <w:rPr>
          <w:rStyle w:val="StyleBoldUnderline"/>
        </w:rPr>
        <w:t xml:space="preserve"> </w:t>
      </w:r>
      <w:r w:rsidRPr="00BD52AA">
        <w:rPr>
          <w:rStyle w:val="StyleBoldUnderline"/>
        </w:rPr>
        <w:t>the political</w:t>
      </w:r>
      <w:r w:rsidRPr="008835F3">
        <w:rPr>
          <w:sz w:val="16"/>
        </w:rPr>
        <w:t xml:space="preserve">: </w:t>
      </w:r>
      <w:r w:rsidRPr="003130BB">
        <w:rPr>
          <w:rStyle w:val="StyleBoldUnderline"/>
        </w:rPr>
        <w:t xml:space="preserve">these </w:t>
      </w:r>
      <w:r w:rsidRPr="00BD52AA">
        <w:rPr>
          <w:rStyle w:val="StyleBoldUnderline"/>
        </w:rPr>
        <w:t>attest</w:t>
      </w:r>
      <w:r>
        <w:rPr>
          <w:rStyle w:val="StyleBoldUnderline"/>
        </w:rPr>
        <w:t xml:space="preserve"> </w:t>
      </w:r>
      <w:r w:rsidRPr="00BD52AA">
        <w:rPr>
          <w:rStyle w:val="StyleBoldUnderline"/>
        </w:rPr>
        <w:t>to a</w:t>
      </w:r>
      <w:r w:rsidRPr="003130BB">
        <w:rPr>
          <w:rStyle w:val="StyleBoldUnderline"/>
        </w:rPr>
        <w:t xml:space="preserve"> deeply rooted </w:t>
      </w:r>
      <w:r w:rsidRPr="00BD52AA">
        <w:rPr>
          <w:rStyle w:val="StyleBoldUnderline"/>
        </w:rPr>
        <w:t xml:space="preserve">desire to </w:t>
      </w:r>
      <w:r w:rsidRPr="00BD52AA">
        <w:rPr>
          <w:rStyle w:val="Emphasis"/>
        </w:rPr>
        <w:t xml:space="preserve">preserve the possibility of meaning created by political </w:t>
      </w:r>
      <w:r w:rsidRPr="00F54333">
        <w:rPr>
          <w:rStyle w:val="Emphasis"/>
        </w:rPr>
        <w:t>action and redeemed by political judgment</w:t>
      </w:r>
      <w:r w:rsidRPr="003130BB">
        <w:rPr>
          <w:rStyle w:val="Emphasis"/>
        </w:rPr>
        <w:t>.</w:t>
      </w:r>
    </w:p>
    <w:p w:rsidR="00B07258" w:rsidRDefault="00B07258" w:rsidP="00B07258"/>
    <w:p w:rsidR="00B07258" w:rsidRPr="00026AE6" w:rsidRDefault="00B07258" w:rsidP="00B07258">
      <w:pPr>
        <w:pStyle w:val="Heading4"/>
      </w:pPr>
      <w:r w:rsidRPr="00026AE6">
        <w:t>The impact outweighs—deliberative debate models impart skills vital to respond to existential threats</w:t>
      </w:r>
    </w:p>
    <w:p w:rsidR="00B07258" w:rsidRPr="009E09D6" w:rsidRDefault="00B07258" w:rsidP="00B07258">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rsidR="00B07258" w:rsidRPr="00697E27" w:rsidRDefault="00B07258" w:rsidP="00B07258"/>
    <w:p w:rsidR="00B07258" w:rsidRPr="00241CDC" w:rsidRDefault="00B07258" w:rsidP="00B07258">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B07258" w:rsidRPr="00EA6241" w:rsidRDefault="00B07258" w:rsidP="00B07258">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B07258" w:rsidRPr="00241CDC" w:rsidRDefault="00B07258" w:rsidP="00B07258">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B07258" w:rsidRPr="00FB482F" w:rsidRDefault="00B07258" w:rsidP="00B07258">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 xml:space="preserve">demanded by the increasingly rich </w:t>
      </w:r>
      <w:r w:rsidRPr="00FB482F">
        <w:rPr>
          <w:rStyle w:val="StyleBoldUnderline"/>
        </w:rPr>
        <w:lastRenderedPageBreak/>
        <w:t>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B07258" w:rsidRPr="00697E27" w:rsidRDefault="00B07258" w:rsidP="00B07258">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B07258" w:rsidRPr="00F2277F" w:rsidRDefault="00B07258" w:rsidP="00B07258">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B07258" w:rsidRDefault="00B07258" w:rsidP="00B07258"/>
    <w:p w:rsidR="00B07258" w:rsidRDefault="00B07258" w:rsidP="00B07258"/>
    <w:p w:rsidR="00B07258" w:rsidRDefault="00B07258" w:rsidP="00B07258">
      <w:pPr>
        <w:pStyle w:val="Heading3"/>
      </w:pPr>
      <w:r>
        <w:lastRenderedPageBreak/>
        <w:t>1nc---disad</w:t>
      </w:r>
    </w:p>
    <w:p w:rsidR="00B07258" w:rsidRPr="00865B61" w:rsidRDefault="00B07258" w:rsidP="00B07258">
      <w:pPr>
        <w:pStyle w:val="Heading4"/>
      </w:pPr>
      <w:r w:rsidRPr="00865B61">
        <w:t>Political deliberation about war powers promotes agency and decision-making---reciprocity and public debate facilitates mutual respect that lays the groundwork for cooperation on other issues</w:t>
      </w:r>
    </w:p>
    <w:p w:rsidR="00B07258" w:rsidRPr="00865B61" w:rsidRDefault="00B07258" w:rsidP="00B07258">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B07258" w:rsidRPr="00865B61" w:rsidRDefault="00B07258" w:rsidP="00B07258">
      <w:pPr>
        <w:rPr>
          <w:sz w:val="16"/>
        </w:rPr>
      </w:pPr>
      <w:r w:rsidRPr="00865B61">
        <w:rPr>
          <w:sz w:val="16"/>
        </w:rPr>
        <w:t>WHAT DELIBERATIVE DEMOCRACY MEANS</w:t>
      </w:r>
      <w:r w:rsidRPr="00865B61">
        <w:rPr>
          <w:sz w:val="12"/>
        </w:rPr>
        <w:t>¶</w:t>
      </w:r>
      <w:r w:rsidRPr="00865B61">
        <w:rPr>
          <w:sz w:val="16"/>
        </w:rPr>
        <w:t xml:space="preserve"> </w:t>
      </w:r>
      <w:r w:rsidRPr="00865B61">
        <w:rPr>
          <w:highlight w:val="yellow"/>
          <w:u w:val="single"/>
        </w:rPr>
        <w:t>To go to war is the most consequential decision</w:t>
      </w:r>
      <w:r w:rsidRPr="00865B61">
        <w:rPr>
          <w:u w:val="single"/>
        </w:rPr>
        <w:t xml:space="preserve"> a nation can make. </w:t>
      </w:r>
      <w:r w:rsidRPr="00865B61">
        <w:rPr>
          <w:highlight w:val="yellow"/>
          <w:u w:val="single"/>
        </w:rPr>
        <w:t>Yet most nations</w:t>
      </w:r>
      <w:r w:rsidRPr="00865B61">
        <w:rPr>
          <w:u w:val="single"/>
        </w:rPr>
        <w:t xml:space="preserve">, even most democracies, </w:t>
      </w:r>
      <w:r w:rsidRPr="00865B61">
        <w:rPr>
          <w:highlight w:val="yellow"/>
          <w:u w:val="single"/>
        </w:rPr>
        <w:t>have ceded</w:t>
      </w:r>
      <w:r w:rsidRPr="00865B61">
        <w:rPr>
          <w:u w:val="single"/>
        </w:rPr>
        <w:t xml:space="preserve"> much of </w:t>
      </w:r>
      <w:r w:rsidRPr="00865B61">
        <w:rPr>
          <w:highlight w:val="yellow"/>
          <w:u w:val="single"/>
        </w:rPr>
        <w:t>the power to make that decision to their</w:t>
      </w:r>
      <w:r w:rsidRPr="00865B61">
        <w:rPr>
          <w:u w:val="single"/>
        </w:rPr>
        <w:t xml:space="preserve"> chief </w:t>
      </w:r>
      <w:r w:rsidRPr="00865B61">
        <w:rPr>
          <w:highlight w:val="yellow"/>
          <w:u w:val="single"/>
        </w:rPr>
        <w:t>executives</w:t>
      </w:r>
      <w:r w:rsidRPr="00865B61">
        <w:rPr>
          <w:sz w:val="16"/>
        </w:rPr>
        <w:t xml:space="preserve">--to their presidents and prime ministers. </w:t>
      </w:r>
      <w:r w:rsidRPr="00865B61">
        <w:rPr>
          <w:highlight w:val="yellow"/>
          <w:u w:val="single"/>
        </w:rPr>
        <w:t>Legislators are rarely asked</w:t>
      </w:r>
      <w:r w:rsidRPr="00865B61">
        <w:rPr>
          <w:u w:val="single"/>
        </w:rPr>
        <w:t xml:space="preserve"> or permitted </w:t>
      </w:r>
      <w:r w:rsidRPr="00865B61">
        <w:rPr>
          <w:highlight w:val="yellow"/>
          <w:u w:val="single"/>
        </w:rPr>
        <w:t>to issue declarations of war.</w:t>
      </w:r>
      <w:r w:rsidRPr="00865B61">
        <w:rPr>
          <w:u w:val="single"/>
        </w:rPr>
        <w:t xml:space="preserve"> The decision to go to </w:t>
      </w:r>
      <w:r w:rsidRPr="00865B61">
        <w:rPr>
          <w:highlight w:val="yellow"/>
          <w:u w:val="single"/>
        </w:rPr>
        <w:t>war,</w:t>
      </w:r>
      <w:r w:rsidRPr="00865B61">
        <w:rPr>
          <w:u w:val="single"/>
        </w:rPr>
        <w:t xml:space="preserve"> it </w:t>
      </w:r>
      <w:r w:rsidRPr="00865B61">
        <w:rPr>
          <w:highlight w:val="yellow"/>
          <w:u w:val="single"/>
        </w:rPr>
        <w:t>would seem,</w:t>
      </w:r>
      <w:r w:rsidRPr="00865B61">
        <w:rPr>
          <w:u w:val="single"/>
        </w:rPr>
        <w:t xml:space="preserve"> is </w:t>
      </w:r>
      <w:r w:rsidRPr="00865B61">
        <w:rPr>
          <w:highlight w:val="yellow"/>
          <w:u w:val="single"/>
        </w:rPr>
        <w:t>unfriendly territory for pursuing</w:t>
      </w:r>
      <w:r w:rsidRPr="00865B61">
        <w:rPr>
          <w:sz w:val="16"/>
        </w:rPr>
        <w:t xml:space="preserve"> the kind of reasoned argument that characterizes </w:t>
      </w:r>
      <w:r w:rsidRPr="00865B61">
        <w:rPr>
          <w:highlight w:val="yellow"/>
          <w:u w:val="single"/>
        </w:rPr>
        <w:t>political deliberation</w:t>
      </w:r>
      <w:r w:rsidRPr="00865B61">
        <w:rPr>
          <w:sz w:val="16"/>
        </w:rPr>
        <w:t>.</w:t>
      </w:r>
      <w:r w:rsidRPr="00865B61">
        <w:rPr>
          <w:sz w:val="12"/>
        </w:rPr>
        <w:t>¶</w:t>
      </w:r>
      <w:r w:rsidRPr="00865B61">
        <w:rPr>
          <w:sz w:val="16"/>
        </w:rPr>
        <w:t xml:space="preserve"> </w:t>
      </w:r>
      <w:r w:rsidRPr="00865B61">
        <w:rPr>
          <w:highlight w:val="yellow"/>
          <w:u w:val="single"/>
        </w:rPr>
        <w:t>Yet when</w:t>
      </w:r>
      <w:r w:rsidRPr="00865B61">
        <w:rPr>
          <w:sz w:val="16"/>
        </w:rPr>
        <w:t xml:space="preserve"> President George W. </w:t>
      </w:r>
      <w:r w:rsidRPr="00865B61">
        <w:rPr>
          <w:highlight w:val="yellow"/>
          <w:u w:val="single"/>
        </w:rPr>
        <w:t>Bush announced</w:t>
      </w:r>
      <w:r w:rsidRPr="00865B61">
        <w:rPr>
          <w:sz w:val="16"/>
        </w:rPr>
        <w:t xml:space="preserve"> that the United States would soon take </w:t>
      </w:r>
      <w:r w:rsidRPr="00865B61">
        <w:rPr>
          <w:highlight w:val="yellow"/>
          <w:u w:val="single"/>
        </w:rPr>
        <w:t>military action against Saddam</w:t>
      </w:r>
      <w:r w:rsidRPr="00865B61">
        <w:rPr>
          <w:sz w:val="16"/>
        </w:rPr>
        <w:t xml:space="preserve"> Hussein, </w:t>
      </w:r>
      <w:r w:rsidRPr="00865B61">
        <w:rPr>
          <w:highlight w:val="yellow"/>
          <w:u w:val="single"/>
        </w:rPr>
        <w:t>he</w:t>
      </w:r>
      <w:r w:rsidRPr="00865B61">
        <w:rPr>
          <w:u w:val="single"/>
        </w:rPr>
        <w:t xml:space="preserve"> </w:t>
      </w:r>
      <w:r w:rsidRPr="00865B61">
        <w:rPr>
          <w:sz w:val="16"/>
        </w:rPr>
        <w:t xml:space="preserve">and his advisors </w:t>
      </w:r>
      <w:r w:rsidRPr="00865B61">
        <w:rPr>
          <w:highlight w:val="yellow"/>
          <w:u w:val="single"/>
        </w:rPr>
        <w:t>recognized the need to justify the decision</w:t>
      </w:r>
      <w:r w:rsidRPr="00865B61">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865B61">
        <w:rPr>
          <w:sz w:val="12"/>
        </w:rPr>
        <w:t>¶</w:t>
      </w:r>
      <w:r w:rsidRPr="00865B61">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865B61">
        <w:rPr>
          <w:sz w:val="12"/>
        </w:rPr>
        <w:t>¶</w:t>
      </w:r>
      <w:r w:rsidRPr="00865B61">
        <w:rPr>
          <w:sz w:val="16"/>
        </w:rPr>
        <w:t xml:space="preserve"> </w:t>
      </w:r>
      <w:r w:rsidRPr="00865B61">
        <w:rPr>
          <w:u w:val="single"/>
        </w:rPr>
        <w:t>This debate did not represent the kind of discussion that deliberative democrats hope for</w:t>
      </w:r>
      <w:r w:rsidRPr="00865B61">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865B61">
        <w:rPr>
          <w:sz w:val="12"/>
        </w:rPr>
        <w:t>¶</w:t>
      </w:r>
      <w:r w:rsidRPr="00865B61">
        <w:rPr>
          <w:sz w:val="16"/>
        </w:rPr>
        <w:t xml:space="preserve"> </w:t>
      </w:r>
      <w:r w:rsidRPr="00865B61">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865B61">
        <w:rPr>
          <w:rStyle w:val="Emphasis"/>
          <w:highlight w:val="yellow"/>
        </w:rPr>
        <w:t>Yet the deliberation</w:t>
      </w:r>
      <w:r w:rsidRPr="00865B61">
        <w:rPr>
          <w:rStyle w:val="Emphasis"/>
        </w:rPr>
        <w:t xml:space="preserve"> that did occur </w:t>
      </w:r>
      <w:r w:rsidRPr="00865B61">
        <w:rPr>
          <w:rStyle w:val="Emphasis"/>
          <w:highlight w:val="yellow"/>
        </w:rPr>
        <w:t>laid the foundation for a more sustained and</w:t>
      </w:r>
      <w:r w:rsidRPr="00865B61">
        <w:rPr>
          <w:rStyle w:val="Emphasis"/>
        </w:rPr>
        <w:t xml:space="preserve"> more </w:t>
      </w:r>
      <w:r w:rsidRPr="00865B61">
        <w:rPr>
          <w:rStyle w:val="Emphasis"/>
          <w:highlight w:val="yellow"/>
        </w:rPr>
        <w:t>informative debate</w:t>
      </w:r>
      <w:r w:rsidRPr="00865B61">
        <w:rPr>
          <w:rStyle w:val="Emphasis"/>
        </w:rPr>
        <w:t xml:space="preserve"> after the U.S. military victory </w:t>
      </w:r>
      <w:r w:rsidRPr="00865B61">
        <w:rPr>
          <w:rStyle w:val="Emphasis"/>
          <w:highlight w:val="yellow"/>
        </w:rPr>
        <w:t>than would otherwise have taken place</w:t>
      </w:r>
      <w:r w:rsidRPr="00865B61">
        <w:rPr>
          <w:b/>
          <w:highlight w:val="yellow"/>
          <w:u w:val="single"/>
        </w:rPr>
        <w:t>. Because the administration had given reasons</w:t>
      </w:r>
      <w:r w:rsidRPr="00865B61">
        <w:rPr>
          <w:u w:val="single"/>
        </w:rPr>
        <w:t xml:space="preserve"> (such as the threat of the weapons of mass destruction) for taking action, </w:t>
      </w:r>
      <w:r w:rsidRPr="00865B61">
        <w:rPr>
          <w:b/>
          <w:highlight w:val="yellow"/>
          <w:u w:val="single"/>
        </w:rPr>
        <w:t>critics had more basis to</w:t>
      </w:r>
      <w:r w:rsidRPr="00865B61">
        <w:rPr>
          <w:b/>
          <w:u w:val="single"/>
        </w:rPr>
        <w:t xml:space="preserve"> continue to </w:t>
      </w:r>
      <w:r w:rsidRPr="00865B61">
        <w:rPr>
          <w:b/>
          <w:highlight w:val="yellow"/>
          <w:u w:val="single"/>
        </w:rPr>
        <w:t>dispute the</w:t>
      </w:r>
      <w:r w:rsidRPr="00865B61">
        <w:rPr>
          <w:b/>
          <w:u w:val="single"/>
        </w:rPr>
        <w:t xml:space="preserve"> original </w:t>
      </w:r>
      <w:r w:rsidRPr="00865B61">
        <w:rPr>
          <w:b/>
          <w:highlight w:val="yellow"/>
          <w:u w:val="single"/>
        </w:rPr>
        <w:t>decision,</w:t>
      </w:r>
      <w:r w:rsidRPr="00865B61">
        <w:rPr>
          <w:b/>
          <w:u w:val="single"/>
        </w:rPr>
        <w:t xml:space="preserve"> and to challenge the administration's judgment. </w:t>
      </w:r>
      <w:r w:rsidRPr="00865B61">
        <w:rPr>
          <w:b/>
          <w:highlight w:val="yellow"/>
          <w:u w:val="single"/>
        </w:rPr>
        <w:t xml:space="preserve">The imperfect deliberation that preceded the war </w:t>
      </w:r>
      <w:r w:rsidRPr="00865B61">
        <w:rPr>
          <w:rStyle w:val="Emphasis"/>
          <w:highlight w:val="yellow"/>
        </w:rPr>
        <w:t>prepared the ground for the less imperfect deliberation that followed</w:t>
      </w:r>
      <w:r w:rsidRPr="00865B61">
        <w:rPr>
          <w:rStyle w:val="Emphasis"/>
        </w:rPr>
        <w:t>.</w:t>
      </w:r>
      <w:r w:rsidRPr="00865B61">
        <w:rPr>
          <w:rStyle w:val="Emphasis"/>
          <w:b w:val="0"/>
          <w:sz w:val="12"/>
          <w:u w:val="none"/>
        </w:rPr>
        <w:t>¶</w:t>
      </w:r>
      <w:r w:rsidRPr="00865B61">
        <w:rPr>
          <w:sz w:val="16"/>
        </w:rPr>
        <w:t xml:space="preserve"> Thus </w:t>
      </w:r>
      <w:r w:rsidRPr="00865B61">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865B61">
        <w:rPr>
          <w:b/>
          <w:highlight w:val="yellow"/>
          <w:u w:val="single"/>
        </w:rPr>
        <w:t>That their motives were political</w:t>
      </w:r>
      <w:r w:rsidRPr="00865B61">
        <w:rPr>
          <w:b/>
          <w:u w:val="single"/>
        </w:rPr>
        <w:t xml:space="preserve"> or partisan </w:t>
      </w:r>
      <w:r w:rsidRPr="00865B61">
        <w:rPr>
          <w:b/>
          <w:highlight w:val="yellow"/>
          <w:u w:val="single"/>
        </w:rPr>
        <w:t>is less important than that their actions were responsive to this obligation</w:t>
      </w:r>
      <w:r w:rsidRPr="00865B61">
        <w:rPr>
          <w:b/>
          <w:u w:val="single"/>
        </w:rPr>
        <w:t>.</w:t>
      </w:r>
      <w:r w:rsidRPr="00865B61">
        <w:rPr>
          <w:u w:val="single"/>
        </w:rPr>
        <w:t>)</w:t>
      </w:r>
      <w:r w:rsidRPr="00865B61">
        <w:rPr>
          <w:sz w:val="16"/>
        </w:rPr>
        <w:t xml:space="preserve"> This problematic episode can help us discern the defining characteristics of deliberative democracy if we attend to both the presence and the absence of those characteristics in the debate about the war.</w:t>
      </w:r>
      <w:r w:rsidRPr="00865B61">
        <w:rPr>
          <w:sz w:val="12"/>
        </w:rPr>
        <w:t>¶</w:t>
      </w:r>
      <w:r w:rsidRPr="00865B61">
        <w:rPr>
          <w:sz w:val="16"/>
        </w:rPr>
        <w:t xml:space="preserve"> What Is Deliberative Democracy?</w:t>
      </w:r>
      <w:r w:rsidRPr="00865B61">
        <w:rPr>
          <w:sz w:val="12"/>
        </w:rPr>
        <w:t>¶</w:t>
      </w:r>
      <w:r w:rsidRPr="00865B61">
        <w:rPr>
          <w:sz w:val="16"/>
        </w:rPr>
        <w:t xml:space="preserve"> Most fundamentally, </w:t>
      </w:r>
      <w:r w:rsidRPr="00865B61">
        <w:rPr>
          <w:u w:val="single"/>
        </w:rPr>
        <w:t>deliberative democracy affirms the need to justify decisions made by citizens and their representatives</w:t>
      </w:r>
      <w:r w:rsidRPr="00865B61">
        <w:rPr>
          <w:sz w:val="16"/>
        </w:rPr>
        <w:t xml:space="preserve">. Both are expected to justify the laws they would impose on one another. In a democracy, </w:t>
      </w:r>
      <w:r w:rsidRPr="00865B61">
        <w:rPr>
          <w:u w:val="single"/>
        </w:rPr>
        <w:t xml:space="preserve">leaders should therefore give reasons for their decisions, and respond to the </w:t>
      </w:r>
      <w:r w:rsidRPr="00865B61">
        <w:rPr>
          <w:u w:val="single"/>
        </w:rPr>
        <w:lastRenderedPageBreak/>
        <w:t>reasons that citizens give in return</w:t>
      </w:r>
      <w:r w:rsidRPr="00865B61">
        <w:rPr>
          <w:sz w:val="16"/>
        </w:rPr>
        <w:t xml:space="preserve">. But not all issues, all the time, require deliberation. </w:t>
      </w:r>
      <w:r w:rsidRPr="00865B61">
        <w:rPr>
          <w:rStyle w:val="Emphasis"/>
          <w:highlight w:val="yellow"/>
        </w:rPr>
        <w:t>Deliberative democracy makes room for many</w:t>
      </w:r>
      <w:r w:rsidRPr="00865B61">
        <w:rPr>
          <w:rStyle w:val="Emphasis"/>
        </w:rPr>
        <w:t xml:space="preserve"> other </w:t>
      </w:r>
      <w:r w:rsidRPr="00865B61">
        <w:rPr>
          <w:rStyle w:val="Emphasis"/>
          <w:highlight w:val="yellow"/>
        </w:rPr>
        <w:t>forms of decision-making</w:t>
      </w:r>
      <w:r w:rsidRPr="00865B61">
        <w:rPr>
          <w:rStyle w:val="Emphasis"/>
        </w:rPr>
        <w:t xml:space="preserve"> </w:t>
      </w:r>
      <w:r w:rsidRPr="00865B61">
        <w:rPr>
          <w:sz w:val="16"/>
        </w:rPr>
        <w:t xml:space="preserve">(including bargaining among groups, and secret operations ordered by executives), as long as the use of these forms themselves is justified at some point in a deliberative process. </w:t>
      </w:r>
      <w:r w:rsidRPr="00865B61">
        <w:rPr>
          <w:highlight w:val="yellow"/>
          <w:u w:val="single"/>
        </w:rPr>
        <w:t>Its</w:t>
      </w:r>
      <w:r w:rsidRPr="00865B61">
        <w:rPr>
          <w:u w:val="single"/>
        </w:rPr>
        <w:t xml:space="preserve"> first and </w:t>
      </w:r>
      <w:r w:rsidRPr="00865B61">
        <w:rPr>
          <w:highlight w:val="yellow"/>
          <w:u w:val="single"/>
        </w:rPr>
        <w:t>most important characteristic</w:t>
      </w:r>
      <w:r w:rsidRPr="00865B61">
        <w:rPr>
          <w:u w:val="single"/>
        </w:rPr>
        <w:t xml:space="preserve">, then, </w:t>
      </w:r>
      <w:r w:rsidRPr="00865B61">
        <w:rPr>
          <w:highlight w:val="yellow"/>
          <w:u w:val="single"/>
        </w:rPr>
        <w:t>is its reason-giving requirement</w:t>
      </w:r>
      <w:r w:rsidRPr="00865B61">
        <w:rPr>
          <w:u w:val="single"/>
        </w:rPr>
        <w:t>.</w:t>
      </w:r>
      <w:r w:rsidRPr="00865B61">
        <w:rPr>
          <w:sz w:val="12"/>
        </w:rPr>
        <w:t>¶</w:t>
      </w:r>
      <w:r w:rsidRPr="00865B61">
        <w:rPr>
          <w:sz w:val="16"/>
        </w:rPr>
        <w:t xml:space="preserve"> </w:t>
      </w:r>
      <w:r w:rsidRPr="00865B61">
        <w:rPr>
          <w:u w:val="single"/>
        </w:rPr>
        <w:t>The reasons that deliberative democracy asks citizens and their representatives to give should appeal to principles that individuals who are trying to find fair terms of cooperation cannot reasonably reject</w:t>
      </w:r>
      <w:r w:rsidRPr="00865B61">
        <w:rPr>
          <w:sz w:val="16"/>
        </w:rPr>
        <w:t xml:space="preserve">. The reasons are neither merely procedural ("because the majority favors the war") nor purely substantive ("because the war promotes the national interest or world peace"). </w:t>
      </w:r>
      <w:r w:rsidRPr="00865B61">
        <w:rPr>
          <w:u w:val="single"/>
        </w:rPr>
        <w:t>They are reasons that should be accepted by free and equal persons seeking fair terms of cooperation.</w:t>
      </w:r>
      <w:r w:rsidRPr="00865B61">
        <w:rPr>
          <w:sz w:val="12"/>
        </w:rPr>
        <w:t>¶</w:t>
      </w:r>
      <w:r w:rsidRPr="00865B61">
        <w:rPr>
          <w:sz w:val="16"/>
        </w:rPr>
        <w:t xml:space="preserve"> </w:t>
      </w:r>
      <w:r w:rsidRPr="00865B61">
        <w:rPr>
          <w:u w:val="single"/>
        </w:rPr>
        <w:t xml:space="preserve">The </w:t>
      </w:r>
      <w:r w:rsidRPr="00865B61">
        <w:rPr>
          <w:rStyle w:val="Emphasis"/>
        </w:rPr>
        <w:t>moral basis</w:t>
      </w:r>
      <w:r w:rsidRPr="00865B61">
        <w:rPr>
          <w:u w:val="single"/>
        </w:rPr>
        <w:t xml:space="preserve"> for this reason-giving process is common to many conceptions of democracy</w:t>
      </w:r>
      <w:r w:rsidRPr="00865B61">
        <w:rPr>
          <w:b/>
          <w:u w:val="single"/>
        </w:rPr>
        <w:t xml:space="preserve">. </w:t>
      </w:r>
      <w:r w:rsidRPr="00865B61">
        <w:rPr>
          <w:b/>
          <w:highlight w:val="yellow"/>
          <w:u w:val="single"/>
        </w:rPr>
        <w:t>Persons should be treated not merely as objects</w:t>
      </w:r>
      <w:r w:rsidRPr="00865B61">
        <w:rPr>
          <w:b/>
          <w:u w:val="single"/>
        </w:rPr>
        <w:t xml:space="preserve"> of legislation, </w:t>
      </w:r>
      <w:r w:rsidRPr="00865B61">
        <w:rPr>
          <w:b/>
          <w:highlight w:val="yellow"/>
          <w:u w:val="single"/>
        </w:rPr>
        <w:t>as passive subjects</w:t>
      </w:r>
      <w:r w:rsidRPr="00865B61">
        <w:rPr>
          <w:b/>
          <w:u w:val="single"/>
        </w:rPr>
        <w:t xml:space="preserve"> to be ruled, </w:t>
      </w:r>
      <w:r w:rsidRPr="00865B61">
        <w:rPr>
          <w:b/>
          <w:highlight w:val="yellow"/>
          <w:u w:val="single"/>
        </w:rPr>
        <w:t xml:space="preserve">but as </w:t>
      </w:r>
      <w:r w:rsidRPr="00865B61">
        <w:rPr>
          <w:rStyle w:val="Emphasis"/>
          <w:highlight w:val="yellow"/>
        </w:rPr>
        <w:t>autonomous agents</w:t>
      </w:r>
      <w:r w:rsidRPr="00865B61">
        <w:rPr>
          <w:b/>
          <w:highlight w:val="yellow"/>
          <w:u w:val="single"/>
        </w:rPr>
        <w:t xml:space="preserve"> who take part in the governance</w:t>
      </w:r>
      <w:r w:rsidRPr="00865B61">
        <w:rPr>
          <w:b/>
          <w:u w:val="single"/>
        </w:rPr>
        <w:t xml:space="preserve"> of their own society, </w:t>
      </w:r>
      <w:r w:rsidRPr="00865B61">
        <w:rPr>
          <w:b/>
          <w:highlight w:val="yellow"/>
          <w:u w:val="single"/>
        </w:rPr>
        <w:t>directly or through their representatives</w:t>
      </w:r>
      <w:r w:rsidRPr="00865B61">
        <w:rPr>
          <w:b/>
          <w:u w:val="single"/>
        </w:rPr>
        <w:t xml:space="preserve">. </w:t>
      </w:r>
      <w:r w:rsidRPr="00865B61">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865B61">
        <w:rPr>
          <w:sz w:val="12"/>
        </w:rPr>
        <w:t>¶</w:t>
      </w:r>
      <w:r w:rsidRPr="00865B61">
        <w:rPr>
          <w:sz w:val="16"/>
        </w:rPr>
        <w:t xml:space="preserve"> </w:t>
      </w:r>
      <w:r w:rsidRPr="00865B61">
        <w:rPr>
          <w:u w:val="single"/>
        </w:rPr>
        <w:t xml:space="preserve">A second characteristic of deliberative democracy is that </w:t>
      </w:r>
      <w:r w:rsidRPr="00865B61">
        <w:rPr>
          <w:highlight w:val="yellow"/>
          <w:u w:val="single"/>
        </w:rPr>
        <w:t>the reasons given in this process should be accessible to all the citizens</w:t>
      </w:r>
      <w:r w:rsidRPr="00865B61">
        <w:rPr>
          <w:u w:val="single"/>
        </w:rPr>
        <w:t xml:space="preserve"> to whom they are addressed. To justify imposing their will on you, your fellow citizens must give reasons that are comprehensible to you. If you seek to impose your will on them, you owe them no less. This </w:t>
      </w:r>
      <w:r w:rsidRPr="00865B61">
        <w:rPr>
          <w:rStyle w:val="Emphasis"/>
        </w:rPr>
        <w:t xml:space="preserve">form of </w:t>
      </w:r>
      <w:r w:rsidRPr="00865B61">
        <w:rPr>
          <w:rStyle w:val="Emphasis"/>
          <w:highlight w:val="yellow"/>
        </w:rPr>
        <w:t>reciprocity</w:t>
      </w:r>
      <w:r w:rsidRPr="00865B61">
        <w:rPr>
          <w:highlight w:val="yellow"/>
          <w:u w:val="single"/>
        </w:rPr>
        <w:t xml:space="preserve"> means that </w:t>
      </w:r>
      <w:r w:rsidRPr="00865B61">
        <w:rPr>
          <w:rStyle w:val="Emphasis"/>
          <w:highlight w:val="yellow"/>
        </w:rPr>
        <w:t>the reasons must be public</w:t>
      </w:r>
      <w:r w:rsidRPr="00865B61">
        <w:rPr>
          <w:u w:val="single"/>
        </w:rPr>
        <w:t xml:space="preserve"> in two senses</w:t>
      </w:r>
      <w:r w:rsidRPr="00865B61">
        <w:rPr>
          <w:sz w:val="16"/>
        </w:rPr>
        <w:t xml:space="preserve">. First, </w:t>
      </w:r>
      <w:r w:rsidRPr="00865B61">
        <w:rPr>
          <w:rStyle w:val="Emphasis"/>
          <w:highlight w:val="yellow"/>
        </w:rPr>
        <w:t>the deliberation itself must take place in public</w:t>
      </w:r>
      <w:r w:rsidRPr="00865B61">
        <w:rPr>
          <w:b/>
          <w:u w:val="single"/>
        </w:rPr>
        <w:t>, not merely in the privacy of one's mind.</w:t>
      </w:r>
      <w:r w:rsidRPr="00865B61">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865B61">
        <w:rPr>
          <w:sz w:val="12"/>
        </w:rPr>
        <w:t>¶</w:t>
      </w:r>
      <w:r w:rsidRPr="00865B61">
        <w:rPr>
          <w:sz w:val="16"/>
        </w:rPr>
        <w:t xml:space="preserve"> </w:t>
      </w:r>
      <w:r w:rsidRPr="00865B61">
        <w:rPr>
          <w:rStyle w:val="Emphasis"/>
          <w:highlight w:val="yellow"/>
        </w:rPr>
        <w:t>The other sense in which the reasons must be public concerns their content</w:t>
      </w:r>
      <w:r w:rsidRPr="00865B61">
        <w:rPr>
          <w:sz w:val="16"/>
        </w:rPr>
        <w:t xml:space="preserve">. </w:t>
      </w:r>
      <w:r w:rsidRPr="00865B61">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865B61">
        <w:rPr>
          <w:sz w:val="16"/>
        </w:rPr>
        <w:t xml:space="preserve"> Although President Bush implied that he thought God was on his side, he did not rest his argument on any special instructions from his heavenly ally (who may or may not have joined the coalition of the willing).</w:t>
      </w:r>
      <w:r w:rsidRPr="00865B61">
        <w:rPr>
          <w:sz w:val="12"/>
        </w:rPr>
        <w:t>¶</w:t>
      </w:r>
      <w:r w:rsidRPr="00865B61">
        <w:rPr>
          <w:sz w:val="16"/>
        </w:rPr>
        <w:t xml:space="preserve"> </w:t>
      </w:r>
      <w:r w:rsidRPr="00865B61">
        <w:rPr>
          <w:b/>
          <w:u w:val="single"/>
        </w:rPr>
        <w:t xml:space="preserve">Admittedly, </w:t>
      </w:r>
      <w:r w:rsidRPr="00865B61">
        <w:rPr>
          <w:b/>
          <w:highlight w:val="yellow"/>
          <w:u w:val="single"/>
        </w:rPr>
        <w:t>some of the evidence on both sides of the debate was technical</w:t>
      </w:r>
      <w:r w:rsidRPr="00865B61">
        <w:rPr>
          <w:sz w:val="16"/>
        </w:rPr>
        <w:t xml:space="preserve"> (for example, the reports of the U.N. inspectors). </w:t>
      </w:r>
      <w:r w:rsidRPr="00865B61">
        <w:rPr>
          <w:rStyle w:val="Emphasis"/>
        </w:rPr>
        <w:t xml:space="preserve">But </w:t>
      </w:r>
      <w:r w:rsidRPr="00865B61">
        <w:rPr>
          <w:rStyle w:val="Emphasis"/>
          <w:highlight w:val="yellow"/>
        </w:rPr>
        <w:t>this is a common occurrence</w:t>
      </w:r>
      <w:r w:rsidRPr="00865B61">
        <w:rPr>
          <w:rStyle w:val="Emphasis"/>
        </w:rPr>
        <w:t xml:space="preserve"> in modern government. </w:t>
      </w:r>
      <w:r w:rsidRPr="00865B61">
        <w:rPr>
          <w:rStyle w:val="Emphasis"/>
          <w:highlight w:val="yellow"/>
        </w:rPr>
        <w:t>Citizens often have to rely on experts. This does not mean that the reasons</w:t>
      </w:r>
      <w:r w:rsidRPr="00865B61">
        <w:rPr>
          <w:b/>
          <w:u w:val="single"/>
        </w:rPr>
        <w:t>, or the bases of the reasons,</w:t>
      </w:r>
      <w:r w:rsidRPr="00865B61">
        <w:rPr>
          <w:rStyle w:val="Emphasis"/>
        </w:rPr>
        <w:t xml:space="preserve"> </w:t>
      </w:r>
      <w:r w:rsidRPr="00865B61">
        <w:rPr>
          <w:rStyle w:val="Emphasis"/>
          <w:highlight w:val="yellow"/>
        </w:rPr>
        <w:t>are inaccessible</w:t>
      </w:r>
      <w:r w:rsidRPr="00865B61">
        <w:rPr>
          <w:sz w:val="16"/>
        </w:rPr>
        <w:t>.</w:t>
      </w:r>
      <w:r w:rsidRPr="00865B61">
        <w:rPr>
          <w:u w:val="single"/>
        </w:rPr>
        <w:t xml:space="preserve"> Citizens are justified in relying on experts if they describe the basis for their conclusions in ways that citizens can understand; and if the </w:t>
      </w:r>
      <w:r w:rsidRPr="00865B61">
        <w:rPr>
          <w:rStyle w:val="Emphasis"/>
          <w:highlight w:val="yellow"/>
        </w:rPr>
        <w:t>citizens have some independent basis for believing the experts</w:t>
      </w:r>
      <w:r w:rsidRPr="00865B61">
        <w:rPr>
          <w:u w:val="single"/>
        </w:rPr>
        <w:t xml:space="preserve"> to be trustworthy (such as a past record of reliable judgments, or a </w:t>
      </w:r>
      <w:r w:rsidRPr="00865B61">
        <w:rPr>
          <w:b/>
          <w:u w:val="single"/>
        </w:rPr>
        <w:t>decision-making structure that contains checks and balances by experts who have reason to exercise critical scrutiny over one another</w:t>
      </w:r>
      <w:r w:rsidRPr="00865B61">
        <w:rPr>
          <w:u w:val="single"/>
        </w:rPr>
        <w:t>).</w:t>
      </w:r>
      <w:r w:rsidRPr="00865B61">
        <w:rPr>
          <w:sz w:val="12"/>
        </w:rPr>
        <w:t>¶</w:t>
      </w:r>
      <w:r w:rsidRPr="00865B61">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865B61">
        <w:rPr>
          <w:sz w:val="12"/>
        </w:rPr>
        <w:t>¶</w:t>
      </w:r>
      <w:r w:rsidRPr="00865B61">
        <w:rPr>
          <w:sz w:val="16"/>
        </w:rPr>
        <w:t xml:space="preserve"> </w:t>
      </w:r>
      <w:r w:rsidRPr="00865B61">
        <w:rPr>
          <w:b/>
          <w:u w:val="single"/>
        </w:rPr>
        <w:t xml:space="preserve">The </w:t>
      </w:r>
      <w:r w:rsidRPr="00865B61">
        <w:rPr>
          <w:b/>
          <w:u w:val="single"/>
        </w:rPr>
        <w:lastRenderedPageBreak/>
        <w:t xml:space="preserve">third characteristic of </w:t>
      </w:r>
      <w:r w:rsidRPr="00865B61">
        <w:rPr>
          <w:b/>
          <w:highlight w:val="yellow"/>
          <w:u w:val="single"/>
        </w:rPr>
        <w:t>deliberative democracy</w:t>
      </w:r>
      <w:r w:rsidRPr="00865B61">
        <w:rPr>
          <w:b/>
          <w:u w:val="single"/>
        </w:rPr>
        <w:t xml:space="preserve"> is that its process </w:t>
      </w:r>
      <w:r w:rsidRPr="00865B61">
        <w:rPr>
          <w:rStyle w:val="Emphasis"/>
          <w:highlight w:val="yellow"/>
        </w:rPr>
        <w:t>aims at producing a decision that is binding</w:t>
      </w:r>
      <w:r w:rsidRPr="00865B61">
        <w:rPr>
          <w:b/>
          <w:u w:val="single"/>
        </w:rPr>
        <w:t xml:space="preserve"> for some period of time</w:t>
      </w:r>
      <w:r w:rsidRPr="00865B61">
        <w:rPr>
          <w:u w:val="single"/>
        </w:rPr>
        <w:t xml:space="preserve">. </w:t>
      </w:r>
      <w:r w:rsidRPr="00865B61">
        <w:rPr>
          <w:b/>
          <w:u w:val="single"/>
        </w:rPr>
        <w:t>In this respect the deliberative process is not like a talk show or an academic seminar. The participants do not argue for argument's sake; they do not argue even for truth's own sake</w:t>
      </w:r>
      <w:r w:rsidRPr="00865B61">
        <w:rPr>
          <w:sz w:val="16"/>
        </w:rPr>
        <w:t xml:space="preserve"> (although the truthfulness of their arguments is a deliberative virtue because it is a necessary aim in justifying their decision). </w:t>
      </w:r>
      <w:r w:rsidRPr="00865B61">
        <w:rPr>
          <w:rStyle w:val="Emphasis"/>
          <w:highlight w:val="yellow"/>
        </w:rPr>
        <w:t>They intend their discussion to influence a decision the government will make</w:t>
      </w:r>
      <w:r w:rsidRPr="00865B61">
        <w:rPr>
          <w:u w:val="single"/>
        </w:rPr>
        <w:t>, or a process that will affect how future decisions are made. At some point, the deliberation temporarily ceases, and the leaders make a decision</w:t>
      </w:r>
      <w:r w:rsidRPr="00865B61">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865B61">
        <w:rPr>
          <w:sz w:val="12"/>
        </w:rPr>
        <w:t>¶</w:t>
      </w:r>
      <w:r w:rsidRPr="00865B61">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865B61">
        <w:rPr>
          <w:sz w:val="12"/>
        </w:rPr>
        <w:t>¶</w:t>
      </w:r>
      <w:r w:rsidRPr="00865B61">
        <w:rPr>
          <w:sz w:val="16"/>
        </w:rPr>
        <w:t xml:space="preserve"> </w:t>
      </w:r>
      <w:r w:rsidRPr="00865B61">
        <w:rPr>
          <w:u w:val="single"/>
        </w:rPr>
        <w:t>This continuation of debate illustrates the fourth characteristic of deliberative democracy--</w:t>
      </w:r>
      <w:r w:rsidRPr="00865B61">
        <w:rPr>
          <w:rStyle w:val="Emphasis"/>
          <w:highlight w:val="yellow"/>
        </w:rPr>
        <w:t>its process is dynamic</w:t>
      </w:r>
      <w:r w:rsidRPr="00865B61">
        <w:rPr>
          <w:u w:val="single"/>
        </w:rPr>
        <w:t xml:space="preserve">. Although deliberation aims at a justifiable decision, it does not presuppose that the decision at hand will in fact be justified, let alone that a justification today will suffice for the indefinite future. </w:t>
      </w:r>
      <w:r w:rsidRPr="00865B61">
        <w:rPr>
          <w:b/>
          <w:highlight w:val="yellow"/>
          <w:u w:val="single"/>
        </w:rPr>
        <w:t xml:space="preserve">It keeps open the </w:t>
      </w:r>
      <w:r w:rsidRPr="00865B61">
        <w:rPr>
          <w:rStyle w:val="Emphasis"/>
          <w:highlight w:val="yellow"/>
        </w:rPr>
        <w:t>possibility of a continuing dialogue</w:t>
      </w:r>
      <w:r w:rsidRPr="00865B61">
        <w:rPr>
          <w:b/>
          <w:u w:val="single"/>
        </w:rPr>
        <w:t>, one in which citizens can criticize previous decisions and move ahead on the basis of that criticism</w:t>
      </w:r>
      <w:r w:rsidRPr="00865B61">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865B61">
        <w:rPr>
          <w:sz w:val="12"/>
        </w:rPr>
        <w:t>¶</w:t>
      </w:r>
      <w:r w:rsidRPr="00865B61">
        <w:rPr>
          <w:sz w:val="16"/>
        </w:rPr>
        <w:t xml:space="preserve"> </w:t>
      </w:r>
      <w:r w:rsidRPr="00865B61">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865B61">
        <w:rPr>
          <w:b/>
          <w:highlight w:val="yellow"/>
          <w:u w:val="single"/>
        </w:rPr>
        <w:t>in politics as in much of practical life, decision-making processes and the human understanding upon which they depend are imperfect</w:t>
      </w:r>
      <w:r w:rsidRPr="00865B61">
        <w:rPr>
          <w:b/>
          <w:u w:val="single"/>
        </w:rPr>
        <w:t xml:space="preserve">. </w:t>
      </w:r>
      <w:r w:rsidRPr="00865B61">
        <w:rPr>
          <w:u w:val="single"/>
        </w:rPr>
        <w:t>We therefore cannot be sure that the decisions we make today will be correct tomorrow, and even the decisions that appear most sound at the time may appear less justifiable in light of later evidence.</w:t>
      </w:r>
      <w:r w:rsidRPr="00865B61">
        <w:rPr>
          <w:sz w:val="16"/>
        </w:rPr>
        <w:t xml:space="preserve"> Even in the case of those that are irreversible, like the decision to attack Iraq, reappraisals can lead to different choices later than were planned initially. </w:t>
      </w:r>
      <w:r w:rsidRPr="00865B61">
        <w:rPr>
          <w:u w:val="single"/>
        </w:rPr>
        <w:t xml:space="preserve">Second, </w:t>
      </w:r>
      <w:r w:rsidRPr="00865B61">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865B61">
        <w:rPr>
          <w:u w:val="single"/>
        </w:rPr>
        <w:t>.</w:t>
      </w:r>
      <w:r w:rsidRPr="00865B61">
        <w:rPr>
          <w:sz w:val="12"/>
        </w:rPr>
        <w:t>¶</w:t>
      </w:r>
      <w:r w:rsidRPr="00865B61">
        <w:rPr>
          <w:sz w:val="16"/>
        </w:rPr>
        <w:t xml:space="preserve"> </w:t>
      </w:r>
      <w:r w:rsidRPr="00865B61">
        <w:rPr>
          <w:u w:val="single"/>
        </w:rPr>
        <w:t xml:space="preserve">One important implication of this dynamic feature of </w:t>
      </w:r>
      <w:r w:rsidRPr="00865B61">
        <w:rPr>
          <w:highlight w:val="yellow"/>
          <w:u w:val="single"/>
        </w:rPr>
        <w:t>deliberative democracy</w:t>
      </w:r>
      <w:r w:rsidRPr="00865B61">
        <w:rPr>
          <w:u w:val="single"/>
        </w:rPr>
        <w:t xml:space="preserve"> is that the continuing debate it </w:t>
      </w:r>
      <w:r w:rsidRPr="00865B61">
        <w:rPr>
          <w:highlight w:val="yellow"/>
          <w:u w:val="single"/>
        </w:rPr>
        <w:t>requires</w:t>
      </w:r>
      <w:r w:rsidRPr="00865B61">
        <w:rPr>
          <w:u w:val="single"/>
        </w:rPr>
        <w:t xml:space="preserve"> should observe what we call the principle of the </w:t>
      </w:r>
      <w:r w:rsidRPr="00865B61">
        <w:rPr>
          <w:rStyle w:val="Emphasis"/>
          <w:highlight w:val="yellow"/>
        </w:rPr>
        <w:t>economy of moral disagreement</w:t>
      </w:r>
      <w:r w:rsidRPr="00865B61">
        <w:rPr>
          <w:b/>
          <w:u w:val="single"/>
        </w:rPr>
        <w:t xml:space="preserve">. In giving reasons for their decisions, </w:t>
      </w:r>
      <w:r w:rsidRPr="00865B61">
        <w:rPr>
          <w:b/>
          <w:highlight w:val="yellow"/>
          <w:u w:val="single"/>
        </w:rPr>
        <w:t>citizens</w:t>
      </w:r>
      <w:r w:rsidRPr="00865B61">
        <w:rPr>
          <w:b/>
          <w:u w:val="single"/>
        </w:rPr>
        <w:t xml:space="preserve"> and their representatives should try to find justifications that </w:t>
      </w:r>
      <w:r w:rsidRPr="00865B61">
        <w:rPr>
          <w:rStyle w:val="Emphasis"/>
          <w:highlight w:val="yellow"/>
        </w:rPr>
        <w:t>minimize their differences with their opponents</w:t>
      </w:r>
      <w:r w:rsidRPr="00865B61">
        <w:rPr>
          <w:sz w:val="16"/>
        </w:rPr>
        <w:t xml:space="preserve">. Deliberative democrats do not expect deliberation always or even usually to yield agreement. How citizens deal with the disagreement that is endemic in political life should therefore be a central question in any democracy. </w:t>
      </w:r>
      <w:r w:rsidRPr="00865B61">
        <w:rPr>
          <w:u w:val="single"/>
        </w:rPr>
        <w:t xml:space="preserve">Practicing the </w:t>
      </w:r>
      <w:r w:rsidRPr="00865B61">
        <w:rPr>
          <w:highlight w:val="yellow"/>
          <w:u w:val="single"/>
        </w:rPr>
        <w:t xml:space="preserve">economy of moral disagreement </w:t>
      </w:r>
      <w:r w:rsidRPr="00865B61">
        <w:rPr>
          <w:rStyle w:val="Emphasis"/>
          <w:highlight w:val="yellow"/>
        </w:rPr>
        <w:t>promotes the value of mutual respect</w:t>
      </w:r>
      <w:r w:rsidRPr="00865B61">
        <w:rPr>
          <w:u w:val="single"/>
        </w:rPr>
        <w:t xml:space="preserve"> (which is at the core of deliberative democracy). </w:t>
      </w:r>
      <w:r w:rsidRPr="00865B61">
        <w:rPr>
          <w:rStyle w:val="Emphasis"/>
          <w:highlight w:val="yellow"/>
        </w:rPr>
        <w:t>By economizing on their disagreements, citizens</w:t>
      </w:r>
      <w:r w:rsidRPr="00865B61">
        <w:rPr>
          <w:rStyle w:val="Emphasis"/>
        </w:rPr>
        <w:t xml:space="preserve"> and their representatives </w:t>
      </w:r>
      <w:r w:rsidRPr="00865B61">
        <w:rPr>
          <w:rStyle w:val="Emphasis"/>
          <w:highlight w:val="yellow"/>
        </w:rPr>
        <w:t>can continue to work together to find common ground</w:t>
      </w:r>
      <w:r w:rsidRPr="00865B61">
        <w:rPr>
          <w:highlight w:val="yellow"/>
          <w:u w:val="single"/>
        </w:rPr>
        <w:t>, if not on the policies that produced the disagreement, then on related policies</w:t>
      </w:r>
      <w:r w:rsidRPr="00865B61">
        <w:rPr>
          <w:u w:val="single"/>
        </w:rPr>
        <w:t xml:space="preserve"> about which they stand a greater chance of finding agreement.</w:t>
      </w:r>
      <w:r w:rsidRPr="00865B61">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sidRPr="00865B61">
        <w:rPr>
          <w:sz w:val="12"/>
        </w:rPr>
        <w:t>¶</w:t>
      </w:r>
      <w:r w:rsidRPr="00865B61">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rsidR="00B07258" w:rsidRPr="00865B61" w:rsidRDefault="00B07258" w:rsidP="00B07258">
      <w:pPr>
        <w:pStyle w:val="Heading4"/>
      </w:pPr>
      <w:r w:rsidRPr="00865B61">
        <w:lastRenderedPageBreak/>
        <w:t>Public deliberation facilitates an informed citizenry based on mutual respect and leads to better policies---shutting down switch-side debate is arrogant and ethically bankrupt</w:t>
      </w:r>
    </w:p>
    <w:p w:rsidR="00B07258" w:rsidRPr="00865B61" w:rsidRDefault="00B07258" w:rsidP="00B07258">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rsidR="00B07258" w:rsidRPr="00865B61" w:rsidRDefault="00B07258" w:rsidP="00B07258">
      <w:pPr>
        <w:rPr>
          <w:sz w:val="12"/>
        </w:rPr>
      </w:pPr>
      <w:r w:rsidRPr="00865B61">
        <w:rPr>
          <w:sz w:val="16"/>
        </w:rPr>
        <w:t xml:space="preserve"> What Purposes Does Deliberative Democracy Serve?</w:t>
      </w:r>
      <w:r w:rsidRPr="00865B61">
        <w:rPr>
          <w:sz w:val="12"/>
        </w:rPr>
        <w:t>¶</w:t>
      </w:r>
      <w:r w:rsidRPr="00865B61">
        <w:rPr>
          <w:sz w:val="16"/>
        </w:rPr>
        <w:t xml:space="preserve"> </w:t>
      </w:r>
      <w:r w:rsidRPr="00865B61">
        <w:rPr>
          <w:u w:val="single"/>
        </w:rPr>
        <w:t>The general aim of deliberative democracy is to provide the most justifiable conception for dealing with moral disagreement in politics</w:t>
      </w:r>
      <w:r w:rsidRPr="00865B61">
        <w:rPr>
          <w:sz w:val="16"/>
        </w:rPr>
        <w:t xml:space="preserve">. In pursuing this aim, </w:t>
      </w:r>
      <w:r w:rsidRPr="00865B61">
        <w:rPr>
          <w:highlight w:val="yellow"/>
          <w:u w:val="single"/>
        </w:rPr>
        <w:t>deliberative democracy serves</w:t>
      </w:r>
      <w:r w:rsidRPr="00865B61">
        <w:rPr>
          <w:u w:val="single"/>
        </w:rPr>
        <w:t xml:space="preserve"> four related purposes. The first is to </w:t>
      </w:r>
      <w:r w:rsidRPr="00865B61">
        <w:rPr>
          <w:rStyle w:val="Emphasis"/>
        </w:rPr>
        <w:t xml:space="preserve">promote </w:t>
      </w:r>
      <w:r w:rsidRPr="00865B61">
        <w:rPr>
          <w:rStyle w:val="Emphasis"/>
          <w:highlight w:val="yellow"/>
        </w:rPr>
        <w:t>the legitimacy of collective decisions</w:t>
      </w:r>
      <w:r w:rsidRPr="00865B61">
        <w:rPr>
          <w:u w:val="single"/>
        </w:rPr>
        <w:t>. This aim is a response to one of the sources of moral disagreement--scarcity of resources. Citizens would not have to argue about how best to distribute health care or who should receive organ transplants if these goods and services were unlimited. In the face of scarcity, deliberation can help those who do not get what they want, or even what they need, to come to accept the legitimacy of a collective decision.</w:t>
      </w:r>
      <w:r w:rsidRPr="00865B61">
        <w:rPr>
          <w:sz w:val="12"/>
        </w:rPr>
        <w:t>¶</w:t>
      </w:r>
      <w:r w:rsidRPr="00865B61">
        <w:rPr>
          <w:sz w:val="16"/>
        </w:rPr>
        <w:t xml:space="preserve"> </w:t>
      </w:r>
      <w:r w:rsidRPr="00865B61">
        <w:rPr>
          <w:u w:val="single"/>
        </w:rPr>
        <w:t>The hard choices that public officials have to make should be more acceptable, even to those who receive less than they deserve, if everyone's claims have been considered on the merits, rather than on the basis of the party's bargaining power</w:t>
      </w:r>
      <w:r w:rsidRPr="00865B61">
        <w:rPr>
          <w:sz w:val="16"/>
        </w:rPr>
        <w:t>. Even with regard to decisions with which many disagree, most of us take one attitude toward those that are adopted after careful consideration of the relevant conflicting moral claims, and quite a different attitude toward those that are adopted merely by virtue of the relative strength of competing political interests.</w:t>
      </w:r>
      <w:r w:rsidRPr="00865B61">
        <w:rPr>
          <w:sz w:val="12"/>
        </w:rPr>
        <w:t>¶</w:t>
      </w:r>
      <w:r w:rsidRPr="00865B61">
        <w:rPr>
          <w:sz w:val="16"/>
        </w:rPr>
        <w:t xml:space="preserve"> </w:t>
      </w:r>
      <w:r w:rsidRPr="00865B61">
        <w:rPr>
          <w:u w:val="single"/>
        </w:rPr>
        <w:t xml:space="preserve">The second purpose of deliberation is to </w:t>
      </w:r>
      <w:r w:rsidRPr="00865B61">
        <w:rPr>
          <w:rStyle w:val="Emphasis"/>
          <w:highlight w:val="yellow"/>
        </w:rPr>
        <w:t>encourage public-spirited perspectives on public issues</w:t>
      </w:r>
      <w:r w:rsidRPr="00865B61">
        <w:rPr>
          <w:sz w:val="16"/>
        </w:rPr>
        <w:t xml:space="preserve">. </w:t>
      </w:r>
      <w:r w:rsidRPr="00865B61">
        <w:rPr>
          <w:u w:val="single"/>
        </w:rPr>
        <w:t>This aim responds to another source of moral disagreement--limited generosity. Few people are inclined to be wholly altruistic when they are arguing about contentious issues of public policy</w:t>
      </w:r>
      <w:r w:rsidRPr="00865B61">
        <w:rPr>
          <w:sz w:val="16"/>
        </w:rPr>
        <w:t xml:space="preserve">, such as defense spending or health-care priorities. </w:t>
      </w:r>
      <w:r w:rsidRPr="00865B61">
        <w:rPr>
          <w:b/>
          <w:highlight w:val="yellow"/>
          <w:u w:val="single"/>
        </w:rPr>
        <w:t>Deliberation in well-constituted forums responds</w:t>
      </w:r>
      <w:r w:rsidRPr="00865B61">
        <w:rPr>
          <w:b/>
          <w:u w:val="single"/>
        </w:rPr>
        <w:t xml:space="preserve"> to this limited generosity </w:t>
      </w:r>
      <w:r w:rsidRPr="00865B61">
        <w:rPr>
          <w:b/>
          <w:highlight w:val="yellow"/>
          <w:u w:val="single"/>
        </w:rPr>
        <w:t>by encouraging participants to take a broader perspective on questions of common interest</w:t>
      </w:r>
      <w:r w:rsidRPr="00865B61">
        <w:rPr>
          <w:b/>
          <w:u w:val="single"/>
        </w:rPr>
        <w:t>.</w:t>
      </w:r>
      <w:r w:rsidRPr="00865B61">
        <w:rPr>
          <w:sz w:val="12"/>
        </w:rPr>
        <w:t>¶</w:t>
      </w:r>
      <w:r w:rsidRPr="00865B61">
        <w:rPr>
          <w:sz w:val="16"/>
        </w:rPr>
        <w:t xml:space="preserve"> To be sure, </w:t>
      </w:r>
      <w:r w:rsidRPr="00865B61">
        <w:rPr>
          <w:u w:val="single"/>
        </w:rPr>
        <w:t xml:space="preserve">politicians are not automatically transformed from representatives of special interests into trustees of the public interest as a result of talking to one another. The background conditions in which the deliberation takes place are critical. </w:t>
      </w:r>
      <w:r w:rsidRPr="00865B61">
        <w:rPr>
          <w:b/>
          <w:u w:val="single"/>
        </w:rPr>
        <w:t>Deliberation is more likely to succeed to the extent that the deliberators are well informed, have relatively equal resources, and take seriously their opponents' views</w:t>
      </w:r>
      <w:r w:rsidRPr="00865B61">
        <w:rPr>
          <w:u w:val="single"/>
        </w:rPr>
        <w:t>.</w:t>
      </w:r>
      <w:r w:rsidRPr="00865B61">
        <w:rPr>
          <w:sz w:val="16"/>
        </w:rPr>
        <w:t xml:space="preserve"> But even when the background conditions are unfavorable (as they often are), citizens are more likely to take a broader view of issues in a process in which moral reasons are traded than in a process in which political power is the only currency.</w:t>
      </w:r>
      <w:r w:rsidRPr="00865B61">
        <w:rPr>
          <w:sz w:val="12"/>
        </w:rPr>
        <w:t>¶</w:t>
      </w:r>
      <w:r w:rsidRPr="00865B61">
        <w:rPr>
          <w:sz w:val="16"/>
        </w:rPr>
        <w:t xml:space="preserve"> </w:t>
      </w:r>
      <w:r w:rsidRPr="00865B61">
        <w:rPr>
          <w:highlight w:val="yellow"/>
          <w:u w:val="single"/>
        </w:rPr>
        <w:t>The</w:t>
      </w:r>
      <w:r w:rsidRPr="00865B61">
        <w:rPr>
          <w:u w:val="single"/>
        </w:rPr>
        <w:t xml:space="preserve"> third </w:t>
      </w:r>
      <w:r w:rsidRPr="00865B61">
        <w:rPr>
          <w:rStyle w:val="Emphasis"/>
          <w:highlight w:val="yellow"/>
        </w:rPr>
        <w:t>purpose of deliberation is to promote mutually respectful processes of decision-making</w:t>
      </w:r>
      <w:r w:rsidRPr="00865B61">
        <w:rPr>
          <w:u w:val="single"/>
        </w:rPr>
        <w:t>. It responds to an often neglected source of moral disagreement--incompatible moral values. Even fully altruistic individuals trying to decide on the morally best standards for governing a society of abundance would not be able to reconcile some moral conflicts beyond a reasonable doubt. They would still confront, for example, the problem of abortion, which pits the value of life against the value of liberty. Even issues of national security can pose questions about which people can reasonably disagree--under what conditions is a nation justified in starting a war, on its own, against another nation?</w:t>
      </w:r>
      <w:r w:rsidRPr="00865B61">
        <w:rPr>
          <w:sz w:val="12"/>
        </w:rPr>
        <w:t>¶</w:t>
      </w:r>
      <w:r w:rsidRPr="00865B61">
        <w:rPr>
          <w:sz w:val="12"/>
          <w:u w:val="single"/>
        </w:rPr>
        <w:t xml:space="preserve"> </w:t>
      </w:r>
      <w:r w:rsidRPr="00865B61">
        <w:rPr>
          <w:u w:val="single"/>
        </w:rPr>
        <w:t xml:space="preserve">Deliberation cannot make incompatible values compatible, but </w:t>
      </w:r>
      <w:r w:rsidRPr="00865B61">
        <w:rPr>
          <w:highlight w:val="yellow"/>
          <w:u w:val="single"/>
        </w:rPr>
        <w:t xml:space="preserve">it can </w:t>
      </w:r>
      <w:r w:rsidRPr="00865B61">
        <w:rPr>
          <w:rStyle w:val="Emphasis"/>
          <w:highlight w:val="yellow"/>
        </w:rPr>
        <w:t>help participants recognize the moral merit in their opponents' claims when those claims have merit</w:t>
      </w:r>
      <w:r w:rsidRPr="00865B61">
        <w:rPr>
          <w:highlight w:val="yellow"/>
          <w:u w:val="single"/>
        </w:rPr>
        <w:t>. It can also help</w:t>
      </w:r>
      <w:r w:rsidRPr="00865B61">
        <w:rPr>
          <w:u w:val="single"/>
        </w:rPr>
        <w:t xml:space="preserve"> deliberators </w:t>
      </w:r>
      <w:r w:rsidRPr="00865B61">
        <w:rPr>
          <w:highlight w:val="yellow"/>
          <w:u w:val="single"/>
        </w:rPr>
        <w:t>distinguish those disagreements that arise from genuinely incompatible values from those that can be more resolvable than they first appear</w:t>
      </w:r>
      <w:r w:rsidRPr="00865B61">
        <w:rPr>
          <w:u w:val="single"/>
        </w:rPr>
        <w:t xml:space="preserve">. And </w:t>
      </w:r>
      <w:r w:rsidRPr="00865B61">
        <w:rPr>
          <w:rStyle w:val="Emphasis"/>
          <w:highlight w:val="yellow"/>
        </w:rPr>
        <w:t>it can support other practices of mutual respect</w:t>
      </w:r>
      <w:r w:rsidRPr="00865B61">
        <w:rPr>
          <w:u w:val="single"/>
        </w:rPr>
        <w:t>, such as the economy of moral disagreement described earlier.</w:t>
      </w:r>
      <w:r w:rsidRPr="00865B61">
        <w:rPr>
          <w:sz w:val="12"/>
        </w:rPr>
        <w:t>¶</w:t>
      </w:r>
      <w:r w:rsidRPr="00865B61">
        <w:rPr>
          <w:sz w:val="16"/>
        </w:rPr>
        <w:t xml:space="preserve"> </w:t>
      </w:r>
      <w:r w:rsidRPr="00865B61">
        <w:rPr>
          <w:u w:val="single"/>
        </w:rPr>
        <w:t xml:space="preserve">Inevitably, citizens and officials make some mistakes when they take collective actions. The fourth purpose of deliberation is to help correct these mistakes. This aim is a response to the fourth source of </w:t>
      </w:r>
      <w:r w:rsidRPr="00865B61">
        <w:rPr>
          <w:u w:val="single"/>
        </w:rPr>
        <w:lastRenderedPageBreak/>
        <w:t xml:space="preserve">disagreement, incomplete understanding. </w:t>
      </w:r>
      <w:r w:rsidRPr="00865B61">
        <w:rPr>
          <w:rStyle w:val="Emphasis"/>
          <w:highlight w:val="yellow"/>
        </w:rPr>
        <w:t>A</w:t>
      </w:r>
      <w:r w:rsidRPr="00865B61">
        <w:rPr>
          <w:rStyle w:val="Emphasis"/>
        </w:rPr>
        <w:t xml:space="preserve"> well-constituted </w:t>
      </w:r>
      <w:r w:rsidRPr="00865B61">
        <w:rPr>
          <w:rStyle w:val="Emphasis"/>
          <w:highlight w:val="yellow"/>
        </w:rPr>
        <w:t>deliberative forum provides an opportunity for advancing both individual and collective understanding</w:t>
      </w:r>
      <w:r w:rsidRPr="00865B61">
        <w:rPr>
          <w:highlight w:val="yellow"/>
          <w:u w:val="single"/>
        </w:rPr>
        <w:t xml:space="preserve">. </w:t>
      </w:r>
      <w:r w:rsidRPr="00865B61">
        <w:rPr>
          <w:rStyle w:val="Emphasis"/>
          <w:highlight w:val="yellow"/>
        </w:rPr>
        <w:t>Through the give-and-take of argument, participants</w:t>
      </w:r>
      <w:r w:rsidRPr="00865B61">
        <w:rPr>
          <w:rStyle w:val="Emphasis"/>
        </w:rPr>
        <w:t xml:space="preserve"> can </w:t>
      </w:r>
      <w:r w:rsidRPr="00865B61">
        <w:rPr>
          <w:rStyle w:val="Emphasis"/>
          <w:highlight w:val="yellow"/>
        </w:rPr>
        <w:t>learn from each other, come to recognize</w:t>
      </w:r>
      <w:r w:rsidRPr="00865B61">
        <w:rPr>
          <w:rStyle w:val="Emphasis"/>
        </w:rPr>
        <w:t xml:space="preserve"> their individual and collective </w:t>
      </w:r>
      <w:r w:rsidRPr="00865B61">
        <w:rPr>
          <w:rStyle w:val="Emphasis"/>
          <w:highlight w:val="yellow"/>
        </w:rPr>
        <w:t>misapprehensions, and develop new views and policies that can more successfully withstand critical scrutiny.</w:t>
      </w:r>
      <w:r w:rsidRPr="00865B61">
        <w:rPr>
          <w:sz w:val="16"/>
        </w:rPr>
        <w:t xml:space="preserve"> </w:t>
      </w:r>
      <w:r w:rsidRPr="00865B61">
        <w:rPr>
          <w:u w:val="single"/>
        </w:rPr>
        <w:t xml:space="preserve">When citizens bargain and negotiate, they may learn how better to get what they want. But </w:t>
      </w:r>
      <w:r w:rsidRPr="00865B61">
        <w:rPr>
          <w:highlight w:val="yellow"/>
          <w:u w:val="single"/>
        </w:rPr>
        <w:t>when they deliberate, they can expand their knowledge, including</w:t>
      </w:r>
      <w:r w:rsidRPr="00865B61">
        <w:rPr>
          <w:u w:val="single"/>
        </w:rPr>
        <w:t xml:space="preserve"> both their </w:t>
      </w:r>
      <w:r w:rsidRPr="00865B61">
        <w:rPr>
          <w:highlight w:val="yellow"/>
          <w:u w:val="single"/>
        </w:rPr>
        <w:t>self-understanding and their collective understanding of what will best serve their fellow citizens</w:t>
      </w:r>
      <w:r w:rsidRPr="00865B61">
        <w:rPr>
          <w:u w:val="single"/>
        </w:rPr>
        <w:t>.</w:t>
      </w:r>
      <w:r w:rsidRPr="00865B61">
        <w:rPr>
          <w:sz w:val="12"/>
        </w:rPr>
        <w:t>¶</w:t>
      </w:r>
      <w:r w:rsidRPr="00865B61">
        <w:rPr>
          <w:sz w:val="16"/>
        </w:rPr>
        <w:t xml:space="preserve"> </w:t>
      </w:r>
      <w:r w:rsidRPr="00865B61">
        <w:rPr>
          <w:u w:val="single"/>
        </w:rPr>
        <w:t xml:space="preserve">It is all too easy to assume that we already know what constitutes the best resolution of a moral conflict, and do not need to deliberate with our fellow citizens. </w:t>
      </w:r>
      <w:r w:rsidRPr="00865B61">
        <w:rPr>
          <w:highlight w:val="yellow"/>
          <w:u w:val="single"/>
        </w:rPr>
        <w:t xml:space="preserve">To </w:t>
      </w:r>
      <w:r w:rsidRPr="00865B61">
        <w:rPr>
          <w:rStyle w:val="Emphasis"/>
          <w:highlight w:val="yellow"/>
        </w:rPr>
        <w:t>presume that we know what the</w:t>
      </w:r>
      <w:r w:rsidRPr="00865B61">
        <w:rPr>
          <w:rStyle w:val="Emphasis"/>
        </w:rPr>
        <w:t xml:space="preserve"> right </w:t>
      </w:r>
      <w:r w:rsidRPr="00865B61">
        <w:rPr>
          <w:rStyle w:val="Emphasis"/>
          <w:highlight w:val="yellow"/>
        </w:rPr>
        <w:t>resolution is before we hear from others who will also be affected by our decisions is not only arrogant but also unjustified in light of the complexity of the issues and interests that are so often at stake.</w:t>
      </w:r>
      <w:r w:rsidRPr="00865B61">
        <w:rPr>
          <w:sz w:val="16"/>
          <w:highlight w:val="yellow"/>
        </w:rPr>
        <w:t xml:space="preserve"> </w:t>
      </w:r>
      <w:r w:rsidRPr="00865B61">
        <w:rPr>
          <w:b/>
          <w:highlight w:val="yellow"/>
          <w:u w:val="single"/>
        </w:rPr>
        <w:t>If we refuse to give deliberation a chance, not only do we forsake the possibility of arriving at a genuine moral compromise but we also give up the most defensible ground</w:t>
      </w:r>
      <w:r w:rsidRPr="00865B61">
        <w:rPr>
          <w:b/>
          <w:u w:val="single"/>
        </w:rPr>
        <w:t xml:space="preserve"> we could have for maintaining an uncompromising position: </w:t>
      </w:r>
      <w:r w:rsidRPr="00865B61">
        <w:rPr>
          <w:b/>
          <w:highlight w:val="yellow"/>
          <w:u w:val="single"/>
        </w:rPr>
        <w:t>that we have fairly tested our views against those of others</w:t>
      </w:r>
      <w:r w:rsidRPr="00865B61">
        <w:rPr>
          <w:b/>
          <w:u w:val="single"/>
        </w:rPr>
        <w:t>.</w:t>
      </w:r>
      <w:r w:rsidRPr="00865B61">
        <w:rPr>
          <w:sz w:val="12"/>
        </w:rPr>
        <w:t>¶</w:t>
      </w:r>
      <w:r w:rsidRPr="00865B61">
        <w:rPr>
          <w:sz w:val="16"/>
        </w:rPr>
        <w:t xml:space="preserve"> Tugging on the coattails of Thomas Jefferson, a little boy (in a New Yorker cartoon) once asked: "If you take those truths to be self-evident, then why do you keep on harping on them so much?" The answer from a deliberative perspective is that such claims deserve their status as self-evident truths for the purposes of collective action only if they can withstand challenge in a public forum. Jefferson himself argued for open deliberative forums, indeed even periodic constitutional conventions, in which citizens could contest conventional wisdom.11 An implication of taking the problem of incomplete understanding seriously is that the results of the deliberative process should be regarded as provisional. Some results are rightly regarded as more settled than others. We do not have to reargue the question of slavery every generation. But the justification for regarding such results as settled is that they have met the deliberative challenge in the past, and there is no reason to believe that they could not do so today.</w:t>
      </w:r>
      <w:r w:rsidRPr="00865B61">
        <w:rPr>
          <w:sz w:val="12"/>
        </w:rPr>
        <w:t>¶</w:t>
      </w:r>
      <w:r w:rsidRPr="00865B61">
        <w:rPr>
          <w:sz w:val="16"/>
        </w:rPr>
        <w:t xml:space="preserve"> Why Is Deliberative Democracy Better Than Aggregative Democracy?</w:t>
      </w:r>
      <w:r w:rsidRPr="00865B61">
        <w:rPr>
          <w:sz w:val="12"/>
        </w:rPr>
        <w:t>¶</w:t>
      </w:r>
      <w:r w:rsidRPr="00865B61">
        <w:rPr>
          <w:sz w:val="16"/>
        </w:rPr>
        <w:t xml:space="preserve"> </w:t>
      </w:r>
      <w:r w:rsidRPr="00865B61">
        <w:rPr>
          <w:b/>
          <w:u w:val="single"/>
        </w:rPr>
        <w:t>To appreciate the value of deliberative democracy, we need to consider the alternatives</w:t>
      </w:r>
      <w:r w:rsidRPr="00865B61">
        <w:rPr>
          <w:sz w:val="16"/>
        </w:rPr>
        <w:t xml:space="preserve">. Obviously, there are many conceptions of democracy, and many moral theories that support these conceptions. To begin, we should distinguish first- and second-order theories.12 </w:t>
      </w:r>
      <w:r w:rsidRPr="00865B61">
        <w:rPr>
          <w:u w:val="single"/>
        </w:rPr>
        <w:t>First-order theories seek to resolve moral disagreement by demonstrating that alternative theories and principles should be rejected. The aim of each is to be the lone theory capable of resolving moral disagreement. The most familiar theories of justice--utilitarianism, libertarianism, liberal egalitarianism, communitarianism--are first-order theories in this sense. Each theory claims to resolve moral conflict, but does so in ways that require rejecting the principles of its rivals. In contrast, deliberative democracy is best understood as a second-order theory. Second-order theories are about other theories in the sense that they provide ways of dealing with the claims of conflicting first-order theories. They make room for continuing moral conflict that first-order theories purport to eliminate. They can be held consistently without rejecting a wide range of moral principles expressed by first-order theories.</w:t>
      </w:r>
      <w:r w:rsidRPr="00865B61">
        <w:rPr>
          <w:sz w:val="16"/>
        </w:rPr>
        <w:t xml:space="preserve"> Deliberative democracy's leading rivals among second-order theories are what are known as aggregative conceptions of democracy.13</w:t>
      </w:r>
      <w:r w:rsidRPr="00865B61">
        <w:rPr>
          <w:sz w:val="12"/>
        </w:rPr>
        <w:t>¶</w:t>
      </w:r>
      <w:r w:rsidRPr="00865B61">
        <w:rPr>
          <w:sz w:val="16"/>
        </w:rPr>
        <w:t xml:space="preserve"> </w:t>
      </w:r>
      <w:r w:rsidRPr="00865B61">
        <w:rPr>
          <w:u w:val="single"/>
        </w:rPr>
        <w:t>The deliberative conception, as we have indicated, considers the reasons that citizens and their representatives give for their expressed preferences. It asks for justifications. The aggregative conception, by contrast, takes the preferences as given</w:t>
      </w:r>
      <w:r w:rsidRPr="00865B61">
        <w:rPr>
          <w:sz w:val="16"/>
        </w:rPr>
        <w:t xml:space="preserve"> (though some versions would correct preferences based on misinformation). It requires no justification for the preferences themselves, but seeks only to combine them in various ways that are efficient and fair. Some preferences may be discounted or even rejected, but only because they do not produce an optimal result, not because they are not justified by reasons.</w:t>
      </w:r>
    </w:p>
    <w:p w:rsidR="00B07258" w:rsidRPr="00865B61" w:rsidRDefault="00B07258" w:rsidP="00B07258">
      <w:pPr>
        <w:pStyle w:val="Heading4"/>
      </w:pPr>
      <w:r w:rsidRPr="00865B61">
        <w:t>Public deliberation unites citizens and politicians to lead to better decision-making and policies</w:t>
      </w:r>
    </w:p>
    <w:p w:rsidR="00B07258" w:rsidRPr="00865B61" w:rsidRDefault="00B07258" w:rsidP="00B07258">
      <w:r w:rsidRPr="00865B61">
        <w:t>Dr. Amy</w:t>
      </w:r>
      <w:r w:rsidRPr="00865B61">
        <w:rPr>
          <w:rStyle w:val="StyleStyleBold12pt"/>
        </w:rPr>
        <w:t xml:space="preserve"> Gutmann 4</w:t>
      </w:r>
      <w:r w:rsidRPr="00865B61">
        <w:t xml:space="preserve">,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w:t>
      </w:r>
      <w:r w:rsidRPr="00865B61">
        <w:lastRenderedPageBreak/>
        <w:t>Government, Emeritus Political Theory, "Why Deliberative Democracy?" press.princeton.edu/chapters/s7869.html</w:t>
      </w:r>
    </w:p>
    <w:p w:rsidR="00B07258" w:rsidRPr="00865B61" w:rsidRDefault="00B07258" w:rsidP="00B07258">
      <w:pPr>
        <w:rPr>
          <w:u w:val="single"/>
        </w:rPr>
      </w:pPr>
      <w:r w:rsidRPr="00865B61">
        <w:rPr>
          <w:b/>
          <w:highlight w:val="yellow"/>
          <w:u w:val="single"/>
        </w:rPr>
        <w:t xml:space="preserve"> In the face of disagreement, deliberative democracy tells citizens and their representatives to continue to reason together</w:t>
      </w:r>
      <w:r w:rsidRPr="00865B61">
        <w:rPr>
          <w:b/>
          <w:u w:val="single"/>
        </w:rPr>
        <w:t xml:space="preserve">. </w:t>
      </w:r>
      <w:r w:rsidRPr="00865B61">
        <w:rPr>
          <w:sz w:val="16"/>
        </w:rPr>
        <w:t xml:space="preserve">If the disagreement is resolvable on reciprocal terms, </w:t>
      </w:r>
      <w:r w:rsidRPr="00865B61">
        <w:rPr>
          <w:u w:val="single"/>
        </w:rPr>
        <w:t xml:space="preserve">deliberation is more likely than aggregation to produce agreement. If it is not so resolvable, deliberation is more likely than aggregation to produce justifiable agreement in the future, and to promote mutual respect when no agreement is possible. By engaging in deliberation, citizens acknowledge the possibility that they may change their preferences. The preferences that they assert now may not be the preferences they find they wish to express later. </w:t>
      </w:r>
      <w:r w:rsidRPr="00865B61">
        <w:rPr>
          <w:rStyle w:val="Emphasis"/>
          <w:highlight w:val="yellow"/>
        </w:rPr>
        <w:t>The very nature of the deliberative process of justification sends a signal that its participants are willing to enter into a dialogue in which the reasons given, and the reasons responded to, have the capacity to change minds.</w:t>
      </w:r>
      <w:r w:rsidRPr="00865B61">
        <w:rPr>
          <w:rStyle w:val="Emphasis"/>
          <w:b w:val="0"/>
          <w:sz w:val="12"/>
          <w:highlight w:val="yellow"/>
          <w:u w:val="none"/>
        </w:rPr>
        <w:t>¶</w:t>
      </w:r>
      <w:r w:rsidRPr="00865B61">
        <w:rPr>
          <w:sz w:val="16"/>
        </w:rPr>
        <w:t xml:space="preserve"> </w:t>
      </w:r>
      <w:r w:rsidRPr="00865B61">
        <w:rPr>
          <w:u w:val="single"/>
        </w:rPr>
        <w:t xml:space="preserve">On many disagreements, especially reasonable ones, people will not change their minds, no matter how respectfully they deliberate with their opponents. </w:t>
      </w:r>
      <w:r w:rsidRPr="00865B61">
        <w:rPr>
          <w:highlight w:val="yellow"/>
          <w:u w:val="single"/>
        </w:rPr>
        <w:t>If citizens persist in defending the position with which they began, what difference does it make if they come to regard their opponents' positions as morally reasonable? This thicker kind of respect encourages citizens to consider their opponents' positions on the merits,</w:t>
      </w:r>
      <w:r w:rsidRPr="00865B61">
        <w:rPr>
          <w:u w:val="single"/>
        </w:rPr>
        <w:t xml:space="preserve"> rather than to try to explain them as products of unfavorable conditions, such as impaired judgment, misguided motives, or cultural influences. Such an attitude is more conducive to appreciating that even benevolent and intelligent but fallible people are likely to disagree on morally difficult matters</w:t>
      </w:r>
      <w:r w:rsidRPr="00865B61">
        <w:rPr>
          <w:sz w:val="16"/>
        </w:rPr>
        <w:t xml:space="preserve"> such as military intervention and heath-care policy--as well as abortion, capital punishment, affirmative action, and many other overtly moral issues. Moreover, </w:t>
      </w:r>
      <w:r w:rsidRPr="00865B61">
        <w:rPr>
          <w:u w:val="single"/>
        </w:rPr>
        <w:t>considering positions on their merits generally builds a stronger basis for respect for persons than explaining positions as a product of unfavorable conditions</w:t>
      </w:r>
      <w:r w:rsidRPr="00865B61">
        <w:rPr>
          <w:sz w:val="16"/>
        </w:rPr>
        <w:t>. Certainly, some disagreements are the result of such conditions, and when a position can be shown to be justifiable mainly from a perspective that depends on such conditions, mutual respect (of both persons and positions) does not prevent, and may require, that the critics of the position point out its defective origins. But in the absence of a specific showing of this kind, the presumption of respectful deliberation is that positions should be challenged on their merits.</w:t>
      </w:r>
      <w:r w:rsidRPr="00865B61">
        <w:rPr>
          <w:sz w:val="12"/>
        </w:rPr>
        <w:t>¶</w:t>
      </w:r>
      <w:r w:rsidRPr="00865B61">
        <w:rPr>
          <w:sz w:val="16"/>
        </w:rPr>
        <w:t xml:space="preserve"> What Kind of Deliberative Democracy?</w:t>
      </w:r>
      <w:r w:rsidRPr="00865B61">
        <w:rPr>
          <w:sz w:val="12"/>
        </w:rPr>
        <w:t>¶</w:t>
      </w:r>
      <w:r w:rsidRPr="00865B61">
        <w:rPr>
          <w:sz w:val="16"/>
        </w:rPr>
        <w:t xml:space="preserve"> Deliberative democrats have to deal with another kind of disagreement--not among citizens but among themselves. They disagree about the value, status, aims, and scope of deliberation, and their disagreements yield different versions of the theory of deliberative democracy. Some of these differences, we suggest, can be reconciled, and some cannot. In either case, recognizing the differences can help clarify the nature of both the theory and the practice of deliberative democracy.</w:t>
      </w:r>
      <w:r w:rsidRPr="00865B61">
        <w:rPr>
          <w:sz w:val="12"/>
        </w:rPr>
        <w:t>¶</w:t>
      </w:r>
      <w:r w:rsidRPr="00865B61">
        <w:rPr>
          <w:sz w:val="16"/>
        </w:rPr>
        <w:t xml:space="preserve"> Instrumental or Expressive?</w:t>
      </w:r>
      <w:r w:rsidRPr="00865B61">
        <w:rPr>
          <w:sz w:val="12"/>
        </w:rPr>
        <w:t>¶</w:t>
      </w:r>
      <w:r w:rsidRPr="00865B61">
        <w:rPr>
          <w:sz w:val="16"/>
        </w:rPr>
        <w:t xml:space="preserve"> </w:t>
      </w:r>
      <w:r w:rsidRPr="00865B61">
        <w:rPr>
          <w:u w:val="single"/>
        </w:rPr>
        <w:t>Deliberative democrats disagree about whether deliberation has only instrumental value, as a means of arriving at good policies, or whether it also has expressive value, as a manifestation of mutual respect among citizens. On the instrumental view (sometimes called the epistemic view), deliberating about political issues has no value in itself. It is valuable only to the extent that it enables citizens to make the most justifiable political decisions.20 On the expressive view of deliberation, significant value resides in the act of justifying laws and public policies to the people who are bound by them.21 By deliberating with one another, decision-makers manifest mutual respect toward their fellow citizens.</w:t>
      </w:r>
      <w:r w:rsidRPr="00865B61">
        <w:rPr>
          <w:sz w:val="12"/>
        </w:rPr>
        <w:t>¶</w:t>
      </w:r>
      <w:r w:rsidRPr="00865B61">
        <w:rPr>
          <w:sz w:val="16"/>
        </w:rPr>
        <w:t xml:space="preserve"> When the Oregon Commission consulted with community members about alternative proposals for funding health-care services, citizens could reasonably expect that Commission members would arrive at better outcomes than when they decided, without public deliberation, to rank capping teeth above treating acute appendicitis. The same citizens could also reasonably believe that the Commission's deliberation promoted a value basic to any democratic government--the expression of mutual respect between decision-makers and their fellow citizens. By their willingness to exchange views before rendering a binding decision, the commission members treated their fellow Oregonians as subjects, not merely objects, of decision-making. Had the Commission acted without deliberation, the value of this expression of mutual respect would have been lost, however correct or just the policy might have been.</w:t>
      </w:r>
      <w:r w:rsidRPr="00865B61">
        <w:rPr>
          <w:sz w:val="12"/>
        </w:rPr>
        <w:t>¶</w:t>
      </w:r>
      <w:r w:rsidRPr="00865B61">
        <w:rPr>
          <w:sz w:val="16"/>
        </w:rPr>
        <w:t xml:space="preserve"> These two views of the values that deliberative democracy is supposed to promote are not incompatible. Indeed, any adequate theory must recognize both. If deliberation tended to produce worse decisions than other processes in the long run, then it would not serve the expressive purpose. A process that generally produced bad outcomes would hardly express mutual respect. Citizens might participate on equal terms, but with results that few would see as worthy. The value would at best be like the faint satisfaction that players feel on a team that constantly loses its games. The instrumental view reminds us that because the stakes of political decision-making are high, and deliberation is a time-consuming activity, a deliberative process should contribute to fulfilling the central political function of making good decisions and laws.</w:t>
      </w:r>
      <w:r w:rsidRPr="00865B61">
        <w:rPr>
          <w:sz w:val="12"/>
        </w:rPr>
        <w:t>¶</w:t>
      </w:r>
      <w:r w:rsidRPr="00865B61">
        <w:rPr>
          <w:sz w:val="16"/>
        </w:rPr>
        <w:t xml:space="preserve"> But </w:t>
      </w:r>
      <w:r w:rsidRPr="00865B61">
        <w:rPr>
          <w:u w:val="single"/>
        </w:rPr>
        <w:t xml:space="preserve">if we were to regard deliberation as only instrumental, we would fail to recognize the moral significance of the political fact that the </w:t>
      </w:r>
      <w:r w:rsidRPr="00865B61">
        <w:rPr>
          <w:highlight w:val="yellow"/>
          <w:u w:val="single"/>
        </w:rPr>
        <w:t>decisions of government bind people other than the decision-makers themselves. Political officials cannot</w:t>
      </w:r>
      <w:r w:rsidRPr="00865B61">
        <w:rPr>
          <w:u w:val="single"/>
        </w:rPr>
        <w:t xml:space="preserve"> rightly </w:t>
      </w:r>
      <w:r w:rsidRPr="00865B61">
        <w:rPr>
          <w:highlight w:val="yellow"/>
          <w:u w:val="single"/>
        </w:rPr>
        <w:t>decide an issue simply by claiming</w:t>
      </w:r>
      <w:r w:rsidRPr="00865B61">
        <w:rPr>
          <w:u w:val="single"/>
        </w:rPr>
        <w:t xml:space="preserve"> that </w:t>
      </w:r>
      <w:r w:rsidRPr="00865B61">
        <w:rPr>
          <w:highlight w:val="yellow"/>
          <w:u w:val="single"/>
        </w:rPr>
        <w:t>they know that their preferred policies are right for their fellow citizens. They need to seek the views of those citizens</w:t>
      </w:r>
      <w:r w:rsidRPr="00865B61">
        <w:rPr>
          <w:u w:val="single"/>
        </w:rPr>
        <w:t xml:space="preserve"> who have to live with the results of the policies. </w:t>
      </w:r>
      <w:r w:rsidRPr="00865B61">
        <w:rPr>
          <w:highlight w:val="yellow"/>
          <w:u w:val="single"/>
        </w:rPr>
        <w:t>When</w:t>
      </w:r>
      <w:r w:rsidRPr="00865B61">
        <w:rPr>
          <w:u w:val="single"/>
        </w:rPr>
        <w:t xml:space="preserve"> binding </w:t>
      </w:r>
      <w:r w:rsidRPr="00865B61">
        <w:rPr>
          <w:highlight w:val="yellow"/>
          <w:u w:val="single"/>
        </w:rPr>
        <w:t xml:space="preserve">decisions are </w:t>
      </w:r>
      <w:r w:rsidRPr="00865B61">
        <w:rPr>
          <w:highlight w:val="yellow"/>
          <w:u w:val="single"/>
        </w:rPr>
        <w:lastRenderedPageBreak/>
        <w:t>routinely made without deliberation, the government not only conveys disrespect for citizens, but also exposes its lack of adequate justification</w:t>
      </w:r>
      <w:r w:rsidRPr="00865B61">
        <w:rPr>
          <w:u w:val="single"/>
        </w:rPr>
        <w:t xml:space="preserve"> for imposing the decision on them</w:t>
      </w:r>
      <w:r w:rsidRPr="00865B61">
        <w:rPr>
          <w:sz w:val="16"/>
        </w:rPr>
        <w:t xml:space="preserve">. Furthermore, </w:t>
      </w:r>
      <w:r w:rsidRPr="00865B61">
        <w:rPr>
          <w:u w:val="single"/>
        </w:rPr>
        <w:t xml:space="preserve">there is a practical reason for officials to recognize the </w:t>
      </w:r>
      <w:r w:rsidRPr="00865B61">
        <w:rPr>
          <w:b/>
          <w:u w:val="single"/>
        </w:rPr>
        <w:t xml:space="preserve">expressive value of </w:t>
      </w:r>
      <w:r w:rsidRPr="00865B61">
        <w:rPr>
          <w:b/>
          <w:highlight w:val="yellow"/>
          <w:u w:val="single"/>
        </w:rPr>
        <w:t>deliberation</w:t>
      </w:r>
      <w:r w:rsidRPr="00865B61">
        <w:rPr>
          <w:u w:val="single"/>
        </w:rPr>
        <w:t xml:space="preserve">: they </w:t>
      </w:r>
      <w:r w:rsidRPr="00865B61">
        <w:rPr>
          <w:highlight w:val="yellow"/>
          <w:u w:val="single"/>
        </w:rPr>
        <w:t>can</w:t>
      </w:r>
      <w:r w:rsidRPr="00865B61">
        <w:rPr>
          <w:u w:val="single"/>
        </w:rPr>
        <w:t xml:space="preserve"> thereby </w:t>
      </w:r>
      <w:r w:rsidRPr="00865B61">
        <w:rPr>
          <w:rStyle w:val="Emphasis"/>
          <w:highlight w:val="yellow"/>
        </w:rPr>
        <w:t>increase the likelihood not only of discovering but also of implementing good public policy</w:t>
      </w:r>
      <w:r w:rsidRPr="00865B61">
        <w:rPr>
          <w:b/>
          <w:highlight w:val="yellow"/>
          <w:u w:val="single"/>
        </w:rPr>
        <w:t>. If citizens perceive that their views are not being respected, they may seek to block otherwise good policies.</w:t>
      </w:r>
      <w:r w:rsidRPr="00865B61">
        <w:rPr>
          <w:sz w:val="12"/>
        </w:rPr>
        <w:t>¶</w:t>
      </w:r>
      <w:r w:rsidRPr="00865B61">
        <w:rPr>
          <w:sz w:val="16"/>
        </w:rPr>
        <w:t xml:space="preserve"> </w:t>
      </w:r>
      <w:r w:rsidRPr="00865B61">
        <w:rPr>
          <w:u w:val="single"/>
        </w:rPr>
        <w:t xml:space="preserve">If </w:t>
      </w:r>
      <w:r w:rsidRPr="00865B61">
        <w:rPr>
          <w:b/>
          <w:u w:val="single"/>
        </w:rPr>
        <w:t>political deliberation tends to produce better decisions in the long run</w:t>
      </w:r>
      <w:r w:rsidRPr="00865B61">
        <w:rPr>
          <w:u w:val="single"/>
        </w:rPr>
        <w:t>, and if political decision-makers in a democracy owe justifications to those who are bound by their decisions, then the instrumental and expressive rationales for deliberation can be mutually supportive</w:t>
      </w:r>
      <w:r w:rsidRPr="00865B61">
        <w:rPr>
          <w:rStyle w:val="Emphasis"/>
        </w:rPr>
        <w:t xml:space="preserve">. </w:t>
      </w:r>
      <w:r w:rsidRPr="00865B61">
        <w:rPr>
          <w:rStyle w:val="Emphasis"/>
          <w:highlight w:val="yellow"/>
        </w:rPr>
        <w:t>By deliberating with their fellow citizens, decision-makers can arrive at better, more adequately justified decisions and, in the process, express mutual respect among free and equal citizens.</w:t>
      </w:r>
      <w:r w:rsidRPr="00865B61">
        <w:rPr>
          <w:rStyle w:val="Emphasis"/>
          <w:b w:val="0"/>
          <w:sz w:val="12"/>
          <w:highlight w:val="yellow"/>
          <w:u w:val="none"/>
        </w:rPr>
        <w:t>¶</w:t>
      </w:r>
      <w:r w:rsidRPr="00865B61">
        <w:rPr>
          <w:sz w:val="16"/>
        </w:rPr>
        <w:t xml:space="preserve"> </w:t>
      </w:r>
      <w:r w:rsidRPr="00865B61">
        <w:rPr>
          <w:u w:val="single"/>
        </w:rPr>
        <w:t xml:space="preserve">The instrumental and expressive values cannot of course be reconciled in practice in every particular case. A deliberative process that otherwise expresses mutual respect can nonetheless produce an unjust outcome. And a nondeliberative process can produce a more nearly just result in some cases. </w:t>
      </w:r>
      <w:r w:rsidRPr="00865B61">
        <w:rPr>
          <w:b/>
          <w:u w:val="single"/>
        </w:rPr>
        <w:t xml:space="preserve">Yet deliberative democracy, as we shall see, has the capacity both to criticize unjust outcomes and to recognize its own limits. </w:t>
      </w:r>
      <w:r w:rsidRPr="00865B61">
        <w:rPr>
          <w:u w:val="single"/>
        </w:rPr>
        <w:t>In this way it tends, over time, to reconcile its own instrumental and expressive values.</w:t>
      </w:r>
    </w:p>
    <w:p w:rsidR="00B07258" w:rsidRDefault="00B07258" w:rsidP="00B07258">
      <w:pPr>
        <w:pStyle w:val="Heading3"/>
      </w:pPr>
      <w:r>
        <w:lastRenderedPageBreak/>
        <w:t>1nc---case</w:t>
      </w:r>
    </w:p>
    <w:p w:rsidR="00B07258" w:rsidRDefault="00B07258" w:rsidP="00B07258"/>
    <w:p w:rsidR="00B07258" w:rsidRPr="00653AD8" w:rsidRDefault="00B07258" w:rsidP="00B07258">
      <w:pPr>
        <w:pStyle w:val="Heading4"/>
      </w:pPr>
      <w:r w:rsidRPr="00653AD8">
        <w:rPr>
          <w:bCs w:val="0"/>
          <w:u w:val="single"/>
        </w:rPr>
        <w:t>Trading autobiographical narrative for the ballot</w:t>
      </w:r>
      <w:r w:rsidRPr="00653AD8">
        <w:rPr>
          <w:bCs w:val="0"/>
        </w:rPr>
        <w:t xml:space="preserve"> commodifies one’s identity and has </w:t>
      </w:r>
      <w:r w:rsidRPr="00653AD8">
        <w:rPr>
          <w:bCs w:val="0"/>
          <w:u w:val="single"/>
        </w:rPr>
        <w:t>limited impact</w:t>
      </w:r>
      <w:r w:rsidRPr="00653AD8">
        <w:rPr>
          <w:bCs w:val="0"/>
        </w:rPr>
        <w:t xml:space="preserve"> on the culture that one attempt’s to reform – when autobiographical narrative “wins,” </w:t>
      </w:r>
      <w:r w:rsidRPr="00653AD8">
        <w:rPr>
          <w:bCs w:val="0"/>
          <w:u w:val="single"/>
        </w:rPr>
        <w:t>it subverts its own most radical intentions</w:t>
      </w:r>
      <w:r w:rsidRPr="00653AD8">
        <w:rPr>
          <w:bCs w:val="0"/>
        </w:rPr>
        <w:t xml:space="preserve"> by </w:t>
      </w:r>
      <w:r w:rsidRPr="00653AD8">
        <w:rPr>
          <w:bCs w:val="0"/>
          <w:u w:val="single"/>
        </w:rPr>
        <w:t>becoming an exemplar of the very culture under indictment</w:t>
      </w:r>
    </w:p>
    <w:p w:rsidR="00B07258" w:rsidRDefault="00B07258" w:rsidP="00B07258">
      <w:r>
        <w:rPr>
          <w:rStyle w:val="StyleStyleBold12pt"/>
        </w:rPr>
        <w:t>Coughlin 95</w:t>
      </w:r>
      <w:r>
        <w:t>—associate Professor of Law, Vanderbilt Law School. (Anne, REGULATING THE SELF: AUTOBIOGRAPHICAL PERFORMANCES IN OUTSIDER SCHOLARSHIP, 81 Va. L. Rev. 1229)</w:t>
      </w:r>
    </w:p>
    <w:p w:rsidR="00B07258" w:rsidRDefault="00B07258" w:rsidP="00B07258">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Pr>
          <w:sz w:val="16"/>
        </w:rPr>
        <w:t xml:space="preserve">. </w:t>
      </w:r>
      <w:r>
        <w:rPr>
          <w:rStyle w:val="StyleBoldUnderline"/>
          <w:highlight w:val="yellow"/>
        </w:rPr>
        <w:t>In our culture</w:t>
      </w:r>
      <w:r>
        <w:rPr>
          <w:sz w:val="16"/>
        </w:rPr>
        <w:t xml:space="preserve">, members of </w:t>
      </w:r>
      <w:r>
        <w:rPr>
          <w:rStyle w:val="StyleBoldUnderline"/>
          <w:highlight w:val="yellow"/>
        </w:rPr>
        <w:t>the</w:t>
      </w:r>
      <w:r>
        <w:rPr>
          <w:sz w:val="16"/>
        </w:rPr>
        <w:t xml:space="preserve"> reading </w:t>
      </w:r>
      <w:r>
        <w:rPr>
          <w:rStyle w:val="StyleBoldUnderline"/>
          <w:highlight w:val="yellow"/>
        </w:rPr>
        <w:t>public</w:t>
      </w:r>
      <w:r>
        <w:rPr>
          <w:sz w:val="16"/>
        </w:rPr>
        <w:t xml:space="preserve"> </w:t>
      </w:r>
      <w:r>
        <w:rPr>
          <w:rStyle w:val="StyleBoldUnderline"/>
          <w:highlight w:val="yellow"/>
        </w:rPr>
        <w:t>avidly</w:t>
      </w:r>
      <w:r>
        <w:rPr>
          <w:sz w:val="16"/>
        </w:rPr>
        <w:t xml:space="preserve"> </w:t>
      </w:r>
      <w:r>
        <w:rPr>
          <w:rStyle w:val="StyleBoldUnderline"/>
          <w:highlight w:val="yellow"/>
        </w:rPr>
        <w:t>consume personal stories</w:t>
      </w:r>
      <w:r>
        <w:rPr>
          <w:sz w:val="16"/>
        </w:rP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an autobiographical performance </w:t>
      </w:r>
      <w:r>
        <w:rPr>
          <w:rStyle w:val="Emphasis"/>
          <w:highlight w:val="yellow"/>
        </w:rPr>
        <w:t>transforms that self into a form of "property in a moneyed economy</w:t>
      </w:r>
      <w:r>
        <w:rPr>
          <w:sz w:val="16"/>
        </w:rP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p>
    <w:p w:rsidR="00B07258" w:rsidRDefault="00B07258" w:rsidP="00B07258">
      <w:r>
        <w:t xml:space="preserve">Certainly, publication of a best seller may transform its author's life, with the resulting commercial success and academic renown. n201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Sacvan Bercovitch, </w:t>
      </w:r>
      <w:r>
        <w:rPr>
          <w:rStyle w:val="StyleBoldUnderline"/>
          <w:highlight w:val="yellow"/>
        </w:rPr>
        <w:t xml:space="preserve">"to </w:t>
      </w:r>
      <w:r>
        <w:rPr>
          <w:rStyle w:val="Emphasis"/>
          <w:highlight w:val="yellow"/>
        </w:rPr>
        <w:t>have your dissent and make it too</w:t>
      </w:r>
      <w:r>
        <w:t>." n205</w:t>
      </w:r>
    </w:p>
    <w:p w:rsidR="00B07258" w:rsidRPr="00D17C4E" w:rsidRDefault="00B07258" w:rsidP="00B07258"/>
    <w:p w:rsidR="00B07258" w:rsidRPr="00B07258" w:rsidRDefault="00B07258" w:rsidP="00B07258"/>
    <w:p w:rsidR="000022F2" w:rsidRDefault="00B07258" w:rsidP="00B07258">
      <w:pPr>
        <w:pStyle w:val="Heading1"/>
      </w:pPr>
      <w:r>
        <w:lastRenderedPageBreak/>
        <w:t>2NC</w:t>
      </w:r>
    </w:p>
    <w:p w:rsidR="00B07258" w:rsidRPr="009932BF" w:rsidRDefault="00B07258" w:rsidP="00B07258">
      <w:pPr>
        <w:pStyle w:val="Heading4"/>
      </w:pPr>
      <w:r>
        <w:t xml:space="preserve">Debate as activism gets </w:t>
      </w:r>
      <w:r w:rsidRPr="00B326A5">
        <w:rPr>
          <w:u w:val="single"/>
        </w:rPr>
        <w:t>co-opted</w:t>
      </w:r>
      <w:r>
        <w:t xml:space="preserve"> by those on the right </w:t>
      </w:r>
    </w:p>
    <w:p w:rsidR="00B07258" w:rsidRPr="00812843" w:rsidRDefault="00B07258" w:rsidP="00B07258">
      <w:r w:rsidRPr="00812843">
        <w:rPr>
          <w:b/>
        </w:rPr>
        <w:t>Talisse 2005</w:t>
      </w:r>
      <w:r w:rsidRPr="00812843">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B07258" w:rsidRPr="009932BF" w:rsidRDefault="00B07258" w:rsidP="00B07258">
      <w:pPr>
        <w:rPr>
          <w:rStyle w:val="StyleBoldUnderline"/>
        </w:rPr>
      </w:pPr>
      <w:r w:rsidRPr="00784CA5">
        <w:rPr>
          <w:sz w:val="14"/>
        </w:rPr>
        <w:t xml:space="preserve">My call for a more detailed articulation of the second activist challenge may be met with the radical claim that I have begged the question. </w:t>
      </w:r>
      <w:r w:rsidRPr="009932BF">
        <w:rPr>
          <w:rStyle w:val="StyleBoldUnderline"/>
        </w:rPr>
        <w:t>It may be said that my analysis</w:t>
      </w:r>
      <w:r w:rsidRPr="009932BF">
        <w:rPr>
          <w:sz w:val="14"/>
        </w:rPr>
        <w:t xml:space="preserve"> of the activist’s challenge and my request for a more rigorous argument </w:t>
      </w:r>
      <w:r w:rsidRPr="009932BF">
        <w:rPr>
          <w:rStyle w:val="StyleBoldUnderline"/>
        </w:rPr>
        <w:t>presume</w:t>
      </w:r>
      <w:r w:rsidRPr="009932BF">
        <w:rPr>
          <w:sz w:val="14"/>
        </w:rPr>
        <w:t xml:space="preserve"> what the activist denies, namely, that </w:t>
      </w:r>
      <w:r w:rsidRPr="009932BF">
        <w:rPr>
          <w:rStyle w:val="StyleBoldUnderline"/>
        </w:rPr>
        <w:t>arguments</w:t>
      </w:r>
      <w:r w:rsidRPr="009932BF">
        <w:rPr>
          <w:sz w:val="14"/>
        </w:rPr>
        <w:t xml:space="preserve"> and reasons </w:t>
      </w:r>
      <w:r w:rsidRPr="009932BF">
        <w:rPr>
          <w:rStyle w:val="StyleBoldUnderline"/>
        </w:rPr>
        <w:t>operate independently of ideology</w:t>
      </w:r>
      <w:r w:rsidRPr="009932BF">
        <w:rPr>
          <w:sz w:val="14"/>
        </w:rPr>
        <w:t xml:space="preserve">. Here the activist might begin to think that he made a mistake in agreeing to engage in a discussion with a deliberativist – his position throughout the debate being that one should decline to engage in argument with one’s opponents! </w:t>
      </w:r>
      <w:r w:rsidRPr="009932BF">
        <w:rPr>
          <w:rStyle w:val="StyleBoldUnderline"/>
        </w:rPr>
        <w:t>He may say that of course activism seems lacking to a deliberativist, for the deliberativist measures the strength of a view according to her own standards. But the activist rejects those standards</w:t>
      </w:r>
      <w:r w:rsidRPr="009932BF">
        <w:rPr>
          <w:sz w:val="14"/>
        </w:rPr>
        <w:t xml:space="preserve">, claiming that they are appropriate only for seminar rooms and faculty meetings, not for real-world politics. Consequently the activist may say that by agreeing to enter into a discussion with the deliberativist, he had unwittingly abandoned a crucial element of his position. He may conclude that </w:t>
      </w:r>
      <w:r w:rsidRPr="009932BF">
        <w:rPr>
          <w:rStyle w:val="StyleBoldUnderline"/>
        </w:rPr>
        <w:t>the consistent activist avoids arguing altogether, and communicates only with</w:t>
      </w:r>
      <w:r w:rsidRPr="009932BF">
        <w:rPr>
          <w:sz w:val="14"/>
        </w:rPr>
        <w:t xml:space="preserve"> his </w:t>
      </w:r>
      <w:r w:rsidRPr="009932BF">
        <w:rPr>
          <w:rStyle w:val="StyleBoldUnderline"/>
        </w:rPr>
        <w:t>comrades. Here the discussion ends.</w:t>
      </w:r>
    </w:p>
    <w:p w:rsidR="00B07258" w:rsidRPr="00C7394D" w:rsidRDefault="00B07258" w:rsidP="00B07258">
      <w:pPr>
        <w:rPr>
          <w:sz w:val="16"/>
        </w:rPr>
      </w:pPr>
      <w:r w:rsidRPr="009932BF">
        <w:rPr>
          <w:rStyle w:val="StyleBoldUnderline"/>
        </w:rPr>
        <w:t>However</w:t>
      </w:r>
      <w:r w:rsidRPr="009932BF">
        <w:rPr>
          <w:sz w:val="16"/>
        </w:rPr>
        <w:t xml:space="preserve">, the deliberativist has a further consideration to raise as his discursive partner departs for the next rally or street demonstration. </w:t>
      </w:r>
      <w:r w:rsidRPr="003175CC">
        <w:rPr>
          <w:rStyle w:val="StyleBoldUnderline"/>
          <w:highlight w:val="yellow"/>
        </w:rPr>
        <w:t>The</w:t>
      </w:r>
      <w:r w:rsidRPr="009932BF">
        <w:rPr>
          <w:sz w:val="16"/>
        </w:rPr>
        <w:t xml:space="preserve"> foregoing </w:t>
      </w:r>
      <w:r w:rsidRPr="003175CC">
        <w:rPr>
          <w:rStyle w:val="StyleBoldUnderline"/>
          <w:highlight w:val="yellow"/>
        </w:rPr>
        <w:t>debate</w:t>
      </w:r>
      <w:r w:rsidRPr="009932BF">
        <w:rPr>
          <w:sz w:val="16"/>
        </w:rPr>
        <w:t xml:space="preserve"> had </w:t>
      </w:r>
      <w:r w:rsidRPr="003175CC">
        <w:rPr>
          <w:rStyle w:val="Emphasis"/>
          <w:highlight w:val="yellow"/>
          <w:bdr w:val="single" w:sz="4" w:space="0" w:color="auto"/>
        </w:rPr>
        <w:t>presumed that there is but</w:t>
      </w:r>
      <w:r w:rsidRPr="003175CC">
        <w:rPr>
          <w:rStyle w:val="StyleBoldUnderline"/>
          <w:highlight w:val="yellow"/>
          <w:bdr w:val="single" w:sz="4" w:space="0" w:color="auto"/>
        </w:rPr>
        <w:t xml:space="preserve"> </w:t>
      </w:r>
      <w:r w:rsidRPr="003175CC">
        <w:rPr>
          <w:rStyle w:val="Emphasis"/>
          <w:highlight w:val="yellow"/>
          <w:bdr w:val="single" w:sz="4" w:space="0" w:color="auto"/>
        </w:rPr>
        <w:t>one kind of activist</w:t>
      </w:r>
      <w:r w:rsidRPr="009932BF">
        <w:rPr>
          <w:rStyle w:val="Emphasis"/>
        </w:rPr>
        <w:t xml:space="preserve"> and</w:t>
      </w:r>
      <w:r w:rsidRPr="009932BF">
        <w:rPr>
          <w:sz w:val="16"/>
        </w:rPr>
        <w:t xml:space="preserve"> but </w:t>
      </w:r>
      <w:r w:rsidRPr="009932BF">
        <w:rPr>
          <w:rStyle w:val="Emphasis"/>
        </w:rPr>
        <w:t>one set of</w:t>
      </w:r>
      <w:r w:rsidRPr="009932BF">
        <w:rPr>
          <w:sz w:val="16"/>
        </w:rPr>
        <w:t xml:space="preserve"> policy </w:t>
      </w:r>
      <w:r w:rsidRPr="009932BF">
        <w:rPr>
          <w:rStyle w:val="Emphasis"/>
        </w:rPr>
        <w:t>objectives</w:t>
      </w:r>
      <w:r w:rsidRPr="009932BF">
        <w:rPr>
          <w:sz w:val="16"/>
        </w:rPr>
        <w:t xml:space="preserve"> that activists may endorse. </w:t>
      </w:r>
      <w:r w:rsidRPr="009932BF">
        <w:rPr>
          <w:rStyle w:val="StyleBoldUnderline"/>
        </w:rPr>
        <w:t>Yet</w:t>
      </w:r>
      <w:r w:rsidRPr="009932BF">
        <w:rPr>
          <w:sz w:val="16"/>
        </w:rPr>
        <w:t xml:space="preserve"> Young’s activist is opposed not only by deliberative democrats, but also by </w:t>
      </w:r>
      <w:r w:rsidRPr="009932BF">
        <w:rPr>
          <w:rStyle w:val="StyleBoldUnderline"/>
        </w:rPr>
        <w:t>persons who also call themselves ‘activists’</w:t>
      </w:r>
      <w:r w:rsidRPr="009932BF">
        <w:rPr>
          <w:sz w:val="16"/>
        </w:rPr>
        <w:t xml:space="preserve"> and who </w:t>
      </w:r>
      <w:r w:rsidRPr="009932BF">
        <w:rPr>
          <w:rStyle w:val="StyleBoldUnderline"/>
        </w:rPr>
        <w:t>are committed to</w:t>
      </w:r>
      <w:r w:rsidRPr="009932BF">
        <w:rPr>
          <w:sz w:val="16"/>
        </w:rPr>
        <w:t xml:space="preserve"> a set of policy </w:t>
      </w:r>
      <w:r w:rsidRPr="009932BF">
        <w:rPr>
          <w:rStyle w:val="StyleBoldUnderline"/>
        </w:rPr>
        <w:t>objectives quite different</w:t>
      </w:r>
      <w:r w:rsidRPr="009932BF">
        <w:rPr>
          <w:sz w:val="16"/>
        </w:rPr>
        <w:t xml:space="preserve"> from those endorsed by this one activist. </w:t>
      </w:r>
      <w:r w:rsidRPr="009932BF">
        <w:rPr>
          <w:rStyle w:val="StyleBoldUnderline"/>
        </w:rPr>
        <w:t>Once these</w:t>
      </w:r>
      <w:r w:rsidRPr="009932BF">
        <w:rPr>
          <w:sz w:val="16"/>
        </w:rPr>
        <w:t xml:space="preserve"> opponents </w:t>
      </w:r>
      <w:r w:rsidRPr="009932BF">
        <w:rPr>
          <w:rStyle w:val="StyleBoldUnderline"/>
        </w:rPr>
        <w:t>are introduced</w:t>
      </w:r>
      <w:r w:rsidRPr="009932BF">
        <w:rPr>
          <w:sz w:val="16"/>
        </w:rPr>
        <w:t xml:space="preserve"> into the mix, </w:t>
      </w:r>
      <w:r w:rsidRPr="009932BF">
        <w:rPr>
          <w:rStyle w:val="StyleBoldUnderline"/>
        </w:rPr>
        <w:t>the stance</w:t>
      </w:r>
      <w:r w:rsidRPr="009932BF">
        <w:rPr>
          <w:sz w:val="16"/>
        </w:rPr>
        <w:t xml:space="preserve"> of Young’s </w:t>
      </w:r>
      <w:r w:rsidRPr="009932BF">
        <w:rPr>
          <w:rStyle w:val="StyleBoldUnderline"/>
        </w:rPr>
        <w:t>activist becomes more</w:t>
      </w:r>
      <w:r w:rsidRPr="00C7394D">
        <w:rPr>
          <w:rStyle w:val="StyleBoldUnderline"/>
        </w:rPr>
        <w:t xml:space="preserve"> evidently problematic, even by his own standards</w:t>
      </w:r>
      <w:r w:rsidRPr="00C7394D">
        <w:rPr>
          <w:sz w:val="16"/>
        </w:rPr>
        <w:t>.</w:t>
      </w:r>
    </w:p>
    <w:p w:rsidR="00B07258" w:rsidRPr="00812843" w:rsidRDefault="00B07258" w:rsidP="00B07258">
      <w:pPr>
        <w:rPr>
          <w:sz w:val="16"/>
        </w:rPr>
      </w:pPr>
      <w:r w:rsidRPr="00C7394D">
        <w:rPr>
          <w:sz w:val="16"/>
        </w:rPr>
        <w:t>To explain: although Young’s discussion associates the activist always with politically progressive causes, such</w:t>
      </w:r>
      <w:r w:rsidRPr="00812843">
        <w:rPr>
          <w:sz w:val="16"/>
        </w:rPr>
        <w:t xml:space="preserve"> as the abolition of the World Trade Organization (109), the expansion of healthcare and welfare programs (113), and certain forms of environmentalism (117), not all activists are progressive in this sense. </w:t>
      </w:r>
      <w:r w:rsidRPr="00CE46FE">
        <w:rPr>
          <w:rStyle w:val="Emphasis"/>
          <w:highlight w:val="yellow"/>
        </w:rPr>
        <w:t xml:space="preserve">Activists on the extreme and racist Right claim </w:t>
      </w:r>
      <w:r w:rsidRPr="009932BF">
        <w:rPr>
          <w:rStyle w:val="Emphasis"/>
        </w:rPr>
        <w:t xml:space="preserve">also </w:t>
      </w:r>
      <w:r w:rsidRPr="00CE46FE">
        <w:rPr>
          <w:rStyle w:val="Emphasis"/>
          <w:highlight w:val="yellow"/>
        </w:rPr>
        <w:t>to be fighting for justice,</w:t>
      </w:r>
      <w:r w:rsidRPr="00CE46FE">
        <w:rPr>
          <w:rStyle w:val="StyleBoldUnderline"/>
          <w:highlight w:val="yellow"/>
        </w:rPr>
        <w:t xml:space="preserve"> </w:t>
      </w:r>
      <w:r w:rsidRPr="00812843">
        <w:rPr>
          <w:sz w:val="16"/>
        </w:rPr>
        <w:t>fairness,</w:t>
      </w:r>
      <w:r w:rsidRPr="00CE46FE">
        <w:rPr>
          <w:rStyle w:val="StyleBoldUnderline"/>
          <w:highlight w:val="yellow"/>
        </w:rPr>
        <w:t xml:space="preserve"> </w:t>
      </w:r>
      <w:r w:rsidRPr="00CE46FE">
        <w:rPr>
          <w:rStyle w:val="Emphasis"/>
          <w:highlight w:val="yellow"/>
        </w:rPr>
        <w:t>and liberation</w:t>
      </w:r>
      <w:r w:rsidRPr="00CE46FE">
        <w:rPr>
          <w:rStyle w:val="StyleBoldUnderline"/>
          <w:highlight w:val="yellow"/>
        </w:rPr>
        <w:t xml:space="preserve">. They contend </w:t>
      </w:r>
      <w:r w:rsidRPr="00812843">
        <w:rPr>
          <w:rStyle w:val="StyleBoldUnderline"/>
        </w:rPr>
        <w:t xml:space="preserve">that </w:t>
      </w:r>
      <w:r w:rsidRPr="00CE46FE">
        <w:rPr>
          <w:rStyle w:val="StyleBoldUnderline"/>
          <w:highlight w:val="yellow"/>
        </w:rPr>
        <w:t>existing processes</w:t>
      </w:r>
      <w:r w:rsidRPr="009932BF">
        <w:rPr>
          <w:rStyle w:val="StyleBoldUnderline"/>
        </w:rPr>
        <w:t xml:space="preserve"> </w:t>
      </w:r>
      <w:r w:rsidRPr="00CE46FE">
        <w:rPr>
          <w:rStyle w:val="StyleBoldUnderline"/>
          <w:highlight w:val="yellow"/>
        </w:rPr>
        <w:t xml:space="preserve">and institutions are </w:t>
      </w:r>
      <w:r w:rsidRPr="00636D09">
        <w:rPr>
          <w:rStyle w:val="StyleBoldUnderline"/>
        </w:rPr>
        <w:t xml:space="preserve">ideologically </w:t>
      </w:r>
      <w:r w:rsidRPr="00CE46FE">
        <w:rPr>
          <w:rStyle w:val="StyleBoldUnderline"/>
          <w:highlight w:val="yellow"/>
        </w:rPr>
        <w:t xml:space="preserve">hegemonic </w:t>
      </w:r>
      <w:r w:rsidRPr="00812843">
        <w:rPr>
          <w:rStyle w:val="StyleBoldUnderline"/>
        </w:rPr>
        <w:t xml:space="preserve">and distorting. </w:t>
      </w:r>
      <w:r w:rsidRPr="009932BF">
        <w:rPr>
          <w:rStyle w:val="StyleBoldUnderline"/>
        </w:rPr>
        <w:t xml:space="preserve">Accordingly, </w:t>
      </w:r>
      <w:r w:rsidRPr="00CE46FE">
        <w:rPr>
          <w:rStyle w:val="Emphasis"/>
          <w:highlight w:val="yellow"/>
        </w:rPr>
        <w:t>they reject the deliberative ideal on the same grounds</w:t>
      </w:r>
      <w:r w:rsidRPr="00CE46FE">
        <w:rPr>
          <w:sz w:val="16"/>
          <w:highlight w:val="yellow"/>
        </w:rPr>
        <w:t xml:space="preserve"> </w:t>
      </w:r>
      <w:r w:rsidRPr="00812843">
        <w:rPr>
          <w:sz w:val="16"/>
        </w:rPr>
        <w:t xml:space="preserve">as Young’s activist. </w:t>
      </w:r>
      <w:r w:rsidRPr="009932BF">
        <w:rPr>
          <w:rStyle w:val="StyleBoldUnderline"/>
        </w:rPr>
        <w:t xml:space="preserve">They </w:t>
      </w:r>
      <w:r w:rsidRPr="00CE46FE">
        <w:rPr>
          <w:rStyle w:val="StyleBoldUnderline"/>
          <w:highlight w:val="yellow"/>
        </w:rPr>
        <w:t xml:space="preserve">advocate a program </w:t>
      </w:r>
      <w:r w:rsidRPr="00812843">
        <w:rPr>
          <w:rStyle w:val="StyleBoldUnderline"/>
        </w:rPr>
        <w:t xml:space="preserve">of political action that operates </w:t>
      </w:r>
      <w:r w:rsidRPr="00CE46FE">
        <w:rPr>
          <w:rStyle w:val="Emphasis"/>
          <w:highlight w:val="yellow"/>
        </w:rPr>
        <w:t>outside of prevailing structures</w:t>
      </w:r>
      <w:r w:rsidRPr="00CE46FE">
        <w:rPr>
          <w:rStyle w:val="StyleBoldUnderline"/>
          <w:highlight w:val="yellow"/>
        </w:rPr>
        <w:t xml:space="preserve">, </w:t>
      </w:r>
      <w:r w:rsidRPr="00CE46FE">
        <w:rPr>
          <w:rStyle w:val="Emphasis"/>
          <w:highlight w:val="yellow"/>
        </w:rPr>
        <w:t>disrupting their</w:t>
      </w:r>
      <w:r w:rsidRPr="00CE46FE">
        <w:rPr>
          <w:rStyle w:val="StyleBoldUnderline"/>
          <w:highlight w:val="yellow"/>
        </w:rPr>
        <w:t xml:space="preserve"> </w:t>
      </w:r>
      <w:r w:rsidRPr="00812843">
        <w:rPr>
          <w:rStyle w:val="StyleBoldUnderline"/>
        </w:rPr>
        <w:t xml:space="preserve">operations and challenging their </w:t>
      </w:r>
      <w:r w:rsidRPr="00CE46FE">
        <w:rPr>
          <w:rStyle w:val="Emphasis"/>
          <w:highlight w:val="yellow"/>
        </w:rPr>
        <w:t>legitimacy</w:t>
      </w:r>
      <w:r w:rsidRPr="00812843">
        <w:rPr>
          <w:sz w:val="16"/>
        </w:rPr>
        <w:t xml:space="preserve">. They claim that such action aims to enlighten, inform, provoke, and excite persons they see as complacent, naïve, excluded, and ignorant. Of course, these activists vehemently oppose the policies endorsed by Young’s activist; they argue that justice requires activism that promotes objectives such as national purity, the disenfranchisement of Jews, racial segregation, and white supremacy. More importantly, </w:t>
      </w:r>
      <w:r w:rsidRPr="003175CC">
        <w:rPr>
          <w:rStyle w:val="StyleBoldUnderline"/>
          <w:highlight w:val="yellow"/>
        </w:rPr>
        <w:t>they see</w:t>
      </w:r>
      <w:r w:rsidRPr="009932BF">
        <w:rPr>
          <w:sz w:val="16"/>
        </w:rPr>
        <w:t xml:space="preserve"> Young’s activist’s </w:t>
      </w:r>
      <w:r w:rsidRPr="003175CC">
        <w:rPr>
          <w:rStyle w:val="StyleBoldUnderline"/>
          <w:highlight w:val="yellow"/>
        </w:rPr>
        <w:t>vocabulary of ‘inclusion’,</w:t>
      </w:r>
      <w:r w:rsidRPr="009932BF">
        <w:rPr>
          <w:rStyle w:val="StyleBoldUnderline"/>
        </w:rPr>
        <w:t xml:space="preserve"> ‘</w:t>
      </w:r>
      <w:r w:rsidRPr="003175CC">
        <w:rPr>
          <w:rStyle w:val="StyleBoldUnderline"/>
          <w:highlight w:val="yellow"/>
        </w:rPr>
        <w:t>structural inequality’</w:t>
      </w:r>
      <w:r w:rsidRPr="009932BF">
        <w:rPr>
          <w:rStyle w:val="StyleBoldUnderline"/>
        </w:rPr>
        <w:t xml:space="preserve">, ‘institutionalized power’, </w:t>
      </w:r>
      <w:r w:rsidRPr="003175CC">
        <w:rPr>
          <w:rStyle w:val="StyleBoldUnderline"/>
          <w:highlight w:val="yellow"/>
        </w:rPr>
        <w:t>as</w:t>
      </w:r>
      <w:r w:rsidRPr="009932BF">
        <w:rPr>
          <w:rStyle w:val="StyleBoldUnderline"/>
        </w:rPr>
        <w:t xml:space="preserve"> </w:t>
      </w:r>
      <w:r w:rsidRPr="009932BF">
        <w:rPr>
          <w:rStyle w:val="Emphasis"/>
        </w:rPr>
        <w:t xml:space="preserve">fully </w:t>
      </w:r>
      <w:r w:rsidRPr="003175CC">
        <w:rPr>
          <w:rStyle w:val="Emphasis"/>
          <w:highlight w:val="yellow"/>
        </w:rPr>
        <w:t xml:space="preserve">in line with what they claim is </w:t>
      </w:r>
      <w:r w:rsidRPr="003175CC">
        <w:rPr>
          <w:rStyle w:val="Emphasis"/>
        </w:rPr>
        <w:t xml:space="preserve">a </w:t>
      </w:r>
      <w:r w:rsidRPr="003175CC">
        <w:rPr>
          <w:rStyle w:val="Emphasis"/>
          <w:highlight w:val="yellow"/>
        </w:rPr>
        <w:t xml:space="preserve">hegemonic </w:t>
      </w:r>
      <w:r w:rsidRPr="003175CC">
        <w:rPr>
          <w:rStyle w:val="Emphasis"/>
        </w:rPr>
        <w:t>ideology</w:t>
      </w:r>
      <w:r w:rsidRPr="009932BF">
        <w:rPr>
          <w:sz w:val="16"/>
        </w:rPr>
        <w:t xml:space="preserve"> that currently</w:t>
      </w:r>
      <w:r w:rsidRPr="00812843">
        <w:rPr>
          <w:sz w:val="16"/>
        </w:rPr>
        <w:t xml:space="preserve"> dominates and systematically distorts our political discourses.21</w:t>
      </w:r>
    </w:p>
    <w:p w:rsidR="00B07258" w:rsidRPr="00812843" w:rsidRDefault="00B07258" w:rsidP="00B07258">
      <w:pPr>
        <w:rPr>
          <w:sz w:val="16"/>
        </w:rPr>
      </w:pPr>
      <w:r w:rsidRPr="00812843">
        <w:rPr>
          <w:sz w:val="16"/>
        </w:rPr>
        <w:t xml:space="preserve">The point here is not to imply that Young’s activist is no better than the racist activist. The point rather is that Young’s </w:t>
      </w:r>
      <w:r w:rsidRPr="00CE46FE">
        <w:rPr>
          <w:rStyle w:val="StyleBoldUnderline"/>
          <w:highlight w:val="yellow"/>
        </w:rPr>
        <w:t>activist’s arguments are</w:t>
      </w:r>
      <w:r w:rsidRPr="00812843">
        <w:rPr>
          <w:sz w:val="16"/>
        </w:rPr>
        <w:t xml:space="preserve">, in fact, adopted by activists of different stripes and </w:t>
      </w:r>
      <w:r w:rsidRPr="00CE46FE">
        <w:rPr>
          <w:rStyle w:val="StyleBoldUnderline"/>
          <w:highlight w:val="yellow"/>
        </w:rPr>
        <w:t xml:space="preserve">put in </w:t>
      </w:r>
      <w:r w:rsidRPr="00812843">
        <w:rPr>
          <w:rStyle w:val="StyleBoldUnderline"/>
        </w:rPr>
        <w:t xml:space="preserve">the </w:t>
      </w:r>
      <w:r w:rsidRPr="00CE46FE">
        <w:rPr>
          <w:rStyle w:val="StyleBoldUnderline"/>
          <w:highlight w:val="yellow"/>
        </w:rPr>
        <w:t xml:space="preserve">service of a wide range of </w:t>
      </w:r>
      <w:r w:rsidRPr="00676C2C">
        <w:rPr>
          <w:rStyle w:val="StyleBoldUnderline"/>
        </w:rPr>
        <w:t xml:space="preserve">policy </w:t>
      </w:r>
      <w:r w:rsidRPr="00CE46FE">
        <w:rPr>
          <w:rStyle w:val="StyleBoldUnderline"/>
          <w:highlight w:val="yellow"/>
        </w:rPr>
        <w:t xml:space="preserve">objectives, each claiming to be </w:t>
      </w:r>
      <w:r w:rsidRPr="00812843">
        <w:rPr>
          <w:rStyle w:val="StyleBoldUnderline"/>
        </w:rPr>
        <w:t>just</w:t>
      </w:r>
      <w:r w:rsidRPr="00812843">
        <w:rPr>
          <w:sz w:val="16"/>
        </w:rPr>
        <w:t xml:space="preserve">, </w:t>
      </w:r>
      <w:r w:rsidRPr="00CE46FE">
        <w:rPr>
          <w:rStyle w:val="Emphasis"/>
          <w:highlight w:val="yellow"/>
        </w:rPr>
        <w:t>liberatory</w:t>
      </w:r>
      <w:r w:rsidRPr="00812843">
        <w:rPr>
          <w:sz w:val="16"/>
        </w:rPr>
        <w:t xml:space="preserve">, </w:t>
      </w:r>
      <w:r w:rsidRPr="00812843">
        <w:rPr>
          <w:rStyle w:val="StyleBoldUnderline"/>
        </w:rPr>
        <w:t>and</w:t>
      </w:r>
      <w:r w:rsidRPr="00812843">
        <w:rPr>
          <w:sz w:val="16"/>
        </w:rPr>
        <w:t xml:space="preserve"> properly </w:t>
      </w:r>
      <w:r w:rsidRPr="00676C2C">
        <w:rPr>
          <w:rStyle w:val="StyleBoldUnderline"/>
        </w:rPr>
        <w:t>inclusive</w:t>
      </w:r>
      <w:r w:rsidRPr="00812843">
        <w:rPr>
          <w:sz w:val="16"/>
        </w:rPr>
        <w:t>.22 In light of this, there is a question the activist must confront. How should he deal with those who share his views about the proper means for bringing about a more just society, but promote a set of ends that he opposes?</w:t>
      </w:r>
    </w:p>
    <w:p w:rsidR="00B07258" w:rsidRDefault="00B07258" w:rsidP="00B07258">
      <w:pPr>
        <w:rPr>
          <w:sz w:val="16"/>
        </w:rPr>
      </w:pPr>
      <w:r w:rsidRPr="00812843">
        <w:rPr>
          <w:sz w:val="16"/>
        </w:rPr>
        <w:t>It seems that Young’s activist has no way to deal with opposing activist programs except to fight them or, if fighting is strategically unsound or otherwise problematic, to accept a Hobbesian truce. This might not seem an unacceptable response in the case of racists; however, the question can be raised in the case of any less extreme but nonetheless opposed activist program, including different styles of politically progressive activism</w:t>
      </w:r>
      <w:r w:rsidRPr="00636D09">
        <w:rPr>
          <w:sz w:val="16"/>
        </w:rPr>
        <w:t xml:space="preserve">. </w:t>
      </w:r>
      <w:r w:rsidRPr="00636D09">
        <w:rPr>
          <w:rStyle w:val="StyleBoldUnderline"/>
        </w:rPr>
        <w:t>Hence the deliberativist raises</w:t>
      </w:r>
      <w:r w:rsidRPr="00636D09">
        <w:rPr>
          <w:sz w:val="16"/>
        </w:rPr>
        <w:t xml:space="preserve"> her </w:t>
      </w:r>
      <w:r w:rsidRPr="00636D09">
        <w:rPr>
          <w:rStyle w:val="StyleBoldUnderline"/>
        </w:rPr>
        <w:t xml:space="preserve">earlier suspicions that, </w:t>
      </w:r>
      <w:r w:rsidRPr="00CE46FE">
        <w:rPr>
          <w:rStyle w:val="StyleBoldUnderline"/>
          <w:highlight w:val="yellow"/>
        </w:rPr>
        <w:t xml:space="preserve">in practice, activism entails </w:t>
      </w:r>
      <w:r w:rsidRPr="00812843">
        <w:rPr>
          <w:rStyle w:val="StyleBoldUnderline"/>
        </w:rPr>
        <w:t xml:space="preserve">a politics based upon </w:t>
      </w:r>
      <w:r w:rsidRPr="00CE46FE">
        <w:rPr>
          <w:rStyle w:val="StyleBoldUnderline"/>
          <w:highlight w:val="yellow"/>
        </w:rPr>
        <w:t>interestbased power struggles amongst adversarial factions</w:t>
      </w:r>
      <w:r w:rsidRPr="00812843">
        <w:rPr>
          <w:sz w:val="16"/>
        </w:rPr>
        <w:t>.</w:t>
      </w:r>
    </w:p>
    <w:p w:rsidR="00B07258" w:rsidRDefault="00B07258" w:rsidP="00B07258"/>
    <w:p w:rsidR="00B07258" w:rsidRPr="006D54E5" w:rsidRDefault="00B07258" w:rsidP="00B07258">
      <w:pPr>
        <w:pStyle w:val="Heading4"/>
        <w:rPr>
          <w:rFonts w:eastAsia="Times New Roman"/>
          <w:u w:val="single"/>
        </w:rPr>
      </w:pPr>
      <w:r>
        <w:rPr>
          <w:rFonts w:eastAsia="Times New Roman"/>
          <w:bdr w:val="none" w:sz="0" w:space="0" w:color="auto" w:frame="1"/>
        </w:rPr>
        <w:lastRenderedPageBreak/>
        <w:t xml:space="preserve">Deliberation is better than activism for debate---their framework </w:t>
      </w:r>
      <w:r>
        <w:rPr>
          <w:rFonts w:eastAsia="Times New Roman"/>
          <w:u w:val="single"/>
          <w:bdr w:val="none" w:sz="0" w:space="0" w:color="auto" w:frame="1"/>
        </w:rPr>
        <w:t>presumes too much</w:t>
      </w:r>
      <w:r>
        <w:rPr>
          <w:rFonts w:eastAsia="Times New Roman"/>
          <w:bdr w:val="none" w:sz="0" w:space="0" w:color="auto" w:frame="1"/>
        </w:rPr>
        <w:t xml:space="preserve"> about the irredeemable nature of institutions which erodes </w:t>
      </w:r>
      <w:r>
        <w:rPr>
          <w:rFonts w:eastAsia="Times New Roman"/>
          <w:u w:val="single"/>
          <w:bdr w:val="none" w:sz="0" w:space="0" w:color="auto" w:frame="1"/>
        </w:rPr>
        <w:t>nuance</w:t>
      </w:r>
    </w:p>
    <w:p w:rsidR="00B07258" w:rsidRPr="00C60780" w:rsidRDefault="00B07258" w:rsidP="00B07258">
      <w:r>
        <w:rPr>
          <w:rStyle w:val="Heading3Char"/>
        </w:rPr>
        <w:t xml:space="preserve">Talisse </w:t>
      </w:r>
      <w:r w:rsidRPr="00C60780">
        <w:rPr>
          <w:rStyle w:val="Heading3Char"/>
        </w:rPr>
        <w:t>5</w:t>
      </w:r>
      <w:r w:rsidRPr="00C60780">
        <w:rPr>
          <w:bdr w:val="none" w:sz="0" w:space="0" w:color="auto" w:frame="1"/>
        </w:rPr>
        <w:t xml:space="preserve"> Robert, </w:t>
      </w:r>
      <w:r>
        <w:rPr>
          <w:bdr w:val="none" w:sz="0" w:space="0" w:color="auto" w:frame="1"/>
        </w:rPr>
        <w:t>Prof of Phil @ Vanderbilt</w:t>
      </w:r>
      <w:r w:rsidRPr="00C60780">
        <w:rPr>
          <w:bdr w:val="none" w:sz="0" w:space="0" w:color="auto" w:frame="1"/>
        </w:rPr>
        <w:t>, “Deliberativist responses to activist challenges”</w:t>
      </w:r>
      <w:r>
        <w:rPr>
          <w:bdr w:val="none" w:sz="0" w:space="0" w:color="auto" w:frame="1"/>
        </w:rPr>
        <w:t xml:space="preserve"> </w:t>
      </w:r>
      <w:r w:rsidRPr="00C60780">
        <w:rPr>
          <w:bdr w:val="none" w:sz="0" w:space="0" w:color="auto" w:frame="1"/>
        </w:rPr>
        <w:t>Philosophy &amp; Social Criticism, 31.4</w:t>
      </w:r>
      <w:r>
        <w:rPr>
          <w:bdr w:val="none" w:sz="0" w:space="0" w:color="auto" w:frame="1"/>
        </w:rPr>
        <w:t xml:space="preserve"> *gender modified</w:t>
      </w:r>
    </w:p>
    <w:p w:rsidR="00B07258" w:rsidRPr="00B976CC" w:rsidRDefault="00B07258" w:rsidP="00B07258">
      <w:pPr>
        <w:pStyle w:val="cardtext"/>
        <w:ind w:left="0" w:right="0"/>
        <w:rPr>
          <w:sz w:val="16"/>
        </w:rPr>
      </w:pPr>
      <w:r w:rsidRPr="00CE46FE">
        <w:rPr>
          <w:rStyle w:val="StyleBoldUnderline"/>
          <w:highlight w:val="yellow"/>
        </w:rPr>
        <w:t>The activist</w:t>
      </w:r>
      <w:r w:rsidRPr="00C60780">
        <w:rPr>
          <w:rStyle w:val="StyleBoldUnderline"/>
        </w:rPr>
        <w:t> implicitly </w:t>
      </w:r>
      <w:r w:rsidRPr="00CE46FE">
        <w:rPr>
          <w:rStyle w:val="StyleBoldUnderline"/>
          <w:highlight w:val="yellow"/>
        </w:rPr>
        <w:t>holds that there could be no</w:t>
      </w:r>
      <w:r w:rsidRPr="00C60780">
        <w:rPr>
          <w:rStyle w:val="StyleBoldUnderline"/>
        </w:rPr>
        <w:t xml:space="preserve"> reasoned </w:t>
      </w:r>
      <w:r w:rsidRPr="00CE46FE">
        <w:rPr>
          <w:rStyle w:val="StyleBoldUnderline"/>
          <w:highlight w:val="yellow"/>
        </w:rPr>
        <w:t>objection</w:t>
      </w:r>
      <w:r w:rsidRPr="00B976CC">
        <w:rPr>
          <w:sz w:val="16"/>
          <w:bdr w:val="none" w:sz="0" w:space="0" w:color="auto" w:frame="1"/>
        </w:rPr>
        <w:t> to his views concerning justice, </w:t>
      </w:r>
      <w:r w:rsidRPr="00CE46FE">
        <w:rPr>
          <w:rStyle w:val="StyleBoldUnderline"/>
          <w:highlight w:val="yellow"/>
        </w:rPr>
        <w:t xml:space="preserve">and </w:t>
      </w:r>
      <w:r w:rsidRPr="00CE46FE">
        <w:rPr>
          <w:rStyle w:val="Emphasis"/>
          <w:highlight w:val="yellow"/>
        </w:rPr>
        <w:t>no</w:t>
      </w:r>
      <w:r w:rsidRPr="00704AE8">
        <w:rPr>
          <w:rStyle w:val="Emphasis"/>
        </w:rPr>
        <w:t> good </w:t>
      </w:r>
      <w:r w:rsidRPr="00CE46FE">
        <w:rPr>
          <w:rStyle w:val="Emphasis"/>
          <w:highlight w:val="yellow"/>
        </w:rPr>
        <w:t>reason to endorse</w:t>
      </w:r>
      <w:r w:rsidRPr="00704AE8">
        <w:rPr>
          <w:rStyle w:val="Emphasis"/>
        </w:rPr>
        <w:t> those </w:t>
      </w:r>
      <w:r w:rsidRPr="00CE46FE">
        <w:rPr>
          <w:rStyle w:val="Emphasis"/>
          <w:highlight w:val="yellow"/>
        </w:rPr>
        <w:t>institutions (s)he deems unjust</w:t>
      </w:r>
      <w:r w:rsidRPr="00CE46FE">
        <w:rPr>
          <w:rStyle w:val="StyleBoldUnderline"/>
          <w:highlight w:val="yellow"/>
        </w:rPr>
        <w:t>.</w:t>
      </w:r>
      <w:r w:rsidRPr="00B976CC">
        <w:rPr>
          <w:sz w:val="16"/>
          <w:bdr w:val="none" w:sz="0" w:space="0" w:color="auto" w:frame="1"/>
        </w:rPr>
        <w:t> </w:t>
      </w:r>
      <w:r w:rsidRPr="00CE46FE">
        <w:rPr>
          <w:rStyle w:val="StyleBoldUnderline"/>
          <w:highlight w:val="yellow"/>
        </w:rPr>
        <w:t>The activist presumes</w:t>
      </w:r>
      <w:r w:rsidRPr="00B976CC">
        <w:rPr>
          <w:sz w:val="16"/>
          <w:bdr w:val="none" w:sz="0" w:space="0" w:color="auto" w:frame="1"/>
        </w:rPr>
        <w:t xml:space="preserve"> to know that </w:t>
      </w:r>
      <w:r w:rsidRPr="00CE46FE">
        <w:rPr>
          <w:rStyle w:val="StyleBoldUnderline"/>
          <w:highlight w:val="yellow"/>
        </w:rPr>
        <w:t>no</w:t>
      </w:r>
      <w:r w:rsidRPr="00C60780">
        <w:rPr>
          <w:rStyle w:val="StyleBoldUnderline"/>
        </w:rPr>
        <w:t xml:space="preserve"> deliberative </w:t>
      </w:r>
      <w:r w:rsidRPr="00CE46FE">
        <w:rPr>
          <w:rStyle w:val="StyleBoldUnderline"/>
          <w:highlight w:val="yellow"/>
        </w:rPr>
        <w:t>encounter could lead </w:t>
      </w:r>
      <w:r w:rsidRPr="00704AE8">
        <w:rPr>
          <w:rStyle w:val="StyleBoldUnderline"/>
        </w:rPr>
        <w:t>him (</w:t>
      </w:r>
      <w:r w:rsidRPr="00CE46FE">
        <w:rPr>
          <w:rStyle w:val="StyleBoldUnderline"/>
          <w:highlight w:val="yellow"/>
        </w:rPr>
        <w:t>them</w:t>
      </w:r>
      <w:r w:rsidRPr="00704AE8">
        <w:rPr>
          <w:rStyle w:val="StyleBoldUnderline"/>
        </w:rPr>
        <w:t>) </w:t>
      </w:r>
      <w:r w:rsidRPr="00CE46FE">
        <w:rPr>
          <w:rStyle w:val="StyleBoldUnderline"/>
          <w:highlight w:val="yellow"/>
        </w:rPr>
        <w:t>to reconsider</w:t>
      </w:r>
      <w:r w:rsidRPr="00B976CC">
        <w:rPr>
          <w:sz w:val="16"/>
          <w:bdr w:val="none" w:sz="0" w:space="0" w:color="auto" w:frame="1"/>
        </w:rPr>
        <w:t> his position or adopt a different method of social action; he ‘declines’ to ‘engage persons he disagrees with’ (107) in discourse </w:t>
      </w:r>
      <w:r w:rsidRPr="00C60780">
        <w:rPr>
          <w:rStyle w:val="StyleBoldUnderline"/>
        </w:rPr>
        <w:t>because he has judged on a priori grounds that all opponents are either pathetically benighted or balefully corrupt</w:t>
      </w:r>
      <w:r w:rsidRPr="00B976CC">
        <w:rPr>
          <w:sz w:val="16"/>
          <w:bdr w:val="none" w:sz="0" w:space="0" w:color="auto" w:frame="1"/>
        </w:rPr>
        <w:t>. When one holds one’s view as the only responsible or just option, there is no need for reasoning with those who disagree, and hence no need to be reasonable.</w:t>
      </w:r>
    </w:p>
    <w:p w:rsidR="00B07258" w:rsidRPr="003E68CB" w:rsidRDefault="00B07258" w:rsidP="00B07258">
      <w:pPr>
        <w:pStyle w:val="cardtext"/>
        <w:ind w:left="0" w:right="0"/>
        <w:rPr>
          <w:sz w:val="16"/>
        </w:rPr>
      </w:pPr>
      <w:r w:rsidRPr="00C60780">
        <w:rPr>
          <w:rStyle w:val="StyleBoldUnderline"/>
        </w:rPr>
        <w:t xml:space="preserve">According to the deliberativist, </w:t>
      </w:r>
      <w:r w:rsidRPr="00CE46FE">
        <w:rPr>
          <w:rStyle w:val="StyleBoldUnderline"/>
          <w:highlight w:val="yellow"/>
        </w:rPr>
        <w:t>this is the respect in which the activist is unreasonable</w:t>
      </w:r>
      <w:r w:rsidRPr="00C60780">
        <w:rPr>
          <w:sz w:val="16"/>
          <w:bdr w:val="none" w:sz="0" w:space="0" w:color="auto" w:frame="1"/>
        </w:rPr>
        <w:t>. The deliberativist recognizes that </w:t>
      </w:r>
      <w:r w:rsidRPr="00CE46FE">
        <w:rPr>
          <w:rStyle w:val="StyleBoldUnderline"/>
          <w:highlight w:val="yellow"/>
        </w:rPr>
        <w:t>questions of justice are difficult</w:t>
      </w:r>
      <w:r w:rsidRPr="00C60780">
        <w:rPr>
          <w:sz w:val="16"/>
          <w:bdr w:val="none" w:sz="0" w:space="0" w:color="auto" w:frame="1"/>
        </w:rPr>
        <w:t> and complex. This is the case not only because justice is a notoriously tricky philosophical concept, but also because, even supposing we had a philosophically sound theory of justice, </w:t>
      </w:r>
      <w:r w:rsidRPr="00CE46FE">
        <w:rPr>
          <w:rStyle w:val="Box"/>
          <w:highlight w:val="yellow"/>
        </w:rPr>
        <w:t>questions of implementation</w:t>
      </w:r>
      <w:r w:rsidRPr="00CE46FE">
        <w:rPr>
          <w:rStyle w:val="Emphasis"/>
          <w:highlight w:val="yellow"/>
        </w:rPr>
        <w:t xml:space="preserve"> are especially thorny</w:t>
      </w:r>
      <w:r w:rsidRPr="00C60780">
        <w:rPr>
          <w:sz w:val="16"/>
          <w:bdr w:val="none" w:sz="0" w:space="0" w:color="auto" w:frame="1"/>
        </w:rPr>
        <w:t>. Accordingly, political philosophers, social scientists, economists, and legal theorists continue to work on these questions. In light of much of this literature, </w:t>
      </w:r>
      <w:r w:rsidRPr="00CE46FE">
        <w:rPr>
          <w:rStyle w:val="StyleBoldUnderline"/>
          <w:highlight w:val="yellow"/>
        </w:rPr>
        <w:t>it is difficult to maintain</w:t>
      </w:r>
      <w:r w:rsidRPr="00C60780">
        <w:rPr>
          <w:rStyle w:val="StyleBoldUnderline"/>
        </w:rPr>
        <w:t> </w:t>
      </w:r>
      <w:r w:rsidRPr="00C60780">
        <w:rPr>
          <w:sz w:val="16"/>
          <w:bdr w:val="none" w:sz="0" w:space="0" w:color="auto" w:frame="1"/>
        </w:rPr>
        <w:t>the level of </w:t>
      </w:r>
      <w:r w:rsidRPr="00CE46FE">
        <w:rPr>
          <w:rStyle w:val="StyleBoldUnderline"/>
          <w:highlight w:val="yellow"/>
        </w:rPr>
        <w:t>epistemic confidence</w:t>
      </w:r>
      <w:r w:rsidRPr="00C60780">
        <w:rPr>
          <w:sz w:val="16"/>
          <w:bdr w:val="none" w:sz="0" w:space="0" w:color="auto" w:frame="1"/>
        </w:rPr>
        <w:t> in one’s own views that the activist seems to muster; </w:t>
      </w:r>
      <w:r w:rsidRPr="00C60780">
        <w:rPr>
          <w:rStyle w:val="StyleBoldUnderline"/>
        </w:rPr>
        <w:t xml:space="preserve">thus the </w:t>
      </w:r>
      <w:r w:rsidRPr="00CE46FE">
        <w:rPr>
          <w:rStyle w:val="StyleBoldUnderline"/>
          <w:highlight w:val="yellow"/>
        </w:rPr>
        <w:t>deliberativist sees the activist’s confidence as</w:t>
      </w:r>
      <w:r w:rsidRPr="00C60780">
        <w:rPr>
          <w:rStyle w:val="StyleBoldUnderline"/>
        </w:rPr>
        <w:t> </w:t>
      </w:r>
      <w:r w:rsidRPr="00C60780">
        <w:rPr>
          <w:sz w:val="16"/>
          <w:bdr w:val="none" w:sz="0" w:space="0" w:color="auto" w:frame="1"/>
        </w:rPr>
        <w:t>evidence of </w:t>
      </w:r>
      <w:r w:rsidRPr="00C60780">
        <w:rPr>
          <w:rStyle w:val="StyleBoldUnderline"/>
        </w:rPr>
        <w:t xml:space="preserve">a </w:t>
      </w:r>
      <w:r w:rsidRPr="00CE46FE">
        <w:rPr>
          <w:rStyle w:val="Box"/>
          <w:highlight w:val="yellow"/>
        </w:rPr>
        <w:t>lack of honest engagement</w:t>
      </w:r>
      <w:r w:rsidRPr="00C60780">
        <w:rPr>
          <w:sz w:val="16"/>
          <w:bdr w:val="none" w:sz="0" w:space="0" w:color="auto" w:frame="1"/>
        </w:rPr>
        <w:t> with the issues. A possible outcome of the kind of encounter the activist ‘declines’ (107) is the realization that the activist’s image of himself as a ‘David to the Goliath of power wielded by the state and corporate actors’ (106) is naïve. That is, the deliberativist comes to see,through processes of public deliberation, that </w:t>
      </w:r>
      <w:r w:rsidRPr="00CE46FE">
        <w:rPr>
          <w:rStyle w:val="StyleBoldUnderline"/>
          <w:highlight w:val="yellow"/>
        </w:rPr>
        <w:t>there are often good arguments</w:t>
      </w:r>
      <w:r w:rsidRPr="00C60780">
        <w:rPr>
          <w:rStyle w:val="StyleBoldUnderline"/>
        </w:rPr>
        <w:t> to be found </w:t>
      </w:r>
      <w:r w:rsidRPr="00CE46FE">
        <w:rPr>
          <w:rStyle w:val="StyleBoldUnderline"/>
          <w:highlight w:val="yellow"/>
        </w:rPr>
        <w:t>on all sides</w:t>
      </w:r>
      <w:r w:rsidRPr="00C60780">
        <w:rPr>
          <w:sz w:val="16"/>
          <w:bdr w:val="none" w:sz="0" w:space="0" w:color="auto" w:frame="1"/>
        </w:rPr>
        <w:t xml:space="preserve"> of an important social issue; </w:t>
      </w:r>
      <w:r w:rsidRPr="00CE46FE">
        <w:rPr>
          <w:rStyle w:val="StyleBoldUnderline"/>
          <w:highlight w:val="yellow"/>
        </w:rPr>
        <w:t>reasonableness</w:t>
      </w:r>
      <w:r w:rsidRPr="00C60780">
        <w:rPr>
          <w:rStyle w:val="StyleBoldUnderline"/>
        </w:rPr>
        <w:t> hence </w:t>
      </w:r>
      <w:r w:rsidRPr="00CE46FE">
        <w:rPr>
          <w:rStyle w:val="StyleBoldUnderline"/>
          <w:highlight w:val="yellow"/>
        </w:rPr>
        <w:t>demands</w:t>
      </w:r>
      <w:r w:rsidRPr="00C60780">
        <w:rPr>
          <w:rStyle w:val="StyleBoldUnderline"/>
        </w:rPr>
        <w:t> that </w:t>
      </w:r>
      <w:r w:rsidRPr="00CE46FE">
        <w:rPr>
          <w:rStyle w:val="StyleBoldUnderline"/>
          <w:highlight w:val="yellow"/>
        </w:rPr>
        <w:t>one</w:t>
      </w:r>
      <w:r w:rsidRPr="00C60780">
        <w:rPr>
          <w:rStyle w:val="StyleBoldUnderline"/>
        </w:rPr>
        <w:t xml:space="preserve"> must </w:t>
      </w:r>
      <w:r w:rsidRPr="00CE46FE">
        <w:rPr>
          <w:rStyle w:val="Emphasis"/>
          <w:highlight w:val="yellow"/>
        </w:rPr>
        <w:t>especially engage</w:t>
      </w:r>
      <w:r w:rsidRPr="00C60780">
        <w:rPr>
          <w:sz w:val="16"/>
          <w:bdr w:val="none" w:sz="0" w:space="0" w:color="auto" w:frame="1"/>
        </w:rPr>
        <w:t> the reasons of </w:t>
      </w:r>
      <w:r w:rsidRPr="00CE46FE">
        <w:rPr>
          <w:rStyle w:val="Box"/>
          <w:highlight w:val="yellow"/>
        </w:rPr>
        <w:t>those with whom one most vehemently disagrees</w:t>
      </w:r>
      <w:r w:rsidRPr="00C60780">
        <w:rPr>
          <w:rStyle w:val="StyleBoldUnderline"/>
        </w:rPr>
        <w:t xml:space="preserve"> and be ready to revise one’s own views if necessary</w:t>
      </w:r>
      <w:r w:rsidRPr="00C60780">
        <w:rPr>
          <w:sz w:val="16"/>
          <w:bdr w:val="none" w:sz="0" w:space="0" w:color="auto" w:frame="1"/>
        </w:rPr>
        <w:t>.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C60780">
        <w:rPr>
          <w:rStyle w:val="StyleBoldUnderline"/>
        </w:rPr>
        <w:t>Hence the deliberative democrat concludes that</w:t>
      </w:r>
      <w:r>
        <w:rPr>
          <w:rStyle w:val="StyleBoldUnderline"/>
        </w:rPr>
        <w:t xml:space="preserve"> </w:t>
      </w:r>
      <w:r w:rsidRPr="00C60780">
        <w:rPr>
          <w:rStyle w:val="StyleBoldUnderline"/>
        </w:rPr>
        <w:t xml:space="preserve">activism, as presented by </w:t>
      </w:r>
      <w:r w:rsidRPr="00CE46FE">
        <w:rPr>
          <w:rStyle w:val="StyleBoldUnderline"/>
          <w:highlight w:val="yellow"/>
        </w:rPr>
        <w:t xml:space="preserve">Young’s activist, is an </w:t>
      </w:r>
      <w:r w:rsidRPr="00CE46FE">
        <w:rPr>
          <w:rStyle w:val="Box"/>
          <w:highlight w:val="yellow"/>
        </w:rPr>
        <w:t>unreasonable model of political engagement</w:t>
      </w:r>
      <w:r w:rsidRPr="00C60780">
        <w:rPr>
          <w:sz w:val="16"/>
          <w:bdr w:val="none" w:sz="0" w:space="0" w:color="auto" w:frame="1"/>
        </w:rPr>
        <w:t>.</w:t>
      </w:r>
    </w:p>
    <w:p w:rsidR="00B07258" w:rsidRDefault="00B07258" w:rsidP="00B07258"/>
    <w:p w:rsidR="00B07258" w:rsidRPr="00793F32" w:rsidRDefault="00B07258" w:rsidP="00B07258">
      <w:pPr>
        <w:pStyle w:val="Heading4"/>
      </w:pPr>
      <w:r>
        <w:t xml:space="preserve">Avoiding engaging the topic because the state is irredeemably racist over-essentializes modern black-life---switching sides on Afro-Pessimism crucial </w:t>
      </w:r>
    </w:p>
    <w:p w:rsidR="00B07258" w:rsidRDefault="00B07258" w:rsidP="00B07258">
      <w:r w:rsidRPr="001215E9">
        <w:rPr>
          <w:rStyle w:val="StyleStyleBold12pt"/>
        </w:rPr>
        <w:t>McWhorter 9</w:t>
      </w:r>
      <w:r>
        <w:t xml:space="preserve">—Associate Professor in the English and Comparative Literature, Columbia (John, What African-American Studies Could Be, </w:t>
      </w:r>
      <w:hyperlink r:id="rId10" w:history="1">
        <w:r w:rsidRPr="00177BF6">
          <w:rPr>
            <w:rStyle w:val="Hyperlink"/>
          </w:rPr>
          <w:t>www.mindingthecampus.com/originals/2009/09/by_john_mcwhorter_while_this.html</w:t>
        </w:r>
      </w:hyperlink>
      <w:r>
        <w:t xml:space="preserve">) </w:t>
      </w:r>
    </w:p>
    <w:p w:rsidR="00B07258" w:rsidRDefault="00B07258" w:rsidP="00B07258">
      <w:pPr>
        <w:rPr>
          <w:sz w:val="16"/>
        </w:rPr>
      </w:pPr>
    </w:p>
    <w:p w:rsidR="00B07258" w:rsidRPr="00FB190E" w:rsidRDefault="00B07258" w:rsidP="00B07258">
      <w:pPr>
        <w:rPr>
          <w:sz w:val="16"/>
        </w:rPr>
      </w:pPr>
      <w:r w:rsidRPr="00FB190E">
        <w:rPr>
          <w:sz w:val="16"/>
        </w:rPr>
        <w:t xml:space="preserve">The answer common in such </w:t>
      </w:r>
      <w:r w:rsidRPr="005C2AD8">
        <w:rPr>
          <w:rStyle w:val="StyleBoldUnderline"/>
        </w:rPr>
        <w:t>departments</w:t>
      </w:r>
      <w:r w:rsidRPr="00FB190E">
        <w:rPr>
          <w:sz w:val="16"/>
        </w:rPr>
        <w:t xml:space="preserve"> is that the principal mission is to </w:t>
      </w:r>
      <w:r w:rsidRPr="005C2AD8">
        <w:rPr>
          <w:rStyle w:val="StyleBoldUnderline"/>
        </w:rPr>
        <w:t>teach students about the eternal power of racism past and present</w:t>
      </w:r>
      <w:r w:rsidRPr="00FB190E">
        <w:rPr>
          <w:sz w:val="16"/>
        </w:rPr>
        <w:t xml:space="preserve">. </w:t>
      </w:r>
      <w:r w:rsidRPr="005C2AD8">
        <w:rPr>
          <w:rStyle w:val="StyleBoldUnderline"/>
        </w:rPr>
        <w:t xml:space="preserve">Certainly </w:t>
      </w:r>
      <w:r w:rsidRPr="00793F32">
        <w:rPr>
          <w:rStyle w:val="StyleBoldUnderline"/>
          <w:highlight w:val="yellow"/>
        </w:rPr>
        <w:t>it should be part of</w:t>
      </w:r>
      <w:r w:rsidRPr="005C2AD8">
        <w:rPr>
          <w:rStyle w:val="StyleBoldUnderline"/>
        </w:rPr>
        <w:t xml:space="preserve"> </w:t>
      </w:r>
      <w:r w:rsidRPr="00FB190E">
        <w:rPr>
          <w:sz w:val="16"/>
        </w:rPr>
        <w:t xml:space="preserve">a liberal arts </w:t>
      </w:r>
      <w:r w:rsidRPr="00793F32">
        <w:rPr>
          <w:rStyle w:val="StyleBoldUnderline"/>
          <w:highlight w:val="yellow"/>
        </w:rPr>
        <w:t>education to learn</w:t>
      </w:r>
      <w:r w:rsidRPr="005C2AD8">
        <w:rPr>
          <w:rStyle w:val="StyleBoldUnderline"/>
        </w:rPr>
        <w:t xml:space="preserve"> that </w:t>
      </w:r>
      <w:r w:rsidRPr="00793F32">
        <w:rPr>
          <w:rStyle w:val="StyleBoldUnderline"/>
          <w:highlight w:val="yellow"/>
        </w:rPr>
        <w:t>racism is</w:t>
      </w:r>
      <w:r w:rsidRPr="005C2AD8">
        <w:rPr>
          <w:rStyle w:val="StyleBoldUnderline"/>
        </w:rPr>
        <w:t xml:space="preserve"> more than face-to-face abuse, and that social inequality is </w:t>
      </w:r>
      <w:r w:rsidRPr="00793F32">
        <w:rPr>
          <w:rStyle w:val="StyleBoldUnderline"/>
          <w:highlight w:val="yellow"/>
        </w:rPr>
        <w:t>endemic</w:t>
      </w:r>
      <w:r w:rsidRPr="00FB190E">
        <w:rPr>
          <w:sz w:val="16"/>
        </w:rPr>
        <w:t xml:space="preserve"> to American society. </w:t>
      </w:r>
      <w:r w:rsidRPr="00793F32">
        <w:rPr>
          <w:rStyle w:val="StyleBoldUnderline"/>
          <w:highlight w:val="yellow"/>
        </w:rPr>
        <w:t>However</w:t>
      </w:r>
      <w:r w:rsidRPr="00FB190E">
        <w:rPr>
          <w:sz w:val="16"/>
        </w:rPr>
        <w:t xml:space="preserve">, too often </w:t>
      </w:r>
      <w:r w:rsidRPr="00793F32">
        <w:rPr>
          <w:rStyle w:val="StyleBoldUnderline"/>
          <w:highlight w:val="yellow"/>
        </w:rPr>
        <w:t>the curriculum</w:t>
      </w:r>
      <w:r w:rsidRPr="00FB190E">
        <w:rPr>
          <w:sz w:val="16"/>
        </w:rPr>
        <w:t xml:space="preserve"> of African-American Studies departments </w:t>
      </w:r>
      <w:r w:rsidRPr="00793F32">
        <w:rPr>
          <w:rStyle w:val="StyleBoldUnderline"/>
          <w:highlight w:val="yellow"/>
        </w:rPr>
        <w:t>gives the impression</w:t>
      </w:r>
      <w:r w:rsidRPr="005C2AD8">
        <w:rPr>
          <w:rStyle w:val="StyleBoldUnderline"/>
        </w:rPr>
        <w:t xml:space="preserve"> that </w:t>
      </w:r>
      <w:r w:rsidRPr="00793F32">
        <w:rPr>
          <w:rStyle w:val="StyleBoldUnderline"/>
          <w:highlight w:val="yellow"/>
        </w:rPr>
        <w:t>racism</w:t>
      </w:r>
      <w:r w:rsidRPr="00FB190E">
        <w:rPr>
          <w:sz w:val="16"/>
        </w:rPr>
        <w:t xml:space="preserve"> and disadvantage </w:t>
      </w:r>
      <w:r w:rsidRPr="00793F32">
        <w:rPr>
          <w:rStyle w:val="StyleBoldUnderline"/>
          <w:highlight w:val="yellow"/>
        </w:rPr>
        <w:t>are the most important things</w:t>
      </w:r>
      <w:r w:rsidRPr="005C2AD8">
        <w:rPr>
          <w:rStyle w:val="StyleBoldUnderline"/>
        </w:rPr>
        <w:t xml:space="preserve"> to</w:t>
      </w:r>
      <w:r w:rsidRPr="00FB190E">
        <w:rPr>
          <w:sz w:val="16"/>
        </w:rPr>
        <w:t xml:space="preserve"> note and </w:t>
      </w:r>
      <w:r w:rsidRPr="005C2AD8">
        <w:rPr>
          <w:rStyle w:val="StyleBoldUnderline"/>
        </w:rPr>
        <w:t xml:space="preserve">study </w:t>
      </w:r>
      <w:r w:rsidRPr="00793F32">
        <w:rPr>
          <w:rStyle w:val="StyleBoldUnderline"/>
          <w:highlight w:val="yellow"/>
        </w:rPr>
        <w:t>about being black</w:t>
      </w:r>
      <w:r w:rsidRPr="005C2AD8">
        <w:rPr>
          <w:rStyle w:val="StyleBoldUnderline"/>
        </w:rPr>
        <w:t>.</w:t>
      </w:r>
      <w:r w:rsidRPr="00FB190E">
        <w:rPr>
          <w:sz w:val="16"/>
        </w:rPr>
        <w:t xml:space="preserve"> </w:t>
      </w:r>
    </w:p>
    <w:p w:rsidR="00B07258" w:rsidRPr="00DB3F57" w:rsidRDefault="00B07258" w:rsidP="00B07258">
      <w:pPr>
        <w:rPr>
          <w:sz w:val="12"/>
          <w:szCs w:val="12"/>
        </w:rPr>
      </w:pPr>
      <w:r w:rsidRPr="00DB3F57">
        <w:rPr>
          <w:sz w:val="12"/>
          <w:szCs w:val="12"/>
        </w:rPr>
        <w:t xml:space="preserve">The question is whether this, for all of its moral urgency in the local sense, qualifies as education under any serious definition. </w:t>
      </w:r>
    </w:p>
    <w:p w:rsidR="00B07258" w:rsidRPr="00DB3F57" w:rsidRDefault="00B07258" w:rsidP="00B07258">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rsidR="00B07258" w:rsidRPr="00DB3F57" w:rsidRDefault="00B07258" w:rsidP="00B07258">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rsidR="00B07258" w:rsidRPr="00DB3F57" w:rsidRDefault="00B07258" w:rsidP="00B07258">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Fredi Washington in the old days, or Queen Latifah and Halle Berry today. </w:t>
      </w:r>
    </w:p>
    <w:p w:rsidR="00B07258" w:rsidRPr="00DB3F57" w:rsidRDefault="00B07258" w:rsidP="00B07258">
      <w:pPr>
        <w:rPr>
          <w:sz w:val="14"/>
        </w:rPr>
      </w:pPr>
      <w:r w:rsidRPr="00793F32">
        <w:rPr>
          <w:rStyle w:val="StyleBoldUnderline"/>
          <w:highlight w:val="yellow"/>
        </w:rPr>
        <w:t>Following</w:t>
      </w:r>
      <w:r w:rsidRPr="00DB3F57">
        <w:rPr>
          <w:sz w:val="14"/>
        </w:rPr>
        <w:t xml:space="preserve"> from this </w:t>
      </w:r>
      <w:r w:rsidRPr="005C2AD8">
        <w:rPr>
          <w:rStyle w:val="StyleBoldUnderline"/>
        </w:rPr>
        <w:t xml:space="preserve">glum </w:t>
      </w:r>
      <w:r w:rsidRPr="00DB3F57">
        <w:rPr>
          <w:rStyle w:val="Emphasis"/>
          <w:highlight w:val="yellow"/>
        </w:rPr>
        <w:t>desperation</w:t>
      </w:r>
      <w:r w:rsidRPr="00793F32">
        <w:rPr>
          <w:rStyle w:val="StyleBoldUnderline"/>
          <w:highlight w:val="yellow"/>
        </w:rPr>
        <w:t xml:space="preserve"> is a fetishization of radical politics </w:t>
      </w:r>
      <w:r w:rsidRPr="00DB3F57">
        <w:rPr>
          <w:rStyle w:val="StyleBoldUnderline"/>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w:t>
      </w:r>
      <w:r w:rsidRPr="00DB3F57">
        <w:rPr>
          <w:sz w:val="14"/>
        </w:rPr>
        <w:lastRenderedPageBreak/>
        <w:t xml:space="preserve">relevance of this thought to the needs and interests of the black community" - but </w:t>
      </w:r>
      <w:r w:rsidRPr="005C2AD8">
        <w:rPr>
          <w:rStyle w:val="StyleBoldUnderline"/>
        </w:rPr>
        <w:t>what does the "relevance" consist of except intellectually</w:t>
      </w:r>
      <w:r w:rsidRPr="00DB3F57">
        <w:rPr>
          <w:sz w:val="14"/>
        </w:rPr>
        <w:t xml:space="preserve">? Yet the same department also offers a course on, more specifically, black Marxism. </w:t>
      </w:r>
    </w:p>
    <w:p w:rsidR="00B07258" w:rsidRPr="00DB3F57" w:rsidRDefault="00B07258" w:rsidP="00B07258">
      <w:pPr>
        <w:rPr>
          <w:sz w:val="14"/>
        </w:rPr>
      </w:pPr>
      <w:r w:rsidRPr="00793F32">
        <w:rPr>
          <w:rStyle w:val="StyleBoldUnderline"/>
          <w:highlight w:val="yellow"/>
        </w:rPr>
        <w:t>According to this</w:t>
      </w:r>
      <w:r w:rsidRPr="00DB3F57">
        <w:rPr>
          <w:sz w:val="14"/>
        </w:rPr>
        <w:t xml:space="preserve"> curriculum, </w:t>
      </w:r>
      <w:r w:rsidRPr="00DB3F57">
        <w:rPr>
          <w:rStyle w:val="StyleBoldUnderline"/>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StyleBoldUnderline"/>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rsidR="00B07258" w:rsidRPr="00DB3F57" w:rsidRDefault="00B07258" w:rsidP="00B07258">
      <w:pPr>
        <w:rPr>
          <w:sz w:val="12"/>
        </w:rPr>
      </w:pPr>
      <w:r w:rsidRPr="005C2AD8">
        <w:rPr>
          <w:rStyle w:val="StyleBoldUnderline"/>
        </w:rPr>
        <w:t>Because racism</w:t>
      </w:r>
      <w:r w:rsidRPr="00DB3F57">
        <w:rPr>
          <w:sz w:val="12"/>
        </w:rPr>
        <w:t xml:space="preserve"> and inequality </w:t>
      </w:r>
      <w:r w:rsidRPr="005C2AD8">
        <w:rPr>
          <w:rStyle w:val="StyleBoldUnderline"/>
        </w:rPr>
        <w:t>will</w:t>
      </w:r>
      <w:r w:rsidRPr="00DB3F57">
        <w:rPr>
          <w:sz w:val="12"/>
        </w:rPr>
        <w:t xml:space="preserve"> always </w:t>
      </w:r>
      <w:r w:rsidRPr="005C2AD8">
        <w:rPr>
          <w:rStyle w:val="StyleBoldUnderline"/>
        </w:rPr>
        <w:t xml:space="preserve">exist in some forms, </w:t>
      </w:r>
      <w:r w:rsidRPr="00793F32">
        <w:rPr>
          <w:rStyle w:val="StyleBoldUnderline"/>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StyleBoldUnderline"/>
        </w:rPr>
        <w:t>One would expect</w:t>
      </w:r>
      <w:r w:rsidRPr="00DB3F57">
        <w:rPr>
          <w:sz w:val="12"/>
        </w:rPr>
        <w:t xml:space="preserve"> the thinking class of a troubled race to at least</w:t>
      </w:r>
      <w:r w:rsidRPr="005C2AD8">
        <w:rPr>
          <w:rStyle w:val="StyleBoldUnderline"/>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StyleBoldUnderline"/>
        </w:rPr>
        <w:t>The</w:t>
      </w:r>
      <w:r w:rsidRPr="00DB3F57">
        <w:rPr>
          <w:sz w:val="12"/>
        </w:rPr>
        <w:t xml:space="preserve"> set-jawed </w:t>
      </w:r>
      <w:r w:rsidRPr="005C2AD8">
        <w:rPr>
          <w:rStyle w:val="StyleBoldUnderline"/>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StyleBoldUnderline"/>
          <w:highlight w:val="yellow"/>
        </w:rPr>
        <w:t>becomes</w:t>
      </w:r>
      <w:r w:rsidRPr="005C2AD8">
        <w:rPr>
          <w:rStyle w:val="StyleBoldUnderline"/>
        </w:rPr>
        <w:t xml:space="preserve"> almost peculiar</w:t>
      </w:r>
      <w:r w:rsidRPr="00DB3F57">
        <w:rPr>
          <w:sz w:val="12"/>
        </w:rPr>
        <w:t xml:space="preserve">, </w:t>
      </w:r>
      <w:r w:rsidRPr="005C2AD8">
        <w:rPr>
          <w:rStyle w:val="StyleBoldUnderline"/>
        </w:rPr>
        <w:t xml:space="preserve">as if </w:t>
      </w:r>
      <w:r w:rsidRPr="00793F32">
        <w:rPr>
          <w:rStyle w:val="StyleBoldUnderline"/>
          <w:highlight w:val="yellow"/>
        </w:rPr>
        <w:t>based on an assumption</w:t>
      </w:r>
      <w:r w:rsidRPr="005C2AD8">
        <w:rPr>
          <w:rStyle w:val="StyleBoldUnderline"/>
        </w:rPr>
        <w:t xml:space="preserve"> that</w:t>
      </w:r>
      <w:r w:rsidRPr="00DB3F57">
        <w:rPr>
          <w:sz w:val="12"/>
        </w:rPr>
        <w:t xml:space="preserve"> in some way, </w:t>
      </w:r>
      <w:r w:rsidRPr="00793F32">
        <w:rPr>
          <w:rStyle w:val="StyleBoldUnderline"/>
          <w:highlight w:val="yellow"/>
        </w:rPr>
        <w:t xml:space="preserve">black Americans are uniquely exempt from </w:t>
      </w:r>
      <w:r w:rsidRPr="00DB3F57">
        <w:rPr>
          <w:rStyle w:val="Emphasis"/>
          <w:highlight w:val="yellow"/>
        </w:rPr>
        <w:t>treating challenges as surmountable</w:t>
      </w:r>
      <w:r w:rsidRPr="00DB3F57">
        <w:rPr>
          <w:sz w:val="12"/>
        </w:rPr>
        <w:t xml:space="preserve">. There is even a course on </w:t>
      </w:r>
      <w:r w:rsidRPr="005C2AD8">
        <w:rPr>
          <w:rStyle w:val="StyleBoldUnderline"/>
        </w:rPr>
        <w:t>black psychology</w:t>
      </w:r>
      <w:r w:rsidRPr="00DB3F57">
        <w:rPr>
          <w:sz w:val="12"/>
        </w:rPr>
        <w:t xml:space="preserve"> whose description would get a white-run department picketed out of existence in a week, </w:t>
      </w:r>
      <w:r w:rsidRPr="005C2AD8">
        <w:rPr>
          <w:rStyle w:val="StyleBoldUnderline"/>
        </w:rPr>
        <w:t>examin</w:t>
      </w:r>
      <w:r w:rsidRPr="00DB3F57">
        <w:rPr>
          <w:sz w:val="12"/>
        </w:rPr>
        <w:t>ing "</w:t>
      </w:r>
      <w:r w:rsidRPr="005C2AD8">
        <w:rPr>
          <w:rStyle w:val="StyleBoldUnderline"/>
        </w:rPr>
        <w:t>manifestations of</w:t>
      </w:r>
      <w:r w:rsidRPr="00DB3F57">
        <w:rPr>
          <w:sz w:val="12"/>
        </w:rPr>
        <w:t xml:space="preserve"> various psychological </w:t>
      </w:r>
      <w:r w:rsidRPr="005C2AD8">
        <w:rPr>
          <w:rStyle w:val="StyleBoldUnderline"/>
        </w:rPr>
        <w:t>characteristics of people of African decent</w:t>
      </w:r>
      <w:r w:rsidRPr="00DB3F57">
        <w:rPr>
          <w:sz w:val="12"/>
        </w:rPr>
        <w:t xml:space="preserve"> [sic], their cultual [sic] and behavioral norms, including the way that issues of race, class, gender and sexuality affect their cognitive, social, and emotional development." </w:t>
      </w:r>
    </w:p>
    <w:p w:rsidR="00B07258" w:rsidRPr="00DB3F57" w:rsidRDefault="00B07258" w:rsidP="00B07258">
      <w:pPr>
        <w:rPr>
          <w:sz w:val="14"/>
        </w:rPr>
      </w:pPr>
      <w:r w:rsidRPr="00DB3F57">
        <w:rPr>
          <w:sz w:val="14"/>
        </w:rPr>
        <w:t xml:space="preserve">One senses that the </w:t>
      </w:r>
      <w:r w:rsidRPr="00DB3F57">
        <w:rPr>
          <w:rStyle w:val="StyleBoldUnderline"/>
        </w:rPr>
        <w:t>people</w:t>
      </w:r>
      <w:r w:rsidRPr="00DB3F57">
        <w:rPr>
          <w:sz w:val="14"/>
        </w:rPr>
        <w:t xml:space="preserve"> teaching in African-American Studies departments </w:t>
      </w:r>
      <w:r w:rsidRPr="00DB3F57">
        <w:rPr>
          <w:rStyle w:val="StyleBoldUnderline"/>
        </w:rPr>
        <w:t>feel that blackness is</w:t>
      </w:r>
      <w:r w:rsidRPr="00DB3F57">
        <w:rPr>
          <w:sz w:val="14"/>
        </w:rPr>
        <w:t xml:space="preserve"> indeed </w:t>
      </w:r>
      <w:r w:rsidRPr="00DB3F57">
        <w:rPr>
          <w:rStyle w:val="StyleBoldUnderline"/>
        </w:rPr>
        <w:t>something very different</w:t>
      </w:r>
      <w:r w:rsidRPr="00DB3F57">
        <w:rPr>
          <w:sz w:val="14"/>
        </w:rPr>
        <w:t xml:space="preserve">, likely </w:t>
      </w:r>
      <w:r w:rsidRPr="00DB3F57">
        <w:rPr>
          <w:rStyle w:val="StyleBoldUnderline"/>
        </w:rPr>
        <w:t>because</w:t>
      </w:r>
      <w:r w:rsidRPr="00DB3F57">
        <w:rPr>
          <w:sz w:val="14"/>
        </w:rPr>
        <w:t xml:space="preserve"> African </w:t>
      </w:r>
      <w:r w:rsidRPr="00793F32">
        <w:rPr>
          <w:rStyle w:val="StyleBoldUnderline"/>
          <w:highlight w:val="yellow"/>
        </w:rPr>
        <w:t>slaves were unwilling immigrants</w:t>
      </w:r>
      <w:r w:rsidRPr="00DB3F57">
        <w:rPr>
          <w:sz w:val="14"/>
          <w:highlight w:val="yellow"/>
        </w:rPr>
        <w:t xml:space="preserve">. </w:t>
      </w:r>
      <w:r w:rsidRPr="00793F32">
        <w:rPr>
          <w:rStyle w:val="StyleBoldUnderline"/>
          <w:highlight w:val="yellow"/>
        </w:rPr>
        <w:t>However</w:t>
      </w:r>
      <w:r w:rsidRPr="00DB3F57">
        <w:rPr>
          <w:sz w:val="14"/>
        </w:rPr>
        <w:t xml:space="preserve">, Ralph </w:t>
      </w:r>
      <w:r w:rsidRPr="005C2AD8">
        <w:rPr>
          <w:rStyle w:val="StyleBoldUnderline"/>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rsidR="00B07258" w:rsidRPr="00DB3F57" w:rsidRDefault="00B07258" w:rsidP="00B07258">
      <w:pPr>
        <w:rPr>
          <w:sz w:val="12"/>
        </w:rPr>
      </w:pPr>
      <w:r w:rsidRPr="00DB3F57">
        <w:rPr>
          <w:sz w:val="12"/>
        </w:rPr>
        <w:t xml:space="preserve">To those who would consider themselves representing black people by answering in the affirmative,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793F32">
        <w:rPr>
          <w:rStyle w:val="Emphasis"/>
          <w:highlight w:val="yellow"/>
        </w:rPr>
        <w:t>metric of 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as unworthy of serious address</w:t>
      </w:r>
      <w:r w:rsidRPr="005C2AD8">
        <w:rPr>
          <w:rStyle w:val="Emphasis"/>
        </w:rPr>
        <w:t>.</w:t>
      </w:r>
      <w:r w:rsidRPr="00DB3F57">
        <w:rPr>
          <w:sz w:val="12"/>
        </w:rPr>
        <w:t xml:space="preserve"> </w:t>
      </w:r>
    </w:p>
    <w:p w:rsidR="00B07258" w:rsidRPr="00DB3F57" w:rsidRDefault="00B07258" w:rsidP="00B07258">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rsidR="00B07258" w:rsidRPr="00DB3F57" w:rsidRDefault="00B07258" w:rsidP="00B07258">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rsidR="00B07258" w:rsidRPr="00DB3F57" w:rsidRDefault="00B07258" w:rsidP="00B07258">
      <w:pPr>
        <w:rPr>
          <w:sz w:val="12"/>
          <w:szCs w:val="12"/>
        </w:rPr>
      </w:pPr>
      <w:r w:rsidRPr="00DB3F57">
        <w:rPr>
          <w:sz w:val="12"/>
          <w:szCs w:val="12"/>
        </w:rPr>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Joleen Kirschenman, Kathryn Neckerman, Jomills Braddock, James McPartland and Alford Young on how attitudinal factors affect the hireability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rsidR="00B07258" w:rsidRPr="00DB3F57" w:rsidRDefault="00B07258" w:rsidP="00B07258">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rsidR="00B07258" w:rsidRPr="00DB3F57" w:rsidRDefault="00B07258" w:rsidP="00B07258">
      <w:pPr>
        <w:rPr>
          <w:sz w:val="12"/>
        </w:rPr>
      </w:pPr>
      <w:r w:rsidRPr="00DB3F57">
        <w:rPr>
          <w:sz w:val="12"/>
        </w:rPr>
        <w:t xml:space="preserve">And the course covers a noble procession of figures: Marcus Garvey, W.E.B. Du Bois, Richard Wright, Paul Robeson, the Black Panthers, Amiri Baraka, Cornel West, Bell Hooks. Not to mention James Baldwin. And Malcolm X. And Stokely Carmichael. Upon which the simple question is: despite their resonance, </w:t>
      </w:r>
      <w:r w:rsidRPr="005C2AD8">
        <w:rPr>
          <w:rStyle w:val="StyleBoldUnderline"/>
        </w:rPr>
        <w:t>what effect did any of these people have upon the fact that there are today more middle-class black people than poor ones?</w:t>
      </w:r>
      <w:r w:rsidRPr="00DB3F57">
        <w:rPr>
          <w:sz w:val="12"/>
        </w:rPr>
        <w:t xml:space="preserve"> </w:t>
      </w:r>
      <w:r w:rsidRPr="005C2AD8">
        <w:rPr>
          <w:rStyle w:val="StyleBoldUnderline"/>
        </w:rPr>
        <w:t>Which was more central to making whites comfortable enough with blackness to elect a black President, the legacy of Malcolm X or the legacy of Dr. King?</w:t>
      </w:r>
      <w:r w:rsidRPr="00DB3F57">
        <w:rPr>
          <w:sz w:val="12"/>
        </w:rPr>
        <w:t xml:space="preserve"> </w:t>
      </w:r>
    </w:p>
    <w:p w:rsidR="00B07258" w:rsidRPr="00DB3F57" w:rsidRDefault="00B07258" w:rsidP="00B07258">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StyleBoldUnderline"/>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rsidR="00B07258" w:rsidRPr="00DB3F57" w:rsidRDefault="00B07258" w:rsidP="00B07258">
      <w:pPr>
        <w:rPr>
          <w:sz w:val="12"/>
          <w:szCs w:val="12"/>
        </w:rPr>
      </w:pPr>
      <w:r w:rsidRPr="00DB3F57">
        <w:rPr>
          <w:sz w:val="12"/>
          <w:szCs w:val="12"/>
        </w:rPr>
        <w:t xml:space="preserve">To the extent that the answer is the latter, students are being underserved. At Columbia, in one African-American Studies course Manning Marable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rsidR="00B07258" w:rsidRPr="00DB3F57" w:rsidRDefault="00B07258" w:rsidP="00B07258">
      <w:pPr>
        <w:rPr>
          <w:sz w:val="14"/>
        </w:rPr>
      </w:pPr>
      <w:r w:rsidRPr="00DB3F57">
        <w:rPr>
          <w:sz w:val="14"/>
        </w:rPr>
        <w:t xml:space="preserve">The issue is not the quality of these courses in themselves. I will gladly assume that these professors are all excellent lecturers, assiduous researchers and dedicated mentors. Yet </w:t>
      </w:r>
      <w:r w:rsidRPr="005C2AD8">
        <w:rPr>
          <w:rStyle w:val="StyleBoldUnderline"/>
        </w:rPr>
        <w:t xml:space="preserve">attention must be paid to </w:t>
      </w:r>
      <w:r w:rsidRPr="00DB3F57">
        <w:rPr>
          <w:sz w:val="14"/>
        </w:rPr>
        <w:t>their</w:t>
      </w:r>
      <w:r w:rsidRPr="005C2AD8">
        <w:rPr>
          <w:rStyle w:val="StyleBoldUnderline"/>
        </w:rPr>
        <w:t xml:space="preserve"> ideological bias nevertheless</w:t>
      </w:r>
      <w:r w:rsidRPr="00DB3F57">
        <w:rPr>
          <w:sz w:val="14"/>
        </w:rPr>
        <w:t xml:space="preserve">. </w:t>
      </w:r>
      <w:r w:rsidRPr="00793F32">
        <w:rPr>
          <w:rStyle w:val="StyleBoldUnderline"/>
          <w:highlight w:val="yellow"/>
        </w:rPr>
        <w:t>A</w:t>
      </w:r>
      <w:r w:rsidRPr="00DB3F57">
        <w:rPr>
          <w:sz w:val="14"/>
        </w:rPr>
        <w:t xml:space="preserve">n African-American Studies </w:t>
      </w:r>
      <w:r w:rsidRPr="00793F32">
        <w:rPr>
          <w:rStyle w:val="StyleBoldUnderline"/>
          <w:highlight w:val="yellow"/>
        </w:rPr>
        <w:t>curriculum whose</w:t>
      </w:r>
      <w:r w:rsidRPr="005C2AD8">
        <w:rPr>
          <w:rStyle w:val="StyleBoldUnderline"/>
        </w:rPr>
        <w:t xml:space="preserve"> main </w:t>
      </w:r>
      <w:r w:rsidRPr="00793F32">
        <w:rPr>
          <w:rStyle w:val="StyleBoldUnderline"/>
          <w:highlight w:val="yellow"/>
        </w:rPr>
        <w:t>message is that black Americans'</w:t>
      </w:r>
      <w:r w:rsidRPr="005C2AD8">
        <w:rPr>
          <w:rStyle w:val="StyleBoldUnderline"/>
        </w:rPr>
        <w:t xml:space="preserve"> </w:t>
      </w:r>
      <w:r w:rsidRPr="00DB3F57">
        <w:rPr>
          <w:sz w:val="14"/>
        </w:rPr>
        <w:t xml:space="preserve">most interesting </w:t>
      </w:r>
      <w:r w:rsidRPr="00793F32">
        <w:rPr>
          <w:rStyle w:val="StyleBoldUnderline"/>
          <w:highlight w:val="yellow"/>
        </w:rPr>
        <w:t>experience has always been racism</w:t>
      </w:r>
      <w:r w:rsidRPr="00DB3F57">
        <w:rPr>
          <w:sz w:val="14"/>
        </w:rPr>
        <w:t xml:space="preserve">, </w:t>
      </w:r>
      <w:r w:rsidRPr="00DB3F57">
        <w:rPr>
          <w:rStyle w:val="StyleBoldUnderline"/>
        </w:rPr>
        <w:t>still is, and that this requires radicalism as a politics</w:t>
      </w:r>
      <w:r w:rsidRPr="005C2AD8">
        <w:rPr>
          <w:rStyle w:val="StyleBoldUnderline"/>
        </w:rPr>
        <w:t xml:space="preserve"> of choice </w:t>
      </w:r>
      <w:r w:rsidRPr="00793F32">
        <w:rPr>
          <w:rStyle w:val="StyleBoldUnderline"/>
          <w:highlight w:val="yellow"/>
        </w:rPr>
        <w:t>is not education. It is indoctrination. It proposes a single minority view as sense incarnate</w:t>
      </w:r>
      <w:r w:rsidRPr="005C2AD8">
        <w:rPr>
          <w:rStyle w:val="StyleBoldUnderline"/>
        </w:rPr>
        <w:t>. This is not what education is supposed to be.</w:t>
      </w:r>
      <w:r w:rsidRPr="00DB3F57">
        <w:rPr>
          <w:sz w:val="14"/>
        </w:rPr>
        <w:t xml:space="preserve"> </w:t>
      </w:r>
    </w:p>
    <w:p w:rsidR="00B07258" w:rsidRPr="00DB3F57" w:rsidRDefault="00B07258" w:rsidP="00B07258">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rsidR="00B07258" w:rsidRPr="00DB3F57" w:rsidRDefault="00B07258" w:rsidP="00B07258">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rsidR="00B07258" w:rsidRPr="00DB3F57" w:rsidRDefault="00B07258" w:rsidP="00B07258">
      <w:pPr>
        <w:rPr>
          <w:sz w:val="14"/>
        </w:rPr>
      </w:pPr>
      <w:r w:rsidRPr="00DB3F57">
        <w:rPr>
          <w:sz w:val="14"/>
        </w:rPr>
        <w:t xml:space="preserve">First, </w:t>
      </w:r>
      <w:r w:rsidRPr="005C2AD8">
        <w:rPr>
          <w:rStyle w:val="StyleBoldUnderline"/>
        </w:rPr>
        <w:t>there should be</w:t>
      </w:r>
      <w:r w:rsidRPr="00DB3F57">
        <w:rPr>
          <w:sz w:val="14"/>
        </w:rPr>
        <w:t xml:space="preserve"> full </w:t>
      </w:r>
      <w:r w:rsidRPr="005C2AD8">
        <w:rPr>
          <w:rStyle w:val="StyleBoldUnderline"/>
        </w:rPr>
        <w:t>acknowledgment</w:t>
      </w:r>
      <w:r w:rsidRPr="00DB3F57">
        <w:rPr>
          <w:sz w:val="14"/>
        </w:rPr>
        <w:t xml:space="preserve"> in all courses </w:t>
      </w:r>
      <w:r w:rsidRPr="005C2AD8">
        <w:rPr>
          <w:rStyle w:val="StyleBoldUnderline"/>
        </w:rPr>
        <w:t xml:space="preserve">that the role of </w:t>
      </w:r>
      <w:r w:rsidRPr="00793F32">
        <w:rPr>
          <w:rStyle w:val="StyleBoldUnderline"/>
          <w:highlight w:val="yellow"/>
        </w:rPr>
        <w:t>racism</w:t>
      </w:r>
      <w:r w:rsidRPr="005C2AD8">
        <w:rPr>
          <w:rStyle w:val="StyleBoldUnderline"/>
        </w:rPr>
        <w:t xml:space="preserve"> in black people's lives and fates </w:t>
      </w:r>
      <w:r w:rsidRPr="00793F32">
        <w:rPr>
          <w:rStyle w:val="StyleBoldUnderline"/>
          <w:highlight w:val="yellow"/>
        </w:rPr>
        <w:t>is receding</w:t>
      </w:r>
      <w:r w:rsidRPr="00DB3F57">
        <w:rPr>
          <w:sz w:val="14"/>
        </w:rPr>
        <w:t xml:space="preserve">, and to such a degree that the </w:t>
      </w:r>
      <w:r w:rsidRPr="00793F32">
        <w:rPr>
          <w:rStyle w:val="StyleBoldUnderline"/>
          <w:highlight w:val="yellow"/>
        </w:rPr>
        <w:t>race's challenges today are vastly different than</w:t>
      </w:r>
      <w:r w:rsidRPr="005C2AD8">
        <w:rPr>
          <w:rStyle w:val="StyleBoldUnderline"/>
        </w:rPr>
        <w:t xml:space="preserve"> they were </w:t>
      </w:r>
      <w:r w:rsidRPr="00793F32">
        <w:rPr>
          <w:rStyle w:val="StyleBoldUnderline"/>
          <w:highlight w:val="yellow"/>
        </w:rPr>
        <w:t>forty years ago</w:t>
      </w:r>
      <w:r w:rsidRPr="00DB3F57">
        <w:rPr>
          <w:sz w:val="14"/>
        </w:rPr>
        <w:t xml:space="preserve">. </w:t>
      </w:r>
    </w:p>
    <w:p w:rsidR="00B07258" w:rsidRPr="00FB190E" w:rsidRDefault="00B07258" w:rsidP="00B07258">
      <w:pPr>
        <w:rPr>
          <w:sz w:val="16"/>
        </w:rPr>
      </w:pPr>
      <w:r w:rsidRPr="005C2AD8">
        <w:rPr>
          <w:rStyle w:val="StyleBoldUnderline"/>
        </w:rPr>
        <w:lastRenderedPageBreak/>
        <w:t>The aim should not be to downplay the reality of racism, but to present precisely what education consists of: the ambiguities and challenges of real life and how one thinks about it.</w:t>
      </w:r>
      <w:r w:rsidRPr="00FB190E">
        <w:rPr>
          <w:sz w:val="16"/>
        </w:rPr>
        <w:t xml:space="preserve"> </w:t>
      </w:r>
    </w:p>
    <w:p w:rsidR="00B07258" w:rsidRPr="005C2AD8" w:rsidRDefault="00B07258" w:rsidP="00B07258">
      <w:pPr>
        <w:rPr>
          <w:rStyle w:val="StyleBoldUnderline"/>
        </w:rPr>
      </w:pPr>
      <w:r w:rsidRPr="005C2AD8">
        <w:rPr>
          <w:rStyle w:val="StyleBoldUnderline"/>
        </w:rPr>
        <w:t>Defeatism should be discouraged. Any sense that defeatism is the empirically proper position on black American history in the same way as it would have been for Pompeiians in the face of the eruption of Mount Vesuvius fails -- for the simple reason that progress for black Americans continues on so many fronts.</w:t>
      </w:r>
    </w:p>
    <w:p w:rsidR="00B07258" w:rsidRPr="00DB3F57" w:rsidRDefault="00B07258" w:rsidP="00B07258">
      <w:pPr>
        <w:rPr>
          <w:sz w:val="14"/>
        </w:rPr>
      </w:pPr>
      <w:r w:rsidRPr="00DB3F57">
        <w:rPr>
          <w:rStyle w:val="StyleBoldUnderline"/>
        </w:rPr>
        <w:t>Most of the people in question would resist being characterized as defeatist</w:t>
      </w:r>
      <w:r w:rsidRPr="00DB3F57">
        <w:rPr>
          <w:sz w:val="14"/>
        </w:rPr>
        <w:t xml:space="preserve">, or as not acknowledging change. </w:t>
      </w:r>
      <w:r w:rsidRPr="005C2AD8">
        <w:rPr>
          <w:rStyle w:val="StyleBoldUnderline"/>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rsidR="00B07258" w:rsidRPr="00DB3F57" w:rsidRDefault="00B07258" w:rsidP="00B07258">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rsidR="00B07258" w:rsidRPr="00DB3F57" w:rsidRDefault="00B07258" w:rsidP="00B07258">
      <w:pPr>
        <w:rPr>
          <w:sz w:val="14"/>
        </w:rPr>
      </w:pPr>
      <w:r w:rsidRPr="00DB3F57">
        <w:rPr>
          <w:sz w:val="14"/>
        </w:rPr>
        <w:t xml:space="preserve">The course I mentioned on blacks' problems with urban space flags </w:t>
      </w:r>
      <w:r w:rsidRPr="00793F32">
        <w:rPr>
          <w:rStyle w:val="StyleBoldUnderline"/>
          <w:highlight w:val="yellow"/>
        </w:rPr>
        <w:t>environmental racism</w:t>
      </w:r>
      <w:r w:rsidRPr="00DB3F57">
        <w:rPr>
          <w:sz w:val="14"/>
        </w:rPr>
        <w:t xml:space="preserve"> - but </w:t>
      </w:r>
      <w:r w:rsidRPr="00793F32">
        <w:rPr>
          <w:rStyle w:val="StyleBoldUnderline"/>
          <w:highlight w:val="yellow"/>
        </w:rPr>
        <w:t>would</w:t>
      </w:r>
      <w:r w:rsidRPr="00FB6A9C">
        <w:rPr>
          <w:rStyle w:val="StyleBoldUnderline"/>
        </w:rPr>
        <w:t xml:space="preserve"> ideally </w:t>
      </w:r>
      <w:r w:rsidRPr="00793F32">
        <w:rPr>
          <w:rStyle w:val="StyleBoldUnderline"/>
          <w:highlight w:val="yellow"/>
        </w:rPr>
        <w:t>mention</w:t>
      </w:r>
      <w:r w:rsidRPr="00FB6A9C">
        <w:rPr>
          <w:rStyle w:val="StyleBoldUnderline"/>
        </w:rPr>
        <w:t xml:space="preserve"> the important </w:t>
      </w:r>
      <w:r w:rsidRPr="00793F32">
        <w:rPr>
          <w:rStyle w:val="StyleBoldUnderline"/>
          <w:highlight w:val="yellow"/>
        </w:rPr>
        <w:t>work of</w:t>
      </w:r>
      <w:r w:rsidRPr="00DB3F57">
        <w:rPr>
          <w:sz w:val="14"/>
        </w:rPr>
        <w:t xml:space="preserve"> Christopher </w:t>
      </w:r>
      <w:r w:rsidRPr="00793F32">
        <w:rPr>
          <w:rStyle w:val="StyleBoldUnderline"/>
          <w:highlight w:val="yellow"/>
        </w:rPr>
        <w:t>Foreman</w:t>
      </w:r>
      <w:r w:rsidRPr="00DB3F57">
        <w:rPr>
          <w:sz w:val="14"/>
        </w:rPr>
        <w:t xml:space="preserve"> of the Brookings Institution (</w:t>
      </w:r>
      <w:r w:rsidRPr="00793F32">
        <w:rPr>
          <w:rStyle w:val="StyleBoldUnderline"/>
          <w:highlight w:val="yellow"/>
        </w:rPr>
        <w:t>black, for the record</w:t>
      </w:r>
      <w:r w:rsidRPr="00DB3F57">
        <w:rPr>
          <w:sz w:val="14"/>
          <w:highlight w:val="yellow"/>
        </w:rPr>
        <w:t xml:space="preserve">) </w:t>
      </w:r>
      <w:r w:rsidRPr="00793F32">
        <w:rPr>
          <w:rStyle w:val="StyleBoldUnderline"/>
          <w:highlight w:val="yellow"/>
        </w:rPr>
        <w:t>showing</w:t>
      </w:r>
      <w:r w:rsidRPr="00FB6A9C">
        <w:rPr>
          <w:rStyle w:val="StyleBoldUnderline"/>
        </w:rPr>
        <w:t xml:space="preserve"> that </w:t>
      </w:r>
      <w:r w:rsidRPr="00793F32">
        <w:rPr>
          <w:rStyle w:val="StyleBoldUnderline"/>
          <w:highlight w:val="yellow"/>
        </w:rPr>
        <w:t>claims</w:t>
      </w:r>
      <w:r w:rsidRPr="00FB6A9C">
        <w:rPr>
          <w:rStyle w:val="StyleBoldUnderline"/>
        </w:rPr>
        <w:t xml:space="preserve"> </w:t>
      </w:r>
      <w:r w:rsidRPr="00DB3F57">
        <w:rPr>
          <w:sz w:val="14"/>
        </w:rPr>
        <w:t>along these lines</w:t>
      </w:r>
      <w:r w:rsidRPr="00FB6A9C">
        <w:rPr>
          <w:rStyle w:val="StyleBoldUnderline"/>
        </w:rPr>
        <w:t xml:space="preserve"> </w:t>
      </w:r>
      <w:r w:rsidRPr="00793F32">
        <w:rPr>
          <w:rStyle w:val="StyleBoldUnderline"/>
          <w:highlight w:val="yellow"/>
        </w:rPr>
        <w:t>have been overblown</w:t>
      </w:r>
      <w:r w:rsidRPr="00DB3F57">
        <w:rPr>
          <w:sz w:val="14"/>
        </w:rPr>
        <w:t xml:space="preserve">. </w:t>
      </w:r>
    </w:p>
    <w:p w:rsidR="00B07258" w:rsidRPr="00DB3F57" w:rsidRDefault="00B07258" w:rsidP="00B07258">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rsidR="00B07258" w:rsidRPr="00DB3F57" w:rsidRDefault="00B07258" w:rsidP="00B07258">
      <w:pPr>
        <w:rPr>
          <w:sz w:val="12"/>
          <w:szCs w:val="12"/>
        </w:rPr>
      </w:pPr>
      <w:r w:rsidRPr="00DB3F57">
        <w:rPr>
          <w:sz w:val="12"/>
          <w:szCs w:val="12"/>
        </w:rPr>
        <w:t>In the same vein, black popular music (including hip hop) should not be treated as most interesting in how it happened to intersect with (leftist and radical) political ideology - anymore than klezmer music, Chinese opera, or Tchaikovsky is. What about how our music is just good?</w:t>
      </w:r>
    </w:p>
    <w:p w:rsidR="00B07258" w:rsidRPr="00FB6A9C" w:rsidRDefault="00B07258" w:rsidP="00B07258">
      <w:pPr>
        <w:rPr>
          <w:rStyle w:val="Emphasis"/>
        </w:rPr>
      </w:pPr>
      <w:r w:rsidRPr="00FB190E">
        <w:rPr>
          <w:sz w:val="16"/>
        </w:rPr>
        <w:t xml:space="preserve">Second, </w:t>
      </w:r>
      <w:r w:rsidRPr="00FB6A9C">
        <w:rPr>
          <w:rStyle w:val="StyleBoldUnderline"/>
        </w:rPr>
        <w:t xml:space="preserve">an </w:t>
      </w:r>
      <w:r w:rsidRPr="00793F32">
        <w:rPr>
          <w:rStyle w:val="StyleBoldUnderline"/>
          <w:highlight w:val="yellow"/>
        </w:rPr>
        <w:t>African-American Studies</w:t>
      </w:r>
      <w:r w:rsidRPr="00FB6A9C">
        <w:rPr>
          <w:rStyle w:val="StyleBoldUnderline"/>
        </w:rPr>
        <w:t xml:space="preserve"> department </w:t>
      </w:r>
      <w:r w:rsidRPr="00793F32">
        <w:rPr>
          <w:rStyle w:val="StyleBoldUnderline"/>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rsidR="00B07258" w:rsidRPr="00DB3F57" w:rsidRDefault="00B07258" w:rsidP="00B07258">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Norrell's new biography that rescues the man from a century of calumny. </w:t>
      </w:r>
    </w:p>
    <w:p w:rsidR="00B07258" w:rsidRPr="00DB3F57" w:rsidRDefault="00B07258" w:rsidP="00B07258">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Thernstrom, Lawrence Mead, Dan Subotnik and Peter Wood. </w:t>
      </w:r>
    </w:p>
    <w:p w:rsidR="00B07258" w:rsidRPr="00DB3F57" w:rsidRDefault="00B07258" w:rsidP="00B07258">
      <w:pPr>
        <w:rPr>
          <w:sz w:val="12"/>
          <w:szCs w:val="12"/>
        </w:rPr>
      </w:pPr>
      <w:r w:rsidRPr="00DB3F57">
        <w:rPr>
          <w:sz w:val="12"/>
          <w:szCs w:val="12"/>
        </w:rPr>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West or even most of the others in this school are not written in this format either. </w:t>
      </w:r>
    </w:p>
    <w:p w:rsidR="00B07258" w:rsidRPr="00DB3F57" w:rsidRDefault="00B07258" w:rsidP="00B07258">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whose salty, "down" essence challenges anyone's claim that not being with the black radical program means not being "culturally black." </w:t>
      </w:r>
    </w:p>
    <w:p w:rsidR="00B07258" w:rsidRPr="00FB190E" w:rsidRDefault="00B07258" w:rsidP="00B07258">
      <w:pPr>
        <w:rPr>
          <w:b/>
          <w:iCs/>
          <w:u w:val="single"/>
        </w:rPr>
      </w:pPr>
      <w:r w:rsidRPr="00DB3F57">
        <w:rPr>
          <w:sz w:val="12"/>
        </w:rPr>
        <w:t xml:space="preserve">To be sure, </w:t>
      </w:r>
      <w:r w:rsidRPr="00FB6A9C">
        <w:rPr>
          <w:rStyle w:val="StyleBoldUnderline"/>
        </w:rPr>
        <w:t xml:space="preserve">many </w:t>
      </w:r>
      <w:r w:rsidRPr="00793F32">
        <w:rPr>
          <w:rStyle w:val="StyleBoldUnderline"/>
          <w:highlight w:val="yellow"/>
        </w:rPr>
        <w:t>professors</w:t>
      </w:r>
      <w:r w:rsidRPr="00DB3F57">
        <w:rPr>
          <w:sz w:val="12"/>
        </w:rPr>
        <w:t xml:space="preserve"> in African-American Studies departments </w:t>
      </w:r>
      <w:r w:rsidRPr="00793F32">
        <w:rPr>
          <w:rStyle w:val="StyleBoldUnderline"/>
          <w:highlight w:val="yellow"/>
        </w:rPr>
        <w:t>think of themselves as</w:t>
      </w:r>
      <w:r w:rsidRPr="00FB6A9C">
        <w:rPr>
          <w:rStyle w:val="StyleBoldUnderline"/>
        </w:rPr>
        <w:t xml:space="preserve"> doing their jobs in what they term "</w:t>
      </w:r>
      <w:r w:rsidRPr="00793F32">
        <w:rPr>
          <w:rStyle w:val="StyleBoldUnderline"/>
          <w:highlight w:val="yellow"/>
        </w:rPr>
        <w:t>contesting" assorted topics</w:t>
      </w:r>
      <w:r w:rsidRPr="00FB6A9C">
        <w:rPr>
          <w:rStyle w:val="StyleBoldUnderline"/>
        </w:rPr>
        <w:t>.</w:t>
      </w:r>
      <w:r w:rsidRPr="00DB3F57">
        <w:rPr>
          <w:sz w:val="12"/>
        </w:rPr>
        <w:t xml:space="preserve"> An example is Marable's "Critical Approaches to African-American Studies" at Columbia in which the contesting is the likes of "</w:t>
      </w:r>
      <w:r w:rsidRPr="00FB6A9C">
        <w:rPr>
          <w:rStyle w:val="StyleBoldUnderline"/>
        </w:rPr>
        <w:t>Remapping the black experience</w:t>
      </w:r>
      <w:r w:rsidRPr="00DB3F57">
        <w:rPr>
          <w:sz w:val="12"/>
        </w:rPr>
        <w:t>," "</w:t>
      </w:r>
      <w:r w:rsidRPr="00FB6A9C">
        <w:rPr>
          <w:rStyle w:val="StyleBoldUnderline"/>
        </w:rPr>
        <w:t>Redefining whiteness</w:t>
      </w:r>
      <w:r w:rsidRPr="00DB3F57">
        <w:rPr>
          <w:sz w:val="12"/>
        </w:rPr>
        <w:t xml:space="preserve">," </w:t>
      </w:r>
      <w:r w:rsidRPr="00FB6A9C">
        <w:rPr>
          <w:rStyle w:val="StyleBoldUnderline"/>
        </w:rPr>
        <w:t>and "Race-ing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famille. </w:t>
      </w:r>
      <w:r w:rsidRPr="00793F32">
        <w:rPr>
          <w:rStyle w:val="Emphasis"/>
          <w:highlight w:val="yellow"/>
        </w:rPr>
        <w:t>The confrontational</w:t>
      </w:r>
      <w:r w:rsidRPr="00DB3F57">
        <w:rPr>
          <w:rStyle w:val="Emphasis"/>
        </w:rPr>
        <w:t xml:space="preserve">, leftwardly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rsidR="00B07258" w:rsidRPr="00FB6A9C" w:rsidRDefault="00B07258" w:rsidP="00B07258">
      <w:pPr>
        <w:rPr>
          <w:rStyle w:val="Emphasis"/>
        </w:rPr>
      </w:pPr>
      <w:r w:rsidRPr="00793F32">
        <w:rPr>
          <w:rStyle w:val="StyleBoldUnderline"/>
          <w:highlight w:val="yellow"/>
        </w:rPr>
        <w:t>These views</w:t>
      </w:r>
      <w:r w:rsidRPr="00DB3F57">
        <w:rPr>
          <w:sz w:val="12"/>
        </w:rPr>
        <w:t xml:space="preserve">, nevertheless, </w:t>
      </w:r>
      <w:r w:rsidRPr="00FB6A9C">
        <w:rPr>
          <w:rStyle w:val="StyleBoldUnderline"/>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StyleBoldUnderline"/>
        </w:rPr>
        <w:t>There exist as many intelligent "contestings" of these leftist views as there exist "contestings"</w:t>
      </w:r>
      <w:r w:rsidRPr="00DB3F57">
        <w:rPr>
          <w:sz w:val="12"/>
        </w:rPr>
        <w:t xml:space="preserve"> of the writings of Shelby Steele or myself. </w:t>
      </w:r>
      <w:r w:rsidRPr="00FB190E">
        <w:rPr>
          <w:rStyle w:val="Emphasis"/>
          <w:highlight w:val="yellow"/>
        </w:rPr>
        <w:t>In a university</w:t>
      </w:r>
      <w:r w:rsidRPr="00FB6A9C">
        <w:rPr>
          <w:rStyle w:val="Emphasis"/>
        </w:rPr>
        <w:t xml:space="preserve"> department </w:t>
      </w:r>
      <w:r w:rsidRPr="00FB190E">
        <w:rPr>
          <w:rStyle w:val="Emphasis"/>
          <w:highlight w:val="yellow"/>
        </w:rPr>
        <w:t xml:space="preserve">worth the status, </w:t>
      </w:r>
      <w:r w:rsidRPr="00FB190E">
        <w:rPr>
          <w:rStyle w:val="Emphasis"/>
          <w:highlight w:val="yellow"/>
          <w:bdr w:val="single" w:sz="4" w:space="0" w:color="auto"/>
        </w:rPr>
        <w:t>contesting from all sides must be heard</w:t>
      </w:r>
      <w:r w:rsidRPr="00FB6A9C">
        <w:rPr>
          <w:rStyle w:val="Emphasis"/>
        </w:rPr>
        <w:t>.</w:t>
      </w:r>
    </w:p>
    <w:p w:rsidR="00B07258" w:rsidRDefault="00B07258" w:rsidP="00B07258"/>
    <w:p w:rsidR="00B07258" w:rsidRPr="002926FF" w:rsidRDefault="00B07258" w:rsidP="00B07258">
      <w:pPr>
        <w:pStyle w:val="Heading4"/>
      </w:pPr>
      <w:r>
        <w:t xml:space="preserve">Pessimism about the state is debilitating and locks in the sq </w:t>
      </w:r>
    </w:p>
    <w:p w:rsidR="00B07258" w:rsidRPr="002926FF" w:rsidRDefault="00B07258" w:rsidP="00B07258">
      <w:r>
        <w:rPr>
          <w:rStyle w:val="StyleStyleBold12pt"/>
        </w:rPr>
        <w:t xml:space="preserve">Jones </w:t>
      </w:r>
      <w:r w:rsidRPr="00AB6B39">
        <w:rPr>
          <w:rStyle w:val="StyleStyleBold12pt"/>
        </w:rPr>
        <w:t>99</w:t>
      </w:r>
      <w:r w:rsidRPr="002926FF">
        <w:t>—</w:t>
      </w:r>
      <w:r>
        <w:t>Professor of Politicsat Cardiff U</w:t>
      </w:r>
      <w:r>
        <w:rPr>
          <w:rStyle w:val="StyleStyleBold12pt"/>
        </w:rPr>
        <w:t xml:space="preserve"> </w:t>
      </w:r>
      <w:r w:rsidRPr="002926FF">
        <w:t>(Wyn Security, Strategy, and Critical Theory – 1999. ISBN 1-55587-335-9 Columbia International Affairs Online</w:t>
      </w:r>
      <w:r>
        <w:t>, September 1999)</w:t>
      </w:r>
    </w:p>
    <w:p w:rsidR="00B07258" w:rsidRDefault="00B07258" w:rsidP="00B07258"/>
    <w:p w:rsidR="00B07258" w:rsidRPr="002926FF" w:rsidRDefault="00B07258" w:rsidP="00B07258">
      <w:pPr>
        <w:rPr>
          <w:rStyle w:val="StyleBoldUnderline"/>
        </w:rPr>
      </w:pPr>
      <w:r w:rsidRPr="002926FF">
        <w:rPr>
          <w:sz w:val="14"/>
        </w:rPr>
        <w:lastRenderedPageBreak/>
        <w:t xml:space="preserve">An even more troubling feature of Adorno and Horkheimer’s analysis is the downplaying of individual responsibility that is implicit in their argument. If Auschwitz is the inevitable outcome of enlightenment, and if instrumental rationality is too powerful to resist, then can we expect an individual Nazi to act in a different fashion? In the hermetic society the individual is a mere cipher, and if this is the case, can any individual really be blamed for his or her behavior? </w:t>
      </w:r>
      <w:r w:rsidRPr="002926FF">
        <w:rPr>
          <w:rStyle w:val="StyleBoldUnderline"/>
        </w:rPr>
        <w:t>These questions highlight an ethical lacuna</w:t>
      </w:r>
      <w:r w:rsidRPr="002926FF">
        <w:rPr>
          <w:sz w:val="14"/>
        </w:rPr>
        <w:t xml:space="preserve"> at the heart of Dialectic of Enlightenment. Despite the obvious intentions of the authors, </w:t>
      </w:r>
      <w:r w:rsidRPr="002926FF">
        <w:rPr>
          <w:rStyle w:val="StyleBoldUnderline"/>
          <w:highlight w:val="yellow"/>
        </w:rPr>
        <w:t>the</w:t>
      </w:r>
      <w:r w:rsidRPr="002926FF">
        <w:rPr>
          <w:sz w:val="14"/>
        </w:rPr>
        <w:t xml:space="preserve">ir </w:t>
      </w:r>
      <w:r w:rsidRPr="002926FF">
        <w:rPr>
          <w:rStyle w:val="StyleBoldUnderline"/>
          <w:highlight w:val="yellow"/>
        </w:rPr>
        <w:t>analysis generates a logic</w:t>
      </w:r>
      <w:r w:rsidRPr="002926FF">
        <w:rPr>
          <w:sz w:val="14"/>
        </w:rPr>
        <w:t xml:space="preserve"> that renders them </w:t>
      </w:r>
      <w:r w:rsidRPr="002926FF">
        <w:rPr>
          <w:rStyle w:val="StyleBoldUnderline"/>
          <w:highlight w:val="yellow"/>
        </w:rPr>
        <w:t xml:space="preserve">unable to differentiate </w:t>
      </w:r>
      <w:r w:rsidRPr="002926FF">
        <w:rPr>
          <w:rStyle w:val="StyleBoldUnderline"/>
        </w:rPr>
        <w:t xml:space="preserve">meaningfully </w:t>
      </w:r>
      <w:r w:rsidRPr="002926FF">
        <w:rPr>
          <w:rStyle w:val="StyleBoldUnderline"/>
          <w:highlight w:val="yellow"/>
        </w:rPr>
        <w:t xml:space="preserve">between different actions </w:t>
      </w:r>
      <w:r w:rsidRPr="002926FF">
        <w:rPr>
          <w:rStyle w:val="Emphasis"/>
          <w:highlight w:val="yellow"/>
        </w:rPr>
        <w:t>in the political realm.</w:t>
      </w:r>
      <w:r w:rsidRPr="002926FF">
        <w:rPr>
          <w:rStyle w:val="StyleBoldUnderline"/>
        </w:rPr>
        <w:t xml:space="preserve"> </w:t>
      </w:r>
      <w:r w:rsidRPr="002926FF">
        <w:rPr>
          <w:sz w:val="14"/>
        </w:rPr>
        <w:t xml:space="preserve">If “nothing complicitous with this world can have any truth,” then surely everything that exists in the real world must be judged equally untrue or false. But if this is so, </w:t>
      </w:r>
      <w:r w:rsidRPr="002926FF">
        <w:rPr>
          <w:rStyle w:val="StyleBoldUnderline"/>
          <w:highlight w:val="yellow"/>
        </w:rPr>
        <w:t xml:space="preserve">how are we to evaluate efforts at securing change </w:t>
      </w:r>
      <w:r w:rsidRPr="002926FF">
        <w:rPr>
          <w:rStyle w:val="StyleBoldUnderline"/>
        </w:rPr>
        <w:t>in</w:t>
      </w:r>
      <w:r w:rsidRPr="002926FF">
        <w:rPr>
          <w:sz w:val="14"/>
        </w:rPr>
        <w:t xml:space="preserve"> contemporary </w:t>
      </w:r>
      <w:r w:rsidRPr="002926FF">
        <w:rPr>
          <w:rStyle w:val="StyleBoldUnderline"/>
        </w:rPr>
        <w:t>society?</w:t>
      </w:r>
      <w:r w:rsidRPr="002926FF">
        <w:rPr>
          <w:sz w:val="14"/>
        </w:rPr>
        <w:t xml:space="preserve"> Let us </w:t>
      </w:r>
      <w:r w:rsidRPr="002926FF">
        <w:rPr>
          <w:rStyle w:val="StyleBoldUnderline"/>
          <w:highlight w:val="yellow"/>
        </w:rPr>
        <w:t xml:space="preserve">consider </w:t>
      </w:r>
      <w:r w:rsidRPr="002926FF">
        <w:rPr>
          <w:sz w:val="14"/>
        </w:rPr>
        <w:t xml:space="preserve">the </w:t>
      </w:r>
      <w:r w:rsidRPr="002926FF">
        <w:rPr>
          <w:rStyle w:val="StyleBoldUnderline"/>
          <w:highlight w:val="yellow"/>
        </w:rPr>
        <w:t xml:space="preserve">ending </w:t>
      </w:r>
      <w:r w:rsidRPr="002926FF">
        <w:rPr>
          <w:sz w:val="14"/>
        </w:rPr>
        <w:t xml:space="preserve">of </w:t>
      </w:r>
      <w:r w:rsidRPr="002926FF">
        <w:rPr>
          <w:rStyle w:val="StyleBoldUnderline"/>
          <w:highlight w:val="yellow"/>
        </w:rPr>
        <w:t>apartheid in South Africa</w:t>
      </w:r>
      <w:r w:rsidRPr="002926FF">
        <w:rPr>
          <w:sz w:val="14"/>
        </w:rPr>
        <w:t xml:space="preserve">. </w:t>
      </w:r>
      <w:r w:rsidRPr="002926FF">
        <w:rPr>
          <w:rStyle w:val="StyleBoldUnderline"/>
          <w:highlight w:val="yellow"/>
        </w:rPr>
        <w:t>Although</w:t>
      </w:r>
      <w:r w:rsidRPr="002926FF">
        <w:rPr>
          <w:sz w:val="14"/>
        </w:rPr>
        <w:t xml:space="preserve"> the </w:t>
      </w:r>
      <w:r w:rsidRPr="002926FF">
        <w:rPr>
          <w:rStyle w:val="StyleBoldUnderline"/>
          <w:highlight w:val="yellow"/>
        </w:rPr>
        <w:t>citizens of that country cannot be</w:t>
      </w:r>
      <w:r w:rsidRPr="002926FF">
        <w:rPr>
          <w:sz w:val="14"/>
        </w:rPr>
        <w:t xml:space="preserve"> ad</w:t>
      </w:r>
      <w:r w:rsidRPr="002926FF">
        <w:rPr>
          <w:rStyle w:val="StyleBoldUnderline"/>
          <w:highlight w:val="yellow"/>
        </w:rPr>
        <w:t>judged</w:t>
      </w:r>
      <w:r w:rsidRPr="002926FF">
        <w:rPr>
          <w:sz w:val="14"/>
        </w:rPr>
        <w:t xml:space="preserve"> </w:t>
      </w:r>
      <w:r w:rsidRPr="002926FF">
        <w:rPr>
          <w:rStyle w:val="StyleBoldUnderline"/>
          <w:highlight w:val="yellow"/>
        </w:rPr>
        <w:t xml:space="preserve">to be free </w:t>
      </w:r>
      <w:r w:rsidRPr="002926FF">
        <w:rPr>
          <w:rStyle w:val="StyleBoldUnderline"/>
        </w:rPr>
        <w:t xml:space="preserve">after </w:t>
      </w:r>
      <w:r w:rsidRPr="002926FF">
        <w:rPr>
          <w:sz w:val="14"/>
        </w:rPr>
        <w:t xml:space="preserve">the overthrow of the </w:t>
      </w:r>
      <w:r w:rsidRPr="002926FF">
        <w:rPr>
          <w:rStyle w:val="StyleBoldUnderline"/>
        </w:rPr>
        <w:t>apartheid</w:t>
      </w:r>
      <w:r w:rsidRPr="002926FF">
        <w:rPr>
          <w:sz w:val="14"/>
        </w:rPr>
        <w:t xml:space="preserve"> system, </w:t>
      </w:r>
      <w:r w:rsidRPr="002926FF">
        <w:rPr>
          <w:rStyle w:val="StyleBoldUnderline"/>
          <w:highlight w:val="yellow"/>
        </w:rPr>
        <w:t xml:space="preserve">surely they are </w:t>
      </w:r>
      <w:r w:rsidRPr="002926FF">
        <w:rPr>
          <w:rStyle w:val="Emphasis"/>
          <w:highlight w:val="yellow"/>
        </w:rPr>
        <w:t>freer</w:t>
      </w:r>
      <w:r w:rsidRPr="002926FF">
        <w:rPr>
          <w:sz w:val="14"/>
          <w:highlight w:val="yellow"/>
        </w:rPr>
        <w:t>.</w:t>
      </w:r>
      <w:r w:rsidRPr="002926FF">
        <w:rPr>
          <w:sz w:val="14"/>
        </w:rPr>
        <w:t xml:space="preserve"> </w:t>
      </w:r>
      <w:r w:rsidRPr="002926FF">
        <w:rPr>
          <w:rStyle w:val="StyleBoldUnderline"/>
          <w:highlight w:val="yellow"/>
        </w:rPr>
        <w:t>Although</w:t>
      </w:r>
      <w:r w:rsidRPr="002926FF">
        <w:rPr>
          <w:rStyle w:val="StyleBoldUnderline"/>
        </w:rPr>
        <w:t xml:space="preserve"> </w:t>
      </w:r>
      <w:r w:rsidRPr="002926FF">
        <w:rPr>
          <w:sz w:val="14"/>
        </w:rPr>
        <w:t>the establishment of</w:t>
      </w:r>
      <w:r w:rsidRPr="002926FF">
        <w:rPr>
          <w:rStyle w:val="StyleBoldUnderline"/>
          <w:highlight w:val="yellow"/>
        </w:rPr>
        <w:t xml:space="preserve"> </w:t>
      </w:r>
      <w:r w:rsidRPr="002926FF">
        <w:rPr>
          <w:rStyle w:val="StyleBoldUnderline"/>
        </w:rPr>
        <w:t xml:space="preserve">liberal </w:t>
      </w:r>
      <w:r w:rsidRPr="002926FF">
        <w:rPr>
          <w:rStyle w:val="StyleBoldUnderline"/>
          <w:highlight w:val="yellow"/>
        </w:rPr>
        <w:t>democracy</w:t>
      </w:r>
      <w:r w:rsidRPr="002926FF">
        <w:rPr>
          <w:sz w:val="14"/>
        </w:rPr>
        <w:t xml:space="preserve"> there </w:t>
      </w:r>
      <w:r w:rsidRPr="002926FF">
        <w:rPr>
          <w:rStyle w:val="StyleBoldUnderline"/>
          <w:highlight w:val="yellow"/>
        </w:rPr>
        <w:t>offers no panacea</w:t>
      </w:r>
      <w:r w:rsidRPr="002926FF">
        <w:rPr>
          <w:sz w:val="14"/>
        </w:rPr>
        <w:t xml:space="preserve">, </w:t>
      </w:r>
      <w:r w:rsidRPr="002926FF">
        <w:rPr>
          <w:rStyle w:val="Emphasis"/>
          <w:highlight w:val="yellow"/>
        </w:rPr>
        <w:t xml:space="preserve">it is </w:t>
      </w:r>
      <w:r w:rsidRPr="002926FF">
        <w:rPr>
          <w:rStyle w:val="Emphasis"/>
        </w:rPr>
        <w:t xml:space="preserve">a </w:t>
      </w:r>
      <w:r w:rsidRPr="002926FF">
        <w:rPr>
          <w:rStyle w:val="Emphasis"/>
          <w:highlight w:val="yellow"/>
        </w:rPr>
        <w:t xml:space="preserve">better </w:t>
      </w:r>
      <w:r w:rsidRPr="002926FF">
        <w:rPr>
          <w:rStyle w:val="Emphasis"/>
        </w:rPr>
        <w:t xml:space="preserve">system </w:t>
      </w:r>
      <w:r w:rsidRPr="002926FF">
        <w:rPr>
          <w:rStyle w:val="Emphasis"/>
          <w:highlight w:val="yellow"/>
        </w:rPr>
        <w:t xml:space="preserve">than the totalitarian one </w:t>
      </w:r>
      <w:r w:rsidRPr="002926FF">
        <w:rPr>
          <w:rStyle w:val="Emphasis"/>
        </w:rPr>
        <w:t xml:space="preserve">that </w:t>
      </w:r>
      <w:r w:rsidRPr="002926FF">
        <w:rPr>
          <w:rStyle w:val="Emphasis"/>
          <w:highlight w:val="yellow"/>
        </w:rPr>
        <w:t>it has replaced.</w:t>
      </w:r>
      <w:r w:rsidRPr="002926FF">
        <w:rPr>
          <w:sz w:val="14"/>
        </w:rPr>
        <w:t xml:space="preserve"> But although Adorno and Horkheimer as individuals would almost certainly have rejoiced in the downfall of the apartheid system, </w:t>
      </w:r>
      <w:r w:rsidRPr="002926FF">
        <w:rPr>
          <w:rStyle w:val="StyleBoldUnderline"/>
        </w:rPr>
        <w:t>as theoreticians they seem to be unable to provide us with any grounds for favoring one</w:t>
      </w:r>
      <w:r w:rsidRPr="002926FF">
        <w:rPr>
          <w:sz w:val="14"/>
        </w:rPr>
        <w:t xml:space="preserve"> particular </w:t>
      </w:r>
      <w:r w:rsidRPr="002926FF">
        <w:rPr>
          <w:rStyle w:val="StyleBoldUnderline"/>
        </w:rPr>
        <w:t>set of social institutions over another</w:t>
      </w:r>
      <w:r w:rsidRPr="002926FF">
        <w:rPr>
          <w:sz w:val="14"/>
        </w:rPr>
        <w:t xml:space="preserve">. </w:t>
      </w:r>
      <w:r w:rsidRPr="002926FF">
        <w:rPr>
          <w:rStyle w:val="Emphasis"/>
        </w:rPr>
        <w:t xml:space="preserve">Here </w:t>
      </w:r>
      <w:r w:rsidRPr="002926FF">
        <w:rPr>
          <w:rStyle w:val="Emphasis"/>
          <w:highlight w:val="yellow"/>
        </w:rPr>
        <w:t>we have a bizarre inversion of</w:t>
      </w:r>
      <w:r w:rsidRPr="002926FF">
        <w:rPr>
          <w:sz w:val="14"/>
        </w:rPr>
        <w:t xml:space="preserve"> the </w:t>
      </w:r>
      <w:r w:rsidRPr="002926FF">
        <w:rPr>
          <w:rStyle w:val="Emphasis"/>
          <w:highlight w:val="yellow"/>
        </w:rPr>
        <w:t>relativism</w:t>
      </w:r>
      <w:r w:rsidRPr="002926FF">
        <w:rPr>
          <w:rStyle w:val="Emphasis"/>
        </w:rPr>
        <w:t xml:space="preserve"> </w:t>
      </w:r>
      <w:r w:rsidRPr="002926FF">
        <w:rPr>
          <w:sz w:val="14"/>
        </w:rPr>
        <w:t xml:space="preserve">to which contemporary poststructuralist approaches are prone. By arguing that there are no grounds to choose between different accounts of reality, poststructuralists are inevitably forced to accept that all accounts of a given reality are true. They can make no judgment on these claims that is not arbitrary (Norris 1992; Hunter and Wyn Jones 1995). Similarly, </w:t>
      </w:r>
      <w:r w:rsidRPr="002926FF">
        <w:rPr>
          <w:rStyle w:val="StyleBoldUnderline"/>
        </w:rPr>
        <w:t>by arguing that everything</w:t>
      </w:r>
      <w:r w:rsidRPr="002926FF">
        <w:rPr>
          <w:sz w:val="14"/>
        </w:rPr>
        <w:t xml:space="preserve"> in the world </w:t>
      </w:r>
      <w:r w:rsidRPr="002926FF">
        <w:rPr>
          <w:rStyle w:val="StyleBoldUnderline"/>
        </w:rPr>
        <w:t xml:space="preserve">is equally false, </w:t>
      </w:r>
      <w:r w:rsidRPr="002926FF">
        <w:rPr>
          <w:sz w:val="14"/>
        </w:rPr>
        <w:t>Adorno and Horkheimer can make</w:t>
      </w:r>
      <w:r w:rsidRPr="002926FF">
        <w:rPr>
          <w:rStyle w:val="StyleBoldUnderline"/>
        </w:rPr>
        <w:t xml:space="preserve"> no judgment</w:t>
      </w:r>
      <w:r w:rsidRPr="002926FF">
        <w:rPr>
          <w:sz w:val="14"/>
        </w:rPr>
        <w:t xml:space="preserve"> as to why we</w:t>
      </w:r>
      <w:r w:rsidRPr="002926FF">
        <w:rPr>
          <w:rStyle w:val="StyleBoldUnderline"/>
        </w:rPr>
        <w:t xml:space="preserve"> might prefer some</w:t>
      </w:r>
      <w:r w:rsidRPr="002926FF">
        <w:rPr>
          <w:sz w:val="14"/>
        </w:rPr>
        <w:t xml:space="preserve"> forms of behavior and some set of </w:t>
      </w:r>
      <w:r w:rsidRPr="002926FF">
        <w:rPr>
          <w:rStyle w:val="StyleBoldUnderline"/>
        </w:rPr>
        <w:t>practices over others</w:t>
      </w:r>
      <w:r w:rsidRPr="002926FF">
        <w:rPr>
          <w:sz w:val="14"/>
        </w:rPr>
        <w:t xml:space="preserve">. Here the impasse into which the analysis of Dialectic of Enlightenment leads its authors stands in bold relief. </w:t>
      </w:r>
      <w:r w:rsidRPr="002926FF">
        <w:rPr>
          <w:rStyle w:val="StyleBoldUnderline"/>
          <w:highlight w:val="yellow"/>
        </w:rPr>
        <w:t>The</w:t>
      </w:r>
      <w:r w:rsidRPr="002926FF">
        <w:rPr>
          <w:sz w:val="14"/>
        </w:rPr>
        <w:t xml:space="preserve"> determinism and </w:t>
      </w:r>
      <w:r w:rsidRPr="002926FF">
        <w:rPr>
          <w:rStyle w:val="StyleBoldUnderline"/>
          <w:highlight w:val="yellow"/>
        </w:rPr>
        <w:t>reductionism</w:t>
      </w:r>
      <w:r w:rsidRPr="002926FF">
        <w:rPr>
          <w:sz w:val="14"/>
        </w:rPr>
        <w:t xml:space="preserve"> </w:t>
      </w:r>
      <w:r w:rsidRPr="002926FF">
        <w:rPr>
          <w:rStyle w:val="StyleBoldUnderline"/>
          <w:highlight w:val="yellow"/>
        </w:rPr>
        <w:t>of</w:t>
      </w:r>
      <w:r w:rsidRPr="002926FF">
        <w:rPr>
          <w:sz w:val="14"/>
        </w:rPr>
        <w:t xml:space="preserve"> </w:t>
      </w:r>
      <w:r w:rsidRPr="002926FF">
        <w:rPr>
          <w:rStyle w:val="StyleBoldUnderline"/>
          <w:highlight w:val="yellow"/>
        </w:rPr>
        <w:t>the</w:t>
      </w:r>
      <w:r w:rsidRPr="002926FF">
        <w:rPr>
          <w:sz w:val="14"/>
        </w:rPr>
        <w:t xml:space="preserve">ir </w:t>
      </w:r>
      <w:r w:rsidRPr="002926FF">
        <w:rPr>
          <w:rStyle w:val="StyleBoldUnderline"/>
          <w:highlight w:val="yellow"/>
        </w:rPr>
        <w:t>argument is</w:t>
      </w:r>
      <w:r w:rsidRPr="002926FF">
        <w:rPr>
          <w:sz w:val="14"/>
        </w:rPr>
        <w:t xml:space="preserve"> ultimately </w:t>
      </w:r>
      <w:r w:rsidRPr="002926FF">
        <w:rPr>
          <w:rStyle w:val="StyleBoldUnderline"/>
          <w:highlight w:val="yellow"/>
        </w:rPr>
        <w:t>paralyzing</w:t>
      </w:r>
      <w:r w:rsidRPr="002926FF">
        <w:rPr>
          <w:sz w:val="14"/>
        </w:rPr>
        <w:t xml:space="preserve">. It was, of course, Antonio Gramsci who popularized the injunction that all those intent on changing society should attempt to face the world with a combination of “pessimism of the intellect” and “optimism of the will.” This position has much to commend it given the propensity of radicals to view society with rose–tinted glasses. However, the limitations of this position are nowhere better illustrated than in Dialectic of Enlightenment, in which </w:t>
      </w:r>
      <w:r w:rsidRPr="002926FF">
        <w:rPr>
          <w:rStyle w:val="StyleBoldUnderline"/>
          <w:highlight w:val="yellow"/>
        </w:rPr>
        <w:t xml:space="preserve">the pessimism </w:t>
      </w:r>
      <w:r w:rsidRPr="002926FF">
        <w:rPr>
          <w:rStyle w:val="StyleBoldUnderline"/>
        </w:rPr>
        <w:t>is so thorough</w:t>
      </w:r>
      <w:r w:rsidRPr="002926FF">
        <w:rPr>
          <w:sz w:val="14"/>
        </w:rPr>
        <w:t xml:space="preserve">going </w:t>
      </w:r>
      <w:r w:rsidRPr="002926FF">
        <w:rPr>
          <w:rStyle w:val="StyleBoldUnderline"/>
        </w:rPr>
        <w:t xml:space="preserve">that it </w:t>
      </w:r>
      <w:r w:rsidRPr="002926FF">
        <w:rPr>
          <w:rStyle w:val="StyleBoldUnderline"/>
          <w:highlight w:val="yellow"/>
        </w:rPr>
        <w:t>becomes absolutely debilitating</w:t>
      </w:r>
      <w:r w:rsidRPr="002926FF">
        <w:rPr>
          <w:sz w:val="14"/>
        </w:rPr>
        <w:t xml:space="preserve">. </w:t>
      </w:r>
      <w:r w:rsidRPr="002926FF">
        <w:rPr>
          <w:rStyle w:val="StyleBoldUnderline"/>
          <w:highlight w:val="yellow"/>
        </w:rPr>
        <w:t>Any</w:t>
      </w:r>
      <w:r w:rsidRPr="002926FF">
        <w:rPr>
          <w:sz w:val="14"/>
        </w:rPr>
        <w:t xml:space="preserve"> </w:t>
      </w:r>
      <w:r w:rsidRPr="002926FF">
        <w:rPr>
          <w:rStyle w:val="StyleBoldUnderline"/>
          <w:highlight w:val="yellow"/>
        </w:rPr>
        <w:t>attempt to</w:t>
      </w:r>
      <w:r w:rsidRPr="002926FF">
        <w:rPr>
          <w:sz w:val="14"/>
        </w:rPr>
        <w:t xml:space="preserve"> </w:t>
      </w:r>
      <w:r w:rsidRPr="002926FF">
        <w:rPr>
          <w:rStyle w:val="StyleBoldUnderline"/>
          <w:highlight w:val="yellow"/>
        </w:rPr>
        <w:t xml:space="preserve">challenge the status quo </w:t>
      </w:r>
      <w:r w:rsidRPr="002926FF">
        <w:rPr>
          <w:rStyle w:val="StyleBoldUnderline"/>
        </w:rPr>
        <w:t xml:space="preserve">already </w:t>
      </w:r>
      <w:r w:rsidRPr="002926FF">
        <w:rPr>
          <w:rStyle w:val="StyleBoldUnderline"/>
          <w:highlight w:val="yellow"/>
        </w:rPr>
        <w:t>stands condemned as futile</w:t>
      </w:r>
      <w:r w:rsidRPr="002926FF">
        <w:rPr>
          <w:sz w:val="14"/>
        </w:rPr>
        <w:t xml:space="preserve">. </w:t>
      </w:r>
      <w:r w:rsidRPr="002926FF">
        <w:rPr>
          <w:rStyle w:val="StyleBoldUnderline"/>
          <w:highlight w:val="yellow"/>
        </w:rPr>
        <w:t>The</w:t>
      </w:r>
      <w:r w:rsidRPr="002926FF">
        <w:rPr>
          <w:sz w:val="14"/>
        </w:rPr>
        <w:t xml:space="preserve"> logical </w:t>
      </w:r>
      <w:r w:rsidRPr="002926FF">
        <w:rPr>
          <w:rStyle w:val="StyleBoldUnderline"/>
          <w:highlight w:val="yellow"/>
        </w:rPr>
        <w:t xml:space="preserve">outcome of this attitude is </w:t>
      </w:r>
      <w:r w:rsidRPr="002926FF">
        <w:rPr>
          <w:rStyle w:val="Emphasis"/>
          <w:highlight w:val="yellow"/>
        </w:rPr>
        <w:t>resignation and passivity</w:t>
      </w:r>
      <w:r w:rsidRPr="002926FF">
        <w:rPr>
          <w:sz w:val="14"/>
        </w:rPr>
        <w:t xml:space="preserve">. Adorno attempted to make a virtue of the detached attitude that he and Horkheimer adopted toward the political struggles of their own age by claiming: “If one is concerned to achieve what might be possible with human beings, it is extremely difficult to remain friendly towards real people.” However, considering that it is only “real people” who can bring about a better society, Adorno’s “complex form of misanthropy” ultimately leads only to quiescence (Wiggershaus 1994: 268). Thus, despite the clear similarities in the influences and interests of the founding fathers of critical theory and Gramsci, </w:t>
      </w:r>
      <w:r w:rsidRPr="002926FF">
        <w:rPr>
          <w:rStyle w:val="StyleBoldUnderline"/>
          <w:highlight w:val="yellow"/>
        </w:rPr>
        <w:t>the resignatory passivity</w:t>
      </w:r>
      <w:r w:rsidRPr="002926FF">
        <w:rPr>
          <w:rStyle w:val="StyleBoldUnderline"/>
        </w:rPr>
        <w:t xml:space="preserve"> </w:t>
      </w:r>
      <w:r w:rsidRPr="002926FF">
        <w:rPr>
          <w:sz w:val="14"/>
        </w:rPr>
        <w:t xml:space="preserve">of the authors of Dialectic of Enlightenment </w:t>
      </w:r>
      <w:r w:rsidRPr="002926FF">
        <w:rPr>
          <w:rStyle w:val="StyleBoldUnderline"/>
          <w:highlight w:val="yellow"/>
        </w:rPr>
        <w:t>led</w:t>
      </w:r>
      <w:r w:rsidRPr="002926FF">
        <w:rPr>
          <w:sz w:val="14"/>
        </w:rPr>
        <w:t xml:space="preserve"> them </w:t>
      </w:r>
      <w:r w:rsidRPr="002926FF">
        <w:rPr>
          <w:rStyle w:val="StyleBoldUnderline"/>
          <w:highlight w:val="yellow"/>
        </w:rPr>
        <w:t>to</w:t>
      </w:r>
      <w:r w:rsidRPr="002926FF">
        <w:rPr>
          <w:sz w:val="14"/>
        </w:rPr>
        <w:t xml:space="preserve"> a position on </w:t>
      </w:r>
      <w:r w:rsidRPr="002926FF">
        <w:rPr>
          <w:rStyle w:val="StyleBoldUnderline"/>
          <w:highlight w:val="yellow"/>
        </w:rPr>
        <w:t>political practice</w:t>
      </w:r>
      <w:r w:rsidRPr="002926FF">
        <w:rPr>
          <w:sz w:val="14"/>
        </w:rPr>
        <w:t xml:space="preserve"> far more akin to that of Oswald Spengler or Arthur Schopenhauer than to that adopted by the Sardinian Marxist Gramsci, even as he languished in a fascist prison. In view of the traditional Marxist emphasis on the unity of theory and practice, it is hardly surprising that Adorno and Horkheimer’s rejection of any attempt to orient their work toward political activity led to bitter criticism from other radical intellectuals. Perhaps the most famous such condemnation was that of Lukács, who acidly commented that the members of the Frankfurt School had taken up residence in the “Grand Hotel Abyss.” The inhabitants of this institution enjoyed all the comforts of the bourgeois lifestyle while fatalistically surveying the wreckage of life beyond its doors. Whereas Lukács’s own apologias for Stalinism point to the dangers of subordinating theoretical activity to the exigencies of day–to–day practical politics, Adorno and Horkheimer sunder theory and political practice completely, impoverishing the theoretical activity itself. Their stance leads to an aridity and scholasticism </w:t>
      </w:r>
      <w:r w:rsidRPr="002926FF">
        <w:rPr>
          <w:rStyle w:val="StyleBoldUnderline"/>
          <w:highlight w:val="yellow"/>
        </w:rPr>
        <w:t>ill suited to</w:t>
      </w:r>
      <w:r w:rsidRPr="002926FF">
        <w:rPr>
          <w:rStyle w:val="StyleBoldUnderline"/>
        </w:rPr>
        <w:t xml:space="preserve"> any </w:t>
      </w:r>
      <w:r w:rsidRPr="002926FF">
        <w:rPr>
          <w:sz w:val="14"/>
        </w:rPr>
        <w:t xml:space="preserve">social </w:t>
      </w:r>
      <w:r w:rsidRPr="002926FF">
        <w:rPr>
          <w:rStyle w:val="StyleBoldUnderline"/>
        </w:rPr>
        <w:t xml:space="preserve">theory that aspires to </w:t>
      </w:r>
      <w:r w:rsidRPr="002926FF">
        <w:rPr>
          <w:rStyle w:val="StyleBoldUnderline"/>
          <w:highlight w:val="yellow"/>
        </w:rPr>
        <w:t>real–world relevance</w:t>
      </w:r>
      <w:r w:rsidRPr="002926FF">
        <w:rPr>
          <w:sz w:val="14"/>
        </w:rPr>
        <w:t xml:space="preserve">. Furthermore, </w:t>
      </w:r>
      <w:r w:rsidRPr="002926FF">
        <w:rPr>
          <w:rStyle w:val="StyleBoldUnderline"/>
          <w:highlight w:val="yellow"/>
        </w:rPr>
        <w:t>the</w:t>
      </w:r>
      <w:r w:rsidRPr="002926FF">
        <w:rPr>
          <w:sz w:val="14"/>
        </w:rPr>
        <w:t xml:space="preserve"> </w:t>
      </w:r>
      <w:r w:rsidRPr="002926FF">
        <w:rPr>
          <w:rStyle w:val="StyleBoldUnderline"/>
          <w:highlight w:val="yellow"/>
        </w:rPr>
        <w:t xml:space="preserve">critical theorist’s position </w:t>
      </w:r>
      <w:r w:rsidRPr="002926FF">
        <w:rPr>
          <w:rStyle w:val="StyleBoldUnderline"/>
        </w:rPr>
        <w:t xml:space="preserve">on political practice </w:t>
      </w:r>
      <w:r w:rsidRPr="002926FF">
        <w:rPr>
          <w:rStyle w:val="StyleBoldUnderline"/>
          <w:highlight w:val="yellow"/>
        </w:rPr>
        <w:t>is based on</w:t>
      </w:r>
      <w:r w:rsidRPr="002926FF">
        <w:rPr>
          <w:sz w:val="14"/>
        </w:rPr>
        <w:t xml:space="preserve"> an </w:t>
      </w:r>
      <w:r w:rsidRPr="002926FF">
        <w:rPr>
          <w:rStyle w:val="Emphasis"/>
          <w:highlight w:val="yellow"/>
        </w:rPr>
        <w:t>underestimation</w:t>
      </w:r>
      <w:r w:rsidRPr="002926FF">
        <w:rPr>
          <w:sz w:val="14"/>
        </w:rPr>
        <w:t xml:space="preserve"> </w:t>
      </w:r>
      <w:r w:rsidRPr="002926FF">
        <w:rPr>
          <w:rStyle w:val="StyleBoldUnderline"/>
          <w:highlight w:val="yellow"/>
        </w:rPr>
        <w:t xml:space="preserve">of the potential for progressive change </w:t>
      </w:r>
      <w:r w:rsidRPr="002926FF">
        <w:rPr>
          <w:rStyle w:val="StyleBoldUnderline"/>
        </w:rPr>
        <w:t>that exists</w:t>
      </w:r>
      <w:r w:rsidRPr="002926FF">
        <w:rPr>
          <w:sz w:val="14"/>
        </w:rPr>
        <w:t xml:space="preserve"> even in the most administered societies. It is instructive to contrast the attitude of Adorno and Horkheimer with that of Raymond Williams, who delivers the following broadside against “high culture Marxists” such as the members of the Frankfurt School: When the Marxists say that we live in a dying culture, and that the masses are ignorant, I have to ask them... where on earth they have lived. A dying culture, and ignorant masses, are not what I have known and see. (R. Williams 1989: 8) As I will discuss in Chapter 6, the evidence suggests that Williams is closer to the truth. </w:t>
      </w:r>
      <w:r w:rsidRPr="002926FF">
        <w:rPr>
          <w:rStyle w:val="StyleBoldUnderline"/>
          <w:highlight w:val="yellow"/>
        </w:rPr>
        <w:t xml:space="preserve">People acting </w:t>
      </w:r>
      <w:r w:rsidRPr="002926FF">
        <w:rPr>
          <w:rStyle w:val="StyleBoldUnderline"/>
        </w:rPr>
        <w:t>both individually and collectively</w:t>
      </w:r>
      <w:r w:rsidRPr="002926FF">
        <w:rPr>
          <w:rStyle w:val="StyleBoldUnderline"/>
          <w:highlight w:val="yellow"/>
        </w:rPr>
        <w:t xml:space="preserve">, </w:t>
      </w:r>
      <w:r w:rsidRPr="002926FF">
        <w:rPr>
          <w:rStyle w:val="Emphasis"/>
          <w:highlight w:val="yellow"/>
        </w:rPr>
        <w:t>through</w:t>
      </w:r>
      <w:r w:rsidRPr="002926FF">
        <w:rPr>
          <w:sz w:val="14"/>
        </w:rPr>
        <w:t xml:space="preserve"> social movements and </w:t>
      </w:r>
      <w:r w:rsidRPr="002926FF">
        <w:rPr>
          <w:rStyle w:val="Emphasis"/>
          <w:highlight w:val="yellow"/>
        </w:rPr>
        <w:t>state institutions</w:t>
      </w:r>
      <w:r w:rsidRPr="002926FF">
        <w:rPr>
          <w:sz w:val="14"/>
        </w:rPr>
        <w:t>,</w:t>
      </w:r>
      <w:r w:rsidRPr="002926FF">
        <w:rPr>
          <w:i/>
          <w:sz w:val="14"/>
        </w:rPr>
        <w:t xml:space="preserve"> </w:t>
      </w:r>
      <w:r w:rsidRPr="002926FF">
        <w:rPr>
          <w:rStyle w:val="StyleBoldUnderline"/>
          <w:i/>
          <w:highlight w:val="yellow"/>
        </w:rPr>
        <w:t>can</w:t>
      </w:r>
      <w:r w:rsidRPr="002926FF">
        <w:rPr>
          <w:rStyle w:val="StyleBoldUnderline"/>
          <w:highlight w:val="yellow"/>
        </w:rPr>
        <w:t xml:space="preserve"> </w:t>
      </w:r>
      <w:r w:rsidRPr="002926FF">
        <w:rPr>
          <w:rStyle w:val="StyleBoldUnderline"/>
        </w:rPr>
        <w:t xml:space="preserve">actually </w:t>
      </w:r>
      <w:r w:rsidRPr="002926FF">
        <w:rPr>
          <w:rStyle w:val="StyleBoldUnderline"/>
          <w:highlight w:val="yellow"/>
        </w:rPr>
        <w:t xml:space="preserve">influence the world </w:t>
      </w:r>
      <w:r w:rsidRPr="002926FF">
        <w:rPr>
          <w:rStyle w:val="StyleBoldUnderline"/>
        </w:rPr>
        <w:t xml:space="preserve">around them </w:t>
      </w:r>
      <w:r w:rsidRPr="002926FF">
        <w:rPr>
          <w:rStyle w:val="StyleBoldUnderline"/>
          <w:highlight w:val="yellow"/>
        </w:rPr>
        <w:t>in a progressive direction</w:t>
      </w:r>
      <w:r w:rsidRPr="002926FF">
        <w:rPr>
          <w:sz w:val="14"/>
        </w:rPr>
        <w:t xml:space="preserve">. Adorno and Horkheimer’s </w:t>
      </w:r>
      <w:r w:rsidRPr="002926FF">
        <w:rPr>
          <w:rStyle w:val="StyleBoldUnderline"/>
        </w:rPr>
        <w:t>pessimism is unwarranted.</w:t>
      </w:r>
    </w:p>
    <w:p w:rsidR="00B07258" w:rsidRDefault="00B07258" w:rsidP="00B07258"/>
    <w:p w:rsidR="00B07258" w:rsidRDefault="00B07258" w:rsidP="00B07258"/>
    <w:p w:rsidR="00B07258" w:rsidRDefault="00B07258" w:rsidP="00B07258">
      <w:pPr>
        <w:pStyle w:val="Heading4"/>
      </w:pPr>
      <w:r>
        <w:t xml:space="preserve">Their critiques of debate miss the mark—defending a topic that </w:t>
      </w:r>
      <w:r w:rsidRPr="00F01FDA">
        <w:rPr>
          <w:u w:val="single"/>
        </w:rPr>
        <w:t>involves</w:t>
      </w:r>
      <w:r>
        <w:t xml:space="preserve"> the state for the sake of deliberation is distinct from accepting it in our personal lives---limited content for deliberation in debate is key </w:t>
      </w:r>
    </w:p>
    <w:p w:rsidR="00B07258" w:rsidRDefault="00B07258" w:rsidP="00B07258">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B07258" w:rsidRPr="00FA7A2D" w:rsidRDefault="00B07258" w:rsidP="00B07258">
      <w:pPr>
        <w:rPr>
          <w:sz w:val="16"/>
        </w:rPr>
      </w:pPr>
      <w:r w:rsidRPr="00FA7A2D">
        <w:rPr>
          <w:sz w:val="16"/>
        </w:rPr>
        <w:lastRenderedPageBreak/>
        <w:t xml:space="preserve">These two serious activist challenges may be summarized as follows. First, </w:t>
      </w:r>
      <w:r w:rsidRPr="00F56D13">
        <w:rPr>
          <w:rStyle w:val="StyleBoldUnderline"/>
          <w:highlight w:val="yellow"/>
        </w:rPr>
        <w:t xml:space="preserve">the activist </w:t>
      </w:r>
      <w:r w:rsidRPr="00F163A3">
        <w:rPr>
          <w:rStyle w:val="StyleBoldUnderline"/>
        </w:rPr>
        <w:t xml:space="preserve">has </w:t>
      </w:r>
      <w:r w:rsidRPr="00F56D13">
        <w:rPr>
          <w:rStyle w:val="StyleBoldUnderline"/>
          <w:highlight w:val="yellow"/>
        </w:rPr>
        <w:t xml:space="preserve">claimed </w:t>
      </w:r>
      <w:r w:rsidRPr="00C70172">
        <w:rPr>
          <w:rStyle w:val="StyleBoldUnderline"/>
        </w:rPr>
        <w:t xml:space="preserve">that political discussion must always take place within the context of </w:t>
      </w:r>
      <w:r w:rsidRPr="00F56D13">
        <w:rPr>
          <w:rStyle w:val="StyleBoldUnderline"/>
          <w:highlight w:val="yellow"/>
        </w:rPr>
        <w:t xml:space="preserve">existing institutions </w:t>
      </w:r>
      <w:r w:rsidRPr="00C70172">
        <w:rPr>
          <w:rStyle w:val="StyleBoldUnderline"/>
        </w:rPr>
        <w:t xml:space="preserve">that </w:t>
      </w:r>
      <w:r w:rsidRPr="00C70172">
        <w:rPr>
          <w:rStyle w:val="StyleBoldUnderline"/>
          <w:highlight w:val="yellow"/>
        </w:rPr>
        <w:t xml:space="preserve">due </w:t>
      </w:r>
      <w:r w:rsidRPr="00F56D13">
        <w:rPr>
          <w:rStyle w:val="StyleBoldUnderline"/>
          <w:highlight w:val="yellow"/>
        </w:rPr>
        <w:t>to structural inequality grant</w:t>
      </w:r>
      <w:r w:rsidRPr="00FA7A2D">
        <w:rPr>
          <w:sz w:val="16"/>
          <w:highlight w:val="yellow"/>
        </w:rPr>
        <w:t xml:space="preserve"> </w:t>
      </w:r>
      <w:r w:rsidRPr="00FA7A2D">
        <w:rPr>
          <w:sz w:val="16"/>
        </w:rPr>
        <w:t xml:space="preserve">to </w:t>
      </w:r>
      <w:r w:rsidRPr="00C7394D">
        <w:rPr>
          <w:rStyle w:val="StyleBoldUnderline"/>
          <w:highlight w:val="yellow"/>
        </w:rPr>
        <w:t>certain individuals</w:t>
      </w:r>
      <w:r w:rsidRPr="00FA7A2D">
        <w:rPr>
          <w:sz w:val="16"/>
        </w:rPr>
        <w:t xml:space="preserve"> </w:t>
      </w:r>
      <w:r w:rsidRPr="00C7394D">
        <w:rPr>
          <w:sz w:val="16"/>
        </w:rPr>
        <w:t xml:space="preserve">the </w:t>
      </w:r>
      <w:r w:rsidRPr="003D5CE4">
        <w:rPr>
          <w:rStyle w:val="StyleBoldUnderline"/>
          <w:highlight w:val="yellow"/>
        </w:rPr>
        <w:t>power</w:t>
      </w:r>
      <w:r w:rsidRPr="00C7394D">
        <w:rPr>
          <w:rStyle w:val="StyleBoldUnderline"/>
        </w:rPr>
        <w:t xml:space="preserve"> to set</w:t>
      </w:r>
      <w:r w:rsidRPr="00C7394D">
        <w:rPr>
          <w:sz w:val="16"/>
        </w:rPr>
        <w:t xml:space="preserve"> discussion </w:t>
      </w:r>
      <w:r w:rsidRPr="00C7394D">
        <w:rPr>
          <w:rStyle w:val="StyleBoldUnderline"/>
        </w:rPr>
        <w:t>agendas and constrain</w:t>
      </w:r>
      <w:r w:rsidRPr="00C7394D">
        <w:rPr>
          <w:sz w:val="16"/>
        </w:rPr>
        <w:t xml:space="preserve"> the kinds of </w:t>
      </w:r>
      <w:r w:rsidRPr="00C7394D">
        <w:rPr>
          <w:rStyle w:val="StyleBoldUnderline"/>
        </w:rPr>
        <w:t>options</w:t>
      </w:r>
      <w:r w:rsidRPr="00C7394D">
        <w:rPr>
          <w:sz w:val="16"/>
        </w:rPr>
        <w:t xml:space="preserve"> open </w:t>
      </w:r>
      <w:r w:rsidRPr="00C7394D">
        <w:rPr>
          <w:rStyle w:val="StyleBoldUnderline"/>
        </w:rPr>
        <w:t>for</w:t>
      </w:r>
      <w:r w:rsidRPr="00F163A3">
        <w:rPr>
          <w:rStyle w:val="StyleBoldUnderline"/>
        </w:rPr>
        <w:t xml:space="preserve"> consideration </w:t>
      </w:r>
      <w:r w:rsidRPr="00C70172">
        <w:rPr>
          <w:rStyle w:val="StyleBoldUnderline"/>
        </w:rPr>
        <w:t>prior to any actual encounter with their deliberative opponents</w:t>
      </w:r>
      <w:r w:rsidRPr="003D5CE4">
        <w:rPr>
          <w:rStyle w:val="StyleBoldUnderline"/>
        </w:rPr>
        <w:t xml:space="preserve">; the deliberative process is in this sense rigged </w:t>
      </w:r>
      <w:r w:rsidRPr="00F163A3">
        <w:rPr>
          <w:rStyle w:val="StyleBoldUnderline"/>
        </w:rPr>
        <w:t>from the start</w:t>
      </w:r>
      <w:r w:rsidRPr="00FA7A2D">
        <w:rPr>
          <w:sz w:val="16"/>
        </w:rPr>
        <w:t xml:space="preserve"> to favor the status quo and disadvantage the agents of change. </w:t>
      </w:r>
      <w:r w:rsidRPr="00C7394D">
        <w:rPr>
          <w:rStyle w:val="StyleBoldUnderline"/>
        </w:rPr>
        <w:t>Second, the activist</w:t>
      </w:r>
      <w:r w:rsidRPr="00C7394D">
        <w:rPr>
          <w:sz w:val="16"/>
        </w:rPr>
        <w:t xml:space="preserve"> has </w:t>
      </w:r>
      <w:r w:rsidRPr="00C7394D">
        <w:rPr>
          <w:rStyle w:val="StyleBoldUnderline"/>
        </w:rPr>
        <w:t>argued that poli</w:t>
      </w:r>
      <w:r w:rsidRPr="00B86351">
        <w:rPr>
          <w:rStyle w:val="StyleBoldUnderline"/>
        </w:rPr>
        <w:t xml:space="preserve">tical </w:t>
      </w:r>
      <w:r w:rsidRPr="00F56D13">
        <w:rPr>
          <w:rStyle w:val="StyleBoldUnderline"/>
          <w:highlight w:val="yellow"/>
        </w:rPr>
        <w:t xml:space="preserve">discussion </w:t>
      </w:r>
      <w:r w:rsidRPr="00C70172">
        <w:rPr>
          <w:rStyle w:val="StyleBoldUnderline"/>
        </w:rPr>
        <w:t>must always take place by means of antecedent ‘discourses’</w:t>
      </w:r>
      <w:r w:rsidRPr="00C70172">
        <w:rPr>
          <w:sz w:val="16"/>
        </w:rPr>
        <w:t xml:space="preserve"> or vocabularies </w:t>
      </w:r>
      <w:r w:rsidRPr="003D5CE4">
        <w:rPr>
          <w:rStyle w:val="StyleBoldUnderline"/>
          <w:highlight w:val="yellow"/>
        </w:rPr>
        <w:t xml:space="preserve">which establish </w:t>
      </w:r>
      <w:r w:rsidRPr="00B86351">
        <w:rPr>
          <w:rStyle w:val="StyleBoldUnderline"/>
        </w:rPr>
        <w:t xml:space="preserve">the </w:t>
      </w:r>
      <w:r w:rsidRPr="00F56D13">
        <w:rPr>
          <w:rStyle w:val="StyleBoldUnderline"/>
          <w:highlight w:val="yellow"/>
        </w:rPr>
        <w:t xml:space="preserve">conceptual boundaries </w:t>
      </w:r>
      <w:r w:rsidRPr="00B86351">
        <w:rPr>
          <w:rStyle w:val="StyleBoldUnderline"/>
        </w:rPr>
        <w:t xml:space="preserve">of the deliberation </w:t>
      </w:r>
      <w:r w:rsidRPr="00F56D13">
        <w:rPr>
          <w:rStyle w:val="StyleBoldUnderline"/>
          <w:highlight w:val="yellow"/>
        </w:rPr>
        <w:t xml:space="preserve">and </w:t>
      </w:r>
      <w:r w:rsidRPr="00B86351">
        <w:rPr>
          <w:rStyle w:val="StyleBoldUnderline"/>
        </w:rPr>
        <w:t xml:space="preserve">hence </w:t>
      </w:r>
      <w:r w:rsidRPr="00F56D13">
        <w:rPr>
          <w:rStyle w:val="StyleBoldUnderline"/>
          <w:highlight w:val="yellow"/>
        </w:rPr>
        <w:t xml:space="preserve">may </w:t>
      </w:r>
      <w:r w:rsidRPr="00B86351">
        <w:rPr>
          <w:rStyle w:val="StyleBoldUnderline"/>
        </w:rPr>
        <w:t xml:space="preserve">themselves </w:t>
      </w:r>
      <w:r w:rsidRPr="00F56D13">
        <w:rPr>
          <w:rStyle w:val="StyleBoldUnderline"/>
          <w:highlight w:val="yellow"/>
        </w:rPr>
        <w:t>be hegemonic</w:t>
      </w:r>
      <w:r w:rsidRPr="00FA7A2D">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deliberativist’s program is inconsistent with her own democratic objectives, this pair of charges is, as Young claims, serious (118). </w:t>
      </w:r>
      <w:r w:rsidRPr="002D4703">
        <w:rPr>
          <w:rStyle w:val="StyleBoldUnderline"/>
          <w:highlight w:val="yellow"/>
        </w:rPr>
        <w:t>However</w:t>
      </w:r>
      <w:r w:rsidRPr="00B86351">
        <w:rPr>
          <w:rStyle w:val="StyleBoldUnderline"/>
        </w:rPr>
        <w:t xml:space="preserve">, I contend </w:t>
      </w:r>
      <w:r w:rsidRPr="00C70172">
        <w:rPr>
          <w:rStyle w:val="StyleBoldUnderline"/>
        </w:rPr>
        <w:t>that the deliberativist has adequate replies to them both</w:t>
      </w:r>
      <w:r w:rsidRPr="00C70172">
        <w:rPr>
          <w:sz w:val="16"/>
        </w:rPr>
        <w:t>.</w:t>
      </w:r>
    </w:p>
    <w:p w:rsidR="00B07258" w:rsidRPr="00FA7A2D" w:rsidRDefault="00B07258" w:rsidP="00B07258">
      <w:pPr>
        <w:rPr>
          <w:sz w:val="16"/>
        </w:rPr>
      </w:pPr>
      <w:r w:rsidRPr="00FA7A2D">
        <w:rPr>
          <w:sz w:val="16"/>
        </w:rPr>
        <w:t xml:space="preserve">Part of the response to the first challenge is offered by Young herself. </w:t>
      </w:r>
      <w:r w:rsidRPr="002D4703">
        <w:rPr>
          <w:rStyle w:val="StyleBoldUnderline"/>
          <w:highlight w:val="yellow"/>
        </w:rPr>
        <w:t xml:space="preserve">The deliberative </w:t>
      </w:r>
      <w:r w:rsidRPr="00A264B8">
        <w:rPr>
          <w:rStyle w:val="StyleBoldUnderline"/>
        </w:rPr>
        <w:t xml:space="preserve">democrat </w:t>
      </w:r>
      <w:r w:rsidRPr="002D4703">
        <w:rPr>
          <w:rStyle w:val="StyleBoldUnderline"/>
          <w:highlight w:val="yellow"/>
        </w:rPr>
        <w:t xml:space="preserve">does not </w:t>
      </w:r>
      <w:r w:rsidRPr="003D5CE4">
        <w:rPr>
          <w:rStyle w:val="StyleBoldUnderline"/>
        </w:rPr>
        <w:t xml:space="preserve">advocate </w:t>
      </w:r>
      <w:r w:rsidRPr="00A264B8">
        <w:rPr>
          <w:rStyle w:val="StyleBoldUnderline"/>
        </w:rPr>
        <w:t xml:space="preserve">public </w:t>
      </w:r>
      <w:r w:rsidRPr="003D5CE4">
        <w:rPr>
          <w:rStyle w:val="StyleBoldUnderline"/>
        </w:rPr>
        <w:t xml:space="preserve">political discussion only at the level of state policy, </w:t>
      </w:r>
      <w:r w:rsidRPr="003D5CE4">
        <w:rPr>
          <w:rStyle w:val="Emphasis"/>
        </w:rPr>
        <w:t xml:space="preserve">and so does not </w:t>
      </w:r>
      <w:r w:rsidRPr="001774E8">
        <w:rPr>
          <w:rStyle w:val="Emphasis"/>
        </w:rPr>
        <w:t xml:space="preserve">advocate a program that must </w:t>
      </w:r>
      <w:r w:rsidRPr="003D5CE4">
        <w:rPr>
          <w:rStyle w:val="Emphasis"/>
          <w:highlight w:val="yellow"/>
        </w:rPr>
        <w:t xml:space="preserve">accept as given existing </w:t>
      </w:r>
      <w:r w:rsidRPr="001774E8">
        <w:rPr>
          <w:rStyle w:val="Emphasis"/>
          <w:highlight w:val="yellow"/>
        </w:rPr>
        <w:t>institutional settings</w:t>
      </w:r>
      <w:r w:rsidRPr="002D4703">
        <w:rPr>
          <w:rStyle w:val="StyleBoldUnderline"/>
          <w:highlight w:val="yellow"/>
        </w:rPr>
        <w:t xml:space="preserve"> </w:t>
      </w:r>
      <w:r w:rsidRPr="00A264B8">
        <w:rPr>
          <w:rStyle w:val="StyleBoldUnderline"/>
        </w:rPr>
        <w:t xml:space="preserve">and contexts for public discussion. Rather, the deliberativist promotes an ideal of democratic politics according to which </w:t>
      </w:r>
      <w:r w:rsidRPr="002D4703">
        <w:rPr>
          <w:rStyle w:val="StyleBoldUnderline"/>
          <w:highlight w:val="yellow"/>
        </w:rPr>
        <w:t xml:space="preserve">deliberation occurs at </w:t>
      </w:r>
      <w:r w:rsidRPr="00C70172">
        <w:rPr>
          <w:rStyle w:val="Emphasis"/>
          <w:highlight w:val="yellow"/>
        </w:rPr>
        <w:t xml:space="preserve">all levels of </w:t>
      </w:r>
      <w:r w:rsidRPr="00C7394D">
        <w:rPr>
          <w:rStyle w:val="Emphasis"/>
        </w:rPr>
        <w:t xml:space="preserve">social </w:t>
      </w:r>
      <w:r w:rsidRPr="00C70172">
        <w:rPr>
          <w:rStyle w:val="Emphasis"/>
          <w:highlight w:val="yellow"/>
        </w:rPr>
        <w:t>association</w:t>
      </w:r>
      <w:r w:rsidRPr="003D5CE4">
        <w:rPr>
          <w:rStyle w:val="Emphasis"/>
        </w:rPr>
        <w:t>, including households</w:t>
      </w:r>
      <w:r w:rsidRPr="00FA7A2D">
        <w:rPr>
          <w:sz w:val="16"/>
        </w:rPr>
        <w:t xml:space="preserve">, neighborhoods, local organizations, </w:t>
      </w:r>
      <w:r w:rsidRPr="00A264B8">
        <w:rPr>
          <w:rStyle w:val="StyleBoldUnderline"/>
        </w:rPr>
        <w:t>city boards, and</w:t>
      </w:r>
      <w:r w:rsidRPr="00FA7A2D">
        <w:rPr>
          <w:sz w:val="16"/>
        </w:rPr>
        <w:t xml:space="preserve"> the various institutions of civil </w:t>
      </w:r>
      <w:r w:rsidRPr="00A264B8">
        <w:rPr>
          <w:rStyle w:val="StyleBoldUnderline"/>
        </w:rPr>
        <w:t xml:space="preserve">society. </w:t>
      </w:r>
      <w:r w:rsidRPr="00C70172">
        <w:rPr>
          <w:rStyle w:val="StyleBoldUnderline"/>
        </w:rPr>
        <w:t>The longrun aim</w:t>
      </w:r>
      <w:r w:rsidRPr="00C70172">
        <w:rPr>
          <w:sz w:val="16"/>
        </w:rPr>
        <w:t xml:space="preserve"> of the deliberative democrat </w:t>
      </w:r>
      <w:r w:rsidRPr="00C70172">
        <w:rPr>
          <w:rStyle w:val="StyleBoldUnderline"/>
        </w:rPr>
        <w:t>is to cultivate a more deliberative polity, and</w:t>
      </w:r>
      <w:r w:rsidRPr="00C70172">
        <w:rPr>
          <w:sz w:val="16"/>
        </w:rPr>
        <w:t xml:space="preserve"> the deliberativist claims that this </w:t>
      </w:r>
      <w:r w:rsidRPr="00C70172">
        <w:rPr>
          <w:rStyle w:val="StyleBoldUnderline"/>
        </w:rPr>
        <w:t>task must begin</w:t>
      </w:r>
      <w:r w:rsidRPr="00C70172">
        <w:rPr>
          <w:sz w:val="16"/>
        </w:rPr>
        <w:t xml:space="preserve"> at more local levels and </w:t>
      </w:r>
      <w:r w:rsidRPr="00C70172">
        <w:rPr>
          <w:rStyle w:val="StyleBoldUnderline"/>
        </w:rPr>
        <w:t>apart from the state</w:t>
      </w:r>
      <w:r w:rsidRPr="00C70172">
        <w:rPr>
          <w:sz w:val="16"/>
        </w:rPr>
        <w:t xml:space="preserve"> and its policies. We may say that deliberativism promotes a ‘decentered’ (Habermas, 1996: 298) view of public deliberation and a ‘pluralistic’ (Benhabib, 2002: 138) model of the public sphere; </w:t>
      </w:r>
      <w:r w:rsidRPr="00C70172">
        <w:rPr>
          <w:rStyle w:val="StyleBoldUnderline"/>
        </w:rPr>
        <w:t>in other words, the deliberative democrat envisions a ‘multiple,</w:t>
      </w:r>
      <w:r w:rsidRPr="00C70172">
        <w:rPr>
          <w:sz w:val="16"/>
        </w:rPr>
        <w:t xml:space="preserve"> anonymous, </w:t>
      </w:r>
      <w:r w:rsidRPr="00C70172">
        <w:rPr>
          <w:rStyle w:val="StyleBoldUnderline"/>
        </w:rPr>
        <w:t>heterogeneous network of many publics and</w:t>
      </w:r>
      <w:r w:rsidRPr="00C70172">
        <w:rPr>
          <w:sz w:val="16"/>
        </w:rPr>
        <w:t xml:space="preserve"> public </w:t>
      </w:r>
      <w:r w:rsidRPr="00C7394D">
        <w:rPr>
          <w:rStyle w:val="StyleBoldUnderline"/>
        </w:rPr>
        <w:t>conversations’</w:t>
      </w:r>
      <w:r w:rsidRPr="00C7394D">
        <w:rPr>
          <w:sz w:val="16"/>
        </w:rPr>
        <w:t xml:space="preserve"> (Benhabib, 1996b: 87). </w:t>
      </w:r>
      <w:r w:rsidRPr="00C7394D">
        <w:rPr>
          <w:rStyle w:val="StyleBoldUnderline"/>
        </w:rPr>
        <w:t xml:space="preserve">The deliberativist is therefore committed to the creation of ‘an inclusive deliberative setting in which </w:t>
      </w:r>
      <w:r w:rsidRPr="00C7394D">
        <w:rPr>
          <w:rStyle w:val="Emphasis"/>
        </w:rPr>
        <w:t>basic social and economic structures can be examined’</w:t>
      </w:r>
      <w:r w:rsidRPr="00C7394D">
        <w:rPr>
          <w:rStyle w:val="StyleBoldUnderline"/>
        </w:rPr>
        <w:t>; these settings</w:t>
      </w:r>
      <w:r w:rsidRPr="00C7394D">
        <w:rPr>
          <w:sz w:val="16"/>
        </w:rPr>
        <w:t xml:space="preserve"> ‘for the most part </w:t>
      </w:r>
      <w:r w:rsidRPr="00C7394D">
        <w:rPr>
          <w:rStyle w:val="StyleBoldUnderline"/>
        </w:rPr>
        <w:t xml:space="preserve">must be </w:t>
      </w:r>
      <w:r w:rsidRPr="00C7394D">
        <w:rPr>
          <w:rStyle w:val="Emphasis"/>
        </w:rPr>
        <w:t>outside</w:t>
      </w:r>
      <w:r w:rsidRPr="00C7394D">
        <w:rPr>
          <w:sz w:val="16"/>
        </w:rPr>
        <w:t xml:space="preserve"> ongoing settings of </w:t>
      </w:r>
      <w:r w:rsidRPr="00C7394D">
        <w:rPr>
          <w:rStyle w:val="Emphasis"/>
        </w:rPr>
        <w:t>official policy discussion’</w:t>
      </w:r>
      <w:r w:rsidRPr="00C7394D">
        <w:rPr>
          <w:sz w:val="16"/>
        </w:rPr>
        <w:t xml:space="preserve"> (115).</w:t>
      </w:r>
    </w:p>
    <w:p w:rsidR="00B07258" w:rsidRPr="00FA7A2D" w:rsidRDefault="00B07258" w:rsidP="00B07258">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3701E0">
        <w:rPr>
          <w:rStyle w:val="StyleBoldUnderline"/>
        </w:rPr>
        <w:t>There</w:t>
      </w:r>
      <w:r w:rsidRPr="003701E0">
        <w:rPr>
          <w:sz w:val="16"/>
        </w:rPr>
        <w:t xml:space="preserve"> certainly </w:t>
      </w:r>
      <w:r w:rsidRPr="003701E0">
        <w:rPr>
          <w:rStyle w:val="StyleBoldUnderline"/>
        </w:rPr>
        <w:t xml:space="preserve">is no reason why the deliberativist must </w:t>
      </w:r>
      <w:r w:rsidRPr="003701E0">
        <w:rPr>
          <w:rStyle w:val="Emphasis"/>
        </w:rPr>
        <w:t>choose between engaging arguments within existing deliberative sites and creating new ones</w:t>
      </w:r>
      <w:r w:rsidRPr="003701E0">
        <w:rPr>
          <w:sz w:val="16"/>
        </w:rPr>
        <w:t xml:space="preserve"> that are </w:t>
      </w:r>
      <w:r w:rsidRPr="003701E0">
        <w:rPr>
          <w:rStyle w:val="Emphasis"/>
        </w:rPr>
        <w:t>removed from</w:t>
      </w:r>
      <w:r w:rsidRPr="003701E0">
        <w:rPr>
          <w:sz w:val="16"/>
        </w:rPr>
        <w:t xml:space="preserve"> established </w:t>
      </w:r>
      <w:r w:rsidRPr="003701E0">
        <w:rPr>
          <w:rStyle w:val="Emphasis"/>
        </w:rPr>
        <w:t>institutions</w:t>
      </w:r>
      <w:r w:rsidRPr="003701E0">
        <w:rPr>
          <w:rStyle w:val="StyleBoldUnderline"/>
        </w:rPr>
        <w:t xml:space="preserve">. </w:t>
      </w:r>
      <w:r w:rsidRPr="00C7394D">
        <w:rPr>
          <w:rStyle w:val="StyleBoldUnderline"/>
        </w:rPr>
        <w:t>There is no</w:t>
      </w:r>
      <w:r w:rsidRPr="00C7394D">
        <w:rPr>
          <w:sz w:val="16"/>
        </w:rPr>
        <w:t xml:space="preserve"> need to accept Young’s </w:t>
      </w:r>
      <w:r w:rsidRPr="00C7394D">
        <w:rPr>
          <w:rStyle w:val="StyleBoldUnderline"/>
        </w:rPr>
        <w:t>dichotomy; the deliberativist</w:t>
      </w:r>
      <w:r w:rsidRPr="00992677">
        <w:rPr>
          <w:rStyle w:val="StyleBoldUnderline"/>
        </w:rPr>
        <w:t xml:space="preserve"> holds that </w:t>
      </w:r>
      <w:r w:rsidRPr="009B7BBF">
        <w:rPr>
          <w:rStyle w:val="StyleBoldUnderline"/>
          <w:highlight w:val="yellow"/>
        </w:rPr>
        <w:t xml:space="preserve">work must be done both within existing structures and </w:t>
      </w:r>
      <w:r w:rsidRPr="009B7BBF">
        <w:rPr>
          <w:rStyle w:val="StyleBoldUnderline"/>
        </w:rPr>
        <w:t xml:space="preserve">within </w:t>
      </w:r>
      <w:r w:rsidRPr="009B7BBF">
        <w:rPr>
          <w:rStyle w:val="StyleBoldUnderline"/>
          <w:highlight w:val="yellow"/>
        </w:rPr>
        <w:t>new contexts</w:t>
      </w:r>
      <w:r w:rsidRPr="00FA7A2D">
        <w:rPr>
          <w:sz w:val="16"/>
        </w:rPr>
        <w:t>. As Bohman argues,</w:t>
      </w:r>
    </w:p>
    <w:p w:rsidR="00B07258" w:rsidRPr="00FA7A2D" w:rsidRDefault="00B07258" w:rsidP="00B07258">
      <w:pPr>
        <w:rPr>
          <w:sz w:val="16"/>
        </w:rPr>
      </w:pPr>
      <w:r w:rsidRPr="009B7BBF">
        <w:rPr>
          <w:rStyle w:val="StyleBoldUnderline"/>
          <w:highlight w:val="yellow"/>
        </w:rPr>
        <w:t>Deliberative politics has no single domain; it includes</w:t>
      </w:r>
      <w:r w:rsidRPr="00FA7A2D">
        <w:rPr>
          <w:sz w:val="16"/>
          <w:highlight w:val="yellow"/>
        </w:rPr>
        <w:t xml:space="preserve"> </w:t>
      </w:r>
      <w:r w:rsidRPr="00FA7A2D">
        <w:rPr>
          <w:sz w:val="16"/>
        </w:rPr>
        <w:t xml:space="preserve">such diverse activities as formulating and achieving collective goals, </w:t>
      </w:r>
      <w:r w:rsidRPr="00992677">
        <w:rPr>
          <w:rStyle w:val="StyleBoldUnderline"/>
        </w:rPr>
        <w:t xml:space="preserve">making </w:t>
      </w:r>
      <w:r w:rsidRPr="009B7BBF">
        <w:rPr>
          <w:rStyle w:val="StyleBoldUnderline"/>
          <w:highlight w:val="yellow"/>
        </w:rPr>
        <w:t xml:space="preserve">policy decisions </w:t>
      </w:r>
      <w:r w:rsidRPr="00992677">
        <w:rPr>
          <w:rStyle w:val="StyleBoldUnderline"/>
        </w:rPr>
        <w:t>and means and ends</w:t>
      </w:r>
      <w:r w:rsidRPr="00FA7A2D">
        <w:rPr>
          <w:sz w:val="16"/>
        </w:rPr>
        <w:t xml:space="preserve">, resolving conflicts of interest and principle, </w:t>
      </w:r>
      <w:r w:rsidRPr="009B7BBF">
        <w:rPr>
          <w:rStyle w:val="StyleBoldUnderline"/>
          <w:highlight w:val="yellow"/>
        </w:rPr>
        <w:t xml:space="preserve">and solving problems </w:t>
      </w:r>
      <w:r w:rsidRPr="00C7394D">
        <w:rPr>
          <w:rStyle w:val="StyleBoldUnderline"/>
        </w:rPr>
        <w:t xml:space="preserve">as they emerge </w:t>
      </w:r>
      <w:r w:rsidRPr="009B7BBF">
        <w:rPr>
          <w:rStyle w:val="StyleBoldUnderline"/>
          <w:highlight w:val="yellow"/>
        </w:rPr>
        <w:t xml:space="preserve">in </w:t>
      </w:r>
      <w:r w:rsidRPr="00992677">
        <w:rPr>
          <w:rStyle w:val="StyleBoldUnderline"/>
        </w:rPr>
        <w:t xml:space="preserve">ongoing </w:t>
      </w:r>
      <w:r w:rsidRPr="009B7BBF">
        <w:rPr>
          <w:rStyle w:val="StyleBoldUnderline"/>
          <w:highlight w:val="yellow"/>
        </w:rPr>
        <w:t>social life</w:t>
      </w:r>
      <w:r w:rsidRPr="00FA7A2D">
        <w:rPr>
          <w:sz w:val="16"/>
        </w:rPr>
        <w:t>. Public deliberation therefore has to take many forms. (1996: 53)</w:t>
      </w:r>
    </w:p>
    <w:p w:rsidR="00B07258" w:rsidRPr="00FA7A2D" w:rsidRDefault="00B07258" w:rsidP="00B07258">
      <w:pPr>
        <w:rPr>
          <w:sz w:val="16"/>
        </w:rPr>
      </w:pPr>
      <w:r w:rsidRPr="00C70172">
        <w:rPr>
          <w:sz w:val="16"/>
        </w:rPr>
        <w:t xml:space="preserve">The second challenge requires a detailed response, so let us begin with a closer look at the proposed argument. </w:t>
      </w:r>
      <w:r w:rsidRPr="00C70172">
        <w:rPr>
          <w:rStyle w:val="StyleBoldUnderline"/>
        </w:rPr>
        <w:t>The activist has moved quickly from the claim that discourses can be systematically distorting to the claim that all political discourse operative in our current contexts is systematically distorting. The conclusion is that</w:t>
      </w:r>
      <w:r w:rsidRPr="00C70172">
        <w:rPr>
          <w:sz w:val="16"/>
        </w:rPr>
        <w:t xml:space="preserve"> properly democratic </w:t>
      </w:r>
      <w:r w:rsidRPr="00C70172">
        <w:rPr>
          <w:rStyle w:val="StyleBoldUnderline"/>
        </w:rPr>
        <w:t>objectives cannot be pursued by deliberative means</w:t>
      </w:r>
      <w:r w:rsidRPr="00C70172">
        <w:rPr>
          <w:sz w:val="16"/>
        </w:rPr>
        <w:t xml:space="preserve">. The first thing to note is that, as it stands, </w:t>
      </w:r>
      <w:r w:rsidRPr="00C70172">
        <w:rPr>
          <w:rStyle w:val="StyleBoldUnderline"/>
        </w:rPr>
        <w:t xml:space="preserve">the conclusion does not follow from the premises; the argument is enthymematic. What is required is </w:t>
      </w:r>
      <w:r w:rsidRPr="00C70172">
        <w:rPr>
          <w:rStyle w:val="StyleBoldUnderline"/>
          <w:highlight w:val="yellow"/>
        </w:rPr>
        <w:t>t</w:t>
      </w:r>
      <w:r w:rsidRPr="00C70172">
        <w:rPr>
          <w:rStyle w:val="Emphasis"/>
          <w:highlight w:val="yellow"/>
        </w:rPr>
        <w:t>he</w:t>
      </w:r>
      <w:r w:rsidRPr="00C70172">
        <w:rPr>
          <w:rStyle w:val="Emphasis"/>
        </w:rPr>
        <w:t xml:space="preserve"> additional </w:t>
      </w:r>
      <w:r w:rsidRPr="00C70172">
        <w:rPr>
          <w:rStyle w:val="Emphasis"/>
          <w:highlight w:val="yellow"/>
        </w:rPr>
        <w:t xml:space="preserve">premise that </w:t>
      </w:r>
      <w:r w:rsidRPr="00C70172">
        <w:rPr>
          <w:rStyle w:val="Emphasis"/>
        </w:rPr>
        <w:t xml:space="preserve">the </w:t>
      </w:r>
      <w:r w:rsidRPr="00C70172">
        <w:rPr>
          <w:rStyle w:val="Emphasis"/>
          <w:highlight w:val="yellow"/>
        </w:rPr>
        <w:t xml:space="preserve">distorting features </w:t>
      </w:r>
      <w:r w:rsidRPr="00C70172">
        <w:rPr>
          <w:rStyle w:val="Emphasis"/>
        </w:rPr>
        <w:t xml:space="preserve">of discussion </w:t>
      </w:r>
      <w:r w:rsidRPr="00C70172">
        <w:rPr>
          <w:rStyle w:val="Emphasis"/>
          <w:highlight w:val="yellow"/>
        </w:rPr>
        <w:t xml:space="preserve">cannot be corrected </w:t>
      </w:r>
      <w:r w:rsidRPr="00C70172">
        <w:rPr>
          <w:rStyle w:val="Emphasis"/>
        </w:rPr>
        <w:t xml:space="preserve">by further discussion. </w:t>
      </w:r>
      <w:r w:rsidRPr="00C70172">
        <w:rPr>
          <w:rStyle w:val="StyleBoldUnderline"/>
        </w:rPr>
        <w:t>That discussion</w:t>
      </w:r>
      <w:r w:rsidRPr="00733733">
        <w:rPr>
          <w:rStyle w:val="StyleBoldUnderline"/>
        </w:rPr>
        <w:t xml:space="preserve"> cannot rehabilitate itself </w:t>
      </w:r>
      <w:r w:rsidRPr="00F237E4">
        <w:rPr>
          <w:rStyle w:val="StyleBoldUnderline"/>
          <w:highlight w:val="yellow"/>
        </w:rPr>
        <w:t>is a crucial principle in the activist’s case, but is nowhere argued</w:t>
      </w:r>
      <w:r w:rsidRPr="00FA7A2D">
        <w:rPr>
          <w:sz w:val="16"/>
        </w:rPr>
        <w:t>.</w:t>
      </w:r>
    </w:p>
    <w:p w:rsidR="00B07258" w:rsidRPr="00FA7A2D" w:rsidRDefault="00B07258" w:rsidP="00B07258">
      <w:pPr>
        <w:rPr>
          <w:sz w:val="16"/>
        </w:rPr>
      </w:pPr>
      <w:r w:rsidRPr="00FA7A2D">
        <w:rPr>
          <w:sz w:val="16"/>
        </w:rPr>
        <w:t>Moreover</w:t>
      </w:r>
      <w:r w:rsidRPr="00C70172">
        <w:rPr>
          <w:sz w:val="16"/>
        </w:rPr>
        <w:t xml:space="preserve">, </w:t>
      </w:r>
      <w:r w:rsidRPr="00C70172">
        <w:rPr>
          <w:rStyle w:val="StyleBoldUnderline"/>
        </w:rPr>
        <w:t>the activist has given no arguments to support the claim that present modes of discussion are distorting, and has offered no analysis of how one might detect such distortions</w:t>
      </w:r>
      <w:r w:rsidRPr="00C70172">
        <w:rPr>
          <w:sz w:val="16"/>
        </w:rPr>
        <w:t xml:space="preserve"> and discern their nature.20 Rather than providing a detailed analysis of the phenomenon of systematic distortion, Young provides (in her own voice) two examples</w:t>
      </w:r>
      <w:r w:rsidRPr="00FA7A2D">
        <w:rPr>
          <w:sz w:val="16"/>
        </w:rPr>
        <w:t xml:space="preserve"> of discourses that she claims are hegemonic. First she considers discussions of poverty that presume the adequacy of labor market analyses; </w:t>
      </w:r>
      <w:r w:rsidRPr="00FA7A2D">
        <w:rPr>
          <w:sz w:val="16"/>
        </w:rPr>
        <w:lastRenderedPageBreak/>
        <w:t>second she cites discussions of pollution that presume that modern economies must be based on the burning of fossil-fuels. In neither case does she make explicit what constitutes the distortion</w:t>
      </w:r>
      <w:r w:rsidRPr="00C70172">
        <w:rPr>
          <w:sz w:val="16"/>
        </w:rPr>
        <w:t xml:space="preserve">. </w:t>
      </w:r>
      <w:r w:rsidRPr="00C70172">
        <w:rPr>
          <w:rStyle w:val="StyleBoldUnderline"/>
        </w:rPr>
        <w:t>At most</w:t>
      </w:r>
      <w:r w:rsidRPr="00C70172">
        <w:rPr>
          <w:sz w:val="16"/>
        </w:rPr>
        <w:t xml:space="preserve">, her </w:t>
      </w:r>
      <w:r w:rsidRPr="00C70172">
        <w:rPr>
          <w:rStyle w:val="StyleBoldUnderline"/>
        </w:rPr>
        <w:t>examples</w:t>
      </w:r>
      <w:r w:rsidRPr="00733733">
        <w:rPr>
          <w:rStyle w:val="StyleBoldUnderline"/>
        </w:rPr>
        <w:t xml:space="preserve"> show</w:t>
      </w:r>
      <w:r w:rsidRPr="00FA7A2D">
        <w:rPr>
          <w:sz w:val="16"/>
        </w:rPr>
        <w:t xml:space="preserve"> that some </w:t>
      </w:r>
      <w:r w:rsidRPr="00737C0D">
        <w:rPr>
          <w:rStyle w:val="StyleBoldUnderline"/>
          <w:highlight w:val="yellow"/>
        </w:rPr>
        <w:t xml:space="preserve">debates </w:t>
      </w:r>
      <w:r w:rsidRPr="00C70172">
        <w:rPr>
          <w:rStyle w:val="StyleBoldUnderline"/>
        </w:rPr>
        <w:t xml:space="preserve">are framed in ways that </w:t>
      </w:r>
      <w:r w:rsidRPr="00737C0D">
        <w:rPr>
          <w:rStyle w:val="StyleBoldUnderline"/>
          <w:highlight w:val="yellow"/>
        </w:rPr>
        <w:t>render certain</w:t>
      </w:r>
      <w:r w:rsidRPr="00FA7A2D">
        <w:rPr>
          <w:sz w:val="16"/>
          <w:highlight w:val="yellow"/>
        </w:rPr>
        <w:t xml:space="preserve"> </w:t>
      </w:r>
      <w:r w:rsidRPr="00FA7A2D">
        <w:rPr>
          <w:sz w:val="16"/>
        </w:rPr>
        <w:t xml:space="preserve">types of </w:t>
      </w:r>
      <w:r w:rsidRPr="00737C0D">
        <w:rPr>
          <w:rStyle w:val="StyleBoldUnderline"/>
          <w:highlight w:val="yellow"/>
        </w:rPr>
        <w:t>proposals ‘out of bounds’. But</w:t>
      </w:r>
      <w:r w:rsidRPr="00FA7A2D">
        <w:rPr>
          <w:sz w:val="16"/>
          <w:highlight w:val="yellow"/>
        </w:rPr>
        <w:t xml:space="preserve"> </w:t>
      </w:r>
      <w:r w:rsidRPr="00FA7A2D">
        <w:rPr>
          <w:sz w:val="16"/>
        </w:rPr>
        <w:t xml:space="preserve">surely </w:t>
      </w:r>
      <w:r w:rsidRPr="00C70172">
        <w:rPr>
          <w:rStyle w:val="Emphasis"/>
          <w:highlight w:val="yellow"/>
        </w:rPr>
        <w:t>this is the case in any discussion,</w:t>
      </w:r>
      <w:r w:rsidRPr="00445BCD">
        <w:rPr>
          <w:rStyle w:val="StyleBoldUnderline"/>
          <w:highlight w:val="yellow"/>
        </w:rPr>
        <w:t xml:space="preserve"> and it is not</w:t>
      </w:r>
      <w:r w:rsidRPr="00737C0D">
        <w:rPr>
          <w:rStyle w:val="StyleBoldUnderline"/>
          <w:highlight w:val="yellow"/>
        </w:rPr>
        <w:t xml:space="preserve"> </w:t>
      </w:r>
      <w:r w:rsidRPr="00737C0D">
        <w:rPr>
          <w:rStyle w:val="StyleBoldUnderline"/>
        </w:rPr>
        <w:t>clear that it is</w:t>
      </w:r>
      <w:r w:rsidRPr="00FA7A2D">
        <w:rPr>
          <w:sz w:val="16"/>
        </w:rPr>
        <w:t xml:space="preserve"> in itself </w:t>
      </w:r>
      <w:r w:rsidRPr="00445BCD">
        <w:rPr>
          <w:rStyle w:val="StyleBoldUnderline"/>
          <w:highlight w:val="yellow"/>
        </w:rPr>
        <w:t>always</w:t>
      </w:r>
      <w:r w:rsidRPr="00FA7A2D">
        <w:rPr>
          <w:sz w:val="16"/>
          <w:highlight w:val="yellow"/>
        </w:rPr>
        <w:t xml:space="preserve"> </w:t>
      </w:r>
      <w:r w:rsidRPr="00FA7A2D">
        <w:rPr>
          <w:sz w:val="16"/>
        </w:rPr>
        <w:t xml:space="preserve">a </w:t>
      </w:r>
      <w:r w:rsidRPr="00445BCD">
        <w:rPr>
          <w:rStyle w:val="StyleBoldUnderline"/>
          <w:highlight w:val="yellow"/>
        </w:rPr>
        <w:t>bad</w:t>
      </w:r>
      <w:r w:rsidRPr="00FA7A2D">
        <w:rPr>
          <w:sz w:val="16"/>
          <w:highlight w:val="yellow"/>
        </w:rPr>
        <w:t xml:space="preserve"> </w:t>
      </w:r>
      <w:r w:rsidRPr="00FA7A2D">
        <w:rPr>
          <w:sz w:val="16"/>
        </w:rPr>
        <w:t xml:space="preserve">thing </w:t>
      </w:r>
      <w:r w:rsidRPr="00737C0D">
        <w:rPr>
          <w:rStyle w:val="StyleBoldUnderline"/>
          <w:highlight w:val="yellow"/>
        </w:rPr>
        <w:t xml:space="preserve">or </w:t>
      </w:r>
      <w:r w:rsidRPr="00C70172">
        <w:rPr>
          <w:rStyle w:val="StyleBoldUnderline"/>
        </w:rPr>
        <w:t xml:space="preserve">even </w:t>
      </w:r>
      <w:r w:rsidRPr="00737C0D">
        <w:rPr>
          <w:rStyle w:val="StyleBoldUnderline"/>
          <w:highlight w:val="yellow"/>
        </w:rPr>
        <w:t>‘distorting’</w:t>
      </w:r>
      <w:r w:rsidRPr="00737C0D">
        <w:rPr>
          <w:rStyle w:val="StyleBoldUnderline"/>
        </w:rPr>
        <w:t>. Not all discursive exclusions are distortions</w:t>
      </w:r>
      <w:r w:rsidRPr="00FA7A2D">
        <w:rPr>
          <w:sz w:val="16"/>
        </w:rPr>
        <w:t xml:space="preserve"> because the term ‘distortion’ implies that something is being excluded that should be included.</w:t>
      </w:r>
    </w:p>
    <w:p w:rsidR="00B07258" w:rsidRPr="00FA7A2D" w:rsidRDefault="00B07258" w:rsidP="00B07258">
      <w:pPr>
        <w:rPr>
          <w:sz w:val="16"/>
        </w:rPr>
      </w:pPr>
      <w:r w:rsidRPr="00445BCD">
        <w:rPr>
          <w:rStyle w:val="StyleBoldUnderline"/>
          <w:highlight w:val="yellow"/>
        </w:rPr>
        <w:t>Clearly</w:t>
      </w:r>
      <w:r w:rsidRPr="00FA7A2D">
        <w:rPr>
          <w:sz w:val="16"/>
        </w:rPr>
        <w:t xml:space="preserve">, then, </w:t>
      </w:r>
      <w:r w:rsidRPr="00733733">
        <w:rPr>
          <w:rStyle w:val="StyleBoldUnderline"/>
        </w:rPr>
        <w:t xml:space="preserve">there are </w:t>
      </w:r>
      <w:r w:rsidRPr="00445BCD">
        <w:rPr>
          <w:rStyle w:val="StyleBoldUnderline"/>
          <w:highlight w:val="yellow"/>
        </w:rPr>
        <w:t xml:space="preserve">some dialectical exclusions </w:t>
      </w:r>
      <w:r w:rsidRPr="00733733">
        <w:rPr>
          <w:rStyle w:val="StyleBoldUnderline"/>
        </w:rPr>
        <w:t xml:space="preserve">that </w:t>
      </w:r>
      <w:r w:rsidRPr="00445BCD">
        <w:rPr>
          <w:rStyle w:val="StyleBoldUnderline"/>
          <w:highlight w:val="yellow"/>
        </w:rPr>
        <w:t xml:space="preserve">are </w:t>
      </w:r>
      <w:r w:rsidRPr="00445BCD">
        <w:rPr>
          <w:rStyle w:val="StyleBoldUnderline"/>
        </w:rPr>
        <w:t xml:space="preserve">entirely </w:t>
      </w:r>
      <w:r w:rsidRPr="00445BCD">
        <w:rPr>
          <w:rStyle w:val="StyleBoldUnderline"/>
          <w:highlight w:val="yellow"/>
        </w:rPr>
        <w:t>appropriate</w:t>
      </w:r>
      <w:r w:rsidRPr="00FA7A2D">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C70172">
        <w:rPr>
          <w:rStyle w:val="Emphasis"/>
          <w:highlight w:val="yellow"/>
        </w:rPr>
        <w:t xml:space="preserve">This is not to say </w:t>
      </w:r>
      <w:r w:rsidRPr="00C70172">
        <w:rPr>
          <w:rStyle w:val="Emphasis"/>
        </w:rPr>
        <w:t xml:space="preserve">that </w:t>
      </w:r>
      <w:r w:rsidRPr="00C70172">
        <w:rPr>
          <w:rStyle w:val="Emphasis"/>
          <w:highlight w:val="yellow"/>
        </w:rPr>
        <w:t xml:space="preserve">opponents </w:t>
      </w:r>
      <w:r w:rsidRPr="00C70172">
        <w:rPr>
          <w:rStyle w:val="Emphasis"/>
        </w:rPr>
        <w:t xml:space="preserve">of market analyses of poverty </w:t>
      </w:r>
      <w:r w:rsidRPr="00C70172">
        <w:rPr>
          <w:rStyle w:val="Emphasis"/>
          <w:highlight w:val="yellow"/>
        </w:rPr>
        <w:t xml:space="preserve">are </w:t>
      </w:r>
      <w:r w:rsidRPr="00C70172">
        <w:rPr>
          <w:rStyle w:val="Emphasis"/>
        </w:rPr>
        <w:t xml:space="preserve">on par with </w:t>
      </w:r>
      <w:r w:rsidRPr="00C70172">
        <w:rPr>
          <w:rStyle w:val="Emphasis"/>
          <w:highlight w:val="yellow"/>
        </w:rPr>
        <w:t>white supremacists</w:t>
      </w:r>
      <w:r w:rsidRPr="00FA7A2D">
        <w:rPr>
          <w:sz w:val="16"/>
          <w:highlight w:val="yellow"/>
        </w:rPr>
        <w:t xml:space="preserve"> </w:t>
      </w:r>
      <w:r w:rsidRPr="00FA7A2D">
        <w:rPr>
          <w:sz w:val="16"/>
        </w:rPr>
        <w:t xml:space="preserve">or that Greens are comparable to fringe-religious fanatics; </w:t>
      </w:r>
      <w:r w:rsidRPr="00C70172">
        <w:rPr>
          <w:rStyle w:val="Emphasis"/>
          <w:highlight w:val="yellow"/>
        </w:rPr>
        <w:t>it is rather to press for a deeper analysis</w:t>
      </w:r>
      <w:r w:rsidRPr="00445BCD">
        <w:rPr>
          <w:rStyle w:val="StyleBoldUnderline"/>
          <w:highlight w:val="yellow"/>
        </w:rPr>
        <w:t xml:space="preserve"> </w:t>
      </w:r>
      <w:r w:rsidRPr="00345CF5">
        <w:rPr>
          <w:rStyle w:val="StyleBoldUnderline"/>
        </w:rPr>
        <w:t xml:space="preserve">of the discursive hegemony that the activist claims undermines deliberative democracy. </w:t>
      </w:r>
      <w:r w:rsidRPr="00C70172">
        <w:rPr>
          <w:rStyle w:val="StyleBoldUnderline"/>
        </w:rPr>
        <w:t xml:space="preserve">It is not clear that the requested analysis, were it provided, would support the claim that systematic </w:t>
      </w:r>
      <w:r w:rsidRPr="00C70172">
        <w:rPr>
          <w:rStyle w:val="Emphasis"/>
          <w:highlight w:val="yellow"/>
        </w:rPr>
        <w:t>distortions can</w:t>
      </w:r>
      <w:r w:rsidRPr="00C70172">
        <w:rPr>
          <w:rStyle w:val="StyleBoldUnderline"/>
        </w:rPr>
        <w:t>not</w:t>
      </w:r>
      <w:r w:rsidRPr="00445BCD">
        <w:rPr>
          <w:rStyle w:val="StyleBoldUnderline"/>
          <w:highlight w:val="yellow"/>
        </w:rPr>
        <w:t xml:space="preserve"> be</w:t>
      </w:r>
      <w:r w:rsidRPr="00345CF5">
        <w:rPr>
          <w:rStyle w:val="StyleBoldUnderline"/>
        </w:rPr>
        <w:t xml:space="preserve"> addressed and </w:t>
      </w:r>
      <w:r w:rsidRPr="00445BCD">
        <w:rPr>
          <w:rStyle w:val="StyleBoldUnderline"/>
          <w:highlight w:val="yellow"/>
        </w:rPr>
        <w:t xml:space="preserve">remedied within </w:t>
      </w:r>
      <w:r w:rsidRPr="00C70172">
        <w:rPr>
          <w:rStyle w:val="StyleBoldUnderline"/>
          <w:highlight w:val="yellow"/>
        </w:rPr>
        <w:t xml:space="preserve">the </w:t>
      </w:r>
      <w:r w:rsidRPr="00C70172">
        <w:rPr>
          <w:rStyle w:val="Emphasis"/>
          <w:highlight w:val="yellow"/>
        </w:rPr>
        <w:t>processes</w:t>
      </w:r>
      <w:r w:rsidRPr="00C70172">
        <w:rPr>
          <w:rStyle w:val="Emphasis"/>
        </w:rPr>
        <w:t xml:space="preserve"> of continuing </w:t>
      </w:r>
      <w:r w:rsidRPr="00C70172">
        <w:rPr>
          <w:rStyle w:val="Emphasis"/>
          <w:highlight w:val="yellow"/>
        </w:rPr>
        <w:t>discourse</w:t>
      </w:r>
      <w:r w:rsidRPr="00FA7A2D">
        <w:rPr>
          <w:sz w:val="16"/>
          <w:highlight w:val="yellow"/>
        </w:rPr>
        <w:t xml:space="preserve">. </w:t>
      </w:r>
      <w:r w:rsidRPr="00C70172">
        <w:rPr>
          <w:rStyle w:val="StyleBoldUnderline"/>
        </w:rPr>
        <w:t xml:space="preserve">There are good reasons to think that continued </w:t>
      </w:r>
      <w:r w:rsidRPr="00E43C8A">
        <w:rPr>
          <w:rStyle w:val="Emphasis"/>
        </w:rPr>
        <w:t xml:space="preserve">discussion among persons who are aware of the potentially hegemonic features of discourse can correct the distorting factors </w:t>
      </w:r>
      <w:r w:rsidRPr="00E43C8A">
        <w:rPr>
          <w:rStyle w:val="StyleBoldUnderline"/>
        </w:rPr>
        <w:t>that</w:t>
      </w:r>
      <w:r w:rsidRPr="00345CF5">
        <w:rPr>
          <w:rStyle w:val="StyleBoldUnderline"/>
        </w:rPr>
        <w:t xml:space="preserve"> exist and block the generation of new distortions</w:t>
      </w:r>
      <w:r w:rsidRPr="00FA7A2D">
        <w:rPr>
          <w:sz w:val="16"/>
        </w:rPr>
        <w:t>.</w:t>
      </w:r>
    </w:p>
    <w:p w:rsidR="00B07258" w:rsidRPr="00FA7A2D" w:rsidRDefault="00B07258" w:rsidP="00B07258">
      <w:pPr>
        <w:rPr>
          <w:sz w:val="16"/>
        </w:rPr>
      </w:pPr>
      <w:r w:rsidRPr="00C70172">
        <w:rPr>
          <w:sz w:val="16"/>
        </w:rPr>
        <w:t xml:space="preserve">As Young notes (116), James Bohman (1996: ch. 3) has proposed a model of </w:t>
      </w:r>
      <w:r w:rsidRPr="00C70172">
        <w:rPr>
          <w:rStyle w:val="StyleBoldUnderline"/>
        </w:rPr>
        <w:t>deliberation</w:t>
      </w:r>
      <w:r w:rsidRPr="00C70172">
        <w:rPr>
          <w:sz w:val="16"/>
        </w:rPr>
        <w:t xml:space="preserve"> that </w:t>
      </w:r>
      <w:r w:rsidRPr="00C70172">
        <w:rPr>
          <w:rStyle w:val="StyleBoldUnderline"/>
        </w:rPr>
        <w:t>incorporates concerns about distorted communication and</w:t>
      </w:r>
      <w:r w:rsidRPr="00C70172">
        <w:rPr>
          <w:sz w:val="16"/>
        </w:rPr>
        <w:t xml:space="preserve"> other forms of deliberative </w:t>
      </w:r>
      <w:r w:rsidRPr="00C70172">
        <w:rPr>
          <w:rStyle w:val="StyleBoldUnderline"/>
        </w:rPr>
        <w:t>inequality</w:t>
      </w:r>
      <w:r w:rsidRPr="00C70172">
        <w:rPr>
          <w:sz w:val="16"/>
        </w:rPr>
        <w:t xml:space="preserve"> within a general theory of deliberative democracy; the recent work of Seyla Benhabib (2002) and Robert Goodin (2003: chs 9–11) aims for similar goals. Hence I conclude that, as it stands, </w:t>
      </w:r>
      <w:r w:rsidRPr="00C70172">
        <w:rPr>
          <w:rStyle w:val="StyleBoldUnderline"/>
        </w:rPr>
        <w:t>the activist’s</w:t>
      </w:r>
      <w:r w:rsidRPr="00C70172">
        <w:rPr>
          <w:sz w:val="16"/>
        </w:rPr>
        <w:t xml:space="preserve"> second </w:t>
      </w:r>
      <w:r w:rsidRPr="00C70172">
        <w:rPr>
          <w:rStyle w:val="StyleBoldUnderline"/>
        </w:rPr>
        <w:t>argument is incomplete, and as such the force of the difficulty it raises for deliberative democracy is not yet clear</w:t>
      </w:r>
      <w:r w:rsidRPr="00C70172">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B07258" w:rsidRDefault="00B07258" w:rsidP="00B07258"/>
    <w:p w:rsidR="00B07258" w:rsidRPr="00B07258" w:rsidRDefault="00B07258" w:rsidP="00B07258"/>
    <w:p w:rsidR="00B07258" w:rsidRDefault="00B07258" w:rsidP="00B07258">
      <w:pPr>
        <w:pStyle w:val="Heading1"/>
      </w:pPr>
      <w:r>
        <w:lastRenderedPageBreak/>
        <w:t>1NR</w:t>
      </w:r>
    </w:p>
    <w:p w:rsidR="00B07258" w:rsidRDefault="00B07258" w:rsidP="00B07258">
      <w:pPr>
        <w:pStyle w:val="Heading4"/>
      </w:pPr>
      <w:r>
        <w:t>Academic, institutions-based debate regarding war powers is critical to check excessive presidential authority---college students key</w:t>
      </w:r>
    </w:p>
    <w:p w:rsidR="00B07258" w:rsidRPr="009D4BCF" w:rsidRDefault="00B07258" w:rsidP="00B07258">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B07258" w:rsidRPr="001F1285" w:rsidRDefault="00B07258" w:rsidP="00B07258">
      <w:pPr>
        <w:rPr>
          <w:bCs/>
          <w:u w:val="singl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1A78A2">
        <w:rPr>
          <w:rStyle w:val="StyleBoldUnderline"/>
          <w:highlight w:val="yellow"/>
        </w:rPr>
        <w:t>risk</w:t>
      </w:r>
      <w:r w:rsidRPr="00E80C4F">
        <w:rPr>
          <w:rStyle w:val="StyleBoldUnderline"/>
        </w:rPr>
        <w:t xml:space="preserve"> constant and </w:t>
      </w:r>
      <w:r w:rsidRPr="001A78A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B07258" w:rsidRPr="00865B61" w:rsidRDefault="00B07258" w:rsidP="00B07258">
      <w:pPr>
        <w:pStyle w:val="Heading4"/>
      </w:pPr>
      <w:r w:rsidRPr="00865B61">
        <w:t>Academic debate over war power restrictions is critical to check excessive presidential authority and prevent future quagmires</w:t>
      </w:r>
    </w:p>
    <w:p w:rsidR="00B07258" w:rsidRPr="00865B61" w:rsidRDefault="00B07258" w:rsidP="00B07258">
      <w:r w:rsidRPr="00865B61">
        <w:t xml:space="preserve">Julian E. </w:t>
      </w:r>
      <w:r w:rsidRPr="00865B61">
        <w:rPr>
          <w:rStyle w:val="StyleStyleBold12pt"/>
        </w:rPr>
        <w:t>Zelizer 11</w:t>
      </w:r>
      <w:r w:rsidRPr="00865B61">
        <w:t>, Professor of History and Public Affairs at Princeton University, "War powers belong to Congress and the president", June 27, www.cnn.com/2011/OPINION/06/27/zelizer.war.powers/index.html</w:t>
      </w:r>
    </w:p>
    <w:p w:rsidR="00B07258" w:rsidRDefault="00B07258" w:rsidP="00B07258">
      <w:pPr>
        <w:rPr>
          <w:sz w:val="14"/>
        </w:rPr>
      </w:pPr>
      <w:r w:rsidRPr="00865B61">
        <w:rPr>
          <w:sz w:val="14"/>
        </w:rPr>
        <w:t xml:space="preserve">But </w:t>
      </w:r>
      <w:r w:rsidRPr="00865B61">
        <w:rPr>
          <w:rStyle w:val="StyleBoldUnderline"/>
        </w:rPr>
        <w:t>the failure of Congress to fully participate in the initial decision to use military force has enormous costs for the nation</w:t>
      </w:r>
      <w:r w:rsidRPr="00865B61">
        <w:rPr>
          <w:sz w:val="14"/>
        </w:rPr>
        <w:t xml:space="preserve"> beyond the obvious constitutional questions that have been raised.</w:t>
      </w:r>
      <w:r w:rsidRPr="00865B61">
        <w:rPr>
          <w:sz w:val="12"/>
        </w:rPr>
        <w:t>¶</w:t>
      </w:r>
      <w:r w:rsidRPr="00865B61">
        <w:rPr>
          <w:sz w:val="14"/>
        </w:rPr>
        <w:t xml:space="preserve"> The first problem is that </w:t>
      </w:r>
      <w:r w:rsidRPr="00865B61">
        <w:rPr>
          <w:rStyle w:val="StyleBoldUnderline"/>
          <w:highlight w:val="yellow"/>
        </w:rPr>
        <w:t>the U.S.</w:t>
      </w:r>
      <w:r w:rsidRPr="00865B61">
        <w:rPr>
          <w:rStyle w:val="StyleBoldUnderline"/>
        </w:rPr>
        <w:t xml:space="preserve"> now </w:t>
      </w:r>
      <w:r w:rsidRPr="00865B61">
        <w:rPr>
          <w:rStyle w:val="StyleBoldUnderline"/>
          <w:highlight w:val="yellow"/>
        </w:rPr>
        <w:t xml:space="preserve">tends to go to war </w:t>
      </w:r>
      <w:r w:rsidRPr="00865B61">
        <w:rPr>
          <w:rStyle w:val="Emphasis"/>
          <w:highlight w:val="yellow"/>
        </w:rPr>
        <w:t xml:space="preserve">without having a substantive debate </w:t>
      </w:r>
      <w:r w:rsidRPr="00865B61">
        <w:rPr>
          <w:rStyle w:val="StyleBoldUnderline"/>
          <w:highlight w:val="yellow"/>
        </w:rPr>
        <w:t>about</w:t>
      </w:r>
      <w:r w:rsidRPr="00865B61">
        <w:rPr>
          <w:rStyle w:val="StyleBoldUnderline"/>
        </w:rPr>
        <w:t xml:space="preserve"> the</w:t>
      </w:r>
      <w:r w:rsidRPr="00865B61">
        <w:rPr>
          <w:sz w:val="14"/>
        </w:rPr>
        <w:t xml:space="preserve"> human and financial </w:t>
      </w:r>
      <w:r w:rsidRPr="00865B61">
        <w:rPr>
          <w:rStyle w:val="StyleBoldUnderline"/>
          <w:highlight w:val="yellow"/>
        </w:rPr>
        <w:t>costs</w:t>
      </w:r>
      <w:r w:rsidRPr="00865B61">
        <w:rPr>
          <w:rStyle w:val="StyleBoldUnderline"/>
        </w:rPr>
        <w:t xml:space="preserve"> that the operation could entail. Asking for a declaration of war, and thus making Congress take responsibility</w:t>
      </w:r>
      <w:r w:rsidRPr="00865B61">
        <w:rPr>
          <w:sz w:val="14"/>
        </w:rPr>
        <w:t xml:space="preserve"> for the decision, </w:t>
      </w:r>
      <w:r w:rsidRPr="00865B61">
        <w:rPr>
          <w:rStyle w:val="StyleBoldUnderline"/>
        </w:rPr>
        <w:t xml:space="preserve">had </w:t>
      </w:r>
      <w:r w:rsidRPr="00865B61">
        <w:rPr>
          <w:rStyle w:val="StyleBoldUnderline"/>
        </w:rPr>
        <w:lastRenderedPageBreak/>
        <w:t>required presidents to enter into a heated debate about the rationale behind the mission</w:t>
      </w:r>
      <w:r w:rsidRPr="00865B61">
        <w:rPr>
          <w:sz w:val="14"/>
        </w:rPr>
        <w:t>, the potential for large-scale casualties and how much money would be spent.</w:t>
      </w:r>
      <w:r w:rsidRPr="00865B61">
        <w:rPr>
          <w:sz w:val="12"/>
        </w:rPr>
        <w:t>¶</w:t>
      </w:r>
      <w:r w:rsidRPr="00865B61">
        <w:rPr>
          <w:sz w:val="14"/>
        </w:rPr>
        <w:t xml:space="preserve"> </w:t>
      </w:r>
      <w:r w:rsidRPr="00865B61">
        <w:rPr>
          <w:rStyle w:val="StyleBoldUnderline"/>
          <w:highlight w:val="yellow"/>
        </w:rPr>
        <w:t>When presidents send troops</w:t>
      </w:r>
      <w:r w:rsidRPr="00865B61">
        <w:rPr>
          <w:rStyle w:val="StyleBoldUnderline"/>
        </w:rPr>
        <w:t xml:space="preserve"> into conflict </w:t>
      </w:r>
      <w:r w:rsidRPr="00865B61">
        <w:rPr>
          <w:rStyle w:val="StyleBoldUnderline"/>
          <w:highlight w:val="yellow"/>
        </w:rPr>
        <w:t>without asking</w:t>
      </w:r>
      <w:r w:rsidRPr="00865B61">
        <w:rPr>
          <w:rStyle w:val="StyleBoldUnderline"/>
        </w:rPr>
        <w:t xml:space="preserve"> Congress for </w:t>
      </w:r>
      <w:r w:rsidRPr="00865B61">
        <w:rPr>
          <w:rStyle w:val="StyleBoldUnderline"/>
          <w:highlight w:val="yellow"/>
        </w:rPr>
        <w:t>approval, it has been much easier</w:t>
      </w:r>
      <w:r w:rsidRPr="00865B61">
        <w:rPr>
          <w:rStyle w:val="StyleBoldUnderline"/>
        </w:rPr>
        <w:t xml:space="preserve"> for </w:t>
      </w:r>
      <w:r w:rsidRPr="00865B61">
        <w:rPr>
          <w:rStyle w:val="Emphasis"/>
        </w:rPr>
        <w:t xml:space="preserve">presidents </w:t>
      </w:r>
      <w:r w:rsidRPr="00865B61">
        <w:rPr>
          <w:rStyle w:val="Emphasis"/>
          <w:highlight w:val="yellow"/>
        </w:rPr>
        <w:t>to elude</w:t>
      </w:r>
      <w:r w:rsidRPr="00865B61">
        <w:rPr>
          <w:rStyle w:val="Emphasis"/>
        </w:rPr>
        <w:t xml:space="preserve"> these </w:t>
      </w:r>
      <w:r w:rsidRPr="00865B61">
        <w:rPr>
          <w:rStyle w:val="Emphasis"/>
          <w:highlight w:val="yellow"/>
        </w:rPr>
        <w:t>realities</w:t>
      </w:r>
      <w:r w:rsidRPr="00865B61">
        <w:rPr>
          <w:sz w:val="14"/>
        </w:rPr>
        <w:t>. President Lyndon Johnson famously increased the troop levels in Vietnam without the public fully realizing what was happening until after it was too late.</w:t>
      </w:r>
      <w:r w:rsidRPr="00865B61">
        <w:rPr>
          <w:sz w:val="12"/>
        </w:rPr>
        <w:t>¶</w:t>
      </w:r>
      <w:r w:rsidRPr="00865B61">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r w:rsidRPr="00865B61">
        <w:rPr>
          <w:sz w:val="12"/>
        </w:rPr>
        <w:t>¶</w:t>
      </w:r>
      <w:r w:rsidRPr="00865B61">
        <w:rPr>
          <w:sz w:val="14"/>
        </w:rPr>
        <w:t xml:space="preserve">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r w:rsidRPr="00865B61">
        <w:rPr>
          <w:sz w:val="12"/>
        </w:rPr>
        <w:t>¶</w:t>
      </w:r>
      <w:r w:rsidRPr="00865B61">
        <w:rPr>
          <w:sz w:val="14"/>
        </w:rPr>
        <w:t xml:space="preserve"> </w:t>
      </w:r>
      <w:r w:rsidRPr="00865B61">
        <w:rPr>
          <w:rStyle w:val="StyleBoldUnderline"/>
        </w:rPr>
        <w:t>The second cost</w:t>
      </w:r>
      <w:r w:rsidRPr="00865B61">
        <w:rPr>
          <w:sz w:val="14"/>
        </w:rPr>
        <w:t xml:space="preserve"> of presidents going to war rather than Congress doing so </w:t>
      </w:r>
      <w:r w:rsidRPr="00865B61">
        <w:rPr>
          <w:rStyle w:val="StyleBoldUnderline"/>
        </w:rPr>
        <w:t xml:space="preserve">is that </w:t>
      </w:r>
      <w:r w:rsidRPr="00865B61">
        <w:rPr>
          <w:rStyle w:val="Emphasis"/>
          <w:highlight w:val="yellow"/>
        </w:rPr>
        <w:t>major mistakes result</w:t>
      </w:r>
      <w:r w:rsidRPr="00865B61">
        <w:rPr>
          <w:rStyle w:val="StyleBoldUnderline"/>
        </w:rPr>
        <w:t xml:space="preserve"> when decisions are made so quickly</w:t>
      </w:r>
      <w:r w:rsidRPr="00865B61">
        <w:rPr>
          <w:sz w:val="14"/>
        </w:rPr>
        <w:t xml:space="preserve">. When there is not an immediate national security risk involved, </w:t>
      </w:r>
      <w:r w:rsidRPr="00865B61">
        <w:rPr>
          <w:rStyle w:val="StyleBoldUnderline"/>
        </w:rPr>
        <w:t>the slowness of the legislative process does offer an opportunity to force policymakers to prove their case before going to war</w:t>
      </w:r>
      <w:r w:rsidRPr="00865B61">
        <w:rPr>
          <w:sz w:val="14"/>
        </w:rPr>
        <w:t>.</w:t>
      </w:r>
      <w:r w:rsidRPr="00865B61">
        <w:rPr>
          <w:sz w:val="12"/>
        </w:rPr>
        <w:t>¶</w:t>
      </w:r>
      <w:r w:rsidRPr="00865B61">
        <w:rPr>
          <w:sz w:val="14"/>
        </w:rPr>
        <w:t xml:space="preserve"> Speed is not always a virtue. In the case of Iraq, the president started the war based on the shoddiest of evidence about WMD. The result was an embarrassment for the nation, an operation that undermined U.S. credibility abroad.</w:t>
      </w:r>
      <w:r w:rsidRPr="00865B61">
        <w:rPr>
          <w:sz w:val="12"/>
        </w:rPr>
        <w:t>¶</w:t>
      </w:r>
      <w:r w:rsidRPr="00865B61">
        <w:rPr>
          <w:sz w:val="14"/>
        </w:rPr>
        <w:t xml:space="preserve"> 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865B61">
        <w:rPr>
          <w:sz w:val="12"/>
        </w:rPr>
        <w:t>¶</w:t>
      </w:r>
      <w:r w:rsidRPr="00865B61">
        <w:rPr>
          <w:sz w:val="14"/>
        </w:rPr>
        <w:t xml:space="preserve"> </w:t>
      </w:r>
      <w:r w:rsidRPr="00865B61">
        <w:rPr>
          <w:rStyle w:val="StyleBoldUnderline"/>
        </w:rPr>
        <w:t>The third cost has been the cheapening of the decision about using military force</w:t>
      </w:r>
      <w:r w:rsidRPr="00865B61">
        <w:rPr>
          <w:rStyle w:val="Emphasis"/>
        </w:rPr>
        <w:t xml:space="preserve">. </w:t>
      </w:r>
      <w:r w:rsidRPr="00865B61">
        <w:rPr>
          <w:rStyle w:val="Emphasis"/>
          <w:highlight w:val="yellow"/>
        </w:rPr>
        <w:t>In the end, the decision</w:t>
      </w:r>
      <w:r w:rsidRPr="00865B61">
        <w:rPr>
          <w:rStyle w:val="Emphasis"/>
        </w:rPr>
        <w:t xml:space="preserve"> </w:t>
      </w:r>
      <w:r w:rsidRPr="00865B61">
        <w:rPr>
          <w:rStyle w:val="StyleBoldUnderline"/>
        </w:rPr>
        <w:t>about whether to send human treasure and</w:t>
      </w:r>
      <w:r w:rsidRPr="00865B61">
        <w:rPr>
          <w:sz w:val="14"/>
        </w:rPr>
        <w:t xml:space="preserve"> expend valuable </w:t>
      </w:r>
      <w:r w:rsidRPr="00865B61">
        <w:rPr>
          <w:rStyle w:val="StyleBoldUnderline"/>
        </w:rPr>
        <w:t>dollars abroad</w:t>
      </w:r>
      <w:r w:rsidRPr="00865B61">
        <w:rPr>
          <w:rStyle w:val="Emphasis"/>
        </w:rPr>
        <w:t xml:space="preserve"> </w:t>
      </w:r>
      <w:r w:rsidRPr="00865B61">
        <w:rPr>
          <w:rStyle w:val="Emphasis"/>
          <w:highlight w:val="yellow"/>
        </w:rPr>
        <w:t>should be one that</w:t>
      </w:r>
      <w:r w:rsidRPr="00865B61">
        <w:rPr>
          <w:sz w:val="14"/>
        </w:rPr>
        <w:t xml:space="preserve"> is made by both branches of government and one that </w:t>
      </w:r>
      <w:r w:rsidRPr="00865B61">
        <w:rPr>
          <w:rStyle w:val="Emphasis"/>
          <w:highlight w:val="yellow"/>
        </w:rPr>
        <w:t>results from a national dialogue</w:t>
      </w:r>
      <w:r w:rsidRPr="00865B61">
        <w:rPr>
          <w:sz w:val="14"/>
        </w:rPr>
        <w:t>. Requiring Congress to declare war forces voters to think about the decision sooner rather than later.</w:t>
      </w:r>
      <w:r w:rsidRPr="00865B61">
        <w:rPr>
          <w:sz w:val="12"/>
        </w:rPr>
        <w:t>¶</w:t>
      </w:r>
      <w:r w:rsidRPr="00865B61">
        <w:rPr>
          <w:sz w:val="14"/>
        </w:rPr>
        <w:t xml:space="preserve"> </w:t>
      </w:r>
      <w:r w:rsidRPr="00865B61">
        <w:rPr>
          <w:rStyle w:val="StyleBoldUnderline"/>
          <w:highlight w:val="yellow"/>
        </w:rPr>
        <w:t xml:space="preserve">While efficiency is essential, so too is the </w:t>
      </w:r>
      <w:r w:rsidRPr="00865B61">
        <w:rPr>
          <w:rStyle w:val="Emphasis"/>
          <w:highlight w:val="yellow"/>
        </w:rPr>
        <w:t>democratic process</w:t>
      </w:r>
      <w:r w:rsidRPr="00865B61">
        <w:rPr>
          <w:rStyle w:val="Emphasis"/>
        </w:rPr>
        <w:t xml:space="preserve"> upon which our nation is built</w:t>
      </w:r>
      <w:r w:rsidRPr="00865B61">
        <w:rPr>
          <w:sz w:val="14"/>
        </w:rPr>
        <w:t>.</w:t>
      </w:r>
      <w:r w:rsidRPr="00865B61">
        <w:rPr>
          <w:sz w:val="12"/>
        </w:rPr>
        <w:t>¶</w:t>
      </w:r>
      <w:r w:rsidRPr="00865B61">
        <w:rPr>
          <w:sz w:val="14"/>
        </w:rPr>
        <w:t xml:space="preserve"> </w:t>
      </w:r>
      <w:r w:rsidRPr="00865B61">
        <w:rPr>
          <w:rStyle w:val="StyleBoldUnderline"/>
          <w:highlight w:val="yellow"/>
        </w:rPr>
        <w:t>The result of the decision-making process that has been used</w:t>
      </w:r>
      <w:r w:rsidRPr="00865B61">
        <w:rPr>
          <w:rStyle w:val="StyleBoldUnderline"/>
        </w:rPr>
        <w:t xml:space="preserve"> in recent decades </w:t>
      </w:r>
      <w:r w:rsidRPr="00865B61">
        <w:rPr>
          <w:rStyle w:val="StyleBoldUnderline"/>
          <w:highlight w:val="yellow"/>
        </w:rPr>
        <w:t>is that</w:t>
      </w:r>
      <w:r w:rsidRPr="00865B61">
        <w:rPr>
          <w:rStyle w:val="StyleBoldUnderline"/>
        </w:rPr>
        <w:t xml:space="preserve"> as a nation </w:t>
      </w:r>
      <w:r w:rsidRPr="00865B61">
        <w:rPr>
          <w:rStyle w:val="Emphasis"/>
          <w:highlight w:val="yellow"/>
        </w:rPr>
        <w:t>too many citizens lose</w:t>
      </w:r>
      <w:r w:rsidRPr="00865B61">
        <w:rPr>
          <w:sz w:val="14"/>
        </w:rPr>
        <w:t xml:space="preserve"> their </w:t>
      </w:r>
      <w:r w:rsidRPr="00865B61">
        <w:rPr>
          <w:rStyle w:val="Emphasis"/>
          <w:highlight w:val="yellow"/>
        </w:rPr>
        <w:t>connection to</w:t>
      </w:r>
      <w:r w:rsidRPr="00865B61">
        <w:rPr>
          <w:sz w:val="14"/>
        </w:rPr>
        <w:t xml:space="preserve"> the </w:t>
      </w:r>
      <w:r w:rsidRPr="00865B61">
        <w:rPr>
          <w:rStyle w:val="Emphasis"/>
          <w:highlight w:val="yellow"/>
        </w:rPr>
        <w:t>war</w:t>
      </w:r>
      <w:r w:rsidRPr="00865B61">
        <w:rPr>
          <w:sz w:val="14"/>
        </w:rPr>
        <w:t xml:space="preserve">. Indeed, </w:t>
      </w:r>
      <w:r w:rsidRPr="00865B61">
        <w:rPr>
          <w:rStyle w:val="StyleBoldUnderline"/>
          <w:highlight w:val="yellow"/>
        </w:rPr>
        <w:t>most Americans don't even think twice when troops are sent abroad</w:t>
      </w:r>
      <w:r w:rsidRPr="00865B61">
        <w:rPr>
          <w:sz w:val="14"/>
        </w:rPr>
        <w:t xml:space="preserve">. The shift of power toward the president has compounded the effects of not having a draft, which Congress dismantled in 1973. </w:t>
      </w:r>
      <w:r w:rsidRPr="00865B61">
        <w:rPr>
          <w:rStyle w:val="StyleBoldUnderline"/>
        </w:rPr>
        <w:t>Wars</w:t>
      </w:r>
      <w:r w:rsidRPr="00865B61">
        <w:rPr>
          <w:sz w:val="14"/>
        </w:rPr>
        <w:t xml:space="preserve"> sometimes </w:t>
      </w:r>
      <w:r w:rsidRPr="00865B61">
        <w:rPr>
          <w:rStyle w:val="StyleBoldUnderline"/>
        </w:rPr>
        <w:t>resemble just another administrative decision</w:t>
      </w:r>
      <w:r w:rsidRPr="00865B61">
        <w:rPr>
          <w:sz w:val="14"/>
        </w:rPr>
        <w:t xml:space="preserve"> made by the White House </w:t>
      </w:r>
      <w:r w:rsidRPr="00865B61">
        <w:rPr>
          <w:rStyle w:val="StyleBoldUnderline"/>
        </w:rPr>
        <w:t>rather than a democratic decision</w:t>
      </w:r>
      <w:r w:rsidRPr="00865B61">
        <w:rPr>
          <w:sz w:val="14"/>
        </w:rPr>
        <w:t>.</w:t>
      </w:r>
      <w:r w:rsidRPr="00865B61">
        <w:rPr>
          <w:sz w:val="12"/>
        </w:rPr>
        <w:t>¶</w:t>
      </w:r>
      <w:r w:rsidRPr="00865B61">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r w:rsidRPr="00865B61">
        <w:rPr>
          <w:sz w:val="12"/>
        </w:rPr>
        <w:t>¶</w:t>
      </w:r>
      <w:r w:rsidRPr="00865B61">
        <w:rPr>
          <w:sz w:val="14"/>
        </w:rPr>
        <w:t xml:space="preserve"> </w:t>
      </w:r>
      <w:r w:rsidRPr="00865B61">
        <w:rPr>
          <w:rStyle w:val="StyleBoldUnderline"/>
        </w:rPr>
        <w:t xml:space="preserve">Most </w:t>
      </w:r>
      <w:r w:rsidRPr="00865B61">
        <w:rPr>
          <w:rStyle w:val="StyleBoldUnderline"/>
          <w:highlight w:val="yellow"/>
        </w:rPr>
        <w:t>politicians</w:t>
      </w:r>
      <w:r w:rsidRPr="00865B61">
        <w:rPr>
          <w:rStyle w:val="StyleBoldUnderline"/>
        </w:rPr>
        <w:t xml:space="preserve"> have </w:t>
      </w:r>
      <w:r w:rsidRPr="00865B61">
        <w:rPr>
          <w:rStyle w:val="StyleBoldUnderline"/>
          <w:highlight w:val="yellow"/>
        </w:rPr>
        <w:t>only worri</w:t>
      </w:r>
      <w:r w:rsidRPr="00865B61">
        <w:rPr>
          <w:rStyle w:val="StyleBoldUnderline"/>
        </w:rPr>
        <w:t xml:space="preserve">ed </w:t>
      </w:r>
      <w:r w:rsidRPr="00865B61">
        <w:rPr>
          <w:rStyle w:val="StyleBoldUnderline"/>
          <w:highlight w:val="yellow"/>
        </w:rPr>
        <w:t>about war power when it is politically convenient</w:t>
      </w:r>
      <w:r w:rsidRPr="00865B61">
        <w:rPr>
          <w:rStyle w:val="StyleBoldUnderline"/>
        </w:rPr>
        <w:t>.</w:t>
      </w:r>
      <w:r w:rsidRPr="00865B61">
        <w:rPr>
          <w:sz w:val="14"/>
        </w:rPr>
        <w:t xml:space="preserve"> Indeed, in 2007, then-Sen. Obama wrote, the "President does not have power under the Constitution to unilaterally authorize a military attack in a situation that does not involve stopping an actual or imminent threat to this nation."</w:t>
      </w:r>
      <w:r w:rsidRPr="00865B61">
        <w:rPr>
          <w:sz w:val="12"/>
        </w:rPr>
        <w:t>¶</w:t>
      </w:r>
      <w:r w:rsidRPr="00865B61">
        <w:rPr>
          <w:sz w:val="14"/>
        </w:rPr>
        <w:t xml:space="preserve"> Clearly, Obama has not governed by the principles on which he campaigned.</w:t>
      </w:r>
      <w:r w:rsidRPr="00865B61">
        <w:rPr>
          <w:sz w:val="12"/>
        </w:rPr>
        <w:t>¶</w:t>
      </w:r>
      <w:r w:rsidRPr="00865B61">
        <w:rPr>
          <w:sz w:val="14"/>
        </w:rPr>
        <w:t xml:space="preserve"> It is doubtful whether the parties will do anything about this. </w:t>
      </w:r>
      <w:r w:rsidRPr="00865B61">
        <w:rPr>
          <w:rStyle w:val="StyleBoldUnderline"/>
        </w:rPr>
        <w:t xml:space="preserve">The War Powers Resolution has not worked well </w:t>
      </w:r>
      <w:r w:rsidRPr="00865B61">
        <w:rPr>
          <w:sz w:val="14"/>
        </w:rPr>
        <w:t xml:space="preserve">and there seems to be little appetite to pass something else. But </w:t>
      </w:r>
      <w:r w:rsidRPr="00865B61">
        <w:rPr>
          <w:rStyle w:val="StyleBoldUnderline"/>
        </w:rPr>
        <w:t>the consequences of the path that the nation has chosen are enormously high</w:t>
      </w:r>
      <w:r w:rsidRPr="00865B61">
        <w:rPr>
          <w:sz w:val="14"/>
        </w:rPr>
        <w:t>.</w:t>
      </w:r>
      <w:r w:rsidRPr="00865B61">
        <w:rPr>
          <w:sz w:val="12"/>
        </w:rPr>
        <w:t>¶</w:t>
      </w:r>
      <w:r w:rsidRPr="00865B61">
        <w:rPr>
          <w:sz w:val="14"/>
        </w:rPr>
        <w:t xml:space="preserve"> </w:t>
      </w:r>
      <w:r w:rsidRPr="00865B61">
        <w:rPr>
          <w:rStyle w:val="StyleBoldUnderline"/>
        </w:rPr>
        <w:t>We've moved too far away from the era when Congress matters</w:t>
      </w:r>
      <w:r w:rsidRPr="00865B61">
        <w:rPr>
          <w:rStyle w:val="Emphasis"/>
        </w:rPr>
        <w:t xml:space="preserve">. </w:t>
      </w:r>
      <w:r w:rsidRPr="00865B61">
        <w:rPr>
          <w:rStyle w:val="Emphasis"/>
          <w:highlight w:val="yellow"/>
        </w:rPr>
        <w:t>As a result, the decision</w:t>
      </w:r>
      <w:r w:rsidRPr="00865B61">
        <w:rPr>
          <w:rStyle w:val="Emphasis"/>
        </w:rPr>
        <w:t xml:space="preserve"> to use troops </w:t>
      </w:r>
      <w:r w:rsidRPr="00865B61">
        <w:rPr>
          <w:rStyle w:val="Emphasis"/>
          <w:highlight w:val="yellow"/>
        </w:rPr>
        <w:t>is too easy and often made in haste</w:t>
      </w:r>
      <w:r w:rsidRPr="00865B61">
        <w:rPr>
          <w:sz w:val="14"/>
          <w:highlight w:val="yellow"/>
        </w:rPr>
        <w:t>.</w:t>
      </w:r>
      <w:r w:rsidRPr="00865B61">
        <w:rPr>
          <w:sz w:val="14"/>
        </w:rPr>
        <w:t xml:space="preserve"> Obama, who spoke about this issue so cogently on the campaign trail, should be a president who understands that reality.</w:t>
      </w:r>
    </w:p>
    <w:p w:rsidR="00B07258" w:rsidRPr="00865B61" w:rsidRDefault="00B07258" w:rsidP="00B07258"/>
    <w:p w:rsidR="00B07258" w:rsidRPr="00865B61" w:rsidRDefault="00B07258" w:rsidP="00B07258">
      <w:pPr>
        <w:pStyle w:val="Heading4"/>
      </w:pPr>
      <w:r w:rsidRPr="00865B61">
        <w:t>Informed citizenry through debate critical to uphold democracy and ensure accountability</w:t>
      </w:r>
    </w:p>
    <w:p w:rsidR="00B07258" w:rsidRPr="00865B61" w:rsidRDefault="00B07258" w:rsidP="00B07258">
      <w:r w:rsidRPr="00865B61">
        <w:t>Andrew</w:t>
      </w:r>
      <w:r w:rsidRPr="00865B61">
        <w:rPr>
          <w:rStyle w:val="StyleStyleBold12pt"/>
        </w:rPr>
        <w:t xml:space="preserve"> Rudalevig 5</w:t>
      </w:r>
      <w:r w:rsidRPr="00865B61">
        <w:t>, Associate Professor of Political Science, Dickinson College,</w:t>
      </w:r>
    </w:p>
    <w:p w:rsidR="00B07258" w:rsidRPr="00865B61" w:rsidRDefault="00B07258" w:rsidP="00B07258">
      <w:r w:rsidRPr="00865B61">
        <w:t>2005, “The New Imperial Presidency”, Ann Arbor, U of Mich Press, p. 281</w:t>
      </w:r>
    </w:p>
    <w:p w:rsidR="00B07258" w:rsidRPr="00865B61" w:rsidRDefault="00B07258" w:rsidP="00B07258">
      <w:pPr>
        <w:rPr>
          <w:sz w:val="14"/>
        </w:rPr>
      </w:pPr>
      <w:r w:rsidRPr="00865B61">
        <w:rPr>
          <w:sz w:val="14"/>
        </w:rPr>
        <w:t>Thus, as Justice Hotter Stewart observed in the Pentagon Papers case, "</w:t>
      </w:r>
      <w:r w:rsidRPr="00865B61">
        <w:rPr>
          <w:rStyle w:val="StyleBoldUnderline"/>
          <w:highlight w:val="yellow"/>
        </w:rPr>
        <w:t>The only effective restraint upon executive</w:t>
      </w:r>
      <w:r w:rsidRPr="00865B61">
        <w:rPr>
          <w:sz w:val="14"/>
        </w:rPr>
        <w:t xml:space="preserve"> policy and </w:t>
      </w:r>
      <w:r w:rsidRPr="00865B61">
        <w:rPr>
          <w:rStyle w:val="StyleBoldUnderline"/>
          <w:highlight w:val="yellow"/>
        </w:rPr>
        <w:t xml:space="preserve">power . . . may lie in an enlightened </w:t>
      </w:r>
      <w:r w:rsidRPr="00865B61">
        <w:rPr>
          <w:rStyle w:val="Emphasis"/>
          <w:highlight w:val="yellow"/>
        </w:rPr>
        <w:t>citizenry—in an informed and critical public</w:t>
      </w:r>
      <w:r w:rsidRPr="00865B61">
        <w:rPr>
          <w:rStyle w:val="Emphasis"/>
        </w:rPr>
        <w:t xml:space="preserve"> opinion </w:t>
      </w:r>
      <w:r w:rsidRPr="00865B61">
        <w:rPr>
          <w:rStyle w:val="Emphasis"/>
          <w:highlight w:val="yellow"/>
        </w:rPr>
        <w:t>which</w:t>
      </w:r>
      <w:r w:rsidRPr="00865B61">
        <w:rPr>
          <w:rStyle w:val="Emphasis"/>
        </w:rPr>
        <w:t xml:space="preserve"> alone </w:t>
      </w:r>
      <w:r w:rsidRPr="00865B61">
        <w:rPr>
          <w:rStyle w:val="Emphasis"/>
          <w:highlight w:val="yellow"/>
        </w:rPr>
        <w:t>can protect the values of a democratic government</w:t>
      </w:r>
      <w:r w:rsidRPr="00865B61">
        <w:rPr>
          <w:sz w:val="14"/>
        </w:rPr>
        <w:t xml:space="preserve">."48 Much rests on the hope that the American people will care, that they will seek out the information they need to hold elected officials in all branches of government responsible for the results of their leadership. Trust in the legitimacy of government—that it is "a government of laws, not men"—is critical. But </w:t>
      </w:r>
      <w:r w:rsidRPr="00865B61">
        <w:rPr>
          <w:rStyle w:val="StyleBoldUnderline"/>
          <w:highlight w:val="yellow"/>
        </w:rPr>
        <w:t>blind trust</w:t>
      </w:r>
      <w:r w:rsidRPr="00865B61">
        <w:rPr>
          <w:rStyle w:val="StyleBoldUnderline"/>
        </w:rPr>
        <w:t xml:space="preserve"> in any particular government </w:t>
      </w:r>
      <w:r w:rsidRPr="00865B61">
        <w:rPr>
          <w:rStyle w:val="StyleBoldUnderline"/>
          <w:highlight w:val="yellow"/>
        </w:rPr>
        <w:t>leads to complacency. Accountability depends</w:t>
      </w:r>
      <w:r w:rsidRPr="00865B61">
        <w:rPr>
          <w:rStyle w:val="StyleBoldUnderline"/>
        </w:rPr>
        <w:t xml:space="preserve"> as much </w:t>
      </w:r>
      <w:r w:rsidRPr="00865B61">
        <w:rPr>
          <w:rStyle w:val="StyleBoldUnderline"/>
          <w:highlight w:val="yellow"/>
        </w:rPr>
        <w:t>on</w:t>
      </w:r>
      <w:r w:rsidRPr="00865B61">
        <w:rPr>
          <w:rStyle w:val="StyleBoldUnderline"/>
        </w:rPr>
        <w:t xml:space="preserve"> the electorate's healthy skepticism as it does on healthy discourse between its branches of government</w:t>
      </w:r>
      <w:r w:rsidRPr="00865B61">
        <w:rPr>
          <w:sz w:val="14"/>
        </w:rPr>
        <w:t xml:space="preserve">. Ronald Reagan's arms control aphorism—"trust, but verify"—is thus not bad advice for American voters. To verify, though, </w:t>
      </w:r>
      <w:r w:rsidRPr="00865B61">
        <w:rPr>
          <w:rStyle w:val="StyleBoldUnderline"/>
          <w:highlight w:val="yellow"/>
        </w:rPr>
        <w:t>voters must take charge</w:t>
      </w:r>
      <w:r w:rsidRPr="00865B61">
        <w:rPr>
          <w:rStyle w:val="StyleBoldUnderline"/>
        </w:rPr>
        <w:t xml:space="preserve"> of their own government; they must inquire, probe, care</w:t>
      </w:r>
      <w:r w:rsidRPr="00865B61">
        <w:rPr>
          <w:sz w:val="14"/>
        </w:rPr>
        <w:t>—and vote.</w:t>
      </w:r>
    </w:p>
    <w:p w:rsidR="00B07258" w:rsidRPr="00865B61" w:rsidRDefault="00B07258" w:rsidP="00B07258">
      <w:pPr>
        <w:pStyle w:val="Heading4"/>
      </w:pPr>
      <w:r w:rsidRPr="00865B61">
        <w:lastRenderedPageBreak/>
        <w:t>As an educated citizen you have an obligation to demand checks on presidential power</w:t>
      </w:r>
    </w:p>
    <w:p w:rsidR="00B07258" w:rsidRPr="00865B61" w:rsidRDefault="00B07258" w:rsidP="00B07258">
      <w:r w:rsidRPr="00865B61">
        <w:rPr>
          <w:rStyle w:val="StyleStyleBold12pt"/>
        </w:rPr>
        <w:t>Cato Institute 9</w:t>
      </w:r>
      <w:r w:rsidRPr="00865B61">
        <w:t xml:space="preserve"> “Reclaiming the War Power, http://www.cato.org/pubs/handbook/hb111/hb111-10.pdf</w:t>
      </w:r>
    </w:p>
    <w:p w:rsidR="00B07258" w:rsidRPr="00865B61" w:rsidRDefault="00B07258" w:rsidP="00B07258">
      <w:pPr>
        <w:rPr>
          <w:u w:val="single"/>
        </w:rPr>
      </w:pPr>
      <w:r w:rsidRPr="00865B61">
        <w:rPr>
          <w:highlight w:val="yellow"/>
          <w:u w:val="single"/>
        </w:rPr>
        <w:t>If checks on executive power are to be restored, we will need</w:t>
      </w:r>
      <w:r w:rsidRPr="00865B61">
        <w:rPr>
          <w:sz w:val="16"/>
        </w:rPr>
        <w:t xml:space="preserve"> far less Red Team–Blue Team politicking—and many more legislators than we currently have who are willing to put the Constitution ahead of party loyalty. That in turn will depend on</w:t>
      </w:r>
      <w:r w:rsidRPr="00865B61">
        <w:rPr>
          <w:u w:val="single"/>
        </w:rPr>
        <w:t xml:space="preserve"> </w:t>
      </w:r>
      <w:r w:rsidRPr="00865B61">
        <w:rPr>
          <w:highlight w:val="yellow"/>
          <w:u w:val="single"/>
        </w:rPr>
        <w:t>a public willing to hold legislators accountable for ducking war powers fights</w:t>
      </w:r>
      <w:r w:rsidRPr="00865B61">
        <w:rPr>
          <w:u w:val="single"/>
        </w:rPr>
        <w:t xml:space="preserve"> and ceding vast authority to the president. </w:t>
      </w:r>
      <w:r w:rsidRPr="00865B61">
        <w:rPr>
          <w:highlight w:val="yellow"/>
          <w:u w:val="single"/>
        </w:rPr>
        <w:t>Congressional courage of the kind needed</w:t>
      </w:r>
      <w:r w:rsidRPr="00865B61">
        <w:rPr>
          <w:u w:val="single"/>
        </w:rPr>
        <w:t xml:space="preserve"> to reclaim the war power </w:t>
      </w:r>
      <w:r w:rsidRPr="00865B61">
        <w:rPr>
          <w:highlight w:val="yellow"/>
          <w:u w:val="single"/>
        </w:rPr>
        <w:t>will not be forthcoming unless</w:t>
      </w:r>
      <w:r w:rsidRPr="00865B61">
        <w:rPr>
          <w:u w:val="single"/>
        </w:rPr>
        <w:t xml:space="preserve"> and until American </w:t>
      </w:r>
      <w:r w:rsidRPr="00865B61">
        <w:rPr>
          <w:highlight w:val="yellow"/>
          <w:u w:val="single"/>
        </w:rPr>
        <w:t>citizens demand it</w:t>
      </w:r>
      <w:r w:rsidRPr="00865B61">
        <w:rPr>
          <w:u w:val="single"/>
        </w:rPr>
        <w:t>.</w:t>
      </w:r>
    </w:p>
    <w:p w:rsidR="00B07258" w:rsidRPr="006C670E" w:rsidRDefault="00B07258" w:rsidP="00B07258">
      <w:pPr>
        <w:pStyle w:val="Heading4"/>
      </w:pPr>
      <w:r w:rsidRPr="006C670E">
        <w:t>A public informed about exec powers is key to preventing their abuse and changing institutions</w:t>
      </w:r>
    </w:p>
    <w:p w:rsidR="00B07258" w:rsidRPr="00865B61" w:rsidRDefault="00B07258" w:rsidP="00B07258">
      <w:r w:rsidRPr="00865B61">
        <w:t xml:space="preserve">Daniel R. </w:t>
      </w:r>
      <w:r w:rsidRPr="00865B61">
        <w:rPr>
          <w:rStyle w:val="StyleStyleBold12pt"/>
        </w:rPr>
        <w:t>Williams 8</w:t>
      </w:r>
      <w:r w:rsidRPr="00865B61">
        <w:t>, Associate Professor of Law, Northeastern University School of Law, “After the Gold Rush-Part II:  Hamdi, the Jury Trial, and Our Degraded Public Sphere,” Penn State Law Review, Summer, 113 Penn St. L. Rev. 55, lexis nexis</w:t>
      </w:r>
    </w:p>
    <w:p w:rsidR="00B07258" w:rsidRPr="00865B61" w:rsidRDefault="00B07258" w:rsidP="00B07258">
      <w:pPr>
        <w:rPr>
          <w:sz w:val="16"/>
        </w:rPr>
      </w:pPr>
      <w:r w:rsidRPr="00865B61">
        <w:rPr>
          <w:sz w:val="16"/>
        </w:rPr>
        <w:t xml:space="preserve">The classic Frankfurt School diagnosis of American culture is grim and pessimistic. Jurgen Habermas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 157 For our purposes, to this observation of humanity's destructive fetish with means-ends rationality, we may add Habermas's emphasis on the public sphere as an optimistic source of rationality. 158 In the idealized vision that Habermas presents, the public sphere consists of voluntary associations dedicated to promoting unconstrained rational interchange among free and equal participants of good will. 159 It is in the public sphere, if truly healthy (free from the [*93] distortions of domination), that the common good can be gleaned. 160 </w:t>
      </w:r>
      <w:r w:rsidRPr="00865B61">
        <w:rPr>
          <w:rStyle w:val="StyleBoldUnderline"/>
        </w:rPr>
        <w:t xml:space="preserve">It is </w:t>
      </w:r>
      <w:r w:rsidRPr="00865B61">
        <w:rPr>
          <w:rStyle w:val="StyleBoldUnderline"/>
          <w:highlight w:val="yellow"/>
        </w:rPr>
        <w:t>in the public sphere</w:t>
      </w:r>
      <w:r w:rsidRPr="00865B61">
        <w:rPr>
          <w:rStyle w:val="StyleBoldUnderline"/>
        </w:rPr>
        <w:t xml:space="preserve"> that </w:t>
      </w:r>
      <w:r w:rsidRPr="00865B61">
        <w:rPr>
          <w:rStyle w:val="StyleBoldUnderline"/>
          <w:highlight w:val="yellow"/>
        </w:rPr>
        <w:t>gov</w:t>
      </w:r>
      <w:r w:rsidRPr="00865B61">
        <w:rPr>
          <w:sz w:val="16"/>
        </w:rPr>
        <w:t xml:space="preserve">ernment </w:t>
      </w:r>
      <w:r w:rsidRPr="00865B61">
        <w:rPr>
          <w:rStyle w:val="StyleBoldUnderline"/>
          <w:highlight w:val="yellow"/>
        </w:rPr>
        <w:t>overreaching can be checked</w:t>
      </w:r>
      <w:r w:rsidRPr="00865B61">
        <w:rPr>
          <w:sz w:val="16"/>
        </w:rPr>
        <w:t xml:space="preserve"> and averted. 161 On this view, world public opinion, cultivated within </w:t>
      </w:r>
      <w:r w:rsidRPr="00865B61">
        <w:rPr>
          <w:rStyle w:val="StyleBoldUnderline"/>
          <w:highlight w:val="yellow"/>
        </w:rPr>
        <w:t>vibrant public spheres</w:t>
      </w:r>
      <w:r w:rsidRPr="00865B61">
        <w:rPr>
          <w:sz w:val="16"/>
        </w:rPr>
        <w:t xml:space="preserve"> that somehow escape the distortions of governmental and corporate propaganda, may </w:t>
      </w:r>
      <w:r w:rsidRPr="00865B61">
        <w:rPr>
          <w:rStyle w:val="StyleBoldUnderline"/>
          <w:highlight w:val="yellow"/>
        </w:rPr>
        <w:t>function,</w:t>
      </w:r>
      <w:r w:rsidRPr="00865B61">
        <w:rPr>
          <w:sz w:val="16"/>
        </w:rPr>
        <w:t xml:space="preserve"> in this post-Cold War era that has bled into the Age of Terror, </w:t>
      </w:r>
      <w:r w:rsidRPr="00865B61">
        <w:rPr>
          <w:rStyle w:val="Emphasis"/>
          <w:highlight w:val="yellow"/>
        </w:rPr>
        <w:t>as the only potential countervailing force</w:t>
      </w:r>
      <w:r w:rsidRPr="00865B61">
        <w:rPr>
          <w:sz w:val="16"/>
        </w:rPr>
        <w:t xml:space="preserve"> to the dominant super-power, the United States. What </w:t>
      </w:r>
      <w:r w:rsidRPr="00865B61">
        <w:rPr>
          <w:rStyle w:val="StyleBoldUnderline"/>
          <w:highlight w:val="yellow"/>
        </w:rPr>
        <w:t>a vibrant public sphere provides</w:t>
      </w:r>
      <w:r w:rsidRPr="00865B61">
        <w:rPr>
          <w:sz w:val="16"/>
        </w:rPr>
        <w:t xml:space="preserve"> are </w:t>
      </w:r>
      <w:r w:rsidRPr="00865B61">
        <w:rPr>
          <w:rStyle w:val="StyleBoldUnderline"/>
          <w:highlight w:val="yellow"/>
        </w:rPr>
        <w:t>tools to resist naturalistic illusions undergirding</w:t>
      </w:r>
      <w:r w:rsidRPr="00865B61">
        <w:rPr>
          <w:sz w:val="16"/>
        </w:rPr>
        <w:t xml:space="preserve"> social </w:t>
      </w:r>
      <w:r w:rsidRPr="00865B61">
        <w:rPr>
          <w:rStyle w:val="StyleBoldUnderline"/>
          <w:highlight w:val="yellow"/>
        </w:rPr>
        <w:t>institutions</w:t>
      </w:r>
      <w:r w:rsidRPr="00865B61">
        <w:rPr>
          <w:sz w:val="16"/>
        </w:rPr>
        <w:t xml:space="preserve"> and practices </w:t>
      </w:r>
      <w:r w:rsidRPr="00865B61">
        <w:rPr>
          <w:rStyle w:val="StyleBoldUnderline"/>
          <w:highlight w:val="yellow"/>
        </w:rPr>
        <w:t xml:space="preserve">that </w:t>
      </w:r>
      <w:r w:rsidRPr="00865B61">
        <w:rPr>
          <w:rStyle w:val="StyleBoldUnderline"/>
        </w:rPr>
        <w:t>preserve</w:t>
      </w:r>
      <w:r w:rsidRPr="00865B61">
        <w:rPr>
          <w:sz w:val="16"/>
        </w:rPr>
        <w:t xml:space="preserve"> and </w:t>
      </w:r>
      <w:r w:rsidRPr="00865B61">
        <w:rPr>
          <w:rStyle w:val="StyleBoldUnderline"/>
          <w:highlight w:val="yellow"/>
        </w:rPr>
        <w:t>promote spheres of inequality and</w:t>
      </w:r>
      <w:r w:rsidRPr="00865B61">
        <w:rPr>
          <w:sz w:val="16"/>
        </w:rPr>
        <w:t xml:space="preserve"> regimes of </w:t>
      </w:r>
      <w:r w:rsidRPr="00865B61">
        <w:rPr>
          <w:rStyle w:val="StyleBoldUnderline"/>
          <w:highlight w:val="yellow"/>
        </w:rPr>
        <w:t>domination,</w:t>
      </w:r>
      <w:r w:rsidRPr="00865B61">
        <w:rPr>
          <w:sz w:val="16"/>
        </w:rPr>
        <w:t xml:space="preserve"> but that seem to be socially necessary. The idea here is well-rehearsed in the literature of critical theory: that which is socially constructed is made to appear fixed and natural; that which serves narrow interests of power and privilege is made to appear to serve everyone. 162 A culture beholden to means-ends thinking is a culture that has lost its capacity for critical theorizing, and such a culture is, as a result, at the mercy of its illusions. </w:t>
      </w:r>
      <w:r w:rsidRPr="00865B61">
        <w:rPr>
          <w:rStyle w:val="StyleBoldUnderline"/>
          <w:highlight w:val="yellow"/>
        </w:rPr>
        <w:t>A vibrant public sphere</w:t>
      </w:r>
      <w:r w:rsidRPr="00865B61">
        <w:rPr>
          <w:sz w:val="16"/>
        </w:rPr>
        <w:t xml:space="preserve"> that successfully exposes illusions, which conceal unhealthy conditions for society, </w:t>
      </w:r>
      <w:r w:rsidRPr="00865B61">
        <w:rPr>
          <w:rStyle w:val="StyleBoldUnderline"/>
          <w:highlight w:val="yellow"/>
        </w:rPr>
        <w:t>is crucial to social change, for</w:t>
      </w:r>
      <w:r w:rsidRPr="00865B61">
        <w:rPr>
          <w:sz w:val="16"/>
        </w:rPr>
        <w:t xml:space="preserve"> the </w:t>
      </w:r>
      <w:r w:rsidRPr="00865B61">
        <w:rPr>
          <w:rStyle w:val="StyleBoldUnderline"/>
          <w:highlight w:val="yellow"/>
        </w:rPr>
        <w:t>exposing of such illusions is</w:t>
      </w:r>
      <w:r w:rsidRPr="00865B61">
        <w:rPr>
          <w:sz w:val="16"/>
        </w:rPr>
        <w:t xml:space="preserve"> exactly </w:t>
      </w:r>
      <w:r w:rsidRPr="00865B61">
        <w:rPr>
          <w:rStyle w:val="StyleBoldUnderline"/>
          <w:highlight w:val="yellow"/>
        </w:rPr>
        <w:t>what loosens the screws that keep unworthy</w:t>
      </w:r>
      <w:r w:rsidRPr="00865B61">
        <w:rPr>
          <w:rStyle w:val="StyleBoldUnderline"/>
        </w:rPr>
        <w:t xml:space="preserve"> social </w:t>
      </w:r>
      <w:r w:rsidRPr="00865B61">
        <w:rPr>
          <w:rStyle w:val="StyleBoldUnderline"/>
          <w:highlight w:val="yellow"/>
        </w:rPr>
        <w:t>institutions intact</w:t>
      </w:r>
      <w:r w:rsidRPr="00865B61">
        <w:rPr>
          <w:sz w:val="16"/>
        </w:rPr>
        <w:t xml:space="preserve">. 163 A vibrant public sphere is the environment for </w:t>
      </w:r>
      <w:r w:rsidRPr="00865B61">
        <w:rPr>
          <w:rStyle w:val="Emphasis"/>
          <w:highlight w:val="yellow"/>
        </w:rPr>
        <w:t>rendering institutions malleable and open to change</w:t>
      </w:r>
      <w:r w:rsidRPr="00865B61">
        <w:rPr>
          <w:sz w:val="16"/>
        </w:rPr>
        <w:t xml:space="preserve">, which is why thinkers from Kant to Habermas regard "the public sphere as the definitive institution of democracy." 164 </w:t>
      </w:r>
    </w:p>
    <w:p w:rsidR="00B07258" w:rsidRPr="00865B61" w:rsidRDefault="00B07258" w:rsidP="00B07258">
      <w:pPr>
        <w:pStyle w:val="Heading4"/>
      </w:pPr>
      <w:r w:rsidRPr="00865B61">
        <w:t>Exec power has increased because of perceived public indifference and lack of comprehension about security issues</w:t>
      </w:r>
    </w:p>
    <w:p w:rsidR="00B07258" w:rsidRPr="00865B61" w:rsidRDefault="00B07258" w:rsidP="00B07258">
      <w:r w:rsidRPr="00865B61">
        <w:t xml:space="preserve">Aziz </w:t>
      </w:r>
      <w:r w:rsidRPr="00865B61">
        <w:rPr>
          <w:rStyle w:val="StyleStyleBold12pt"/>
        </w:rPr>
        <w:t>Rana 12</w:t>
      </w:r>
      <w:r w:rsidRPr="00865B61">
        <w:t>, Assistant Professor of Law, Cornell University Law School; A.B., Harvard College; J.D., Yale Law School; PhD., Harvard University, Connecticut Law Review July, 2012, 44 Conn. L. Rev. 1417, “COMMENTARY: NATIONAL SECURITY: LEAD ARTICLE: Who Decides on Security?” lexis nexis</w:t>
      </w:r>
    </w:p>
    <w:p w:rsidR="00B07258" w:rsidRPr="00865B61" w:rsidRDefault="00B07258" w:rsidP="00B07258">
      <w:pPr>
        <w:rPr>
          <w:rStyle w:val="Heading3Char"/>
          <w:sz w:val="16"/>
        </w:rPr>
      </w:pPr>
      <w:r w:rsidRPr="00865B61">
        <w:rPr>
          <w:sz w:val="16"/>
        </w:rPr>
        <w:t xml:space="preserve">Despite over six decades of reform initiatives, </w:t>
      </w:r>
      <w:r w:rsidRPr="00865B61">
        <w:rPr>
          <w:rStyle w:val="StyleBoldUnderline"/>
          <w:highlight w:val="yellow"/>
        </w:rPr>
        <w:t>the</w:t>
      </w:r>
      <w:r w:rsidRPr="00865B61">
        <w:rPr>
          <w:rStyle w:val="StyleBoldUnderline"/>
        </w:rPr>
        <w:t xml:space="preserve"> overwhelming </w:t>
      </w:r>
      <w:r w:rsidRPr="00865B61">
        <w:rPr>
          <w:rStyle w:val="StyleBoldUnderline"/>
          <w:highlight w:val="yellow"/>
        </w:rPr>
        <w:t>drift of security arrangements</w:t>
      </w:r>
      <w:r w:rsidRPr="00865B61">
        <w:rPr>
          <w:sz w:val="16"/>
        </w:rPr>
        <w:t xml:space="preserve"> in the United States </w:t>
      </w:r>
      <w:r w:rsidRPr="00865B61">
        <w:rPr>
          <w:rStyle w:val="StyleBoldUnderline"/>
          <w:highlight w:val="yellow"/>
        </w:rPr>
        <w:t xml:space="preserve">has been toward </w:t>
      </w:r>
      <w:r w:rsidRPr="00865B61">
        <w:rPr>
          <w:rStyle w:val="Emphasis"/>
          <w:highlight w:val="yellow"/>
        </w:rPr>
        <w:t>greater</w:t>
      </w:r>
      <w:r w:rsidRPr="00865B61">
        <w:rPr>
          <w:rStyle w:val="StyleBoldUnderline"/>
        </w:rPr>
        <w:t>-not less-</w:t>
      </w:r>
      <w:r w:rsidRPr="00865B61">
        <w:rPr>
          <w:rStyle w:val="Emphasis"/>
          <w:highlight w:val="yellow"/>
        </w:rPr>
        <w:t>exec</w:t>
      </w:r>
      <w:r w:rsidRPr="00865B61">
        <w:rPr>
          <w:sz w:val="16"/>
        </w:rPr>
        <w:t xml:space="preserve">utive </w:t>
      </w:r>
      <w:r w:rsidRPr="00865B61">
        <w:rPr>
          <w:rStyle w:val="StyleBoldUnderline"/>
        </w:rPr>
        <w:t xml:space="preserve">centralization and </w:t>
      </w:r>
      <w:r w:rsidRPr="00865B61">
        <w:rPr>
          <w:rStyle w:val="Emphasis"/>
          <w:highlight w:val="yellow"/>
        </w:rPr>
        <w:t>discretion</w:t>
      </w:r>
      <w:r w:rsidRPr="00865B61">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865B61">
        <w:rPr>
          <w:rStyle w:val="StyleBoldUnderline"/>
          <w:highlight w:val="yellow"/>
        </w:rPr>
        <w:t>growth</w:t>
      </w:r>
      <w:r w:rsidRPr="00865B61">
        <w:rPr>
          <w:rStyle w:val="StyleBoldUnderline"/>
        </w:rPr>
        <w:t xml:space="preserve"> of emergency powers </w:t>
      </w:r>
      <w:r w:rsidRPr="00865B61">
        <w:rPr>
          <w:rStyle w:val="StyleBoldUnderline"/>
          <w:highlight w:val="yellow"/>
        </w:rPr>
        <w:t>is</w:t>
      </w:r>
      <w:r w:rsidRPr="00865B61">
        <w:rPr>
          <w:rStyle w:val="StyleBoldUnderline"/>
        </w:rPr>
        <w:t xml:space="preserve"> ultimately </w:t>
      </w:r>
      <w:r w:rsidRPr="00865B61">
        <w:rPr>
          <w:rStyle w:val="Emphasis"/>
          <w:highlight w:val="yellow"/>
        </w:rPr>
        <w:t>political</w:t>
      </w:r>
      <w:r w:rsidRPr="00865B61">
        <w:rPr>
          <w:sz w:val="16"/>
        </w:rPr>
        <w:t xml:space="preserve"> rather than purely legal. In particular, scholars have ignored how the basic meaning of </w:t>
      </w:r>
      <w:r w:rsidRPr="00865B61">
        <w:rPr>
          <w:rStyle w:val="StyleBoldUnderline"/>
          <w:highlight w:val="yellow"/>
        </w:rPr>
        <w:t>"security" has</w:t>
      </w:r>
      <w:r w:rsidRPr="00865B61">
        <w:rPr>
          <w:rStyle w:val="StyleBoldUnderline"/>
        </w:rPr>
        <w:t xml:space="preserve"> itself </w:t>
      </w:r>
      <w:r w:rsidRPr="00865B61">
        <w:rPr>
          <w:rStyle w:val="StyleBoldUnderline"/>
          <w:highlight w:val="yellow"/>
        </w:rPr>
        <w:t>shifted</w:t>
      </w:r>
      <w:r w:rsidRPr="00865B61">
        <w:rPr>
          <w:sz w:val="16"/>
        </w:rPr>
        <w:t xml:space="preserve"> dramatically since World War II and the beginning of the Cold War in </w:t>
      </w:r>
      <w:r w:rsidRPr="00865B61">
        <w:rPr>
          <w:rStyle w:val="StyleBoldUnderline"/>
        </w:rPr>
        <w:t xml:space="preserve">line </w:t>
      </w:r>
      <w:r w:rsidRPr="00865B61">
        <w:rPr>
          <w:rStyle w:val="StyleBoldUnderline"/>
          <w:highlight w:val="yellow"/>
        </w:rPr>
        <w:t>with changing ideas about popular competence</w:t>
      </w:r>
      <w:r w:rsidRPr="00865B61">
        <w:rPr>
          <w:sz w:val="16"/>
        </w:rPr>
        <w:t xml:space="preserve">. Paying special attention to the decisive role of actors such as Supreme Court Justice Felix Frankfurter and Pendleton Herring, co-author of 1947's National Security Act, this Article details how emerging </w:t>
      </w:r>
      <w:r w:rsidRPr="00865B61">
        <w:rPr>
          <w:rStyle w:val="StyleBoldUnderline"/>
          <w:highlight w:val="yellow"/>
        </w:rPr>
        <w:t>judgments about the limits of</w:t>
      </w:r>
      <w:r w:rsidRPr="00865B61">
        <w:rPr>
          <w:rStyle w:val="StyleBoldUnderline"/>
        </w:rPr>
        <w:t xml:space="preserve"> popular knowledge and </w:t>
      </w:r>
      <w:r w:rsidRPr="00865B61">
        <w:rPr>
          <w:rStyle w:val="StyleBoldUnderline"/>
          <w:highlight w:val="yellow"/>
        </w:rPr>
        <w:t>mass deliberation</w:t>
      </w:r>
      <w:r w:rsidRPr="00865B61">
        <w:rPr>
          <w:rStyle w:val="StyleBoldUnderline"/>
        </w:rPr>
        <w:t xml:space="preserve"> </w:t>
      </w:r>
      <w:r w:rsidRPr="00865B61">
        <w:rPr>
          <w:rStyle w:val="StyleBoldUnderline"/>
        </w:rPr>
        <w:lastRenderedPageBreak/>
        <w:t xml:space="preserve">fundamentally </w:t>
      </w:r>
      <w:r w:rsidRPr="00865B61">
        <w:rPr>
          <w:rStyle w:val="StyleBoldUnderline"/>
          <w:highlight w:val="yellow"/>
        </w:rPr>
        <w:t>altered the</w:t>
      </w:r>
      <w:r w:rsidRPr="00865B61">
        <w:rPr>
          <w:rStyle w:val="StyleBoldUnderline"/>
        </w:rPr>
        <w:t xml:space="preserve"> basic </w:t>
      </w:r>
      <w:r w:rsidRPr="00865B61">
        <w:rPr>
          <w:rStyle w:val="StyleBoldUnderline"/>
          <w:highlight w:val="yellow"/>
        </w:rPr>
        <w:t>structure of security practices</w:t>
      </w:r>
      <w:r w:rsidRPr="00865B61">
        <w:rPr>
          <w:sz w:val="16"/>
        </w:rPr>
        <w:t xml:space="preserve">. Countering the pervasive wisdom at the founding and throughout the nineteenth century, </w:t>
      </w:r>
      <w:r w:rsidRPr="00865B61">
        <w:rPr>
          <w:rStyle w:val="StyleBoldUnderline"/>
          <w:highlight w:val="yellow"/>
        </w:rPr>
        <w:t>this</w:t>
      </w:r>
      <w:r w:rsidRPr="00865B61">
        <w:rPr>
          <w:rStyle w:val="StyleBoldUnderline"/>
        </w:rPr>
        <w:t xml:space="preserve"> contemporary shift </w:t>
      </w:r>
      <w:r w:rsidRPr="00865B61">
        <w:rPr>
          <w:rStyle w:val="StyleBoldUnderline"/>
          <w:highlight w:val="yellow"/>
        </w:rPr>
        <w:t>has recast war</w:t>
      </w:r>
      <w:r w:rsidRPr="00865B61">
        <w:rPr>
          <w:rStyle w:val="StyleBoldUnderline"/>
        </w:rPr>
        <w:t xml:space="preserve"> and external threat </w:t>
      </w:r>
      <w:r w:rsidRPr="00865B61">
        <w:rPr>
          <w:rStyle w:val="StyleBoldUnderline"/>
          <w:highlight w:val="yellow"/>
        </w:rPr>
        <w:t>as</w:t>
      </w:r>
      <w:r w:rsidRPr="00865B61">
        <w:rPr>
          <w:rStyle w:val="StyleBoldUnderline"/>
        </w:rPr>
        <w:t xml:space="preserve"> matters </w:t>
      </w:r>
      <w:r w:rsidRPr="00865B61">
        <w:rPr>
          <w:rStyle w:val="StyleBoldUnderline"/>
          <w:highlight w:val="yellow"/>
        </w:rPr>
        <w:t>too complex</w:t>
      </w:r>
      <w:r w:rsidRPr="00865B61">
        <w:rPr>
          <w:rStyle w:val="StyleBoldUnderline"/>
        </w:rPr>
        <w:t xml:space="preserve"> and specialized </w:t>
      </w:r>
      <w:r w:rsidRPr="00865B61">
        <w:rPr>
          <w:rStyle w:val="StyleBoldUnderline"/>
          <w:highlight w:val="yellow"/>
        </w:rPr>
        <w:t>for ordinary Americans to comprehend</w:t>
      </w:r>
      <w:r w:rsidRPr="00865B61">
        <w:rPr>
          <w:sz w:val="16"/>
        </w:rPr>
        <w:t xml:space="preserve">. Today, </w:t>
      </w:r>
      <w:r w:rsidRPr="00865B61">
        <w:rPr>
          <w:rStyle w:val="StyleBoldUnderline"/>
          <w:highlight w:val="yellow"/>
        </w:rPr>
        <w:t>the</w:t>
      </w:r>
      <w:r w:rsidRPr="00865B61">
        <w:rPr>
          <w:rStyle w:val="StyleBoldUnderline"/>
        </w:rPr>
        <w:t xml:space="preserve"> dominant conceptual </w:t>
      </w:r>
      <w:r w:rsidRPr="00865B61">
        <w:rPr>
          <w:rStyle w:val="StyleBoldUnderline"/>
          <w:highlight w:val="yellow"/>
        </w:rPr>
        <w:t>approach</w:t>
      </w:r>
      <w:r w:rsidRPr="00865B61">
        <w:rPr>
          <w:rStyle w:val="StyleBoldUnderline"/>
        </w:rPr>
        <w:t xml:space="preserve"> to security </w:t>
      </w:r>
      <w:r w:rsidRPr="00865B61">
        <w:rPr>
          <w:rStyle w:val="StyleBoldUnderline"/>
          <w:highlight w:val="yellow"/>
        </w:rPr>
        <w:t>presumes</w:t>
      </w:r>
      <w:r w:rsidRPr="00865B61">
        <w:rPr>
          <w:rStyle w:val="StyleBoldUnderline"/>
        </w:rPr>
        <w:t xml:space="preserve"> that </w:t>
      </w:r>
      <w:r w:rsidRPr="00865B61">
        <w:rPr>
          <w:rStyle w:val="StyleBoldUnderline"/>
          <w:highlight w:val="yellow"/>
        </w:rPr>
        <w:t>insulated decision-makers in the exec</w:t>
      </w:r>
      <w:r w:rsidRPr="00865B61">
        <w:rPr>
          <w:sz w:val="16"/>
        </w:rPr>
        <w:t xml:space="preserve">utive branch (armed with the military's professional expertise) </w:t>
      </w:r>
      <w:r w:rsidRPr="00865B61">
        <w:rPr>
          <w:rStyle w:val="StyleBoldUnderline"/>
          <w:highlight w:val="yellow"/>
        </w:rPr>
        <w:t>are best equipped to make sense of complicated</w:t>
      </w:r>
      <w:r w:rsidRPr="00865B61">
        <w:rPr>
          <w:sz w:val="16"/>
        </w:rPr>
        <w:t xml:space="preserve"> and often conflicting </w:t>
      </w:r>
      <w:r w:rsidRPr="00865B61">
        <w:rPr>
          <w:rStyle w:val="StyleBoldUnderline"/>
          <w:highlight w:val="yellow"/>
        </w:rPr>
        <w:t>info</w:t>
      </w:r>
      <w:r w:rsidRPr="00865B61">
        <w:rPr>
          <w:sz w:val="16"/>
        </w:rPr>
        <w:t xml:space="preserve">rmation about safety and self- defense. The result is that the </w:t>
      </w:r>
      <w:r w:rsidRPr="00865B61">
        <w:rPr>
          <w:rStyle w:val="StyleBoldUnderline"/>
          <w:highlight w:val="yellow"/>
        </w:rPr>
        <w:t>other branches-let alone the public</w:t>
      </w:r>
      <w:r w:rsidRPr="00865B61">
        <w:rPr>
          <w:sz w:val="16"/>
        </w:rPr>
        <w:t xml:space="preserve"> writ large-</w:t>
      </w:r>
      <w:r w:rsidRPr="00865B61">
        <w:rPr>
          <w:rStyle w:val="StyleBoldUnderline"/>
          <w:highlight w:val="yellow"/>
        </w:rPr>
        <w:t>face a</w:t>
      </w:r>
      <w:r w:rsidRPr="00865B61">
        <w:rPr>
          <w:rStyle w:val="StyleBoldUnderline"/>
        </w:rPr>
        <w:t xml:space="preserve"> profound </w:t>
      </w:r>
      <w:r w:rsidRPr="00865B61">
        <w:rPr>
          <w:rStyle w:val="Emphasis"/>
          <w:highlight w:val="yellow"/>
        </w:rPr>
        <w:t>legitimacy deficit</w:t>
      </w:r>
      <w:r w:rsidRPr="00865B61">
        <w:rPr>
          <w:rStyle w:val="StyleBoldUnderline"/>
          <w:highlight w:val="yellow"/>
        </w:rPr>
        <w:t xml:space="preserve"> when</w:t>
      </w:r>
      <w:r w:rsidRPr="00865B61">
        <w:rPr>
          <w:sz w:val="16"/>
        </w:rPr>
        <w:t xml:space="preserve">ever </w:t>
      </w:r>
      <w:r w:rsidRPr="00865B61">
        <w:rPr>
          <w:rStyle w:val="StyleBoldUnderline"/>
          <w:highlight w:val="yellow"/>
        </w:rPr>
        <w:t>they</w:t>
      </w:r>
      <w:r w:rsidRPr="00865B61">
        <w:rPr>
          <w:rStyle w:val="StyleBoldUnderline"/>
        </w:rPr>
        <w:t xml:space="preserve"> call for transparency or seek to </w:t>
      </w:r>
      <w:r w:rsidRPr="00865B61">
        <w:rPr>
          <w:rStyle w:val="StyleBoldUnderline"/>
          <w:highlight w:val="yellow"/>
        </w:rPr>
        <w:t>challenge</w:t>
      </w:r>
      <w:r w:rsidRPr="00865B61">
        <w:rPr>
          <w:rStyle w:val="StyleBoldUnderline"/>
        </w:rPr>
        <w:t xml:space="preserve"> coercive security </w:t>
      </w:r>
      <w:r w:rsidRPr="00865B61">
        <w:rPr>
          <w:rStyle w:val="StyleBoldUnderline"/>
          <w:highlight w:val="yellow"/>
        </w:rPr>
        <w:t>programs</w:t>
      </w:r>
      <w:r w:rsidRPr="00865B61">
        <w:rPr>
          <w:sz w:val="16"/>
        </w:rPr>
        <w:t>. Not surprisingly, the tendency of legalistic reform efforts has been to place greater decision-making power in the other branches and then to watch those branches delegate such power back to the executive.</w:t>
      </w:r>
    </w:p>
    <w:p w:rsidR="00B07258" w:rsidRPr="00865B61" w:rsidRDefault="00B07258" w:rsidP="00B07258">
      <w:pPr>
        <w:pStyle w:val="Heading4"/>
      </w:pPr>
      <w:r w:rsidRPr="00865B61">
        <w:t>Student debate about war powers is critical to overall American Political Development---influences the durable shifts in checks and balances</w:t>
      </w:r>
    </w:p>
    <w:p w:rsidR="00B07258" w:rsidRPr="00865B61" w:rsidRDefault="00B07258" w:rsidP="00B07258">
      <w:r w:rsidRPr="00865B61">
        <w:rPr>
          <w:rStyle w:val="StyleStyleBold12pt"/>
        </w:rPr>
        <w:t>Dominguez and Thoren 10</w:t>
      </w:r>
      <w:r w:rsidRPr="00865B61">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B07258" w:rsidRPr="00865B61" w:rsidRDefault="00B07258" w:rsidP="00B07258">
      <w:pPr>
        <w:rPr>
          <w:sz w:val="16"/>
        </w:rPr>
      </w:pPr>
      <w:r w:rsidRPr="00865B61">
        <w:rPr>
          <w:rStyle w:val="Emphasis"/>
          <w:highlight w:val="yellow"/>
        </w:rPr>
        <w:t>Students</w:t>
      </w:r>
      <w:r w:rsidRPr="00865B61">
        <w:rPr>
          <w:rStyle w:val="StyleBoldUnderline"/>
          <w:highlight w:val="yellow"/>
        </w:rPr>
        <w:t xml:space="preserve"> of American institutions should</w:t>
      </w:r>
      <w:r w:rsidRPr="00865B61">
        <w:rPr>
          <w:sz w:val="16"/>
        </w:rPr>
        <w:t xml:space="preserve"> naturally </w:t>
      </w:r>
      <w:r w:rsidRPr="00865B61">
        <w:rPr>
          <w:rStyle w:val="StyleBoldUnderline"/>
          <w:highlight w:val="yellow"/>
        </w:rPr>
        <w:t>be interested in</w:t>
      </w:r>
      <w:r w:rsidRPr="00865B61">
        <w:rPr>
          <w:rStyle w:val="StyleBoldUnderline"/>
        </w:rPr>
        <w:t xml:space="preserve"> the </w:t>
      </w:r>
      <w:r w:rsidRPr="00865B61">
        <w:rPr>
          <w:rStyle w:val="StyleBoldUnderline"/>
          <w:highlight w:val="yellow"/>
        </w:rPr>
        <w:t>relationships between the president and Congress</w:t>
      </w:r>
      <w:r w:rsidRPr="00865B61">
        <w:rPr>
          <w:sz w:val="16"/>
        </w:rPr>
        <w:t xml:space="preserve">. However, </w:t>
      </w:r>
      <w:r w:rsidRPr="00865B61">
        <w:rPr>
          <w:rStyle w:val="StyleBoldUnderline"/>
        </w:rPr>
        <w:t xml:space="preserve">the evolution of </w:t>
      </w:r>
      <w:r w:rsidRPr="00865B61">
        <w:rPr>
          <w:rStyle w:val="Emphasis"/>
          <w:highlight w:val="yellow"/>
        </w:rPr>
        <w:t>war power</w:t>
      </w:r>
      <w:r w:rsidRPr="00865B61">
        <w:rPr>
          <w:rStyle w:val="Emphasis"/>
        </w:rPr>
        <w:t>s</w:t>
      </w:r>
      <w:r w:rsidRPr="00865B61">
        <w:rPr>
          <w:rStyle w:val="StyleBoldUnderline"/>
        </w:rPr>
        <w:t xml:space="preserve"> falls into a category of inquiry that </w:t>
      </w:r>
      <w:r w:rsidRPr="00865B61">
        <w:rPr>
          <w:rStyle w:val="StyleBoldUnderline"/>
          <w:highlight w:val="yellow"/>
        </w:rPr>
        <w:t>is</w:t>
      </w:r>
      <w:r w:rsidRPr="00865B61">
        <w:rPr>
          <w:rStyle w:val="StyleBoldUnderline"/>
        </w:rPr>
        <w:t xml:space="preserve"> </w:t>
      </w:r>
      <w:r w:rsidRPr="00865B61">
        <w:rPr>
          <w:rStyle w:val="StyleBoldUnderline"/>
          <w:highlight w:val="yellow"/>
        </w:rPr>
        <w:t>important</w:t>
      </w:r>
      <w:r w:rsidRPr="00865B61">
        <w:rPr>
          <w:rStyle w:val="StyleBoldUnderline"/>
        </w:rPr>
        <w:t xml:space="preserve"> not just to</w:t>
      </w:r>
      <w:r w:rsidRPr="00865B61">
        <w:rPr>
          <w:sz w:val="16"/>
        </w:rPr>
        <w:t xml:space="preserve"> studies of the presidency or to </w:t>
      </w:r>
      <w:r w:rsidRPr="00865B61">
        <w:rPr>
          <w:rStyle w:val="StyleBoldUnderline"/>
        </w:rPr>
        <w:t xml:space="preserve">students of history, but also </w:t>
      </w:r>
      <w:r w:rsidRPr="00865B61">
        <w:rPr>
          <w:rStyle w:val="StyleBoldUnderline"/>
          <w:highlight w:val="yellow"/>
        </w:rPr>
        <w:t>to</w:t>
      </w:r>
      <w:r w:rsidRPr="00865B61">
        <w:rPr>
          <w:rStyle w:val="StyleBoldUnderline"/>
        </w:rPr>
        <w:t xml:space="preserve"> the field of </w:t>
      </w:r>
      <w:r w:rsidRPr="00865B61">
        <w:rPr>
          <w:rStyle w:val="Emphasis"/>
          <w:highlight w:val="yellow"/>
        </w:rPr>
        <w:t>American Political Development</w:t>
      </w:r>
      <w:r w:rsidRPr="00865B61">
        <w:rPr>
          <w:rStyle w:val="StyleBoldUnderline"/>
        </w:rPr>
        <w:t xml:space="preserve">. </w:t>
      </w:r>
      <w:r w:rsidRPr="00865B61">
        <w:rPr>
          <w:sz w:val="16"/>
        </w:rPr>
        <w:t xml:space="preserve">Among Orren and </w:t>
      </w:r>
      <w:bookmarkStart w:id="0" w:name="_GoBack"/>
      <w:bookmarkEnd w:id="0"/>
      <w:r w:rsidRPr="00865B61">
        <w:rPr>
          <w:rStyle w:val="StyleBoldUnderline"/>
        </w:rPr>
        <w:t>Skowronek’s recommendations</w:t>
      </w:r>
      <w:r w:rsidRPr="00865B61">
        <w:rPr>
          <w:sz w:val="16"/>
        </w:rPr>
        <w:t xml:space="preserve"> for future work in American Political Development, they </w:t>
      </w:r>
      <w:r w:rsidRPr="00865B61">
        <w:rPr>
          <w:rStyle w:val="StyleBoldUnderline"/>
        </w:rPr>
        <w:t>argue that “</w:t>
      </w:r>
      <w:r w:rsidRPr="00865B61">
        <w:rPr>
          <w:rStyle w:val="StyleBoldUnderline"/>
          <w:highlight w:val="yellow"/>
        </w:rPr>
        <w:t>shifts in governing authority</w:t>
      </w:r>
      <w:r w:rsidRPr="00865B61">
        <w:rPr>
          <w:rStyle w:val="StyleBoldUnderline"/>
        </w:rPr>
        <w:t>,” including and especially shifts in the system of checks and balances, “</w:t>
      </w:r>
      <w:r w:rsidRPr="00865B61">
        <w:rPr>
          <w:rStyle w:val="StyleBoldUnderline"/>
          <w:highlight w:val="yellow"/>
        </w:rPr>
        <w:t xml:space="preserve">are </w:t>
      </w:r>
      <w:r w:rsidRPr="00865B61">
        <w:rPr>
          <w:rStyle w:val="Emphasis"/>
          <w:highlight w:val="yellow"/>
        </w:rPr>
        <w:t>important in historical inquiry</w:t>
      </w:r>
      <w:r w:rsidRPr="00865B61">
        <w:rPr>
          <w:rStyle w:val="StyleBoldUnderline"/>
          <w:highlight w:val="yellow"/>
        </w:rPr>
        <w:t>, because they are a constant object of</w:t>
      </w:r>
      <w:r w:rsidRPr="00865B61">
        <w:rPr>
          <w:rStyle w:val="StyleBoldUnderline"/>
        </w:rPr>
        <w:t xml:space="preserve"> political </w:t>
      </w:r>
      <w:r w:rsidRPr="00865B61">
        <w:rPr>
          <w:rStyle w:val="StyleBoldUnderline"/>
          <w:highlight w:val="yellow"/>
        </w:rPr>
        <w:t>conflict and they set the conditions for subsequent politics</w:t>
      </w:r>
      <w:r w:rsidRPr="00865B61">
        <w:rPr>
          <w:rStyle w:val="StyleBoldUnderline"/>
        </w:rPr>
        <w:t>, especially when shifts are durable</w:t>
      </w:r>
      <w:r w:rsidRPr="00865B61">
        <w:rPr>
          <w:sz w:val="16"/>
        </w:rPr>
        <w:t xml:space="preserve">” (Orren and Skowronek 2004, 139). </w:t>
      </w:r>
      <w:r w:rsidRPr="00865B61">
        <w:rPr>
          <w:rStyle w:val="StyleBoldUnderline"/>
          <w:highlight w:val="yellow"/>
        </w:rPr>
        <w:t>How an essential constitutional power</w:t>
      </w:r>
      <w:r w:rsidRPr="00865B61">
        <w:rPr>
          <w:sz w:val="16"/>
        </w:rPr>
        <w:t xml:space="preserve">, that of deploying military force, </w:t>
      </w:r>
      <w:r w:rsidRPr="00865B61">
        <w:rPr>
          <w:rStyle w:val="StyleBoldUnderline"/>
          <w:highlight w:val="yellow"/>
        </w:rPr>
        <w:t>changed hands</w:t>
      </w:r>
      <w:r w:rsidRPr="00865B61">
        <w:rPr>
          <w:rStyle w:val="StyleBoldUnderline"/>
        </w:rPr>
        <w:t xml:space="preserve"> from one institution to another over time</w:t>
      </w:r>
      <w:r w:rsidRPr="00865B61">
        <w:rPr>
          <w:rStyle w:val="Emphasis"/>
        </w:rPr>
        <w:t xml:space="preserve">, </w:t>
      </w:r>
      <w:r w:rsidRPr="00865B61">
        <w:rPr>
          <w:rStyle w:val="StyleBoldUnderline"/>
          <w:highlight w:val="yellow"/>
        </w:rPr>
        <w:t>would</w:t>
      </w:r>
      <w:r w:rsidRPr="00865B61">
        <w:rPr>
          <w:sz w:val="16"/>
        </w:rPr>
        <w:t xml:space="preserve"> certainly seem to </w:t>
      </w:r>
      <w:r w:rsidRPr="00865B61">
        <w:rPr>
          <w:rStyle w:val="StyleBoldUnderline"/>
          <w:highlight w:val="yellow"/>
        </w:rPr>
        <w:t>qualify as a durable shift in</w:t>
      </w:r>
      <w:r w:rsidRPr="00865B61">
        <w:rPr>
          <w:rStyle w:val="StyleBoldUnderline"/>
        </w:rPr>
        <w:t xml:space="preserve"> governing </w:t>
      </w:r>
      <w:r w:rsidRPr="00865B61">
        <w:rPr>
          <w:rStyle w:val="StyleBoldUnderline"/>
          <w:highlight w:val="yellow"/>
        </w:rPr>
        <w:t>authority</w:t>
      </w:r>
      <w:r w:rsidRPr="00865B61">
        <w:rPr>
          <w:rStyle w:val="Emphasis"/>
        </w:rPr>
        <w:t xml:space="preserve">. </w:t>
      </w:r>
      <w:r w:rsidRPr="00865B61">
        <w:rPr>
          <w:rStyle w:val="StyleBoldUnderline"/>
        </w:rPr>
        <w:t>Cooper and Brady</w:t>
      </w:r>
      <w:r w:rsidRPr="00865B61">
        <w:rPr>
          <w:sz w:val="16"/>
        </w:rPr>
        <w:t xml:space="preserve"> (1981) also </w:t>
      </w:r>
      <w:r w:rsidRPr="00865B61">
        <w:rPr>
          <w:rStyle w:val="StyleBoldUnderline"/>
        </w:rPr>
        <w:t>recommend that researchers study change over time in Congress’ relations to the other branches of government.</w:t>
      </w:r>
    </w:p>
    <w:p w:rsidR="00B07258" w:rsidRDefault="00B07258" w:rsidP="00B07258"/>
    <w:p w:rsidR="00B07258" w:rsidRPr="00B07258" w:rsidRDefault="00B07258" w:rsidP="00B07258"/>
    <w:sectPr w:rsidR="00B07258" w:rsidRPr="00B072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0A5" w:rsidRDefault="002520A5" w:rsidP="005F5576">
      <w:r>
        <w:separator/>
      </w:r>
    </w:p>
  </w:endnote>
  <w:endnote w:type="continuationSeparator" w:id="0">
    <w:p w:rsidR="002520A5" w:rsidRDefault="002520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0A5" w:rsidRDefault="002520A5" w:rsidP="005F5576">
      <w:r>
        <w:separator/>
      </w:r>
    </w:p>
  </w:footnote>
  <w:footnote w:type="continuationSeparator" w:id="0">
    <w:p w:rsidR="002520A5" w:rsidRDefault="002520A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0">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16"/>
  </w:num>
  <w:num w:numId="3">
    <w:abstractNumId w:val="15"/>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7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C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0A5"/>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E9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C6"/>
    <w:rsid w:val="006C64D4"/>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A7E"/>
    <w:rsid w:val="007C350D"/>
    <w:rsid w:val="007C3689"/>
    <w:rsid w:val="007C3C9B"/>
    <w:rsid w:val="007D3012"/>
    <w:rsid w:val="007D52B7"/>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59A"/>
    <w:rsid w:val="00AD3CE6"/>
    <w:rsid w:val="00AE1307"/>
    <w:rsid w:val="00AE7586"/>
    <w:rsid w:val="00AF7A65"/>
    <w:rsid w:val="00B06710"/>
    <w:rsid w:val="00B07258"/>
    <w:rsid w:val="00B07EBF"/>
    <w:rsid w:val="00B166CB"/>
    <w:rsid w:val="00B235E1"/>
    <w:rsid w:val="00B272CF"/>
    <w:rsid w:val="00B3145D"/>
    <w:rsid w:val="00B357BA"/>
    <w:rsid w:val="00B405F5"/>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060"/>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CD40243-1A16-4AE2-A7EE-BD1D6EE9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Bold Cite Char,Citation Char Char Char1,Heading 3 Char1 Char Char Char1,Citation Char Char Char Char Char,Citation Char1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B07258"/>
    <w:pPr>
      <w:ind w:left="288" w:right="288"/>
    </w:pPr>
  </w:style>
  <w:style w:type="character" w:customStyle="1" w:styleId="cardtextChar">
    <w:name w:val="card text Char"/>
    <w:basedOn w:val="DefaultParagraphFont"/>
    <w:link w:val="cardtext"/>
    <w:rsid w:val="00B07258"/>
    <w:rPr>
      <w:rFonts w:ascii="Calibri" w:hAnsi="Calibri" w:cs="Calibri"/>
    </w:rPr>
  </w:style>
  <w:style w:type="character" w:customStyle="1" w:styleId="Box">
    <w:name w:val="Box"/>
    <w:basedOn w:val="DefaultParagraphFont"/>
    <w:uiPriority w:val="1"/>
    <w:qFormat/>
    <w:rsid w:val="00B07258"/>
    <w:rPr>
      <w:b/>
      <w:bCs w:val="0"/>
      <w:u w:val="single"/>
      <w:bdr w:val="single" w:sz="4" w:space="0" w:color="auto" w:frame="1"/>
    </w:rPr>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B07258"/>
    <w:rPr>
      <w:b w:val="0"/>
      <w:bCs/>
      <w:sz w:val="22"/>
      <w:u w:val="single"/>
    </w:rPr>
  </w:style>
  <w:style w:type="character" w:customStyle="1" w:styleId="UnderlineBold">
    <w:name w:val="Underline + Bold"/>
    <w:uiPriority w:val="1"/>
    <w:qFormat/>
    <w:rsid w:val="00B07258"/>
    <w:rPr>
      <w:b/>
      <w:sz w:val="20"/>
      <w:u w:val="single"/>
    </w:rPr>
  </w:style>
  <w:style w:type="character" w:customStyle="1" w:styleId="underline">
    <w:name w:val="underline"/>
    <w:basedOn w:val="DefaultParagraphFont"/>
    <w:link w:val="textbold"/>
    <w:qFormat/>
    <w:rsid w:val="00B07258"/>
    <w:rPr>
      <w:u w:val="single"/>
    </w:rPr>
  </w:style>
  <w:style w:type="character" w:customStyle="1" w:styleId="CardChar">
    <w:name w:val="Card Char"/>
    <w:basedOn w:val="DefaultParagraphFont"/>
    <w:link w:val="Card"/>
    <w:locked/>
    <w:rsid w:val="00B07258"/>
    <w:rPr>
      <w:rFonts w:ascii="Georgia" w:eastAsia="Times New Roman" w:hAnsi="Georgia" w:cs="Calibri"/>
      <w:szCs w:val="20"/>
    </w:rPr>
  </w:style>
  <w:style w:type="paragraph" w:customStyle="1" w:styleId="Card">
    <w:name w:val="Card"/>
    <w:basedOn w:val="Normal"/>
    <w:link w:val="CardChar"/>
    <w:rsid w:val="00B07258"/>
    <w:pPr>
      <w:ind w:left="288" w:right="288"/>
    </w:pPr>
    <w:rPr>
      <w:rFonts w:ascii="Georgia" w:eastAsia="Times New Roman" w:hAnsi="Georgia"/>
      <w:szCs w:val="20"/>
    </w:rPr>
  </w:style>
  <w:style w:type="character" w:customStyle="1" w:styleId="CardText2Char">
    <w:name w:val="Card Text 2 Char"/>
    <w:basedOn w:val="DefaultParagraphFont"/>
    <w:rsid w:val="00B07258"/>
    <w:rPr>
      <w:rFonts w:ascii="Arial Narrow" w:hAnsi="Arial Narrow" w:hint="default"/>
      <w:b/>
      <w:bCs w:val="0"/>
      <w:noProof w:val="0"/>
      <w:color w:val="000000"/>
      <w:sz w:val="22"/>
      <w:szCs w:val="22"/>
      <w:u w:val="single"/>
      <w:lang w:val="en-US" w:eastAsia="en-US" w:bidi="ar-SA"/>
    </w:rPr>
  </w:style>
  <w:style w:type="paragraph" w:customStyle="1" w:styleId="card0">
    <w:name w:val="card"/>
    <w:basedOn w:val="Normal"/>
    <w:link w:val="cardChar0"/>
    <w:qFormat/>
    <w:rsid w:val="00B07258"/>
    <w:pPr>
      <w:ind w:left="288" w:right="288"/>
    </w:pPr>
  </w:style>
  <w:style w:type="character" w:customStyle="1" w:styleId="cardChar0">
    <w:name w:val="card Char"/>
    <w:basedOn w:val="DefaultParagraphFont"/>
    <w:link w:val="card0"/>
    <w:rsid w:val="00B07258"/>
    <w:rPr>
      <w:rFonts w:ascii="Calibri" w:hAnsi="Calibri" w:cs="Calibri"/>
    </w:rPr>
  </w:style>
  <w:style w:type="paragraph" w:customStyle="1" w:styleId="Citation">
    <w:name w:val="Citation"/>
    <w:basedOn w:val="Normal"/>
    <w:qFormat/>
    <w:rsid w:val="00B07258"/>
    <w:rPr>
      <w:rFonts w:ascii="Arial" w:eastAsia="Calibri" w:hAnsi="Arial" w:cs="Times New Roman"/>
      <w:b/>
      <w:sz w:val="24"/>
      <w:u w:val="single"/>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B07258"/>
    <w:rPr>
      <w:b/>
      <w:sz w:val="24"/>
    </w:rPr>
  </w:style>
  <w:style w:type="character" w:customStyle="1" w:styleId="boldunderline">
    <w:name w:val="bold underline"/>
    <w:basedOn w:val="underline"/>
    <w:qFormat/>
    <w:rsid w:val="00B07258"/>
    <w:rPr>
      <w:b/>
      <w:u w:val="single"/>
    </w:rPr>
  </w:style>
  <w:style w:type="character" w:customStyle="1" w:styleId="TitleChar">
    <w:name w:val="Title Char"/>
    <w:aliases w:val="Bold Underlined Char,UNDERLINE Char"/>
    <w:basedOn w:val="DefaultParagraphFont"/>
    <w:link w:val="Title"/>
    <w:uiPriority w:val="6"/>
    <w:qFormat/>
    <w:rsid w:val="00B07258"/>
    <w:rPr>
      <w:bCs/>
      <w:u w:val="single"/>
    </w:rPr>
  </w:style>
  <w:style w:type="paragraph" w:styleId="Title">
    <w:name w:val="Title"/>
    <w:aliases w:val="Bold Underlined,UNDERLINE"/>
    <w:basedOn w:val="Normal"/>
    <w:link w:val="TitleChar"/>
    <w:uiPriority w:val="6"/>
    <w:qFormat/>
    <w:rsid w:val="00B07258"/>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07258"/>
    <w:rPr>
      <w:rFonts w:asciiTheme="majorHAnsi" w:eastAsiaTheme="majorEastAsia" w:hAnsiTheme="majorHAnsi" w:cstheme="majorBidi"/>
      <w:spacing w:val="-10"/>
      <w:kern w:val="28"/>
      <w:sz w:val="56"/>
      <w:szCs w:val="56"/>
    </w:rPr>
  </w:style>
  <w:style w:type="paragraph" w:customStyle="1" w:styleId="Style4">
    <w:name w:val="Style4"/>
    <w:basedOn w:val="Normal"/>
    <w:rsid w:val="00B07258"/>
    <w:pPr>
      <w:numPr>
        <w:numId w:val="1"/>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B07258"/>
  </w:style>
  <w:style w:type="character" w:customStyle="1" w:styleId="StyleStyle49ptChar">
    <w:name w:val="Style Style4 + 9 pt Char"/>
    <w:link w:val="StyleStyle49pt"/>
    <w:rsid w:val="00B07258"/>
    <w:rPr>
      <w:rFonts w:ascii="Calibri" w:eastAsia="Times New Roman" w:hAnsi="Calibri" w:cs="Times New Roman"/>
      <w:szCs w:val="24"/>
      <w:u w:val="single"/>
    </w:rPr>
  </w:style>
  <w:style w:type="character" w:customStyle="1" w:styleId="Style9ptUnderline">
    <w:name w:val="Style 9 pt Underline"/>
    <w:rsid w:val="00B07258"/>
    <w:rPr>
      <w:sz w:val="20"/>
      <w:u w:val="single"/>
    </w:rPr>
  </w:style>
  <w:style w:type="character" w:customStyle="1" w:styleId="StyleTimesNewRoman9pt">
    <w:name w:val="Style Times New Roman 9 pt"/>
    <w:rsid w:val="00B07258"/>
    <w:rPr>
      <w:sz w:val="20"/>
    </w:rPr>
  </w:style>
  <w:style w:type="character" w:customStyle="1" w:styleId="Style9ptBoldUnderline">
    <w:name w:val="Style 9 pt Bold Underline"/>
    <w:rsid w:val="00B07258"/>
    <w:rPr>
      <w:b/>
      <w:bCs/>
      <w:sz w:val="20"/>
      <w:u w:val="single"/>
    </w:rPr>
  </w:style>
  <w:style w:type="character" w:customStyle="1" w:styleId="Style9ptItalicUnderline">
    <w:name w:val="Style 9 pt Italic Underline"/>
    <w:rsid w:val="00B07258"/>
    <w:rPr>
      <w:i/>
      <w:iCs/>
      <w:sz w:val="20"/>
      <w:u w:val="single"/>
    </w:rPr>
  </w:style>
  <w:style w:type="paragraph" w:styleId="ListParagraph">
    <w:name w:val="List Paragraph"/>
    <w:basedOn w:val="Normal"/>
    <w:uiPriority w:val="34"/>
    <w:qFormat/>
    <w:rsid w:val="00B07258"/>
    <w:pPr>
      <w:ind w:left="720"/>
      <w:contextualSpacing/>
    </w:pPr>
  </w:style>
  <w:style w:type="paragraph" w:customStyle="1" w:styleId="tag">
    <w:name w:val="tag"/>
    <w:basedOn w:val="Normal"/>
    <w:qFormat/>
    <w:rsid w:val="00B07258"/>
    <w:pPr>
      <w:widowControl w:val="0"/>
      <w:autoSpaceDE w:val="0"/>
      <w:autoSpaceDN w:val="0"/>
      <w:adjustRightInd w:val="0"/>
    </w:pPr>
    <w:rPr>
      <w:rFonts w:eastAsia="Times New Roman"/>
      <w:b/>
      <w:kern w:val="32"/>
      <w:szCs w:val="20"/>
      <w:lang w:val="x-none" w:eastAsia="x-none"/>
    </w:rPr>
  </w:style>
  <w:style w:type="character" w:customStyle="1" w:styleId="Author">
    <w:name w:val="Author"/>
    <w:rsid w:val="00B07258"/>
    <w:rPr>
      <w:b/>
      <w:sz w:val="24"/>
    </w:rPr>
  </w:style>
  <w:style w:type="paragraph" w:customStyle="1" w:styleId="Minimize">
    <w:name w:val="Minimize"/>
    <w:basedOn w:val="Normal"/>
    <w:next w:val="Normal"/>
    <w:link w:val="MinimizeChar"/>
    <w:autoRedefine/>
    <w:rsid w:val="00B07258"/>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B07258"/>
    <w:rPr>
      <w:rFonts w:ascii="Arial" w:eastAsia="Times New Roman" w:hAnsi="Arial" w:cs="Calibri"/>
      <w:sz w:val="12"/>
      <w:szCs w:val="12"/>
      <w:lang w:val="x-none" w:eastAsia="x-none"/>
    </w:rPr>
  </w:style>
  <w:style w:type="paragraph" w:customStyle="1" w:styleId="Debate">
    <w:name w:val="Debate"/>
    <w:basedOn w:val="Normal"/>
    <w:rsid w:val="00B07258"/>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B07258"/>
    <w:rPr>
      <w:rFonts w:ascii="Arial" w:eastAsia="MS Mincho" w:hAnsi="Arial" w:cs="Times New Roman"/>
      <w:b/>
      <w:sz w:val="24"/>
      <w:szCs w:val="24"/>
      <w:u w:val="single"/>
    </w:rPr>
  </w:style>
  <w:style w:type="paragraph" w:customStyle="1" w:styleId="TagText">
    <w:name w:val="TagText"/>
    <w:basedOn w:val="Normal"/>
    <w:qFormat/>
    <w:rsid w:val="00B07258"/>
    <w:pPr>
      <w:spacing w:before="200"/>
    </w:pPr>
    <w:rPr>
      <w:rFonts w:ascii="Arial" w:eastAsiaTheme="minorEastAsia" w:hAnsi="Arial" w:cstheme="minorBidi"/>
      <w:b/>
      <w:sz w:val="24"/>
      <w:szCs w:val="24"/>
    </w:rPr>
  </w:style>
  <w:style w:type="paragraph" w:customStyle="1" w:styleId="textbold">
    <w:name w:val="text bold"/>
    <w:basedOn w:val="Normal"/>
    <w:link w:val="underline"/>
    <w:rsid w:val="00B07258"/>
    <w:pPr>
      <w:ind w:left="720"/>
      <w:jc w:val="both"/>
    </w:pPr>
    <w:rPr>
      <w:rFonts w:asciiTheme="minorHAnsi" w:hAnsiTheme="minorHAnsi" w:cstheme="minorBidi"/>
      <w:u w:val="single"/>
    </w:rPr>
  </w:style>
  <w:style w:type="paragraph" w:customStyle="1" w:styleId="StyleHeading4TagsmalltextBigcardbodyNormalTagNotBold">
    <w:name w:val="Style Heading 4Tagsmall textBig cardbodyNormal Tag + Not Bold"/>
    <w:basedOn w:val="Heading4"/>
    <w:rsid w:val="00B07258"/>
    <w:rPr>
      <w:bCs w:val="0"/>
      <w:iCs w:val="0"/>
      <w:sz w:val="22"/>
    </w:rPr>
  </w:style>
  <w:style w:type="character" w:customStyle="1" w:styleId="StyleBox12ptBold">
    <w:name w:val="Style Box + 12 pt Bold"/>
    <w:basedOn w:val="DefaultParagraphFont"/>
    <w:rsid w:val="00B07258"/>
    <w:rPr>
      <w:rFonts w:ascii="Georgia" w:hAnsi="Georgia"/>
      <w:b/>
      <w:bCs/>
      <w:sz w:val="22"/>
      <w:u w:val="single"/>
      <w:bdr w:val="none" w:sz="0" w:space="0" w:color="auto"/>
    </w:rPr>
  </w:style>
  <w:style w:type="character" w:customStyle="1" w:styleId="StyleBox12pt">
    <w:name w:val="Style Box + 12 pt"/>
    <w:basedOn w:val="DefaultParagraphFont"/>
    <w:rsid w:val="00B0725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07258"/>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B07258"/>
    <w:rPr>
      <w:bCs w:val="0"/>
      <w:iCs w:val="0"/>
    </w:rPr>
  </w:style>
  <w:style w:type="character" w:customStyle="1" w:styleId="UnderlinedCardTextChar">
    <w:name w:val="Underlined Card Text Char"/>
    <w:rsid w:val="00B07258"/>
    <w:rPr>
      <w:rFonts w:ascii="Georgia" w:eastAsia="Calibri" w:hAnsi="Georgia" w:hint="default"/>
      <w:sz w:val="22"/>
      <w:szCs w:val="22"/>
      <w:u w:val="single"/>
    </w:rPr>
  </w:style>
  <w:style w:type="character" w:customStyle="1" w:styleId="StyleGaramondText1">
    <w:name w:val="Style Garamond Text 1"/>
    <w:basedOn w:val="DefaultParagraphFont"/>
    <w:rsid w:val="00B07258"/>
    <w:rPr>
      <w:rFonts w:ascii="Georgia" w:hAnsi="Georgia"/>
      <w:color w:val="0D0D0D" w:themeColor="text1" w:themeTint="F2"/>
      <w:sz w:val="22"/>
    </w:rPr>
  </w:style>
  <w:style w:type="character" w:customStyle="1" w:styleId="StyleGaramondText1Underline">
    <w:name w:val="Style Garamond Text 1 Underline"/>
    <w:basedOn w:val="DefaultParagraphFont"/>
    <w:rsid w:val="00B0725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0725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0725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07258"/>
    <w:rPr>
      <w:b w:val="0"/>
      <w:bCs w:val="0"/>
      <w:sz w:val="14"/>
      <w:u w:val="none"/>
    </w:rPr>
  </w:style>
  <w:style w:type="character" w:customStyle="1" w:styleId="Style7ptBold">
    <w:name w:val="Style 7 pt Bold"/>
    <w:basedOn w:val="DefaultParagraphFont"/>
    <w:rsid w:val="00B07258"/>
    <w:rPr>
      <w:b w:val="0"/>
      <w:bCs/>
      <w:sz w:val="14"/>
    </w:rPr>
  </w:style>
  <w:style w:type="character" w:customStyle="1" w:styleId="BoldUnderline0">
    <w:name w:val="BoldUnderline"/>
    <w:uiPriority w:val="1"/>
    <w:qFormat/>
    <w:rsid w:val="00B07258"/>
    <w:rPr>
      <w:rFonts w:ascii="Georgia" w:hAnsi="Georgia"/>
      <w:b w:val="0"/>
      <w:sz w:val="22"/>
      <w:u w:val="single"/>
    </w:rPr>
  </w:style>
  <w:style w:type="paragraph" w:customStyle="1" w:styleId="Stylecardtext8pt">
    <w:name w:val="Style card text + 8 pt"/>
    <w:basedOn w:val="Normal"/>
    <w:rsid w:val="00B07258"/>
    <w:pPr>
      <w:ind w:right="288"/>
    </w:pPr>
    <w:rPr>
      <w:sz w:val="16"/>
    </w:rPr>
  </w:style>
  <w:style w:type="paragraph" w:customStyle="1" w:styleId="Stylecardtext5pt">
    <w:name w:val="Style card text + 5 pt"/>
    <w:basedOn w:val="Normal"/>
    <w:rsid w:val="00B07258"/>
    <w:pPr>
      <w:ind w:right="288"/>
    </w:pPr>
    <w:rPr>
      <w:sz w:val="10"/>
    </w:rPr>
  </w:style>
  <w:style w:type="character" w:customStyle="1" w:styleId="StyleStyleBoldUnderlineUnderlineIntenseEmphasis1apple-style-">
    <w:name w:val="Style Style Bold UnderlineUnderlineIntense Emphasis1apple-style-..."/>
    <w:basedOn w:val="DefaultParagraphFont"/>
    <w:rsid w:val="00B0725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0725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07258"/>
    <w:rPr>
      <w:rFonts w:ascii="Georgia" w:hAnsi="Georgia"/>
      <w:u w:val="single"/>
    </w:rPr>
  </w:style>
  <w:style w:type="paragraph" w:customStyle="1" w:styleId="StyleCardsGeorgia12ptBoldThickunderlineBorderSin">
    <w:name w:val="Style Cards + Georgia 12 pt Bold Thick underline Border: : (Sin..."/>
    <w:basedOn w:val="Normal"/>
    <w:rsid w:val="00B0725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07258"/>
    <w:rPr>
      <w:rFonts w:ascii="Georgia" w:hAnsi="Georgia"/>
      <w:sz w:val="24"/>
      <w:u w:val="single"/>
    </w:rPr>
  </w:style>
  <w:style w:type="paragraph" w:customStyle="1" w:styleId="StyleCardsGeorgia">
    <w:name w:val="Style Cards + Georgia"/>
    <w:basedOn w:val="Normal"/>
    <w:rsid w:val="00B07258"/>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B07258"/>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07258"/>
    <w:pPr>
      <w:contextualSpacing/>
    </w:pPr>
    <w:rPr>
      <w:rFonts w:eastAsia="Malgun Gothic"/>
      <w:sz w:val="24"/>
      <w:u w:val="single"/>
    </w:rPr>
  </w:style>
  <w:style w:type="character" w:customStyle="1" w:styleId="apple-converted-space">
    <w:name w:val="apple-converted-space"/>
    <w:rsid w:val="00B07258"/>
  </w:style>
  <w:style w:type="character" w:customStyle="1" w:styleId="apple-style-span">
    <w:name w:val="apple-style-span"/>
    <w:rsid w:val="00B07258"/>
  </w:style>
  <w:style w:type="character" w:customStyle="1" w:styleId="BodyTextChar1">
    <w:name w:val="Body Text Char1"/>
    <w:link w:val="BodyText"/>
    <w:uiPriority w:val="99"/>
    <w:rsid w:val="00B07258"/>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07258"/>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B07258"/>
    <w:rPr>
      <w:rFonts w:ascii="Calibri" w:hAnsi="Calibri" w:cs="Calibri"/>
    </w:rPr>
  </w:style>
  <w:style w:type="character" w:customStyle="1" w:styleId="BodytextItalic">
    <w:name w:val="Body text + Italic"/>
    <w:aliases w:val="Spacing 0 pt,Body text + CordiaUPC,12 pt,Italic,Body text + 9 pt"/>
    <w:uiPriority w:val="99"/>
    <w:rsid w:val="00B07258"/>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B07258"/>
    <w:rPr>
      <w:rFonts w:ascii="Sylfaen" w:hAnsi="Sylfaen" w:cs="Sylfaen"/>
      <w:i/>
      <w:iCs/>
      <w:sz w:val="19"/>
      <w:szCs w:val="19"/>
      <w:u w:val="none"/>
      <w:shd w:val="clear" w:color="auto" w:fill="FFFFFF"/>
    </w:rPr>
  </w:style>
  <w:style w:type="paragraph" w:customStyle="1" w:styleId="Cite2">
    <w:name w:val="Cite 2"/>
    <w:basedOn w:val="Normal"/>
    <w:qFormat/>
    <w:rsid w:val="00B07258"/>
    <w:rPr>
      <w:rFonts w:ascii="Arial" w:eastAsia="Calibri" w:hAnsi="Arial"/>
      <w:b/>
      <w:sz w:val="24"/>
      <w:u w:val="single"/>
    </w:rPr>
  </w:style>
  <w:style w:type="paragraph" w:styleId="DocumentMap">
    <w:name w:val="Document Map"/>
    <w:basedOn w:val="Normal"/>
    <w:link w:val="DocumentMapChar"/>
    <w:semiHidden/>
    <w:unhideWhenUsed/>
    <w:rsid w:val="00B07258"/>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B07258"/>
    <w:rPr>
      <w:rFonts w:ascii="Lucida Grande" w:eastAsia="Times New Roman" w:hAnsi="Lucida Grande" w:cs="Calibri"/>
      <w:color w:val="000000"/>
      <w:sz w:val="24"/>
      <w:szCs w:val="24"/>
    </w:rPr>
  </w:style>
  <w:style w:type="character" w:styleId="CommentReference">
    <w:name w:val="annotation reference"/>
    <w:uiPriority w:val="99"/>
    <w:semiHidden/>
    <w:rsid w:val="00B07258"/>
    <w:rPr>
      <w:sz w:val="16"/>
      <w:szCs w:val="16"/>
    </w:rPr>
  </w:style>
  <w:style w:type="paragraph" w:styleId="CommentText">
    <w:name w:val="annotation text"/>
    <w:basedOn w:val="Normal"/>
    <w:link w:val="CommentTextChar"/>
    <w:uiPriority w:val="99"/>
    <w:semiHidden/>
    <w:rsid w:val="00B07258"/>
  </w:style>
  <w:style w:type="character" w:customStyle="1" w:styleId="CommentTextChar">
    <w:name w:val="Comment Text Char"/>
    <w:basedOn w:val="DefaultParagraphFont"/>
    <w:link w:val="CommentText"/>
    <w:uiPriority w:val="99"/>
    <w:semiHidden/>
    <w:rsid w:val="00B07258"/>
    <w:rPr>
      <w:rFonts w:ascii="Calibri" w:hAnsi="Calibri" w:cs="Calibri"/>
    </w:rPr>
  </w:style>
  <w:style w:type="paragraph" w:styleId="CommentSubject">
    <w:name w:val="annotation subject"/>
    <w:basedOn w:val="CommentText"/>
    <w:next w:val="CommentText"/>
    <w:link w:val="CommentSubjectChar"/>
    <w:uiPriority w:val="99"/>
    <w:semiHidden/>
    <w:rsid w:val="00B07258"/>
    <w:rPr>
      <w:b/>
      <w:bCs/>
    </w:rPr>
  </w:style>
  <w:style w:type="character" w:customStyle="1" w:styleId="CommentSubjectChar">
    <w:name w:val="Comment Subject Char"/>
    <w:basedOn w:val="CommentTextChar"/>
    <w:link w:val="CommentSubject"/>
    <w:uiPriority w:val="99"/>
    <w:semiHidden/>
    <w:rsid w:val="00B07258"/>
    <w:rPr>
      <w:rFonts w:ascii="Calibri" w:hAnsi="Calibri" w:cs="Calibri"/>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07258"/>
    <w:rPr>
      <w:rFonts w:eastAsia="SimSun"/>
      <w:u w:val="single"/>
    </w:rPr>
  </w:style>
  <w:style w:type="character" w:customStyle="1" w:styleId="BoldUnderlineChar">
    <w:name w:val="Bold Underline Char"/>
    <w:rsid w:val="00B07258"/>
    <w:rPr>
      <w:rFonts w:ascii="Georgia" w:hAnsi="Georgia"/>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mindingthecampus.com/originals/2009/09/by_john_mcwhorter_while_this.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30</Pages>
  <Words>20143</Words>
  <Characters>114821</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2</cp:revision>
  <dcterms:created xsi:type="dcterms:W3CDTF">2013-10-06T21:36:00Z</dcterms:created>
  <dcterms:modified xsi:type="dcterms:W3CDTF">2013-10-06T21:41:00Z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