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2F2" w:rsidRDefault="00E77A49" w:rsidP="00E77A49">
      <w:pPr>
        <w:pStyle w:val="Heading3"/>
      </w:pPr>
      <w:r>
        <w:t>1AC – Rage of Achilles</w:t>
      </w:r>
    </w:p>
    <w:p w:rsidR="00E77A49" w:rsidRDefault="00E77A49" w:rsidP="00E77A49"/>
    <w:p w:rsidR="00E77A49" w:rsidRPr="00E77A49" w:rsidRDefault="00E77A49" w:rsidP="00E77A49">
      <w:pPr>
        <w:rPr>
          <w:rStyle w:val="StyleStyleBold12pt"/>
        </w:rPr>
      </w:pPr>
      <w:r>
        <w:rPr>
          <w:rStyle w:val="StyleStyleBold12pt"/>
        </w:rPr>
        <w:t xml:space="preserve">We read a collection of works and pieces that </w:t>
      </w:r>
      <w:proofErr w:type="spellStart"/>
      <w:r>
        <w:rPr>
          <w:rStyle w:val="StyleStyleBold12pt"/>
        </w:rPr>
        <w:t>phenomenologize</w:t>
      </w:r>
      <w:proofErr w:type="spellEnd"/>
      <w:r>
        <w:rPr>
          <w:rStyle w:val="StyleStyleBold12pt"/>
        </w:rPr>
        <w:t xml:space="preserve"> war and don’t read any cards in particular – this is the list of cited works</w:t>
      </w:r>
    </w:p>
    <w:p w:rsidR="00E77A49" w:rsidRDefault="00E77A49" w:rsidP="00E77A49">
      <w:bookmarkStart w:id="0" w:name="_GoBack"/>
      <w:bookmarkEnd w:id="0"/>
    </w:p>
    <w:p w:rsidR="00E77A49" w:rsidRDefault="00E77A49" w:rsidP="00E77A49">
      <w:pPr>
        <w:pStyle w:val="FootnoteText"/>
      </w:pPr>
      <w:r>
        <w:t>George Patton, 1944, speech given to the Third Army prior to landing at Normandy</w:t>
      </w:r>
    </w:p>
    <w:p w:rsidR="00E77A49" w:rsidRDefault="00E77A49" w:rsidP="00E77A49">
      <w:pPr>
        <w:pStyle w:val="FootnoteText"/>
      </w:pPr>
      <w:r>
        <w:t>Homer, “The Iliad”</w:t>
      </w:r>
    </w:p>
    <w:p w:rsidR="00E77A49" w:rsidRDefault="00E77A49" w:rsidP="00E77A49">
      <w:r>
        <w:t>Homer, “The Odyssey”</w:t>
      </w:r>
    </w:p>
    <w:p w:rsidR="00E77A49" w:rsidRDefault="00E77A49" w:rsidP="00E77A49">
      <w:pPr>
        <w:pStyle w:val="FootnoteText"/>
      </w:pPr>
      <w:proofErr w:type="spellStart"/>
      <w:proofErr w:type="gramStart"/>
      <w:r>
        <w:t>hane</w:t>
      </w:r>
      <w:proofErr w:type="spellEnd"/>
      <w:proofErr w:type="gramEnd"/>
      <w:r>
        <w:t xml:space="preserve"> Brighton, “Three Propositions on the Phenomenology of War”, 2012</w:t>
      </w:r>
    </w:p>
    <w:p w:rsidR="00E77A49" w:rsidRDefault="00E77A49" w:rsidP="00E77A49">
      <w:r>
        <w:rPr>
          <w:rStyle w:val="FootnoteReference"/>
        </w:rPr>
        <w:footnoteRef/>
      </w:r>
      <w:r>
        <w:t xml:space="preserve"> </w:t>
      </w:r>
      <w:r w:rsidRPr="003A19B1">
        <w:rPr>
          <w:sz w:val="20"/>
          <w:szCs w:val="20"/>
        </w:rPr>
        <w:t>Thomas Babington Macaulay, “Lays of Ancient Rome”</w:t>
      </w:r>
    </w:p>
    <w:p w:rsidR="00E77A49" w:rsidRDefault="00E77A49" w:rsidP="00E77A49">
      <w:pPr>
        <w:pStyle w:val="FootnoteText"/>
      </w:pPr>
      <w:r>
        <w:rPr>
          <w:rStyle w:val="FootnoteReference"/>
        </w:rPr>
        <w:footnoteRef/>
      </w:r>
      <w:r>
        <w:t xml:space="preserve"> Brighton</w:t>
      </w:r>
    </w:p>
    <w:p w:rsidR="00E77A49" w:rsidRDefault="00E77A49" w:rsidP="00E77A49">
      <w:pPr>
        <w:rPr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 w:rsidRPr="003A19B1">
        <w:rPr>
          <w:sz w:val="20"/>
          <w:szCs w:val="20"/>
        </w:rPr>
        <w:t xml:space="preserve">The Daimyo </w:t>
      </w:r>
      <w:proofErr w:type="spellStart"/>
      <w:r w:rsidRPr="003A19B1">
        <w:rPr>
          <w:sz w:val="20"/>
          <w:szCs w:val="20"/>
        </w:rPr>
        <w:t>Oda</w:t>
      </w:r>
      <w:proofErr w:type="spellEnd"/>
      <w:r w:rsidRPr="003A19B1">
        <w:rPr>
          <w:sz w:val="20"/>
          <w:szCs w:val="20"/>
        </w:rPr>
        <w:t xml:space="preserve"> Nobunaga, war speech given before the battle of </w:t>
      </w:r>
      <w:proofErr w:type="spellStart"/>
      <w:r w:rsidRPr="003A19B1">
        <w:rPr>
          <w:sz w:val="20"/>
          <w:szCs w:val="20"/>
        </w:rPr>
        <w:t>Okehazama</w:t>
      </w:r>
      <w:proofErr w:type="spellEnd"/>
      <w:r w:rsidRPr="003A19B1">
        <w:rPr>
          <w:sz w:val="20"/>
          <w:szCs w:val="20"/>
        </w:rPr>
        <w:t xml:space="preserve"> in the summer of 1560</w:t>
      </w:r>
    </w:p>
    <w:p w:rsidR="00E77A49" w:rsidRDefault="00E77A49" w:rsidP="00E77A49">
      <w:pPr>
        <w:pStyle w:val="FootnoteText"/>
      </w:pPr>
      <w:r>
        <w:t xml:space="preserve">Shinichiro Watanabe, </w:t>
      </w:r>
      <w:r w:rsidRPr="00375EFB">
        <w:rPr>
          <w:i/>
        </w:rPr>
        <w:t>Cowboy Bebop</w:t>
      </w:r>
      <w:r>
        <w:t>, Session 25: The Real Folk Blues Pt. 1</w:t>
      </w:r>
    </w:p>
    <w:p w:rsidR="00E77A49" w:rsidRDefault="00E77A49" w:rsidP="00E77A49">
      <w:pPr>
        <w:pStyle w:val="FootnoteText"/>
      </w:pPr>
      <w:r>
        <w:rPr>
          <w:rStyle w:val="FootnoteReference"/>
        </w:rPr>
        <w:footnoteRef/>
      </w:r>
      <w:r>
        <w:t xml:space="preserve"> Brighton</w:t>
      </w:r>
    </w:p>
    <w:p w:rsidR="00E77A49" w:rsidRDefault="00E77A49" w:rsidP="00E77A49">
      <w:pPr>
        <w:pStyle w:val="FootnoteText"/>
      </w:pPr>
      <w:r>
        <w:rPr>
          <w:rStyle w:val="FootnoteReference"/>
        </w:rPr>
        <w:footnoteRef/>
      </w:r>
      <w:r>
        <w:t xml:space="preserve"> Brighton</w:t>
      </w:r>
    </w:p>
    <w:p w:rsidR="00E77A49" w:rsidRDefault="00E77A49" w:rsidP="00E77A49">
      <w:r>
        <w:rPr>
          <w:rStyle w:val="FootnoteReference"/>
        </w:rPr>
        <w:footnoteRef/>
      </w:r>
      <w:r>
        <w:t xml:space="preserve"> </w:t>
      </w:r>
      <w:r w:rsidRPr="00CE7ACF">
        <w:rPr>
          <w:sz w:val="20"/>
          <w:szCs w:val="20"/>
        </w:rPr>
        <w:t>Robert McNamara, “The Fog of War”</w:t>
      </w:r>
      <w:r w:rsidRPr="00E77A49">
        <w:t xml:space="preserve"> </w:t>
      </w:r>
    </w:p>
    <w:p w:rsidR="00E77A49" w:rsidRDefault="00E77A49" w:rsidP="00E77A49">
      <w:proofErr w:type="spellStart"/>
      <w:r>
        <w:t>J</w:t>
      </w:r>
      <w:r w:rsidRPr="00CE7ACF">
        <w:rPr>
          <w:sz w:val="20"/>
          <w:szCs w:val="20"/>
        </w:rPr>
        <w:t>odiann</w:t>
      </w:r>
      <w:proofErr w:type="spellEnd"/>
      <w:r w:rsidRPr="00CE7ACF">
        <w:rPr>
          <w:sz w:val="20"/>
          <w:szCs w:val="20"/>
        </w:rPr>
        <w:t xml:space="preserve"> Stevenson, contributing work for collecting, translating and editing done by Ramona Walters, Ali Hassan and </w:t>
      </w:r>
      <w:proofErr w:type="spellStart"/>
      <w:r w:rsidRPr="00CE7ACF">
        <w:rPr>
          <w:sz w:val="20"/>
          <w:szCs w:val="20"/>
        </w:rPr>
        <w:t>Jali</w:t>
      </w:r>
      <w:proofErr w:type="spellEnd"/>
      <w:r w:rsidRPr="00CE7ACF">
        <w:rPr>
          <w:sz w:val="20"/>
          <w:szCs w:val="20"/>
        </w:rPr>
        <w:t xml:space="preserve"> al-</w:t>
      </w:r>
      <w:proofErr w:type="spellStart"/>
      <w:r w:rsidRPr="00CE7ACF">
        <w:rPr>
          <w:sz w:val="20"/>
          <w:szCs w:val="20"/>
        </w:rPr>
        <w:t>Ogedi</w:t>
      </w:r>
      <w:proofErr w:type="spellEnd"/>
      <w:r w:rsidRPr="00CE7ACF">
        <w:rPr>
          <w:sz w:val="20"/>
          <w:szCs w:val="20"/>
        </w:rPr>
        <w:t xml:space="preserve">, Prologue to </w:t>
      </w:r>
      <w:r w:rsidRPr="00CE7ACF">
        <w:rPr>
          <w:i/>
          <w:sz w:val="20"/>
          <w:szCs w:val="20"/>
        </w:rPr>
        <w:t>Kamikaze Death Poetry</w:t>
      </w:r>
    </w:p>
    <w:p w:rsidR="00E77A49" w:rsidRDefault="00E77A49" w:rsidP="00E77A49">
      <w:pPr>
        <w:pStyle w:val="FootnoteText"/>
      </w:pPr>
      <w:r>
        <w:rPr>
          <w:rStyle w:val="FootnoteReference"/>
        </w:rPr>
        <w:footnoteRef/>
      </w:r>
      <w:r>
        <w:t xml:space="preserve"> Anonymous poem by Kamikaze pilot</w:t>
      </w:r>
    </w:p>
    <w:p w:rsidR="00E77A49" w:rsidRDefault="00E77A49" w:rsidP="00E77A49">
      <w:r>
        <w:rPr>
          <w:rStyle w:val="FootnoteReference"/>
        </w:rPr>
        <w:footnoteRef/>
      </w:r>
      <w:r>
        <w:t xml:space="preserve"> Anonymous poem by Kamikaze pilot</w:t>
      </w:r>
    </w:p>
    <w:p w:rsidR="00E77A49" w:rsidRDefault="00E77A49" w:rsidP="00E77A49">
      <w:r w:rsidRPr="001508C7">
        <w:rPr>
          <w:sz w:val="20"/>
          <w:szCs w:val="20"/>
        </w:rPr>
        <w:t>Curt Bennett, Vietnam pilot, “Vietnamese Morning”</w:t>
      </w:r>
    </w:p>
    <w:p w:rsidR="00E77A49" w:rsidRDefault="00E77A49" w:rsidP="00E77A49">
      <w:pPr>
        <w:pStyle w:val="FootnoteText"/>
      </w:pPr>
      <w:r>
        <w:rPr>
          <w:rStyle w:val="FootnoteReference"/>
        </w:rPr>
        <w:footnoteRef/>
      </w:r>
      <w:r>
        <w:t xml:space="preserve"> Brighton</w:t>
      </w:r>
    </w:p>
    <w:p w:rsidR="00E77A49" w:rsidRDefault="00E77A49" w:rsidP="00E77A49">
      <w:pPr>
        <w:pStyle w:val="FootnoteText"/>
      </w:pPr>
      <w:r>
        <w:rPr>
          <w:rStyle w:val="FootnoteReference"/>
        </w:rPr>
        <w:footnoteRef/>
      </w:r>
      <w:r>
        <w:t xml:space="preserve"> James Hillman, “A Terrible Love of War”</w:t>
      </w:r>
    </w:p>
    <w:p w:rsidR="00E77A49" w:rsidRDefault="00E77A49" w:rsidP="00E77A49">
      <w:r>
        <w:rPr>
          <w:rStyle w:val="FootnoteReference"/>
        </w:rPr>
        <w:footnoteRef/>
      </w:r>
      <w:r>
        <w:t xml:space="preserve"> Hillman</w:t>
      </w:r>
    </w:p>
    <w:p w:rsidR="00E77A49" w:rsidRDefault="00E77A49" w:rsidP="00E77A49">
      <w:pPr>
        <w:pStyle w:val="FootnoteText"/>
      </w:pPr>
      <w:r>
        <w:t>Francisco Marinetti, 1912, “Manifesto on the Italian Invasion of Ethiopia”</w:t>
      </w:r>
    </w:p>
    <w:p w:rsidR="00E77A49" w:rsidRDefault="00E77A49" w:rsidP="00E77A49">
      <w:pPr>
        <w:pStyle w:val="FootnoteText"/>
      </w:pPr>
      <w:r>
        <w:rPr>
          <w:rStyle w:val="FootnoteReference"/>
        </w:rPr>
        <w:footnoteRef/>
      </w:r>
      <w:r>
        <w:t xml:space="preserve"> Friedrich Nietzsche</w:t>
      </w:r>
    </w:p>
    <w:p w:rsidR="00E77A49" w:rsidRDefault="00E77A49" w:rsidP="00E77A49">
      <w:pPr>
        <w:pStyle w:val="FootnoteText"/>
      </w:pPr>
      <w:r>
        <w:rPr>
          <w:rStyle w:val="FootnoteReference"/>
        </w:rPr>
        <w:footnoteRef/>
      </w:r>
      <w:r>
        <w:t xml:space="preserve"> Sun Tzu, “The Art of War”</w:t>
      </w:r>
    </w:p>
    <w:p w:rsidR="00E77A49" w:rsidRDefault="00E77A49" w:rsidP="00E77A49">
      <w:pPr>
        <w:pStyle w:val="FootnoteText"/>
      </w:pPr>
      <w:r>
        <w:rPr>
          <w:rStyle w:val="FootnoteReference"/>
        </w:rPr>
        <w:footnoteRef/>
      </w:r>
      <w:r>
        <w:t xml:space="preserve"> Plato’s discourse with </w:t>
      </w:r>
      <w:proofErr w:type="spellStart"/>
      <w:r>
        <w:t>Meno</w:t>
      </w:r>
      <w:proofErr w:type="spellEnd"/>
      <w:r>
        <w:t xml:space="preserve"> on Virtue </w:t>
      </w:r>
    </w:p>
    <w:p w:rsidR="00E77A49" w:rsidRDefault="00E77A49" w:rsidP="00E77A49">
      <w:r>
        <w:rPr>
          <w:rStyle w:val="FootnoteReference"/>
        </w:rPr>
        <w:footnoteRef/>
      </w:r>
      <w:r>
        <w:t xml:space="preserve"> Daniel Graham, “Heraclitus”</w:t>
      </w:r>
    </w:p>
    <w:p w:rsidR="00E77A49" w:rsidRDefault="00E77A49" w:rsidP="00E77A49">
      <w:pPr>
        <w:pStyle w:val="FootnoteText"/>
      </w:pPr>
      <w:r>
        <w:t>Graham</w:t>
      </w:r>
    </w:p>
    <w:p w:rsidR="00E77A49" w:rsidRDefault="00E77A49" w:rsidP="00E77A49">
      <w:r>
        <w:rPr>
          <w:rStyle w:val="FootnoteReference"/>
        </w:rPr>
        <w:footnoteRef/>
      </w:r>
      <w:r>
        <w:t xml:space="preserve"> Maggie </w:t>
      </w:r>
      <w:proofErr w:type="spellStart"/>
      <w:r>
        <w:t>MacLure</w:t>
      </w:r>
      <w:proofErr w:type="spellEnd"/>
      <w:r>
        <w:t>, “Qualitative Inquire: Where are the Ruins?”</w:t>
      </w:r>
    </w:p>
    <w:p w:rsidR="00E77A49" w:rsidRPr="00E77A49" w:rsidRDefault="00E77A49" w:rsidP="00E77A49">
      <w:r>
        <w:t>T.S. Eliot, “The Hollow Men”</w:t>
      </w:r>
    </w:p>
    <w:sectPr w:rsidR="00E77A49" w:rsidRPr="00E77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37D7" w:rsidRDefault="00EA37D7" w:rsidP="005F5576">
      <w:r>
        <w:separator/>
      </w:r>
    </w:p>
  </w:endnote>
  <w:endnote w:type="continuationSeparator" w:id="0">
    <w:p w:rsidR="00EA37D7" w:rsidRDefault="00EA37D7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37D7" w:rsidRDefault="00EA37D7" w:rsidP="005F5576">
      <w:r>
        <w:separator/>
      </w:r>
    </w:p>
  </w:footnote>
  <w:footnote w:type="continuationSeparator" w:id="0">
    <w:p w:rsidR="00EA37D7" w:rsidRDefault="00EA37D7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A49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0586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83E0A"/>
    <w:rsid w:val="003847C7"/>
    <w:rsid w:val="00385298"/>
    <w:rsid w:val="003852CE"/>
    <w:rsid w:val="00392E92"/>
    <w:rsid w:val="00394BC3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0051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149B0"/>
    <w:rsid w:val="00823AAC"/>
    <w:rsid w:val="00854C66"/>
    <w:rsid w:val="008553E1"/>
    <w:rsid w:val="0085552B"/>
    <w:rsid w:val="0087643B"/>
    <w:rsid w:val="00877669"/>
    <w:rsid w:val="00886A46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A03FBF"/>
    <w:rsid w:val="00A10B8B"/>
    <w:rsid w:val="00A20D78"/>
    <w:rsid w:val="00A2174A"/>
    <w:rsid w:val="00A26733"/>
    <w:rsid w:val="00A3595E"/>
    <w:rsid w:val="00A46C7F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402CE"/>
    <w:rsid w:val="00B564DB"/>
    <w:rsid w:val="00B768B6"/>
    <w:rsid w:val="00B816A3"/>
    <w:rsid w:val="00B908D1"/>
    <w:rsid w:val="00B940D1"/>
    <w:rsid w:val="00BB58BD"/>
    <w:rsid w:val="00BB6A26"/>
    <w:rsid w:val="00BC1034"/>
    <w:rsid w:val="00BD0F9A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2FC6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11043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77A49"/>
    <w:rsid w:val="00E90AA6"/>
    <w:rsid w:val="00E977B8"/>
    <w:rsid w:val="00E97AD1"/>
    <w:rsid w:val="00EA109B"/>
    <w:rsid w:val="00EA15A8"/>
    <w:rsid w:val="00EA2926"/>
    <w:rsid w:val="00EA37D7"/>
    <w:rsid w:val="00EB2CDE"/>
    <w:rsid w:val="00EC1A81"/>
    <w:rsid w:val="00EC7E5C"/>
    <w:rsid w:val="00ED1D61"/>
    <w:rsid w:val="00ED78F1"/>
    <w:rsid w:val="00EE4DCA"/>
    <w:rsid w:val="00EF0F62"/>
    <w:rsid w:val="00F007E1"/>
    <w:rsid w:val="00F0134E"/>
    <w:rsid w:val="00F057C6"/>
    <w:rsid w:val="00F17D96"/>
    <w:rsid w:val="00F22565"/>
    <w:rsid w:val="00F3380E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Georgia" w:hAnsi="Georgia" w:cs="Times New Roman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Georgia" w:eastAsiaTheme="majorEastAsia" w:hAnsi="Georgia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Georgia" w:eastAsiaTheme="majorEastAsia" w:hAnsi="Georgia" w:cstheme="majorBidi"/>
      <w:b/>
      <w:bCs/>
      <w:sz w:val="44"/>
      <w:szCs w:val="26"/>
      <w:u w:val="double"/>
    </w:rPr>
  </w:style>
  <w:style w:type="character" w:styleId="Emphasis">
    <w:name w:val="Emphasis"/>
    <w:basedOn w:val="DefaultParagraphFont"/>
    <w:uiPriority w:val="7"/>
    <w:qFormat/>
    <w:rsid w:val="00D176BE"/>
    <w:rPr>
      <w:rFonts w:ascii="Georgia" w:hAnsi="Georgia" w:cs="Times New Roman"/>
      <w:b/>
      <w:i w:val="0"/>
      <w:iCs/>
      <w:sz w:val="20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Georgia" w:eastAsiaTheme="majorEastAsia" w:hAnsi="Georgia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"/>
    <w:basedOn w:val="DefaultParagraphFont"/>
    <w:uiPriority w:val="6"/>
    <w:qFormat/>
    <w:rsid w:val="00D176BE"/>
    <w:rPr>
      <w:b w:val="0"/>
      <w:bCs/>
      <w:sz w:val="22"/>
      <w:u w:val="single"/>
    </w:rPr>
  </w:style>
  <w:style w:type="character" w:customStyle="1" w:styleId="StyleStyleBold12pt">
    <w:name w:val="Style Style Bold + 12 pt"/>
    <w:aliases w:val="Cite"/>
    <w:basedOn w:val="StyleBold"/>
    <w:uiPriority w:val="5"/>
    <w:qFormat/>
    <w:rsid w:val="00D176BE"/>
    <w:rPr>
      <w:b/>
      <w:bCs/>
      <w:sz w:val="22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D176BE"/>
    <w:rPr>
      <w:rFonts w:ascii="Georgia" w:eastAsiaTheme="majorEastAsia" w:hAnsi="Georgia" w:cstheme="majorBidi"/>
      <w:b/>
      <w:bCs/>
      <w:iCs/>
      <w:sz w:val="24"/>
    </w:rPr>
  </w:style>
  <w:style w:type="paragraph" w:styleId="FootnoteText">
    <w:name w:val="footnote text"/>
    <w:basedOn w:val="Normal"/>
    <w:link w:val="FootnoteTextChar"/>
    <w:uiPriority w:val="99"/>
    <w:semiHidden/>
    <w:rsid w:val="00E77A4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77A49"/>
    <w:rPr>
      <w:rFonts w:ascii="Georgia" w:hAnsi="Georgia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E77A4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Georgia" w:hAnsi="Georgia" w:cs="Times New Roman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Georgia" w:eastAsiaTheme="majorEastAsia" w:hAnsi="Georgia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Georgia" w:eastAsiaTheme="majorEastAsia" w:hAnsi="Georgia" w:cstheme="majorBidi"/>
      <w:b/>
      <w:bCs/>
      <w:sz w:val="44"/>
      <w:szCs w:val="26"/>
      <w:u w:val="double"/>
    </w:rPr>
  </w:style>
  <w:style w:type="character" w:styleId="Emphasis">
    <w:name w:val="Emphasis"/>
    <w:basedOn w:val="DefaultParagraphFont"/>
    <w:uiPriority w:val="7"/>
    <w:qFormat/>
    <w:rsid w:val="00D176BE"/>
    <w:rPr>
      <w:rFonts w:ascii="Georgia" w:hAnsi="Georgia" w:cs="Times New Roman"/>
      <w:b/>
      <w:i w:val="0"/>
      <w:iCs/>
      <w:sz w:val="20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Georgia" w:eastAsiaTheme="majorEastAsia" w:hAnsi="Georgia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"/>
    <w:basedOn w:val="DefaultParagraphFont"/>
    <w:uiPriority w:val="6"/>
    <w:qFormat/>
    <w:rsid w:val="00D176BE"/>
    <w:rPr>
      <w:b w:val="0"/>
      <w:bCs/>
      <w:sz w:val="22"/>
      <w:u w:val="single"/>
    </w:rPr>
  </w:style>
  <w:style w:type="character" w:customStyle="1" w:styleId="StyleStyleBold12pt">
    <w:name w:val="Style Style Bold + 12 pt"/>
    <w:aliases w:val="Cite"/>
    <w:basedOn w:val="StyleBold"/>
    <w:uiPriority w:val="5"/>
    <w:qFormat/>
    <w:rsid w:val="00D176BE"/>
    <w:rPr>
      <w:b/>
      <w:bCs/>
      <w:sz w:val="22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D176BE"/>
    <w:rPr>
      <w:rFonts w:ascii="Georgia" w:eastAsiaTheme="majorEastAsia" w:hAnsi="Georgia" w:cstheme="majorBidi"/>
      <w:b/>
      <w:bCs/>
      <w:iCs/>
      <w:sz w:val="24"/>
    </w:rPr>
  </w:style>
  <w:style w:type="paragraph" w:styleId="FootnoteText">
    <w:name w:val="footnote text"/>
    <w:basedOn w:val="Normal"/>
    <w:link w:val="FootnoteTextChar"/>
    <w:uiPriority w:val="99"/>
    <w:semiHidden/>
    <w:rsid w:val="00E77A4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77A49"/>
    <w:rPr>
      <w:rFonts w:ascii="Georgia" w:hAnsi="Georgia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E77A4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dango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1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Bodango</dc:creator>
  <cp:lastModifiedBy>Bodango</cp:lastModifiedBy>
  <cp:revision>1</cp:revision>
  <dcterms:created xsi:type="dcterms:W3CDTF">2014-03-22T11:38:00Z</dcterms:created>
  <dcterms:modified xsi:type="dcterms:W3CDTF">2014-03-22T11:40:00Z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