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7E8C" w:rsidRDefault="00407E8C" w:rsidP="00EB565D">
      <w:pPr>
        <w:pStyle w:val="Heading4"/>
      </w:pPr>
    </w:p>
    <w:p w:rsidR="0095477A" w:rsidRPr="00976862" w:rsidRDefault="0095477A" w:rsidP="0095477A">
      <w:pPr>
        <w:rPr>
          <w:b/>
          <w:sz w:val="20"/>
        </w:rPr>
      </w:pPr>
      <w:r w:rsidRPr="00976862">
        <w:rPr>
          <w:b/>
          <w:sz w:val="20"/>
        </w:rPr>
        <w:t xml:space="preserve">The global drone bleeds into the local- either </w:t>
      </w:r>
      <w:proofErr w:type="gramStart"/>
      <w:r w:rsidRPr="00976862">
        <w:rPr>
          <w:b/>
          <w:sz w:val="20"/>
        </w:rPr>
        <w:t>we</w:t>
      </w:r>
      <w:proofErr w:type="gramEnd"/>
      <w:r w:rsidRPr="00976862">
        <w:rPr>
          <w:b/>
          <w:sz w:val="20"/>
        </w:rPr>
        <w:t xml:space="preserve"> resist strikes or we’ll face them at home- voting NEG means the decision is made by the Empire</w:t>
      </w:r>
    </w:p>
    <w:p w:rsidR="0095477A" w:rsidRPr="00976862" w:rsidRDefault="0095477A" w:rsidP="0095477A">
      <w:pPr>
        <w:rPr>
          <w:sz w:val="12"/>
        </w:rPr>
      </w:pPr>
      <w:r w:rsidRPr="00976862">
        <w:rPr>
          <w:b/>
          <w:sz w:val="20"/>
        </w:rPr>
        <w:t>Taylor ‘13</w:t>
      </w:r>
      <w:r w:rsidRPr="00976862">
        <w:rPr>
          <w:sz w:val="12"/>
        </w:rPr>
        <w:t xml:space="preserve"> [Robert Taylor has been writing for </w:t>
      </w:r>
      <w:proofErr w:type="spellStart"/>
      <w:r w:rsidRPr="00976862">
        <w:rPr>
          <w:sz w:val="12"/>
        </w:rPr>
        <w:t>PolicyMic</w:t>
      </w:r>
      <w:proofErr w:type="spellEnd"/>
      <w:r w:rsidRPr="00976862">
        <w:rPr>
          <w:sz w:val="12"/>
        </w:rPr>
        <w:t xml:space="preserve"> since January 2011, he spends his time writing, studying, protesting wars, and advocating the virtues of economic and political freedom., and dedicates himself to undermining the state's ability to initiate aggression against peaceful people, “Obama Drone Memo Sets Dangerous Precedent For Domestic Drone Use,” </w:t>
      </w:r>
      <w:hyperlink r:id="rId6" w:history="1">
        <w:r w:rsidRPr="00A84413">
          <w:rPr>
            <w:color w:val="0000FF"/>
            <w:u w:val="single"/>
          </w:rPr>
          <w:t>http://www.policymic.com/articles/24983/obama-drone-memo-sets-dangerous-precedent-for-domestic-drone-use</w:t>
        </w:r>
      </w:hyperlink>
      <w:r w:rsidRPr="00976862">
        <w:rPr>
          <w:sz w:val="12"/>
        </w:rPr>
        <w:t>]</w:t>
      </w:r>
    </w:p>
    <w:p w:rsidR="0095477A" w:rsidRPr="00976862" w:rsidRDefault="0095477A" w:rsidP="0095477A">
      <w:pPr>
        <w:rPr>
          <w:sz w:val="12"/>
        </w:rPr>
      </w:pPr>
    </w:p>
    <w:p w:rsidR="0095477A" w:rsidRPr="00976862" w:rsidRDefault="0095477A" w:rsidP="0095477A">
      <w:pPr>
        <w:rPr>
          <w:sz w:val="12"/>
        </w:rPr>
      </w:pPr>
      <w:r w:rsidRPr="00A84413">
        <w:rPr>
          <w:sz w:val="20"/>
          <w:highlight w:val="yellow"/>
          <w:u w:val="single"/>
        </w:rPr>
        <w:t xml:space="preserve">One </w:t>
      </w:r>
      <w:r w:rsidRPr="00A84413">
        <w:rPr>
          <w:sz w:val="20"/>
          <w:u w:val="single"/>
        </w:rPr>
        <w:t xml:space="preserve">of the most </w:t>
      </w:r>
      <w:r w:rsidRPr="00A84413">
        <w:rPr>
          <w:sz w:val="20"/>
          <w:highlight w:val="yellow"/>
          <w:u w:val="single"/>
        </w:rPr>
        <w:t>defining characteristic</w:t>
      </w:r>
      <w:r w:rsidRPr="00A84413">
        <w:rPr>
          <w:sz w:val="20"/>
          <w:u w:val="single"/>
        </w:rPr>
        <w:t xml:space="preserve">s </w:t>
      </w:r>
      <w:r w:rsidRPr="00A84413">
        <w:rPr>
          <w:sz w:val="20"/>
          <w:highlight w:val="yellow"/>
          <w:u w:val="single"/>
        </w:rPr>
        <w:t>of empires</w:t>
      </w:r>
      <w:r w:rsidRPr="00976862">
        <w:rPr>
          <w:sz w:val="12"/>
          <w:highlight w:val="yellow"/>
        </w:rPr>
        <w:t xml:space="preserve"> </w:t>
      </w:r>
      <w:r w:rsidRPr="00976862">
        <w:rPr>
          <w:sz w:val="12"/>
        </w:rPr>
        <w:t xml:space="preserve">and countries with large military establishments </w:t>
      </w:r>
      <w:r w:rsidRPr="00A84413">
        <w:rPr>
          <w:sz w:val="20"/>
          <w:highlight w:val="yellow"/>
          <w:u w:val="single"/>
        </w:rPr>
        <w:t>is the tendency</w:t>
      </w:r>
      <w:r w:rsidRPr="00A84413">
        <w:rPr>
          <w:sz w:val="20"/>
          <w:u w:val="single"/>
        </w:rPr>
        <w:t xml:space="preserve"> of these states </w:t>
      </w:r>
      <w:r w:rsidRPr="00A84413">
        <w:rPr>
          <w:sz w:val="20"/>
          <w:highlight w:val="yellow"/>
          <w:u w:val="single"/>
        </w:rPr>
        <w:t xml:space="preserve">to employ the tools of foreign subjugation domestically </w:t>
      </w:r>
      <w:r w:rsidRPr="00A84413">
        <w:rPr>
          <w:sz w:val="20"/>
          <w:u w:val="single"/>
        </w:rPr>
        <w:t xml:space="preserve">on the people they claim to be protecting. </w:t>
      </w:r>
      <w:r w:rsidRPr="00A84413">
        <w:rPr>
          <w:rStyle w:val="Emphasis"/>
          <w:sz w:val="20"/>
          <w:highlight w:val="yellow"/>
        </w:rPr>
        <w:t>All historic empires expand and turn on themselves</w:t>
      </w:r>
      <w:r w:rsidRPr="00A84413">
        <w:rPr>
          <w:sz w:val="20"/>
          <w:highlight w:val="yellow"/>
          <w:u w:val="single"/>
        </w:rPr>
        <w:t>; states</w:t>
      </w:r>
      <w:r w:rsidRPr="00976862">
        <w:rPr>
          <w:sz w:val="12"/>
        </w:rPr>
        <w:t xml:space="preserve">, especially militarily aggressive ones, grow like cancer cells, </w:t>
      </w:r>
      <w:r w:rsidRPr="00A84413">
        <w:rPr>
          <w:sz w:val="20"/>
          <w:u w:val="single"/>
        </w:rPr>
        <w:t xml:space="preserve">eventually </w:t>
      </w:r>
      <w:r w:rsidRPr="00A84413">
        <w:rPr>
          <w:sz w:val="20"/>
          <w:highlight w:val="yellow"/>
          <w:u w:val="single"/>
        </w:rPr>
        <w:t>overwhelm and destroy</w:t>
      </w:r>
      <w:r w:rsidRPr="00A84413">
        <w:rPr>
          <w:sz w:val="20"/>
          <w:u w:val="single"/>
        </w:rPr>
        <w:t xml:space="preserve">ing </w:t>
      </w:r>
      <w:r w:rsidRPr="00A84413">
        <w:rPr>
          <w:sz w:val="20"/>
          <w:highlight w:val="yellow"/>
          <w:u w:val="single"/>
        </w:rPr>
        <w:t>their host</w:t>
      </w:r>
      <w:r w:rsidRPr="00A84413">
        <w:rPr>
          <w:sz w:val="20"/>
          <w:u w:val="single"/>
        </w:rPr>
        <w:t>.</w:t>
      </w:r>
      <w:r w:rsidRPr="00976862">
        <w:rPr>
          <w:sz w:val="12"/>
        </w:rPr>
        <w:t>¶</w:t>
      </w:r>
      <w:r w:rsidRPr="00A84413">
        <w:rPr>
          <w:sz w:val="20"/>
          <w:u w:val="single"/>
        </w:rPr>
        <w:t xml:space="preserve"> America is no different</w:t>
      </w:r>
      <w:r w:rsidRPr="00976862">
        <w:rPr>
          <w:sz w:val="12"/>
        </w:rPr>
        <w:t xml:space="preserve">. While drone technology was in its infancy during the Bush administration, it has grown under President Obama to be a staple of his foreign policy. The Pentagon now operates over 7,500 unmanned drones and have been used to bomb Pakistan, Afghanistan, Yemen, Somalia, and North Africa with horrendous collateral damage and dubious claims of legality.¶ </w:t>
      </w:r>
      <w:r w:rsidRPr="00A84413">
        <w:rPr>
          <w:sz w:val="20"/>
          <w:highlight w:val="yellow"/>
          <w:u w:val="single"/>
        </w:rPr>
        <w:t>While</w:t>
      </w:r>
      <w:r w:rsidRPr="00976862">
        <w:rPr>
          <w:sz w:val="12"/>
          <w:highlight w:val="yellow"/>
        </w:rPr>
        <w:t xml:space="preserve"> </w:t>
      </w:r>
      <w:r w:rsidRPr="00976862">
        <w:rPr>
          <w:sz w:val="12"/>
        </w:rPr>
        <w:t xml:space="preserve">aggressive </w:t>
      </w:r>
      <w:r w:rsidRPr="00A84413">
        <w:rPr>
          <w:sz w:val="20"/>
          <w:highlight w:val="yellow"/>
          <w:u w:val="single"/>
        </w:rPr>
        <w:t>war</w:t>
      </w:r>
      <w:r w:rsidRPr="00976862">
        <w:rPr>
          <w:sz w:val="12"/>
        </w:rPr>
        <w:t xml:space="preserve">, in whatever form, </w:t>
      </w:r>
      <w:r w:rsidRPr="00A84413">
        <w:rPr>
          <w:sz w:val="20"/>
          <w:highlight w:val="yellow"/>
          <w:u w:val="single"/>
        </w:rPr>
        <w:t>is</w:t>
      </w:r>
      <w:r w:rsidRPr="00976862">
        <w:rPr>
          <w:sz w:val="12"/>
          <w:highlight w:val="yellow"/>
        </w:rPr>
        <w:t xml:space="preserve"> </w:t>
      </w:r>
      <w:r w:rsidRPr="00976862">
        <w:rPr>
          <w:sz w:val="12"/>
        </w:rPr>
        <w:t xml:space="preserve">often </w:t>
      </w:r>
      <w:r w:rsidRPr="00A84413">
        <w:rPr>
          <w:sz w:val="20"/>
          <w:highlight w:val="yellow"/>
          <w:u w:val="single"/>
        </w:rPr>
        <w:t>rationalized as being employed only against a supposed foreign enemy, the Justice Department affirmed</w:t>
      </w:r>
      <w:r w:rsidRPr="00976862">
        <w:rPr>
          <w:sz w:val="12"/>
          <w:highlight w:val="yellow"/>
        </w:rPr>
        <w:t xml:space="preserve"> </w:t>
      </w:r>
      <w:r w:rsidRPr="00976862">
        <w:rPr>
          <w:sz w:val="12"/>
        </w:rPr>
        <w:t xml:space="preserve">the boomeranging nature of military interventionism in a leak detailing the Obama administration's legal code for targeting and </w:t>
      </w:r>
      <w:r w:rsidRPr="00A84413">
        <w:rPr>
          <w:sz w:val="20"/>
          <w:highlight w:val="yellow"/>
          <w:u w:val="single"/>
        </w:rPr>
        <w:t>killing American citizens with drones</w:t>
      </w:r>
      <w:r w:rsidRPr="00976862">
        <w:rPr>
          <w:sz w:val="12"/>
        </w:rPr>
        <w:t xml:space="preserve">. ¶ </w:t>
      </w:r>
      <w:proofErr w:type="gramStart"/>
      <w:r w:rsidRPr="00976862">
        <w:rPr>
          <w:sz w:val="12"/>
        </w:rPr>
        <w:t>The</w:t>
      </w:r>
      <w:proofErr w:type="gramEnd"/>
      <w:r w:rsidRPr="00976862">
        <w:rPr>
          <w:sz w:val="12"/>
        </w:rPr>
        <w:t xml:space="preserve"> memo claims that the president can suspend the Fifth Amendment without submitting evidence to court, without congressional oversight, and without making it's legal reasoning available to the public. In typical government-speak, the Justice Department expands on already vague and broad domestic and international laws in claiming powers that as the ACLU's </w:t>
      </w:r>
      <w:proofErr w:type="spellStart"/>
      <w:r w:rsidRPr="00976862">
        <w:rPr>
          <w:sz w:val="12"/>
        </w:rPr>
        <w:t>Jameel</w:t>
      </w:r>
      <w:proofErr w:type="spellEnd"/>
      <w:r w:rsidRPr="00976862">
        <w:rPr>
          <w:sz w:val="12"/>
        </w:rPr>
        <w:t xml:space="preserve"> </w:t>
      </w:r>
      <w:proofErr w:type="spellStart"/>
      <w:r w:rsidRPr="00976862">
        <w:rPr>
          <w:sz w:val="12"/>
        </w:rPr>
        <w:t>Jaffer</w:t>
      </w:r>
      <w:proofErr w:type="spellEnd"/>
      <w:r w:rsidRPr="00976862">
        <w:rPr>
          <w:sz w:val="12"/>
        </w:rPr>
        <w:t xml:space="preserve"> puts it, "redefines the word imminence in a way that deprives the word of its ordinary meaning.”¶ Since the </w:t>
      </w:r>
      <w:r w:rsidRPr="00A84413">
        <w:rPr>
          <w:sz w:val="20"/>
          <w:u w:val="single"/>
        </w:rPr>
        <w:t>Obama</w:t>
      </w:r>
      <w:r w:rsidRPr="00976862">
        <w:rPr>
          <w:sz w:val="12"/>
        </w:rPr>
        <w:t xml:space="preserve"> administration </w:t>
      </w:r>
      <w:r w:rsidRPr="00A84413">
        <w:rPr>
          <w:sz w:val="20"/>
          <w:highlight w:val="yellow"/>
          <w:u w:val="single"/>
        </w:rPr>
        <w:t>has already targeted and killed two American citizens with drone strikes</w:t>
      </w:r>
      <w:r w:rsidRPr="00976862">
        <w:rPr>
          <w:sz w:val="12"/>
          <w:highlight w:val="yellow"/>
        </w:rPr>
        <w:t xml:space="preserve"> </w:t>
      </w:r>
      <w:r w:rsidRPr="00A84413">
        <w:rPr>
          <w:sz w:val="20"/>
          <w:highlight w:val="yellow"/>
          <w:u w:val="single"/>
        </w:rPr>
        <w:t>with only an embarrassingly minimal outrage among the American public</w:t>
      </w:r>
      <w:r w:rsidRPr="00976862">
        <w:rPr>
          <w:sz w:val="12"/>
        </w:rPr>
        <w:t xml:space="preserve">, it is interesting that the Justice Department appears to be working hard on finding legal justification for these attacks. Perhaps the Obama administration is trying to cover its tracks. More likely, however, is that in a similar way to how Obama was scrambling to write a legal code to govern his illegal </w:t>
      </w:r>
      <w:r w:rsidRPr="00A84413">
        <w:rPr>
          <w:rStyle w:val="Emphasis"/>
          <w:sz w:val="20"/>
          <w:highlight w:val="yellow"/>
        </w:rPr>
        <w:t>drone wars</w:t>
      </w:r>
      <w:r w:rsidRPr="00976862">
        <w:rPr>
          <w:sz w:val="12"/>
          <w:highlight w:val="yellow"/>
        </w:rPr>
        <w:t xml:space="preserve"> </w:t>
      </w:r>
      <w:r w:rsidRPr="00976862">
        <w:rPr>
          <w:sz w:val="12"/>
        </w:rPr>
        <w:t xml:space="preserve">in case Republican Mitt Romney was elected in 2012, this is an attempt to codify and institutionalize the targeted assassination of American citizens.¶ Does this mean that drone missiles will be screeching through Omaha tomorrow? No, but what it does </w:t>
      </w:r>
      <w:r w:rsidRPr="00A84413">
        <w:rPr>
          <w:rStyle w:val="Emphasis"/>
          <w:sz w:val="20"/>
          <w:highlight w:val="yellow"/>
        </w:rPr>
        <w:t>signify</w:t>
      </w:r>
      <w:r w:rsidRPr="00976862">
        <w:rPr>
          <w:sz w:val="12"/>
          <w:highlight w:val="yellow"/>
        </w:rPr>
        <w:t xml:space="preserve"> </w:t>
      </w:r>
      <w:r w:rsidRPr="00976862">
        <w:rPr>
          <w:sz w:val="12"/>
        </w:rPr>
        <w:t xml:space="preserve">is another example of </w:t>
      </w:r>
      <w:r w:rsidRPr="00A84413">
        <w:rPr>
          <w:rStyle w:val="Emphasis"/>
          <w:sz w:val="20"/>
          <w:highlight w:val="yellow"/>
        </w:rPr>
        <w:t>empires looking inward</w:t>
      </w:r>
      <w:r w:rsidRPr="00A84413">
        <w:rPr>
          <w:sz w:val="20"/>
          <w:u w:val="single"/>
        </w:rPr>
        <w:t xml:space="preserve">. All one has to do is </w:t>
      </w:r>
      <w:r w:rsidRPr="00A84413">
        <w:rPr>
          <w:sz w:val="20"/>
          <w:highlight w:val="yellow"/>
          <w:u w:val="single"/>
        </w:rPr>
        <w:t>take a peek back at American history</w:t>
      </w:r>
      <w:r w:rsidRPr="00A84413">
        <w:rPr>
          <w:sz w:val="20"/>
          <w:u w:val="single"/>
        </w:rPr>
        <w:t xml:space="preserve"> to see the trend of domestic authoritarianism that results directly from war</w:t>
      </w:r>
      <w:r w:rsidRPr="00976862">
        <w:rPr>
          <w:sz w:val="12"/>
        </w:rPr>
        <w:t xml:space="preserve">.¶ </w:t>
      </w:r>
      <w:r w:rsidRPr="00A84413">
        <w:rPr>
          <w:sz w:val="20"/>
          <w:highlight w:val="yellow"/>
          <w:u w:val="single"/>
        </w:rPr>
        <w:t xml:space="preserve">During the Spanish-American War, the U.S. military imposed drug prohibition and </w:t>
      </w:r>
      <w:proofErr w:type="spellStart"/>
      <w:r w:rsidRPr="00A84413">
        <w:rPr>
          <w:sz w:val="20"/>
          <w:highlight w:val="yellow"/>
          <w:u w:val="single"/>
        </w:rPr>
        <w:t>waterboarded</w:t>
      </w:r>
      <w:proofErr w:type="spellEnd"/>
      <w:r w:rsidRPr="00A84413">
        <w:rPr>
          <w:sz w:val="20"/>
          <w:highlight w:val="yellow"/>
          <w:u w:val="single"/>
        </w:rPr>
        <w:t xml:space="preserve"> captives</w:t>
      </w:r>
      <w:r w:rsidRPr="00976862">
        <w:rPr>
          <w:sz w:val="12"/>
          <w:highlight w:val="yellow"/>
        </w:rPr>
        <w:t xml:space="preserve"> </w:t>
      </w:r>
      <w:r w:rsidRPr="00976862">
        <w:rPr>
          <w:sz w:val="12"/>
        </w:rPr>
        <w:t xml:space="preserve">during their occupation of the Philippines. </w:t>
      </w:r>
      <w:r w:rsidRPr="00A84413">
        <w:rPr>
          <w:sz w:val="20"/>
          <w:highlight w:val="yellow"/>
          <w:u w:val="single"/>
        </w:rPr>
        <w:t>Within a decade, both of these policies found their way across the Pacific</w:t>
      </w:r>
      <w:r w:rsidRPr="00976862">
        <w:rPr>
          <w:sz w:val="12"/>
        </w:rPr>
        <w:t xml:space="preserve">. During WWI, while claiming to fight oppressive monarchies, President Woodrow Wilson initiated a brutal and draconian police state on the home front. Income-tax withholding was supposed to be a "temporary wartime measure" during WWII.¶ After 9/11, the CIA's global torture regime, with the cooperation of dozens of </w:t>
      </w:r>
      <w:proofErr w:type="gramStart"/>
      <w:r w:rsidRPr="00976862">
        <w:rPr>
          <w:sz w:val="12"/>
        </w:rPr>
        <w:t>countries, that</w:t>
      </w:r>
      <w:proofErr w:type="gramEnd"/>
      <w:r w:rsidRPr="00976862">
        <w:rPr>
          <w:sz w:val="12"/>
        </w:rPr>
        <w:t xml:space="preserve"> took place in former Soviet dungeons was soon unleashed on American hero Bradley Manning. The militarization of domestic law enforcement has its roots in the Iraq and Afghan wars where police, in their language, dress, tactics, and weaponry, resemble an occupying military force rather than protectors of person and property.¶ In other words, the tools and power needed to wage aggressive war — and in our current case, a permanent "war on terror" — set precedents that slowly find their way to be used domestically for largely the same reasons they are deployed abroad. How many times have you heard a modern president use a previous president's crimes to justify his own? Hey, if Lincoln suspended </w:t>
      </w:r>
      <w:proofErr w:type="spellStart"/>
      <w:r w:rsidRPr="00976862">
        <w:rPr>
          <w:sz w:val="12"/>
        </w:rPr>
        <w:t>habeus</w:t>
      </w:r>
      <w:proofErr w:type="spellEnd"/>
      <w:r w:rsidRPr="00976862">
        <w:rPr>
          <w:sz w:val="12"/>
        </w:rPr>
        <w:t xml:space="preserve"> corpus and FDR ran concentration camps, why shouldn't the president have his own secret assassins</w:t>
      </w:r>
      <w:proofErr w:type="gramStart"/>
      <w:r w:rsidRPr="00976862">
        <w:rPr>
          <w:sz w:val="12"/>
        </w:rPr>
        <w:t>?¶</w:t>
      </w:r>
      <w:proofErr w:type="gramEnd"/>
      <w:r w:rsidRPr="00976862">
        <w:rPr>
          <w:sz w:val="12"/>
        </w:rPr>
        <w:t xml:space="preserve"> So it is only the logical next step that the Obama administration would expand on Bush's authoritarian claims of power by not only expanding on virtually every one of Bush's violations of domestic and international law, but by codifying news ones leaked in the memo. The only difference — in this case, </w:t>
      </w:r>
      <w:proofErr w:type="spellStart"/>
      <w:r w:rsidRPr="00976862">
        <w:rPr>
          <w:sz w:val="12"/>
        </w:rPr>
        <w:t>weaponized</w:t>
      </w:r>
      <w:proofErr w:type="spellEnd"/>
      <w:r w:rsidRPr="00976862">
        <w:rPr>
          <w:sz w:val="12"/>
        </w:rPr>
        <w:t xml:space="preserve"> robots — is the technology.¶ </w:t>
      </w:r>
      <w:proofErr w:type="gramStart"/>
      <w:r w:rsidRPr="00976862">
        <w:rPr>
          <w:sz w:val="12"/>
        </w:rPr>
        <w:t>This</w:t>
      </w:r>
      <w:proofErr w:type="gramEnd"/>
      <w:r w:rsidRPr="00976862">
        <w:rPr>
          <w:sz w:val="12"/>
        </w:rPr>
        <w:t xml:space="preserve"> is why </w:t>
      </w:r>
      <w:r w:rsidRPr="001642B8">
        <w:rPr>
          <w:rStyle w:val="Emphasis"/>
          <w:b w:val="0"/>
          <w:sz w:val="20"/>
          <w:highlight w:val="yellow"/>
        </w:rPr>
        <w:t>the struggle for liberty and limiting state power goes hand in hand with opposing aggressive war and exposing the harm</w:t>
      </w:r>
      <w:r w:rsidRPr="001642B8">
        <w:rPr>
          <w:b/>
          <w:sz w:val="20"/>
          <w:highlight w:val="yellow"/>
          <w:u w:val="single"/>
        </w:rPr>
        <w:t xml:space="preserve"> that it does not only to the countries the U.S. is currently targeting but to us domestically as well</w:t>
      </w:r>
      <w:r w:rsidRPr="00976862">
        <w:rPr>
          <w:sz w:val="12"/>
        </w:rPr>
        <w:t>. War (except in the rare occasion of self-defense) is and always has been a racket, the health of the state, and an enemy of civilization. The threat posed by America's "enemies," since at least the Cold War, have always been highly inflated and exaggerated.¶ Crushing debt, loss of liberties and wealth, millions of casualties, an evisceration of the Bill of Rights, and a hollowing out of the soul of constitutional government: Is empire really worth it</w:t>
      </w:r>
      <w:proofErr w:type="gramStart"/>
      <w:r w:rsidRPr="00976862">
        <w:rPr>
          <w:sz w:val="12"/>
        </w:rPr>
        <w:t>?¶</w:t>
      </w:r>
      <w:proofErr w:type="gramEnd"/>
      <w:r w:rsidRPr="00976862">
        <w:rPr>
          <w:sz w:val="12"/>
        </w:rPr>
        <w:t xml:space="preserve"> As the late Chalmers Johnson argued, </w:t>
      </w:r>
      <w:r w:rsidRPr="00A84413">
        <w:rPr>
          <w:rStyle w:val="Emphasis"/>
          <w:sz w:val="20"/>
          <w:highlight w:val="yellow"/>
        </w:rPr>
        <w:t>either we abandon our empire or we'll live under it</w:t>
      </w:r>
      <w:r w:rsidRPr="00976862">
        <w:rPr>
          <w:sz w:val="12"/>
        </w:rPr>
        <w:t xml:space="preserve">. And </w:t>
      </w:r>
      <w:r w:rsidRPr="00A84413">
        <w:rPr>
          <w:sz w:val="20"/>
          <w:highlight w:val="yellow"/>
          <w:u w:val="single"/>
        </w:rPr>
        <w:t>now with a president that claims the legal power, as judge, jury, and executioner</w:t>
      </w:r>
      <w:r w:rsidRPr="00976862">
        <w:rPr>
          <w:sz w:val="12"/>
        </w:rPr>
        <w:t xml:space="preserve">, to suspend due process and assassinate American citizens from the sky, </w:t>
      </w:r>
      <w:r w:rsidRPr="00A84413">
        <w:rPr>
          <w:sz w:val="20"/>
          <w:highlight w:val="yellow"/>
          <w:u w:val="single"/>
        </w:rPr>
        <w:t>we're slowly running out of time before that decision is made for us</w:t>
      </w:r>
      <w:r w:rsidRPr="00976862">
        <w:rPr>
          <w:sz w:val="12"/>
        </w:rPr>
        <w:t>.</w:t>
      </w:r>
    </w:p>
    <w:p w:rsidR="0095477A" w:rsidRPr="00976862" w:rsidRDefault="0095477A" w:rsidP="0095477A">
      <w:pPr>
        <w:rPr>
          <w:sz w:val="12"/>
        </w:rPr>
      </w:pPr>
    </w:p>
    <w:p w:rsidR="0095477A" w:rsidRDefault="0095477A" w:rsidP="00407E8C"/>
    <w:p w:rsidR="0095477A" w:rsidRPr="00407E8C" w:rsidRDefault="0095477A" w:rsidP="00407E8C"/>
    <w:p w:rsidR="00EB565D" w:rsidRPr="00A84413" w:rsidRDefault="00EB565D" w:rsidP="00EB565D">
      <w:pPr>
        <w:pStyle w:val="Heading4"/>
      </w:pPr>
      <w:r w:rsidRPr="00A84413">
        <w:t>The permutation solves best: incorporating your counter-perspective increases total friction with the dominant narrative. That’s guerilla pluralism at its finest.</w:t>
      </w:r>
    </w:p>
    <w:p w:rsidR="00EB565D" w:rsidRPr="00976862" w:rsidRDefault="00EB565D" w:rsidP="00EB565D">
      <w:pPr>
        <w:rPr>
          <w:i/>
          <w:sz w:val="12"/>
        </w:rPr>
      </w:pPr>
      <w:r w:rsidRPr="00976862">
        <w:rPr>
          <w:i/>
          <w:sz w:val="12"/>
        </w:rPr>
        <w:t xml:space="preserve">We don’t need to commit to one perspective or interpretation – that’s a Western science-based way of thinking. Our history does not lie on the “truth” axis, but rather on the “discourse-power” axis. Your perspective is another subjugated knowledge. Our form of knowledge production denies the notion of mutual </w:t>
      </w:r>
      <w:proofErr w:type="spellStart"/>
      <w:r w:rsidRPr="00976862">
        <w:rPr>
          <w:i/>
          <w:sz w:val="12"/>
        </w:rPr>
        <w:t>exclusivitiy</w:t>
      </w:r>
      <w:proofErr w:type="spellEnd"/>
      <w:r w:rsidRPr="00976862">
        <w:rPr>
          <w:i/>
          <w:sz w:val="12"/>
        </w:rPr>
        <w:t xml:space="preserve"> because that is borne out of seeking truth. “Mine is true, so yours cannot be”. The ultimate goal is NOT “truth” but rather disunity. For this, </w:t>
      </w:r>
      <w:proofErr w:type="gramStart"/>
      <w:r w:rsidRPr="00976862">
        <w:rPr>
          <w:i/>
          <w:sz w:val="12"/>
        </w:rPr>
        <w:t>a multiplicity of perspectives are</w:t>
      </w:r>
      <w:proofErr w:type="gramEnd"/>
      <w:r w:rsidRPr="00976862">
        <w:rPr>
          <w:i/>
          <w:sz w:val="12"/>
        </w:rPr>
        <w:t xml:space="preserve"> key. </w:t>
      </w:r>
    </w:p>
    <w:p w:rsidR="00EB565D" w:rsidRPr="00976862" w:rsidRDefault="00EB565D" w:rsidP="00EB565D">
      <w:pPr>
        <w:rPr>
          <w:sz w:val="12"/>
        </w:rPr>
      </w:pPr>
      <w:r w:rsidRPr="00976862">
        <w:rPr>
          <w:sz w:val="12"/>
        </w:rPr>
        <w:t xml:space="preserve">(Jose </w:t>
      </w:r>
      <w:r w:rsidRPr="00A84413">
        <w:rPr>
          <w:b/>
        </w:rPr>
        <w:t>Medina</w:t>
      </w:r>
      <w:r w:rsidRPr="00976862">
        <w:rPr>
          <w:sz w:val="12"/>
        </w:rPr>
        <w:t xml:space="preserve">, October </w:t>
      </w:r>
      <w:r w:rsidRPr="00A84413">
        <w:rPr>
          <w:b/>
        </w:rPr>
        <w:t>2011</w:t>
      </w:r>
      <w:r w:rsidRPr="00976862">
        <w:rPr>
          <w:sz w:val="12"/>
        </w:rPr>
        <w:t xml:space="preserve">, Associate Professor of Philosophy at Vanderbilt, Toward a </w:t>
      </w:r>
      <w:proofErr w:type="spellStart"/>
      <w:r w:rsidRPr="00976862">
        <w:rPr>
          <w:sz w:val="12"/>
        </w:rPr>
        <w:t>Foucaultian</w:t>
      </w:r>
      <w:proofErr w:type="spellEnd"/>
      <w:r w:rsidRPr="00976862">
        <w:rPr>
          <w:sz w:val="12"/>
        </w:rPr>
        <w:t xml:space="preserve"> Epistemology of Resistance: Counter-Memory, Epistemic Friction, and Guerrilla Pluralism, 6/26/12</w:t>
      </w:r>
      <w:proofErr w:type="gramStart"/>
      <w:r w:rsidRPr="00976862">
        <w:rPr>
          <w:sz w:val="12"/>
        </w:rPr>
        <w:t>,K.H</w:t>
      </w:r>
      <w:proofErr w:type="gramEnd"/>
      <w:r w:rsidRPr="00976862">
        <w:rPr>
          <w:sz w:val="12"/>
        </w:rPr>
        <w:t>.)</w:t>
      </w:r>
    </w:p>
    <w:p w:rsidR="00EB565D" w:rsidRPr="00976862" w:rsidRDefault="00EB565D" w:rsidP="00EB565D">
      <w:pPr>
        <w:rPr>
          <w:sz w:val="12"/>
        </w:rPr>
      </w:pPr>
      <w:r w:rsidRPr="00976862">
        <w:rPr>
          <w:sz w:val="12"/>
        </w:rPr>
        <w:t xml:space="preserve">In the 1975-76 lectures ‚Society Must Be Defended,‛ </w:t>
      </w:r>
      <w:r w:rsidRPr="00A84413">
        <w:rPr>
          <w:sz w:val="20"/>
          <w:u w:val="single"/>
        </w:rPr>
        <w:t xml:space="preserve">Foucault draws a contrast be-tween ‚the genealogy of </w:t>
      </w:r>
      <w:proofErr w:type="spellStart"/>
      <w:r w:rsidRPr="00A84413">
        <w:rPr>
          <w:sz w:val="20"/>
          <w:u w:val="single"/>
        </w:rPr>
        <w:t>knowledges</w:t>
      </w:r>
      <w:proofErr w:type="spellEnd"/>
      <w:r w:rsidRPr="00A84413">
        <w:rPr>
          <w:sz w:val="20"/>
          <w:u w:val="single"/>
        </w:rPr>
        <w:t xml:space="preserve">‛ and any kind of linear intellectual history such as </w:t>
      </w:r>
      <w:r w:rsidRPr="001D0634">
        <w:rPr>
          <w:sz w:val="20"/>
          <w:highlight w:val="yellow"/>
          <w:u w:val="single"/>
        </w:rPr>
        <w:t>the history of the sciences</w:t>
      </w:r>
      <w:r w:rsidRPr="00A84413">
        <w:rPr>
          <w:sz w:val="20"/>
          <w:u w:val="single"/>
        </w:rPr>
        <w:t xml:space="preserve">: whereas the latter </w:t>
      </w:r>
      <w:r w:rsidRPr="001D0634">
        <w:rPr>
          <w:sz w:val="20"/>
          <w:highlight w:val="yellow"/>
          <w:u w:val="single"/>
        </w:rPr>
        <w:t>is located at ‚the cognition-truth</w:t>
      </w:r>
      <w:r w:rsidRPr="00A84413">
        <w:rPr>
          <w:sz w:val="20"/>
          <w:u w:val="single"/>
        </w:rPr>
        <w:t xml:space="preserve"> axis,‛ ‚</w:t>
      </w:r>
      <w:r w:rsidRPr="001D0634">
        <w:rPr>
          <w:sz w:val="20"/>
          <w:highlight w:val="yellow"/>
          <w:u w:val="single"/>
        </w:rPr>
        <w:t>the genealogy</w:t>
      </w:r>
      <w:r w:rsidRPr="00A84413">
        <w:rPr>
          <w:sz w:val="20"/>
          <w:u w:val="single"/>
        </w:rPr>
        <w:t xml:space="preserve"> of </w:t>
      </w:r>
      <w:proofErr w:type="spellStart"/>
      <w:r w:rsidRPr="00A84413">
        <w:rPr>
          <w:sz w:val="20"/>
          <w:u w:val="single"/>
        </w:rPr>
        <w:t>knowledges</w:t>
      </w:r>
      <w:proofErr w:type="spellEnd"/>
      <w:r w:rsidRPr="00A84413">
        <w:rPr>
          <w:sz w:val="20"/>
          <w:u w:val="single"/>
        </w:rPr>
        <w:t xml:space="preserve"> </w:t>
      </w:r>
      <w:r w:rsidRPr="001D0634">
        <w:rPr>
          <w:sz w:val="20"/>
          <w:highlight w:val="yellow"/>
          <w:u w:val="single"/>
        </w:rPr>
        <w:t>is</w:t>
      </w:r>
      <w:r w:rsidRPr="00A84413">
        <w:rPr>
          <w:sz w:val="20"/>
          <w:u w:val="single"/>
        </w:rPr>
        <w:t xml:space="preserve"> located </w:t>
      </w:r>
      <w:r w:rsidRPr="001D0634">
        <w:rPr>
          <w:sz w:val="20"/>
          <w:highlight w:val="yellow"/>
          <w:u w:val="single"/>
        </w:rPr>
        <w:t>on</w:t>
      </w:r>
      <w:r w:rsidRPr="00A84413">
        <w:rPr>
          <w:sz w:val="20"/>
          <w:u w:val="single"/>
        </w:rPr>
        <w:t xml:space="preserve"> a different axis, </w:t>
      </w:r>
      <w:r w:rsidRPr="001D0634">
        <w:rPr>
          <w:sz w:val="20"/>
          <w:highlight w:val="yellow"/>
          <w:u w:val="single"/>
        </w:rPr>
        <w:t>namely the discourse-power axis</w:t>
      </w:r>
      <w:r w:rsidRPr="00A84413">
        <w:rPr>
          <w:sz w:val="20"/>
          <w:u w:val="single"/>
        </w:rPr>
        <w:t xml:space="preserve"> or, if you like, the discursive practice</w:t>
      </w:r>
      <w:r w:rsidRPr="00976862">
        <w:rPr>
          <w:sz w:val="12"/>
        </w:rPr>
        <w:t xml:space="preserve">—clash of power axis.‛6  </w:t>
      </w:r>
      <w:r w:rsidRPr="001D0634">
        <w:rPr>
          <w:sz w:val="20"/>
          <w:highlight w:val="yellow"/>
          <w:u w:val="single"/>
        </w:rPr>
        <w:t>Genealogy traces</w:t>
      </w:r>
      <w:r w:rsidRPr="00A84413">
        <w:rPr>
          <w:sz w:val="20"/>
          <w:u w:val="single"/>
        </w:rPr>
        <w:t xml:space="preserve"> the development of </w:t>
      </w:r>
      <w:r w:rsidRPr="001D0634">
        <w:rPr>
          <w:sz w:val="20"/>
          <w:highlight w:val="yellow"/>
          <w:u w:val="single"/>
        </w:rPr>
        <w:t>discursive formations that give rise to</w:t>
      </w:r>
      <w:r w:rsidRPr="00A84413">
        <w:rPr>
          <w:sz w:val="20"/>
          <w:u w:val="single"/>
        </w:rPr>
        <w:t xml:space="preserve"> certain forms of </w:t>
      </w:r>
      <w:r w:rsidRPr="001D0634">
        <w:rPr>
          <w:sz w:val="20"/>
          <w:highlight w:val="yellow"/>
          <w:u w:val="single"/>
        </w:rPr>
        <w:t>knowledge and power relations</w:t>
      </w:r>
      <w:r w:rsidRPr="00A84413">
        <w:rPr>
          <w:sz w:val="20"/>
          <w:u w:val="single"/>
        </w:rPr>
        <w:t xml:space="preserve">. </w:t>
      </w:r>
      <w:r w:rsidRPr="00976862">
        <w:rPr>
          <w:sz w:val="12"/>
        </w:rPr>
        <w:t xml:space="preserve">Through their meaning-generating </w:t>
      </w:r>
      <w:proofErr w:type="spellStart"/>
      <w:r w:rsidRPr="00976862">
        <w:rPr>
          <w:sz w:val="12"/>
        </w:rPr>
        <w:t>acti-vities</w:t>
      </w:r>
      <w:proofErr w:type="spellEnd"/>
      <w:r w:rsidRPr="00976862">
        <w:rPr>
          <w:sz w:val="12"/>
        </w:rPr>
        <w:t xml:space="preserve">, through a grammar of meanings that makes certain things intelligible, </w:t>
      </w:r>
      <w:proofErr w:type="spellStart"/>
      <w:r w:rsidRPr="00976862">
        <w:rPr>
          <w:sz w:val="12"/>
        </w:rPr>
        <w:t>sur-veyable</w:t>
      </w:r>
      <w:proofErr w:type="spellEnd"/>
      <w:r w:rsidRPr="00976862">
        <w:rPr>
          <w:sz w:val="12"/>
        </w:rPr>
        <w:t xml:space="preserve">, and the proper objects of investigation and knowledge (and others </w:t>
      </w:r>
      <w:proofErr w:type="spellStart"/>
      <w:r w:rsidRPr="00976862">
        <w:rPr>
          <w:sz w:val="12"/>
        </w:rPr>
        <w:t>unintel-ligible</w:t>
      </w:r>
      <w:proofErr w:type="spellEnd"/>
      <w:r w:rsidRPr="00976862">
        <w:rPr>
          <w:sz w:val="12"/>
        </w:rPr>
        <w:t xml:space="preserve">, </w:t>
      </w:r>
      <w:proofErr w:type="spellStart"/>
      <w:r w:rsidRPr="00976862">
        <w:rPr>
          <w:sz w:val="12"/>
        </w:rPr>
        <w:t>unsurveyable</w:t>
      </w:r>
      <w:proofErr w:type="spellEnd"/>
      <w:r w:rsidRPr="00976862">
        <w:rPr>
          <w:sz w:val="12"/>
        </w:rPr>
        <w:t xml:space="preserve">, and </w:t>
      </w:r>
      <w:proofErr w:type="spellStart"/>
      <w:r w:rsidRPr="00976862">
        <w:rPr>
          <w:sz w:val="12"/>
        </w:rPr>
        <w:t>epistemically</w:t>
      </w:r>
      <w:proofErr w:type="spellEnd"/>
      <w:r w:rsidRPr="00976862">
        <w:rPr>
          <w:sz w:val="12"/>
        </w:rPr>
        <w:t xml:space="preserve"> opaque), discursive practices have both (and simultaneously) epistemic and power effects. And </w:t>
      </w:r>
      <w:r w:rsidRPr="00A84413">
        <w:rPr>
          <w:sz w:val="20"/>
          <w:u w:val="single"/>
        </w:rPr>
        <w:t>it is of course crucial that we re-</w:t>
      </w:r>
      <w:proofErr w:type="spellStart"/>
      <w:r w:rsidRPr="00A84413">
        <w:rPr>
          <w:sz w:val="20"/>
          <w:u w:val="single"/>
        </w:rPr>
        <w:t>gard</w:t>
      </w:r>
      <w:proofErr w:type="spellEnd"/>
      <w:r w:rsidRPr="00A84413">
        <w:rPr>
          <w:sz w:val="20"/>
          <w:u w:val="single"/>
        </w:rPr>
        <w:t xml:space="preserve"> power and knowledge not only as intimately related but as inseparable, which is why Foucault and </w:t>
      </w:r>
      <w:proofErr w:type="spellStart"/>
      <w:r w:rsidRPr="00A84413">
        <w:rPr>
          <w:sz w:val="20"/>
          <w:u w:val="single"/>
        </w:rPr>
        <w:t>Foucaultians</w:t>
      </w:r>
      <w:proofErr w:type="spellEnd"/>
      <w:r w:rsidRPr="00A84413">
        <w:rPr>
          <w:sz w:val="20"/>
          <w:u w:val="single"/>
        </w:rPr>
        <w:t xml:space="preserve"> have used the cumbersome expression ‚power/ knowledge.‛</w:t>
      </w:r>
      <w:r w:rsidRPr="00976862">
        <w:rPr>
          <w:sz w:val="12"/>
        </w:rPr>
        <w:t xml:space="preserve"> One may naively think that the opposite of power/knowledge would be powerlessness/ignorance, so that those excluded or marginalized in the discursive practices that produce certain epistemic and power effects would be simply subjects without any knowledge and any power, quasi-non-agents. But </w:t>
      </w:r>
      <w:r w:rsidRPr="00A84413">
        <w:rPr>
          <w:sz w:val="20"/>
          <w:u w:val="single"/>
        </w:rPr>
        <w:t xml:space="preserve">the pluralistic </w:t>
      </w:r>
      <w:proofErr w:type="spellStart"/>
      <w:r w:rsidRPr="00A84413">
        <w:rPr>
          <w:sz w:val="20"/>
          <w:u w:val="single"/>
        </w:rPr>
        <w:t>genea</w:t>
      </w:r>
      <w:proofErr w:type="spellEnd"/>
      <w:r w:rsidRPr="00A84413">
        <w:rPr>
          <w:sz w:val="20"/>
          <w:u w:val="single"/>
        </w:rPr>
        <w:t xml:space="preserve">-logical approach that </w:t>
      </w:r>
      <w:r w:rsidRPr="005D66D8">
        <w:rPr>
          <w:sz w:val="20"/>
          <w:highlight w:val="yellow"/>
          <w:u w:val="single"/>
        </w:rPr>
        <w:t>Foucault</w:t>
      </w:r>
      <w:r w:rsidRPr="00A84413">
        <w:rPr>
          <w:sz w:val="20"/>
          <w:u w:val="single"/>
        </w:rPr>
        <w:t xml:space="preserve"> sketches goes completely against those views that portray the oppressed as merely powerless and ignorant.</w:t>
      </w:r>
      <w:r w:rsidRPr="00976862">
        <w:rPr>
          <w:sz w:val="12"/>
        </w:rPr>
        <w:t xml:space="preserve"> In fact, </w:t>
      </w:r>
      <w:proofErr w:type="gramStart"/>
      <w:r w:rsidRPr="00976862">
        <w:rPr>
          <w:sz w:val="12"/>
        </w:rPr>
        <w:t>this approach un-masks</w:t>
      </w:r>
      <w:proofErr w:type="gramEnd"/>
      <w:r w:rsidRPr="00976862">
        <w:rPr>
          <w:sz w:val="12"/>
        </w:rPr>
        <w:t xml:space="preserve"> as an important misconception the view that the oppressed simply lack power and knowledge because of the forms of exclusions and marginalization they suffer. </w:t>
      </w:r>
      <w:r w:rsidRPr="00A84413">
        <w:rPr>
          <w:sz w:val="20"/>
          <w:u w:val="single"/>
        </w:rPr>
        <w:t>That distorted characterization plays in the hands of the dominant ideologies and grants too much to them: namely, it grants the very definition of what counts as legitimate power and legitimate knowledge</w:t>
      </w:r>
      <w:r w:rsidRPr="00976862">
        <w:rPr>
          <w:sz w:val="12"/>
        </w:rPr>
        <w:t>. Instead</w:t>
      </w:r>
      <w:r w:rsidRPr="00A84413">
        <w:rPr>
          <w:sz w:val="20"/>
          <w:u w:val="single"/>
        </w:rPr>
        <w:t xml:space="preserve">, a more accurate </w:t>
      </w:r>
      <w:proofErr w:type="spellStart"/>
      <w:r w:rsidRPr="00A84413">
        <w:rPr>
          <w:sz w:val="20"/>
          <w:u w:val="single"/>
        </w:rPr>
        <w:t>characteriza-tion</w:t>
      </w:r>
      <w:proofErr w:type="spellEnd"/>
      <w:r w:rsidRPr="00A84413">
        <w:rPr>
          <w:sz w:val="20"/>
          <w:u w:val="single"/>
        </w:rPr>
        <w:t xml:space="preserve"> would be the one that </w:t>
      </w:r>
      <w:r w:rsidRPr="005D66D8">
        <w:rPr>
          <w:sz w:val="20"/>
          <w:highlight w:val="yellow"/>
          <w:u w:val="single"/>
        </w:rPr>
        <w:t xml:space="preserve">describes oppressed groups as those whose powers and </w:t>
      </w:r>
      <w:proofErr w:type="spellStart"/>
      <w:r w:rsidRPr="005D66D8">
        <w:rPr>
          <w:sz w:val="20"/>
          <w:highlight w:val="yellow"/>
          <w:u w:val="single"/>
        </w:rPr>
        <w:t>knowledges</w:t>
      </w:r>
      <w:proofErr w:type="spellEnd"/>
      <w:r w:rsidRPr="005D66D8">
        <w:rPr>
          <w:sz w:val="20"/>
          <w:highlight w:val="yellow"/>
          <w:u w:val="single"/>
        </w:rPr>
        <w:t xml:space="preserve"> have been demeaned and obstructed</w:t>
      </w:r>
      <w:r w:rsidRPr="00A84413">
        <w:rPr>
          <w:sz w:val="20"/>
          <w:u w:val="single"/>
        </w:rPr>
        <w:t>.</w:t>
      </w:r>
      <w:r w:rsidRPr="00976862">
        <w:rPr>
          <w:sz w:val="12"/>
        </w:rPr>
        <w:t xml:space="preserve"> This is why, after drawing the contrast between genealogy and history of knowledge, Foucault goes on to say that </w:t>
      </w:r>
      <w:r w:rsidRPr="00A84413">
        <w:rPr>
          <w:sz w:val="20"/>
          <w:u w:val="single"/>
        </w:rPr>
        <w:t xml:space="preserve">the critical task that </w:t>
      </w:r>
      <w:r w:rsidRPr="005D66D8">
        <w:rPr>
          <w:sz w:val="20"/>
          <w:highlight w:val="yellow"/>
          <w:u w:val="single"/>
        </w:rPr>
        <w:t>genealogy confronts us with</w:t>
      </w:r>
      <w:r w:rsidRPr="00A84413">
        <w:rPr>
          <w:sz w:val="20"/>
          <w:u w:val="single"/>
        </w:rPr>
        <w:t xml:space="preserve"> is ‚</w:t>
      </w:r>
      <w:r w:rsidRPr="005D66D8">
        <w:rPr>
          <w:sz w:val="20"/>
          <w:highlight w:val="yellow"/>
          <w:u w:val="single"/>
        </w:rPr>
        <w:t>an immense and multiple battle</w:t>
      </w:r>
      <w:r w:rsidRPr="00A84413">
        <w:rPr>
          <w:sz w:val="20"/>
          <w:u w:val="single"/>
        </w:rPr>
        <w:t xml:space="preserve">, but not one between knowledge and ignorance, but an immense and multiple battle  </w:t>
      </w:r>
      <w:r w:rsidRPr="005D66D8">
        <w:rPr>
          <w:sz w:val="20"/>
          <w:highlight w:val="yellow"/>
          <w:u w:val="single"/>
        </w:rPr>
        <w:t xml:space="preserve">between </w:t>
      </w:r>
      <w:proofErr w:type="spellStart"/>
      <w:r w:rsidRPr="005D66D8">
        <w:rPr>
          <w:sz w:val="20"/>
          <w:highlight w:val="yellow"/>
          <w:u w:val="single"/>
        </w:rPr>
        <w:t>knowledges</w:t>
      </w:r>
      <w:proofErr w:type="spellEnd"/>
      <w:r w:rsidRPr="005D66D8">
        <w:rPr>
          <w:sz w:val="20"/>
          <w:highlight w:val="yellow"/>
          <w:u w:val="single"/>
        </w:rPr>
        <w:t xml:space="preserve"> in the plural</w:t>
      </w:r>
      <w:r w:rsidRPr="00976862">
        <w:rPr>
          <w:sz w:val="12"/>
        </w:rPr>
        <w:t>—</w:t>
      </w:r>
      <w:proofErr w:type="spellStart"/>
      <w:r w:rsidRPr="00976862">
        <w:rPr>
          <w:sz w:val="12"/>
        </w:rPr>
        <w:t>knowledges</w:t>
      </w:r>
      <w:proofErr w:type="spellEnd"/>
      <w:r w:rsidRPr="00976862">
        <w:rPr>
          <w:sz w:val="12"/>
        </w:rPr>
        <w:t xml:space="preserve"> that are in conflict because of their very morphology, because they are in the possession of enemies, and because they have intrinsic power-effects.‛7 </w:t>
      </w:r>
      <w:r w:rsidRPr="00A84413">
        <w:rPr>
          <w:sz w:val="20"/>
          <w:u w:val="single"/>
        </w:rPr>
        <w:t xml:space="preserve">How do </w:t>
      </w:r>
      <w:r w:rsidRPr="005D66D8">
        <w:rPr>
          <w:sz w:val="20"/>
          <w:highlight w:val="yellow"/>
          <w:u w:val="single"/>
        </w:rPr>
        <w:t>we fight against power</w:t>
      </w:r>
      <w:r w:rsidRPr="00A84413">
        <w:rPr>
          <w:sz w:val="20"/>
          <w:u w:val="single"/>
        </w:rPr>
        <w:t xml:space="preserve"> on this view? Not by trying to escape it (as if liberation consisted in standing outside power altogether), but rather, by turning power(s) against </w:t>
      </w:r>
      <w:proofErr w:type="gramStart"/>
      <w:r w:rsidRPr="00A84413">
        <w:rPr>
          <w:sz w:val="20"/>
          <w:u w:val="single"/>
        </w:rPr>
        <w:t>itself(</w:t>
      </w:r>
      <w:proofErr w:type="gramEnd"/>
      <w:r w:rsidRPr="00A84413">
        <w:rPr>
          <w:sz w:val="20"/>
          <w:u w:val="single"/>
        </w:rPr>
        <w:t xml:space="preserve">themselves), or </w:t>
      </w:r>
      <w:r w:rsidRPr="005D66D8">
        <w:rPr>
          <w:sz w:val="20"/>
          <w:highlight w:val="yellow"/>
          <w:u w:val="single"/>
        </w:rPr>
        <w:t>by mobilizing some forms of power against others</w:t>
      </w:r>
      <w:r w:rsidRPr="00A84413">
        <w:rPr>
          <w:sz w:val="20"/>
          <w:u w:val="single"/>
        </w:rPr>
        <w:t xml:space="preserve">. </w:t>
      </w:r>
      <w:r w:rsidRPr="00976862">
        <w:rPr>
          <w:sz w:val="12"/>
        </w:rPr>
        <w:t>Similarly</w:t>
      </w:r>
      <w:r w:rsidRPr="00A84413">
        <w:rPr>
          <w:sz w:val="20"/>
          <w:u w:val="single"/>
        </w:rPr>
        <w:t xml:space="preserve">, how do we fight against established and official forms of know-ledge when they are oppressive? Not by trying to escape knowledge altogether, but rather, </w:t>
      </w:r>
      <w:r w:rsidRPr="005D66D8">
        <w:rPr>
          <w:sz w:val="20"/>
          <w:highlight w:val="yellow"/>
          <w:u w:val="single"/>
        </w:rPr>
        <w:t xml:space="preserve">by turning knowledge(s) against </w:t>
      </w:r>
      <w:proofErr w:type="gramStart"/>
      <w:r w:rsidRPr="005D66D8">
        <w:rPr>
          <w:sz w:val="20"/>
          <w:highlight w:val="yellow"/>
          <w:u w:val="single"/>
        </w:rPr>
        <w:t>itself</w:t>
      </w:r>
      <w:r w:rsidRPr="00A84413">
        <w:rPr>
          <w:sz w:val="20"/>
          <w:u w:val="single"/>
        </w:rPr>
        <w:t>(</w:t>
      </w:r>
      <w:proofErr w:type="gramEnd"/>
      <w:r w:rsidRPr="00A84413">
        <w:rPr>
          <w:sz w:val="20"/>
          <w:u w:val="single"/>
        </w:rPr>
        <w:t xml:space="preserve">themselves), or by mobilizing some forms of knowledge against others. The critical battle against the monopolization of knowledge-producing practices involves what Foucault calls ‚an insurrection of subjugated </w:t>
      </w:r>
      <w:proofErr w:type="spellStart"/>
      <w:r w:rsidRPr="00A84413">
        <w:rPr>
          <w:sz w:val="20"/>
          <w:u w:val="single"/>
        </w:rPr>
        <w:t>knowledges</w:t>
      </w:r>
      <w:proofErr w:type="spellEnd"/>
      <w:r w:rsidRPr="00A84413">
        <w:rPr>
          <w:sz w:val="20"/>
          <w:u w:val="single"/>
        </w:rPr>
        <w:t>.‛</w:t>
      </w:r>
      <w:r w:rsidRPr="00976862">
        <w:rPr>
          <w:sz w:val="12"/>
        </w:rPr>
        <w:t xml:space="preserve"> When it comes to knowledge of the past and the power associated with it, this battle involves resisting the ‚omissions‛ and distortions of of-</w:t>
      </w:r>
      <w:proofErr w:type="spellStart"/>
      <w:r w:rsidRPr="00976862">
        <w:rPr>
          <w:sz w:val="12"/>
        </w:rPr>
        <w:t>ficial</w:t>
      </w:r>
      <w:proofErr w:type="spellEnd"/>
      <w:r w:rsidRPr="00976862">
        <w:rPr>
          <w:sz w:val="12"/>
        </w:rPr>
        <w:t xml:space="preserve"> histories, returning to lost voices and forgotten experiences, relating to the past from the perspective of the present in an alternative (out-of-the-mainstream) way.  And this is precisely what the </w:t>
      </w:r>
      <w:proofErr w:type="spellStart"/>
      <w:r w:rsidRPr="00976862">
        <w:rPr>
          <w:sz w:val="12"/>
        </w:rPr>
        <w:t>Foucaultian</w:t>
      </w:r>
      <w:proofErr w:type="spellEnd"/>
      <w:r w:rsidRPr="00976862">
        <w:rPr>
          <w:sz w:val="12"/>
        </w:rPr>
        <w:t xml:space="preserve"> notions of ‚counter-history‛ and ‚</w:t>
      </w:r>
      <w:proofErr w:type="spellStart"/>
      <w:r w:rsidRPr="00976862">
        <w:rPr>
          <w:sz w:val="12"/>
        </w:rPr>
        <w:t>coun</w:t>
      </w:r>
      <w:proofErr w:type="spellEnd"/>
      <w:r w:rsidRPr="00976862">
        <w:rPr>
          <w:sz w:val="12"/>
        </w:rPr>
        <w:t>-</w:t>
      </w:r>
      <w:proofErr w:type="spellStart"/>
      <w:r w:rsidRPr="00976862">
        <w:rPr>
          <w:sz w:val="12"/>
        </w:rPr>
        <w:t>ter</w:t>
      </w:r>
      <w:proofErr w:type="spellEnd"/>
      <w:r w:rsidRPr="00976862">
        <w:rPr>
          <w:sz w:val="12"/>
        </w:rPr>
        <w:t xml:space="preserve">-memory‛ offer. </w:t>
      </w:r>
      <w:r w:rsidRPr="00A84413">
        <w:rPr>
          <w:sz w:val="20"/>
          <w:u w:val="single"/>
        </w:rPr>
        <w:t xml:space="preserve">Official histories are produced by monopolizing knowledge-producing </w:t>
      </w:r>
      <w:proofErr w:type="spellStart"/>
      <w:r w:rsidRPr="00A84413">
        <w:rPr>
          <w:sz w:val="20"/>
          <w:u w:val="single"/>
        </w:rPr>
        <w:t>prac-tices</w:t>
      </w:r>
      <w:proofErr w:type="spellEnd"/>
      <w:r w:rsidRPr="00A84413">
        <w:rPr>
          <w:sz w:val="20"/>
          <w:u w:val="single"/>
        </w:rPr>
        <w:t xml:space="preserve"> with respect to a shared past. </w:t>
      </w:r>
      <w:r w:rsidRPr="005D66D8">
        <w:rPr>
          <w:sz w:val="20"/>
          <w:highlight w:val="yellow"/>
          <w:u w:val="single"/>
        </w:rPr>
        <w:t>Official histories create and maintain the unity and continuity of a political body</w:t>
      </w:r>
      <w:r w:rsidRPr="00A84413">
        <w:rPr>
          <w:sz w:val="20"/>
          <w:u w:val="single"/>
        </w:rPr>
        <w:t xml:space="preserve"> by imposing an interpretation on a shared past and, at the same time, </w:t>
      </w:r>
      <w:r w:rsidRPr="005D66D8">
        <w:rPr>
          <w:sz w:val="20"/>
          <w:highlight w:val="yellow"/>
          <w:u w:val="single"/>
        </w:rPr>
        <w:t xml:space="preserve">by silencing alternative interpretations of historical </w:t>
      </w:r>
      <w:proofErr w:type="spellStart"/>
      <w:r w:rsidRPr="005D66D8">
        <w:rPr>
          <w:sz w:val="20"/>
          <w:highlight w:val="yellow"/>
          <w:u w:val="single"/>
        </w:rPr>
        <w:t>experien-ces</w:t>
      </w:r>
      <w:proofErr w:type="spellEnd"/>
      <w:r w:rsidRPr="005D66D8">
        <w:rPr>
          <w:sz w:val="20"/>
          <w:highlight w:val="yellow"/>
          <w:u w:val="single"/>
        </w:rPr>
        <w:t>. Counter-histories try to undo these silences and to undermine the unity and continuity that official histories produce</w:t>
      </w:r>
      <w:r w:rsidRPr="00A84413">
        <w:rPr>
          <w:sz w:val="20"/>
          <w:u w:val="single"/>
        </w:rPr>
        <w:t>.</w:t>
      </w:r>
      <w:r w:rsidRPr="00976862">
        <w:rPr>
          <w:sz w:val="12"/>
        </w:rPr>
        <w:t xml:space="preserve"> Foucault illustrates this with what he calls ‚the discourse of race war‛ that emerged in early modernity as a discourse of </w:t>
      </w:r>
      <w:proofErr w:type="spellStart"/>
      <w:r w:rsidRPr="00976862">
        <w:rPr>
          <w:sz w:val="12"/>
        </w:rPr>
        <w:t>resis-tance</w:t>
      </w:r>
      <w:proofErr w:type="spellEnd"/>
      <w:r w:rsidRPr="00976862">
        <w:rPr>
          <w:sz w:val="12"/>
        </w:rPr>
        <w:t xml:space="preserve"> for the liberation of a race against the oppression of another, e.g. of the Saxons under the yoke of the Normans. Foucault argues that in Europe—and especially in England—‚this discourse of race war functioned as a counter-history‛8 until the end of the 19th Century, at which point it was turned into a racist discourse (aimed not at the liberation of an oppressed race, but at the supremacy of an allegedly superior race that views all others as an existential threat). In lecture IV of ‚Society Must Be Defended” Foucault sets out to analyze the ‚</w:t>
      </w:r>
      <w:proofErr w:type="spellStart"/>
      <w:r w:rsidRPr="00976862">
        <w:rPr>
          <w:sz w:val="12"/>
        </w:rPr>
        <w:t>counterhistorical</w:t>
      </w:r>
      <w:proofErr w:type="spellEnd"/>
      <w:r w:rsidRPr="00976862">
        <w:rPr>
          <w:sz w:val="12"/>
        </w:rPr>
        <w:t xml:space="preserve"> function‛ of the race-war discourse in early modernity.9 Part  of what the race-war discourse did was to retrieve the untold history of a people which could be used as a weapon against the official history that legitimized their oppression. This counter-history tapped into the subversive power of a silenced historical experience and reactivated the past to create distinctive knowledge/power effects: new meanings and normative attitudes were mobilized, so that what was officially presented as past glorious victories that legitimized monarchs and feudal lords as the rightful owners of the land to whom taxes were owed, now appeared as unfair defeats at the hands of abusive conquerors who became oppressors and had to be overthrown. </w:t>
      </w:r>
    </w:p>
    <w:p w:rsidR="00EB565D" w:rsidRPr="00976862" w:rsidRDefault="00EB565D" w:rsidP="00EB565D">
      <w:pPr>
        <w:rPr>
          <w:sz w:val="12"/>
        </w:rPr>
      </w:pPr>
    </w:p>
    <w:p w:rsidR="00EB565D" w:rsidRPr="00A84413" w:rsidRDefault="00EB565D" w:rsidP="00EB565D">
      <w:pPr>
        <w:pStyle w:val="Heading4"/>
      </w:pPr>
      <w:r w:rsidRPr="00A84413">
        <w:t>The permutation is the BEST option: the plurality of subjugated knowledge is the ONLY way to exert continued friction against the status quo, create a bulwark against co-option and spur disunity in hegemonic knowledge systems.</w:t>
      </w:r>
    </w:p>
    <w:p w:rsidR="00EB565D" w:rsidRPr="00976862" w:rsidRDefault="00EB565D" w:rsidP="00EB565D">
      <w:pPr>
        <w:rPr>
          <w:sz w:val="12"/>
        </w:rPr>
      </w:pPr>
      <w:r w:rsidRPr="00976862">
        <w:rPr>
          <w:sz w:val="12"/>
        </w:rPr>
        <w:t xml:space="preserve">(Jose </w:t>
      </w:r>
      <w:r w:rsidRPr="00A84413">
        <w:rPr>
          <w:b/>
        </w:rPr>
        <w:t>Medina</w:t>
      </w:r>
      <w:r w:rsidRPr="00976862">
        <w:rPr>
          <w:sz w:val="12"/>
        </w:rPr>
        <w:t xml:space="preserve">, October </w:t>
      </w:r>
      <w:r w:rsidRPr="00A84413">
        <w:rPr>
          <w:b/>
        </w:rPr>
        <w:t>2011</w:t>
      </w:r>
      <w:r w:rsidRPr="00976862">
        <w:rPr>
          <w:sz w:val="12"/>
        </w:rPr>
        <w:t xml:space="preserve">, Associate Professor of Philosophy at Vanderbilt, Toward a </w:t>
      </w:r>
      <w:proofErr w:type="spellStart"/>
      <w:r w:rsidRPr="00976862">
        <w:rPr>
          <w:sz w:val="12"/>
        </w:rPr>
        <w:t>Foucaultian</w:t>
      </w:r>
      <w:proofErr w:type="spellEnd"/>
      <w:r w:rsidRPr="00976862">
        <w:rPr>
          <w:sz w:val="12"/>
        </w:rPr>
        <w:t xml:space="preserve"> Epistemology of Resistance: Counter-Memory, Epistemic Friction, and Guerrilla Pluralism, 6/26/12</w:t>
      </w:r>
      <w:proofErr w:type="gramStart"/>
      <w:r w:rsidRPr="00976862">
        <w:rPr>
          <w:sz w:val="12"/>
        </w:rPr>
        <w:t>,K.H</w:t>
      </w:r>
      <w:proofErr w:type="gramEnd"/>
      <w:r w:rsidRPr="00976862">
        <w:rPr>
          <w:sz w:val="12"/>
        </w:rPr>
        <w:t>.)</w:t>
      </w:r>
    </w:p>
    <w:p w:rsidR="00EB565D" w:rsidRPr="00976862" w:rsidRDefault="00EB565D" w:rsidP="00EB565D">
      <w:pPr>
        <w:pStyle w:val="Heading4"/>
        <w:rPr>
          <w:rFonts w:eastAsia="SimSun"/>
          <w:b w:val="0"/>
          <w:sz w:val="12"/>
          <w:szCs w:val="22"/>
        </w:rPr>
      </w:pPr>
      <w:r w:rsidRPr="00976862">
        <w:rPr>
          <w:b w:val="0"/>
          <w:sz w:val="12"/>
        </w:rPr>
        <w:t xml:space="preserve">As Foucault puts it, </w:t>
      </w:r>
      <w:r w:rsidRPr="00695343">
        <w:rPr>
          <w:b w:val="0"/>
          <w:sz w:val="20"/>
          <w:highlight w:val="yellow"/>
          <w:u w:val="single"/>
        </w:rPr>
        <w:t xml:space="preserve">genealogies can be described as the ‚attempt to de-subjugate historical </w:t>
      </w:r>
      <w:proofErr w:type="spellStart"/>
      <w:r w:rsidRPr="00695343">
        <w:rPr>
          <w:b w:val="0"/>
          <w:sz w:val="20"/>
          <w:highlight w:val="yellow"/>
          <w:u w:val="single"/>
        </w:rPr>
        <w:t>knowledges</w:t>
      </w:r>
      <w:proofErr w:type="spellEnd"/>
      <w:r w:rsidRPr="00976862">
        <w:rPr>
          <w:b w:val="0"/>
          <w:sz w:val="20"/>
          <w:u w:val="single"/>
        </w:rPr>
        <w:t xml:space="preserve">, to set them free, or in other words to enable them </w:t>
      </w:r>
      <w:r w:rsidRPr="00695343">
        <w:rPr>
          <w:b w:val="0"/>
          <w:sz w:val="20"/>
          <w:highlight w:val="yellow"/>
          <w:u w:val="single"/>
        </w:rPr>
        <w:t>to oppose</w:t>
      </w:r>
      <w:r w:rsidRPr="00976862">
        <w:rPr>
          <w:b w:val="0"/>
          <w:sz w:val="20"/>
          <w:u w:val="single"/>
        </w:rPr>
        <w:t xml:space="preserve"> and </w:t>
      </w:r>
      <w:r w:rsidRPr="00695343">
        <w:rPr>
          <w:b w:val="0"/>
          <w:sz w:val="20"/>
          <w:u w:val="single"/>
        </w:rPr>
        <w:t>struggle</w:t>
      </w:r>
      <w:r w:rsidRPr="00976862">
        <w:rPr>
          <w:b w:val="0"/>
          <w:sz w:val="20"/>
          <w:u w:val="single"/>
        </w:rPr>
        <w:t xml:space="preserve"> against </w:t>
      </w:r>
      <w:r w:rsidRPr="00695343">
        <w:rPr>
          <w:b w:val="0"/>
          <w:sz w:val="20"/>
          <w:highlight w:val="yellow"/>
          <w:u w:val="single"/>
        </w:rPr>
        <w:t>the coercion of a unitary</w:t>
      </w:r>
      <w:r w:rsidRPr="00976862">
        <w:rPr>
          <w:b w:val="0"/>
          <w:sz w:val="20"/>
          <w:u w:val="single"/>
        </w:rPr>
        <w:t xml:space="preserve">, formal, and </w:t>
      </w:r>
      <w:r w:rsidRPr="00695343">
        <w:rPr>
          <w:b w:val="0"/>
          <w:sz w:val="20"/>
          <w:highlight w:val="yellow"/>
          <w:u w:val="single"/>
        </w:rPr>
        <w:t>scientific</w:t>
      </w:r>
      <w:r w:rsidRPr="00976862">
        <w:rPr>
          <w:b w:val="0"/>
          <w:sz w:val="20"/>
          <w:u w:val="single"/>
        </w:rPr>
        <w:t xml:space="preserve"> theoretical </w:t>
      </w:r>
      <w:r w:rsidRPr="00695343">
        <w:rPr>
          <w:b w:val="0"/>
          <w:sz w:val="20"/>
          <w:highlight w:val="yellow"/>
          <w:u w:val="single"/>
        </w:rPr>
        <w:t>discourse</w:t>
      </w:r>
      <w:r w:rsidRPr="00976862">
        <w:rPr>
          <w:b w:val="0"/>
          <w:sz w:val="12"/>
        </w:rPr>
        <w:t xml:space="preserve">.‛40 But, as he emphasizes, </w:t>
      </w:r>
      <w:r w:rsidRPr="00976862">
        <w:rPr>
          <w:b w:val="0"/>
          <w:sz w:val="20"/>
          <w:u w:val="single"/>
        </w:rPr>
        <w:t>genealogies</w:t>
      </w:r>
      <w:r w:rsidRPr="00976862">
        <w:rPr>
          <w:b w:val="0"/>
          <w:sz w:val="12"/>
        </w:rPr>
        <w:t xml:space="preserve"> do not simply ‚reject knowledge, or invoke or celebrate some immediate experience that has yet to be cap-</w:t>
      </w:r>
      <w:proofErr w:type="spellStart"/>
      <w:r w:rsidRPr="00976862">
        <w:rPr>
          <w:b w:val="0"/>
          <w:sz w:val="12"/>
        </w:rPr>
        <w:t>tured</w:t>
      </w:r>
      <w:proofErr w:type="spellEnd"/>
      <w:r w:rsidRPr="00976862">
        <w:rPr>
          <w:b w:val="0"/>
          <w:sz w:val="12"/>
        </w:rPr>
        <w:t xml:space="preserve"> by knowledge. This is not what they are about. They </w:t>
      </w:r>
      <w:r w:rsidRPr="00976862">
        <w:rPr>
          <w:b w:val="0"/>
          <w:sz w:val="20"/>
          <w:u w:val="single"/>
        </w:rPr>
        <w:t xml:space="preserve">are about the </w:t>
      </w:r>
      <w:proofErr w:type="spellStart"/>
      <w:r w:rsidRPr="00976862">
        <w:rPr>
          <w:b w:val="0"/>
          <w:sz w:val="20"/>
          <w:u w:val="single"/>
        </w:rPr>
        <w:t>insur-rection</w:t>
      </w:r>
      <w:proofErr w:type="spellEnd"/>
      <w:r w:rsidRPr="00976862">
        <w:rPr>
          <w:b w:val="0"/>
          <w:sz w:val="20"/>
          <w:u w:val="single"/>
        </w:rPr>
        <w:t xml:space="preserve"> of knowledges.‛41 </w:t>
      </w:r>
      <w:r w:rsidRPr="00695343">
        <w:rPr>
          <w:b w:val="0"/>
          <w:sz w:val="20"/>
          <w:highlight w:val="yellow"/>
          <w:u w:val="single"/>
        </w:rPr>
        <w:t>Genealogical investigations proceed by</w:t>
      </w:r>
      <w:r w:rsidRPr="00976862">
        <w:rPr>
          <w:b w:val="0"/>
          <w:sz w:val="20"/>
          <w:u w:val="single"/>
        </w:rPr>
        <w:t xml:space="preserve"> ‚way of </w:t>
      </w:r>
      <w:r w:rsidRPr="00695343">
        <w:rPr>
          <w:b w:val="0"/>
          <w:sz w:val="20"/>
          <w:highlight w:val="yellow"/>
          <w:u w:val="single"/>
        </w:rPr>
        <w:t>playing</w:t>
      </w:r>
      <w:r w:rsidRPr="00976862">
        <w:rPr>
          <w:b w:val="0"/>
          <w:sz w:val="20"/>
          <w:u w:val="single"/>
        </w:rPr>
        <w:t xml:space="preserve"> lo-</w:t>
      </w:r>
      <w:proofErr w:type="spellStart"/>
      <w:r w:rsidRPr="00976862">
        <w:rPr>
          <w:b w:val="0"/>
          <w:sz w:val="20"/>
          <w:u w:val="single"/>
        </w:rPr>
        <w:t>cal</w:t>
      </w:r>
      <w:proofErr w:type="spellEnd"/>
      <w:r w:rsidRPr="00695343">
        <w:rPr>
          <w:b w:val="0"/>
          <w:sz w:val="20"/>
          <w:highlight w:val="yellow"/>
          <w:u w:val="single"/>
        </w:rPr>
        <w:t>, discontinuous, disqualified</w:t>
      </w:r>
      <w:r w:rsidRPr="00976862">
        <w:rPr>
          <w:b w:val="0"/>
          <w:sz w:val="20"/>
          <w:u w:val="single"/>
        </w:rPr>
        <w:t xml:space="preserve">, or </w:t>
      </w:r>
      <w:proofErr w:type="spellStart"/>
      <w:r w:rsidRPr="00AD2E21">
        <w:rPr>
          <w:b w:val="0"/>
          <w:sz w:val="20"/>
          <w:highlight w:val="yellow"/>
          <w:u w:val="single"/>
        </w:rPr>
        <w:t>nonlegitimized</w:t>
      </w:r>
      <w:proofErr w:type="spellEnd"/>
      <w:r w:rsidRPr="00AD2E21">
        <w:rPr>
          <w:b w:val="0"/>
          <w:sz w:val="20"/>
          <w:highlight w:val="yellow"/>
          <w:u w:val="single"/>
        </w:rPr>
        <w:t xml:space="preserve"> </w:t>
      </w:r>
      <w:proofErr w:type="spellStart"/>
      <w:r w:rsidRPr="00AD2E21">
        <w:rPr>
          <w:b w:val="0"/>
          <w:sz w:val="20"/>
          <w:highlight w:val="yellow"/>
          <w:u w:val="single"/>
        </w:rPr>
        <w:t>knowledges</w:t>
      </w:r>
      <w:proofErr w:type="spellEnd"/>
      <w:r w:rsidRPr="00976862">
        <w:rPr>
          <w:b w:val="0"/>
          <w:sz w:val="20"/>
          <w:u w:val="single"/>
        </w:rPr>
        <w:t xml:space="preserve"> off </w:t>
      </w:r>
      <w:r w:rsidRPr="00AD2E21">
        <w:rPr>
          <w:b w:val="0"/>
          <w:sz w:val="20"/>
          <w:highlight w:val="yellow"/>
          <w:u w:val="single"/>
        </w:rPr>
        <w:t xml:space="preserve">against the </w:t>
      </w:r>
      <w:proofErr w:type="spellStart"/>
      <w:r w:rsidRPr="00AD2E21">
        <w:rPr>
          <w:b w:val="0"/>
          <w:sz w:val="20"/>
          <w:highlight w:val="yellow"/>
          <w:u w:val="single"/>
        </w:rPr>
        <w:t>uni-tary</w:t>
      </w:r>
      <w:proofErr w:type="spellEnd"/>
      <w:r w:rsidRPr="00AD2E21">
        <w:rPr>
          <w:b w:val="0"/>
          <w:sz w:val="20"/>
          <w:highlight w:val="yellow"/>
          <w:u w:val="single"/>
        </w:rPr>
        <w:t xml:space="preserve"> theoretical instance</w:t>
      </w:r>
      <w:r w:rsidRPr="00976862">
        <w:rPr>
          <w:b w:val="0"/>
          <w:sz w:val="20"/>
          <w:u w:val="single"/>
        </w:rPr>
        <w:t xml:space="preserve">‛ that filters them out or absorbs them by putting them in their proper place within a hierarchy. Genealogies are insurrections of subjugated </w:t>
      </w:r>
      <w:proofErr w:type="spellStart"/>
      <w:r w:rsidRPr="00976862">
        <w:rPr>
          <w:b w:val="0"/>
          <w:sz w:val="20"/>
          <w:u w:val="single"/>
        </w:rPr>
        <w:t>knowledges</w:t>
      </w:r>
      <w:proofErr w:type="spellEnd"/>
      <w:r w:rsidRPr="00976862">
        <w:rPr>
          <w:b w:val="0"/>
          <w:sz w:val="20"/>
          <w:u w:val="single"/>
        </w:rPr>
        <w:t xml:space="preserve">. And </w:t>
      </w:r>
      <w:r w:rsidRPr="00976862">
        <w:rPr>
          <w:b w:val="0"/>
          <w:sz w:val="20"/>
          <w:u w:val="single"/>
          <w:bdr w:val="single" w:sz="4" w:space="0" w:color="auto"/>
        </w:rPr>
        <w:t xml:space="preserve">the </w:t>
      </w:r>
      <w:proofErr w:type="gramStart"/>
      <w:r w:rsidRPr="00976862">
        <w:rPr>
          <w:b w:val="0"/>
          <w:sz w:val="20"/>
          <w:u w:val="single"/>
          <w:bdr w:val="single" w:sz="4" w:space="0" w:color="auto"/>
        </w:rPr>
        <w:t xml:space="preserve">plurals here are crucial, for </w:t>
      </w:r>
      <w:r w:rsidRPr="00AD2E21">
        <w:rPr>
          <w:b w:val="0"/>
          <w:sz w:val="20"/>
          <w:highlight w:val="yellow"/>
          <w:u w:val="single"/>
          <w:bdr w:val="single" w:sz="4" w:space="0" w:color="auto"/>
        </w:rPr>
        <w:t xml:space="preserve">the plurality of insurrections and of subjugated </w:t>
      </w:r>
      <w:proofErr w:type="spellStart"/>
      <w:r w:rsidRPr="00AD2E21">
        <w:rPr>
          <w:b w:val="0"/>
          <w:sz w:val="20"/>
          <w:highlight w:val="yellow"/>
          <w:u w:val="single"/>
          <w:bdr w:val="single" w:sz="4" w:space="0" w:color="auto"/>
        </w:rPr>
        <w:t>knowledges</w:t>
      </w:r>
      <w:proofErr w:type="spellEnd"/>
      <w:r w:rsidRPr="00AD2E21">
        <w:rPr>
          <w:b w:val="0"/>
          <w:sz w:val="20"/>
          <w:highlight w:val="yellow"/>
          <w:u w:val="single"/>
          <w:bdr w:val="single" w:sz="4" w:space="0" w:color="auto"/>
        </w:rPr>
        <w:t xml:space="preserve"> has</w:t>
      </w:r>
      <w:proofErr w:type="gramEnd"/>
      <w:r w:rsidRPr="00AD2E21">
        <w:rPr>
          <w:b w:val="0"/>
          <w:sz w:val="20"/>
          <w:highlight w:val="yellow"/>
          <w:u w:val="single"/>
          <w:bdr w:val="single" w:sz="4" w:space="0" w:color="auto"/>
        </w:rPr>
        <w:t xml:space="preserve"> to be kept always alive in order to resist new hegemonic unifications and </w:t>
      </w:r>
      <w:proofErr w:type="spellStart"/>
      <w:r w:rsidRPr="00AD2E21">
        <w:rPr>
          <w:b w:val="0"/>
          <w:sz w:val="20"/>
          <w:highlight w:val="yellow"/>
          <w:u w:val="single"/>
          <w:bdr w:val="single" w:sz="4" w:space="0" w:color="auto"/>
        </w:rPr>
        <w:t>hierarchizations</w:t>
      </w:r>
      <w:proofErr w:type="spellEnd"/>
      <w:r w:rsidRPr="00AD2E21">
        <w:rPr>
          <w:b w:val="0"/>
          <w:sz w:val="20"/>
          <w:highlight w:val="yellow"/>
          <w:u w:val="single"/>
          <w:bdr w:val="single" w:sz="4" w:space="0" w:color="auto"/>
        </w:rPr>
        <w:t xml:space="preserve"> of </w:t>
      </w:r>
      <w:proofErr w:type="spellStart"/>
      <w:r w:rsidRPr="00AD2E21">
        <w:rPr>
          <w:b w:val="0"/>
          <w:sz w:val="20"/>
          <w:highlight w:val="yellow"/>
          <w:u w:val="single"/>
          <w:bdr w:val="single" w:sz="4" w:space="0" w:color="auto"/>
        </w:rPr>
        <w:t>knowledges</w:t>
      </w:r>
      <w:proofErr w:type="spellEnd"/>
      <w:r w:rsidRPr="00976862">
        <w:rPr>
          <w:b w:val="0"/>
        </w:rPr>
        <w:t xml:space="preserve">. </w:t>
      </w:r>
      <w:r w:rsidRPr="00976862">
        <w:rPr>
          <w:b w:val="0"/>
          <w:sz w:val="12"/>
        </w:rPr>
        <w:t>The danger that the critical work of genealogies can be reabsorbed by hegemonic power/</w:t>
      </w:r>
      <w:proofErr w:type="spellStart"/>
      <w:r w:rsidRPr="00976862">
        <w:rPr>
          <w:b w:val="0"/>
          <w:sz w:val="12"/>
        </w:rPr>
        <w:t>knowledges</w:t>
      </w:r>
      <w:proofErr w:type="spellEnd"/>
      <w:r w:rsidRPr="00976862">
        <w:rPr>
          <w:b w:val="0"/>
          <w:sz w:val="12"/>
        </w:rPr>
        <w:t xml:space="preserve"> is brilliantly described by Foucault: </w:t>
      </w:r>
      <w:r w:rsidRPr="00976862">
        <w:rPr>
          <w:rFonts w:eastAsia="SimSun"/>
          <w:b w:val="0"/>
          <w:sz w:val="12"/>
          <w:szCs w:val="22"/>
        </w:rPr>
        <w:t xml:space="preserve"> Once we have excavated our genealogical fragments, once we begin to exploit them and to put in circulation these elements of knowledge that we have been trying to dig out of the sand, isn’t there a danger that they will be recoded, recolonized by these unitary discourses which, having first disqualified them and having then ignored them when they reappeared, may now be ready to </w:t>
      </w:r>
      <w:proofErr w:type="spellStart"/>
      <w:r w:rsidRPr="00976862">
        <w:rPr>
          <w:rFonts w:eastAsia="SimSun"/>
          <w:b w:val="0"/>
          <w:sz w:val="12"/>
          <w:szCs w:val="22"/>
        </w:rPr>
        <w:t>reannex</w:t>
      </w:r>
      <w:proofErr w:type="spellEnd"/>
      <w:r w:rsidRPr="00976862">
        <w:rPr>
          <w:rFonts w:eastAsia="SimSun"/>
          <w:b w:val="0"/>
          <w:sz w:val="12"/>
          <w:szCs w:val="22"/>
        </w:rPr>
        <w:t xml:space="preserve"> them and include them in their own discourses and their own power-knowledge? And if we try to protect the fragments we have dug up, don’t we run the risk of building, with our own hands, a unitary discourse? </w:t>
      </w:r>
      <w:r w:rsidRPr="00976862">
        <w:rPr>
          <w:rFonts w:eastAsia="SimSun"/>
          <w:b w:val="0"/>
          <w:szCs w:val="22"/>
        </w:rPr>
        <w:t xml:space="preserve">42  </w:t>
      </w:r>
      <w:r w:rsidRPr="00D1499F">
        <w:rPr>
          <w:rFonts w:eastAsia="SimSun"/>
          <w:b w:val="0"/>
          <w:sz w:val="20"/>
          <w:szCs w:val="22"/>
          <w:highlight w:val="yellow"/>
          <w:u w:val="single"/>
        </w:rPr>
        <w:t>Insurrections of</w:t>
      </w:r>
      <w:r w:rsidRPr="00976862">
        <w:rPr>
          <w:rFonts w:eastAsia="SimSun"/>
          <w:b w:val="0"/>
          <w:sz w:val="20"/>
          <w:szCs w:val="22"/>
          <w:u w:val="single"/>
        </w:rPr>
        <w:t xml:space="preserve"> (de-)</w:t>
      </w:r>
      <w:r w:rsidRPr="00D1499F">
        <w:rPr>
          <w:rFonts w:eastAsia="SimSun"/>
          <w:b w:val="0"/>
          <w:sz w:val="20"/>
          <w:szCs w:val="22"/>
          <w:highlight w:val="yellow"/>
          <w:u w:val="single"/>
        </w:rPr>
        <w:t xml:space="preserve">subjugated </w:t>
      </w:r>
      <w:proofErr w:type="spellStart"/>
      <w:r w:rsidRPr="00D1499F">
        <w:rPr>
          <w:rFonts w:eastAsia="SimSun"/>
          <w:b w:val="0"/>
          <w:sz w:val="20"/>
          <w:szCs w:val="22"/>
          <w:highlight w:val="yellow"/>
          <w:u w:val="single"/>
        </w:rPr>
        <w:t>knowledges</w:t>
      </w:r>
      <w:proofErr w:type="spellEnd"/>
      <w:r w:rsidRPr="00976862">
        <w:rPr>
          <w:rFonts w:eastAsia="SimSun"/>
          <w:b w:val="0"/>
          <w:sz w:val="20"/>
          <w:szCs w:val="22"/>
          <w:u w:val="single"/>
        </w:rPr>
        <w:t xml:space="preserve"> and their critical resistance </w:t>
      </w:r>
      <w:r w:rsidRPr="00D1499F">
        <w:rPr>
          <w:rFonts w:eastAsia="SimSun"/>
          <w:b w:val="0"/>
          <w:sz w:val="20"/>
          <w:szCs w:val="22"/>
          <w:highlight w:val="yellow"/>
          <w:u w:val="single"/>
        </w:rPr>
        <w:t>can be co-opted for the production of</w:t>
      </w:r>
      <w:r w:rsidRPr="00976862">
        <w:rPr>
          <w:rFonts w:eastAsia="SimSun"/>
          <w:b w:val="0"/>
          <w:sz w:val="20"/>
          <w:szCs w:val="22"/>
          <w:u w:val="single"/>
        </w:rPr>
        <w:t xml:space="preserve"> new forms of subjugation and exclusion </w:t>
      </w:r>
      <w:r w:rsidRPr="00D1499F">
        <w:rPr>
          <w:rFonts w:eastAsia="SimSun"/>
          <w:b w:val="0"/>
          <w:sz w:val="20"/>
          <w:szCs w:val="22"/>
          <w:highlight w:val="yellow"/>
          <w:u w:val="single"/>
        </w:rPr>
        <w:t xml:space="preserve">(new </w:t>
      </w:r>
      <w:proofErr w:type="spellStart"/>
      <w:r w:rsidRPr="00D1499F">
        <w:rPr>
          <w:rFonts w:eastAsia="SimSun"/>
          <w:b w:val="0"/>
          <w:sz w:val="20"/>
          <w:szCs w:val="22"/>
          <w:highlight w:val="yellow"/>
          <w:u w:val="single"/>
        </w:rPr>
        <w:t>hege</w:t>
      </w:r>
      <w:proofErr w:type="spellEnd"/>
      <w:r w:rsidRPr="00D1499F">
        <w:rPr>
          <w:rFonts w:eastAsia="SimSun"/>
          <w:b w:val="0"/>
          <w:sz w:val="20"/>
          <w:szCs w:val="22"/>
          <w:highlight w:val="yellow"/>
          <w:u w:val="single"/>
        </w:rPr>
        <w:t>-monies</w:t>
      </w:r>
      <w:r w:rsidRPr="00976862">
        <w:rPr>
          <w:rFonts w:eastAsia="SimSun"/>
          <w:b w:val="0"/>
          <w:sz w:val="20"/>
          <w:szCs w:val="22"/>
          <w:u w:val="single"/>
        </w:rPr>
        <w:t xml:space="preserve">) or for the reinforcement of old ones. </w:t>
      </w:r>
      <w:r w:rsidRPr="00D1499F">
        <w:rPr>
          <w:rFonts w:eastAsia="SimSun"/>
          <w:b w:val="0"/>
          <w:sz w:val="20"/>
          <w:szCs w:val="22"/>
          <w:highlight w:val="yellow"/>
          <w:u w:val="single"/>
        </w:rPr>
        <w:t xml:space="preserve">The only way to resist this danger is by guaranteeing the constant epistemic friction of </w:t>
      </w:r>
      <w:proofErr w:type="spellStart"/>
      <w:r w:rsidRPr="00D1499F">
        <w:rPr>
          <w:rFonts w:eastAsia="SimSun"/>
          <w:b w:val="0"/>
          <w:sz w:val="20"/>
          <w:szCs w:val="22"/>
          <w:highlight w:val="yellow"/>
          <w:u w:val="single"/>
        </w:rPr>
        <w:t>knowledges</w:t>
      </w:r>
      <w:proofErr w:type="spellEnd"/>
      <w:r w:rsidRPr="00D1499F">
        <w:rPr>
          <w:rFonts w:eastAsia="SimSun"/>
          <w:b w:val="0"/>
          <w:sz w:val="20"/>
          <w:szCs w:val="22"/>
          <w:highlight w:val="yellow"/>
          <w:u w:val="single"/>
        </w:rPr>
        <w:t xml:space="preserve"> from below,</w:t>
      </w:r>
      <w:r w:rsidRPr="00976862">
        <w:rPr>
          <w:rFonts w:eastAsia="SimSun"/>
          <w:b w:val="0"/>
          <w:sz w:val="20"/>
          <w:szCs w:val="22"/>
          <w:u w:val="single"/>
        </w:rPr>
        <w:t xml:space="preserve"> which—as I have argued elsewhere43—means guaranteeing that eccentric voices and </w:t>
      </w:r>
      <w:proofErr w:type="spellStart"/>
      <w:r w:rsidRPr="00976862">
        <w:rPr>
          <w:rFonts w:eastAsia="SimSun"/>
          <w:b w:val="0"/>
          <w:sz w:val="20"/>
          <w:szCs w:val="22"/>
          <w:u w:val="single"/>
        </w:rPr>
        <w:t>perspec-tives</w:t>
      </w:r>
      <w:proofErr w:type="spellEnd"/>
      <w:r w:rsidRPr="00976862">
        <w:rPr>
          <w:rFonts w:eastAsia="SimSun"/>
          <w:b w:val="0"/>
          <w:sz w:val="20"/>
          <w:szCs w:val="22"/>
          <w:u w:val="single"/>
        </w:rPr>
        <w:t xml:space="preserve"> are heard and can interact with mainstream ones, </w:t>
      </w:r>
      <w:r w:rsidRPr="00D1499F">
        <w:rPr>
          <w:rFonts w:eastAsia="SimSun"/>
          <w:b w:val="0"/>
          <w:sz w:val="20"/>
          <w:szCs w:val="22"/>
          <w:highlight w:val="yellow"/>
          <w:u w:val="single"/>
        </w:rPr>
        <w:t>that the experiences and concerns of those who live in darkness and silence do not remain lost and un-attended, but are allowed to exert friction. Genealogies have to be always plural, for genealogical investigations can unearth an indefinite number of paths from for-gotten past struggles to the struggles of our present</w:t>
      </w:r>
      <w:r w:rsidRPr="00976862">
        <w:rPr>
          <w:rFonts w:eastAsia="SimSun"/>
          <w:b w:val="0"/>
          <w:sz w:val="20"/>
          <w:szCs w:val="22"/>
          <w:u w:val="single"/>
        </w:rPr>
        <w:t>. And the insurrections of sub-</w:t>
      </w:r>
      <w:proofErr w:type="spellStart"/>
      <w:r w:rsidRPr="00976862">
        <w:rPr>
          <w:rFonts w:eastAsia="SimSun"/>
          <w:b w:val="0"/>
          <w:sz w:val="20"/>
          <w:szCs w:val="22"/>
          <w:u w:val="single"/>
        </w:rPr>
        <w:t>jugated</w:t>
      </w:r>
      <w:proofErr w:type="spellEnd"/>
      <w:r w:rsidRPr="00976862">
        <w:rPr>
          <w:rFonts w:eastAsia="SimSun"/>
          <w:b w:val="0"/>
          <w:sz w:val="20"/>
          <w:szCs w:val="22"/>
          <w:u w:val="single"/>
        </w:rPr>
        <w:t xml:space="preserve"> </w:t>
      </w:r>
      <w:proofErr w:type="spellStart"/>
      <w:r w:rsidRPr="00976862">
        <w:rPr>
          <w:rFonts w:eastAsia="SimSun"/>
          <w:b w:val="0"/>
          <w:sz w:val="20"/>
          <w:szCs w:val="22"/>
          <w:u w:val="single"/>
        </w:rPr>
        <w:t>knowledges</w:t>
      </w:r>
      <w:proofErr w:type="spellEnd"/>
      <w:r w:rsidRPr="00976862">
        <w:rPr>
          <w:rFonts w:eastAsia="SimSun"/>
          <w:b w:val="0"/>
          <w:sz w:val="20"/>
          <w:szCs w:val="22"/>
          <w:u w:val="single"/>
        </w:rPr>
        <w:t xml:space="preserve"> they produce also need to remain plural if they are to retain their critical power, that is, the capacity to empower people to resist oppressive power/knowledge effects</w:t>
      </w:r>
      <w:r w:rsidRPr="00976862">
        <w:rPr>
          <w:rFonts w:eastAsia="SimSun"/>
          <w:b w:val="0"/>
          <w:sz w:val="12"/>
          <w:szCs w:val="22"/>
        </w:rPr>
        <w:t xml:space="preserve">. In the next section I will put this </w:t>
      </w:r>
      <w:proofErr w:type="spellStart"/>
      <w:r w:rsidRPr="00976862">
        <w:rPr>
          <w:rFonts w:eastAsia="SimSun"/>
          <w:b w:val="0"/>
          <w:sz w:val="12"/>
          <w:szCs w:val="22"/>
        </w:rPr>
        <w:t>Foucaultian</w:t>
      </w:r>
      <w:proofErr w:type="spellEnd"/>
      <w:r w:rsidRPr="00976862">
        <w:rPr>
          <w:rFonts w:eastAsia="SimSun"/>
          <w:b w:val="0"/>
          <w:sz w:val="12"/>
          <w:szCs w:val="22"/>
        </w:rPr>
        <w:t xml:space="preserve"> pluralism in conversation with other epistemological pluralistic approaches to memory and knowledge of the past.  2. Epistemic Friction, Guerrilla Pluralism, and Counter-</w:t>
      </w:r>
      <w:r w:rsidRPr="00E06206">
        <w:rPr>
          <w:rFonts w:eastAsia="SimSun"/>
          <w:b w:val="0"/>
          <w:sz w:val="12"/>
          <w:szCs w:val="22"/>
          <w:highlight w:val="yellow"/>
        </w:rPr>
        <w:t xml:space="preserve">Memory </w:t>
      </w:r>
      <w:proofErr w:type="gramStart"/>
      <w:r w:rsidRPr="00E06206">
        <w:rPr>
          <w:rFonts w:eastAsia="SimSun"/>
          <w:b w:val="0"/>
          <w:sz w:val="20"/>
          <w:szCs w:val="22"/>
          <w:highlight w:val="yellow"/>
          <w:u w:val="single"/>
        </w:rPr>
        <w:t>What</w:t>
      </w:r>
      <w:proofErr w:type="gramEnd"/>
      <w:r w:rsidRPr="00E06206">
        <w:rPr>
          <w:rFonts w:eastAsia="SimSun"/>
          <w:b w:val="0"/>
          <w:sz w:val="20"/>
          <w:szCs w:val="22"/>
          <w:highlight w:val="yellow"/>
          <w:u w:val="single"/>
        </w:rPr>
        <w:t xml:space="preserve"> we need</w:t>
      </w:r>
      <w:r w:rsidRPr="00976862">
        <w:rPr>
          <w:rFonts w:eastAsia="SimSun"/>
          <w:b w:val="0"/>
          <w:sz w:val="20"/>
          <w:szCs w:val="22"/>
          <w:u w:val="single"/>
        </w:rPr>
        <w:t xml:space="preserve"> in order </w:t>
      </w:r>
      <w:r w:rsidRPr="00E06206">
        <w:rPr>
          <w:rFonts w:eastAsia="SimSun"/>
          <w:b w:val="0"/>
          <w:sz w:val="20"/>
          <w:szCs w:val="22"/>
          <w:highlight w:val="yellow"/>
          <w:u w:val="single"/>
        </w:rPr>
        <w:t>to maintain</w:t>
      </w:r>
      <w:r w:rsidRPr="00976862">
        <w:rPr>
          <w:rFonts w:eastAsia="SimSun"/>
          <w:b w:val="0"/>
          <w:sz w:val="20"/>
          <w:szCs w:val="22"/>
          <w:u w:val="single"/>
        </w:rPr>
        <w:t xml:space="preserve"> possibilities of </w:t>
      </w:r>
      <w:r w:rsidRPr="00E06206">
        <w:rPr>
          <w:rFonts w:eastAsia="SimSun"/>
          <w:b w:val="0"/>
          <w:sz w:val="20"/>
          <w:szCs w:val="22"/>
          <w:highlight w:val="yellow"/>
          <w:u w:val="single"/>
        </w:rPr>
        <w:t>resistance</w:t>
      </w:r>
      <w:r w:rsidRPr="00976862">
        <w:rPr>
          <w:rFonts w:eastAsia="SimSun"/>
          <w:b w:val="0"/>
          <w:sz w:val="20"/>
          <w:szCs w:val="22"/>
          <w:u w:val="single"/>
        </w:rPr>
        <w:t xml:space="preserve"> always open </w:t>
      </w:r>
      <w:r w:rsidRPr="00E06206">
        <w:rPr>
          <w:rFonts w:eastAsia="SimSun"/>
          <w:b w:val="0"/>
          <w:sz w:val="20"/>
          <w:szCs w:val="22"/>
          <w:highlight w:val="yellow"/>
          <w:u w:val="single"/>
        </w:rPr>
        <w:t>is epistemic friction</w:t>
      </w:r>
      <w:r w:rsidRPr="00976862">
        <w:rPr>
          <w:rFonts w:eastAsia="SimSun"/>
          <w:b w:val="0"/>
          <w:szCs w:val="22"/>
        </w:rPr>
        <w:t>.</w:t>
      </w:r>
      <w:r w:rsidRPr="00976862">
        <w:rPr>
          <w:rFonts w:eastAsia="SimSun"/>
          <w:b w:val="0"/>
          <w:sz w:val="12"/>
          <w:szCs w:val="22"/>
        </w:rPr>
        <w:t xml:space="preserve"> As Wittgenstein puts it: ‚We want to walk: so we need friction. Back to the rough ground</w:t>
      </w:r>
      <w:proofErr w:type="gramStart"/>
      <w:r w:rsidRPr="00976862">
        <w:rPr>
          <w:rFonts w:eastAsia="SimSun"/>
          <w:b w:val="0"/>
          <w:sz w:val="12"/>
          <w:szCs w:val="22"/>
        </w:rPr>
        <w:t>!‛</w:t>
      </w:r>
      <w:proofErr w:type="gramEnd"/>
      <w:r w:rsidRPr="00976862">
        <w:rPr>
          <w:rFonts w:eastAsia="SimSun"/>
          <w:b w:val="0"/>
          <w:sz w:val="12"/>
          <w:szCs w:val="22"/>
        </w:rPr>
        <w:t xml:space="preserve">44 I want to define epistemic friction as follows: epistemic friction consists in the mutual contestation of differently normatively structured </w:t>
      </w:r>
      <w:proofErr w:type="spellStart"/>
      <w:r w:rsidRPr="00976862">
        <w:rPr>
          <w:rFonts w:eastAsia="SimSun"/>
          <w:b w:val="0"/>
          <w:sz w:val="12"/>
          <w:szCs w:val="22"/>
        </w:rPr>
        <w:t>knowledges</w:t>
      </w:r>
      <w:proofErr w:type="spellEnd"/>
      <w:r w:rsidRPr="00976862">
        <w:rPr>
          <w:rFonts w:eastAsia="SimSun"/>
          <w:b w:val="0"/>
          <w:sz w:val="12"/>
          <w:szCs w:val="22"/>
        </w:rPr>
        <w:t xml:space="preserve"> which interrogates epistemic exclusions, disqualifications, and hegemonies</w:t>
      </w:r>
      <w:r w:rsidRPr="00D1499F">
        <w:rPr>
          <w:rFonts w:eastAsia="SimSun"/>
          <w:b w:val="0"/>
          <w:sz w:val="20"/>
          <w:szCs w:val="22"/>
          <w:u w:val="single"/>
        </w:rPr>
        <w:t xml:space="preserve">. </w:t>
      </w:r>
      <w:proofErr w:type="spellStart"/>
      <w:r w:rsidRPr="00D1499F">
        <w:rPr>
          <w:rFonts w:eastAsia="SimSun"/>
          <w:b w:val="0"/>
          <w:sz w:val="20"/>
          <w:szCs w:val="22"/>
          <w:u w:val="single"/>
        </w:rPr>
        <w:t>Episte</w:t>
      </w:r>
      <w:proofErr w:type="spellEnd"/>
      <w:r w:rsidRPr="00D1499F">
        <w:rPr>
          <w:rFonts w:eastAsia="SimSun"/>
          <w:b w:val="0"/>
          <w:sz w:val="20"/>
          <w:szCs w:val="22"/>
          <w:u w:val="single"/>
        </w:rPr>
        <w:t>-mic friction is acknowledged and celebrated in pluralistic views of our epistemic negotiations and our cognitive lives, but not every kind of epistemic pluralism makes room for epistemic friction in the same way</w:t>
      </w:r>
      <w:r w:rsidRPr="00976862">
        <w:rPr>
          <w:rFonts w:eastAsia="SimSun"/>
          <w:b w:val="0"/>
          <w:szCs w:val="22"/>
        </w:rPr>
        <w:t xml:space="preserve">. </w:t>
      </w:r>
      <w:r w:rsidRPr="00976862">
        <w:rPr>
          <w:rFonts w:eastAsia="SimSun"/>
          <w:b w:val="0"/>
          <w:sz w:val="12"/>
          <w:szCs w:val="22"/>
        </w:rPr>
        <w:t xml:space="preserve">In this section I want to explore the implications of a thoroughgoing epistemic pluralism for genealogical </w:t>
      </w:r>
      <w:proofErr w:type="spellStart"/>
      <w:r w:rsidRPr="00976862">
        <w:rPr>
          <w:rFonts w:eastAsia="SimSun"/>
          <w:b w:val="0"/>
          <w:sz w:val="12"/>
          <w:szCs w:val="22"/>
        </w:rPr>
        <w:t>investiga-tions</w:t>
      </w:r>
      <w:proofErr w:type="spellEnd"/>
      <w:r w:rsidRPr="00976862">
        <w:rPr>
          <w:rFonts w:eastAsia="SimSun"/>
          <w:b w:val="0"/>
          <w:sz w:val="12"/>
          <w:szCs w:val="22"/>
        </w:rPr>
        <w:t xml:space="preserve">. For this purpose, I will compare and contrast Foucault’s pluralism with two different kinds of epistemic pluralism that can be found in American philosophy, </w:t>
      </w:r>
      <w:proofErr w:type="spellStart"/>
      <w:r w:rsidRPr="00976862">
        <w:rPr>
          <w:rFonts w:eastAsia="SimSun"/>
          <w:b w:val="0"/>
          <w:sz w:val="12"/>
          <w:szCs w:val="22"/>
        </w:rPr>
        <w:t>ar-guing</w:t>
      </w:r>
      <w:proofErr w:type="spellEnd"/>
      <w:r w:rsidRPr="00976862">
        <w:rPr>
          <w:rFonts w:eastAsia="SimSun"/>
          <w:b w:val="0"/>
          <w:sz w:val="12"/>
          <w:szCs w:val="22"/>
        </w:rPr>
        <w:t xml:space="preserve"> that </w:t>
      </w:r>
      <w:proofErr w:type="spellStart"/>
      <w:r w:rsidRPr="00976862">
        <w:rPr>
          <w:rFonts w:eastAsia="SimSun"/>
          <w:b w:val="0"/>
          <w:sz w:val="12"/>
          <w:szCs w:val="22"/>
        </w:rPr>
        <w:t>Foucaultian</w:t>
      </w:r>
      <w:proofErr w:type="spellEnd"/>
      <w:r w:rsidRPr="00976862">
        <w:rPr>
          <w:rFonts w:eastAsia="SimSun"/>
          <w:b w:val="0"/>
          <w:sz w:val="12"/>
          <w:szCs w:val="22"/>
        </w:rPr>
        <w:t xml:space="preserve"> pluralism offers a distinctive notion of epistemic friction that has tremendous critical force. </w:t>
      </w:r>
    </w:p>
    <w:p w:rsidR="00EB565D" w:rsidRDefault="00EB565D" w:rsidP="009F7B00">
      <w:pPr>
        <w:pStyle w:val="Heading4"/>
        <w:rPr>
          <w:sz w:val="22"/>
        </w:rPr>
      </w:pPr>
    </w:p>
    <w:p w:rsidR="0042040B" w:rsidRPr="00A84413" w:rsidRDefault="0042040B" w:rsidP="0042040B">
      <w:pPr>
        <w:pStyle w:val="Heading4"/>
      </w:pPr>
      <w:r w:rsidRPr="00A84413">
        <w:t>There is no one, abstract truth of the situation. These truths become ossified, dead, and inert when not discussed in terms of lived human experience. Our genealogy is a crucial form of epistemic interrogation. *** NOTE TO SELF: SHORTEN</w:t>
      </w:r>
    </w:p>
    <w:p w:rsidR="0042040B" w:rsidRPr="00976862" w:rsidRDefault="0042040B" w:rsidP="0042040B">
      <w:pPr>
        <w:rPr>
          <w:sz w:val="12"/>
        </w:rPr>
      </w:pPr>
      <w:r w:rsidRPr="00976862">
        <w:rPr>
          <w:sz w:val="12"/>
        </w:rPr>
        <w:t xml:space="preserve">(Jose </w:t>
      </w:r>
      <w:r w:rsidRPr="00976862">
        <w:rPr>
          <w:b/>
          <w:sz w:val="20"/>
        </w:rPr>
        <w:t>Medina</w:t>
      </w:r>
      <w:r w:rsidRPr="00976862">
        <w:rPr>
          <w:sz w:val="12"/>
        </w:rPr>
        <w:t xml:space="preserve">, October </w:t>
      </w:r>
      <w:r w:rsidRPr="00976862">
        <w:rPr>
          <w:b/>
          <w:sz w:val="20"/>
        </w:rPr>
        <w:t>2011</w:t>
      </w:r>
      <w:r w:rsidRPr="00976862">
        <w:rPr>
          <w:sz w:val="12"/>
        </w:rPr>
        <w:t xml:space="preserve">, Associate Professor of Philosophy at Vanderbilt, Toward a </w:t>
      </w:r>
      <w:proofErr w:type="spellStart"/>
      <w:r w:rsidRPr="00976862">
        <w:rPr>
          <w:sz w:val="12"/>
        </w:rPr>
        <w:t>Foucaultian</w:t>
      </w:r>
      <w:proofErr w:type="spellEnd"/>
      <w:r w:rsidRPr="00976862">
        <w:rPr>
          <w:sz w:val="12"/>
        </w:rPr>
        <w:t xml:space="preserve"> Epistemology of Resistance: Counter-Memory, Epistemic Friction, and Guerrilla Pluralism, 6/26/12</w:t>
      </w:r>
      <w:proofErr w:type="gramStart"/>
      <w:r w:rsidRPr="00976862">
        <w:rPr>
          <w:sz w:val="12"/>
        </w:rPr>
        <w:t>,K.H</w:t>
      </w:r>
      <w:proofErr w:type="gramEnd"/>
      <w:r w:rsidRPr="00976862">
        <w:rPr>
          <w:sz w:val="12"/>
        </w:rPr>
        <w:t>.)</w:t>
      </w:r>
    </w:p>
    <w:p w:rsidR="0042040B" w:rsidRPr="00A84413" w:rsidRDefault="0042040B" w:rsidP="0042040B">
      <w:pPr>
        <w:rPr>
          <w:sz w:val="20"/>
          <w:u w:val="single"/>
        </w:rPr>
      </w:pPr>
      <w:r w:rsidRPr="00A84413">
        <w:rPr>
          <w:sz w:val="20"/>
          <w:highlight w:val="yellow"/>
          <w:u w:val="single"/>
        </w:rPr>
        <w:t>The genesis amnesia with respect to the truths</w:t>
      </w:r>
      <w:r w:rsidRPr="00A84413">
        <w:rPr>
          <w:sz w:val="20"/>
          <w:u w:val="single"/>
        </w:rPr>
        <w:t xml:space="preserve"> circulated in our discursive practices is problematic because it </w:t>
      </w:r>
      <w:r w:rsidRPr="00A84413">
        <w:rPr>
          <w:sz w:val="20"/>
          <w:highlight w:val="yellow"/>
          <w:u w:val="single"/>
        </w:rPr>
        <w:t>forces us to accept inherited truths independently of the life-experiences from which they were drawn</w:t>
      </w:r>
      <w:r w:rsidRPr="00976862">
        <w:rPr>
          <w:sz w:val="12"/>
          <w:highlight w:val="yellow"/>
        </w:rPr>
        <w:t>.</w:t>
      </w:r>
      <w:r w:rsidRPr="00976862">
        <w:rPr>
          <w:sz w:val="12"/>
        </w:rPr>
        <w:t xml:space="preserve"> James warns us against the danger of relying uncritically on fixed truths, for </w:t>
      </w:r>
      <w:r w:rsidRPr="00A84413">
        <w:rPr>
          <w:sz w:val="20"/>
          <w:highlight w:val="yellow"/>
          <w:u w:val="single"/>
        </w:rPr>
        <w:t>this means relying on</w:t>
      </w:r>
      <w:r w:rsidRPr="00A84413">
        <w:rPr>
          <w:sz w:val="20"/>
          <w:u w:val="single"/>
        </w:rPr>
        <w:t xml:space="preserve"> the experiences and </w:t>
      </w:r>
      <w:r w:rsidRPr="00A84413">
        <w:rPr>
          <w:sz w:val="20"/>
          <w:highlight w:val="yellow"/>
          <w:u w:val="single"/>
        </w:rPr>
        <w:t>valuations of others</w:t>
      </w:r>
      <w:r w:rsidRPr="00A84413">
        <w:rPr>
          <w:sz w:val="20"/>
          <w:u w:val="single"/>
        </w:rPr>
        <w:t xml:space="preserve"> or of our past selves, w</w:t>
      </w:r>
      <w:r w:rsidRPr="00A84413">
        <w:rPr>
          <w:sz w:val="20"/>
          <w:highlight w:val="yellow"/>
          <w:u w:val="single"/>
        </w:rPr>
        <w:t>hich may have lost their</w:t>
      </w:r>
      <w:r w:rsidRPr="00A84413">
        <w:rPr>
          <w:sz w:val="20"/>
          <w:u w:val="single"/>
        </w:rPr>
        <w:t xml:space="preserve"> force and </w:t>
      </w:r>
      <w:r w:rsidRPr="00A84413">
        <w:rPr>
          <w:sz w:val="20"/>
          <w:highlight w:val="yellow"/>
          <w:u w:val="single"/>
        </w:rPr>
        <w:t>appropriateness in</w:t>
      </w:r>
      <w:r w:rsidRPr="00A84413">
        <w:rPr>
          <w:sz w:val="20"/>
          <w:u w:val="single"/>
        </w:rPr>
        <w:t xml:space="preserve"> our </w:t>
      </w:r>
      <w:r w:rsidRPr="00A84413">
        <w:rPr>
          <w:sz w:val="20"/>
          <w:highlight w:val="yellow"/>
          <w:u w:val="single"/>
        </w:rPr>
        <w:t>current</w:t>
      </w:r>
      <w:r w:rsidRPr="00A84413">
        <w:rPr>
          <w:sz w:val="20"/>
          <w:u w:val="single"/>
        </w:rPr>
        <w:t xml:space="preserve"> experiential </w:t>
      </w:r>
      <w:r w:rsidRPr="00A84413">
        <w:rPr>
          <w:sz w:val="20"/>
          <w:highlight w:val="yellow"/>
          <w:u w:val="single"/>
        </w:rPr>
        <w:t>contexts</w:t>
      </w:r>
      <w:r w:rsidRPr="00A84413">
        <w:rPr>
          <w:sz w:val="20"/>
          <w:u w:val="single"/>
        </w:rPr>
        <w:t>. Fixity is a property that human truths cannot have.</w:t>
      </w:r>
      <w:r w:rsidRPr="00976862">
        <w:rPr>
          <w:sz w:val="12"/>
        </w:rPr>
        <w:t xml:space="preserve"> Those recalcitrant truths that take the appearance of being permanent and fixed simply hide ossified valuations and rigidified beliefs. </w:t>
      </w:r>
      <w:r w:rsidRPr="00A84413">
        <w:rPr>
          <w:sz w:val="20"/>
          <w:highlight w:val="yellow"/>
          <w:u w:val="single"/>
        </w:rPr>
        <w:t>Our body of truths</w:t>
      </w:r>
      <w:r w:rsidRPr="00A84413">
        <w:rPr>
          <w:sz w:val="20"/>
          <w:u w:val="single"/>
        </w:rPr>
        <w:t xml:space="preserve"> </w:t>
      </w:r>
      <w:r w:rsidRPr="00A84413">
        <w:rPr>
          <w:sz w:val="20"/>
          <w:highlight w:val="yellow"/>
          <w:u w:val="single"/>
        </w:rPr>
        <w:t>always has to be critically revisited</w:t>
      </w:r>
      <w:r w:rsidRPr="00A84413">
        <w:rPr>
          <w:sz w:val="20"/>
          <w:u w:val="single"/>
        </w:rPr>
        <w:t xml:space="preserve"> in the light of new </w:t>
      </w:r>
      <w:proofErr w:type="spellStart"/>
      <w:r w:rsidRPr="00A84413">
        <w:rPr>
          <w:sz w:val="20"/>
          <w:u w:val="single"/>
        </w:rPr>
        <w:t>expe-riences</w:t>
      </w:r>
      <w:proofErr w:type="spellEnd"/>
      <w:r w:rsidRPr="00A84413">
        <w:rPr>
          <w:sz w:val="20"/>
          <w:u w:val="single"/>
        </w:rPr>
        <w:t xml:space="preserve">. </w:t>
      </w:r>
      <w:r w:rsidRPr="00976862">
        <w:rPr>
          <w:sz w:val="12"/>
        </w:rPr>
        <w:t xml:space="preserve">On James’s view, </w:t>
      </w:r>
      <w:r w:rsidRPr="00A84413">
        <w:rPr>
          <w:sz w:val="20"/>
          <w:u w:val="single"/>
        </w:rPr>
        <w:t xml:space="preserve">truths cannot simply be taken for granted, </w:t>
      </w:r>
      <w:r w:rsidRPr="00A84413">
        <w:rPr>
          <w:sz w:val="20"/>
          <w:highlight w:val="yellow"/>
          <w:u w:val="single"/>
        </w:rPr>
        <w:t>because they become inert or dead truths</w:t>
      </w:r>
      <w:r w:rsidRPr="00A84413">
        <w:rPr>
          <w:sz w:val="20"/>
          <w:u w:val="single"/>
        </w:rPr>
        <w:t xml:space="preserve">, </w:t>
      </w:r>
      <w:r w:rsidRPr="00976862">
        <w:rPr>
          <w:sz w:val="12"/>
        </w:rPr>
        <w:t xml:space="preserve">i.e. truths that have been removed from the stream of life and are presented in complete independence from particular experiential contexts and particular experiential subjects.52 </w:t>
      </w:r>
      <w:r w:rsidRPr="00A84413">
        <w:rPr>
          <w:sz w:val="20"/>
          <w:u w:val="single"/>
        </w:rPr>
        <w:t>Truths have to be related to the subjects in whose life they make a difference, to their experiences and valuations.</w:t>
      </w:r>
      <w:r w:rsidRPr="00976862">
        <w:rPr>
          <w:sz w:val="12"/>
        </w:rPr>
        <w:t xml:space="preserve"> According to James, </w:t>
      </w:r>
      <w:r w:rsidRPr="00B54441">
        <w:rPr>
          <w:sz w:val="20"/>
          <w:highlight w:val="green"/>
          <w:u w:val="single"/>
        </w:rPr>
        <w:t>when truths are detached from</w:t>
      </w:r>
      <w:r w:rsidRPr="00A84413">
        <w:rPr>
          <w:sz w:val="20"/>
          <w:u w:val="single"/>
        </w:rPr>
        <w:t xml:space="preserve"> the </w:t>
      </w:r>
      <w:r w:rsidRPr="00B54441">
        <w:rPr>
          <w:sz w:val="20"/>
          <w:highlight w:val="green"/>
          <w:u w:val="single"/>
        </w:rPr>
        <w:t>life-experiences</w:t>
      </w:r>
      <w:r w:rsidRPr="00A84413">
        <w:rPr>
          <w:sz w:val="20"/>
          <w:u w:val="single"/>
        </w:rPr>
        <w:t xml:space="preserve"> that gave them birth, they lose their vital force and </w:t>
      </w:r>
      <w:r w:rsidRPr="00B54441">
        <w:rPr>
          <w:sz w:val="20"/>
          <w:highlight w:val="green"/>
          <w:u w:val="single"/>
        </w:rPr>
        <w:t xml:space="preserve">they </w:t>
      </w:r>
      <w:r w:rsidRPr="00A84413">
        <w:rPr>
          <w:sz w:val="20"/>
          <w:highlight w:val="yellow"/>
          <w:u w:val="single"/>
        </w:rPr>
        <w:t xml:space="preserve">become </w:t>
      </w:r>
      <w:r w:rsidRPr="00B54441">
        <w:rPr>
          <w:sz w:val="20"/>
          <w:highlight w:val="green"/>
          <w:u w:val="single"/>
        </w:rPr>
        <w:t>rigid</w:t>
      </w:r>
      <w:r w:rsidRPr="00A84413">
        <w:rPr>
          <w:sz w:val="20"/>
          <w:highlight w:val="yellow"/>
          <w:u w:val="single"/>
        </w:rPr>
        <w:t xml:space="preserve">, ossified, </w:t>
      </w:r>
      <w:proofErr w:type="gramStart"/>
      <w:r w:rsidRPr="00B54441">
        <w:rPr>
          <w:sz w:val="20"/>
          <w:highlight w:val="green"/>
          <w:u w:val="single"/>
        </w:rPr>
        <w:t>dead</w:t>
      </w:r>
      <w:proofErr w:type="gramEnd"/>
      <w:r w:rsidRPr="00976862">
        <w:rPr>
          <w:sz w:val="12"/>
        </w:rPr>
        <w:t xml:space="preserve">. Truths cannot be simply found; they have to be created or recreated to be alive. </w:t>
      </w:r>
      <w:r w:rsidRPr="00A84413">
        <w:rPr>
          <w:sz w:val="20"/>
          <w:u w:val="single"/>
        </w:rPr>
        <w:t xml:space="preserve">Living truths are truths of our own making. Of course, the living truths we make today will be the dead truths of tomorrow. </w:t>
      </w:r>
      <w:r w:rsidRPr="00B54441">
        <w:rPr>
          <w:rFonts w:eastAsia="Calibri"/>
          <w:b/>
          <w:bCs/>
          <w:szCs w:val="40"/>
          <w:highlight w:val="green"/>
        </w:rPr>
        <w:t>Our truths lose their action-guiding value</w:t>
      </w:r>
      <w:r w:rsidRPr="00A84413">
        <w:rPr>
          <w:sz w:val="20"/>
          <w:u w:val="single"/>
        </w:rPr>
        <w:t xml:space="preserve"> and productivity </w:t>
      </w:r>
      <w:r w:rsidRPr="00B54441">
        <w:rPr>
          <w:sz w:val="20"/>
          <w:highlight w:val="green"/>
          <w:u w:val="single"/>
        </w:rPr>
        <w:t xml:space="preserve">when </w:t>
      </w:r>
      <w:r w:rsidRPr="00A84413">
        <w:rPr>
          <w:sz w:val="20"/>
          <w:highlight w:val="yellow"/>
          <w:u w:val="single"/>
        </w:rPr>
        <w:t xml:space="preserve">they are </w:t>
      </w:r>
      <w:r w:rsidRPr="00B54441">
        <w:rPr>
          <w:sz w:val="20"/>
          <w:highlight w:val="green"/>
          <w:u w:val="single"/>
        </w:rPr>
        <w:t xml:space="preserve">detached from </w:t>
      </w:r>
      <w:r w:rsidRPr="00A84413">
        <w:rPr>
          <w:sz w:val="20"/>
          <w:highlight w:val="yellow"/>
          <w:u w:val="single"/>
        </w:rPr>
        <w:t xml:space="preserve">concrete </w:t>
      </w:r>
      <w:r w:rsidRPr="00B54441">
        <w:rPr>
          <w:sz w:val="20"/>
          <w:highlight w:val="green"/>
          <w:u w:val="single"/>
        </w:rPr>
        <w:t>life-experiences</w:t>
      </w:r>
      <w:r w:rsidRPr="00A84413">
        <w:rPr>
          <w:sz w:val="20"/>
          <w:u w:val="single"/>
        </w:rPr>
        <w:t>, becoming ossified by habitual use.</w:t>
      </w:r>
      <w:r w:rsidRPr="00976862">
        <w:rPr>
          <w:sz w:val="12"/>
        </w:rPr>
        <w:t xml:space="preserve"> But this does not mean that we cannot rely on those beliefs that have been previously accepted as true. </w:t>
      </w:r>
      <w:r w:rsidRPr="00A84413">
        <w:rPr>
          <w:sz w:val="20"/>
          <w:u w:val="single"/>
        </w:rPr>
        <w:t>Our epistemic activities need to rely on a stock of truths that have been previously established</w:t>
      </w:r>
      <w:r w:rsidRPr="00976862">
        <w:rPr>
          <w:sz w:val="12"/>
        </w:rPr>
        <w:t xml:space="preserve"> in our transactions with the world (our own as well as those of others). </w:t>
      </w:r>
      <w:r w:rsidRPr="00A84413">
        <w:rPr>
          <w:sz w:val="20"/>
          <w:u w:val="single"/>
        </w:rPr>
        <w:t xml:space="preserve">But the older truths on which we rely cannot be simply taken for granted; they have to be subject to a critical epistemic examination that traces them back to their experiential sources. </w:t>
      </w:r>
      <w:r w:rsidRPr="00976862">
        <w:rPr>
          <w:sz w:val="12"/>
        </w:rPr>
        <w:t xml:space="preserve">This is why James claims that, besides a method, pragmatism is ‚a genetic theory of what is meant by truth.‛53 </w:t>
      </w:r>
      <w:proofErr w:type="gramStart"/>
      <w:r w:rsidRPr="00976862">
        <w:rPr>
          <w:sz w:val="12"/>
        </w:rPr>
        <w:t>We</w:t>
      </w:r>
      <w:proofErr w:type="gramEnd"/>
      <w:r w:rsidRPr="00976862">
        <w:rPr>
          <w:sz w:val="12"/>
        </w:rPr>
        <w:t xml:space="preserve"> have to uncover how truths have been made. </w:t>
      </w:r>
      <w:r w:rsidRPr="00A84413">
        <w:rPr>
          <w:sz w:val="20"/>
          <w:highlight w:val="yellow"/>
          <w:u w:val="single"/>
        </w:rPr>
        <w:t>We need to recover ‚the trail of the human serpent‛ that is left ‚over everything</w:t>
      </w:r>
      <w:r w:rsidRPr="00A84413">
        <w:rPr>
          <w:sz w:val="20"/>
          <w:u w:val="single"/>
        </w:rPr>
        <w:t xml:space="preserve">‛54 and is often erased or forgotten. It is in this sense that the </w:t>
      </w:r>
      <w:proofErr w:type="spellStart"/>
      <w:r w:rsidRPr="00A84413">
        <w:rPr>
          <w:sz w:val="20"/>
          <w:u w:val="single"/>
        </w:rPr>
        <w:t>Jamesian</w:t>
      </w:r>
      <w:proofErr w:type="spellEnd"/>
      <w:r w:rsidRPr="00A84413">
        <w:rPr>
          <w:sz w:val="20"/>
          <w:u w:val="single"/>
        </w:rPr>
        <w:t xml:space="preserve"> approach to truth is essentially genealogical</w:t>
      </w:r>
      <w:r w:rsidRPr="00976862">
        <w:rPr>
          <w:sz w:val="12"/>
        </w:rPr>
        <w:t xml:space="preserve">.55 On James’s </w:t>
      </w:r>
      <w:proofErr w:type="gramStart"/>
      <w:r w:rsidRPr="00976862">
        <w:rPr>
          <w:sz w:val="12"/>
        </w:rPr>
        <w:t>view,</w:t>
      </w:r>
      <w:proofErr w:type="gramEnd"/>
      <w:r w:rsidRPr="00976862">
        <w:rPr>
          <w:sz w:val="12"/>
        </w:rPr>
        <w:t xml:space="preserve"> </w:t>
      </w:r>
      <w:r w:rsidRPr="00A84413">
        <w:rPr>
          <w:sz w:val="20"/>
          <w:u w:val="single"/>
        </w:rPr>
        <w:t>the epistemic analysis of our beliefs requires the genealogy of those ideas and thoughts that have been made true in our practices.</w:t>
      </w:r>
      <w:r w:rsidRPr="00976862">
        <w:rPr>
          <w:sz w:val="12"/>
        </w:rPr>
        <w:t xml:space="preserve"> But of course genealogies are driven by present concerns and interests and, therefore, they are both backward-looking and forward-looking simultaneously. </w:t>
      </w:r>
      <w:proofErr w:type="spellStart"/>
      <w:r w:rsidRPr="00976862">
        <w:rPr>
          <w:sz w:val="12"/>
        </w:rPr>
        <w:t>Jamesian</w:t>
      </w:r>
      <w:proofErr w:type="spellEnd"/>
      <w:r w:rsidRPr="00976862">
        <w:rPr>
          <w:sz w:val="12"/>
        </w:rPr>
        <w:t xml:space="preserve"> genealogies trace the vital trajectories of our truths within our practices, presenting them at the cross-roads between the life-experiences and actions of the past and those of the present and future. The critical task, for James, is to trace the practical trajectories along which the life of those truths have run their course, trying to determine if there is still some life left in them and what paths their present and future life can take. But notice that the exclusive focus of </w:t>
      </w:r>
      <w:proofErr w:type="spellStart"/>
      <w:r w:rsidRPr="00976862">
        <w:rPr>
          <w:sz w:val="12"/>
        </w:rPr>
        <w:t>Jamesian</w:t>
      </w:r>
      <w:proofErr w:type="spellEnd"/>
      <w:r w:rsidRPr="00976862">
        <w:rPr>
          <w:sz w:val="12"/>
        </w:rPr>
        <w:t xml:space="preserve"> genealogies is on continuities and convergences in alethic trajectories within our practices. A </w:t>
      </w:r>
      <w:proofErr w:type="spellStart"/>
      <w:r w:rsidRPr="00976862">
        <w:rPr>
          <w:sz w:val="12"/>
        </w:rPr>
        <w:t>Jamesian</w:t>
      </w:r>
      <w:proofErr w:type="spellEnd"/>
      <w:r w:rsidRPr="00976862">
        <w:rPr>
          <w:sz w:val="12"/>
        </w:rPr>
        <w:t xml:space="preserve"> genealogy tries to uncover what our truths have done so far and what they can still do for us. A </w:t>
      </w:r>
      <w:proofErr w:type="spellStart"/>
      <w:r w:rsidRPr="00976862">
        <w:rPr>
          <w:sz w:val="12"/>
        </w:rPr>
        <w:t>Foucaultian</w:t>
      </w:r>
      <w:proofErr w:type="spellEnd"/>
      <w:r w:rsidRPr="00976862">
        <w:rPr>
          <w:sz w:val="12"/>
        </w:rPr>
        <w:t xml:space="preserve"> genealogy goes much further and its attention to epistemic </w:t>
      </w:r>
      <w:proofErr w:type="spellStart"/>
      <w:r w:rsidRPr="00976862">
        <w:rPr>
          <w:sz w:val="12"/>
        </w:rPr>
        <w:t>diffe-rences</w:t>
      </w:r>
      <w:proofErr w:type="spellEnd"/>
      <w:r w:rsidRPr="00976862">
        <w:rPr>
          <w:sz w:val="12"/>
        </w:rPr>
        <w:t xml:space="preserve"> is more radical</w:t>
      </w:r>
      <w:r w:rsidRPr="00A84413">
        <w:rPr>
          <w:sz w:val="20"/>
          <w:u w:val="single"/>
        </w:rPr>
        <w:t xml:space="preserve">. </w:t>
      </w:r>
      <w:r w:rsidRPr="00A84413">
        <w:rPr>
          <w:sz w:val="20"/>
          <w:highlight w:val="yellow"/>
          <w:u w:val="single"/>
        </w:rPr>
        <w:t xml:space="preserve">A </w:t>
      </w:r>
      <w:proofErr w:type="spellStart"/>
      <w:r w:rsidRPr="00A84413">
        <w:rPr>
          <w:sz w:val="20"/>
          <w:highlight w:val="yellow"/>
          <w:u w:val="single"/>
        </w:rPr>
        <w:t>Foucaultian</w:t>
      </w:r>
      <w:proofErr w:type="spellEnd"/>
      <w:r w:rsidRPr="00A84413">
        <w:rPr>
          <w:sz w:val="20"/>
          <w:highlight w:val="yellow"/>
          <w:u w:val="single"/>
        </w:rPr>
        <w:t xml:space="preserve"> </w:t>
      </w:r>
      <w:r w:rsidRPr="00B54441">
        <w:rPr>
          <w:sz w:val="20"/>
          <w:highlight w:val="green"/>
          <w:u w:val="single"/>
        </w:rPr>
        <w:t>genealogy tries to uncover what our truths have never done for (</w:t>
      </w:r>
      <w:r w:rsidRPr="00A84413">
        <w:rPr>
          <w:sz w:val="20"/>
          <w:u w:val="single"/>
        </w:rPr>
        <w:t xml:space="preserve">some of) </w:t>
      </w:r>
      <w:r w:rsidRPr="00B54441">
        <w:rPr>
          <w:sz w:val="20"/>
          <w:highlight w:val="green"/>
          <w:u w:val="single"/>
        </w:rPr>
        <w:t>us</w:t>
      </w:r>
      <w:r w:rsidRPr="00A84413">
        <w:rPr>
          <w:sz w:val="20"/>
          <w:u w:val="single"/>
        </w:rPr>
        <w:t xml:space="preserve"> and never will; and it tries to connect the truths generated within a given practice with the un-truths that are also generated along-side them, </w:t>
      </w:r>
      <w:r w:rsidRPr="00A84413">
        <w:rPr>
          <w:sz w:val="20"/>
          <w:highlight w:val="yellow"/>
          <w:u w:val="single"/>
        </w:rPr>
        <w:t>digging up all sorts of epistemic frictions</w:t>
      </w:r>
      <w:r w:rsidRPr="00A84413">
        <w:rPr>
          <w:sz w:val="20"/>
          <w:u w:val="single"/>
        </w:rPr>
        <w:t xml:space="preserve"> and struggles th</w:t>
      </w:r>
      <w:r w:rsidRPr="00A84413">
        <w:rPr>
          <w:sz w:val="20"/>
          <w:highlight w:val="yellow"/>
          <w:u w:val="single"/>
        </w:rPr>
        <w:t xml:space="preserve">at reveal </w:t>
      </w:r>
      <w:proofErr w:type="gramStart"/>
      <w:r w:rsidRPr="00A84413">
        <w:rPr>
          <w:sz w:val="20"/>
          <w:highlight w:val="yellow"/>
          <w:u w:val="single"/>
        </w:rPr>
        <w:t>the  competing</w:t>
      </w:r>
      <w:proofErr w:type="gramEnd"/>
      <w:r w:rsidRPr="00A84413">
        <w:rPr>
          <w:sz w:val="20"/>
          <w:highlight w:val="yellow"/>
          <w:u w:val="single"/>
        </w:rPr>
        <w:t xml:space="preserve"> and alternative truths that may lie</w:t>
      </w:r>
      <w:r w:rsidRPr="00A84413">
        <w:rPr>
          <w:sz w:val="20"/>
          <w:u w:val="single"/>
        </w:rPr>
        <w:t xml:space="preserve"> in the interstices of a discursive practice or </w:t>
      </w:r>
      <w:r w:rsidRPr="00A84413">
        <w:rPr>
          <w:sz w:val="20"/>
          <w:highlight w:val="yellow"/>
          <w:u w:val="single"/>
        </w:rPr>
        <w:t>in counter-discourses</w:t>
      </w:r>
      <w:r w:rsidRPr="00A84413">
        <w:rPr>
          <w:sz w:val="20"/>
          <w:u w:val="single"/>
        </w:rPr>
        <w:t>.</w:t>
      </w:r>
      <w:r w:rsidRPr="00976862">
        <w:rPr>
          <w:sz w:val="12"/>
        </w:rPr>
        <w:t xml:space="preserve"> Thus, as argued above, in Foucault we find a more radical and uncompromising epistemic pluralism, a guerrilla pluralism. Grounded in this pluralism, </w:t>
      </w:r>
      <w:proofErr w:type="spellStart"/>
      <w:r w:rsidRPr="00A84413">
        <w:rPr>
          <w:sz w:val="20"/>
          <w:highlight w:val="yellow"/>
          <w:u w:val="single"/>
        </w:rPr>
        <w:t>Foucaultian</w:t>
      </w:r>
      <w:proofErr w:type="spellEnd"/>
      <w:r w:rsidRPr="00A84413">
        <w:rPr>
          <w:sz w:val="20"/>
          <w:highlight w:val="yellow"/>
          <w:u w:val="single"/>
        </w:rPr>
        <w:t xml:space="preserve"> </w:t>
      </w:r>
      <w:r w:rsidRPr="00B54441">
        <w:rPr>
          <w:sz w:val="20"/>
          <w:highlight w:val="green"/>
          <w:u w:val="single"/>
        </w:rPr>
        <w:t xml:space="preserve">genealogical investigations have their primary focus on discontinuities and </w:t>
      </w:r>
      <w:r w:rsidRPr="00A84413">
        <w:rPr>
          <w:sz w:val="20"/>
          <w:highlight w:val="yellow"/>
          <w:u w:val="single"/>
        </w:rPr>
        <w:t>divergences in alethic trajectories that can interrogate the con-</w:t>
      </w:r>
      <w:proofErr w:type="spellStart"/>
      <w:r w:rsidRPr="00A84413">
        <w:rPr>
          <w:sz w:val="20"/>
          <w:highlight w:val="yellow"/>
          <w:u w:val="single"/>
        </w:rPr>
        <w:t>tinuities</w:t>
      </w:r>
      <w:proofErr w:type="spellEnd"/>
      <w:r w:rsidRPr="00A84413">
        <w:rPr>
          <w:sz w:val="20"/>
          <w:highlight w:val="yellow"/>
          <w:u w:val="single"/>
        </w:rPr>
        <w:t xml:space="preserve"> and convergences that we take for granted,</w:t>
      </w:r>
      <w:r w:rsidRPr="00A84413">
        <w:rPr>
          <w:sz w:val="20"/>
          <w:u w:val="single"/>
        </w:rPr>
        <w:t xml:space="preserve"> and thus produce ‚an </w:t>
      </w:r>
      <w:proofErr w:type="spellStart"/>
      <w:r w:rsidRPr="00A84413">
        <w:rPr>
          <w:sz w:val="20"/>
          <w:u w:val="single"/>
        </w:rPr>
        <w:t>insur-rection</w:t>
      </w:r>
      <w:proofErr w:type="spellEnd"/>
      <w:r w:rsidRPr="00A84413">
        <w:rPr>
          <w:sz w:val="20"/>
          <w:u w:val="single"/>
        </w:rPr>
        <w:t xml:space="preserve"> of subjugated </w:t>
      </w:r>
      <w:proofErr w:type="spellStart"/>
      <w:r w:rsidRPr="00A84413">
        <w:rPr>
          <w:sz w:val="20"/>
          <w:u w:val="single"/>
        </w:rPr>
        <w:t>knowledges</w:t>
      </w:r>
      <w:proofErr w:type="spellEnd"/>
      <w:r w:rsidRPr="00A84413">
        <w:rPr>
          <w:sz w:val="20"/>
          <w:u w:val="single"/>
        </w:rPr>
        <w:t>.‛</w:t>
      </w:r>
      <w:r w:rsidRPr="00976862">
        <w:rPr>
          <w:sz w:val="12"/>
        </w:rPr>
        <w:t xml:space="preserve"> </w:t>
      </w:r>
      <w:proofErr w:type="spellStart"/>
      <w:r w:rsidRPr="00976862">
        <w:rPr>
          <w:sz w:val="12"/>
        </w:rPr>
        <w:t>Foucaultian</w:t>
      </w:r>
      <w:proofErr w:type="spellEnd"/>
      <w:r w:rsidRPr="00976862">
        <w:rPr>
          <w:sz w:val="12"/>
        </w:rPr>
        <w:t xml:space="preserve"> genealogy is not only a way of re-</w:t>
      </w:r>
      <w:proofErr w:type="spellStart"/>
      <w:r w:rsidRPr="00976862">
        <w:rPr>
          <w:sz w:val="12"/>
        </w:rPr>
        <w:t>freshing</w:t>
      </w:r>
      <w:proofErr w:type="spellEnd"/>
      <w:r w:rsidRPr="00976862">
        <w:rPr>
          <w:sz w:val="12"/>
        </w:rPr>
        <w:t xml:space="preserve"> or reviving our past in the light of our present;</w:t>
      </w:r>
      <w:r w:rsidRPr="00A84413">
        <w:rPr>
          <w:sz w:val="20"/>
          <w:u w:val="single"/>
        </w:rPr>
        <w:t xml:space="preserve"> </w:t>
      </w:r>
      <w:r w:rsidRPr="00A84413">
        <w:rPr>
          <w:sz w:val="20"/>
          <w:highlight w:val="yellow"/>
          <w:u w:val="single"/>
        </w:rPr>
        <w:t xml:space="preserve">it is </w:t>
      </w:r>
      <w:r w:rsidRPr="00B54441">
        <w:rPr>
          <w:sz w:val="20"/>
          <w:highlight w:val="green"/>
          <w:u w:val="single"/>
        </w:rPr>
        <w:t>the more radical attempt to make our present and our past alien to us</w:t>
      </w:r>
      <w:r w:rsidRPr="00A84413">
        <w:rPr>
          <w:sz w:val="20"/>
          <w:highlight w:val="yellow"/>
          <w:u w:val="single"/>
        </w:rPr>
        <w:t>,</w:t>
      </w:r>
      <w:r w:rsidRPr="00A84413">
        <w:rPr>
          <w:sz w:val="20"/>
          <w:u w:val="single"/>
        </w:rPr>
        <w:t xml:space="preserve"> to look at historical trajectories with fresh eyes, with different eyes, </w:t>
      </w:r>
      <w:r w:rsidRPr="00A84413">
        <w:rPr>
          <w:sz w:val="20"/>
          <w:highlight w:val="yellow"/>
          <w:u w:val="single"/>
        </w:rPr>
        <w:t>so that they appear as strange artifacts</w:t>
      </w:r>
      <w:r w:rsidRPr="00A84413">
        <w:rPr>
          <w:sz w:val="20"/>
          <w:u w:val="single"/>
        </w:rPr>
        <w:t xml:space="preserve">. And </w:t>
      </w:r>
      <w:r w:rsidRPr="00B54441">
        <w:rPr>
          <w:sz w:val="20"/>
          <w:highlight w:val="green"/>
          <w:u w:val="single"/>
        </w:rPr>
        <w:t>this pro-</w:t>
      </w:r>
      <w:proofErr w:type="spellStart"/>
      <w:r w:rsidRPr="00B54441">
        <w:rPr>
          <w:sz w:val="20"/>
          <w:highlight w:val="green"/>
          <w:u w:val="single"/>
        </w:rPr>
        <w:t>cess</w:t>
      </w:r>
      <w:proofErr w:type="spellEnd"/>
      <w:r w:rsidRPr="00B54441">
        <w:rPr>
          <w:sz w:val="20"/>
          <w:highlight w:val="green"/>
          <w:u w:val="single"/>
        </w:rPr>
        <w:t xml:space="preserve"> of self-estrangement</w:t>
      </w:r>
      <w:r w:rsidRPr="00A84413">
        <w:rPr>
          <w:sz w:val="20"/>
          <w:highlight w:val="yellow"/>
          <w:u w:val="single"/>
        </w:rPr>
        <w:t xml:space="preserve"> in which </w:t>
      </w:r>
      <w:proofErr w:type="spellStart"/>
      <w:r w:rsidRPr="00A84413">
        <w:rPr>
          <w:sz w:val="20"/>
          <w:highlight w:val="yellow"/>
          <w:u w:val="single"/>
        </w:rPr>
        <w:t>Foucaultian</w:t>
      </w:r>
      <w:proofErr w:type="spellEnd"/>
      <w:r w:rsidRPr="00A84413">
        <w:rPr>
          <w:sz w:val="20"/>
          <w:highlight w:val="yellow"/>
          <w:u w:val="single"/>
        </w:rPr>
        <w:t xml:space="preserve"> genealogies consist </w:t>
      </w:r>
      <w:r w:rsidRPr="00B54441">
        <w:rPr>
          <w:sz w:val="20"/>
          <w:highlight w:val="green"/>
          <w:u w:val="single"/>
        </w:rPr>
        <w:t xml:space="preserve">involves the </w:t>
      </w:r>
      <w:proofErr w:type="gramStart"/>
      <w:r w:rsidRPr="00B54441">
        <w:rPr>
          <w:sz w:val="20"/>
          <w:highlight w:val="green"/>
          <w:u w:val="single"/>
        </w:rPr>
        <w:t>un</w:t>
      </w:r>
      <w:proofErr w:type="gramEnd"/>
      <w:r w:rsidRPr="00B54441">
        <w:rPr>
          <w:sz w:val="20"/>
          <w:highlight w:val="green"/>
          <w:u w:val="single"/>
        </w:rPr>
        <w:t xml:space="preserve"> </w:t>
      </w:r>
      <w:proofErr w:type="spellStart"/>
      <w:r w:rsidRPr="00B54441">
        <w:rPr>
          <w:sz w:val="20"/>
          <w:highlight w:val="green"/>
          <w:u w:val="single"/>
        </w:rPr>
        <w:t>earthing</w:t>
      </w:r>
      <w:proofErr w:type="spellEnd"/>
      <w:r w:rsidRPr="00B54441">
        <w:rPr>
          <w:sz w:val="20"/>
          <w:highlight w:val="green"/>
          <w:u w:val="single"/>
        </w:rPr>
        <w:t xml:space="preserve"> of the radical differences that lie within our practices and within ourselves</w:t>
      </w:r>
      <w:r w:rsidRPr="00A84413">
        <w:rPr>
          <w:sz w:val="20"/>
          <w:u w:val="single"/>
        </w:rPr>
        <w:t xml:space="preserve">, but have been silenced, marginalized, stigmatized, excluded, or forgotten. </w:t>
      </w:r>
      <w:r w:rsidRPr="00A84413">
        <w:rPr>
          <w:sz w:val="20"/>
          <w:highlight w:val="yellow"/>
          <w:u w:val="single"/>
        </w:rPr>
        <w:t xml:space="preserve">A </w:t>
      </w:r>
      <w:proofErr w:type="spellStart"/>
      <w:r w:rsidRPr="00B54441">
        <w:rPr>
          <w:sz w:val="20"/>
          <w:highlight w:val="green"/>
          <w:u w:val="single"/>
        </w:rPr>
        <w:t>genea</w:t>
      </w:r>
      <w:proofErr w:type="spellEnd"/>
      <w:r w:rsidRPr="00B54441">
        <w:rPr>
          <w:sz w:val="20"/>
          <w:highlight w:val="green"/>
          <w:u w:val="single"/>
        </w:rPr>
        <w:t>-logy animated</w:t>
      </w:r>
      <w:r w:rsidRPr="00A84413">
        <w:rPr>
          <w:sz w:val="20"/>
          <w:u w:val="single"/>
        </w:rPr>
        <w:t xml:space="preserve"> not simply by a </w:t>
      </w:r>
      <w:proofErr w:type="spellStart"/>
      <w:r w:rsidRPr="00A84413">
        <w:rPr>
          <w:sz w:val="20"/>
          <w:u w:val="single"/>
        </w:rPr>
        <w:t>melioristic</w:t>
      </w:r>
      <w:proofErr w:type="spellEnd"/>
      <w:r w:rsidRPr="00A84413">
        <w:rPr>
          <w:sz w:val="20"/>
          <w:u w:val="single"/>
        </w:rPr>
        <w:t xml:space="preserve"> pluralism, but </w:t>
      </w:r>
      <w:r w:rsidRPr="00B54441">
        <w:rPr>
          <w:sz w:val="20"/>
          <w:highlight w:val="green"/>
          <w:u w:val="single"/>
        </w:rPr>
        <w:t xml:space="preserve">by </w:t>
      </w:r>
      <w:proofErr w:type="gramStart"/>
      <w:r w:rsidRPr="00B54441">
        <w:rPr>
          <w:sz w:val="20"/>
          <w:highlight w:val="green"/>
          <w:u w:val="single"/>
        </w:rPr>
        <w:t>a guerrilla</w:t>
      </w:r>
      <w:proofErr w:type="gramEnd"/>
      <w:r w:rsidRPr="00B54441">
        <w:rPr>
          <w:sz w:val="20"/>
          <w:highlight w:val="green"/>
          <w:u w:val="single"/>
        </w:rPr>
        <w:t xml:space="preserve"> pluralism, re-quires more than merely revisiting the past to see how and why things were settled in the way they were.</w:t>
      </w:r>
      <w:r w:rsidRPr="00A84413">
        <w:rPr>
          <w:sz w:val="20"/>
          <w:u w:val="single"/>
        </w:rPr>
        <w:t xml:space="preserve"> It requires interrogating and contesting any settlement, ma-king the past come undone at the seams, so that it loses its unity, continuity, and </w:t>
      </w:r>
      <w:proofErr w:type="spellStart"/>
      <w:r w:rsidRPr="00A84413">
        <w:rPr>
          <w:sz w:val="20"/>
          <w:u w:val="single"/>
        </w:rPr>
        <w:t>na-turalness</w:t>
      </w:r>
      <w:proofErr w:type="spellEnd"/>
      <w:r w:rsidRPr="00A84413">
        <w:rPr>
          <w:sz w:val="20"/>
          <w:u w:val="single"/>
        </w:rPr>
        <w:t>, so that it does not appear any more as a single past that has already been made</w:t>
      </w:r>
      <w:r w:rsidRPr="00976862">
        <w:rPr>
          <w:sz w:val="12"/>
        </w:rPr>
        <w:t xml:space="preserve">, but rather, as a heterogeneous array of converging and diverging struggles that are still ongoing and only have the appearance of having been settled. When social divisions and social struggles become the focus of attention, </w:t>
      </w:r>
      <w:r w:rsidRPr="00A84413">
        <w:rPr>
          <w:sz w:val="20"/>
          <w:u w:val="single"/>
        </w:rPr>
        <w:t xml:space="preserve">genealogies lead to the splintering of the present and the past into irreducibly heterogeneous presents and pasts that resist unification and contain multiple cross-roads full of friction. </w:t>
      </w:r>
    </w:p>
    <w:p w:rsidR="0042040B" w:rsidRDefault="0042040B" w:rsidP="0042040B"/>
    <w:p w:rsidR="00566D78" w:rsidRPr="00566D78" w:rsidRDefault="00566D78" w:rsidP="00566D78">
      <w:bookmarkStart w:id="0" w:name="_GoBack"/>
      <w:bookmarkEnd w:id="0"/>
    </w:p>
    <w:p w:rsidR="00566D78" w:rsidRDefault="00566D78" w:rsidP="00EB565D">
      <w:pPr>
        <w:pStyle w:val="Heading4"/>
        <w:rPr>
          <w:b w:val="0"/>
          <w:bCs w:val="0"/>
        </w:rPr>
      </w:pPr>
      <w:r>
        <w:rPr>
          <w:b w:val="0"/>
          <w:bCs w:val="0"/>
        </w:rPr>
        <w:t>They say “visibility” ---</w:t>
      </w:r>
    </w:p>
    <w:p w:rsidR="00EB565D" w:rsidRDefault="00EB565D" w:rsidP="00EB565D">
      <w:pPr>
        <w:pStyle w:val="Heading4"/>
      </w:pPr>
      <w:r>
        <w:rPr>
          <w:b w:val="0"/>
          <w:bCs w:val="0"/>
        </w:rPr>
        <w:t xml:space="preserve">Making the oppressed subject visible provokes surveillance, voyeurism and attempts at imperial possession and incorporation.  </w:t>
      </w:r>
    </w:p>
    <w:p w:rsidR="00EB565D" w:rsidRDefault="00EB565D" w:rsidP="00EB565D">
      <w:r>
        <w:t xml:space="preserve">Peggy </w:t>
      </w:r>
      <w:r>
        <w:rPr>
          <w:rStyle w:val="StyleStyleBold12pt"/>
        </w:rPr>
        <w:t>PHELAN</w:t>
      </w:r>
      <w:r>
        <w:t xml:space="preserve"> Chair NYU Performance Studies Dept. </w:t>
      </w:r>
      <w:r>
        <w:rPr>
          <w:rStyle w:val="StyleStyleBold12pt"/>
        </w:rPr>
        <w:t>93</w:t>
      </w:r>
      <w:r>
        <w:t xml:space="preserve"> [</w:t>
      </w:r>
      <w:r>
        <w:rPr>
          <w:i/>
        </w:rPr>
        <w:t>Unmarked</w:t>
      </w:r>
      <w:r>
        <w:t xml:space="preserve"> p. 7-8]</w:t>
      </w:r>
    </w:p>
    <w:p w:rsidR="00EB565D" w:rsidRDefault="00EB565D" w:rsidP="00EB565D"/>
    <w:p w:rsidR="00EB565D" w:rsidRDefault="00EB565D" w:rsidP="00EB565D">
      <w:pPr>
        <w:rPr>
          <w:sz w:val="16"/>
        </w:rPr>
      </w:pPr>
      <w:r>
        <w:rPr>
          <w:sz w:val="16"/>
        </w:rPr>
        <w:t>The current contradiction between “identity politics” with its accent on visibility, and the psychoanalytic/</w:t>
      </w:r>
      <w:proofErr w:type="spellStart"/>
      <w:r>
        <w:rPr>
          <w:sz w:val="16"/>
        </w:rPr>
        <w:t>ldeconstructionist</w:t>
      </w:r>
      <w:proofErr w:type="spellEnd"/>
      <w:r>
        <w:rPr>
          <w:sz w:val="16"/>
        </w:rPr>
        <w:t xml:space="preserve"> mistrust (if visibility as </w:t>
      </w:r>
      <w:proofErr w:type="gramStart"/>
      <w:r>
        <w:rPr>
          <w:sz w:val="16"/>
        </w:rPr>
        <w:t>she</w:t>
      </w:r>
      <w:proofErr w:type="gramEnd"/>
      <w:r>
        <w:rPr>
          <w:sz w:val="16"/>
        </w:rPr>
        <w:t xml:space="preserve"> source of unity or wholeness needs to </w:t>
      </w:r>
      <w:proofErr w:type="spellStart"/>
      <w:r>
        <w:rPr>
          <w:sz w:val="16"/>
        </w:rPr>
        <w:t>he</w:t>
      </w:r>
      <w:proofErr w:type="spellEnd"/>
      <w:r>
        <w:rPr>
          <w:sz w:val="16"/>
        </w:rPr>
        <w:t xml:space="preserve"> refigured, if not resolved. </w:t>
      </w:r>
      <w:r>
        <w:rPr>
          <w:rStyle w:val="StyleBoldUnderline"/>
          <w:highlight w:val="yellow"/>
        </w:rPr>
        <w:t>As the left dedicates</w:t>
      </w:r>
      <w:r>
        <w:rPr>
          <w:rStyle w:val="StyleBoldUnderline"/>
        </w:rPr>
        <w:t xml:space="preserve"> ever </w:t>
      </w:r>
      <w:r>
        <w:rPr>
          <w:rStyle w:val="StyleBoldUnderline"/>
          <w:highlight w:val="yellow"/>
        </w:rPr>
        <w:t>more energy to visibility politics, I am</w:t>
      </w:r>
      <w:r>
        <w:rPr>
          <w:rStyle w:val="StyleBoldUnderline"/>
        </w:rPr>
        <w:t xml:space="preserve"> increasingly </w:t>
      </w:r>
      <w:r>
        <w:rPr>
          <w:rStyle w:val="StyleBoldUnderline"/>
          <w:highlight w:val="yellow"/>
        </w:rPr>
        <w:t>troubled by the forgetting of the problems of visibility</w:t>
      </w:r>
      <w:r>
        <w:rPr>
          <w:rStyle w:val="StyleBoldUnderline"/>
        </w:rPr>
        <w:t xml:space="preserve"> so successfully articulated by feminist</w:t>
      </w:r>
      <w:r>
        <w:rPr>
          <w:sz w:val="16"/>
          <w:szCs w:val="16"/>
        </w:rPr>
        <w:t xml:space="preserve"> </w:t>
      </w:r>
      <w:r>
        <w:rPr>
          <w:sz w:val="16"/>
        </w:rPr>
        <w:t xml:space="preserve">film </w:t>
      </w:r>
      <w:r>
        <w:rPr>
          <w:rStyle w:val="StyleBoldUnderline"/>
        </w:rPr>
        <w:t>theorists i</w:t>
      </w:r>
      <w:r>
        <w:rPr>
          <w:sz w:val="16"/>
        </w:rPr>
        <w:t xml:space="preserve">n I he 1970s and 1980s. I am not suggesting that continued invisibility is the “proper” political agenda for the disenfranchised, but. </w:t>
      </w:r>
      <w:proofErr w:type="gramStart"/>
      <w:r>
        <w:rPr>
          <w:sz w:val="16"/>
        </w:rPr>
        <w:t>rather</w:t>
      </w:r>
      <w:proofErr w:type="gramEnd"/>
      <w:r>
        <w:rPr>
          <w:sz w:val="16"/>
        </w:rPr>
        <w:t xml:space="preserve"> that. </w:t>
      </w:r>
      <w:proofErr w:type="gramStart"/>
      <w:r>
        <w:rPr>
          <w:rStyle w:val="StyleBoldUnderline"/>
        </w:rPr>
        <w:t>the</w:t>
      </w:r>
      <w:proofErr w:type="gramEnd"/>
      <w:r>
        <w:rPr>
          <w:rStyle w:val="StyleBoldUnderline"/>
        </w:rPr>
        <w:t xml:space="preserve"> binary between the power of visibility and the impotency of invisibility is falsifying. </w:t>
      </w:r>
      <w:r>
        <w:rPr>
          <w:rStyle w:val="StyleBoldUnderline"/>
          <w:highlight w:val="yellow"/>
        </w:rPr>
        <w:t>There is</w:t>
      </w:r>
      <w:r>
        <w:rPr>
          <w:rStyle w:val="StyleBoldUnderline"/>
        </w:rPr>
        <w:t xml:space="preserve"> real </w:t>
      </w:r>
      <w:r>
        <w:rPr>
          <w:rStyle w:val="StyleBoldUnderline"/>
          <w:highlight w:val="yellow"/>
        </w:rPr>
        <w:t>power in remaining unmarked</w:t>
      </w:r>
      <w:r>
        <w:rPr>
          <w:sz w:val="16"/>
        </w:rPr>
        <w:t xml:space="preserve">; and </w:t>
      </w:r>
      <w:r>
        <w:rPr>
          <w:rStyle w:val="StyleBoldUnderline"/>
          <w:highlight w:val="yellow"/>
        </w:rPr>
        <w:t>there are</w:t>
      </w:r>
      <w:r>
        <w:rPr>
          <w:rStyle w:val="StyleBoldUnderline"/>
        </w:rPr>
        <w:t xml:space="preserve"> serious </w:t>
      </w:r>
      <w:r>
        <w:rPr>
          <w:rStyle w:val="StyleBoldUnderline"/>
          <w:highlight w:val="yellow"/>
        </w:rPr>
        <w:t xml:space="preserve">limitations to visual representation as a political goal. </w:t>
      </w:r>
      <w:r>
        <w:rPr>
          <w:rStyle w:val="Emphasis"/>
          <w:highlight w:val="yellow"/>
        </w:rPr>
        <w:t>Visibility is a trap</w:t>
      </w:r>
      <w:r>
        <w:rPr>
          <w:sz w:val="16"/>
        </w:rPr>
        <w:t xml:space="preserve"> (“In this matter </w:t>
      </w:r>
      <w:proofErr w:type="spellStart"/>
      <w:r>
        <w:rPr>
          <w:sz w:val="16"/>
        </w:rPr>
        <w:t>oft he</w:t>
      </w:r>
      <w:proofErr w:type="spellEnd"/>
      <w:r>
        <w:rPr>
          <w:sz w:val="16"/>
        </w:rPr>
        <w:t xml:space="preserve"> visible, everything is a trap”: (</w:t>
      </w:r>
      <w:proofErr w:type="spellStart"/>
      <w:r>
        <w:rPr>
          <w:sz w:val="16"/>
        </w:rPr>
        <w:t>Lacan</w:t>
      </w:r>
      <w:proofErr w:type="spellEnd"/>
      <w:r>
        <w:rPr>
          <w:sz w:val="16"/>
        </w:rPr>
        <w:t xml:space="preserve"> </w:t>
      </w:r>
      <w:r>
        <w:rPr>
          <w:i/>
          <w:sz w:val="16"/>
        </w:rPr>
        <w:t>Four Fundamental Concepts</w:t>
      </w:r>
      <w:r>
        <w:rPr>
          <w:sz w:val="16"/>
        </w:rPr>
        <w:t xml:space="preserve">: 93); </w:t>
      </w:r>
      <w:r>
        <w:rPr>
          <w:rStyle w:val="StyleBoldUnderline"/>
          <w:highlight w:val="yellow"/>
        </w:rPr>
        <w:t>it summons surveillance and the law; it provokes</w:t>
      </w:r>
      <w:r>
        <w:rPr>
          <w:rStyle w:val="StyleBoldUnderline"/>
        </w:rPr>
        <w:t xml:space="preserve"> voyeurism, fetishism, </w:t>
      </w:r>
      <w:r>
        <w:rPr>
          <w:rStyle w:val="StyleBoldUnderline"/>
          <w:highlight w:val="yellow"/>
        </w:rPr>
        <w:t>the colonialist/imperial appetite for possession</w:t>
      </w:r>
      <w:r>
        <w:rPr>
          <w:rStyle w:val="StyleBoldUnderline"/>
        </w:rPr>
        <w:t>.</w:t>
      </w:r>
      <w:r>
        <w:rPr>
          <w:sz w:val="16"/>
        </w:rPr>
        <w:t xml:space="preserve"> Yet it retains a certain political appeal. </w:t>
      </w:r>
      <w:proofErr w:type="gramStart"/>
      <w:r>
        <w:rPr>
          <w:sz w:val="16"/>
        </w:rPr>
        <w:t>Visibility  politics</w:t>
      </w:r>
      <w:proofErr w:type="gramEnd"/>
      <w:r>
        <w:rPr>
          <w:sz w:val="16"/>
        </w:rPr>
        <w:t xml:space="preserve"> have practical consequences: a line can be drawn between a practice (getting someone seen or read) and a theory (if you are seen it. is harder for “them” to ignore you, to construct a punitive canon); the two can be reproductive. </w:t>
      </w:r>
      <w:r>
        <w:rPr>
          <w:rStyle w:val="StyleBoldUnderline"/>
          <w:highlight w:val="yellow"/>
        </w:rPr>
        <w:t>While there is a</w:t>
      </w:r>
      <w:r>
        <w:rPr>
          <w:rStyle w:val="StyleBoldUnderline"/>
        </w:rPr>
        <w:t xml:space="preserve"> deeply </w:t>
      </w:r>
      <w:r>
        <w:rPr>
          <w:rStyle w:val="StyleBoldUnderline"/>
          <w:highlight w:val="yellow"/>
        </w:rPr>
        <w:t>ethical appeal in the desire for a more inclusive</w:t>
      </w:r>
      <w:r>
        <w:rPr>
          <w:rStyle w:val="StyleBoldUnderline"/>
        </w:rPr>
        <w:t xml:space="preserve"> representational </w:t>
      </w:r>
      <w:r>
        <w:rPr>
          <w:rStyle w:val="StyleBoldUnderline"/>
          <w:highlight w:val="yellow"/>
        </w:rPr>
        <w:t>landscape</w:t>
      </w:r>
      <w:r>
        <w:rPr>
          <w:rStyle w:val="StyleBoldUnderline"/>
        </w:rPr>
        <w:t xml:space="preserve"> </w:t>
      </w:r>
      <w:r>
        <w:rPr>
          <w:sz w:val="16"/>
        </w:rPr>
        <w:t xml:space="preserve">and certainly under-represented communities can be empowered by an enhanced visibility, </w:t>
      </w:r>
      <w:r>
        <w:rPr>
          <w:rStyle w:val="StyleBoldUnderline"/>
        </w:rPr>
        <w:t xml:space="preserve">the terms of this </w:t>
      </w:r>
      <w:r>
        <w:rPr>
          <w:rStyle w:val="StyleBoldUnderline"/>
          <w:highlight w:val="yellow"/>
        </w:rPr>
        <w:t>visibility</w:t>
      </w:r>
      <w:r>
        <w:rPr>
          <w:rStyle w:val="StyleBoldUnderline"/>
        </w:rPr>
        <w:t xml:space="preserve"> often </w:t>
      </w:r>
      <w:r>
        <w:rPr>
          <w:rStyle w:val="StyleBoldUnderline"/>
          <w:highlight w:val="yellow"/>
        </w:rPr>
        <w:t>enervate the putative power of</w:t>
      </w:r>
      <w:r>
        <w:rPr>
          <w:rStyle w:val="StyleBoldUnderline"/>
        </w:rPr>
        <w:t xml:space="preserve"> these </w:t>
      </w:r>
      <w:r>
        <w:rPr>
          <w:rStyle w:val="StyleBoldUnderline"/>
          <w:highlight w:val="yellow"/>
        </w:rPr>
        <w:t>identities. A</w:t>
      </w:r>
      <w:r>
        <w:rPr>
          <w:rStyle w:val="StyleBoldUnderline"/>
        </w:rPr>
        <w:t xml:space="preserve"> much </w:t>
      </w:r>
      <w:r>
        <w:rPr>
          <w:rStyle w:val="StyleBoldUnderline"/>
          <w:highlight w:val="yellow"/>
        </w:rPr>
        <w:t>more nuanced relationship to the power of visibility needs to be pursued</w:t>
      </w:r>
      <w:r>
        <w:rPr>
          <w:rStyle w:val="StyleBoldUnderline"/>
        </w:rPr>
        <w:t xml:space="preserve"> than the Left currently engages.” </w:t>
      </w:r>
      <w:r>
        <w:rPr>
          <w:rStyle w:val="StyleBoldUnderline"/>
          <w:highlight w:val="yellow"/>
        </w:rPr>
        <w:t>Arguing</w:t>
      </w:r>
      <w:r>
        <w:rPr>
          <w:rStyle w:val="StyleBoldUnderline"/>
        </w:rPr>
        <w:t xml:space="preserve"> that </w:t>
      </w:r>
      <w:r>
        <w:rPr>
          <w:rStyle w:val="StyleBoldUnderline"/>
          <w:highlight w:val="yellow"/>
        </w:rPr>
        <w:t>communities of the</w:t>
      </w:r>
      <w:r>
        <w:rPr>
          <w:rStyle w:val="StyleBoldUnderline"/>
        </w:rPr>
        <w:t xml:space="preserve"> hitherto </w:t>
      </w:r>
      <w:r>
        <w:rPr>
          <w:rStyle w:val="StyleBoldUnderline"/>
          <w:highlight w:val="yellow"/>
        </w:rPr>
        <w:t>under-represented will be made stronger if representational economies</w:t>
      </w:r>
      <w:r>
        <w:rPr>
          <w:rStyle w:val="StyleBoldUnderline"/>
        </w:rPr>
        <w:t xml:space="preserve"> reflect and </w:t>
      </w:r>
      <w:r>
        <w:rPr>
          <w:rStyle w:val="StyleBoldUnderline"/>
          <w:highlight w:val="yellow"/>
        </w:rPr>
        <w:t>see them, progressive cultural activists have staked a huge amount on increasing</w:t>
      </w:r>
      <w:r>
        <w:rPr>
          <w:rStyle w:val="StyleBoldUnderline"/>
        </w:rPr>
        <w:t xml:space="preserve"> and expanding the </w:t>
      </w:r>
      <w:r>
        <w:rPr>
          <w:rStyle w:val="StyleBoldUnderline"/>
          <w:highlight w:val="yellow"/>
        </w:rPr>
        <w:t>visibility of racial</w:t>
      </w:r>
      <w:r>
        <w:rPr>
          <w:rStyle w:val="StyleBoldUnderline"/>
        </w:rPr>
        <w:t>, ethnic, and sexual “</w:t>
      </w:r>
      <w:r>
        <w:rPr>
          <w:rStyle w:val="StyleBoldUnderline"/>
          <w:highlight w:val="yellow"/>
        </w:rPr>
        <w:t>others</w:t>
      </w:r>
      <w:r>
        <w:rPr>
          <w:rStyle w:val="StyleBoldUnderline"/>
        </w:rPr>
        <w:t>.</w:t>
      </w:r>
      <w:r>
        <w:rPr>
          <w:sz w:val="16"/>
        </w:rPr>
        <w:t xml:space="preserve">” </w:t>
      </w:r>
      <w:r>
        <w:rPr>
          <w:rStyle w:val="StyleBoldUnderline"/>
          <w:highlight w:val="yellow"/>
        </w:rPr>
        <w:t>It is assumed</w:t>
      </w:r>
      <w:r>
        <w:rPr>
          <w:rStyle w:val="StyleBoldUnderline"/>
        </w:rPr>
        <w:t xml:space="preserve"> that </w:t>
      </w:r>
      <w:r>
        <w:rPr>
          <w:rStyle w:val="StyleBoldUnderline"/>
          <w:highlight w:val="yellow"/>
        </w:rPr>
        <w:t>disenfranchised communities who see their members</w:t>
      </w:r>
      <w:r>
        <w:rPr>
          <w:rStyle w:val="StyleBoldUnderline"/>
        </w:rPr>
        <w:t xml:space="preserve"> within the representational field </w:t>
      </w:r>
      <w:r>
        <w:rPr>
          <w:rStyle w:val="StyleBoldUnderline"/>
          <w:highlight w:val="yellow"/>
        </w:rPr>
        <w:t>will feel</w:t>
      </w:r>
      <w:r>
        <w:rPr>
          <w:rStyle w:val="StyleBoldUnderline"/>
        </w:rPr>
        <w:t xml:space="preserve"> great or </w:t>
      </w:r>
      <w:r>
        <w:rPr>
          <w:rStyle w:val="StyleBoldUnderline"/>
          <w:highlight w:val="yellow"/>
        </w:rPr>
        <w:t>pride in being Part, of such a community</w:t>
      </w:r>
      <w:r>
        <w:rPr>
          <w:rStyle w:val="StyleBoldUnderline"/>
        </w:rPr>
        <w:t xml:space="preserve"> </w:t>
      </w:r>
      <w:r>
        <w:rPr>
          <w:sz w:val="16"/>
        </w:rPr>
        <w:t xml:space="preserve">and those who are not in such a community will increase their understanding of the diversity and strength of such communities. </w:t>
      </w:r>
      <w:proofErr w:type="gramStart"/>
      <w:r>
        <w:rPr>
          <w:rStyle w:val="StyleBoldUnderline"/>
          <w:highlight w:val="yellow"/>
        </w:rPr>
        <w:t>Implicit within this argument.</w:t>
      </w:r>
      <w:proofErr w:type="gramEnd"/>
      <w:r>
        <w:rPr>
          <w:rStyle w:val="StyleBoldUnderline"/>
          <w:highlight w:val="yellow"/>
        </w:rPr>
        <w:t xml:space="preserve"> </w:t>
      </w:r>
      <w:proofErr w:type="gramStart"/>
      <w:r>
        <w:rPr>
          <w:rStyle w:val="StyleBoldUnderline"/>
          <w:highlight w:val="yellow"/>
        </w:rPr>
        <w:t>are</w:t>
      </w:r>
      <w:proofErr w:type="gramEnd"/>
      <w:r>
        <w:rPr>
          <w:rStyle w:val="StyleBoldUnderline"/>
        </w:rPr>
        <w:t xml:space="preserve"> several </w:t>
      </w:r>
      <w:r>
        <w:rPr>
          <w:rStyle w:val="StyleBoldUnderline"/>
          <w:highlight w:val="yellow"/>
        </w:rPr>
        <w:t>presumptions</w:t>
      </w:r>
      <w:r>
        <w:rPr>
          <w:sz w:val="16"/>
        </w:rPr>
        <w:t xml:space="preserve"> which bear further scrutiny:  1) Identities are visibly marked so the resemblance between the African-American on the television and the African-American on the street helps the observer see they are members of the same community. Reading physical resemblance is a way of' identifying community.</w:t>
      </w:r>
    </w:p>
    <w:p w:rsidR="00EB565D" w:rsidRDefault="00EB565D" w:rsidP="00EB565D">
      <w:pPr>
        <w:rPr>
          <w:sz w:val="16"/>
        </w:rPr>
      </w:pPr>
      <w:r>
        <w:rPr>
          <w:sz w:val="16"/>
        </w:rPr>
        <w:t xml:space="preserve">2 The relationship between representation and </w:t>
      </w:r>
      <w:proofErr w:type="spellStart"/>
      <w:r>
        <w:rPr>
          <w:sz w:val="16"/>
        </w:rPr>
        <w:t>idenity</w:t>
      </w:r>
      <w:proofErr w:type="spellEnd"/>
      <w:r>
        <w:rPr>
          <w:sz w:val="16"/>
        </w:rPr>
        <w:t xml:space="preserve"> is linear and smoothly mimetic, </w:t>
      </w:r>
      <w:proofErr w:type="gramStart"/>
      <w:r>
        <w:rPr>
          <w:sz w:val="16"/>
        </w:rPr>
        <w:t>What</w:t>
      </w:r>
      <w:proofErr w:type="gramEnd"/>
      <w:r>
        <w:rPr>
          <w:sz w:val="16"/>
        </w:rPr>
        <w:t xml:space="preserve"> one sees is who one is.</w:t>
      </w:r>
    </w:p>
    <w:p w:rsidR="00EB565D" w:rsidRDefault="00EB565D" w:rsidP="00EB565D">
      <w:pPr>
        <w:rPr>
          <w:sz w:val="16"/>
        </w:rPr>
      </w:pPr>
      <w:r>
        <w:rPr>
          <w:sz w:val="16"/>
        </w:rPr>
        <w:t xml:space="preserve">3 If one's mimetic likeness is not represented. </w:t>
      </w:r>
      <w:proofErr w:type="gramStart"/>
      <w:r>
        <w:rPr>
          <w:sz w:val="16"/>
        </w:rPr>
        <w:t>one</w:t>
      </w:r>
      <w:proofErr w:type="gramEnd"/>
      <w:r>
        <w:rPr>
          <w:sz w:val="16"/>
        </w:rPr>
        <w:t xml:space="preserve"> is not addressed. 4. </w:t>
      </w:r>
      <w:r>
        <w:rPr>
          <w:rStyle w:val="StyleBoldUnderline"/>
          <w:highlight w:val="yellow"/>
        </w:rPr>
        <w:t>Increased visibility equals increased power</w:t>
      </w:r>
      <w:r>
        <w:rPr>
          <w:sz w:val="16"/>
        </w:rPr>
        <w:t xml:space="preserve">.  Each </w:t>
      </w:r>
      <w:r>
        <w:rPr>
          <w:rStyle w:val="StyleBoldUnderline"/>
          <w:highlight w:val="yellow"/>
        </w:rPr>
        <w:t>presumption reflects the ideology of the visible, an ideology which erases the power of the</w:t>
      </w:r>
      <w:r>
        <w:rPr>
          <w:rStyle w:val="StyleBoldUnderline"/>
        </w:rPr>
        <w:t xml:space="preserve"> unmarked, unspoken, and </w:t>
      </w:r>
      <w:r>
        <w:rPr>
          <w:rStyle w:val="StyleBoldUnderline"/>
          <w:highlight w:val="yellow"/>
        </w:rPr>
        <w:t>unseen</w:t>
      </w:r>
      <w:r>
        <w:rPr>
          <w:sz w:val="16"/>
        </w:rPr>
        <w:t>.</w:t>
      </w:r>
    </w:p>
    <w:p w:rsidR="009F7B00" w:rsidRPr="008510C0" w:rsidRDefault="009F7B00" w:rsidP="009F7B00"/>
    <w:p w:rsidR="0098406B" w:rsidRDefault="0098406B"/>
    <w:sectPr w:rsidR="00984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B00"/>
    <w:rsid w:val="0000142A"/>
    <w:rsid w:val="00001938"/>
    <w:rsid w:val="0000196B"/>
    <w:rsid w:val="00001A48"/>
    <w:rsid w:val="0000307A"/>
    <w:rsid w:val="000049F9"/>
    <w:rsid w:val="00005D2D"/>
    <w:rsid w:val="000064D7"/>
    <w:rsid w:val="000104AA"/>
    <w:rsid w:val="00011FEE"/>
    <w:rsid w:val="00014F8B"/>
    <w:rsid w:val="000152B1"/>
    <w:rsid w:val="000152BA"/>
    <w:rsid w:val="0001689D"/>
    <w:rsid w:val="00016C57"/>
    <w:rsid w:val="00016E1E"/>
    <w:rsid w:val="00021B9B"/>
    <w:rsid w:val="00022189"/>
    <w:rsid w:val="000239EE"/>
    <w:rsid w:val="0002465D"/>
    <w:rsid w:val="0002612B"/>
    <w:rsid w:val="00027DBE"/>
    <w:rsid w:val="00027E02"/>
    <w:rsid w:val="00030544"/>
    <w:rsid w:val="000309D7"/>
    <w:rsid w:val="00030A0B"/>
    <w:rsid w:val="00033864"/>
    <w:rsid w:val="00034773"/>
    <w:rsid w:val="00034B81"/>
    <w:rsid w:val="00035D72"/>
    <w:rsid w:val="0004058E"/>
    <w:rsid w:val="00041966"/>
    <w:rsid w:val="0004292F"/>
    <w:rsid w:val="00043265"/>
    <w:rsid w:val="00043681"/>
    <w:rsid w:val="000443F3"/>
    <w:rsid w:val="00047C81"/>
    <w:rsid w:val="00050BBA"/>
    <w:rsid w:val="00051808"/>
    <w:rsid w:val="000518CC"/>
    <w:rsid w:val="00056357"/>
    <w:rsid w:val="000600DD"/>
    <w:rsid w:val="000608F1"/>
    <w:rsid w:val="00062667"/>
    <w:rsid w:val="00062C65"/>
    <w:rsid w:val="00066B12"/>
    <w:rsid w:val="000676E2"/>
    <w:rsid w:val="00067755"/>
    <w:rsid w:val="0007424F"/>
    <w:rsid w:val="00075875"/>
    <w:rsid w:val="00075C8F"/>
    <w:rsid w:val="0007729F"/>
    <w:rsid w:val="0008075A"/>
    <w:rsid w:val="000807B0"/>
    <w:rsid w:val="000830D3"/>
    <w:rsid w:val="000833B6"/>
    <w:rsid w:val="00083DB6"/>
    <w:rsid w:val="00084BFA"/>
    <w:rsid w:val="0008688D"/>
    <w:rsid w:val="00087ED7"/>
    <w:rsid w:val="000904AD"/>
    <w:rsid w:val="000913E1"/>
    <w:rsid w:val="00091DE3"/>
    <w:rsid w:val="00091E3F"/>
    <w:rsid w:val="000943A7"/>
    <w:rsid w:val="00095CBE"/>
    <w:rsid w:val="00095CD1"/>
    <w:rsid w:val="00096E25"/>
    <w:rsid w:val="00097E4F"/>
    <w:rsid w:val="000A1087"/>
    <w:rsid w:val="000A3454"/>
    <w:rsid w:val="000A47D9"/>
    <w:rsid w:val="000A4C46"/>
    <w:rsid w:val="000A5195"/>
    <w:rsid w:val="000A5919"/>
    <w:rsid w:val="000A5EEF"/>
    <w:rsid w:val="000B5147"/>
    <w:rsid w:val="000B5248"/>
    <w:rsid w:val="000B6C5F"/>
    <w:rsid w:val="000C1941"/>
    <w:rsid w:val="000C1D70"/>
    <w:rsid w:val="000C3D93"/>
    <w:rsid w:val="000C4A1B"/>
    <w:rsid w:val="000C4D76"/>
    <w:rsid w:val="000C4F35"/>
    <w:rsid w:val="000C60DE"/>
    <w:rsid w:val="000C6980"/>
    <w:rsid w:val="000C700C"/>
    <w:rsid w:val="000D05C6"/>
    <w:rsid w:val="000D0715"/>
    <w:rsid w:val="000D0AC8"/>
    <w:rsid w:val="000D0F45"/>
    <w:rsid w:val="000D167E"/>
    <w:rsid w:val="000D17B5"/>
    <w:rsid w:val="000D22CE"/>
    <w:rsid w:val="000D2930"/>
    <w:rsid w:val="000D48C5"/>
    <w:rsid w:val="000D4BEA"/>
    <w:rsid w:val="000D581A"/>
    <w:rsid w:val="000D78EA"/>
    <w:rsid w:val="000E039C"/>
    <w:rsid w:val="000E065F"/>
    <w:rsid w:val="000E0C31"/>
    <w:rsid w:val="000E1D82"/>
    <w:rsid w:val="000E3A8E"/>
    <w:rsid w:val="000E53C7"/>
    <w:rsid w:val="000E5A89"/>
    <w:rsid w:val="000E6F36"/>
    <w:rsid w:val="000E7595"/>
    <w:rsid w:val="000F183E"/>
    <w:rsid w:val="000F1F3E"/>
    <w:rsid w:val="000F395F"/>
    <w:rsid w:val="000F4691"/>
    <w:rsid w:val="000F47BC"/>
    <w:rsid w:val="000F4FBD"/>
    <w:rsid w:val="000F78BA"/>
    <w:rsid w:val="00100479"/>
    <w:rsid w:val="00101DD6"/>
    <w:rsid w:val="00101F91"/>
    <w:rsid w:val="00103A35"/>
    <w:rsid w:val="00104881"/>
    <w:rsid w:val="00104E13"/>
    <w:rsid w:val="00105300"/>
    <w:rsid w:val="001058AA"/>
    <w:rsid w:val="00106D52"/>
    <w:rsid w:val="00110C42"/>
    <w:rsid w:val="00112682"/>
    <w:rsid w:val="00113D94"/>
    <w:rsid w:val="00115858"/>
    <w:rsid w:val="00115884"/>
    <w:rsid w:val="001158C3"/>
    <w:rsid w:val="001170D4"/>
    <w:rsid w:val="00120023"/>
    <w:rsid w:val="00120905"/>
    <w:rsid w:val="00120968"/>
    <w:rsid w:val="00120C47"/>
    <w:rsid w:val="00121591"/>
    <w:rsid w:val="00122477"/>
    <w:rsid w:val="001231E1"/>
    <w:rsid w:val="001263E4"/>
    <w:rsid w:val="00127DE4"/>
    <w:rsid w:val="0013135B"/>
    <w:rsid w:val="001319F2"/>
    <w:rsid w:val="00131D0E"/>
    <w:rsid w:val="00131DC4"/>
    <w:rsid w:val="001322E7"/>
    <w:rsid w:val="001328FE"/>
    <w:rsid w:val="0013360C"/>
    <w:rsid w:val="00133B32"/>
    <w:rsid w:val="001358DB"/>
    <w:rsid w:val="00136B2C"/>
    <w:rsid w:val="001408C3"/>
    <w:rsid w:val="001418CC"/>
    <w:rsid w:val="00141AD8"/>
    <w:rsid w:val="00143702"/>
    <w:rsid w:val="0014628B"/>
    <w:rsid w:val="00147BB1"/>
    <w:rsid w:val="001504FE"/>
    <w:rsid w:val="0015194A"/>
    <w:rsid w:val="0015321B"/>
    <w:rsid w:val="00154C30"/>
    <w:rsid w:val="001562CE"/>
    <w:rsid w:val="001567A5"/>
    <w:rsid w:val="00157B1C"/>
    <w:rsid w:val="00161116"/>
    <w:rsid w:val="00162356"/>
    <w:rsid w:val="00163E63"/>
    <w:rsid w:val="00163F48"/>
    <w:rsid w:val="00165C75"/>
    <w:rsid w:val="001676B8"/>
    <w:rsid w:val="001714BC"/>
    <w:rsid w:val="00172901"/>
    <w:rsid w:val="0017316B"/>
    <w:rsid w:val="001751A3"/>
    <w:rsid w:val="001765A8"/>
    <w:rsid w:val="00177467"/>
    <w:rsid w:val="0017749F"/>
    <w:rsid w:val="00177998"/>
    <w:rsid w:val="0018105C"/>
    <w:rsid w:val="00182112"/>
    <w:rsid w:val="00182278"/>
    <w:rsid w:val="001822D2"/>
    <w:rsid w:val="00182CCD"/>
    <w:rsid w:val="00183050"/>
    <w:rsid w:val="00184D93"/>
    <w:rsid w:val="00185501"/>
    <w:rsid w:val="001907E2"/>
    <w:rsid w:val="00192ADB"/>
    <w:rsid w:val="00194149"/>
    <w:rsid w:val="00194CE0"/>
    <w:rsid w:val="00195FF1"/>
    <w:rsid w:val="0019796F"/>
    <w:rsid w:val="001A47B2"/>
    <w:rsid w:val="001A4B3D"/>
    <w:rsid w:val="001A5993"/>
    <w:rsid w:val="001A5F22"/>
    <w:rsid w:val="001A682B"/>
    <w:rsid w:val="001A6E1A"/>
    <w:rsid w:val="001A7713"/>
    <w:rsid w:val="001B0B0A"/>
    <w:rsid w:val="001B1EB6"/>
    <w:rsid w:val="001B2F12"/>
    <w:rsid w:val="001B39DC"/>
    <w:rsid w:val="001B4835"/>
    <w:rsid w:val="001B4867"/>
    <w:rsid w:val="001B4E47"/>
    <w:rsid w:val="001B53EE"/>
    <w:rsid w:val="001B5B43"/>
    <w:rsid w:val="001B6675"/>
    <w:rsid w:val="001B66CE"/>
    <w:rsid w:val="001B782C"/>
    <w:rsid w:val="001C06C6"/>
    <w:rsid w:val="001C1399"/>
    <w:rsid w:val="001C14BF"/>
    <w:rsid w:val="001C2638"/>
    <w:rsid w:val="001C325E"/>
    <w:rsid w:val="001C5121"/>
    <w:rsid w:val="001C568B"/>
    <w:rsid w:val="001C588C"/>
    <w:rsid w:val="001C73F8"/>
    <w:rsid w:val="001D0DDF"/>
    <w:rsid w:val="001D3113"/>
    <w:rsid w:val="001D33C3"/>
    <w:rsid w:val="001D494B"/>
    <w:rsid w:val="001D5610"/>
    <w:rsid w:val="001D6A4A"/>
    <w:rsid w:val="001D6E79"/>
    <w:rsid w:val="001D76A8"/>
    <w:rsid w:val="001E07B5"/>
    <w:rsid w:val="001E0A2C"/>
    <w:rsid w:val="001E0F30"/>
    <w:rsid w:val="001E1DEB"/>
    <w:rsid w:val="001E1ED8"/>
    <w:rsid w:val="001E4C36"/>
    <w:rsid w:val="001E7AE8"/>
    <w:rsid w:val="001F3D4B"/>
    <w:rsid w:val="001F5200"/>
    <w:rsid w:val="001F65F5"/>
    <w:rsid w:val="002005CF"/>
    <w:rsid w:val="00201E9B"/>
    <w:rsid w:val="00203D2C"/>
    <w:rsid w:val="0020636B"/>
    <w:rsid w:val="00206710"/>
    <w:rsid w:val="00206834"/>
    <w:rsid w:val="00207217"/>
    <w:rsid w:val="002077A4"/>
    <w:rsid w:val="00210153"/>
    <w:rsid w:val="00210FD5"/>
    <w:rsid w:val="00213823"/>
    <w:rsid w:val="00214D52"/>
    <w:rsid w:val="00215C5A"/>
    <w:rsid w:val="00217D90"/>
    <w:rsid w:val="002208E6"/>
    <w:rsid w:val="00221904"/>
    <w:rsid w:val="00222113"/>
    <w:rsid w:val="00223A45"/>
    <w:rsid w:val="00223E82"/>
    <w:rsid w:val="0022425D"/>
    <w:rsid w:val="00224A46"/>
    <w:rsid w:val="00225F17"/>
    <w:rsid w:val="00226B32"/>
    <w:rsid w:val="00227B15"/>
    <w:rsid w:val="002302A0"/>
    <w:rsid w:val="00230429"/>
    <w:rsid w:val="002348C3"/>
    <w:rsid w:val="00236B65"/>
    <w:rsid w:val="002374D8"/>
    <w:rsid w:val="0024088D"/>
    <w:rsid w:val="00241D73"/>
    <w:rsid w:val="00242D6E"/>
    <w:rsid w:val="002441DF"/>
    <w:rsid w:val="00246395"/>
    <w:rsid w:val="00246421"/>
    <w:rsid w:val="00246F4C"/>
    <w:rsid w:val="00247718"/>
    <w:rsid w:val="002505B6"/>
    <w:rsid w:val="00250FEC"/>
    <w:rsid w:val="0025181A"/>
    <w:rsid w:val="002529C1"/>
    <w:rsid w:val="00252D75"/>
    <w:rsid w:val="002541B9"/>
    <w:rsid w:val="002546BA"/>
    <w:rsid w:val="00255020"/>
    <w:rsid w:val="002552DD"/>
    <w:rsid w:val="002556A5"/>
    <w:rsid w:val="00255DCF"/>
    <w:rsid w:val="0025639D"/>
    <w:rsid w:val="00257389"/>
    <w:rsid w:val="0025772B"/>
    <w:rsid w:val="00261C01"/>
    <w:rsid w:val="00261C49"/>
    <w:rsid w:val="00262D3E"/>
    <w:rsid w:val="00266756"/>
    <w:rsid w:val="002670B9"/>
    <w:rsid w:val="002713EB"/>
    <w:rsid w:val="002715C0"/>
    <w:rsid w:val="00273918"/>
    <w:rsid w:val="00273A4E"/>
    <w:rsid w:val="00275417"/>
    <w:rsid w:val="00276B5A"/>
    <w:rsid w:val="00280D9E"/>
    <w:rsid w:val="002810C9"/>
    <w:rsid w:val="00281939"/>
    <w:rsid w:val="00283B61"/>
    <w:rsid w:val="002855E8"/>
    <w:rsid w:val="00285BA1"/>
    <w:rsid w:val="00285E1D"/>
    <w:rsid w:val="00286549"/>
    <w:rsid w:val="00286E74"/>
    <w:rsid w:val="0028715B"/>
    <w:rsid w:val="002878A2"/>
    <w:rsid w:val="002926CF"/>
    <w:rsid w:val="00292746"/>
    <w:rsid w:val="002929FD"/>
    <w:rsid w:val="002938DC"/>
    <w:rsid w:val="0029442D"/>
    <w:rsid w:val="002958F8"/>
    <w:rsid w:val="0029748E"/>
    <w:rsid w:val="002A18C7"/>
    <w:rsid w:val="002A19C7"/>
    <w:rsid w:val="002A2D2A"/>
    <w:rsid w:val="002A3954"/>
    <w:rsid w:val="002A3BEC"/>
    <w:rsid w:val="002A497E"/>
    <w:rsid w:val="002A49FD"/>
    <w:rsid w:val="002A752D"/>
    <w:rsid w:val="002B08D5"/>
    <w:rsid w:val="002B0B4E"/>
    <w:rsid w:val="002B2B2F"/>
    <w:rsid w:val="002B2E90"/>
    <w:rsid w:val="002B4DAB"/>
    <w:rsid w:val="002B510E"/>
    <w:rsid w:val="002B52FF"/>
    <w:rsid w:val="002B6864"/>
    <w:rsid w:val="002C0586"/>
    <w:rsid w:val="002C2FB0"/>
    <w:rsid w:val="002C4070"/>
    <w:rsid w:val="002C4893"/>
    <w:rsid w:val="002C50D8"/>
    <w:rsid w:val="002C6EB3"/>
    <w:rsid w:val="002C77EB"/>
    <w:rsid w:val="002D204A"/>
    <w:rsid w:val="002D2E7B"/>
    <w:rsid w:val="002D326A"/>
    <w:rsid w:val="002D365A"/>
    <w:rsid w:val="002D3A0A"/>
    <w:rsid w:val="002D539C"/>
    <w:rsid w:val="002D6793"/>
    <w:rsid w:val="002D69C9"/>
    <w:rsid w:val="002D710F"/>
    <w:rsid w:val="002D7833"/>
    <w:rsid w:val="002D78C9"/>
    <w:rsid w:val="002E0D8B"/>
    <w:rsid w:val="002E1891"/>
    <w:rsid w:val="002E1BC4"/>
    <w:rsid w:val="002E3BB7"/>
    <w:rsid w:val="002E77B9"/>
    <w:rsid w:val="002E7C7D"/>
    <w:rsid w:val="002F0C68"/>
    <w:rsid w:val="002F2560"/>
    <w:rsid w:val="002F2CD9"/>
    <w:rsid w:val="002F45B3"/>
    <w:rsid w:val="002F4CB0"/>
    <w:rsid w:val="002F51E9"/>
    <w:rsid w:val="002F7618"/>
    <w:rsid w:val="003025B4"/>
    <w:rsid w:val="003030EC"/>
    <w:rsid w:val="00303283"/>
    <w:rsid w:val="003045E3"/>
    <w:rsid w:val="00304755"/>
    <w:rsid w:val="00305A3C"/>
    <w:rsid w:val="00306F72"/>
    <w:rsid w:val="003078D1"/>
    <w:rsid w:val="003103C2"/>
    <w:rsid w:val="003144A8"/>
    <w:rsid w:val="003154EE"/>
    <w:rsid w:val="003155E4"/>
    <w:rsid w:val="00315EB7"/>
    <w:rsid w:val="00316012"/>
    <w:rsid w:val="003161ED"/>
    <w:rsid w:val="00317186"/>
    <w:rsid w:val="0032025A"/>
    <w:rsid w:val="00320279"/>
    <w:rsid w:val="0032362E"/>
    <w:rsid w:val="00324298"/>
    <w:rsid w:val="00325FA7"/>
    <w:rsid w:val="00331A0E"/>
    <w:rsid w:val="00331C28"/>
    <w:rsid w:val="003321BC"/>
    <w:rsid w:val="00332423"/>
    <w:rsid w:val="00336419"/>
    <w:rsid w:val="00336F74"/>
    <w:rsid w:val="003448BB"/>
    <w:rsid w:val="00345A7C"/>
    <w:rsid w:val="003464FD"/>
    <w:rsid w:val="00346BD5"/>
    <w:rsid w:val="003477CC"/>
    <w:rsid w:val="003504E6"/>
    <w:rsid w:val="00351D03"/>
    <w:rsid w:val="00352432"/>
    <w:rsid w:val="003527C9"/>
    <w:rsid w:val="00352B07"/>
    <w:rsid w:val="0035342A"/>
    <w:rsid w:val="003540B3"/>
    <w:rsid w:val="0035521C"/>
    <w:rsid w:val="003578DA"/>
    <w:rsid w:val="003626A5"/>
    <w:rsid w:val="003627A7"/>
    <w:rsid w:val="00362B0D"/>
    <w:rsid w:val="00364281"/>
    <w:rsid w:val="003645C2"/>
    <w:rsid w:val="00364E37"/>
    <w:rsid w:val="003659EC"/>
    <w:rsid w:val="003661CC"/>
    <w:rsid w:val="003663DE"/>
    <w:rsid w:val="003672B7"/>
    <w:rsid w:val="003672C4"/>
    <w:rsid w:val="003704C4"/>
    <w:rsid w:val="00370C27"/>
    <w:rsid w:val="003718C2"/>
    <w:rsid w:val="00371CA7"/>
    <w:rsid w:val="00373190"/>
    <w:rsid w:val="003751E2"/>
    <w:rsid w:val="00376109"/>
    <w:rsid w:val="00376F7F"/>
    <w:rsid w:val="003800FE"/>
    <w:rsid w:val="003805FA"/>
    <w:rsid w:val="00381FDE"/>
    <w:rsid w:val="00382837"/>
    <w:rsid w:val="00383281"/>
    <w:rsid w:val="003861B3"/>
    <w:rsid w:val="00390115"/>
    <w:rsid w:val="003902FB"/>
    <w:rsid w:val="003908D1"/>
    <w:rsid w:val="00391554"/>
    <w:rsid w:val="003916F9"/>
    <w:rsid w:val="0039171C"/>
    <w:rsid w:val="00392D73"/>
    <w:rsid w:val="00392E8B"/>
    <w:rsid w:val="0039314A"/>
    <w:rsid w:val="00393CF8"/>
    <w:rsid w:val="00394F0C"/>
    <w:rsid w:val="00396B64"/>
    <w:rsid w:val="00397042"/>
    <w:rsid w:val="003A046B"/>
    <w:rsid w:val="003A1F8E"/>
    <w:rsid w:val="003A29C3"/>
    <w:rsid w:val="003A55AB"/>
    <w:rsid w:val="003A6051"/>
    <w:rsid w:val="003A70CA"/>
    <w:rsid w:val="003A7974"/>
    <w:rsid w:val="003A7FB4"/>
    <w:rsid w:val="003B0935"/>
    <w:rsid w:val="003B0B63"/>
    <w:rsid w:val="003B1C29"/>
    <w:rsid w:val="003B3264"/>
    <w:rsid w:val="003B51E2"/>
    <w:rsid w:val="003B7066"/>
    <w:rsid w:val="003B7464"/>
    <w:rsid w:val="003C2E66"/>
    <w:rsid w:val="003D00E2"/>
    <w:rsid w:val="003D046F"/>
    <w:rsid w:val="003D06FB"/>
    <w:rsid w:val="003D0AC8"/>
    <w:rsid w:val="003D1561"/>
    <w:rsid w:val="003D5073"/>
    <w:rsid w:val="003D556C"/>
    <w:rsid w:val="003D5A12"/>
    <w:rsid w:val="003D678D"/>
    <w:rsid w:val="003E1058"/>
    <w:rsid w:val="003E1C1E"/>
    <w:rsid w:val="003E2499"/>
    <w:rsid w:val="003E2B05"/>
    <w:rsid w:val="003E2CAC"/>
    <w:rsid w:val="003E31B6"/>
    <w:rsid w:val="003E4402"/>
    <w:rsid w:val="003E5845"/>
    <w:rsid w:val="003E717C"/>
    <w:rsid w:val="003E7676"/>
    <w:rsid w:val="003E7738"/>
    <w:rsid w:val="003F0319"/>
    <w:rsid w:val="003F1087"/>
    <w:rsid w:val="003F1CD8"/>
    <w:rsid w:val="003F2679"/>
    <w:rsid w:val="003F4A51"/>
    <w:rsid w:val="003F78CD"/>
    <w:rsid w:val="0040157B"/>
    <w:rsid w:val="004026F0"/>
    <w:rsid w:val="00403106"/>
    <w:rsid w:val="00403DE2"/>
    <w:rsid w:val="00404469"/>
    <w:rsid w:val="0040519D"/>
    <w:rsid w:val="00405F51"/>
    <w:rsid w:val="0040635A"/>
    <w:rsid w:val="00407AF6"/>
    <w:rsid w:val="00407E8C"/>
    <w:rsid w:val="00410924"/>
    <w:rsid w:val="00413BA1"/>
    <w:rsid w:val="00414E69"/>
    <w:rsid w:val="004151C9"/>
    <w:rsid w:val="0042040B"/>
    <w:rsid w:val="00421A6D"/>
    <w:rsid w:val="00422395"/>
    <w:rsid w:val="00423786"/>
    <w:rsid w:val="0042462F"/>
    <w:rsid w:val="0042487A"/>
    <w:rsid w:val="00425F1A"/>
    <w:rsid w:val="004308DB"/>
    <w:rsid w:val="0043119E"/>
    <w:rsid w:val="00432380"/>
    <w:rsid w:val="004324F3"/>
    <w:rsid w:val="004329D2"/>
    <w:rsid w:val="00433AE5"/>
    <w:rsid w:val="00433BDC"/>
    <w:rsid w:val="00434441"/>
    <w:rsid w:val="0043466B"/>
    <w:rsid w:val="0043673E"/>
    <w:rsid w:val="00437D63"/>
    <w:rsid w:val="00442278"/>
    <w:rsid w:val="004448E2"/>
    <w:rsid w:val="004510A8"/>
    <w:rsid w:val="00451C3E"/>
    <w:rsid w:val="0045282F"/>
    <w:rsid w:val="00453168"/>
    <w:rsid w:val="0045572A"/>
    <w:rsid w:val="00457168"/>
    <w:rsid w:val="00457623"/>
    <w:rsid w:val="00457C42"/>
    <w:rsid w:val="0046026E"/>
    <w:rsid w:val="004602A2"/>
    <w:rsid w:val="00460C1D"/>
    <w:rsid w:val="0046115F"/>
    <w:rsid w:val="004613ED"/>
    <w:rsid w:val="00461644"/>
    <w:rsid w:val="00461FAA"/>
    <w:rsid w:val="004648D7"/>
    <w:rsid w:val="00465D14"/>
    <w:rsid w:val="00466361"/>
    <w:rsid w:val="00466413"/>
    <w:rsid w:val="00466796"/>
    <w:rsid w:val="00470201"/>
    <w:rsid w:val="00470249"/>
    <w:rsid w:val="00470982"/>
    <w:rsid w:val="0047108B"/>
    <w:rsid w:val="004721D2"/>
    <w:rsid w:val="004801A0"/>
    <w:rsid w:val="00480D97"/>
    <w:rsid w:val="00482CB4"/>
    <w:rsid w:val="00482E15"/>
    <w:rsid w:val="00483021"/>
    <w:rsid w:val="00483E1C"/>
    <w:rsid w:val="00483F97"/>
    <w:rsid w:val="004847D2"/>
    <w:rsid w:val="00484D48"/>
    <w:rsid w:val="00485A1E"/>
    <w:rsid w:val="0048662A"/>
    <w:rsid w:val="00486991"/>
    <w:rsid w:val="0049017F"/>
    <w:rsid w:val="004904B5"/>
    <w:rsid w:val="0049055D"/>
    <w:rsid w:val="004910F8"/>
    <w:rsid w:val="004919A0"/>
    <w:rsid w:val="004938EB"/>
    <w:rsid w:val="00493DBD"/>
    <w:rsid w:val="0049646E"/>
    <w:rsid w:val="004967D4"/>
    <w:rsid w:val="004A1777"/>
    <w:rsid w:val="004A22F3"/>
    <w:rsid w:val="004A35B3"/>
    <w:rsid w:val="004A4D71"/>
    <w:rsid w:val="004A724D"/>
    <w:rsid w:val="004B17C4"/>
    <w:rsid w:val="004B4F86"/>
    <w:rsid w:val="004B5CB0"/>
    <w:rsid w:val="004B7BDC"/>
    <w:rsid w:val="004C0CCF"/>
    <w:rsid w:val="004C0D22"/>
    <w:rsid w:val="004C28F0"/>
    <w:rsid w:val="004C2B5C"/>
    <w:rsid w:val="004C43B6"/>
    <w:rsid w:val="004C4C40"/>
    <w:rsid w:val="004C565E"/>
    <w:rsid w:val="004C61DF"/>
    <w:rsid w:val="004C6858"/>
    <w:rsid w:val="004C6B47"/>
    <w:rsid w:val="004C6D84"/>
    <w:rsid w:val="004D170F"/>
    <w:rsid w:val="004D35A9"/>
    <w:rsid w:val="004D3ACB"/>
    <w:rsid w:val="004D3EBF"/>
    <w:rsid w:val="004D41A0"/>
    <w:rsid w:val="004D4924"/>
    <w:rsid w:val="004D4E00"/>
    <w:rsid w:val="004D4E0E"/>
    <w:rsid w:val="004D4F19"/>
    <w:rsid w:val="004D6037"/>
    <w:rsid w:val="004D73A0"/>
    <w:rsid w:val="004E0387"/>
    <w:rsid w:val="004E0522"/>
    <w:rsid w:val="004E1846"/>
    <w:rsid w:val="004E2BC1"/>
    <w:rsid w:val="004E4ABF"/>
    <w:rsid w:val="004E5F26"/>
    <w:rsid w:val="004F09F0"/>
    <w:rsid w:val="004F2D8F"/>
    <w:rsid w:val="004F32F4"/>
    <w:rsid w:val="004F35D2"/>
    <w:rsid w:val="004F4903"/>
    <w:rsid w:val="004F504C"/>
    <w:rsid w:val="004F625B"/>
    <w:rsid w:val="004F65DC"/>
    <w:rsid w:val="004F715C"/>
    <w:rsid w:val="004F7636"/>
    <w:rsid w:val="00500B86"/>
    <w:rsid w:val="00500EE9"/>
    <w:rsid w:val="00501B35"/>
    <w:rsid w:val="00502970"/>
    <w:rsid w:val="005031C6"/>
    <w:rsid w:val="00503838"/>
    <w:rsid w:val="00504BF8"/>
    <w:rsid w:val="00505612"/>
    <w:rsid w:val="0050769D"/>
    <w:rsid w:val="00511148"/>
    <w:rsid w:val="00513050"/>
    <w:rsid w:val="005158E4"/>
    <w:rsid w:val="005169B0"/>
    <w:rsid w:val="0051733D"/>
    <w:rsid w:val="00522BC4"/>
    <w:rsid w:val="005236B6"/>
    <w:rsid w:val="00523A1A"/>
    <w:rsid w:val="0052524D"/>
    <w:rsid w:val="00526FA6"/>
    <w:rsid w:val="005278C4"/>
    <w:rsid w:val="0053075C"/>
    <w:rsid w:val="00531E79"/>
    <w:rsid w:val="00532823"/>
    <w:rsid w:val="00533629"/>
    <w:rsid w:val="005359B5"/>
    <w:rsid w:val="00535F07"/>
    <w:rsid w:val="00537A0E"/>
    <w:rsid w:val="00537CA3"/>
    <w:rsid w:val="00541211"/>
    <w:rsid w:val="00542B4B"/>
    <w:rsid w:val="00543E23"/>
    <w:rsid w:val="00544B66"/>
    <w:rsid w:val="00545EE3"/>
    <w:rsid w:val="00546DC3"/>
    <w:rsid w:val="00547E5B"/>
    <w:rsid w:val="0055141E"/>
    <w:rsid w:val="00551FDC"/>
    <w:rsid w:val="005522EC"/>
    <w:rsid w:val="00552EB0"/>
    <w:rsid w:val="00553035"/>
    <w:rsid w:val="005539C0"/>
    <w:rsid w:val="005540F8"/>
    <w:rsid w:val="00554E7F"/>
    <w:rsid w:val="00555EFF"/>
    <w:rsid w:val="00557D5A"/>
    <w:rsid w:val="00560BE9"/>
    <w:rsid w:val="00561D89"/>
    <w:rsid w:val="005621EC"/>
    <w:rsid w:val="00562B1A"/>
    <w:rsid w:val="005636A7"/>
    <w:rsid w:val="00566D78"/>
    <w:rsid w:val="00566DEF"/>
    <w:rsid w:val="00570688"/>
    <w:rsid w:val="00570D6C"/>
    <w:rsid w:val="00570E83"/>
    <w:rsid w:val="0057160B"/>
    <w:rsid w:val="005721B2"/>
    <w:rsid w:val="005736DD"/>
    <w:rsid w:val="0057437E"/>
    <w:rsid w:val="00574899"/>
    <w:rsid w:val="00575CD7"/>
    <w:rsid w:val="005764AD"/>
    <w:rsid w:val="005770BD"/>
    <w:rsid w:val="00580317"/>
    <w:rsid w:val="00580CC5"/>
    <w:rsid w:val="005817BB"/>
    <w:rsid w:val="00581A21"/>
    <w:rsid w:val="005834ED"/>
    <w:rsid w:val="00584A52"/>
    <w:rsid w:val="0058723B"/>
    <w:rsid w:val="00590BB8"/>
    <w:rsid w:val="00591469"/>
    <w:rsid w:val="005924F2"/>
    <w:rsid w:val="0059342D"/>
    <w:rsid w:val="00595030"/>
    <w:rsid w:val="00595C51"/>
    <w:rsid w:val="00595DB6"/>
    <w:rsid w:val="00597569"/>
    <w:rsid w:val="005A109F"/>
    <w:rsid w:val="005A13A2"/>
    <w:rsid w:val="005A2D26"/>
    <w:rsid w:val="005A34D1"/>
    <w:rsid w:val="005A3CAF"/>
    <w:rsid w:val="005A4536"/>
    <w:rsid w:val="005A53D4"/>
    <w:rsid w:val="005A6FE4"/>
    <w:rsid w:val="005A70A0"/>
    <w:rsid w:val="005A7CB8"/>
    <w:rsid w:val="005B3407"/>
    <w:rsid w:val="005B354E"/>
    <w:rsid w:val="005B3937"/>
    <w:rsid w:val="005B4207"/>
    <w:rsid w:val="005B51EF"/>
    <w:rsid w:val="005B6C58"/>
    <w:rsid w:val="005B77F0"/>
    <w:rsid w:val="005C0CA5"/>
    <w:rsid w:val="005C1158"/>
    <w:rsid w:val="005C365E"/>
    <w:rsid w:val="005C3CE6"/>
    <w:rsid w:val="005C3D9A"/>
    <w:rsid w:val="005C415F"/>
    <w:rsid w:val="005C4237"/>
    <w:rsid w:val="005C48F9"/>
    <w:rsid w:val="005C4C53"/>
    <w:rsid w:val="005C5D23"/>
    <w:rsid w:val="005C7256"/>
    <w:rsid w:val="005C7AA6"/>
    <w:rsid w:val="005C7FA5"/>
    <w:rsid w:val="005D06DA"/>
    <w:rsid w:val="005D2D14"/>
    <w:rsid w:val="005D50C7"/>
    <w:rsid w:val="005D57EA"/>
    <w:rsid w:val="005D714F"/>
    <w:rsid w:val="005D78E2"/>
    <w:rsid w:val="005D7FA8"/>
    <w:rsid w:val="005E29E9"/>
    <w:rsid w:val="005E3FD1"/>
    <w:rsid w:val="005E42AF"/>
    <w:rsid w:val="005E48BE"/>
    <w:rsid w:val="005E4DA4"/>
    <w:rsid w:val="005F0784"/>
    <w:rsid w:val="005F1E69"/>
    <w:rsid w:val="005F49B0"/>
    <w:rsid w:val="005F562A"/>
    <w:rsid w:val="005F6681"/>
    <w:rsid w:val="005F74FA"/>
    <w:rsid w:val="00600636"/>
    <w:rsid w:val="00600CC0"/>
    <w:rsid w:val="0060463D"/>
    <w:rsid w:val="0060475C"/>
    <w:rsid w:val="00604B26"/>
    <w:rsid w:val="006053BD"/>
    <w:rsid w:val="0060541E"/>
    <w:rsid w:val="0060631D"/>
    <w:rsid w:val="00606A67"/>
    <w:rsid w:val="006077DF"/>
    <w:rsid w:val="00611DBA"/>
    <w:rsid w:val="00612C32"/>
    <w:rsid w:val="0061333E"/>
    <w:rsid w:val="0061433E"/>
    <w:rsid w:val="00615149"/>
    <w:rsid w:val="00615748"/>
    <w:rsid w:val="00615C8F"/>
    <w:rsid w:val="006210B1"/>
    <w:rsid w:val="00623880"/>
    <w:rsid w:val="00623AF1"/>
    <w:rsid w:val="00623E04"/>
    <w:rsid w:val="0062406A"/>
    <w:rsid w:val="00624B50"/>
    <w:rsid w:val="006302D7"/>
    <w:rsid w:val="00630497"/>
    <w:rsid w:val="00630E7E"/>
    <w:rsid w:val="00631E3F"/>
    <w:rsid w:val="00635DB1"/>
    <w:rsid w:val="00636F7A"/>
    <w:rsid w:val="00637370"/>
    <w:rsid w:val="006375B4"/>
    <w:rsid w:val="00640347"/>
    <w:rsid w:val="006417B4"/>
    <w:rsid w:val="00642A13"/>
    <w:rsid w:val="00643EBE"/>
    <w:rsid w:val="006446E7"/>
    <w:rsid w:val="006458CF"/>
    <w:rsid w:val="00646536"/>
    <w:rsid w:val="006466C8"/>
    <w:rsid w:val="00647B32"/>
    <w:rsid w:val="006502E0"/>
    <w:rsid w:val="006531EE"/>
    <w:rsid w:val="00653C85"/>
    <w:rsid w:val="00657AAA"/>
    <w:rsid w:val="00661261"/>
    <w:rsid w:val="00662A63"/>
    <w:rsid w:val="00663503"/>
    <w:rsid w:val="00663B94"/>
    <w:rsid w:val="0066425B"/>
    <w:rsid w:val="006642F9"/>
    <w:rsid w:val="00664761"/>
    <w:rsid w:val="00664AE1"/>
    <w:rsid w:val="0066590D"/>
    <w:rsid w:val="00666301"/>
    <w:rsid w:val="00671408"/>
    <w:rsid w:val="00672B2A"/>
    <w:rsid w:val="0067354D"/>
    <w:rsid w:val="00674BCB"/>
    <w:rsid w:val="00675021"/>
    <w:rsid w:val="00675B6B"/>
    <w:rsid w:val="00676DD0"/>
    <w:rsid w:val="006775D6"/>
    <w:rsid w:val="00680205"/>
    <w:rsid w:val="006802D7"/>
    <w:rsid w:val="00680562"/>
    <w:rsid w:val="00681791"/>
    <w:rsid w:val="006824A9"/>
    <w:rsid w:val="0068371B"/>
    <w:rsid w:val="00683B73"/>
    <w:rsid w:val="00683CF7"/>
    <w:rsid w:val="00685833"/>
    <w:rsid w:val="00690C11"/>
    <w:rsid w:val="00692192"/>
    <w:rsid w:val="00694F6C"/>
    <w:rsid w:val="00697382"/>
    <w:rsid w:val="006979F5"/>
    <w:rsid w:val="006A004B"/>
    <w:rsid w:val="006A1556"/>
    <w:rsid w:val="006A17B7"/>
    <w:rsid w:val="006A1DF0"/>
    <w:rsid w:val="006A3512"/>
    <w:rsid w:val="006A40BD"/>
    <w:rsid w:val="006A4415"/>
    <w:rsid w:val="006A5A0C"/>
    <w:rsid w:val="006A5AB6"/>
    <w:rsid w:val="006A61E9"/>
    <w:rsid w:val="006B0818"/>
    <w:rsid w:val="006B0857"/>
    <w:rsid w:val="006B0D3C"/>
    <w:rsid w:val="006B5572"/>
    <w:rsid w:val="006B6304"/>
    <w:rsid w:val="006B64FA"/>
    <w:rsid w:val="006B67E9"/>
    <w:rsid w:val="006B71C2"/>
    <w:rsid w:val="006C05D3"/>
    <w:rsid w:val="006C1164"/>
    <w:rsid w:val="006C3778"/>
    <w:rsid w:val="006C3F07"/>
    <w:rsid w:val="006C489D"/>
    <w:rsid w:val="006C5391"/>
    <w:rsid w:val="006C62EE"/>
    <w:rsid w:val="006D07CF"/>
    <w:rsid w:val="006D0F35"/>
    <w:rsid w:val="006D3AAA"/>
    <w:rsid w:val="006D4914"/>
    <w:rsid w:val="006D600F"/>
    <w:rsid w:val="006D619A"/>
    <w:rsid w:val="006D6F4F"/>
    <w:rsid w:val="006D7B2B"/>
    <w:rsid w:val="006E2652"/>
    <w:rsid w:val="006E2BD8"/>
    <w:rsid w:val="006E2F21"/>
    <w:rsid w:val="006E3FCF"/>
    <w:rsid w:val="006E502F"/>
    <w:rsid w:val="006E76EF"/>
    <w:rsid w:val="006F0982"/>
    <w:rsid w:val="006F10BA"/>
    <w:rsid w:val="006F117F"/>
    <w:rsid w:val="006F12D7"/>
    <w:rsid w:val="006F1735"/>
    <w:rsid w:val="006F2137"/>
    <w:rsid w:val="006F3713"/>
    <w:rsid w:val="006F41F5"/>
    <w:rsid w:val="006F4F84"/>
    <w:rsid w:val="006F555C"/>
    <w:rsid w:val="006F5DAC"/>
    <w:rsid w:val="006F622B"/>
    <w:rsid w:val="006F62BE"/>
    <w:rsid w:val="006F6DE8"/>
    <w:rsid w:val="006F7E1E"/>
    <w:rsid w:val="006F7F77"/>
    <w:rsid w:val="00700F2E"/>
    <w:rsid w:val="00701879"/>
    <w:rsid w:val="00701979"/>
    <w:rsid w:val="00703953"/>
    <w:rsid w:val="0070455D"/>
    <w:rsid w:val="0070545E"/>
    <w:rsid w:val="0071094E"/>
    <w:rsid w:val="00710C7E"/>
    <w:rsid w:val="0071395F"/>
    <w:rsid w:val="0071438A"/>
    <w:rsid w:val="00714A70"/>
    <w:rsid w:val="00714E07"/>
    <w:rsid w:val="00715E7A"/>
    <w:rsid w:val="0071661D"/>
    <w:rsid w:val="00717F25"/>
    <w:rsid w:val="007212E9"/>
    <w:rsid w:val="0072282A"/>
    <w:rsid w:val="007234C2"/>
    <w:rsid w:val="00724564"/>
    <w:rsid w:val="00724863"/>
    <w:rsid w:val="00725421"/>
    <w:rsid w:val="00726268"/>
    <w:rsid w:val="007266AA"/>
    <w:rsid w:val="00726EC7"/>
    <w:rsid w:val="00726EFD"/>
    <w:rsid w:val="00730BBB"/>
    <w:rsid w:val="007314BD"/>
    <w:rsid w:val="00731695"/>
    <w:rsid w:val="0073169C"/>
    <w:rsid w:val="00731C2E"/>
    <w:rsid w:val="007322B8"/>
    <w:rsid w:val="007330D7"/>
    <w:rsid w:val="007338BD"/>
    <w:rsid w:val="00733A2C"/>
    <w:rsid w:val="007349F7"/>
    <w:rsid w:val="00735975"/>
    <w:rsid w:val="00735A61"/>
    <w:rsid w:val="00736054"/>
    <w:rsid w:val="00736BB5"/>
    <w:rsid w:val="00737DF3"/>
    <w:rsid w:val="0074081B"/>
    <w:rsid w:val="00741A09"/>
    <w:rsid w:val="00741CF9"/>
    <w:rsid w:val="00744147"/>
    <w:rsid w:val="00746787"/>
    <w:rsid w:val="00747390"/>
    <w:rsid w:val="00750A48"/>
    <w:rsid w:val="007539B9"/>
    <w:rsid w:val="00755771"/>
    <w:rsid w:val="0075625C"/>
    <w:rsid w:val="00757AC9"/>
    <w:rsid w:val="00760AC9"/>
    <w:rsid w:val="0076297E"/>
    <w:rsid w:val="0076333C"/>
    <w:rsid w:val="00763590"/>
    <w:rsid w:val="00764EAF"/>
    <w:rsid w:val="00766131"/>
    <w:rsid w:val="00770A6C"/>
    <w:rsid w:val="00771BD6"/>
    <w:rsid w:val="007729B6"/>
    <w:rsid w:val="007730B7"/>
    <w:rsid w:val="00773F79"/>
    <w:rsid w:val="00775193"/>
    <w:rsid w:val="00776515"/>
    <w:rsid w:val="00776FE6"/>
    <w:rsid w:val="0077723C"/>
    <w:rsid w:val="007774FC"/>
    <w:rsid w:val="00777F73"/>
    <w:rsid w:val="00781B76"/>
    <w:rsid w:val="00783C34"/>
    <w:rsid w:val="00783D45"/>
    <w:rsid w:val="0078423B"/>
    <w:rsid w:val="00784F5F"/>
    <w:rsid w:val="00784F82"/>
    <w:rsid w:val="007860E6"/>
    <w:rsid w:val="00786AAF"/>
    <w:rsid w:val="00786ADC"/>
    <w:rsid w:val="00787309"/>
    <w:rsid w:val="0078742F"/>
    <w:rsid w:val="0078770F"/>
    <w:rsid w:val="007912F8"/>
    <w:rsid w:val="00792709"/>
    <w:rsid w:val="00794565"/>
    <w:rsid w:val="0079482C"/>
    <w:rsid w:val="0079637A"/>
    <w:rsid w:val="0079666C"/>
    <w:rsid w:val="00796B63"/>
    <w:rsid w:val="0079784E"/>
    <w:rsid w:val="00797D87"/>
    <w:rsid w:val="007A2319"/>
    <w:rsid w:val="007A4191"/>
    <w:rsid w:val="007A43AE"/>
    <w:rsid w:val="007A559A"/>
    <w:rsid w:val="007A6007"/>
    <w:rsid w:val="007A64ED"/>
    <w:rsid w:val="007A737F"/>
    <w:rsid w:val="007A750F"/>
    <w:rsid w:val="007B1637"/>
    <w:rsid w:val="007B19F4"/>
    <w:rsid w:val="007B332D"/>
    <w:rsid w:val="007B3B6A"/>
    <w:rsid w:val="007B4A98"/>
    <w:rsid w:val="007B545D"/>
    <w:rsid w:val="007B5A3D"/>
    <w:rsid w:val="007B60A2"/>
    <w:rsid w:val="007B65CA"/>
    <w:rsid w:val="007B6DB7"/>
    <w:rsid w:val="007B6E01"/>
    <w:rsid w:val="007B7E7B"/>
    <w:rsid w:val="007C342D"/>
    <w:rsid w:val="007C4841"/>
    <w:rsid w:val="007C4993"/>
    <w:rsid w:val="007C4E7C"/>
    <w:rsid w:val="007C5D17"/>
    <w:rsid w:val="007C723D"/>
    <w:rsid w:val="007D0A8B"/>
    <w:rsid w:val="007D0C28"/>
    <w:rsid w:val="007D3BAA"/>
    <w:rsid w:val="007D5675"/>
    <w:rsid w:val="007D6E28"/>
    <w:rsid w:val="007D6E4C"/>
    <w:rsid w:val="007D7364"/>
    <w:rsid w:val="007E00A4"/>
    <w:rsid w:val="007E0AF5"/>
    <w:rsid w:val="007E0C8E"/>
    <w:rsid w:val="007E1222"/>
    <w:rsid w:val="007E5B01"/>
    <w:rsid w:val="007E65AC"/>
    <w:rsid w:val="007E7A75"/>
    <w:rsid w:val="007E7BCE"/>
    <w:rsid w:val="007F0DA6"/>
    <w:rsid w:val="007F1ADC"/>
    <w:rsid w:val="007F3F12"/>
    <w:rsid w:val="007F55BE"/>
    <w:rsid w:val="007F58AE"/>
    <w:rsid w:val="007F6701"/>
    <w:rsid w:val="007F6F8F"/>
    <w:rsid w:val="00800E60"/>
    <w:rsid w:val="00803D99"/>
    <w:rsid w:val="00803E5E"/>
    <w:rsid w:val="00806CB9"/>
    <w:rsid w:val="008076FF"/>
    <w:rsid w:val="00807E72"/>
    <w:rsid w:val="008112D4"/>
    <w:rsid w:val="0081274D"/>
    <w:rsid w:val="008146FC"/>
    <w:rsid w:val="00814910"/>
    <w:rsid w:val="00815759"/>
    <w:rsid w:val="00815B81"/>
    <w:rsid w:val="00816D21"/>
    <w:rsid w:val="008179F3"/>
    <w:rsid w:val="008230E8"/>
    <w:rsid w:val="00824036"/>
    <w:rsid w:val="00825A21"/>
    <w:rsid w:val="00827D73"/>
    <w:rsid w:val="00830799"/>
    <w:rsid w:val="00834BAD"/>
    <w:rsid w:val="00835B8D"/>
    <w:rsid w:val="00837482"/>
    <w:rsid w:val="008403E9"/>
    <w:rsid w:val="00840C03"/>
    <w:rsid w:val="008429A3"/>
    <w:rsid w:val="008436B0"/>
    <w:rsid w:val="00843AD0"/>
    <w:rsid w:val="00844B0F"/>
    <w:rsid w:val="00844C4F"/>
    <w:rsid w:val="00845F01"/>
    <w:rsid w:val="008463C3"/>
    <w:rsid w:val="0084647E"/>
    <w:rsid w:val="00850743"/>
    <w:rsid w:val="00850FB2"/>
    <w:rsid w:val="00851029"/>
    <w:rsid w:val="008510C2"/>
    <w:rsid w:val="008519CA"/>
    <w:rsid w:val="00851A6A"/>
    <w:rsid w:val="00851F5A"/>
    <w:rsid w:val="00854188"/>
    <w:rsid w:val="008548BC"/>
    <w:rsid w:val="008570A6"/>
    <w:rsid w:val="00857386"/>
    <w:rsid w:val="008573D0"/>
    <w:rsid w:val="00861E80"/>
    <w:rsid w:val="008621BA"/>
    <w:rsid w:val="00862218"/>
    <w:rsid w:val="0086344F"/>
    <w:rsid w:val="00864416"/>
    <w:rsid w:val="0086482B"/>
    <w:rsid w:val="0086618E"/>
    <w:rsid w:val="0087104A"/>
    <w:rsid w:val="0087123A"/>
    <w:rsid w:val="00872664"/>
    <w:rsid w:val="008729AE"/>
    <w:rsid w:val="00873641"/>
    <w:rsid w:val="0087376B"/>
    <w:rsid w:val="008760C0"/>
    <w:rsid w:val="00876A22"/>
    <w:rsid w:val="00876E03"/>
    <w:rsid w:val="00877F7E"/>
    <w:rsid w:val="00877F8B"/>
    <w:rsid w:val="008805A3"/>
    <w:rsid w:val="008816A5"/>
    <w:rsid w:val="00882336"/>
    <w:rsid w:val="00883781"/>
    <w:rsid w:val="00883C3C"/>
    <w:rsid w:val="008855D1"/>
    <w:rsid w:val="00885FAD"/>
    <w:rsid w:val="008860C2"/>
    <w:rsid w:val="00886C0E"/>
    <w:rsid w:val="008878C0"/>
    <w:rsid w:val="00887B83"/>
    <w:rsid w:val="008917E1"/>
    <w:rsid w:val="00893658"/>
    <w:rsid w:val="008939F5"/>
    <w:rsid w:val="00893E4B"/>
    <w:rsid w:val="0089422F"/>
    <w:rsid w:val="00896798"/>
    <w:rsid w:val="00897A96"/>
    <w:rsid w:val="00897E9C"/>
    <w:rsid w:val="008A0EBB"/>
    <w:rsid w:val="008A0ECD"/>
    <w:rsid w:val="008A1195"/>
    <w:rsid w:val="008A226E"/>
    <w:rsid w:val="008A2340"/>
    <w:rsid w:val="008A380F"/>
    <w:rsid w:val="008A3A4F"/>
    <w:rsid w:val="008A3FDB"/>
    <w:rsid w:val="008A4586"/>
    <w:rsid w:val="008A4A52"/>
    <w:rsid w:val="008A4B33"/>
    <w:rsid w:val="008A59EE"/>
    <w:rsid w:val="008A60A7"/>
    <w:rsid w:val="008A7983"/>
    <w:rsid w:val="008A7A3E"/>
    <w:rsid w:val="008A7AD6"/>
    <w:rsid w:val="008B07CD"/>
    <w:rsid w:val="008B1E5C"/>
    <w:rsid w:val="008B4D7D"/>
    <w:rsid w:val="008B512C"/>
    <w:rsid w:val="008B7140"/>
    <w:rsid w:val="008C1487"/>
    <w:rsid w:val="008C19A2"/>
    <w:rsid w:val="008C1CC2"/>
    <w:rsid w:val="008C2110"/>
    <w:rsid w:val="008C2B07"/>
    <w:rsid w:val="008C75BB"/>
    <w:rsid w:val="008C7827"/>
    <w:rsid w:val="008D0E33"/>
    <w:rsid w:val="008D231F"/>
    <w:rsid w:val="008D2B2A"/>
    <w:rsid w:val="008D2F05"/>
    <w:rsid w:val="008D3FD2"/>
    <w:rsid w:val="008E106D"/>
    <w:rsid w:val="008E1C54"/>
    <w:rsid w:val="008E65F2"/>
    <w:rsid w:val="008E7CDE"/>
    <w:rsid w:val="008F11B6"/>
    <w:rsid w:val="008F1F50"/>
    <w:rsid w:val="008F2D3F"/>
    <w:rsid w:val="008F2EE7"/>
    <w:rsid w:val="008F6611"/>
    <w:rsid w:val="00900100"/>
    <w:rsid w:val="009012DF"/>
    <w:rsid w:val="009014A1"/>
    <w:rsid w:val="00901B9C"/>
    <w:rsid w:val="0090410F"/>
    <w:rsid w:val="009072A2"/>
    <w:rsid w:val="00907738"/>
    <w:rsid w:val="00907B3F"/>
    <w:rsid w:val="00910AF8"/>
    <w:rsid w:val="00910C4F"/>
    <w:rsid w:val="00911AE7"/>
    <w:rsid w:val="00912D1E"/>
    <w:rsid w:val="00913713"/>
    <w:rsid w:val="00913AD8"/>
    <w:rsid w:val="00916434"/>
    <w:rsid w:val="00917870"/>
    <w:rsid w:val="009179DC"/>
    <w:rsid w:val="009210A0"/>
    <w:rsid w:val="0092244A"/>
    <w:rsid w:val="00922BD3"/>
    <w:rsid w:val="00922FA8"/>
    <w:rsid w:val="00923314"/>
    <w:rsid w:val="00923AA4"/>
    <w:rsid w:val="00923C63"/>
    <w:rsid w:val="00923EE4"/>
    <w:rsid w:val="00924B34"/>
    <w:rsid w:val="009254A1"/>
    <w:rsid w:val="00925B1E"/>
    <w:rsid w:val="009262E2"/>
    <w:rsid w:val="009267BE"/>
    <w:rsid w:val="00927FBD"/>
    <w:rsid w:val="00930096"/>
    <w:rsid w:val="00934156"/>
    <w:rsid w:val="009353CA"/>
    <w:rsid w:val="00940594"/>
    <w:rsid w:val="00941A30"/>
    <w:rsid w:val="00942648"/>
    <w:rsid w:val="009433B4"/>
    <w:rsid w:val="00944825"/>
    <w:rsid w:val="009448B7"/>
    <w:rsid w:val="00946E91"/>
    <w:rsid w:val="00947859"/>
    <w:rsid w:val="00947B82"/>
    <w:rsid w:val="00947D5C"/>
    <w:rsid w:val="009506AC"/>
    <w:rsid w:val="0095189C"/>
    <w:rsid w:val="00952352"/>
    <w:rsid w:val="0095336D"/>
    <w:rsid w:val="0095477A"/>
    <w:rsid w:val="00954C63"/>
    <w:rsid w:val="00961435"/>
    <w:rsid w:val="009623C3"/>
    <w:rsid w:val="009624AF"/>
    <w:rsid w:val="00967789"/>
    <w:rsid w:val="00970106"/>
    <w:rsid w:val="009703FE"/>
    <w:rsid w:val="00971C2C"/>
    <w:rsid w:val="00975924"/>
    <w:rsid w:val="009777FC"/>
    <w:rsid w:val="00980B9D"/>
    <w:rsid w:val="009816F9"/>
    <w:rsid w:val="00982645"/>
    <w:rsid w:val="0098406B"/>
    <w:rsid w:val="009840CE"/>
    <w:rsid w:val="00984406"/>
    <w:rsid w:val="009861C1"/>
    <w:rsid w:val="00986D2D"/>
    <w:rsid w:val="00987166"/>
    <w:rsid w:val="009874E3"/>
    <w:rsid w:val="00990E8B"/>
    <w:rsid w:val="0099106C"/>
    <w:rsid w:val="009919A8"/>
    <w:rsid w:val="00991ADF"/>
    <w:rsid w:val="0099254E"/>
    <w:rsid w:val="0099318F"/>
    <w:rsid w:val="009942D2"/>
    <w:rsid w:val="009973EA"/>
    <w:rsid w:val="009A0724"/>
    <w:rsid w:val="009A14D3"/>
    <w:rsid w:val="009A328E"/>
    <w:rsid w:val="009A3DDB"/>
    <w:rsid w:val="009A5E97"/>
    <w:rsid w:val="009A7640"/>
    <w:rsid w:val="009B0BEC"/>
    <w:rsid w:val="009B3593"/>
    <w:rsid w:val="009B3BD7"/>
    <w:rsid w:val="009B3D6C"/>
    <w:rsid w:val="009B414C"/>
    <w:rsid w:val="009B439D"/>
    <w:rsid w:val="009B4A67"/>
    <w:rsid w:val="009B60C2"/>
    <w:rsid w:val="009B7A82"/>
    <w:rsid w:val="009B7DBB"/>
    <w:rsid w:val="009C03D2"/>
    <w:rsid w:val="009C0EBB"/>
    <w:rsid w:val="009C124F"/>
    <w:rsid w:val="009C1E34"/>
    <w:rsid w:val="009C28FA"/>
    <w:rsid w:val="009C7125"/>
    <w:rsid w:val="009D0CD6"/>
    <w:rsid w:val="009D2309"/>
    <w:rsid w:val="009D36E0"/>
    <w:rsid w:val="009D3AA8"/>
    <w:rsid w:val="009D3E04"/>
    <w:rsid w:val="009D43BD"/>
    <w:rsid w:val="009D4A8E"/>
    <w:rsid w:val="009D5625"/>
    <w:rsid w:val="009D5D4A"/>
    <w:rsid w:val="009E0701"/>
    <w:rsid w:val="009E126F"/>
    <w:rsid w:val="009E14BE"/>
    <w:rsid w:val="009E37BE"/>
    <w:rsid w:val="009E4517"/>
    <w:rsid w:val="009E6367"/>
    <w:rsid w:val="009E6DB1"/>
    <w:rsid w:val="009E71EB"/>
    <w:rsid w:val="009E72B4"/>
    <w:rsid w:val="009F01B5"/>
    <w:rsid w:val="009F1EA2"/>
    <w:rsid w:val="009F2A06"/>
    <w:rsid w:val="009F33D8"/>
    <w:rsid w:val="009F3C53"/>
    <w:rsid w:val="009F4E37"/>
    <w:rsid w:val="009F577E"/>
    <w:rsid w:val="009F7151"/>
    <w:rsid w:val="009F7B00"/>
    <w:rsid w:val="00A00661"/>
    <w:rsid w:val="00A0276B"/>
    <w:rsid w:val="00A03317"/>
    <w:rsid w:val="00A04951"/>
    <w:rsid w:val="00A05421"/>
    <w:rsid w:val="00A05C04"/>
    <w:rsid w:val="00A07572"/>
    <w:rsid w:val="00A1081D"/>
    <w:rsid w:val="00A10E5D"/>
    <w:rsid w:val="00A1136C"/>
    <w:rsid w:val="00A1180D"/>
    <w:rsid w:val="00A128CC"/>
    <w:rsid w:val="00A12C82"/>
    <w:rsid w:val="00A12E2D"/>
    <w:rsid w:val="00A1371B"/>
    <w:rsid w:val="00A141C5"/>
    <w:rsid w:val="00A14C81"/>
    <w:rsid w:val="00A15388"/>
    <w:rsid w:val="00A1763D"/>
    <w:rsid w:val="00A21147"/>
    <w:rsid w:val="00A21212"/>
    <w:rsid w:val="00A21399"/>
    <w:rsid w:val="00A21625"/>
    <w:rsid w:val="00A2374B"/>
    <w:rsid w:val="00A25660"/>
    <w:rsid w:val="00A25BF4"/>
    <w:rsid w:val="00A26948"/>
    <w:rsid w:val="00A27B7C"/>
    <w:rsid w:val="00A30C5C"/>
    <w:rsid w:val="00A30ECF"/>
    <w:rsid w:val="00A329DC"/>
    <w:rsid w:val="00A33E4B"/>
    <w:rsid w:val="00A3406D"/>
    <w:rsid w:val="00A34B66"/>
    <w:rsid w:val="00A35260"/>
    <w:rsid w:val="00A35EF4"/>
    <w:rsid w:val="00A3641D"/>
    <w:rsid w:val="00A4022E"/>
    <w:rsid w:val="00A40A69"/>
    <w:rsid w:val="00A4329A"/>
    <w:rsid w:val="00A43A05"/>
    <w:rsid w:val="00A43B25"/>
    <w:rsid w:val="00A4426C"/>
    <w:rsid w:val="00A44D53"/>
    <w:rsid w:val="00A44FBD"/>
    <w:rsid w:val="00A459EF"/>
    <w:rsid w:val="00A50B38"/>
    <w:rsid w:val="00A515E4"/>
    <w:rsid w:val="00A53117"/>
    <w:rsid w:val="00A541E5"/>
    <w:rsid w:val="00A570BD"/>
    <w:rsid w:val="00A577C7"/>
    <w:rsid w:val="00A61F77"/>
    <w:rsid w:val="00A620DF"/>
    <w:rsid w:val="00A62FE5"/>
    <w:rsid w:val="00A63377"/>
    <w:rsid w:val="00A65900"/>
    <w:rsid w:val="00A662E2"/>
    <w:rsid w:val="00A66A74"/>
    <w:rsid w:val="00A703E4"/>
    <w:rsid w:val="00A7132B"/>
    <w:rsid w:val="00A72958"/>
    <w:rsid w:val="00A72BF3"/>
    <w:rsid w:val="00A732EB"/>
    <w:rsid w:val="00A76EA4"/>
    <w:rsid w:val="00A77213"/>
    <w:rsid w:val="00A802B5"/>
    <w:rsid w:val="00A80E76"/>
    <w:rsid w:val="00A8131F"/>
    <w:rsid w:val="00A83237"/>
    <w:rsid w:val="00A8362C"/>
    <w:rsid w:val="00A839A9"/>
    <w:rsid w:val="00A83C7A"/>
    <w:rsid w:val="00A83F7B"/>
    <w:rsid w:val="00A83FFD"/>
    <w:rsid w:val="00A84B6D"/>
    <w:rsid w:val="00A86473"/>
    <w:rsid w:val="00A86962"/>
    <w:rsid w:val="00A917B2"/>
    <w:rsid w:val="00A927DE"/>
    <w:rsid w:val="00A938A7"/>
    <w:rsid w:val="00A94013"/>
    <w:rsid w:val="00A952DC"/>
    <w:rsid w:val="00A9595E"/>
    <w:rsid w:val="00A960D3"/>
    <w:rsid w:val="00AA159B"/>
    <w:rsid w:val="00AA6290"/>
    <w:rsid w:val="00AA62A9"/>
    <w:rsid w:val="00AA74D7"/>
    <w:rsid w:val="00AA7C6A"/>
    <w:rsid w:val="00AB18F0"/>
    <w:rsid w:val="00AB23B9"/>
    <w:rsid w:val="00AB24F4"/>
    <w:rsid w:val="00AB3AA4"/>
    <w:rsid w:val="00AB52E4"/>
    <w:rsid w:val="00AB613A"/>
    <w:rsid w:val="00AB7ADC"/>
    <w:rsid w:val="00AC4D8E"/>
    <w:rsid w:val="00AC64F8"/>
    <w:rsid w:val="00AC7149"/>
    <w:rsid w:val="00AD0E22"/>
    <w:rsid w:val="00AD1DD4"/>
    <w:rsid w:val="00AD24E8"/>
    <w:rsid w:val="00AD33DE"/>
    <w:rsid w:val="00AD38B9"/>
    <w:rsid w:val="00AD3EEC"/>
    <w:rsid w:val="00AD41D2"/>
    <w:rsid w:val="00AD461B"/>
    <w:rsid w:val="00AD5BD6"/>
    <w:rsid w:val="00AE1959"/>
    <w:rsid w:val="00AE1D5A"/>
    <w:rsid w:val="00AE2F85"/>
    <w:rsid w:val="00AE6EB4"/>
    <w:rsid w:val="00AE6F2B"/>
    <w:rsid w:val="00AE7DE6"/>
    <w:rsid w:val="00AF0526"/>
    <w:rsid w:val="00AF0664"/>
    <w:rsid w:val="00AF0A83"/>
    <w:rsid w:val="00AF0D16"/>
    <w:rsid w:val="00AF2791"/>
    <w:rsid w:val="00AF2B9F"/>
    <w:rsid w:val="00AF3835"/>
    <w:rsid w:val="00AF551D"/>
    <w:rsid w:val="00AF59CF"/>
    <w:rsid w:val="00AF616A"/>
    <w:rsid w:val="00AF68B9"/>
    <w:rsid w:val="00B0057B"/>
    <w:rsid w:val="00B03866"/>
    <w:rsid w:val="00B05A02"/>
    <w:rsid w:val="00B06895"/>
    <w:rsid w:val="00B06F38"/>
    <w:rsid w:val="00B06FA8"/>
    <w:rsid w:val="00B070B1"/>
    <w:rsid w:val="00B07645"/>
    <w:rsid w:val="00B0793B"/>
    <w:rsid w:val="00B10496"/>
    <w:rsid w:val="00B11245"/>
    <w:rsid w:val="00B1313E"/>
    <w:rsid w:val="00B14FE9"/>
    <w:rsid w:val="00B15346"/>
    <w:rsid w:val="00B154A0"/>
    <w:rsid w:val="00B154CA"/>
    <w:rsid w:val="00B22214"/>
    <w:rsid w:val="00B22C4B"/>
    <w:rsid w:val="00B23773"/>
    <w:rsid w:val="00B24132"/>
    <w:rsid w:val="00B242EB"/>
    <w:rsid w:val="00B248C6"/>
    <w:rsid w:val="00B25320"/>
    <w:rsid w:val="00B25E07"/>
    <w:rsid w:val="00B2627A"/>
    <w:rsid w:val="00B2735D"/>
    <w:rsid w:val="00B27C91"/>
    <w:rsid w:val="00B27D7F"/>
    <w:rsid w:val="00B312C6"/>
    <w:rsid w:val="00B33B5C"/>
    <w:rsid w:val="00B33FD0"/>
    <w:rsid w:val="00B349F0"/>
    <w:rsid w:val="00B34B98"/>
    <w:rsid w:val="00B3582B"/>
    <w:rsid w:val="00B35C4E"/>
    <w:rsid w:val="00B400D4"/>
    <w:rsid w:val="00B41092"/>
    <w:rsid w:val="00B415EA"/>
    <w:rsid w:val="00B43206"/>
    <w:rsid w:val="00B43815"/>
    <w:rsid w:val="00B45096"/>
    <w:rsid w:val="00B4747B"/>
    <w:rsid w:val="00B476C0"/>
    <w:rsid w:val="00B47A63"/>
    <w:rsid w:val="00B47B85"/>
    <w:rsid w:val="00B47E0E"/>
    <w:rsid w:val="00B50F8D"/>
    <w:rsid w:val="00B52593"/>
    <w:rsid w:val="00B53FD0"/>
    <w:rsid w:val="00B546C8"/>
    <w:rsid w:val="00B5526F"/>
    <w:rsid w:val="00B56A77"/>
    <w:rsid w:val="00B571ED"/>
    <w:rsid w:val="00B57D91"/>
    <w:rsid w:val="00B60069"/>
    <w:rsid w:val="00B61942"/>
    <w:rsid w:val="00B62397"/>
    <w:rsid w:val="00B62D36"/>
    <w:rsid w:val="00B63BBE"/>
    <w:rsid w:val="00B67249"/>
    <w:rsid w:val="00B67ECA"/>
    <w:rsid w:val="00B70A93"/>
    <w:rsid w:val="00B722D5"/>
    <w:rsid w:val="00B72B99"/>
    <w:rsid w:val="00B731E5"/>
    <w:rsid w:val="00B73FAF"/>
    <w:rsid w:val="00B75CE9"/>
    <w:rsid w:val="00B816D2"/>
    <w:rsid w:val="00B81BBB"/>
    <w:rsid w:val="00B81E4A"/>
    <w:rsid w:val="00B84659"/>
    <w:rsid w:val="00B857C8"/>
    <w:rsid w:val="00B8632B"/>
    <w:rsid w:val="00B864E6"/>
    <w:rsid w:val="00B8742E"/>
    <w:rsid w:val="00B9090D"/>
    <w:rsid w:val="00B90ED3"/>
    <w:rsid w:val="00B917C1"/>
    <w:rsid w:val="00B91E04"/>
    <w:rsid w:val="00B93ABD"/>
    <w:rsid w:val="00B949FD"/>
    <w:rsid w:val="00B97557"/>
    <w:rsid w:val="00BA25C7"/>
    <w:rsid w:val="00BA4B51"/>
    <w:rsid w:val="00BA5F28"/>
    <w:rsid w:val="00BB0A1B"/>
    <w:rsid w:val="00BB0E7A"/>
    <w:rsid w:val="00BB1112"/>
    <w:rsid w:val="00BB1A35"/>
    <w:rsid w:val="00BB1B7B"/>
    <w:rsid w:val="00BC05A7"/>
    <w:rsid w:val="00BC221C"/>
    <w:rsid w:val="00BC290B"/>
    <w:rsid w:val="00BC320D"/>
    <w:rsid w:val="00BC3805"/>
    <w:rsid w:val="00BC3BB8"/>
    <w:rsid w:val="00BC3E4F"/>
    <w:rsid w:val="00BC4D45"/>
    <w:rsid w:val="00BC4EE3"/>
    <w:rsid w:val="00BC573D"/>
    <w:rsid w:val="00BC75B5"/>
    <w:rsid w:val="00BC7FF8"/>
    <w:rsid w:val="00BD0748"/>
    <w:rsid w:val="00BD0E75"/>
    <w:rsid w:val="00BD651B"/>
    <w:rsid w:val="00BE07D2"/>
    <w:rsid w:val="00BE095D"/>
    <w:rsid w:val="00BE1774"/>
    <w:rsid w:val="00BE1DFA"/>
    <w:rsid w:val="00BE2E0B"/>
    <w:rsid w:val="00BE3D32"/>
    <w:rsid w:val="00BE45A1"/>
    <w:rsid w:val="00BE6546"/>
    <w:rsid w:val="00BF027A"/>
    <w:rsid w:val="00BF1001"/>
    <w:rsid w:val="00BF17C0"/>
    <w:rsid w:val="00BF1D74"/>
    <w:rsid w:val="00BF21FC"/>
    <w:rsid w:val="00BF2BFF"/>
    <w:rsid w:val="00BF373C"/>
    <w:rsid w:val="00C002F9"/>
    <w:rsid w:val="00C005F5"/>
    <w:rsid w:val="00C00930"/>
    <w:rsid w:val="00C00BE1"/>
    <w:rsid w:val="00C01242"/>
    <w:rsid w:val="00C025EC"/>
    <w:rsid w:val="00C028BF"/>
    <w:rsid w:val="00C03337"/>
    <w:rsid w:val="00C03D3A"/>
    <w:rsid w:val="00C07097"/>
    <w:rsid w:val="00C103D5"/>
    <w:rsid w:val="00C106DE"/>
    <w:rsid w:val="00C11678"/>
    <w:rsid w:val="00C117B6"/>
    <w:rsid w:val="00C11C5A"/>
    <w:rsid w:val="00C1206E"/>
    <w:rsid w:val="00C128FA"/>
    <w:rsid w:val="00C12910"/>
    <w:rsid w:val="00C1434F"/>
    <w:rsid w:val="00C14988"/>
    <w:rsid w:val="00C155AA"/>
    <w:rsid w:val="00C16CAA"/>
    <w:rsid w:val="00C206CC"/>
    <w:rsid w:val="00C22BAF"/>
    <w:rsid w:val="00C22CA8"/>
    <w:rsid w:val="00C23111"/>
    <w:rsid w:val="00C231C0"/>
    <w:rsid w:val="00C2573A"/>
    <w:rsid w:val="00C25CC5"/>
    <w:rsid w:val="00C272BF"/>
    <w:rsid w:val="00C274E1"/>
    <w:rsid w:val="00C27FE4"/>
    <w:rsid w:val="00C30D60"/>
    <w:rsid w:val="00C32DD7"/>
    <w:rsid w:val="00C33AD9"/>
    <w:rsid w:val="00C34029"/>
    <w:rsid w:val="00C3428A"/>
    <w:rsid w:val="00C34486"/>
    <w:rsid w:val="00C345B7"/>
    <w:rsid w:val="00C3491B"/>
    <w:rsid w:val="00C35960"/>
    <w:rsid w:val="00C35C5B"/>
    <w:rsid w:val="00C35E01"/>
    <w:rsid w:val="00C37CFC"/>
    <w:rsid w:val="00C37ED9"/>
    <w:rsid w:val="00C37FBC"/>
    <w:rsid w:val="00C41BFF"/>
    <w:rsid w:val="00C423AF"/>
    <w:rsid w:val="00C42644"/>
    <w:rsid w:val="00C447AB"/>
    <w:rsid w:val="00C45D41"/>
    <w:rsid w:val="00C46BE1"/>
    <w:rsid w:val="00C47BE2"/>
    <w:rsid w:val="00C51413"/>
    <w:rsid w:val="00C519EE"/>
    <w:rsid w:val="00C52703"/>
    <w:rsid w:val="00C52B3D"/>
    <w:rsid w:val="00C52D1F"/>
    <w:rsid w:val="00C55AAD"/>
    <w:rsid w:val="00C56038"/>
    <w:rsid w:val="00C5623A"/>
    <w:rsid w:val="00C566C1"/>
    <w:rsid w:val="00C5699C"/>
    <w:rsid w:val="00C56D65"/>
    <w:rsid w:val="00C56E86"/>
    <w:rsid w:val="00C5788F"/>
    <w:rsid w:val="00C57B50"/>
    <w:rsid w:val="00C60139"/>
    <w:rsid w:val="00C60CEC"/>
    <w:rsid w:val="00C6236C"/>
    <w:rsid w:val="00C631BA"/>
    <w:rsid w:val="00C63485"/>
    <w:rsid w:val="00C64FEF"/>
    <w:rsid w:val="00C66BEB"/>
    <w:rsid w:val="00C66C1A"/>
    <w:rsid w:val="00C66FA6"/>
    <w:rsid w:val="00C67498"/>
    <w:rsid w:val="00C705E9"/>
    <w:rsid w:val="00C70803"/>
    <w:rsid w:val="00C70AD9"/>
    <w:rsid w:val="00C71021"/>
    <w:rsid w:val="00C7162B"/>
    <w:rsid w:val="00C719DF"/>
    <w:rsid w:val="00C73AA6"/>
    <w:rsid w:val="00C745FE"/>
    <w:rsid w:val="00C74769"/>
    <w:rsid w:val="00C7487C"/>
    <w:rsid w:val="00C75083"/>
    <w:rsid w:val="00C77C68"/>
    <w:rsid w:val="00C80B44"/>
    <w:rsid w:val="00C80D75"/>
    <w:rsid w:val="00C80E26"/>
    <w:rsid w:val="00C8133D"/>
    <w:rsid w:val="00C81435"/>
    <w:rsid w:val="00C81CDC"/>
    <w:rsid w:val="00C82E7C"/>
    <w:rsid w:val="00C84656"/>
    <w:rsid w:val="00C84A05"/>
    <w:rsid w:val="00C85BC9"/>
    <w:rsid w:val="00C85C7B"/>
    <w:rsid w:val="00C87E28"/>
    <w:rsid w:val="00C90350"/>
    <w:rsid w:val="00C9090C"/>
    <w:rsid w:val="00C90A9C"/>
    <w:rsid w:val="00C90B34"/>
    <w:rsid w:val="00C92304"/>
    <w:rsid w:val="00C93018"/>
    <w:rsid w:val="00C9600B"/>
    <w:rsid w:val="00C96D7B"/>
    <w:rsid w:val="00C96E8F"/>
    <w:rsid w:val="00C9766A"/>
    <w:rsid w:val="00C97977"/>
    <w:rsid w:val="00CA09D0"/>
    <w:rsid w:val="00CA0D36"/>
    <w:rsid w:val="00CA18AE"/>
    <w:rsid w:val="00CA21A9"/>
    <w:rsid w:val="00CA22D9"/>
    <w:rsid w:val="00CA2B7D"/>
    <w:rsid w:val="00CA550C"/>
    <w:rsid w:val="00CA5B2C"/>
    <w:rsid w:val="00CA609E"/>
    <w:rsid w:val="00CA739A"/>
    <w:rsid w:val="00CA7F0E"/>
    <w:rsid w:val="00CB06B2"/>
    <w:rsid w:val="00CB1BAC"/>
    <w:rsid w:val="00CB2661"/>
    <w:rsid w:val="00CB2FA0"/>
    <w:rsid w:val="00CB375C"/>
    <w:rsid w:val="00CB4B13"/>
    <w:rsid w:val="00CB5CCE"/>
    <w:rsid w:val="00CB69FA"/>
    <w:rsid w:val="00CB6AE9"/>
    <w:rsid w:val="00CB7C8E"/>
    <w:rsid w:val="00CC0344"/>
    <w:rsid w:val="00CC0C9B"/>
    <w:rsid w:val="00CC2C59"/>
    <w:rsid w:val="00CC2EB0"/>
    <w:rsid w:val="00CC72CB"/>
    <w:rsid w:val="00CD157B"/>
    <w:rsid w:val="00CD2437"/>
    <w:rsid w:val="00CD2910"/>
    <w:rsid w:val="00CD4C14"/>
    <w:rsid w:val="00CD4F83"/>
    <w:rsid w:val="00CD5588"/>
    <w:rsid w:val="00CE2AFB"/>
    <w:rsid w:val="00CE314B"/>
    <w:rsid w:val="00CE3621"/>
    <w:rsid w:val="00CE43C7"/>
    <w:rsid w:val="00CE75FD"/>
    <w:rsid w:val="00CF0361"/>
    <w:rsid w:val="00CF2E6C"/>
    <w:rsid w:val="00CF3B9A"/>
    <w:rsid w:val="00CF3C04"/>
    <w:rsid w:val="00CF40E5"/>
    <w:rsid w:val="00CF44A2"/>
    <w:rsid w:val="00CF5104"/>
    <w:rsid w:val="00CF52D0"/>
    <w:rsid w:val="00CF5C0D"/>
    <w:rsid w:val="00CF7649"/>
    <w:rsid w:val="00D00F20"/>
    <w:rsid w:val="00D01D8D"/>
    <w:rsid w:val="00D01E7A"/>
    <w:rsid w:val="00D02826"/>
    <w:rsid w:val="00D038D7"/>
    <w:rsid w:val="00D03973"/>
    <w:rsid w:val="00D048E7"/>
    <w:rsid w:val="00D04A1B"/>
    <w:rsid w:val="00D04F4D"/>
    <w:rsid w:val="00D068E0"/>
    <w:rsid w:val="00D0720D"/>
    <w:rsid w:val="00D07AA5"/>
    <w:rsid w:val="00D109C1"/>
    <w:rsid w:val="00D13508"/>
    <w:rsid w:val="00D1461E"/>
    <w:rsid w:val="00D166B1"/>
    <w:rsid w:val="00D214FF"/>
    <w:rsid w:val="00D21779"/>
    <w:rsid w:val="00D239C2"/>
    <w:rsid w:val="00D23FFF"/>
    <w:rsid w:val="00D2478C"/>
    <w:rsid w:val="00D25059"/>
    <w:rsid w:val="00D25F1B"/>
    <w:rsid w:val="00D2779E"/>
    <w:rsid w:val="00D30156"/>
    <w:rsid w:val="00D3092D"/>
    <w:rsid w:val="00D30E34"/>
    <w:rsid w:val="00D316E8"/>
    <w:rsid w:val="00D318CD"/>
    <w:rsid w:val="00D32329"/>
    <w:rsid w:val="00D3409F"/>
    <w:rsid w:val="00D35A8A"/>
    <w:rsid w:val="00D36E83"/>
    <w:rsid w:val="00D406AE"/>
    <w:rsid w:val="00D40774"/>
    <w:rsid w:val="00D410D4"/>
    <w:rsid w:val="00D4161C"/>
    <w:rsid w:val="00D42C42"/>
    <w:rsid w:val="00D42CE0"/>
    <w:rsid w:val="00D4300F"/>
    <w:rsid w:val="00D43CC0"/>
    <w:rsid w:val="00D44FB4"/>
    <w:rsid w:val="00D45D16"/>
    <w:rsid w:val="00D46584"/>
    <w:rsid w:val="00D46A49"/>
    <w:rsid w:val="00D47341"/>
    <w:rsid w:val="00D473BF"/>
    <w:rsid w:val="00D47575"/>
    <w:rsid w:val="00D5267D"/>
    <w:rsid w:val="00D528B0"/>
    <w:rsid w:val="00D52CF2"/>
    <w:rsid w:val="00D53931"/>
    <w:rsid w:val="00D54E3F"/>
    <w:rsid w:val="00D54FAD"/>
    <w:rsid w:val="00D551B7"/>
    <w:rsid w:val="00D55232"/>
    <w:rsid w:val="00D553A9"/>
    <w:rsid w:val="00D55638"/>
    <w:rsid w:val="00D5576A"/>
    <w:rsid w:val="00D56CA4"/>
    <w:rsid w:val="00D56FF2"/>
    <w:rsid w:val="00D600AE"/>
    <w:rsid w:val="00D60170"/>
    <w:rsid w:val="00D6133D"/>
    <w:rsid w:val="00D64CF2"/>
    <w:rsid w:val="00D64FFC"/>
    <w:rsid w:val="00D662EE"/>
    <w:rsid w:val="00D66F5B"/>
    <w:rsid w:val="00D670DD"/>
    <w:rsid w:val="00D67183"/>
    <w:rsid w:val="00D6721C"/>
    <w:rsid w:val="00D6768A"/>
    <w:rsid w:val="00D6791D"/>
    <w:rsid w:val="00D702BC"/>
    <w:rsid w:val="00D712F4"/>
    <w:rsid w:val="00D71B5E"/>
    <w:rsid w:val="00D742A1"/>
    <w:rsid w:val="00D74DDC"/>
    <w:rsid w:val="00D74FC2"/>
    <w:rsid w:val="00D7506D"/>
    <w:rsid w:val="00D75C05"/>
    <w:rsid w:val="00D75C9A"/>
    <w:rsid w:val="00D75ED7"/>
    <w:rsid w:val="00D8144F"/>
    <w:rsid w:val="00D8446B"/>
    <w:rsid w:val="00D847BD"/>
    <w:rsid w:val="00D84927"/>
    <w:rsid w:val="00D85145"/>
    <w:rsid w:val="00D8547D"/>
    <w:rsid w:val="00D86D4F"/>
    <w:rsid w:val="00D874D5"/>
    <w:rsid w:val="00D87C32"/>
    <w:rsid w:val="00D900EB"/>
    <w:rsid w:val="00D9028B"/>
    <w:rsid w:val="00D90B31"/>
    <w:rsid w:val="00D90E8C"/>
    <w:rsid w:val="00D92D5B"/>
    <w:rsid w:val="00D94478"/>
    <w:rsid w:val="00D96737"/>
    <w:rsid w:val="00DA1233"/>
    <w:rsid w:val="00DA1F80"/>
    <w:rsid w:val="00DA276E"/>
    <w:rsid w:val="00DA34E0"/>
    <w:rsid w:val="00DA3DA2"/>
    <w:rsid w:val="00DA5E7A"/>
    <w:rsid w:val="00DA6390"/>
    <w:rsid w:val="00DA7124"/>
    <w:rsid w:val="00DA73FE"/>
    <w:rsid w:val="00DA7B9F"/>
    <w:rsid w:val="00DA7C3C"/>
    <w:rsid w:val="00DB002C"/>
    <w:rsid w:val="00DB00E9"/>
    <w:rsid w:val="00DB0317"/>
    <w:rsid w:val="00DB0AFA"/>
    <w:rsid w:val="00DB3C8D"/>
    <w:rsid w:val="00DB3D3C"/>
    <w:rsid w:val="00DB6678"/>
    <w:rsid w:val="00DB7011"/>
    <w:rsid w:val="00DB7D6E"/>
    <w:rsid w:val="00DC07DB"/>
    <w:rsid w:val="00DC2627"/>
    <w:rsid w:val="00DC274F"/>
    <w:rsid w:val="00DC3A98"/>
    <w:rsid w:val="00DC57AF"/>
    <w:rsid w:val="00DC726B"/>
    <w:rsid w:val="00DD1C81"/>
    <w:rsid w:val="00DD2D5C"/>
    <w:rsid w:val="00DD50F8"/>
    <w:rsid w:val="00DD6052"/>
    <w:rsid w:val="00DD61FC"/>
    <w:rsid w:val="00DD6A78"/>
    <w:rsid w:val="00DE0D04"/>
    <w:rsid w:val="00DE1A16"/>
    <w:rsid w:val="00DE2949"/>
    <w:rsid w:val="00DE4AE3"/>
    <w:rsid w:val="00DE4DB2"/>
    <w:rsid w:val="00DE63AA"/>
    <w:rsid w:val="00DF1AF8"/>
    <w:rsid w:val="00DF2C8B"/>
    <w:rsid w:val="00DF2D8D"/>
    <w:rsid w:val="00DF30CB"/>
    <w:rsid w:val="00DF3B06"/>
    <w:rsid w:val="00DF41D2"/>
    <w:rsid w:val="00DF45AD"/>
    <w:rsid w:val="00DF48B6"/>
    <w:rsid w:val="00DF7635"/>
    <w:rsid w:val="00DF7E15"/>
    <w:rsid w:val="00DF7E58"/>
    <w:rsid w:val="00E03B88"/>
    <w:rsid w:val="00E05EE7"/>
    <w:rsid w:val="00E11424"/>
    <w:rsid w:val="00E1314C"/>
    <w:rsid w:val="00E131D3"/>
    <w:rsid w:val="00E153E3"/>
    <w:rsid w:val="00E15583"/>
    <w:rsid w:val="00E15644"/>
    <w:rsid w:val="00E15943"/>
    <w:rsid w:val="00E16819"/>
    <w:rsid w:val="00E172D5"/>
    <w:rsid w:val="00E2245E"/>
    <w:rsid w:val="00E225DB"/>
    <w:rsid w:val="00E22C2C"/>
    <w:rsid w:val="00E22D60"/>
    <w:rsid w:val="00E22D6F"/>
    <w:rsid w:val="00E2502A"/>
    <w:rsid w:val="00E26146"/>
    <w:rsid w:val="00E27026"/>
    <w:rsid w:val="00E27678"/>
    <w:rsid w:val="00E315BA"/>
    <w:rsid w:val="00E31D60"/>
    <w:rsid w:val="00E34F60"/>
    <w:rsid w:val="00E355F1"/>
    <w:rsid w:val="00E36BE8"/>
    <w:rsid w:val="00E379C9"/>
    <w:rsid w:val="00E43A70"/>
    <w:rsid w:val="00E4422C"/>
    <w:rsid w:val="00E4470A"/>
    <w:rsid w:val="00E44B48"/>
    <w:rsid w:val="00E45251"/>
    <w:rsid w:val="00E460CC"/>
    <w:rsid w:val="00E467FE"/>
    <w:rsid w:val="00E5072D"/>
    <w:rsid w:val="00E50968"/>
    <w:rsid w:val="00E51212"/>
    <w:rsid w:val="00E52AE0"/>
    <w:rsid w:val="00E53AEE"/>
    <w:rsid w:val="00E53D4F"/>
    <w:rsid w:val="00E54164"/>
    <w:rsid w:val="00E54BF1"/>
    <w:rsid w:val="00E5547B"/>
    <w:rsid w:val="00E56418"/>
    <w:rsid w:val="00E56E11"/>
    <w:rsid w:val="00E610B5"/>
    <w:rsid w:val="00E6472C"/>
    <w:rsid w:val="00E65080"/>
    <w:rsid w:val="00E6566D"/>
    <w:rsid w:val="00E70D5B"/>
    <w:rsid w:val="00E715CF"/>
    <w:rsid w:val="00E72FF4"/>
    <w:rsid w:val="00E73266"/>
    <w:rsid w:val="00E73321"/>
    <w:rsid w:val="00E74227"/>
    <w:rsid w:val="00E755E2"/>
    <w:rsid w:val="00E770C4"/>
    <w:rsid w:val="00E829B7"/>
    <w:rsid w:val="00E82D6A"/>
    <w:rsid w:val="00E82E21"/>
    <w:rsid w:val="00E840DE"/>
    <w:rsid w:val="00E846D4"/>
    <w:rsid w:val="00E86D61"/>
    <w:rsid w:val="00E87655"/>
    <w:rsid w:val="00E878D7"/>
    <w:rsid w:val="00E907A6"/>
    <w:rsid w:val="00E90B26"/>
    <w:rsid w:val="00E9273F"/>
    <w:rsid w:val="00E937FE"/>
    <w:rsid w:val="00E93B11"/>
    <w:rsid w:val="00E93CA4"/>
    <w:rsid w:val="00E94AD9"/>
    <w:rsid w:val="00E95671"/>
    <w:rsid w:val="00E960D5"/>
    <w:rsid w:val="00E961F2"/>
    <w:rsid w:val="00E96C36"/>
    <w:rsid w:val="00E97772"/>
    <w:rsid w:val="00EA014D"/>
    <w:rsid w:val="00EA2226"/>
    <w:rsid w:val="00EA2652"/>
    <w:rsid w:val="00EA3C9E"/>
    <w:rsid w:val="00EA6E52"/>
    <w:rsid w:val="00EA783E"/>
    <w:rsid w:val="00EA7E92"/>
    <w:rsid w:val="00EB0AAA"/>
    <w:rsid w:val="00EB0ACB"/>
    <w:rsid w:val="00EB11B5"/>
    <w:rsid w:val="00EB1253"/>
    <w:rsid w:val="00EB1F26"/>
    <w:rsid w:val="00EB240C"/>
    <w:rsid w:val="00EB4535"/>
    <w:rsid w:val="00EB4540"/>
    <w:rsid w:val="00EB4AFC"/>
    <w:rsid w:val="00EB565D"/>
    <w:rsid w:val="00EB76D3"/>
    <w:rsid w:val="00EC0296"/>
    <w:rsid w:val="00EC1CBB"/>
    <w:rsid w:val="00EC1E33"/>
    <w:rsid w:val="00EC2EB1"/>
    <w:rsid w:val="00EC31C3"/>
    <w:rsid w:val="00EC387A"/>
    <w:rsid w:val="00EC3C38"/>
    <w:rsid w:val="00EC4292"/>
    <w:rsid w:val="00EC4815"/>
    <w:rsid w:val="00EC4DB2"/>
    <w:rsid w:val="00EC4DBF"/>
    <w:rsid w:val="00EC524A"/>
    <w:rsid w:val="00EC5792"/>
    <w:rsid w:val="00EC6F38"/>
    <w:rsid w:val="00EC725E"/>
    <w:rsid w:val="00ED2263"/>
    <w:rsid w:val="00ED238B"/>
    <w:rsid w:val="00ED55F3"/>
    <w:rsid w:val="00ED74CC"/>
    <w:rsid w:val="00EE04B9"/>
    <w:rsid w:val="00EE08C0"/>
    <w:rsid w:val="00EE1D3B"/>
    <w:rsid w:val="00EE2128"/>
    <w:rsid w:val="00EE2BF3"/>
    <w:rsid w:val="00EE2D3E"/>
    <w:rsid w:val="00EE5F5A"/>
    <w:rsid w:val="00EE6B2E"/>
    <w:rsid w:val="00EE6C82"/>
    <w:rsid w:val="00EE70C2"/>
    <w:rsid w:val="00EE74AC"/>
    <w:rsid w:val="00EE7DBB"/>
    <w:rsid w:val="00EF03D5"/>
    <w:rsid w:val="00EF0A48"/>
    <w:rsid w:val="00EF1817"/>
    <w:rsid w:val="00EF7469"/>
    <w:rsid w:val="00EF79D9"/>
    <w:rsid w:val="00F0192C"/>
    <w:rsid w:val="00F01CD8"/>
    <w:rsid w:val="00F02AB2"/>
    <w:rsid w:val="00F03089"/>
    <w:rsid w:val="00F03734"/>
    <w:rsid w:val="00F04767"/>
    <w:rsid w:val="00F04A56"/>
    <w:rsid w:val="00F04EEE"/>
    <w:rsid w:val="00F04F24"/>
    <w:rsid w:val="00F055EF"/>
    <w:rsid w:val="00F07FE5"/>
    <w:rsid w:val="00F109EB"/>
    <w:rsid w:val="00F12EE8"/>
    <w:rsid w:val="00F14916"/>
    <w:rsid w:val="00F1577A"/>
    <w:rsid w:val="00F15BE3"/>
    <w:rsid w:val="00F17A8C"/>
    <w:rsid w:val="00F224B2"/>
    <w:rsid w:val="00F22C55"/>
    <w:rsid w:val="00F25C90"/>
    <w:rsid w:val="00F278E0"/>
    <w:rsid w:val="00F27F73"/>
    <w:rsid w:val="00F31207"/>
    <w:rsid w:val="00F31E96"/>
    <w:rsid w:val="00F31F35"/>
    <w:rsid w:val="00F3429B"/>
    <w:rsid w:val="00F34C27"/>
    <w:rsid w:val="00F36138"/>
    <w:rsid w:val="00F40291"/>
    <w:rsid w:val="00F40459"/>
    <w:rsid w:val="00F41528"/>
    <w:rsid w:val="00F42042"/>
    <w:rsid w:val="00F43845"/>
    <w:rsid w:val="00F43DBB"/>
    <w:rsid w:val="00F44AFC"/>
    <w:rsid w:val="00F44C1C"/>
    <w:rsid w:val="00F45DC7"/>
    <w:rsid w:val="00F46470"/>
    <w:rsid w:val="00F46749"/>
    <w:rsid w:val="00F46D10"/>
    <w:rsid w:val="00F4727D"/>
    <w:rsid w:val="00F47A07"/>
    <w:rsid w:val="00F50B24"/>
    <w:rsid w:val="00F51784"/>
    <w:rsid w:val="00F521AF"/>
    <w:rsid w:val="00F5285F"/>
    <w:rsid w:val="00F5478D"/>
    <w:rsid w:val="00F556AB"/>
    <w:rsid w:val="00F557B1"/>
    <w:rsid w:val="00F6176B"/>
    <w:rsid w:val="00F64C09"/>
    <w:rsid w:val="00F65F04"/>
    <w:rsid w:val="00F66863"/>
    <w:rsid w:val="00F67A1D"/>
    <w:rsid w:val="00F705F6"/>
    <w:rsid w:val="00F749DE"/>
    <w:rsid w:val="00F76618"/>
    <w:rsid w:val="00F76E29"/>
    <w:rsid w:val="00F77450"/>
    <w:rsid w:val="00F814EF"/>
    <w:rsid w:val="00F81961"/>
    <w:rsid w:val="00F824F2"/>
    <w:rsid w:val="00F82F3D"/>
    <w:rsid w:val="00F83949"/>
    <w:rsid w:val="00F83E9F"/>
    <w:rsid w:val="00F86178"/>
    <w:rsid w:val="00F86EDB"/>
    <w:rsid w:val="00F879EE"/>
    <w:rsid w:val="00F916DD"/>
    <w:rsid w:val="00F91734"/>
    <w:rsid w:val="00F92521"/>
    <w:rsid w:val="00F93B00"/>
    <w:rsid w:val="00F93D9C"/>
    <w:rsid w:val="00F944C8"/>
    <w:rsid w:val="00F96424"/>
    <w:rsid w:val="00F9759A"/>
    <w:rsid w:val="00FA2645"/>
    <w:rsid w:val="00FA2E62"/>
    <w:rsid w:val="00FA339A"/>
    <w:rsid w:val="00FA3945"/>
    <w:rsid w:val="00FA3EFB"/>
    <w:rsid w:val="00FB03D0"/>
    <w:rsid w:val="00FB0C91"/>
    <w:rsid w:val="00FB1272"/>
    <w:rsid w:val="00FB6E09"/>
    <w:rsid w:val="00FC08FC"/>
    <w:rsid w:val="00FC2546"/>
    <w:rsid w:val="00FC29CD"/>
    <w:rsid w:val="00FC4692"/>
    <w:rsid w:val="00FC4C5E"/>
    <w:rsid w:val="00FC54ED"/>
    <w:rsid w:val="00FD0E57"/>
    <w:rsid w:val="00FD13B6"/>
    <w:rsid w:val="00FD1720"/>
    <w:rsid w:val="00FD1EAE"/>
    <w:rsid w:val="00FD2D15"/>
    <w:rsid w:val="00FD5A04"/>
    <w:rsid w:val="00FD5C60"/>
    <w:rsid w:val="00FD691E"/>
    <w:rsid w:val="00FE0283"/>
    <w:rsid w:val="00FE028B"/>
    <w:rsid w:val="00FE0A29"/>
    <w:rsid w:val="00FE2B61"/>
    <w:rsid w:val="00FE2F02"/>
    <w:rsid w:val="00FE39C9"/>
    <w:rsid w:val="00FE4CB7"/>
    <w:rsid w:val="00FE526C"/>
    <w:rsid w:val="00FE5C00"/>
    <w:rsid w:val="00FE5FA7"/>
    <w:rsid w:val="00FE66C8"/>
    <w:rsid w:val="00FE683A"/>
    <w:rsid w:val="00FE70E6"/>
    <w:rsid w:val="00FE7638"/>
    <w:rsid w:val="00FE7F60"/>
    <w:rsid w:val="00FF059E"/>
    <w:rsid w:val="00FF1868"/>
    <w:rsid w:val="00FF2735"/>
    <w:rsid w:val="00FF3155"/>
    <w:rsid w:val="00FF36C1"/>
    <w:rsid w:val="00FF444D"/>
    <w:rsid w:val="00FF44B7"/>
    <w:rsid w:val="00FF539E"/>
    <w:rsid w:val="00FF5638"/>
    <w:rsid w:val="00FF77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F7B00"/>
    <w:pPr>
      <w:spacing w:after="0" w:line="240" w:lineRule="auto"/>
    </w:pPr>
    <w:rPr>
      <w:rFonts w:ascii="Calibri" w:eastAsiaTheme="minorHAnsi" w:hAnsi="Calibri" w:cs="Calibri"/>
      <w:lang w:eastAsia="en-US"/>
    </w:rPr>
  </w:style>
  <w:style w:type="paragraph" w:styleId="Heading1">
    <w:name w:val="heading 1"/>
    <w:basedOn w:val="Normal"/>
    <w:next w:val="Normal"/>
    <w:link w:val="Heading1Char"/>
    <w:uiPriority w:val="9"/>
    <w:qFormat/>
    <w:rsid w:val="00F93B00"/>
    <w:pPr>
      <w:pageBreakBefore/>
      <w:jc w:val="center"/>
      <w:outlineLvl w:val="0"/>
    </w:pPr>
    <w:rPr>
      <w:rFonts w:ascii="Georgia" w:eastAsia="Times New Roman" w:hAnsi="Georgia" w:cs="Times New Roman"/>
      <w:b/>
      <w:bCs/>
      <w:sz w:val="44"/>
      <w:szCs w:val="28"/>
      <w:u w:val="single"/>
    </w:rPr>
  </w:style>
  <w:style w:type="paragraph" w:styleId="Heading2">
    <w:name w:val="heading 2"/>
    <w:basedOn w:val="Normal"/>
    <w:next w:val="Normal"/>
    <w:link w:val="Heading2Char"/>
    <w:uiPriority w:val="9"/>
    <w:unhideWhenUsed/>
    <w:rsid w:val="00F93B00"/>
    <w:pPr>
      <w:pageBreakBefore/>
      <w:jc w:val="center"/>
      <w:outlineLvl w:val="1"/>
    </w:pPr>
    <w:rPr>
      <w:rFonts w:ascii="Georgia" w:eastAsia="MS Mincho" w:hAnsi="Georgia" w:cs="Times New Roman"/>
      <w:b/>
      <w:sz w:val="32"/>
      <w:szCs w:val="26"/>
      <w:u w:val="single"/>
    </w:rPr>
  </w:style>
  <w:style w:type="paragraph" w:styleId="Heading3">
    <w:name w:val="heading 3"/>
    <w:aliases w:val="Tag"/>
    <w:basedOn w:val="Normal"/>
    <w:next w:val="Normal"/>
    <w:link w:val="Heading3Char"/>
    <w:uiPriority w:val="3"/>
    <w:qFormat/>
    <w:rsid w:val="00F93B00"/>
    <w:pPr>
      <w:keepNext/>
      <w:keepLines/>
      <w:spacing w:before="200"/>
      <w:outlineLvl w:val="2"/>
    </w:pPr>
    <w:rPr>
      <w:rFonts w:ascii="Georgia" w:eastAsia="MS Gothic" w:hAnsi="Georgia" w:cs="Times New Roman"/>
      <w:b/>
      <w:bCs/>
      <w:sz w:val="26"/>
      <w:szCs w:val="20"/>
    </w:rPr>
  </w:style>
  <w:style w:type="paragraph" w:styleId="Heading4">
    <w:name w:val="heading 4"/>
    <w:basedOn w:val="Normal"/>
    <w:next w:val="Normal"/>
    <w:link w:val="Heading4Char"/>
    <w:autoRedefine/>
    <w:uiPriority w:val="4"/>
    <w:qFormat/>
    <w:rsid w:val="00F93B00"/>
    <w:pPr>
      <w:keepLines/>
      <w:pageBreakBefore/>
      <w:autoSpaceDE w:val="0"/>
      <w:autoSpaceDN w:val="0"/>
      <w:adjustRightInd w:val="0"/>
      <w:outlineLvl w:val="3"/>
    </w:pPr>
    <w:rPr>
      <w:rFonts w:ascii="Georgia" w:eastAsia="Calibri" w:hAnsi="Georgia" w:cs="Times New Roman"/>
      <w:b/>
      <w:bCs/>
      <w:sz w:val="24"/>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93B00"/>
    <w:rPr>
      <w:rFonts w:ascii="Georgia" w:eastAsia="Times New Roman" w:hAnsi="Georgia" w:cs="Times New Roman"/>
      <w:b/>
      <w:bCs/>
      <w:sz w:val="44"/>
      <w:szCs w:val="28"/>
      <w:u w:val="single"/>
      <w:lang w:eastAsia="en-US"/>
    </w:rPr>
  </w:style>
  <w:style w:type="character" w:customStyle="1" w:styleId="Heading2Char">
    <w:name w:val="Heading 2 Char"/>
    <w:link w:val="Heading2"/>
    <w:uiPriority w:val="9"/>
    <w:rsid w:val="00F93B00"/>
    <w:rPr>
      <w:rFonts w:ascii="Georgia" w:eastAsia="MS Mincho" w:hAnsi="Georgia" w:cs="Times New Roman"/>
      <w:b/>
      <w:sz w:val="32"/>
      <w:szCs w:val="26"/>
      <w:u w:val="single"/>
      <w:lang w:eastAsia="en-US"/>
    </w:rPr>
  </w:style>
  <w:style w:type="character" w:customStyle="1" w:styleId="Heading3Char">
    <w:name w:val="Heading 3 Char"/>
    <w:aliases w:val="Tag Char"/>
    <w:link w:val="Heading3"/>
    <w:uiPriority w:val="3"/>
    <w:rsid w:val="00F93B00"/>
    <w:rPr>
      <w:rFonts w:ascii="Georgia" w:eastAsia="MS Gothic" w:hAnsi="Georgia" w:cs="Times New Roman"/>
      <w:b/>
      <w:bCs/>
      <w:sz w:val="26"/>
      <w:szCs w:val="20"/>
      <w:lang w:eastAsia="en-US"/>
    </w:rPr>
  </w:style>
  <w:style w:type="paragraph" w:customStyle="1" w:styleId="Heading3New">
    <w:name w:val="Heading 3 New"/>
    <w:basedOn w:val="Heading3"/>
    <w:next w:val="Normal"/>
    <w:qFormat/>
    <w:rsid w:val="00F93B00"/>
    <w:pPr>
      <w:pageBreakBefore/>
      <w:spacing w:before="0"/>
      <w:jc w:val="center"/>
    </w:pPr>
    <w:rPr>
      <w:sz w:val="32"/>
      <w:u w:val="single"/>
    </w:rPr>
  </w:style>
  <w:style w:type="character" w:customStyle="1" w:styleId="Heading4Char">
    <w:name w:val="Heading 4 Char"/>
    <w:link w:val="Heading4"/>
    <w:uiPriority w:val="4"/>
    <w:rsid w:val="00F93B00"/>
    <w:rPr>
      <w:rFonts w:ascii="Georgia" w:eastAsia="Calibri" w:hAnsi="Georgia" w:cs="Times New Roman"/>
      <w:b/>
      <w:bCs/>
      <w:sz w:val="24"/>
      <w:szCs w:val="40"/>
      <w:lang w:eastAsia="en-US"/>
    </w:rPr>
  </w:style>
  <w:style w:type="character" w:styleId="Emphasis">
    <w:name w:val="Emphasis"/>
    <w:aliases w:val="Evidence,Minimized,minimized,Highlighted,tag2,Size 10,emphasis in card,CD Card,ED - Tag,emphasis,Bold Underline,Emphasis!!,Underlined,small,Qualifications,bold underline,normal card text"/>
    <w:basedOn w:val="DefaultParagraphFont"/>
    <w:uiPriority w:val="7"/>
    <w:qFormat/>
    <w:rsid w:val="00EB565D"/>
    <w:rPr>
      <w:rFonts w:ascii="Garamond" w:hAnsi="Garamond" w:cs="Calibri" w:hint="default"/>
      <w:b/>
      <w:bCs w:val="0"/>
      <w:i w:val="0"/>
      <w:iCs w:val="0"/>
      <w:sz w:val="24"/>
      <w:u w:val="single"/>
      <w:bdr w:val="single" w:sz="18" w:space="0" w:color="auto" w:frame="1"/>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Intense Emphasis111,ci,c,Bo,cite,B"/>
    <w:basedOn w:val="DefaultParagraphFont"/>
    <w:uiPriority w:val="6"/>
    <w:qFormat/>
    <w:rsid w:val="00EB565D"/>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EB565D"/>
    <w:rPr>
      <w:b/>
      <w:bCs/>
      <w:strike w:val="0"/>
      <w:dstrike w:val="0"/>
      <w:sz w:val="26"/>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9F7B00"/>
    <w:pPr>
      <w:spacing w:after="0" w:line="240" w:lineRule="auto"/>
    </w:pPr>
    <w:rPr>
      <w:rFonts w:ascii="Calibri" w:eastAsiaTheme="minorHAnsi" w:hAnsi="Calibri" w:cs="Calibri"/>
      <w:lang w:eastAsia="en-US"/>
    </w:rPr>
  </w:style>
  <w:style w:type="paragraph" w:styleId="Heading1">
    <w:name w:val="heading 1"/>
    <w:basedOn w:val="Normal"/>
    <w:next w:val="Normal"/>
    <w:link w:val="Heading1Char"/>
    <w:uiPriority w:val="9"/>
    <w:qFormat/>
    <w:rsid w:val="00F93B00"/>
    <w:pPr>
      <w:pageBreakBefore/>
      <w:jc w:val="center"/>
      <w:outlineLvl w:val="0"/>
    </w:pPr>
    <w:rPr>
      <w:rFonts w:ascii="Georgia" w:eastAsia="Times New Roman" w:hAnsi="Georgia" w:cs="Times New Roman"/>
      <w:b/>
      <w:bCs/>
      <w:sz w:val="44"/>
      <w:szCs w:val="28"/>
      <w:u w:val="single"/>
    </w:rPr>
  </w:style>
  <w:style w:type="paragraph" w:styleId="Heading2">
    <w:name w:val="heading 2"/>
    <w:basedOn w:val="Normal"/>
    <w:next w:val="Normal"/>
    <w:link w:val="Heading2Char"/>
    <w:uiPriority w:val="9"/>
    <w:unhideWhenUsed/>
    <w:rsid w:val="00F93B00"/>
    <w:pPr>
      <w:pageBreakBefore/>
      <w:jc w:val="center"/>
      <w:outlineLvl w:val="1"/>
    </w:pPr>
    <w:rPr>
      <w:rFonts w:ascii="Georgia" w:eastAsia="MS Mincho" w:hAnsi="Georgia" w:cs="Times New Roman"/>
      <w:b/>
      <w:sz w:val="32"/>
      <w:szCs w:val="26"/>
      <w:u w:val="single"/>
    </w:rPr>
  </w:style>
  <w:style w:type="paragraph" w:styleId="Heading3">
    <w:name w:val="heading 3"/>
    <w:aliases w:val="Tag"/>
    <w:basedOn w:val="Normal"/>
    <w:next w:val="Normal"/>
    <w:link w:val="Heading3Char"/>
    <w:uiPriority w:val="3"/>
    <w:qFormat/>
    <w:rsid w:val="00F93B00"/>
    <w:pPr>
      <w:keepNext/>
      <w:keepLines/>
      <w:spacing w:before="200"/>
      <w:outlineLvl w:val="2"/>
    </w:pPr>
    <w:rPr>
      <w:rFonts w:ascii="Georgia" w:eastAsia="MS Gothic" w:hAnsi="Georgia" w:cs="Times New Roman"/>
      <w:b/>
      <w:bCs/>
      <w:sz w:val="26"/>
      <w:szCs w:val="20"/>
    </w:rPr>
  </w:style>
  <w:style w:type="paragraph" w:styleId="Heading4">
    <w:name w:val="heading 4"/>
    <w:basedOn w:val="Normal"/>
    <w:next w:val="Normal"/>
    <w:link w:val="Heading4Char"/>
    <w:autoRedefine/>
    <w:uiPriority w:val="4"/>
    <w:qFormat/>
    <w:rsid w:val="00F93B00"/>
    <w:pPr>
      <w:keepLines/>
      <w:pageBreakBefore/>
      <w:autoSpaceDE w:val="0"/>
      <w:autoSpaceDN w:val="0"/>
      <w:adjustRightInd w:val="0"/>
      <w:outlineLvl w:val="3"/>
    </w:pPr>
    <w:rPr>
      <w:rFonts w:ascii="Georgia" w:eastAsia="Calibri" w:hAnsi="Georgia" w:cs="Times New Roman"/>
      <w:b/>
      <w:bCs/>
      <w:sz w:val="24"/>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93B00"/>
    <w:rPr>
      <w:rFonts w:ascii="Georgia" w:eastAsia="Times New Roman" w:hAnsi="Georgia" w:cs="Times New Roman"/>
      <w:b/>
      <w:bCs/>
      <w:sz w:val="44"/>
      <w:szCs w:val="28"/>
      <w:u w:val="single"/>
      <w:lang w:eastAsia="en-US"/>
    </w:rPr>
  </w:style>
  <w:style w:type="character" w:customStyle="1" w:styleId="Heading2Char">
    <w:name w:val="Heading 2 Char"/>
    <w:link w:val="Heading2"/>
    <w:uiPriority w:val="9"/>
    <w:rsid w:val="00F93B00"/>
    <w:rPr>
      <w:rFonts w:ascii="Georgia" w:eastAsia="MS Mincho" w:hAnsi="Georgia" w:cs="Times New Roman"/>
      <w:b/>
      <w:sz w:val="32"/>
      <w:szCs w:val="26"/>
      <w:u w:val="single"/>
      <w:lang w:eastAsia="en-US"/>
    </w:rPr>
  </w:style>
  <w:style w:type="character" w:customStyle="1" w:styleId="Heading3Char">
    <w:name w:val="Heading 3 Char"/>
    <w:aliases w:val="Tag Char"/>
    <w:link w:val="Heading3"/>
    <w:uiPriority w:val="3"/>
    <w:rsid w:val="00F93B00"/>
    <w:rPr>
      <w:rFonts w:ascii="Georgia" w:eastAsia="MS Gothic" w:hAnsi="Georgia" w:cs="Times New Roman"/>
      <w:b/>
      <w:bCs/>
      <w:sz w:val="26"/>
      <w:szCs w:val="20"/>
      <w:lang w:eastAsia="en-US"/>
    </w:rPr>
  </w:style>
  <w:style w:type="paragraph" w:customStyle="1" w:styleId="Heading3New">
    <w:name w:val="Heading 3 New"/>
    <w:basedOn w:val="Heading3"/>
    <w:next w:val="Normal"/>
    <w:qFormat/>
    <w:rsid w:val="00F93B00"/>
    <w:pPr>
      <w:pageBreakBefore/>
      <w:spacing w:before="0"/>
      <w:jc w:val="center"/>
    </w:pPr>
    <w:rPr>
      <w:sz w:val="32"/>
      <w:u w:val="single"/>
    </w:rPr>
  </w:style>
  <w:style w:type="character" w:customStyle="1" w:styleId="Heading4Char">
    <w:name w:val="Heading 4 Char"/>
    <w:link w:val="Heading4"/>
    <w:uiPriority w:val="4"/>
    <w:rsid w:val="00F93B00"/>
    <w:rPr>
      <w:rFonts w:ascii="Georgia" w:eastAsia="Calibri" w:hAnsi="Georgia" w:cs="Times New Roman"/>
      <w:b/>
      <w:bCs/>
      <w:sz w:val="24"/>
      <w:szCs w:val="40"/>
      <w:lang w:eastAsia="en-US"/>
    </w:rPr>
  </w:style>
  <w:style w:type="character" w:styleId="Emphasis">
    <w:name w:val="Emphasis"/>
    <w:aliases w:val="Evidence,Minimized,minimized,Highlighted,tag2,Size 10,emphasis in card,CD Card,ED - Tag,emphasis,Bold Underline,Emphasis!!,Underlined,small,Qualifications,bold underline,normal card text"/>
    <w:basedOn w:val="DefaultParagraphFont"/>
    <w:uiPriority w:val="7"/>
    <w:qFormat/>
    <w:rsid w:val="00EB565D"/>
    <w:rPr>
      <w:rFonts w:ascii="Garamond" w:hAnsi="Garamond" w:cs="Calibri" w:hint="default"/>
      <w:b/>
      <w:bCs w:val="0"/>
      <w:i w:val="0"/>
      <w:iCs w:val="0"/>
      <w:sz w:val="24"/>
      <w:u w:val="single"/>
      <w:bdr w:val="single" w:sz="18" w:space="0" w:color="auto" w:frame="1"/>
    </w:rPr>
  </w:style>
  <w:style w:type="character" w:customStyle="1" w:styleId="StyleBoldUnderline">
    <w:name w:val="Style Bold Underline"/>
    <w:aliases w:val="Underline,Intense Emphasis1,apple-style-span + 6 pt,Kern at 16 pt,Bold,Intense Emphasis11,Intense Emphasis2,HHeading 3 + 12 pt,Cards + Font: 12 pt Char,Style,Bold Cite Char,Citation Char Char Char,Intense Emphasis111,ci,c,Bo,cite,B"/>
    <w:basedOn w:val="DefaultParagraphFont"/>
    <w:uiPriority w:val="6"/>
    <w:qFormat/>
    <w:rsid w:val="00EB565D"/>
    <w:rPr>
      <w:b w:val="0"/>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EB565D"/>
    <w:rPr>
      <w:b/>
      <w:bCs/>
      <w:strike w:val="0"/>
      <w:dstrike w:val="0"/>
      <w:sz w:val="26"/>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7001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policymic.com/articles/24983/obama-drone-memo-sets-dangerous-precedent-for-domestic-drone-us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7D16A-E03C-4779-8087-CDC3EB3C4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3934</Words>
  <Characters>22429</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Team 2013</dc:creator>
  <cp:lastModifiedBy>User, Team 2013</cp:lastModifiedBy>
  <cp:revision>2</cp:revision>
  <dcterms:created xsi:type="dcterms:W3CDTF">2013-11-17T14:53:00Z</dcterms:created>
  <dcterms:modified xsi:type="dcterms:W3CDTF">2013-11-17T14:53:00Z</dcterms:modified>
</cp:coreProperties>
</file>