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92B7C" w14:textId="77777777" w:rsidR="00747919" w:rsidRDefault="00747919" w:rsidP="0037015E">
      <w:pPr>
        <w:pStyle w:val="Heading1"/>
      </w:pPr>
      <w:r>
        <w:t>2AC</w:t>
      </w:r>
    </w:p>
    <w:p w14:paraId="69862B7B" w14:textId="77777777" w:rsidR="0037015E" w:rsidRDefault="0037015E" w:rsidP="00747919">
      <w:pPr>
        <w:pStyle w:val="Heading2"/>
      </w:pPr>
      <w:r>
        <w:lastRenderedPageBreak/>
        <w:t>International Norms</w:t>
      </w:r>
    </w:p>
    <w:p w14:paraId="5B3EFC0D" w14:textId="77777777" w:rsidR="00974899" w:rsidRPr="00AA4CE0" w:rsidRDefault="00974899" w:rsidP="00747919">
      <w:pPr>
        <w:pStyle w:val="Heading4"/>
        <w:rPr>
          <w:rFonts w:ascii="Times New Roman" w:hAnsi="Times New Roman"/>
        </w:rPr>
      </w:pPr>
      <w:r>
        <w:t xml:space="preserve">Strike </w:t>
      </w:r>
      <w:proofErr w:type="spellStart"/>
      <w:r>
        <w:t>stil</w:t>
      </w:r>
      <w:proofErr w:type="spellEnd"/>
      <w:r>
        <w:t xml:space="preserve"> causes extinction</w:t>
      </w:r>
    </w:p>
    <w:p w14:paraId="1A586DEB" w14:textId="77777777" w:rsidR="00974899" w:rsidRPr="00AA4CE0" w:rsidRDefault="00974899" w:rsidP="00974899">
      <w:pPr>
        <w:rPr>
          <w:rFonts w:ascii="Times New Roman" w:hAnsi="Times New Roman"/>
          <w:sz w:val="16"/>
        </w:rPr>
      </w:pPr>
      <w:proofErr w:type="spellStart"/>
      <w:r w:rsidRPr="00AA4CE0">
        <w:rPr>
          <w:rStyle w:val="IntenseEmphasis"/>
          <w:rFonts w:ascii="Times New Roman" w:hAnsi="Times New Roman"/>
          <w:b/>
        </w:rPr>
        <w:t>Takai</w:t>
      </w:r>
      <w:proofErr w:type="spellEnd"/>
      <w:r w:rsidRPr="00AA4CE0">
        <w:rPr>
          <w:rStyle w:val="IntenseEmphasis"/>
          <w:rFonts w:ascii="Times New Roman" w:hAnsi="Times New Roman"/>
          <w:b/>
        </w:rPr>
        <w:t>, 09</w:t>
      </w:r>
      <w:r w:rsidRPr="00AA4CE0">
        <w:rPr>
          <w:rFonts w:ascii="Times New Roman" w:hAnsi="Times New Roman"/>
          <w:sz w:val="16"/>
        </w:rPr>
        <w:t xml:space="preserve">, </w:t>
      </w:r>
      <w:r w:rsidRPr="00AA4CE0">
        <w:rPr>
          <w:rStyle w:val="cardChar"/>
          <w:rFonts w:eastAsia="Calibri"/>
        </w:rPr>
        <w:t xml:space="preserve">Retired Colonel and Former Researcher in the military science faculty of the Staff College for Japan’s Ground Self Defense Force (“U.S.-China nuclear strikes would spell doomsday”, October 7, </w:t>
      </w:r>
      <w:hyperlink r:id="rId11" w:history="1">
        <w:r w:rsidRPr="00AA4CE0">
          <w:rPr>
            <w:rStyle w:val="cardChar"/>
            <w:rFonts w:eastAsia="Calibri"/>
          </w:rPr>
          <w:t>http://www.upiasia.com/Security/2009/10/07/us-china_nuclear_strikes_would_spell_doomsday/7213/</w:t>
        </w:r>
      </w:hyperlink>
      <w:r w:rsidRPr="00AA4CE0">
        <w:rPr>
          <w:rStyle w:val="cardChar"/>
          <w:rFonts w:eastAsia="Calibri"/>
        </w:rPr>
        <w:t>)</w:t>
      </w:r>
    </w:p>
    <w:p w14:paraId="4D7D9920" w14:textId="77777777" w:rsidR="00747919" w:rsidRPr="00747919" w:rsidRDefault="00974899" w:rsidP="00747919">
      <w:r w:rsidRPr="00747919">
        <w:t xml:space="preserve">What would happen if China launched its 20 Dongfeng-5 intercontinental ballistic </w:t>
      </w:r>
      <w:proofErr w:type="gramStart"/>
      <w:r w:rsidRPr="00747919">
        <w:t>missiles,</w:t>
      </w:r>
      <w:proofErr w:type="gramEnd"/>
      <w:r w:rsidRPr="00747919">
        <w:t xml:space="preserve"> </w:t>
      </w:r>
    </w:p>
    <w:p w14:paraId="666848C6" w14:textId="77777777" w:rsidR="00747919" w:rsidRPr="00747919" w:rsidRDefault="00747919" w:rsidP="00747919">
      <w:r w:rsidRPr="00747919">
        <w:t>AND</w:t>
      </w:r>
    </w:p>
    <w:p w14:paraId="49BCC033" w14:textId="77777777" w:rsidR="0037015E" w:rsidRDefault="00974899" w:rsidP="0037015E">
      <w:proofErr w:type="gramStart"/>
      <w:r w:rsidRPr="00747919">
        <w:t>with</w:t>
      </w:r>
      <w:proofErr w:type="gramEnd"/>
      <w:r w:rsidRPr="00747919">
        <w:t xml:space="preserve"> China. Such advice is worth heeding by nuclear hard-liners.</w:t>
      </w:r>
      <w:bookmarkStart w:id="0" w:name="_GoBack"/>
      <w:bookmarkEnd w:id="0"/>
    </w:p>
    <w:p w14:paraId="6926506C" w14:textId="77777777" w:rsidR="0037015E" w:rsidRDefault="00974899" w:rsidP="00747919">
      <w:pPr>
        <w:pStyle w:val="Heading2"/>
      </w:pPr>
      <w:r>
        <w:lastRenderedPageBreak/>
        <w:t>Solvency</w:t>
      </w:r>
    </w:p>
    <w:p w14:paraId="7DE82EA6" w14:textId="77777777" w:rsidR="00974899" w:rsidRPr="00453B51" w:rsidRDefault="00974899" w:rsidP="00974899">
      <w:pPr>
        <w:pStyle w:val="Heading3"/>
      </w:pPr>
      <w:r>
        <w:lastRenderedPageBreak/>
        <w:t>2AC Terrorism DA</w:t>
      </w:r>
    </w:p>
    <w:p w14:paraId="4F529A54" w14:textId="77777777" w:rsidR="00974899" w:rsidRPr="006C455B" w:rsidRDefault="00974899" w:rsidP="00747919">
      <w:pPr>
        <w:pStyle w:val="Heading4"/>
      </w:pPr>
      <w:r w:rsidRPr="006C455B">
        <w:t>Drones increase AQAP strength and recruitment – cause massive blowback</w:t>
      </w:r>
    </w:p>
    <w:p w14:paraId="2EF76474" w14:textId="77777777" w:rsidR="00974899" w:rsidRPr="006C455B" w:rsidRDefault="00974899" w:rsidP="00974899">
      <w:pPr>
        <w:rPr>
          <w:rStyle w:val="StyleStyleBold12pt"/>
          <w:b w:val="0"/>
        </w:rPr>
      </w:pPr>
      <w:r w:rsidRPr="00AA751F">
        <w:rPr>
          <w:rStyle w:val="StyleStyleBold12pt"/>
          <w:highlight w:val="cyan"/>
        </w:rPr>
        <w:t>Poling 13</w:t>
      </w:r>
      <w:r w:rsidRPr="006C455B">
        <w:rPr>
          <w:rStyle w:val="StyleStyleBold12pt"/>
        </w:rPr>
        <w:t xml:space="preserve"> </w:t>
      </w:r>
      <w:r>
        <w:rPr>
          <w:rStyle w:val="StyleStyleBold12pt"/>
        </w:rPr>
        <w:t>–</w:t>
      </w:r>
      <w:r w:rsidRPr="00747919">
        <w:t xml:space="preserve"> Foreign Policy Initiative 1-16-13 (Caitlin, “The U.S. Needs a More Broad-Based Strategy to Combat Al Qaeda in Yemen,” </w:t>
      </w:r>
      <w:hyperlink r:id="rId12" w:history="1">
        <w:r w:rsidRPr="00747919">
          <w:t>http://www.foreignpolicyi.org/content/us-needs-more-broad-based-strategy-combat-al-qaeda-yemen</w:t>
        </w:r>
      </w:hyperlink>
      <w:r w:rsidRPr="00747919">
        <w:t>, Mike)</w:t>
      </w:r>
    </w:p>
    <w:p w14:paraId="63D58B1C" w14:textId="77777777" w:rsidR="00747919" w:rsidRDefault="00747919" w:rsidP="00974899">
      <w:pPr>
        <w:rPr>
          <w:sz w:val="16"/>
        </w:rPr>
      </w:pPr>
    </w:p>
    <w:p w14:paraId="12468A44" w14:textId="77777777" w:rsidR="00747919" w:rsidRDefault="00974899" w:rsidP="00974899">
      <w:pPr>
        <w:rPr>
          <w:rStyle w:val="StyleBoldUnderline"/>
        </w:rPr>
      </w:pPr>
      <w:r w:rsidRPr="005B5F6E">
        <w:rPr>
          <w:sz w:val="16"/>
        </w:rPr>
        <w:t xml:space="preserve">For most of the past decade, </w:t>
      </w:r>
      <w:r w:rsidRPr="005B5F6E">
        <w:rPr>
          <w:rStyle w:val="StyleBoldUnderline"/>
        </w:rPr>
        <w:t xml:space="preserve">Yemen has remained on the periphery of American </w:t>
      </w:r>
    </w:p>
    <w:p w14:paraId="3733050E" w14:textId="77777777" w:rsidR="00747919" w:rsidRDefault="00747919" w:rsidP="00974899">
      <w:pPr>
        <w:rPr>
          <w:rStyle w:val="StyleBoldUnderline"/>
        </w:rPr>
      </w:pPr>
      <w:r>
        <w:rPr>
          <w:rStyle w:val="StyleBoldUnderline"/>
        </w:rPr>
        <w:t>AND</w:t>
      </w:r>
    </w:p>
    <w:p w14:paraId="3B55C653" w14:textId="77777777" w:rsidR="00974899" w:rsidRPr="005B5F6E" w:rsidRDefault="00974899" w:rsidP="00974899">
      <w:pPr>
        <w:rPr>
          <w:sz w:val="16"/>
        </w:rPr>
      </w:pPr>
      <w:proofErr w:type="gramStart"/>
      <w:r w:rsidRPr="00AA751F">
        <w:rPr>
          <w:rStyle w:val="StyleBoldUnderline"/>
          <w:highlight w:val="cyan"/>
        </w:rPr>
        <w:t>more</w:t>
      </w:r>
      <w:proofErr w:type="gramEnd"/>
      <w:r w:rsidRPr="00AA751F">
        <w:rPr>
          <w:rStyle w:val="StyleBoldUnderline"/>
          <w:highlight w:val="cyan"/>
        </w:rPr>
        <w:t xml:space="preserve"> likely to achieve our</w:t>
      </w:r>
      <w:r w:rsidRPr="005B5F6E">
        <w:rPr>
          <w:rStyle w:val="StyleBoldUnderline"/>
        </w:rPr>
        <w:t xml:space="preserve"> nation’s </w:t>
      </w:r>
      <w:r w:rsidRPr="00AA751F">
        <w:rPr>
          <w:rStyle w:val="StyleBoldUnderline"/>
          <w:highlight w:val="cyan"/>
        </w:rPr>
        <w:t>goal</w:t>
      </w:r>
      <w:r w:rsidRPr="005B5F6E">
        <w:rPr>
          <w:rStyle w:val="StyleBoldUnderline"/>
        </w:rPr>
        <w:t xml:space="preserve"> of a secure and stable Yemen</w:t>
      </w:r>
      <w:r w:rsidRPr="005B5F6E">
        <w:rPr>
          <w:sz w:val="16"/>
        </w:rPr>
        <w:t>.</w:t>
      </w:r>
    </w:p>
    <w:p w14:paraId="64A628A1" w14:textId="77777777" w:rsidR="00974899" w:rsidRDefault="00974899" w:rsidP="00974899">
      <w:pPr>
        <w:rPr>
          <w:b/>
          <w:u w:val="single"/>
        </w:rPr>
      </w:pPr>
    </w:p>
    <w:p w14:paraId="55719775" w14:textId="77777777" w:rsidR="00974899" w:rsidRPr="007B05FB" w:rsidRDefault="00974899" w:rsidP="00747919">
      <w:pPr>
        <w:pStyle w:val="Heading4"/>
      </w:pPr>
      <w:r>
        <w:t xml:space="preserve">Plan is key to US-EU coop on counter-terror and </w:t>
      </w:r>
      <w:proofErr w:type="spellStart"/>
      <w:proofErr w:type="gramStart"/>
      <w:r>
        <w:t>intel</w:t>
      </w:r>
      <w:proofErr w:type="spellEnd"/>
      <w:proofErr w:type="gramEnd"/>
      <w:r>
        <w:t xml:space="preserve"> sharing</w:t>
      </w:r>
    </w:p>
    <w:p w14:paraId="01CC3DB9" w14:textId="77777777" w:rsidR="00974899" w:rsidRPr="00747919" w:rsidRDefault="00974899" w:rsidP="00747919">
      <w:proofErr w:type="spellStart"/>
      <w:r w:rsidRPr="00747919">
        <w:rPr>
          <w:rStyle w:val="StyleStyleBold12pt"/>
        </w:rPr>
        <w:t>Bellinger</w:t>
      </w:r>
      <w:proofErr w:type="spellEnd"/>
      <w:r w:rsidRPr="00747919">
        <w:rPr>
          <w:rStyle w:val="StyleStyleBold12pt"/>
        </w:rPr>
        <w:t xml:space="preserve"> 13</w:t>
      </w:r>
      <w:r w:rsidRPr="00747919">
        <w:t xml:space="preserve"> (</w:t>
      </w:r>
      <w:proofErr w:type="spellStart"/>
      <w:r w:rsidRPr="00747919">
        <w:t>Bellinger</w:t>
      </w:r>
      <w:proofErr w:type="spellEnd"/>
      <w:r w:rsidRPr="00747919">
        <w:t xml:space="preserve"> I have many years of experience in the legal issues that are the subject of today’s hearing, and I dealt with many of them while I was in the Bush Administration.  I served from 2001 to 2005 as Senior Associate Counsel to the President and Legal Adviser to the National Security Council in the White House.  I was in the White House Situation Room on September 11</w:t>
      </w:r>
      <w:proofErr w:type="gramStart"/>
      <w:r w:rsidRPr="00747919">
        <w:t>.,</w:t>
      </w:r>
      <w:proofErr w:type="gramEnd"/>
      <w:r w:rsidRPr="00747919">
        <w:t xml:space="preserve"> Testimony of The Honorable John B. </w:t>
      </w:r>
      <w:proofErr w:type="spellStart"/>
      <w:r w:rsidRPr="00747919">
        <w:t>Bellinger</w:t>
      </w:r>
      <w:proofErr w:type="spellEnd"/>
      <w:r w:rsidRPr="00747919">
        <w:t xml:space="preserve"> III Partner, Arnold &amp; Porter LLP and Adjunct Senior Fellow in International and National Security Law, Council on Foreign Relations, Committee on the Judiciary, U.S. House of Representatives February 27, 2013, "Drones and the War on Terror: When Can the U.S. Target Alleged American Terrorists Overseas?")</w:t>
      </w:r>
    </w:p>
    <w:p w14:paraId="136889FF" w14:textId="77777777" w:rsidR="00747919" w:rsidRDefault="00747919" w:rsidP="00974899">
      <w:pPr>
        <w:rPr>
          <w:sz w:val="16"/>
        </w:rPr>
      </w:pPr>
    </w:p>
    <w:p w14:paraId="2C82C06D" w14:textId="77777777" w:rsidR="00747919" w:rsidRDefault="00974899" w:rsidP="00974899">
      <w:pPr>
        <w:rPr>
          <w:sz w:val="16"/>
        </w:rPr>
      </w:pPr>
      <w:r w:rsidRPr="00747919">
        <w:rPr>
          <w:sz w:val="16"/>
        </w:rPr>
        <w:t xml:space="preserve">The </w:t>
      </w:r>
      <w:r w:rsidRPr="00747919">
        <w:rPr>
          <w:u w:val="single"/>
        </w:rPr>
        <w:t>U.S. has a strong interest in demonstrating to its allies that</w:t>
      </w:r>
      <w:r w:rsidRPr="00747919">
        <w:rPr>
          <w:sz w:val="16"/>
        </w:rPr>
        <w:t xml:space="preserve"> </w:t>
      </w:r>
    </w:p>
    <w:p w14:paraId="2F1CD656" w14:textId="77777777" w:rsidR="00747919" w:rsidRDefault="00747919" w:rsidP="00974899">
      <w:pPr>
        <w:rPr>
          <w:sz w:val="16"/>
        </w:rPr>
      </w:pPr>
      <w:r>
        <w:rPr>
          <w:sz w:val="16"/>
        </w:rPr>
        <w:t>AND</w:t>
      </w:r>
    </w:p>
    <w:p w14:paraId="005778B0" w14:textId="77777777" w:rsidR="00974899" w:rsidRPr="00747919" w:rsidRDefault="00974899" w:rsidP="00974899">
      <w:pPr>
        <w:rPr>
          <w:u w:val="single"/>
        </w:rPr>
      </w:pPr>
      <w:proofErr w:type="gramStart"/>
      <w:r w:rsidRPr="00747919">
        <w:rPr>
          <w:sz w:val="16"/>
        </w:rPr>
        <w:t>harder</w:t>
      </w:r>
      <w:proofErr w:type="gramEnd"/>
      <w:r w:rsidRPr="00747919">
        <w:rPr>
          <w:sz w:val="16"/>
        </w:rPr>
        <w:t xml:space="preserve"> on international outreach to address growing international opposition to its drone program.</w:t>
      </w:r>
    </w:p>
    <w:p w14:paraId="36BDAA71" w14:textId="77777777" w:rsidR="00974899" w:rsidRDefault="00974899" w:rsidP="00974899"/>
    <w:p w14:paraId="254074DD" w14:textId="77777777" w:rsidR="00974899" w:rsidRPr="00747919" w:rsidRDefault="00974899" w:rsidP="00747919">
      <w:pPr>
        <w:pStyle w:val="Heading4"/>
      </w:pPr>
      <w:r w:rsidRPr="00747919">
        <w:t>Solves terrorism</w:t>
      </w:r>
    </w:p>
    <w:p w14:paraId="34D012E9" w14:textId="77777777" w:rsidR="00974899" w:rsidRDefault="00974899" w:rsidP="00974899">
      <w:pPr>
        <w:rPr>
          <w:sz w:val="16"/>
          <w:szCs w:val="21"/>
        </w:rPr>
      </w:pPr>
      <w:r w:rsidRPr="00AA1998">
        <w:rPr>
          <w:b/>
        </w:rPr>
        <w:t xml:space="preserve">Holmes </w:t>
      </w:r>
      <w:r>
        <w:rPr>
          <w:b/>
        </w:rPr>
        <w:t>0</w:t>
      </w:r>
      <w:r w:rsidRPr="00AA1998">
        <w:rPr>
          <w:b/>
        </w:rPr>
        <w:t xml:space="preserve">3 </w:t>
      </w:r>
      <w:r w:rsidRPr="00AA1998">
        <w:rPr>
          <w:sz w:val="16"/>
        </w:rPr>
        <w:t>Stephen Holmes, NYU Law School Professor, 2003</w:t>
      </w:r>
      <w:r w:rsidRPr="00AA1998">
        <w:rPr>
          <w:sz w:val="16"/>
          <w:szCs w:val="26"/>
        </w:rPr>
        <w:t xml:space="preserve"> </w:t>
      </w:r>
      <w:r w:rsidRPr="00AA1998">
        <w:rPr>
          <w:sz w:val="16"/>
          <w:szCs w:val="21"/>
        </w:rPr>
        <w:t>[“AMERICAN PROSPECT”, p. 21]</w:t>
      </w:r>
    </w:p>
    <w:p w14:paraId="2D723935" w14:textId="77777777" w:rsidR="00747919" w:rsidRPr="00AA1998" w:rsidRDefault="00747919" w:rsidP="00974899">
      <w:pPr>
        <w:rPr>
          <w:b/>
        </w:rPr>
      </w:pPr>
    </w:p>
    <w:p w14:paraId="12096173" w14:textId="77777777" w:rsidR="00747919" w:rsidRDefault="00974899" w:rsidP="00974899">
      <w:pPr>
        <w:rPr>
          <w:sz w:val="16"/>
          <w:szCs w:val="21"/>
        </w:rPr>
      </w:pPr>
      <w:r w:rsidRPr="00747919">
        <w:rPr>
          <w:szCs w:val="21"/>
          <w:u w:val="single"/>
        </w:rPr>
        <w:t>The September 11 attacks were partly planned, organized and financed in Europe</w:t>
      </w:r>
      <w:r w:rsidRPr="00747919">
        <w:rPr>
          <w:sz w:val="16"/>
          <w:szCs w:val="21"/>
        </w:rPr>
        <w:t xml:space="preserve">. The </w:t>
      </w:r>
    </w:p>
    <w:p w14:paraId="0CEC3F4A" w14:textId="77777777" w:rsidR="00747919" w:rsidRDefault="00747919" w:rsidP="00974899">
      <w:pPr>
        <w:rPr>
          <w:sz w:val="16"/>
          <w:szCs w:val="21"/>
        </w:rPr>
      </w:pPr>
      <w:r>
        <w:rPr>
          <w:sz w:val="16"/>
          <w:szCs w:val="21"/>
        </w:rPr>
        <w:t>AND</w:t>
      </w:r>
    </w:p>
    <w:p w14:paraId="5E44AA6F" w14:textId="77777777" w:rsidR="00974899" w:rsidRPr="00747919" w:rsidRDefault="00974899" w:rsidP="00974899">
      <w:pPr>
        <w:rPr>
          <w:szCs w:val="21"/>
          <w:u w:val="single"/>
        </w:rPr>
      </w:pPr>
      <w:proofErr w:type="gramStart"/>
      <w:r w:rsidRPr="00747919">
        <w:rPr>
          <w:szCs w:val="21"/>
          <w:u w:val="single"/>
        </w:rPr>
        <w:t>disruption</w:t>
      </w:r>
      <w:proofErr w:type="gramEnd"/>
      <w:r w:rsidRPr="00747919">
        <w:rPr>
          <w:szCs w:val="21"/>
          <w:u w:val="single"/>
        </w:rPr>
        <w:t xml:space="preserve"> and apprehension for which our own unrivaled military machine is patently inadequate.</w:t>
      </w:r>
    </w:p>
    <w:p w14:paraId="0B4B5924" w14:textId="77777777" w:rsidR="00974899" w:rsidRDefault="00974899" w:rsidP="00974899"/>
    <w:p w14:paraId="64A7745F" w14:textId="77777777" w:rsidR="00974899" w:rsidRPr="00CC58BF" w:rsidRDefault="00974899" w:rsidP="00974899">
      <w:pPr>
        <w:pStyle w:val="Heading4"/>
        <w:rPr>
          <w:rFonts w:cs="Arial"/>
        </w:rPr>
      </w:pPr>
      <w:r w:rsidRPr="00CC58BF">
        <w:rPr>
          <w:rFonts w:cs="Arial"/>
        </w:rPr>
        <w:t>Carriers are key to prevent FARC victory in Columbia</w:t>
      </w:r>
    </w:p>
    <w:p w14:paraId="0728467E" w14:textId="77777777" w:rsidR="00974899" w:rsidRDefault="00285916" w:rsidP="00974899">
      <w:pPr>
        <w:pStyle w:val="Cites"/>
        <w:rPr>
          <w:b w:val="0"/>
          <w:lang w:val="en-US" w:eastAsia="en-US"/>
        </w:rPr>
      </w:pPr>
      <w:hyperlink r:id="rId13" w:history="1">
        <w:r w:rsidR="00974899" w:rsidRPr="00453B51">
          <w:rPr>
            <w:rStyle w:val="tagChar1"/>
            <w:rFonts w:ascii="Arial" w:hAnsi="Arial"/>
          </w:rPr>
          <w:t>Gordon</w:t>
        </w:r>
      </w:hyperlink>
      <w:r w:rsidR="00974899" w:rsidRPr="00CC58BF">
        <w:rPr>
          <w:rFonts w:ascii="Arial" w:hAnsi="Arial"/>
          <w:sz w:val="24"/>
          <w:szCs w:val="24"/>
        </w:rPr>
        <w:t xml:space="preserve"> et al</w:t>
      </w:r>
      <w:r w:rsidR="00974899" w:rsidRPr="00CC58BF">
        <w:rPr>
          <w:rFonts w:ascii="Arial" w:hAnsi="Arial"/>
          <w:sz w:val="24"/>
          <w:szCs w:val="24"/>
          <w:lang w:val="en-US"/>
        </w:rPr>
        <w:t xml:space="preserve"> 06</w:t>
      </w:r>
      <w:r w:rsidR="00974899" w:rsidRPr="00CC58BF">
        <w:rPr>
          <w:rFonts w:ascii="Arial" w:hAnsi="Arial"/>
          <w:sz w:val="24"/>
          <w:szCs w:val="24"/>
        </w:rPr>
        <w:t xml:space="preserve">, </w:t>
      </w:r>
      <w:r w:rsidR="00974899" w:rsidRPr="00747919">
        <w:rPr>
          <w:b w:val="0"/>
          <w:lang w:val="en-US" w:eastAsia="en-US"/>
        </w:rPr>
        <w:t xml:space="preserve">Senior Policy Analyst At RAND Corporation, Ph.D. </w:t>
      </w:r>
      <w:proofErr w:type="gramStart"/>
      <w:r w:rsidR="00974899" w:rsidRPr="00747919">
        <w:rPr>
          <w:b w:val="0"/>
          <w:lang w:val="en-US" w:eastAsia="en-US"/>
        </w:rPr>
        <w:t>in</w:t>
      </w:r>
      <w:proofErr w:type="gramEnd"/>
      <w:r w:rsidR="00974899" w:rsidRPr="00747919">
        <w:rPr>
          <w:b w:val="0"/>
          <w:lang w:val="en-US" w:eastAsia="en-US"/>
        </w:rPr>
        <w:t xml:space="preserve"> public policy, George Mason University; M.A. in international relations, St. Mary's University; M.B.A., Marymount University; B.A. in history, The Citadel, [5/9, John Gordon IV, Peter A. Wilson, John </w:t>
      </w:r>
      <w:proofErr w:type="spellStart"/>
      <w:r w:rsidR="00974899" w:rsidRPr="00747919">
        <w:rPr>
          <w:b w:val="0"/>
          <w:lang w:val="en-US" w:eastAsia="en-US"/>
        </w:rPr>
        <w:t>Birkler</w:t>
      </w:r>
      <w:proofErr w:type="spellEnd"/>
      <w:r w:rsidR="00974899" w:rsidRPr="00747919">
        <w:rPr>
          <w:b w:val="0"/>
          <w:lang w:val="en-US" w:eastAsia="en-US"/>
        </w:rPr>
        <w:t xml:space="preserve">, Steven </w:t>
      </w:r>
      <w:proofErr w:type="spellStart"/>
      <w:r w:rsidR="00974899" w:rsidRPr="00747919">
        <w:rPr>
          <w:b w:val="0"/>
          <w:lang w:val="en-US" w:eastAsia="en-US"/>
        </w:rPr>
        <w:t>Boraz</w:t>
      </w:r>
      <w:proofErr w:type="spellEnd"/>
      <w:r w:rsidR="00974899" w:rsidRPr="00747919">
        <w:rPr>
          <w:b w:val="0"/>
          <w:lang w:val="en-US" w:eastAsia="en-US"/>
        </w:rPr>
        <w:t xml:space="preserve">, Gordon T. Lee, Leveraging America’s Aircraft Carrier Capabilities, </w:t>
      </w:r>
      <w:hyperlink r:id="rId14" w:history="1">
        <w:r w:rsidR="00747919" w:rsidRPr="00E76389">
          <w:rPr>
            <w:rStyle w:val="Hyperlink"/>
            <w:b w:val="0"/>
            <w:lang w:val="en-US" w:eastAsia="en-US"/>
          </w:rPr>
          <w:t>http://www.rand.org/pubs/monographs/2006/RAND_MG448.pdf</w:t>
        </w:r>
      </w:hyperlink>
      <w:r w:rsidR="00974899" w:rsidRPr="00747919">
        <w:rPr>
          <w:b w:val="0"/>
          <w:lang w:val="en-US" w:eastAsia="en-US"/>
        </w:rPr>
        <w:t>]</w:t>
      </w:r>
    </w:p>
    <w:p w14:paraId="2F250B6B" w14:textId="77777777" w:rsidR="00747919" w:rsidRPr="00747919" w:rsidRDefault="00747919" w:rsidP="00747919"/>
    <w:p w14:paraId="3B33D1D3" w14:textId="77777777" w:rsidR="00747919" w:rsidRDefault="00974899" w:rsidP="00974899">
      <w:pPr>
        <w:pStyle w:val="CardsSix"/>
        <w:ind w:left="0"/>
        <w:rPr>
          <w:rFonts w:ascii="Arial" w:hAnsi="Arial" w:cs="Arial"/>
          <w:sz w:val="16"/>
        </w:rPr>
      </w:pPr>
      <w:r w:rsidRPr="00747919">
        <w:rPr>
          <w:rFonts w:ascii="Arial" w:hAnsi="Arial" w:cs="Arial"/>
          <w:sz w:val="16"/>
        </w:rPr>
        <w:t>Set later in this decade, the Colombian vignette is, like the Nigerian one</w:t>
      </w:r>
    </w:p>
    <w:p w14:paraId="4E057035" w14:textId="77777777" w:rsidR="00747919" w:rsidRDefault="00747919" w:rsidP="00974899">
      <w:pPr>
        <w:pStyle w:val="CardsSix"/>
        <w:ind w:left="0"/>
        <w:rPr>
          <w:rFonts w:ascii="Arial" w:hAnsi="Arial" w:cs="Arial"/>
          <w:sz w:val="16"/>
        </w:rPr>
      </w:pPr>
      <w:r>
        <w:rPr>
          <w:rFonts w:ascii="Arial" w:hAnsi="Arial" w:cs="Arial"/>
          <w:sz w:val="16"/>
        </w:rPr>
        <w:t>AND</w:t>
      </w:r>
    </w:p>
    <w:p w14:paraId="41AE71F4" w14:textId="77777777" w:rsidR="00974899" w:rsidRPr="00747919" w:rsidRDefault="00974899" w:rsidP="00974899">
      <w:pPr>
        <w:pStyle w:val="CardsSix"/>
        <w:ind w:left="0"/>
        <w:rPr>
          <w:rFonts w:ascii="Arial" w:hAnsi="Arial" w:cs="Arial"/>
          <w:sz w:val="16"/>
        </w:rPr>
      </w:pPr>
      <w:proofErr w:type="gramStart"/>
      <w:r w:rsidRPr="00747919">
        <w:rPr>
          <w:rStyle w:val="ThickUnderlineChar1CharCharCharChar"/>
          <w:rFonts w:ascii="Arial" w:hAnsi="Arial" w:cs="Arial"/>
          <w:u w:val="single"/>
        </w:rPr>
        <w:t>and</w:t>
      </w:r>
      <w:proofErr w:type="gramEnd"/>
      <w:r w:rsidRPr="00747919">
        <w:rPr>
          <w:rStyle w:val="ThickUnderlineChar1CharCharCharChar"/>
          <w:rFonts w:ascii="Arial" w:hAnsi="Arial" w:cs="Arial"/>
          <w:u w:val="single"/>
        </w:rPr>
        <w:t xml:space="preserve"> strike missions to support the Colombian forces</w:t>
      </w:r>
      <w:r w:rsidRPr="00747919">
        <w:rPr>
          <w:rFonts w:ascii="Arial" w:hAnsi="Arial" w:cs="Arial"/>
          <w:sz w:val="16"/>
        </w:rPr>
        <w:t xml:space="preserve">. </w:t>
      </w:r>
      <w:proofErr w:type="gramStart"/>
      <w:r w:rsidRPr="00747919">
        <w:rPr>
          <w:rFonts w:ascii="Arial" w:hAnsi="Arial" w:cs="Arial"/>
          <w:sz w:val="16"/>
        </w:rPr>
        <w:t>heavy</w:t>
      </w:r>
      <w:proofErr w:type="gramEnd"/>
      <w:r w:rsidRPr="00747919">
        <w:rPr>
          <w:rFonts w:ascii="Arial" w:hAnsi="Arial" w:cs="Arial"/>
          <w:sz w:val="16"/>
        </w:rPr>
        <w:t>-jungle environment.</w:t>
      </w:r>
    </w:p>
    <w:p w14:paraId="5C56692B" w14:textId="77777777" w:rsidR="00974899" w:rsidRPr="00CC58BF" w:rsidRDefault="00974899" w:rsidP="00974899">
      <w:pPr>
        <w:pStyle w:val="CardsSix"/>
        <w:rPr>
          <w:rFonts w:ascii="Arial" w:hAnsi="Arial" w:cs="Arial"/>
          <w:sz w:val="24"/>
        </w:rPr>
      </w:pPr>
    </w:p>
    <w:p w14:paraId="7A0D740E" w14:textId="77777777" w:rsidR="00974899" w:rsidRPr="00747919" w:rsidRDefault="00974899" w:rsidP="00747919">
      <w:pPr>
        <w:pStyle w:val="Heading4"/>
      </w:pPr>
      <w:r w:rsidRPr="00747919">
        <w:t>That causes terrorism</w:t>
      </w:r>
    </w:p>
    <w:p w14:paraId="712A2A54" w14:textId="77777777" w:rsidR="00974899" w:rsidRPr="00747919" w:rsidRDefault="00974899" w:rsidP="00747919">
      <w:r w:rsidRPr="00747919">
        <w:rPr>
          <w:rStyle w:val="StyleStyleBold12pt"/>
        </w:rPr>
        <w:t>Russell 08</w:t>
      </w:r>
      <w:r w:rsidRPr="00747919">
        <w:t xml:space="preserve">, Co-Director, Center for Contemporary Conflict; Senior Lecturer, Department of National Security Affairs, And May, Director, Research &amp; Academic Programming, School of Policy and </w:t>
      </w:r>
      <w:r w:rsidRPr="00747919">
        <w:lastRenderedPageBreak/>
        <w:t>International Affairs University of Maine, 7/18/8’ [James A., Aaron, Tomorrow’s Proliferation Pathways: Weak States, Rogues, and Non-State Actors, Center for Contemporary Conflict, http://www.ccc.nps.navy.mil/events/recent/2008ProlifPathways_rpt.asp]</w:t>
      </w:r>
    </w:p>
    <w:p w14:paraId="79A6D26C" w14:textId="77777777" w:rsidR="00747919" w:rsidRDefault="00747919" w:rsidP="00747919"/>
    <w:p w14:paraId="0FE36775" w14:textId="77777777" w:rsidR="00747919" w:rsidRPr="00747919" w:rsidRDefault="00974899" w:rsidP="00747919">
      <w:r w:rsidRPr="00747919">
        <w:t xml:space="preserve">Doug Porch of the US Naval Postgraduate School presented an examination of the FARC’s intentions </w:t>
      </w:r>
    </w:p>
    <w:p w14:paraId="2204AE7A" w14:textId="77777777" w:rsidR="00747919" w:rsidRPr="00747919" w:rsidRDefault="00747919" w:rsidP="00747919">
      <w:r w:rsidRPr="00747919">
        <w:t>AND</w:t>
      </w:r>
    </w:p>
    <w:p w14:paraId="28A62FED" w14:textId="77777777" w:rsidR="00974899" w:rsidRDefault="00974899" w:rsidP="00974899">
      <w:proofErr w:type="gramStart"/>
      <w:r w:rsidRPr="00747919">
        <w:t>they</w:t>
      </w:r>
      <w:proofErr w:type="gramEnd"/>
      <w:r w:rsidRPr="00747919">
        <w:t xml:space="preserve"> may be repurposed as a WMD delivery system for the right price.</w:t>
      </w:r>
    </w:p>
    <w:p w14:paraId="0A895405" w14:textId="77777777" w:rsidR="00974899" w:rsidRDefault="00974899" w:rsidP="00747919">
      <w:pPr>
        <w:pStyle w:val="Heading2"/>
      </w:pPr>
      <w:r>
        <w:lastRenderedPageBreak/>
        <w:t>2AC Executive Restraint CP</w:t>
      </w:r>
    </w:p>
    <w:p w14:paraId="5168EAC7" w14:textId="77777777" w:rsidR="00974899" w:rsidRPr="002A6BC3" w:rsidRDefault="00974899" w:rsidP="00747919">
      <w:pPr>
        <w:pStyle w:val="Heading4"/>
      </w:pPr>
      <w:r w:rsidRPr="002A6BC3">
        <w:t>Congressional action fails-MOST conclusive evidence</w:t>
      </w:r>
    </w:p>
    <w:p w14:paraId="4103BF84" w14:textId="77777777" w:rsidR="00974899" w:rsidRPr="00747919" w:rsidRDefault="00974899" w:rsidP="00747919">
      <w:r w:rsidRPr="00747919">
        <w:rPr>
          <w:rStyle w:val="StyleStyleBold12pt"/>
        </w:rPr>
        <w:t>Alston, 11</w:t>
      </w:r>
      <w:r w:rsidRPr="00747919">
        <w:t xml:space="preserve"> [Philip, Pomeroy Professor of Law, New York University School of Law, was UN Special Rapporteur on extrajudicial, summary, or arbitrary executions from 2004 until 2012, “The CIA and Targeted Killings Beyond Borders,” 2 </w:t>
      </w:r>
      <w:proofErr w:type="spellStart"/>
      <w:r w:rsidRPr="00747919">
        <w:t>Harv</w:t>
      </w:r>
      <w:proofErr w:type="spellEnd"/>
      <w:r w:rsidRPr="00747919">
        <w:t>. Nat’l Sec. J. 283, pg. lexis, ALB]</w:t>
      </w:r>
    </w:p>
    <w:p w14:paraId="47D70205" w14:textId="77777777" w:rsidR="00747919" w:rsidRDefault="00747919" w:rsidP="00974899">
      <w:pPr>
        <w:rPr>
          <w:bCs/>
          <w:u w:val="single"/>
        </w:rPr>
      </w:pPr>
    </w:p>
    <w:p w14:paraId="1E755635" w14:textId="77777777" w:rsidR="00747919" w:rsidRDefault="00974899" w:rsidP="00974899">
      <w:pPr>
        <w:rPr>
          <w:bCs/>
          <w:u w:val="single"/>
        </w:rPr>
      </w:pPr>
      <w:r w:rsidRPr="00747919">
        <w:rPr>
          <w:bCs/>
          <w:u w:val="single"/>
        </w:rPr>
        <w:t xml:space="preserve">Much has been written about the type of reforms that might have enhanced congressional oversight </w:t>
      </w:r>
    </w:p>
    <w:p w14:paraId="1678E14F" w14:textId="77777777" w:rsidR="00747919" w:rsidRDefault="00747919" w:rsidP="00974899">
      <w:pPr>
        <w:rPr>
          <w:bCs/>
          <w:u w:val="single"/>
        </w:rPr>
      </w:pPr>
      <w:r>
        <w:rPr>
          <w:bCs/>
          <w:u w:val="single"/>
        </w:rPr>
        <w:t>AND</w:t>
      </w:r>
    </w:p>
    <w:p w14:paraId="36685410" w14:textId="77777777" w:rsidR="00974899" w:rsidRPr="00747919" w:rsidRDefault="00974899" w:rsidP="00974899">
      <w:pPr>
        <w:rPr>
          <w:sz w:val="16"/>
        </w:rPr>
      </w:pPr>
      <w:proofErr w:type="gramStart"/>
      <w:r w:rsidRPr="00747919">
        <w:rPr>
          <w:sz w:val="16"/>
        </w:rPr>
        <w:t>of</w:t>
      </w:r>
      <w:proofErr w:type="gramEnd"/>
      <w:r w:rsidRPr="00747919">
        <w:rPr>
          <w:sz w:val="16"/>
        </w:rPr>
        <w:t xml:space="preserve"> oversight is a rapidly expanding global program of state-directed killings.</w:t>
      </w:r>
    </w:p>
    <w:p w14:paraId="5B6DC4C6" w14:textId="77777777" w:rsidR="00974899" w:rsidRPr="002A6BC3" w:rsidRDefault="00974899" w:rsidP="00974899">
      <w:pPr>
        <w:rPr>
          <w:b/>
        </w:rPr>
      </w:pPr>
    </w:p>
    <w:p w14:paraId="1D22CD67" w14:textId="77777777" w:rsidR="00974899" w:rsidRPr="002A6BC3" w:rsidRDefault="00974899" w:rsidP="00974899">
      <w:pPr>
        <w:rPr>
          <w:b/>
        </w:rPr>
      </w:pPr>
    </w:p>
    <w:p w14:paraId="5B2EAA5B" w14:textId="77777777" w:rsidR="00974899" w:rsidRPr="002A6BC3" w:rsidRDefault="00974899" w:rsidP="00747919">
      <w:pPr>
        <w:pStyle w:val="Heading4"/>
      </w:pPr>
      <w:r w:rsidRPr="002A6BC3">
        <w:t>Congressional oversight fails-Empirically proven</w:t>
      </w:r>
    </w:p>
    <w:p w14:paraId="284A38E8" w14:textId="77777777" w:rsidR="00974899" w:rsidRPr="00747919" w:rsidRDefault="00974899" w:rsidP="00747919">
      <w:r w:rsidRPr="00747919">
        <w:rPr>
          <w:rStyle w:val="StyleStyleBold12pt"/>
        </w:rPr>
        <w:t>Alston, 11</w:t>
      </w:r>
      <w:r w:rsidRPr="00747919">
        <w:t xml:space="preserve"> [Philip, Pomeroy Professor of Law, New York University School of Law, was UN Special Rapporteur on extrajudicial, summary, or arbitrary executions from 2004 until 2012, “The CIA and Targeted Killings Beyond Borders,” 2 </w:t>
      </w:r>
      <w:proofErr w:type="spellStart"/>
      <w:r w:rsidRPr="00747919">
        <w:t>Harv</w:t>
      </w:r>
      <w:proofErr w:type="spellEnd"/>
      <w:r w:rsidRPr="00747919">
        <w:t>. Nat’l Sec. J. 283, pg. lexis, ALB]</w:t>
      </w:r>
    </w:p>
    <w:p w14:paraId="4275D993" w14:textId="77777777" w:rsidR="00747919" w:rsidRDefault="00747919" w:rsidP="00974899">
      <w:pPr>
        <w:rPr>
          <w:sz w:val="16"/>
        </w:rPr>
      </w:pPr>
    </w:p>
    <w:p w14:paraId="3E28A635" w14:textId="77777777" w:rsidR="00747919" w:rsidRPr="00747919" w:rsidRDefault="00974899" w:rsidP="00747919">
      <w:r w:rsidRPr="00747919">
        <w:t xml:space="preserve">3. Congressional Oversight¶ The United States was one of the first countries to </w:t>
      </w:r>
    </w:p>
    <w:p w14:paraId="387D15DF" w14:textId="77777777" w:rsidR="00747919" w:rsidRPr="00747919" w:rsidRDefault="00747919" w:rsidP="00747919">
      <w:r w:rsidRPr="00747919">
        <w:t>AND</w:t>
      </w:r>
    </w:p>
    <w:p w14:paraId="31BCE4F4" w14:textId="77777777" w:rsidR="00974899" w:rsidRPr="00747919" w:rsidRDefault="00974899" w:rsidP="00747919">
      <w:proofErr w:type="gramStart"/>
      <w:r w:rsidRPr="00747919">
        <w:t>blame</w:t>
      </w:r>
      <w:proofErr w:type="gramEnd"/>
      <w:r w:rsidRPr="00747919">
        <w:t xml:space="preserve"> . . . either to the incumbent administration or away from it.</w:t>
      </w:r>
    </w:p>
    <w:p w14:paraId="36A82F6C" w14:textId="77777777" w:rsidR="00974899" w:rsidRDefault="00974899" w:rsidP="00974899"/>
    <w:p w14:paraId="6D300059" w14:textId="77777777" w:rsidR="00974899" w:rsidRPr="00ED38A0" w:rsidRDefault="00974899" w:rsidP="00974899">
      <w:pPr>
        <w:pStyle w:val="Heading4"/>
      </w:pPr>
      <w:r w:rsidRPr="00ED38A0">
        <w:t>CP will get rolled back by future presidents</w:t>
      </w:r>
    </w:p>
    <w:p w14:paraId="658A466C" w14:textId="77777777" w:rsidR="00974899" w:rsidRPr="00ED38A0" w:rsidRDefault="00974899" w:rsidP="00974899">
      <w:proofErr w:type="spellStart"/>
      <w:r w:rsidRPr="00ED38A0">
        <w:rPr>
          <w:rStyle w:val="StyleStyleBold12pt"/>
        </w:rPr>
        <w:t>Friedersdorf</w:t>
      </w:r>
      <w:proofErr w:type="spellEnd"/>
      <w:r w:rsidRPr="00ED38A0">
        <w:rPr>
          <w:rStyle w:val="StyleStyleBold12pt"/>
        </w:rPr>
        <w:t xml:space="preserve"> 13</w:t>
      </w:r>
    </w:p>
    <w:p w14:paraId="04BC9340" w14:textId="77777777" w:rsidR="00974899" w:rsidRDefault="00974899" w:rsidP="00974899">
      <w:pPr>
        <w:rPr>
          <w:sz w:val="16"/>
          <w:szCs w:val="16"/>
        </w:rPr>
      </w:pPr>
      <w:r w:rsidRPr="00ED38A0">
        <w:rPr>
          <w:sz w:val="16"/>
          <w:szCs w:val="16"/>
        </w:rPr>
        <w:t xml:space="preserve">(CONOR FRIEDERSDORF, staff writer, “Does Obama Really Believe He Can Limit the Next President's Power?” MAY 28 2013, </w:t>
      </w:r>
      <w:hyperlink r:id="rId15"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14:paraId="5169B4F2" w14:textId="77777777" w:rsidR="00747919" w:rsidRDefault="00747919" w:rsidP="00974899">
      <w:pPr>
        <w:rPr>
          <w:sz w:val="16"/>
        </w:rPr>
      </w:pPr>
    </w:p>
    <w:p w14:paraId="5F4F98AE" w14:textId="77777777" w:rsidR="00747919" w:rsidRDefault="00974899" w:rsidP="00974899">
      <w:pPr>
        <w:rPr>
          <w:sz w:val="16"/>
        </w:rPr>
      </w:pPr>
      <w:r w:rsidRPr="00747919">
        <w:rPr>
          <w:sz w:val="16"/>
        </w:rPr>
        <w:t xml:space="preserve">Obama doesn't seem to realize that his legacy won't be shaped by any perspicacious limits </w:t>
      </w:r>
    </w:p>
    <w:p w14:paraId="0BA13337" w14:textId="77777777" w:rsidR="00747919" w:rsidRDefault="00747919" w:rsidP="00974899">
      <w:pPr>
        <w:rPr>
          <w:sz w:val="16"/>
        </w:rPr>
      </w:pPr>
      <w:r>
        <w:rPr>
          <w:sz w:val="16"/>
        </w:rPr>
        <w:t>AND</w:t>
      </w:r>
    </w:p>
    <w:p w14:paraId="42367CF4" w14:textId="77777777" w:rsidR="00974899" w:rsidRPr="00747919" w:rsidRDefault="00974899" w:rsidP="00974899">
      <w:pPr>
        <w:rPr>
          <w:rStyle w:val="StyleBoldUnderline"/>
        </w:rPr>
      </w:pPr>
      <w:proofErr w:type="gramStart"/>
      <w:r w:rsidRPr="00747919">
        <w:rPr>
          <w:rStyle w:val="StyleBoldUnderline"/>
        </w:rPr>
        <w:t>he</w:t>
      </w:r>
      <w:proofErr w:type="gramEnd"/>
      <w:r w:rsidRPr="00747919">
        <w:rPr>
          <w:rStyle w:val="StyleBoldUnderline"/>
        </w:rPr>
        <w:t xml:space="preserve"> or she can do it, in secret, per his precedent.</w:t>
      </w:r>
    </w:p>
    <w:p w14:paraId="3F646A6B" w14:textId="77777777" w:rsidR="00974899" w:rsidRPr="00FE5ED7" w:rsidRDefault="00974899" w:rsidP="00974899">
      <w:pPr>
        <w:rPr>
          <w:b/>
        </w:rPr>
      </w:pPr>
    </w:p>
    <w:p w14:paraId="0A53532E" w14:textId="77777777" w:rsidR="00974899" w:rsidRPr="00F3499B" w:rsidRDefault="00974899" w:rsidP="00974899"/>
    <w:p w14:paraId="39AACA0D" w14:textId="77777777" w:rsidR="00974899" w:rsidRPr="00EF34BC" w:rsidRDefault="00974899" w:rsidP="00747919">
      <w:pPr>
        <w:pStyle w:val="Heading4"/>
      </w:pPr>
      <w:r>
        <w:t>Executive oversight fails – they won’t make decisions restricting drone usage</w:t>
      </w:r>
    </w:p>
    <w:p w14:paraId="6816335B" w14:textId="77777777" w:rsidR="00974899" w:rsidRDefault="00974899" w:rsidP="00747919">
      <w:r w:rsidRPr="00747919">
        <w:rPr>
          <w:rStyle w:val="StyleStyleBold12pt"/>
        </w:rPr>
        <w:t>Alston, 11</w:t>
      </w:r>
      <w:r w:rsidRPr="00747919">
        <w:t xml:space="preserve"> [Philip, Pomeroy Professor of Law, New York University School of Law, was UN Special Rapporteur on extrajudicial, summary, or arbitrary executions from 2004 until 2012, “The CIA and Targeted Killings Beyond Borders,” 2 </w:t>
      </w:r>
      <w:proofErr w:type="spellStart"/>
      <w:r w:rsidRPr="00747919">
        <w:t>Harv</w:t>
      </w:r>
      <w:proofErr w:type="spellEnd"/>
      <w:r w:rsidRPr="00747919">
        <w:t>. Nat’l Sec. J. 283, pg. lexis, ALB]</w:t>
      </w:r>
    </w:p>
    <w:p w14:paraId="36BD13B5" w14:textId="77777777" w:rsidR="00747919" w:rsidRPr="00747919" w:rsidRDefault="00747919" w:rsidP="00747919"/>
    <w:p w14:paraId="0EA9E4F1" w14:textId="77777777" w:rsidR="00747919" w:rsidRDefault="00974899" w:rsidP="00974899">
      <w:pPr>
        <w:rPr>
          <w:rStyle w:val="StyleBoldUnderline"/>
        </w:rPr>
      </w:pPr>
      <w:r w:rsidRPr="00747919">
        <w:rPr>
          <w:rStyle w:val="StyleBoldUnderline"/>
        </w:rPr>
        <w:t xml:space="preserve">The picture that emerges from this review of executive oversight bodies with the potential to </w:t>
      </w:r>
    </w:p>
    <w:p w14:paraId="26C0B164" w14:textId="77777777" w:rsidR="00747919" w:rsidRDefault="00747919" w:rsidP="00974899">
      <w:pPr>
        <w:rPr>
          <w:rStyle w:val="StyleBoldUnderline"/>
        </w:rPr>
      </w:pPr>
      <w:r>
        <w:rPr>
          <w:rStyle w:val="StyleBoldUnderline"/>
        </w:rPr>
        <w:t>AND</w:t>
      </w:r>
    </w:p>
    <w:p w14:paraId="496219E0" w14:textId="77777777" w:rsidR="00974899" w:rsidRPr="00747919" w:rsidRDefault="00974899" w:rsidP="00974899">
      <w:pPr>
        <w:rPr>
          <w:sz w:val="16"/>
        </w:rPr>
      </w:pPr>
      <w:proofErr w:type="gramStart"/>
      <w:r w:rsidRPr="00747919">
        <w:rPr>
          <w:rStyle w:val="StyleBoldUnderline"/>
        </w:rPr>
        <w:t>oversight</w:t>
      </w:r>
      <w:proofErr w:type="gramEnd"/>
      <w:r w:rsidRPr="00747919">
        <w:rPr>
          <w:rStyle w:val="StyleBoldUnderline"/>
        </w:rPr>
        <w:t xml:space="preserve"> has been exercised in any way for the past decade or more</w:t>
      </w:r>
      <w:r w:rsidRPr="00747919">
        <w:rPr>
          <w:sz w:val="16"/>
        </w:rPr>
        <w:t>.</w:t>
      </w:r>
      <w:r w:rsidRPr="00747919">
        <w:rPr>
          <w:sz w:val="12"/>
        </w:rPr>
        <w:t>¶</w:t>
      </w:r>
      <w:r w:rsidRPr="00747919">
        <w:rPr>
          <w:sz w:val="16"/>
        </w:rPr>
        <w:t xml:space="preserve"> </w:t>
      </w:r>
    </w:p>
    <w:p w14:paraId="53878A54" w14:textId="77777777" w:rsidR="00974899" w:rsidRDefault="00974899" w:rsidP="00974899"/>
    <w:p w14:paraId="11D29E32" w14:textId="77777777" w:rsidR="00974899" w:rsidRPr="00747919" w:rsidRDefault="00974899" w:rsidP="00747919">
      <w:pPr>
        <w:pStyle w:val="Heading4"/>
      </w:pPr>
      <w:r w:rsidRPr="00747919">
        <w:t>Only the Plan’s process, rule-oriented approach solves – key to rule of law</w:t>
      </w:r>
    </w:p>
    <w:p w14:paraId="580BAA4C" w14:textId="77777777" w:rsidR="00974899" w:rsidRDefault="00974899" w:rsidP="00747919">
      <w:proofErr w:type="spellStart"/>
      <w:r w:rsidRPr="00747919">
        <w:rPr>
          <w:rStyle w:val="StyleStyleBold12pt"/>
        </w:rPr>
        <w:t>Guiora</w:t>
      </w:r>
      <w:proofErr w:type="spellEnd"/>
      <w:r w:rsidRPr="00747919">
        <w:rPr>
          <w:rStyle w:val="StyleStyleBold12pt"/>
        </w:rPr>
        <w:t>, 13</w:t>
      </w:r>
      <w:r w:rsidRPr="00747919">
        <w:t xml:space="preserve"> [Amos N., Professor of Law, SJ </w:t>
      </w:r>
      <w:proofErr w:type="spellStart"/>
      <w:r w:rsidRPr="00747919">
        <w:t>Quinney</w:t>
      </w:r>
      <w:proofErr w:type="spellEnd"/>
      <w:r w:rsidRPr="00747919">
        <w:t xml:space="preserve"> College of Law, University of Utah, author of numerous books dealing with military law and national security including Legitimate Target: A Criteria-Based Approach to Targeted Killing, “Targeted Killing: When Proportionality Gets All Out of Proportion,</w:t>
      </w:r>
      <w:proofErr w:type="gramStart"/>
      <w:r w:rsidRPr="00747919">
        <w:t xml:space="preserve">”  </w:t>
      </w:r>
      <w:r w:rsidRPr="00747919">
        <w:lastRenderedPageBreak/>
        <w:t>University</w:t>
      </w:r>
      <w:proofErr w:type="gramEnd"/>
      <w:r w:rsidRPr="00747919">
        <w:t xml:space="preserve"> of Utah College of Law Research Paper No. 1, </w:t>
      </w:r>
      <w:hyperlink r:id="rId16" w:history="1">
        <w:r w:rsidRPr="00747919">
          <w:t>http://papers.ssrn.com/sol3/papers.cfm?abstract_id=2230686</w:t>
        </w:r>
      </w:hyperlink>
      <w:r w:rsidRPr="00747919">
        <w:t>, ALB]</w:t>
      </w:r>
    </w:p>
    <w:p w14:paraId="5291000C" w14:textId="77777777" w:rsidR="00747919" w:rsidRPr="00747919" w:rsidRDefault="00747919" w:rsidP="00747919"/>
    <w:p w14:paraId="1FBBAF6B" w14:textId="77777777" w:rsidR="00747919" w:rsidRDefault="00974899" w:rsidP="00974899">
      <w:pPr>
        <w:rPr>
          <w:rStyle w:val="StyleBoldUnderline"/>
        </w:rPr>
      </w:pPr>
      <w:r w:rsidRPr="00747919">
        <w:rPr>
          <w:sz w:val="16"/>
        </w:rPr>
        <w:t xml:space="preserve">The </w:t>
      </w:r>
      <w:r w:rsidRPr="00747919">
        <w:rPr>
          <w:rStyle w:val="StyleBoldUnderline"/>
        </w:rPr>
        <w:t>U.S. drone policy raises</w:t>
      </w:r>
      <w:r w:rsidRPr="00747919">
        <w:rPr>
          <w:sz w:val="16"/>
        </w:rPr>
        <w:t xml:space="preserve"> profoundly </w:t>
      </w:r>
      <w:r w:rsidRPr="00747919">
        <w:rPr>
          <w:rStyle w:val="StyleBoldUnderline"/>
        </w:rPr>
        <w:t xml:space="preserve">important questions regarding the very nature </w:t>
      </w:r>
    </w:p>
    <w:p w14:paraId="7E45544A" w14:textId="77777777" w:rsidR="00747919" w:rsidRDefault="00747919" w:rsidP="00974899">
      <w:pPr>
        <w:rPr>
          <w:rStyle w:val="StyleBoldUnderline"/>
        </w:rPr>
      </w:pPr>
      <w:r>
        <w:rPr>
          <w:rStyle w:val="StyleBoldUnderline"/>
        </w:rPr>
        <w:t>AND</w:t>
      </w:r>
    </w:p>
    <w:p w14:paraId="44BF9278" w14:textId="77777777" w:rsidR="00974899" w:rsidRPr="00747919" w:rsidRDefault="00974899" w:rsidP="00974899">
      <w:pPr>
        <w:rPr>
          <w:sz w:val="16"/>
        </w:rPr>
      </w:pPr>
      <w:r w:rsidRPr="00747919">
        <w:rPr>
          <w:sz w:val="16"/>
        </w:rPr>
        <w:t xml:space="preserve">, </w:t>
      </w:r>
      <w:proofErr w:type="gramStart"/>
      <w:r w:rsidRPr="00747919">
        <w:rPr>
          <w:sz w:val="16"/>
        </w:rPr>
        <w:t>the</w:t>
      </w:r>
      <w:proofErr w:type="gramEnd"/>
      <w:r w:rsidRPr="00747919">
        <w:rPr>
          <w:sz w:val="16"/>
        </w:rPr>
        <w:t xml:space="preserve"> approach articulated by Brennan on behalf of the administration is troubling.</w:t>
      </w:r>
    </w:p>
    <w:p w14:paraId="0462DB8A" w14:textId="77777777" w:rsidR="00974899" w:rsidRPr="006736E9" w:rsidRDefault="00974899" w:rsidP="00974899"/>
    <w:p w14:paraId="5F8CFDB8" w14:textId="77777777" w:rsidR="00974899" w:rsidRPr="0021732F" w:rsidRDefault="00974899" w:rsidP="00974899">
      <w:pPr>
        <w:pStyle w:val="Heading4"/>
        <w:rPr>
          <w:rFonts w:cs="Arial"/>
        </w:rPr>
      </w:pPr>
      <w:r w:rsidRPr="0021732F">
        <w:rPr>
          <w:rFonts w:cs="Arial"/>
        </w:rPr>
        <w:t xml:space="preserve">Rule of law prevents extinction </w:t>
      </w:r>
    </w:p>
    <w:p w14:paraId="3EEE6BB6" w14:textId="77777777" w:rsidR="00747919" w:rsidRDefault="00974899" w:rsidP="00974899">
      <w:r>
        <w:rPr>
          <w:b/>
          <w:bCs/>
        </w:rPr>
        <w:t>IEER</w:t>
      </w:r>
      <w:r w:rsidRPr="0021732F">
        <w:rPr>
          <w:b/>
          <w:bCs/>
        </w:rPr>
        <w:t xml:space="preserve"> 03</w:t>
      </w:r>
      <w:r w:rsidRPr="0021732F">
        <w:t xml:space="preserve"> (“Rule of Power or Rule of Law?</w:t>
      </w:r>
      <w:proofErr w:type="gramStart"/>
      <w:r w:rsidRPr="0021732F">
        <w:t>”,</w:t>
      </w:r>
      <w:proofErr w:type="gramEnd"/>
      <w:r w:rsidRPr="0021732F">
        <w:t xml:space="preserve"> </w:t>
      </w:r>
      <w:r w:rsidR="00285916">
        <w:fldChar w:fldCharType="begin"/>
      </w:r>
      <w:r w:rsidR="00285916">
        <w:instrText xml:space="preserve"> HYPERLINK "http://www.lcnp.org/pubs/exesummary.pdf" \t "_blank" </w:instrText>
      </w:r>
      <w:r w:rsidR="00285916">
        <w:fldChar w:fldCharType="separate"/>
      </w:r>
      <w:r w:rsidRPr="0021732F">
        <w:rPr>
          <w:rStyle w:val="Hyperlink"/>
        </w:rPr>
        <w:t>http://www.lcnp.org/pubs/exesummary.pdf</w:t>
      </w:r>
      <w:r w:rsidR="00285916">
        <w:rPr>
          <w:rStyle w:val="Hyperlink"/>
        </w:rPr>
        <w:fldChar w:fldCharType="end"/>
      </w:r>
      <w:r w:rsidRPr="0021732F">
        <w:t>)</w:t>
      </w:r>
    </w:p>
    <w:p w14:paraId="5BA70639" w14:textId="77777777" w:rsidR="00747919" w:rsidRDefault="00747919" w:rsidP="00974899"/>
    <w:p w14:paraId="31A6A222" w14:textId="77777777" w:rsidR="00747919" w:rsidRDefault="00974899" w:rsidP="00974899">
      <w:pPr>
        <w:rPr>
          <w:sz w:val="16"/>
        </w:rPr>
      </w:pPr>
      <w:r w:rsidRPr="00747919">
        <w:rPr>
          <w:sz w:val="16"/>
        </w:rPr>
        <w:t xml:space="preserve">The evolution of international law since World War II is largely a response to the </w:t>
      </w:r>
    </w:p>
    <w:p w14:paraId="60A6BBA1" w14:textId="77777777" w:rsidR="00747919" w:rsidRDefault="00747919" w:rsidP="00974899">
      <w:pPr>
        <w:rPr>
          <w:sz w:val="16"/>
        </w:rPr>
      </w:pPr>
      <w:r>
        <w:rPr>
          <w:sz w:val="16"/>
        </w:rPr>
        <w:t>AND</w:t>
      </w:r>
    </w:p>
    <w:p w14:paraId="7779020D" w14:textId="77777777" w:rsidR="00974899" w:rsidRPr="00747919" w:rsidRDefault="00974899" w:rsidP="00974899">
      <w:pPr>
        <w:rPr>
          <w:sz w:val="16"/>
        </w:rPr>
      </w:pPr>
      <w:proofErr w:type="gramStart"/>
      <w:r w:rsidRPr="00747919">
        <w:rPr>
          <w:sz w:val="16"/>
        </w:rPr>
        <w:t>in</w:t>
      </w:r>
      <w:proofErr w:type="gramEnd"/>
      <w:r w:rsidRPr="00747919">
        <w:rPr>
          <w:sz w:val="16"/>
        </w:rPr>
        <w:t xml:space="preserve"> implementing existing global security treaties to meet the security challenges of the twenty</w:t>
      </w:r>
    </w:p>
    <w:p w14:paraId="7850A282" w14:textId="77777777" w:rsidR="00974899" w:rsidRPr="00747919" w:rsidRDefault="00974899" w:rsidP="00747919">
      <w:pPr>
        <w:pStyle w:val="Heading2"/>
      </w:pPr>
      <w:proofErr w:type="spellStart"/>
      <w:r>
        <w:lastRenderedPageBreak/>
        <w:t>Prez</w:t>
      </w:r>
      <w:proofErr w:type="spellEnd"/>
      <w:r>
        <w:t xml:space="preserve"> powers</w:t>
      </w:r>
    </w:p>
    <w:p w14:paraId="487743BF" w14:textId="77777777" w:rsidR="00974899" w:rsidRPr="00CC58BF" w:rsidRDefault="00974899" w:rsidP="00747919">
      <w:pPr>
        <w:pStyle w:val="Heading4"/>
      </w:pPr>
      <w:r>
        <w:t>The Plan restores Obama’s credibility – that’s a pre-requisite to accessing their impact</w:t>
      </w:r>
    </w:p>
    <w:p w14:paraId="226ECD3B" w14:textId="77777777" w:rsidR="00974899" w:rsidRPr="00CC58BF" w:rsidRDefault="00974899" w:rsidP="00974899">
      <w:r w:rsidRPr="00CC58BF">
        <w:rPr>
          <w:b/>
        </w:rPr>
        <w:t xml:space="preserve">Dietrich 13 </w:t>
      </w:r>
      <w:r w:rsidRPr="00CC58BF">
        <w:t>(Christopher R. W. Dietrich is assistant professor of History at Fordham University, 2-11, “</w:t>
      </w:r>
      <w:hyperlink r:id="rId17" w:tooltip="Permanent Link to Bad Precedent:  Obama’s Drone Doctrine is Nixon’s Cambodia Doctrine (Dietrich)" w:history="1">
        <w:r w:rsidRPr="00CC58BF">
          <w:rPr>
            <w:rStyle w:val="Hyperlink"/>
          </w:rPr>
          <w:t>Bad Precedent: Obama’s Drone Doctrine is Nixon’s Cambodia Doctrine (Dietrich)</w:t>
        </w:r>
      </w:hyperlink>
      <w:r w:rsidRPr="00CC58BF">
        <w:t xml:space="preserve">”, </w:t>
      </w:r>
      <w:hyperlink r:id="rId18" w:history="1">
        <w:r w:rsidRPr="00CC58BF">
          <w:rPr>
            <w:rStyle w:val="Hyperlink"/>
          </w:rPr>
          <w:t>http://www.juancole.com/2013/02/precedent-cambodia-dietrich.html</w:t>
        </w:r>
      </w:hyperlink>
      <w:r w:rsidRPr="00CC58BF">
        <w:t>)</w:t>
      </w:r>
    </w:p>
    <w:p w14:paraId="0FC417EB" w14:textId="77777777" w:rsidR="00747919" w:rsidRDefault="00747919" w:rsidP="00974899">
      <w:pPr>
        <w:rPr>
          <w:sz w:val="16"/>
        </w:rPr>
      </w:pPr>
    </w:p>
    <w:p w14:paraId="70D650C9" w14:textId="77777777" w:rsidR="00747919" w:rsidRDefault="00974899" w:rsidP="00974899">
      <w:pPr>
        <w:rPr>
          <w:u w:val="single"/>
        </w:rPr>
      </w:pPr>
      <w:r w:rsidRPr="00747919">
        <w:rPr>
          <w:sz w:val="16"/>
        </w:rPr>
        <w:t xml:space="preserve">The cynical manipulation of legal and historical precedent regarding unmanned </w:t>
      </w:r>
      <w:r w:rsidRPr="00747919">
        <w:rPr>
          <w:u w:val="single"/>
        </w:rPr>
        <w:t xml:space="preserve">targeted killings vehicles damages the </w:t>
      </w:r>
    </w:p>
    <w:p w14:paraId="68E6149F" w14:textId="77777777" w:rsidR="00747919" w:rsidRDefault="00747919" w:rsidP="00974899">
      <w:pPr>
        <w:rPr>
          <w:u w:val="single"/>
        </w:rPr>
      </w:pPr>
      <w:r>
        <w:rPr>
          <w:u w:val="single"/>
        </w:rPr>
        <w:t>AND</w:t>
      </w:r>
    </w:p>
    <w:p w14:paraId="5DB1FD4A" w14:textId="77777777" w:rsidR="00974899" w:rsidRPr="00747919" w:rsidRDefault="00974899" w:rsidP="00974899">
      <w:pPr>
        <w:rPr>
          <w:sz w:val="16"/>
        </w:rPr>
      </w:pPr>
      <w:proofErr w:type="gramStart"/>
      <w:r w:rsidRPr="00747919">
        <w:rPr>
          <w:sz w:val="16"/>
        </w:rPr>
        <w:t>rationalizes</w:t>
      </w:r>
      <w:proofErr w:type="gramEnd"/>
      <w:r w:rsidRPr="00747919">
        <w:rPr>
          <w:sz w:val="16"/>
        </w:rPr>
        <w:t xml:space="preserve"> quashing speech and assassinating citizens without sound evidence of an imminent threat.</w:t>
      </w:r>
    </w:p>
    <w:p w14:paraId="104EDE72" w14:textId="77777777" w:rsidR="00974899" w:rsidRDefault="00974899" w:rsidP="00974899">
      <w:pPr>
        <w:rPr>
          <w:b/>
        </w:rPr>
      </w:pPr>
    </w:p>
    <w:p w14:paraId="3CB877BB" w14:textId="77777777" w:rsidR="00974899" w:rsidRDefault="00974899" w:rsidP="00974899">
      <w:pPr>
        <w:pStyle w:val="Heading4"/>
      </w:pPr>
      <w:r>
        <w:t xml:space="preserve">Obama has no leadership now </w:t>
      </w:r>
    </w:p>
    <w:p w14:paraId="0BD6233E" w14:textId="77777777" w:rsidR="00974899" w:rsidRPr="002D057E" w:rsidRDefault="00974899" w:rsidP="00974899">
      <w:r w:rsidRPr="000C2DAE">
        <w:t xml:space="preserve">Robert </w:t>
      </w:r>
      <w:proofErr w:type="spellStart"/>
      <w:r w:rsidRPr="00AA751F">
        <w:rPr>
          <w:rStyle w:val="Heading4Char"/>
          <w:highlight w:val="cyan"/>
        </w:rPr>
        <w:t>Katula</w:t>
      </w:r>
      <w:proofErr w:type="spellEnd"/>
      <w:r w:rsidRPr="00AA751F">
        <w:rPr>
          <w:rStyle w:val="Heading4Char"/>
          <w:highlight w:val="cyan"/>
        </w:rPr>
        <w:t xml:space="preserve"> 13</w:t>
      </w:r>
      <w:r>
        <w:t>, 6-</w:t>
      </w:r>
      <w:r w:rsidRPr="002D057E">
        <w:t>24-</w:t>
      </w:r>
      <w:r w:rsidRPr="002D057E">
        <w:rPr>
          <w:rStyle w:val="Heading4Char"/>
        </w:rPr>
        <w:t>13</w:t>
      </w:r>
      <w:r w:rsidRPr="002D057E">
        <w:t xml:space="preserve"> (Experienced Public Policy Analyst, Speaker, Mortgage Banker, Author, and Visionary </w:t>
      </w:r>
      <w:proofErr w:type="gramStart"/>
      <w:r w:rsidRPr="002D057E">
        <w:t>Entrepreneur ,</w:t>
      </w:r>
      <w:proofErr w:type="gramEnd"/>
      <w:r w:rsidRPr="002D057E">
        <w:t xml:space="preserve"> “Will the President Ever Quit Straddling the Fence?”, http://thebigslice.org/will-the-president-ever-swing-for-the-fences-again/) </w:t>
      </w:r>
    </w:p>
    <w:p w14:paraId="3112C0FD" w14:textId="77777777" w:rsidR="00747919" w:rsidRDefault="00747919" w:rsidP="00974899">
      <w:pPr>
        <w:rPr>
          <w:sz w:val="16"/>
        </w:rPr>
      </w:pPr>
    </w:p>
    <w:p w14:paraId="37827DFB" w14:textId="77777777" w:rsidR="00747919" w:rsidRDefault="00974899" w:rsidP="00974899">
      <w:pPr>
        <w:rPr>
          <w:rStyle w:val="StyleBoldUnderline"/>
        </w:rPr>
      </w:pPr>
      <w:r w:rsidRPr="00747919">
        <w:rPr>
          <w:sz w:val="16"/>
        </w:rPr>
        <w:t xml:space="preserve">But I sense </w:t>
      </w:r>
      <w:r w:rsidRPr="00747919">
        <w:rPr>
          <w:rStyle w:val="StyleBoldUnderline"/>
        </w:rPr>
        <w:t>there is one</w:t>
      </w:r>
      <w:r w:rsidRPr="00747919">
        <w:rPr>
          <w:sz w:val="16"/>
        </w:rPr>
        <w:t xml:space="preserve"> more </w:t>
      </w:r>
      <w:r w:rsidRPr="00747919">
        <w:rPr>
          <w:rStyle w:val="StyleBoldUnderline"/>
        </w:rPr>
        <w:t>factor at work. It is presidential leadership</w:t>
      </w:r>
    </w:p>
    <w:p w14:paraId="2427D862" w14:textId="77777777" w:rsidR="00747919" w:rsidRDefault="00747919" w:rsidP="00974899">
      <w:pPr>
        <w:rPr>
          <w:rStyle w:val="StyleBoldUnderline"/>
        </w:rPr>
      </w:pPr>
      <w:r>
        <w:rPr>
          <w:rStyle w:val="StyleBoldUnderline"/>
        </w:rPr>
        <w:t>AND</w:t>
      </w:r>
    </w:p>
    <w:p w14:paraId="27A4E50B" w14:textId="77777777" w:rsidR="00974899" w:rsidRPr="00747919" w:rsidRDefault="00974899" w:rsidP="00974899">
      <w:pPr>
        <w:rPr>
          <w:sz w:val="16"/>
        </w:rPr>
      </w:pPr>
      <w:proofErr w:type="gramStart"/>
      <w:r w:rsidRPr="00747919">
        <w:rPr>
          <w:sz w:val="16"/>
        </w:rPr>
        <w:t>by</w:t>
      </w:r>
      <w:proofErr w:type="gramEnd"/>
      <w:r w:rsidRPr="00747919">
        <w:rPr>
          <w:sz w:val="16"/>
        </w:rPr>
        <w:t xml:space="preserve"> the end of the decade. He prevented a nuclear war too.</w:t>
      </w:r>
    </w:p>
    <w:p w14:paraId="7BF3AEBC" w14:textId="77777777" w:rsidR="00802F7E" w:rsidRPr="001A04C3" w:rsidRDefault="00802F7E" w:rsidP="00747919">
      <w:pPr>
        <w:pStyle w:val="Heading4"/>
      </w:pPr>
      <w:r>
        <w:t xml:space="preserve">No impact to </w:t>
      </w:r>
      <w:proofErr w:type="spellStart"/>
      <w:r>
        <w:t>heg</w:t>
      </w:r>
      <w:proofErr w:type="spellEnd"/>
      <w:r>
        <w:t xml:space="preserve"> – data </w:t>
      </w:r>
    </w:p>
    <w:p w14:paraId="4E835709" w14:textId="77777777" w:rsidR="00802F7E" w:rsidRPr="001A04C3" w:rsidRDefault="00802F7E" w:rsidP="00802F7E">
      <w:pPr>
        <w:rPr>
          <w:rFonts w:eastAsia="Calibri"/>
          <w:b/>
          <w:bCs/>
        </w:rPr>
      </w:pPr>
      <w:proofErr w:type="spellStart"/>
      <w:r w:rsidRPr="001A04C3">
        <w:rPr>
          <w:rFonts w:eastAsia="Calibri"/>
          <w:b/>
          <w:bCs/>
        </w:rPr>
        <w:t>Fettweis</w:t>
      </w:r>
      <w:proofErr w:type="spellEnd"/>
      <w:r w:rsidRPr="001A04C3">
        <w:rPr>
          <w:rFonts w:eastAsia="Calibri"/>
          <w:b/>
          <w:bCs/>
        </w:rPr>
        <w:t>, 11</w:t>
      </w:r>
    </w:p>
    <w:p w14:paraId="1FAECE1C" w14:textId="77777777" w:rsidR="00802F7E" w:rsidRPr="001A04C3" w:rsidRDefault="00802F7E" w:rsidP="00802F7E">
      <w:pPr>
        <w:rPr>
          <w:rFonts w:eastAsia="Calibri"/>
        </w:rPr>
      </w:pPr>
      <w:r w:rsidRPr="001A04C3">
        <w:rPr>
          <w:rFonts w:eastAsia="Calibri"/>
        </w:rPr>
        <w:t xml:space="preserve">Christopher J. </w:t>
      </w:r>
      <w:proofErr w:type="spellStart"/>
      <w:r w:rsidRPr="001A04C3">
        <w:rPr>
          <w:rFonts w:eastAsia="Calibri"/>
        </w:rPr>
        <w:t>Fettweis</w:t>
      </w:r>
      <w:proofErr w:type="spellEnd"/>
      <w:r w:rsidRPr="001A04C3">
        <w:rPr>
          <w:rFonts w:eastAsia="Calibri"/>
        </w:rPr>
        <w:t xml:space="preserve">, Department of Political Science, Tulane University, 9/26/11, Free Riding or Restraint? Examining European Grand Strategy, Comparative Strategy, </w:t>
      </w:r>
      <w:r>
        <w:rPr>
          <w:rFonts w:eastAsia="Calibri"/>
        </w:rPr>
        <w:t>30:316–332, EBSCO</w:t>
      </w:r>
    </w:p>
    <w:p w14:paraId="1025D9D9" w14:textId="77777777" w:rsidR="00747919" w:rsidRDefault="00747919" w:rsidP="00802F7E">
      <w:pPr>
        <w:rPr>
          <w:rFonts w:eastAsia="Calibri"/>
          <w:sz w:val="14"/>
        </w:rPr>
      </w:pPr>
    </w:p>
    <w:p w14:paraId="17230CDC" w14:textId="77777777" w:rsidR="00747919" w:rsidRDefault="00802F7E" w:rsidP="00802F7E">
      <w:pPr>
        <w:rPr>
          <w:rFonts w:eastAsia="Calibri"/>
          <w:bCs/>
          <w:u w:val="single"/>
        </w:rPr>
      </w:pPr>
      <w:r w:rsidRPr="00747919">
        <w:rPr>
          <w:rFonts w:eastAsia="Calibri"/>
          <w:sz w:val="14"/>
        </w:rPr>
        <w:t xml:space="preserve">It is perhaps worth noting that </w:t>
      </w:r>
      <w:r w:rsidRPr="00747919">
        <w:rPr>
          <w:rFonts w:eastAsia="Calibri"/>
          <w:bCs/>
          <w:u w:val="single"/>
        </w:rPr>
        <w:t xml:space="preserve">there is no evidence to support a direct relationship </w:t>
      </w:r>
    </w:p>
    <w:p w14:paraId="36B12226" w14:textId="77777777" w:rsidR="00747919" w:rsidRDefault="00747919" w:rsidP="00802F7E">
      <w:pPr>
        <w:rPr>
          <w:rFonts w:eastAsia="Calibri"/>
          <w:bCs/>
          <w:u w:val="single"/>
        </w:rPr>
      </w:pPr>
      <w:r>
        <w:rPr>
          <w:rFonts w:eastAsia="Calibri"/>
          <w:bCs/>
          <w:u w:val="single"/>
        </w:rPr>
        <w:t>AND</w:t>
      </w:r>
    </w:p>
    <w:p w14:paraId="4477D78F" w14:textId="77777777" w:rsidR="00802F7E" w:rsidRPr="00747919" w:rsidRDefault="00802F7E" w:rsidP="00802F7E">
      <w:pPr>
        <w:rPr>
          <w:rFonts w:eastAsia="Calibri"/>
          <w:bCs/>
          <w:u w:val="single"/>
        </w:rPr>
      </w:pPr>
      <w:proofErr w:type="gramStart"/>
      <w:r w:rsidRPr="00747919">
        <w:rPr>
          <w:rFonts w:eastAsia="Calibri"/>
          <w:bCs/>
          <w:u w:val="single"/>
        </w:rPr>
        <w:t>global</w:t>
      </w:r>
      <w:proofErr w:type="gramEnd"/>
      <w:r w:rsidRPr="00747919">
        <w:rPr>
          <w:rFonts w:eastAsia="Calibri"/>
          <w:bCs/>
          <w:u w:val="single"/>
        </w:rPr>
        <w:t xml:space="preserve"> policeman. Those who think otherwise base their view on faith alone.</w:t>
      </w:r>
    </w:p>
    <w:p w14:paraId="449554ED" w14:textId="77777777" w:rsidR="00974899" w:rsidRPr="002A6BC3" w:rsidRDefault="00974899" w:rsidP="00974899"/>
    <w:p w14:paraId="2FE7E8FB" w14:textId="77777777" w:rsidR="002A6BC3" w:rsidRPr="002A6BC3" w:rsidRDefault="002A6BC3" w:rsidP="002A6BC3">
      <w:pPr>
        <w:pStyle w:val="Heading2"/>
      </w:pPr>
      <w:r>
        <w:lastRenderedPageBreak/>
        <w:t>CRT</w:t>
      </w:r>
    </w:p>
    <w:p w14:paraId="6EE1B9B3" w14:textId="77777777" w:rsidR="002A6BC3" w:rsidRPr="0067732F" w:rsidRDefault="002A6BC3" w:rsidP="002A6BC3">
      <w:pPr>
        <w:pStyle w:val="Heading4"/>
        <w:rPr>
          <w:rStyle w:val="Cites-AuthorDate"/>
          <w:rFonts w:eastAsia="Arial Unicode MS" w:cs="Arial"/>
          <w:b w:val="0"/>
          <w:lang w:eastAsia="x-none"/>
        </w:rPr>
      </w:pPr>
      <w:r w:rsidRPr="0067732F">
        <w:rPr>
          <w:rStyle w:val="TagsChar1"/>
          <w:rFonts w:cs="Arial"/>
          <w:b/>
          <w:szCs w:val="24"/>
        </w:rPr>
        <w:t xml:space="preserve">Uholding legal principles proves the law’s fraudulence and holds it accountable </w:t>
      </w:r>
    </w:p>
    <w:p w14:paraId="649E0408" w14:textId="77777777" w:rsidR="002A6BC3" w:rsidRPr="00A22774" w:rsidRDefault="002A6BC3" w:rsidP="002A6BC3">
      <w:pPr>
        <w:pStyle w:val="evidencetext"/>
        <w:ind w:left="0" w:right="0"/>
        <w:rPr>
          <w:rStyle w:val="IntenseEmphasis"/>
          <w:rFonts w:cs="Arial"/>
          <w:color w:val="auto"/>
        </w:rPr>
      </w:pPr>
      <w:r w:rsidRPr="00A22774">
        <w:rPr>
          <w:rStyle w:val="Cites-AuthorDate"/>
          <w:rFonts w:eastAsiaTheme="majorEastAsia" w:cs="Arial"/>
          <w:b/>
        </w:rPr>
        <w:t>Havel 86</w:t>
      </w:r>
      <w:r w:rsidRPr="00A22774">
        <w:rPr>
          <w:rStyle w:val="IntenseEmphasis"/>
          <w:rFonts w:cs="Arial"/>
          <w:color w:val="auto"/>
        </w:rPr>
        <w:t>, Václav playwright, political prisoner, and president elect of Czechoslovakia</w:t>
      </w:r>
    </w:p>
    <w:p w14:paraId="1D0D986D" w14:textId="77777777" w:rsidR="00747919" w:rsidRDefault="002A6BC3" w:rsidP="00747919">
      <w:pPr>
        <w:pStyle w:val="evidencetext"/>
        <w:ind w:left="0" w:right="0"/>
        <w:rPr>
          <w:rStyle w:val="IntenseEmphasis"/>
          <w:rFonts w:cs="Arial"/>
          <w:color w:val="auto"/>
        </w:rPr>
      </w:pPr>
      <w:r w:rsidRPr="00A22774">
        <w:rPr>
          <w:rStyle w:val="IntenseEmphasis"/>
          <w:rFonts w:cs="Arial"/>
          <w:color w:val="auto"/>
        </w:rPr>
        <w:t xml:space="preserve">(Living in Truth, p. 137-38) </w:t>
      </w:r>
    </w:p>
    <w:p w14:paraId="2D9D4831" w14:textId="77777777" w:rsidR="00747919" w:rsidRDefault="00747919" w:rsidP="00747919">
      <w:pPr>
        <w:pStyle w:val="evidencetext"/>
        <w:ind w:left="0" w:right="0"/>
        <w:rPr>
          <w:rStyle w:val="IntenseEmphasis"/>
          <w:rFonts w:cs="Arial"/>
          <w:color w:val="auto"/>
        </w:rPr>
      </w:pPr>
    </w:p>
    <w:p w14:paraId="05E75B4B" w14:textId="77777777" w:rsidR="00747919" w:rsidRDefault="002A6BC3" w:rsidP="00747919">
      <w:pPr>
        <w:pStyle w:val="evidencetext"/>
        <w:ind w:left="0" w:right="0"/>
        <w:rPr>
          <w:rFonts w:ascii="Arial" w:hAnsi="Arial" w:cs="Arial"/>
          <w:sz w:val="16"/>
        </w:rPr>
      </w:pPr>
      <w:r w:rsidRPr="00747919">
        <w:rPr>
          <w:rStyle w:val="CardsUnderlined"/>
          <w:rFonts w:ascii="Arial" w:hAnsi="Arial" w:cs="Arial"/>
          <w:sz w:val="24"/>
          <w:u w:val="single"/>
        </w:rPr>
        <w:t>A persistent</w:t>
      </w:r>
      <w:r w:rsidRPr="00747919">
        <w:rPr>
          <w:rFonts w:ascii="Arial" w:hAnsi="Arial" w:cs="Arial"/>
          <w:sz w:val="16"/>
        </w:rPr>
        <w:t xml:space="preserve"> and never-ending </w:t>
      </w:r>
      <w:r w:rsidRPr="00747919">
        <w:rPr>
          <w:rStyle w:val="CardsUnderlined"/>
          <w:rFonts w:ascii="Arial" w:hAnsi="Arial" w:cs="Arial"/>
          <w:sz w:val="24"/>
          <w:u w:val="single"/>
        </w:rPr>
        <w:t>appeal to the laws</w:t>
      </w:r>
      <w:r w:rsidRPr="00747919">
        <w:rPr>
          <w:rFonts w:ascii="Arial" w:hAnsi="Arial" w:cs="Arial"/>
          <w:sz w:val="16"/>
        </w:rPr>
        <w:t xml:space="preserve"> — not just to the </w:t>
      </w:r>
    </w:p>
    <w:p w14:paraId="17A5F768" w14:textId="77777777" w:rsidR="00747919" w:rsidRDefault="00747919" w:rsidP="00747919">
      <w:pPr>
        <w:pStyle w:val="evidencetext"/>
        <w:ind w:left="0" w:right="0"/>
        <w:rPr>
          <w:rFonts w:ascii="Arial" w:hAnsi="Arial" w:cs="Arial"/>
          <w:sz w:val="16"/>
        </w:rPr>
      </w:pPr>
      <w:r>
        <w:rPr>
          <w:rFonts w:ascii="Arial" w:hAnsi="Arial" w:cs="Arial"/>
          <w:sz w:val="16"/>
        </w:rPr>
        <w:t>AND</w:t>
      </w:r>
    </w:p>
    <w:p w14:paraId="55111C3C" w14:textId="77777777" w:rsidR="002A6BC3" w:rsidRPr="00747919" w:rsidRDefault="002A6BC3" w:rsidP="00747919">
      <w:pPr>
        <w:pStyle w:val="evidencetext"/>
        <w:ind w:left="0" w:right="0"/>
        <w:rPr>
          <w:rStyle w:val="CardsUnderlined"/>
          <w:rFonts w:ascii="Calibri" w:hAnsi="Calibri" w:cs="Arial"/>
          <w:bCs/>
          <w:color w:val="auto"/>
          <w:sz w:val="24"/>
          <w:u w:val="single"/>
        </w:rPr>
      </w:pPr>
      <w:r w:rsidRPr="00747919">
        <w:rPr>
          <w:rStyle w:val="CardsUnderlined"/>
          <w:rFonts w:ascii="Arial" w:hAnsi="Arial" w:cs="Arial"/>
          <w:sz w:val="24"/>
          <w:u w:val="single"/>
        </w:rPr>
        <w:t>anxiety necessarily regulates, limits and slows down the operation of that despotism.</w:t>
      </w:r>
    </w:p>
    <w:p w14:paraId="0C750045" w14:textId="77777777" w:rsidR="002A6BC3" w:rsidRDefault="002A6BC3" w:rsidP="002A6BC3">
      <w:pPr>
        <w:rPr>
          <w:b/>
        </w:rPr>
      </w:pPr>
    </w:p>
    <w:p w14:paraId="7F97FBB4" w14:textId="77777777" w:rsidR="002A6BC3" w:rsidRDefault="002A6BC3" w:rsidP="002A6BC3"/>
    <w:p w14:paraId="04A021C7" w14:textId="77777777" w:rsidR="002A6BC3" w:rsidRPr="0067732F" w:rsidRDefault="002A6BC3" w:rsidP="002A6BC3">
      <w:pPr>
        <w:pStyle w:val="Heading4"/>
        <w:rPr>
          <w:rStyle w:val="TagsChar1"/>
          <w:b/>
          <w:lang w:val="en-US"/>
        </w:rPr>
      </w:pPr>
      <w:r w:rsidRPr="0067732F">
        <w:rPr>
          <w:rStyle w:val="TagsChar1"/>
          <w:b/>
        </w:rPr>
        <w:t>trashing the law destroys our best means of protecting the weak against the strong, allowing for endless oppression and atrocity</w:t>
      </w:r>
    </w:p>
    <w:p w14:paraId="0E3C8CAA" w14:textId="77777777" w:rsidR="00747919" w:rsidRPr="00747919" w:rsidRDefault="002A6BC3" w:rsidP="00747919">
      <w:proofErr w:type="spellStart"/>
      <w:r w:rsidRPr="00747919">
        <w:rPr>
          <w:rStyle w:val="StyleStyleBold12pt"/>
        </w:rPr>
        <w:t>Hegland</w:t>
      </w:r>
      <w:proofErr w:type="spellEnd"/>
      <w:r w:rsidRPr="00747919">
        <w:rPr>
          <w:rStyle w:val="StyleStyleBold12pt"/>
        </w:rPr>
        <w:t xml:space="preserve"> ’85</w:t>
      </w:r>
      <w:r w:rsidRPr="00747919">
        <w:t xml:space="preserve"> [Kenney, Prof. of Law @ Arizona, “Goodbye to Deconstruction,” 58 S. Cal. L. Rev. 1203, July, </w:t>
      </w:r>
      <w:proofErr w:type="spellStart"/>
      <w:r w:rsidRPr="00747919">
        <w:t>ln</w:t>
      </w:r>
      <w:proofErr w:type="spellEnd"/>
      <w:r w:rsidRPr="00747919">
        <w:t>//</w:t>
      </w:r>
      <w:proofErr w:type="spellStart"/>
      <w:r w:rsidRPr="00747919">
        <w:t>uwyo-ajl</w:t>
      </w:r>
      <w:proofErr w:type="spellEnd"/>
      <w:r w:rsidRPr="00747919">
        <w:t>]</w:t>
      </w:r>
    </w:p>
    <w:p w14:paraId="43ED002B" w14:textId="77777777" w:rsidR="00747919" w:rsidRDefault="00747919" w:rsidP="00747919">
      <w:pPr>
        <w:pStyle w:val="boldcite"/>
        <w:rPr>
          <w:rStyle w:val="CardsChar"/>
          <w:u w:val="none"/>
        </w:rPr>
      </w:pPr>
    </w:p>
    <w:p w14:paraId="762C441D" w14:textId="77777777" w:rsidR="00747919" w:rsidRDefault="002A6BC3" w:rsidP="00747919">
      <w:pPr>
        <w:pStyle w:val="boldcite"/>
        <w:rPr>
          <w:rStyle w:val="CardsUnderlined"/>
        </w:rPr>
      </w:pPr>
      <w:r w:rsidRPr="00747919">
        <w:rPr>
          <w:rStyle w:val="CardsChar"/>
        </w:rPr>
        <w:t>So, what are these chips?</w:t>
      </w:r>
      <w:r w:rsidRPr="00747919">
        <w:t xml:space="preserve"> </w:t>
      </w:r>
      <w:r w:rsidRPr="00747919">
        <w:rPr>
          <w:rStyle w:val="CardsUnderlined"/>
        </w:rPr>
        <w:t xml:space="preserve">I fear deconstruction because people might come to </w:t>
      </w:r>
    </w:p>
    <w:p w14:paraId="1B3E0C37" w14:textId="77777777" w:rsidR="00747919" w:rsidRDefault="00747919" w:rsidP="00747919">
      <w:pPr>
        <w:pStyle w:val="boldcite"/>
        <w:rPr>
          <w:rStyle w:val="CardsUnderlined"/>
        </w:rPr>
      </w:pPr>
      <w:r>
        <w:rPr>
          <w:rStyle w:val="CardsUnderlined"/>
        </w:rPr>
        <w:t>AND</w:t>
      </w:r>
    </w:p>
    <w:p w14:paraId="3667613D" w14:textId="77777777" w:rsidR="002A6BC3" w:rsidRPr="00747919" w:rsidRDefault="002A6BC3" w:rsidP="00747919">
      <w:pPr>
        <w:pStyle w:val="boldcite"/>
        <w:rPr>
          <w:rFonts w:ascii="Times New Roman" w:hAnsi="Times New Roman"/>
          <w:sz w:val="20"/>
          <w:szCs w:val="20"/>
          <w:u w:val="none"/>
        </w:rPr>
      </w:pPr>
      <w:r w:rsidRPr="00747919">
        <w:rPr>
          <w:rStyle w:val="CardsUnderlined"/>
        </w:rPr>
        <w:t>, might better devote their obvious talents to making it more habitable</w:t>
      </w:r>
      <w:r w:rsidRPr="00747919">
        <w:t xml:space="preserve">. </w:t>
      </w:r>
      <w:r w:rsidRPr="00747919">
        <w:rPr>
          <w:rStyle w:val="CardsChar"/>
        </w:rPr>
        <w:t>n46</w:t>
      </w:r>
    </w:p>
    <w:p w14:paraId="370A3109" w14:textId="77777777" w:rsidR="002A6BC3" w:rsidRPr="007246A0" w:rsidRDefault="002A6BC3" w:rsidP="00747919">
      <w:pPr>
        <w:pStyle w:val="Heading4"/>
      </w:pPr>
      <w:r w:rsidRPr="007246A0">
        <w:t>Burke embraces some forms of security and says it’s inevitable</w:t>
      </w:r>
    </w:p>
    <w:p w14:paraId="1D07F1E0" w14:textId="77777777" w:rsidR="002A6BC3" w:rsidRPr="007246A0" w:rsidRDefault="002A6BC3" w:rsidP="002A6BC3">
      <w:pPr>
        <w:shd w:val="clear" w:color="auto" w:fill="FFFFFF"/>
        <w:rPr>
          <w:rFonts w:eastAsia="Times New Roman"/>
          <w:color w:val="222222"/>
        </w:rPr>
      </w:pPr>
      <w:r w:rsidRPr="00747919">
        <w:rPr>
          <w:rStyle w:val="StyleStyleBold12pt"/>
        </w:rPr>
        <w:t>Burke 07</w:t>
      </w:r>
      <w:r w:rsidRPr="007246A0">
        <w:rPr>
          <w:rFonts w:eastAsia="Times New Roman"/>
          <w:color w:val="222222"/>
        </w:rPr>
        <w:t>, senior lecturer in Intl Politics @ University of Wales, </w:t>
      </w:r>
      <w:proofErr w:type="gramStart"/>
      <w:r w:rsidRPr="007246A0">
        <w:rPr>
          <w:rFonts w:eastAsia="Times New Roman"/>
          <w:bCs/>
          <w:color w:val="222222"/>
        </w:rPr>
        <w:t>2007</w:t>
      </w:r>
      <w:r w:rsidRPr="007246A0">
        <w:rPr>
          <w:rFonts w:eastAsia="Times New Roman"/>
          <w:color w:val="222222"/>
        </w:rPr>
        <w:t>  p</w:t>
      </w:r>
      <w:proofErr w:type="gramEnd"/>
      <w:r w:rsidRPr="007246A0">
        <w:rPr>
          <w:rFonts w:eastAsia="Times New Roman"/>
          <w:color w:val="222222"/>
        </w:rPr>
        <w:t>. 16</w:t>
      </w:r>
    </w:p>
    <w:p w14:paraId="54D6DC6A" w14:textId="77777777" w:rsidR="002A6BC3" w:rsidRPr="007246A0" w:rsidRDefault="002A6BC3" w:rsidP="002A6BC3">
      <w:pPr>
        <w:shd w:val="clear" w:color="auto" w:fill="FFFFFF"/>
        <w:rPr>
          <w:rFonts w:eastAsia="Times New Roman"/>
          <w:color w:val="222222"/>
        </w:rPr>
      </w:pPr>
      <w:r w:rsidRPr="007246A0">
        <w:rPr>
          <w:rFonts w:eastAsia="Times New Roman"/>
          <w:color w:val="222222"/>
        </w:rPr>
        <w:t>(Anthony, “What Security Makes Possible: Some Thoughts on Critical Security Studies)</w:t>
      </w:r>
    </w:p>
    <w:p w14:paraId="51D2B7A2" w14:textId="77777777" w:rsidR="002A6BC3" w:rsidRPr="007246A0" w:rsidRDefault="002A6BC3" w:rsidP="002A6BC3">
      <w:pPr>
        <w:shd w:val="clear" w:color="auto" w:fill="FFFFFF"/>
        <w:rPr>
          <w:rFonts w:eastAsia="Times New Roman"/>
          <w:color w:val="222222"/>
        </w:rPr>
      </w:pPr>
      <w:r w:rsidRPr="007246A0">
        <w:rPr>
          <w:rFonts w:eastAsia="Times New Roman"/>
          <w:color w:val="222222"/>
        </w:rPr>
        <w:t> </w:t>
      </w:r>
    </w:p>
    <w:p w14:paraId="1BDB95A0" w14:textId="77777777" w:rsidR="00747919" w:rsidRPr="00747919" w:rsidRDefault="002A6BC3" w:rsidP="00747919">
      <w:r w:rsidRPr="00747919">
        <w:t xml:space="preserve">In some ways this critique-which cites writings by Michael Dillon and James </w:t>
      </w:r>
      <w:proofErr w:type="spellStart"/>
      <w:r w:rsidRPr="00747919">
        <w:t>DerDerian</w:t>
      </w:r>
      <w:proofErr w:type="spellEnd"/>
      <w:r w:rsidRPr="00747919">
        <w:t xml:space="preserve"> </w:t>
      </w:r>
    </w:p>
    <w:p w14:paraId="5207D172" w14:textId="77777777" w:rsidR="00747919" w:rsidRPr="00747919" w:rsidRDefault="00747919" w:rsidP="00747919">
      <w:r w:rsidRPr="00747919">
        <w:t>AND</w:t>
      </w:r>
    </w:p>
    <w:p w14:paraId="10FAF6B5" w14:textId="77777777" w:rsidR="002A6BC3" w:rsidRPr="00747919" w:rsidRDefault="002A6BC3" w:rsidP="00747919">
      <w:proofErr w:type="gramStart"/>
      <w:r w:rsidRPr="00747919">
        <w:t>defined</w:t>
      </w:r>
      <w:proofErr w:type="gramEnd"/>
      <w:r w:rsidRPr="00747919">
        <w:t xml:space="preserve"> and practiced in normatively better ways, and kept under continual scrutiny.</w:t>
      </w:r>
    </w:p>
    <w:p w14:paraId="06D72DA3" w14:textId="77777777" w:rsidR="002A6BC3" w:rsidRPr="002A6BC3" w:rsidRDefault="00747919" w:rsidP="00747919">
      <w:pPr>
        <w:pStyle w:val="Heading2"/>
      </w:pPr>
      <w:r>
        <w:lastRenderedPageBreak/>
        <w:t>Burke</w:t>
      </w:r>
    </w:p>
    <w:p w14:paraId="07FE7C51" w14:textId="77777777" w:rsidR="002A6BC3" w:rsidRPr="00747919" w:rsidRDefault="002A6BC3" w:rsidP="00747919">
      <w:pPr>
        <w:pStyle w:val="Heading4"/>
      </w:pPr>
      <w:r w:rsidRPr="00747919">
        <w:t>The Role of the Ballot is Policy Simulation</w:t>
      </w:r>
    </w:p>
    <w:p w14:paraId="48F3E872" w14:textId="77777777" w:rsidR="002A6BC3" w:rsidRPr="00E05F35" w:rsidRDefault="002A6BC3" w:rsidP="002A6BC3">
      <w:pPr>
        <w:tabs>
          <w:tab w:val="left" w:pos="10710"/>
        </w:tabs>
      </w:pPr>
      <w:proofErr w:type="spellStart"/>
      <w:r w:rsidRPr="00E05F35">
        <w:rPr>
          <w:rStyle w:val="StyleStyleBold12pt"/>
        </w:rPr>
        <w:t>Hodson</w:t>
      </w:r>
      <w:proofErr w:type="spellEnd"/>
      <w:r w:rsidRPr="00E05F35">
        <w:rPr>
          <w:rStyle w:val="StyleStyleBold12pt"/>
        </w:rPr>
        <w:t xml:space="preserve"> 10</w:t>
      </w:r>
      <w:r w:rsidRPr="00E05F35">
        <w:t xml:space="preserve"> Derek, professor of education – Ontario Institute for Studies @ University of Toronto</w:t>
      </w:r>
      <w:r w:rsidRPr="00E05F35">
        <w:rPr>
          <w:rFonts w:eastAsia="MS Mincho"/>
        </w:rPr>
        <w:t>, “Science Education as a Call to Action,” Canadian Journal of Science, Mathematics and Technology Education, Vol. 10, Issue 3, p. 197-206</w:t>
      </w:r>
    </w:p>
    <w:p w14:paraId="50294005" w14:textId="77777777" w:rsidR="002A6BC3" w:rsidRPr="00E05F35" w:rsidRDefault="002A6BC3" w:rsidP="002A6BC3">
      <w:pPr>
        <w:tabs>
          <w:tab w:val="left" w:pos="10710"/>
        </w:tabs>
        <w:rPr>
          <w:rFonts w:eastAsia="MS Mincho"/>
        </w:rPr>
      </w:pPr>
      <w:r w:rsidRPr="00E05F35">
        <w:rPr>
          <w:rFonts w:eastAsia="MS Mincho"/>
        </w:rPr>
        <w:t xml:space="preserve">**note: SSI = </w:t>
      </w:r>
      <w:proofErr w:type="spellStart"/>
      <w:r w:rsidRPr="00E05F35">
        <w:rPr>
          <w:rFonts w:eastAsia="MS Mincho"/>
        </w:rPr>
        <w:t>socioscientific</w:t>
      </w:r>
      <w:proofErr w:type="spellEnd"/>
      <w:r w:rsidRPr="00E05F35">
        <w:rPr>
          <w:rFonts w:eastAsia="MS Mincho"/>
        </w:rPr>
        <w:t xml:space="preserve"> issues</w:t>
      </w:r>
    </w:p>
    <w:p w14:paraId="5989DB27" w14:textId="77777777" w:rsidR="00747919" w:rsidRDefault="002A6BC3" w:rsidP="002A6BC3">
      <w:pPr>
        <w:tabs>
          <w:tab w:val="left" w:pos="10710"/>
        </w:tabs>
        <w:rPr>
          <w:rFonts w:eastAsia="MS Mincho"/>
          <w:u w:val="single"/>
        </w:rPr>
      </w:pPr>
      <w:r w:rsidRPr="00747919">
        <w:rPr>
          <w:rFonts w:eastAsia="MS Mincho"/>
          <w:u w:val="single"/>
        </w:rPr>
        <w:t>The</w:t>
      </w:r>
      <w:r w:rsidRPr="00747919">
        <w:rPr>
          <w:rFonts w:eastAsia="MS Mincho"/>
          <w:sz w:val="12"/>
        </w:rPr>
        <w:t xml:space="preserve"> final (fourth) level of sophistication in this issues-based </w:t>
      </w:r>
      <w:r w:rsidRPr="00747919">
        <w:rPr>
          <w:rFonts w:eastAsia="MS Mincho"/>
          <w:u w:val="single"/>
        </w:rPr>
        <w:t xml:space="preserve">approach is </w:t>
      </w:r>
    </w:p>
    <w:p w14:paraId="18A9511F" w14:textId="77777777" w:rsidR="00747919" w:rsidRDefault="00747919" w:rsidP="002A6BC3">
      <w:pPr>
        <w:tabs>
          <w:tab w:val="left" w:pos="10710"/>
        </w:tabs>
        <w:rPr>
          <w:rFonts w:eastAsia="MS Mincho"/>
          <w:u w:val="single"/>
        </w:rPr>
      </w:pPr>
      <w:r>
        <w:rPr>
          <w:rFonts w:eastAsia="MS Mincho"/>
          <w:u w:val="single"/>
        </w:rPr>
        <w:t>AND</w:t>
      </w:r>
    </w:p>
    <w:p w14:paraId="3299BF98" w14:textId="77777777" w:rsidR="002A6BC3" w:rsidRPr="00747919" w:rsidRDefault="002A6BC3" w:rsidP="002A6BC3">
      <w:pPr>
        <w:tabs>
          <w:tab w:val="left" w:pos="10710"/>
        </w:tabs>
        <w:rPr>
          <w:rFonts w:eastAsia="MS Mincho"/>
          <w:sz w:val="12"/>
        </w:rPr>
      </w:pPr>
      <w:proofErr w:type="gramStart"/>
      <w:r w:rsidRPr="00747919">
        <w:rPr>
          <w:rFonts w:eastAsia="MS Mincho"/>
          <w:u w:val="single"/>
        </w:rPr>
        <w:t>justice</w:t>
      </w:r>
      <w:proofErr w:type="gramEnd"/>
      <w:r w:rsidRPr="00747919">
        <w:rPr>
          <w:rFonts w:eastAsia="MS Mincho"/>
          <w:u w:val="single"/>
        </w:rPr>
        <w:t xml:space="preserve"> are kept in the forefront of discussion during the </w:t>
      </w:r>
      <w:r w:rsidRPr="00747919">
        <w:rPr>
          <w:rFonts w:eastAsia="MS Mincho"/>
          <w:b/>
          <w:u w:val="single"/>
        </w:rPr>
        <w:t>establishment of policy</w:t>
      </w:r>
      <w:r w:rsidRPr="00747919">
        <w:rPr>
          <w:rFonts w:eastAsia="MS Mincho"/>
          <w:sz w:val="12"/>
        </w:rPr>
        <w:t>.</w:t>
      </w:r>
    </w:p>
    <w:p w14:paraId="4F57FFF0" w14:textId="77777777" w:rsidR="002A6BC3" w:rsidRDefault="002A6BC3" w:rsidP="002A6BC3">
      <w:pPr>
        <w:rPr>
          <w:b/>
        </w:rPr>
      </w:pPr>
    </w:p>
    <w:p w14:paraId="7E026C3B" w14:textId="77777777" w:rsidR="002A6BC3" w:rsidRPr="00945F17" w:rsidRDefault="002A6BC3" w:rsidP="00747919">
      <w:pPr>
        <w:pStyle w:val="Heading4"/>
      </w:pPr>
      <w:r>
        <w:t>Their alt causes violence, passivity, and makes exploitation worse</w:t>
      </w:r>
    </w:p>
    <w:p w14:paraId="3DFF0FAA" w14:textId="77777777" w:rsidR="002A6BC3" w:rsidRPr="00945F17" w:rsidRDefault="002A6BC3" w:rsidP="002A6BC3">
      <w:pPr>
        <w:rPr>
          <w:rFonts w:eastAsia="Calibri"/>
          <w:b/>
        </w:rPr>
      </w:pPr>
      <w:r w:rsidRPr="00945F17">
        <w:rPr>
          <w:rFonts w:eastAsia="Calibri"/>
          <w:b/>
        </w:rPr>
        <w:t>Graham 99</w:t>
      </w:r>
      <w:r>
        <w:rPr>
          <w:rFonts w:eastAsia="Calibri"/>
          <w:b/>
        </w:rPr>
        <w:t xml:space="preserve"> </w:t>
      </w:r>
      <w:r w:rsidRPr="00945F17">
        <w:rPr>
          <w:rFonts w:eastAsia="Calibri"/>
        </w:rPr>
        <w:t xml:space="preserve">(Phil, Graduate School of Management, University of Queensland, Heidegger’s Hippies: A dissenting voice on the “problem of the subject” in cyberspace, Identities in Action! 1999, </w:t>
      </w:r>
      <w:hyperlink r:id="rId19" w:history="1">
        <w:r w:rsidRPr="00945F17">
          <w:rPr>
            <w:rFonts w:eastAsia="Calibri"/>
          </w:rPr>
          <w:t>http://www.philgraham.net/HH_conf.pdf</w:t>
        </w:r>
      </w:hyperlink>
      <w:r w:rsidRPr="00945F17">
        <w:rPr>
          <w:rFonts w:eastAsia="Calibri"/>
        </w:rPr>
        <w:t>)</w:t>
      </w:r>
    </w:p>
    <w:p w14:paraId="7D08CCE3" w14:textId="77777777" w:rsidR="00747919" w:rsidRDefault="002A6BC3" w:rsidP="002A6BC3">
      <w:pPr>
        <w:rPr>
          <w:rFonts w:eastAsia="Calibri"/>
          <w:sz w:val="16"/>
        </w:rPr>
      </w:pPr>
      <w:r w:rsidRPr="00747919">
        <w:rPr>
          <w:rFonts w:eastAsia="Calibri"/>
          <w:sz w:val="16"/>
        </w:rPr>
        <w:t xml:space="preserve">Societies should get worried when Wagner’s music becomes popular because it usually means that distorted </w:t>
      </w:r>
    </w:p>
    <w:p w14:paraId="55A92264" w14:textId="77777777" w:rsidR="00747919" w:rsidRDefault="00747919" w:rsidP="002A6BC3">
      <w:pPr>
        <w:rPr>
          <w:rFonts w:eastAsia="Calibri"/>
          <w:sz w:val="16"/>
        </w:rPr>
      </w:pPr>
      <w:r>
        <w:rPr>
          <w:rFonts w:eastAsia="Calibri"/>
          <w:sz w:val="16"/>
        </w:rPr>
        <w:t>AND</w:t>
      </w:r>
    </w:p>
    <w:p w14:paraId="54992EF8" w14:textId="77777777" w:rsidR="002A6BC3" w:rsidRPr="00747919" w:rsidRDefault="002A6BC3" w:rsidP="002A6BC3">
      <w:pPr>
        <w:rPr>
          <w:rFonts w:eastAsia="Calibri"/>
          <w:sz w:val="16"/>
        </w:rPr>
      </w:pPr>
      <w:proofErr w:type="gramStart"/>
      <w:r w:rsidRPr="00747919">
        <w:rPr>
          <w:rFonts w:eastAsia="Calibri"/>
          <w:bCs/>
          <w:u w:val="single"/>
        </w:rPr>
        <w:t>which</w:t>
      </w:r>
      <w:proofErr w:type="gramEnd"/>
      <w:r w:rsidRPr="00747919">
        <w:rPr>
          <w:rFonts w:eastAsia="Calibri"/>
          <w:bCs/>
          <w:u w:val="single"/>
        </w:rPr>
        <w:t xml:space="preserve"> “subjective death” and ontology are the least of all worries</w:t>
      </w:r>
      <w:r w:rsidRPr="00747919">
        <w:rPr>
          <w:rFonts w:eastAsia="Calibri"/>
          <w:sz w:val="16"/>
        </w:rPr>
        <w:t>.</w:t>
      </w:r>
    </w:p>
    <w:p w14:paraId="13ABB55D" w14:textId="77777777" w:rsidR="002A6BC3" w:rsidRDefault="002A6BC3" w:rsidP="002A6BC3">
      <w:pPr>
        <w:rPr>
          <w:rFonts w:eastAsia="Calibri"/>
        </w:rPr>
      </w:pPr>
    </w:p>
    <w:p w14:paraId="3D597F63" w14:textId="77777777" w:rsidR="002A6BC3" w:rsidRPr="008E7AFA" w:rsidRDefault="002A6BC3" w:rsidP="00747919">
      <w:pPr>
        <w:pStyle w:val="Heading4"/>
      </w:pPr>
      <w:r w:rsidRPr="008E7AFA">
        <w:t xml:space="preserve">Don’t prioritize anything over pragmatic action – they </w:t>
      </w:r>
      <w:r>
        <w:t>destroy</w:t>
      </w:r>
      <w:r w:rsidRPr="008E7AFA">
        <w:t xml:space="preserve"> political change</w:t>
      </w:r>
    </w:p>
    <w:p w14:paraId="2D78C132" w14:textId="77777777" w:rsidR="002A6BC3" w:rsidRPr="008E7AFA" w:rsidRDefault="002A6BC3" w:rsidP="002A6BC3">
      <w:pPr>
        <w:rPr>
          <w:rStyle w:val="IntenseEmphasis"/>
          <w:b/>
        </w:rPr>
      </w:pPr>
      <w:r w:rsidRPr="008E7AFA">
        <w:rPr>
          <w:rStyle w:val="IntenseEmphasis"/>
        </w:rPr>
        <w:t>Owen 02</w:t>
      </w:r>
    </w:p>
    <w:p w14:paraId="0C9878E7" w14:textId="77777777" w:rsidR="002A6BC3" w:rsidRDefault="002A6BC3" w:rsidP="002A6BC3">
      <w:r w:rsidRPr="008E7AFA">
        <w:t>David, Reader in Political Theory at the University of Southampton, Reorienting International Relations: On Pragmatism, Pluralism and Practical Reasoning”, Millennium: Journal of International Studies, Vol. 31, No. 3, </w:t>
      </w:r>
      <w:hyperlink r:id="rId20" w:history="1">
        <w:r w:rsidR="00747919" w:rsidRPr="00E76389">
          <w:rPr>
            <w:rStyle w:val="Hyperlink"/>
          </w:rPr>
          <w:t>http://mil.sagepub.com/cgi/reprint/31/3/653z</w:t>
        </w:r>
      </w:hyperlink>
    </w:p>
    <w:p w14:paraId="5062F24F" w14:textId="77777777" w:rsidR="00747919" w:rsidRPr="008E7AFA" w:rsidRDefault="00747919" w:rsidP="002A6BC3"/>
    <w:p w14:paraId="7EF6A9F8" w14:textId="77777777" w:rsidR="00747919" w:rsidRDefault="002A6BC3" w:rsidP="002A6BC3">
      <w:pPr>
        <w:pStyle w:val="card"/>
        <w:ind w:left="0"/>
        <w:rPr>
          <w:rFonts w:ascii="Arial" w:hAnsi="Arial" w:cs="Arial"/>
        </w:rPr>
      </w:pPr>
      <w:r w:rsidRPr="00747919">
        <w:rPr>
          <w:rFonts w:ascii="Arial" w:hAnsi="Arial" w:cs="Arial"/>
        </w:rPr>
        <w:t xml:space="preserve">Commenting on the ‘philosophical turn’ in IR, </w:t>
      </w:r>
      <w:proofErr w:type="spellStart"/>
      <w:r w:rsidRPr="00747919">
        <w:rPr>
          <w:rFonts w:ascii="Arial" w:hAnsi="Arial" w:cs="Arial"/>
        </w:rPr>
        <w:t>Wæver</w:t>
      </w:r>
      <w:proofErr w:type="spellEnd"/>
      <w:r w:rsidRPr="00747919">
        <w:rPr>
          <w:rFonts w:ascii="Arial" w:hAnsi="Arial" w:cs="Arial"/>
        </w:rPr>
        <w:t xml:space="preserve"> remarks that ‘[a] </w:t>
      </w:r>
    </w:p>
    <w:p w14:paraId="57E3972A" w14:textId="77777777" w:rsidR="00747919" w:rsidRDefault="00747919" w:rsidP="002A6BC3">
      <w:pPr>
        <w:pStyle w:val="card"/>
        <w:ind w:left="0"/>
        <w:rPr>
          <w:rFonts w:ascii="Arial" w:hAnsi="Arial" w:cs="Arial"/>
        </w:rPr>
      </w:pPr>
      <w:r>
        <w:rPr>
          <w:rFonts w:ascii="Arial" w:hAnsi="Arial" w:cs="Arial"/>
        </w:rPr>
        <w:t>AND</w:t>
      </w:r>
    </w:p>
    <w:p w14:paraId="512AFAB4" w14:textId="77777777" w:rsidR="002A6BC3" w:rsidRPr="00747919" w:rsidRDefault="002A6BC3" w:rsidP="002A6BC3">
      <w:pPr>
        <w:pStyle w:val="card"/>
        <w:ind w:left="0"/>
        <w:rPr>
          <w:rFonts w:ascii="Arial" w:hAnsi="Arial" w:cs="Arial"/>
        </w:rPr>
      </w:pPr>
      <w:proofErr w:type="gramStart"/>
      <w:r w:rsidRPr="00747919">
        <w:rPr>
          <w:rStyle w:val="underline"/>
          <w:rFonts w:ascii="Arial" w:hAnsi="Arial" w:cs="Arial"/>
          <w:sz w:val="24"/>
        </w:rPr>
        <w:t>to</w:t>
      </w:r>
      <w:proofErr w:type="gramEnd"/>
      <w:r w:rsidRPr="00747919">
        <w:rPr>
          <w:rStyle w:val="underline"/>
          <w:rFonts w:ascii="Arial" w:hAnsi="Arial" w:cs="Arial"/>
          <w:sz w:val="24"/>
        </w:rPr>
        <w:t xml:space="preserve"> the kind of vicious circle that they can, collectively, generate</w:t>
      </w:r>
      <w:r w:rsidRPr="00747919">
        <w:rPr>
          <w:rFonts w:ascii="Arial" w:hAnsi="Arial" w:cs="Arial"/>
        </w:rPr>
        <w:t xml:space="preserve">. </w:t>
      </w:r>
    </w:p>
    <w:p w14:paraId="78E09A10" w14:textId="77777777" w:rsidR="002A6BC3" w:rsidRDefault="002A6BC3" w:rsidP="002A6BC3">
      <w:pPr>
        <w:rPr>
          <w:rFonts w:eastAsia="Calibri"/>
        </w:rPr>
      </w:pPr>
    </w:p>
    <w:p w14:paraId="5B834D60" w14:textId="77777777" w:rsidR="002A6BC3" w:rsidRPr="00675558" w:rsidRDefault="002A6BC3" w:rsidP="00747919">
      <w:pPr>
        <w:pStyle w:val="Heading4"/>
      </w:pPr>
      <w:r w:rsidRPr="00675558">
        <w:t>Tech thought is inevitable</w:t>
      </w:r>
    </w:p>
    <w:p w14:paraId="573C3590" w14:textId="77777777" w:rsidR="002A6BC3" w:rsidRPr="00675558" w:rsidRDefault="002A6BC3" w:rsidP="002A6BC3">
      <w:pPr>
        <w:rPr>
          <w:rStyle w:val="StyleBoldUnderline"/>
          <w:bCs/>
        </w:rPr>
      </w:pPr>
      <w:proofErr w:type="spellStart"/>
      <w:r w:rsidRPr="00675558">
        <w:rPr>
          <w:rStyle w:val="StyleStyleBold12pt"/>
        </w:rPr>
        <w:t>Kateb</w:t>
      </w:r>
      <w:proofErr w:type="spellEnd"/>
      <w:r w:rsidRPr="00675558">
        <w:rPr>
          <w:rStyle w:val="StyleStyleBold12pt"/>
        </w:rPr>
        <w:t xml:space="preserve"> 97</w:t>
      </w:r>
      <w:r w:rsidRPr="00675558">
        <w:t xml:space="preserve"> George, Professor of politics at Princeton, </w:t>
      </w:r>
      <w:r w:rsidRPr="00545A58">
        <w:t>http://findarticles.com/p/articles/mi_m2267/is_/ai_19952031**</w:t>
      </w:r>
      <w:proofErr w:type="gramStart"/>
      <w:r w:rsidRPr="00545A58">
        <w:t>We</w:t>
      </w:r>
      <w:proofErr w:type="gramEnd"/>
      <w:r>
        <w:t xml:space="preserve"> don’t endorse gendered language</w:t>
      </w:r>
    </w:p>
    <w:p w14:paraId="3BDFBF69" w14:textId="77777777" w:rsidR="00747919" w:rsidRDefault="002A6BC3" w:rsidP="002A6BC3">
      <w:pPr>
        <w:rPr>
          <w:sz w:val="14"/>
        </w:rPr>
      </w:pPr>
      <w:r w:rsidRPr="00747919">
        <w:rPr>
          <w:sz w:val="14"/>
        </w:rPr>
        <w:t xml:space="preserve">But the question arises as to where a genuine principle of limitation on technological endeavor </w:t>
      </w:r>
    </w:p>
    <w:p w14:paraId="11BF00C7" w14:textId="77777777" w:rsidR="00747919" w:rsidRDefault="00747919" w:rsidP="002A6BC3">
      <w:pPr>
        <w:rPr>
          <w:sz w:val="14"/>
        </w:rPr>
      </w:pPr>
      <w:r>
        <w:rPr>
          <w:sz w:val="14"/>
        </w:rPr>
        <w:t>AND</w:t>
      </w:r>
    </w:p>
    <w:p w14:paraId="678D9FC4" w14:textId="77777777" w:rsidR="002A6BC3" w:rsidRPr="00747919" w:rsidRDefault="002A6BC3" w:rsidP="002A6BC3">
      <w:pPr>
        <w:rPr>
          <w:sz w:val="14"/>
        </w:rPr>
      </w:pPr>
      <w:proofErr w:type="gramStart"/>
      <w:r w:rsidRPr="00747919">
        <w:rPr>
          <w:sz w:val="14"/>
        </w:rPr>
        <w:t>least</w:t>
      </w:r>
      <w:proofErr w:type="gramEnd"/>
      <w:r w:rsidRPr="00747919">
        <w:rPr>
          <w:sz w:val="14"/>
        </w:rPr>
        <w:t>, are not to be cut loose from the highest human aspiration.</w:t>
      </w:r>
    </w:p>
    <w:p w14:paraId="3F371B5D" w14:textId="77777777" w:rsidR="002A6BC3" w:rsidRDefault="002A6BC3" w:rsidP="002A6BC3">
      <w:pPr>
        <w:rPr>
          <w:b/>
        </w:rPr>
      </w:pPr>
    </w:p>
    <w:p w14:paraId="40218D9C" w14:textId="77777777" w:rsidR="00974899" w:rsidRPr="00747919" w:rsidRDefault="00974899" w:rsidP="00747919">
      <w:pPr>
        <w:pStyle w:val="Heading4"/>
      </w:pPr>
      <w:r w:rsidRPr="00747919">
        <w:t>Setting a precedent that allows states to kill individuals in another state without their consent causes a world war</w:t>
      </w:r>
    </w:p>
    <w:p w14:paraId="624276CE" w14:textId="77777777" w:rsidR="00974899" w:rsidRDefault="00974899" w:rsidP="00747919">
      <w:r w:rsidRPr="00747919">
        <w:rPr>
          <w:rStyle w:val="StyleStyleBold12pt"/>
        </w:rPr>
        <w:t>Close 98</w:t>
      </w:r>
      <w:r w:rsidRPr="00747919">
        <w:t>, Arab affairs specialist for the CIA for twenty-six years &amp; an independent consultant on the region, 1998 (Raymond, “The Only Effective Defense Against Terrorism is To Rebuild America's Reputation For Fairness,” The Washington Report on Middle East Affairs, November)</w:t>
      </w:r>
    </w:p>
    <w:p w14:paraId="2AD4B493" w14:textId="77777777" w:rsidR="00747919" w:rsidRPr="00747919" w:rsidRDefault="00747919" w:rsidP="00747919"/>
    <w:p w14:paraId="3D2028EB" w14:textId="77777777" w:rsidR="00747919" w:rsidRDefault="00974899" w:rsidP="00974899">
      <w:pPr>
        <w:autoSpaceDE w:val="0"/>
        <w:autoSpaceDN w:val="0"/>
        <w:adjustRightInd w:val="0"/>
        <w:ind w:right="432"/>
        <w:rPr>
          <w:rFonts w:eastAsia="Times New Roman"/>
          <w:sz w:val="16"/>
        </w:rPr>
      </w:pPr>
      <w:r w:rsidRPr="00747919">
        <w:rPr>
          <w:rFonts w:eastAsia="Times New Roman"/>
          <w:sz w:val="16"/>
        </w:rPr>
        <w:t xml:space="preserve">Despite U.S. government claims to the contrary, there is, in </w:t>
      </w:r>
    </w:p>
    <w:p w14:paraId="15CE9E15" w14:textId="77777777" w:rsidR="00747919" w:rsidRDefault="00747919" w:rsidP="00974899">
      <w:pPr>
        <w:autoSpaceDE w:val="0"/>
        <w:autoSpaceDN w:val="0"/>
        <w:adjustRightInd w:val="0"/>
        <w:ind w:right="432"/>
        <w:rPr>
          <w:rFonts w:eastAsia="Times New Roman"/>
          <w:sz w:val="16"/>
        </w:rPr>
      </w:pPr>
      <w:r>
        <w:rPr>
          <w:rFonts w:eastAsia="Times New Roman"/>
          <w:sz w:val="16"/>
        </w:rPr>
        <w:t>AND</w:t>
      </w:r>
    </w:p>
    <w:p w14:paraId="329355E2" w14:textId="77777777" w:rsidR="00974899" w:rsidRPr="00747919" w:rsidRDefault="00974899" w:rsidP="00974899">
      <w:pPr>
        <w:autoSpaceDE w:val="0"/>
        <w:autoSpaceDN w:val="0"/>
        <w:adjustRightInd w:val="0"/>
        <w:ind w:right="432"/>
        <w:rPr>
          <w:rFonts w:eastAsia="Times New Roman"/>
          <w:u w:val="single"/>
        </w:rPr>
      </w:pPr>
      <w:proofErr w:type="gramStart"/>
      <w:r w:rsidRPr="00747919">
        <w:rPr>
          <w:rFonts w:eastAsia="Times New Roman"/>
          <w:u w:val="single"/>
        </w:rPr>
        <w:t>their</w:t>
      </w:r>
      <w:proofErr w:type="gramEnd"/>
      <w:r w:rsidRPr="00747919">
        <w:rPr>
          <w:rFonts w:eastAsia="Times New Roman"/>
          <w:u w:val="single"/>
        </w:rPr>
        <w:t xml:space="preserve"> national interests are similarly threatened. </w:t>
      </w:r>
      <w:r w:rsidRPr="00747919">
        <w:rPr>
          <w:rFonts w:eastAsia="Times New Roman"/>
          <w:b/>
          <w:u w:val="single"/>
        </w:rPr>
        <w:t>This is how world wars start.</w:t>
      </w:r>
      <w:r w:rsidRPr="00747919">
        <w:rPr>
          <w:rFonts w:eastAsia="Times New Roman"/>
          <w:u w:val="single"/>
        </w:rPr>
        <w:t xml:space="preserve"> </w:t>
      </w:r>
    </w:p>
    <w:p w14:paraId="5952992A" w14:textId="77777777" w:rsidR="00974899" w:rsidRPr="00B76D24" w:rsidRDefault="00974899" w:rsidP="00974899"/>
    <w:p w14:paraId="50CAC6D5" w14:textId="77777777" w:rsidR="002A6BC3" w:rsidRDefault="002A6BC3" w:rsidP="002A6BC3">
      <w:pPr>
        <w:rPr>
          <w:b/>
        </w:rPr>
      </w:pPr>
    </w:p>
    <w:p w14:paraId="0E3ACCC6" w14:textId="77777777" w:rsidR="002A6BC3" w:rsidRDefault="002A6BC3" w:rsidP="002A6BC3">
      <w:pPr>
        <w:pStyle w:val="Heading4"/>
      </w:pPr>
      <w:r>
        <w:t>No impact---</w:t>
      </w:r>
      <w:proofErr w:type="spellStart"/>
      <w:r>
        <w:t>enframing</w:t>
      </w:r>
      <w:proofErr w:type="spellEnd"/>
      <w:r>
        <w:t xml:space="preserve"> doesn’t cause violence</w:t>
      </w:r>
    </w:p>
    <w:p w14:paraId="00CE70EB" w14:textId="77777777" w:rsidR="002A6BC3" w:rsidRDefault="002A6BC3" w:rsidP="002A6BC3">
      <w:proofErr w:type="spellStart"/>
      <w:r w:rsidRPr="00110119">
        <w:rPr>
          <w:rStyle w:val="StyleStyleBold12pt"/>
        </w:rPr>
        <w:t>Bronner</w:t>
      </w:r>
      <w:proofErr w:type="spellEnd"/>
      <w:r w:rsidRPr="00110119">
        <w:rPr>
          <w:rStyle w:val="StyleStyleBold12pt"/>
        </w:rPr>
        <w:t xml:space="preserve"> 95</w:t>
      </w:r>
      <w:r>
        <w:t>—Professor of Political Science, Comparative Literature, and German Studies at Rutgers University (Stephen Eric, The Great Divide: The Enlightenment and its Critics, http://nova.wpunj.edu/newpolitics/issue19/bronne19.htm)</w:t>
      </w:r>
    </w:p>
    <w:p w14:paraId="0ACEA890" w14:textId="77777777" w:rsidR="00747919" w:rsidRDefault="002A6BC3" w:rsidP="002A6BC3">
      <w:pPr>
        <w:rPr>
          <w:sz w:val="10"/>
        </w:rPr>
      </w:pPr>
      <w:proofErr w:type="spellStart"/>
      <w:r w:rsidRPr="00747919">
        <w:rPr>
          <w:sz w:val="10"/>
        </w:rPr>
        <w:t>Horkheimer</w:t>
      </w:r>
      <w:proofErr w:type="spellEnd"/>
      <w:r w:rsidRPr="00747919">
        <w:rPr>
          <w:sz w:val="10"/>
        </w:rPr>
        <w:t xml:space="preserve"> and </w:t>
      </w:r>
      <w:proofErr w:type="spellStart"/>
      <w:r w:rsidRPr="00747919">
        <w:rPr>
          <w:sz w:val="10"/>
        </w:rPr>
        <w:t>Adorno</w:t>
      </w:r>
      <w:proofErr w:type="spellEnd"/>
      <w:r w:rsidRPr="00747919">
        <w:rPr>
          <w:sz w:val="10"/>
        </w:rPr>
        <w:t xml:space="preserve"> identified "Enlightenment" with a debunking of what stands beyond the </w:t>
      </w:r>
    </w:p>
    <w:p w14:paraId="352550D7" w14:textId="77777777" w:rsidR="00747919" w:rsidRDefault="00747919" w:rsidP="002A6BC3">
      <w:pPr>
        <w:rPr>
          <w:sz w:val="10"/>
        </w:rPr>
      </w:pPr>
      <w:r>
        <w:rPr>
          <w:sz w:val="10"/>
        </w:rPr>
        <w:t>AND</w:t>
      </w:r>
    </w:p>
    <w:p w14:paraId="739B13BE" w14:textId="77777777" w:rsidR="002A6BC3" w:rsidRPr="00747919" w:rsidRDefault="002A6BC3" w:rsidP="002A6BC3">
      <w:pPr>
        <w:rPr>
          <w:sz w:val="10"/>
        </w:rPr>
      </w:pPr>
      <w:proofErr w:type="gramStart"/>
      <w:r w:rsidRPr="00747919">
        <w:rPr>
          <w:sz w:val="10"/>
        </w:rPr>
        <w:t>in</w:t>
      </w:r>
      <w:proofErr w:type="gramEnd"/>
      <w:r w:rsidRPr="00747919">
        <w:rPr>
          <w:sz w:val="10"/>
        </w:rPr>
        <w:t xml:space="preserve"> the haystack of relationships, not under the searchlight of theory."42</w:t>
      </w:r>
    </w:p>
    <w:p w14:paraId="1F515B18" w14:textId="77777777" w:rsidR="002A6BC3" w:rsidRDefault="002A6BC3" w:rsidP="002A6BC3">
      <w:pPr>
        <w:rPr>
          <w:b/>
        </w:rPr>
      </w:pPr>
    </w:p>
    <w:p w14:paraId="0F207BB7" w14:textId="77777777" w:rsidR="002A6BC3" w:rsidRPr="00072FC0" w:rsidRDefault="002A6BC3" w:rsidP="00747919">
      <w:pPr>
        <w:pStyle w:val="Heading4"/>
      </w:pPr>
      <w:r w:rsidRPr="00072FC0">
        <w:t>Pure ontological focus precludes politics – leads to endless questioning and inaction</w:t>
      </w:r>
    </w:p>
    <w:p w14:paraId="6C36E6B5" w14:textId="77777777" w:rsidR="002A6BC3" w:rsidRPr="00072FC0" w:rsidRDefault="002A6BC3" w:rsidP="002A6BC3">
      <w:pPr>
        <w:rPr>
          <w:b/>
          <w:bCs/>
        </w:rPr>
      </w:pPr>
      <w:proofErr w:type="spellStart"/>
      <w:r w:rsidRPr="00072FC0">
        <w:rPr>
          <w:rStyle w:val="StyleStyleBold12pt"/>
        </w:rPr>
        <w:t>Wolin</w:t>
      </w:r>
      <w:proofErr w:type="spellEnd"/>
      <w:r w:rsidRPr="00072FC0">
        <w:rPr>
          <w:rStyle w:val="StyleStyleBold12pt"/>
        </w:rPr>
        <w:t xml:space="preserve"> 90 – Professor of European History</w:t>
      </w:r>
    </w:p>
    <w:p w14:paraId="113D95AF" w14:textId="77777777" w:rsidR="002A6BC3" w:rsidRPr="00072FC0" w:rsidRDefault="002A6BC3" w:rsidP="002A6BC3">
      <w:r w:rsidRPr="00072FC0">
        <w:t xml:space="preserve">Richard </w:t>
      </w:r>
      <w:proofErr w:type="spellStart"/>
      <w:r w:rsidRPr="00072FC0">
        <w:t>Wolin</w:t>
      </w:r>
      <w:proofErr w:type="spellEnd"/>
      <w:r w:rsidRPr="00072FC0">
        <w:t>, Professor of Modern European Intellectual History at Rice, 1990, The Politics of Being, pg. 117-118</w:t>
      </w:r>
    </w:p>
    <w:p w14:paraId="02A40BA8" w14:textId="77777777" w:rsidR="00747919" w:rsidRDefault="002A6BC3" w:rsidP="002A6BC3">
      <w:pPr>
        <w:pStyle w:val="card"/>
        <w:ind w:left="0"/>
        <w:rPr>
          <w:rFonts w:ascii="Arial" w:hAnsi="Arial" w:cs="Arial"/>
        </w:rPr>
      </w:pPr>
      <w:r w:rsidRPr="00747919">
        <w:rPr>
          <w:rFonts w:ascii="Arial" w:hAnsi="Arial" w:cs="Arial"/>
        </w:rPr>
        <w:t>Moreover, as Harries indicates, Heidegger's theory of the state as a "work</w:t>
      </w:r>
    </w:p>
    <w:p w14:paraId="6A5FDE88" w14:textId="77777777" w:rsidR="00747919" w:rsidRDefault="00747919" w:rsidP="002A6BC3">
      <w:pPr>
        <w:pStyle w:val="card"/>
        <w:ind w:left="0"/>
        <w:rPr>
          <w:rFonts w:ascii="Arial" w:hAnsi="Arial" w:cs="Arial"/>
        </w:rPr>
      </w:pPr>
      <w:r>
        <w:rPr>
          <w:rFonts w:ascii="Arial" w:hAnsi="Arial" w:cs="Arial"/>
        </w:rPr>
        <w:t>AND</w:t>
      </w:r>
    </w:p>
    <w:p w14:paraId="7AE8F194" w14:textId="77777777" w:rsidR="002A6BC3" w:rsidRPr="00747919" w:rsidRDefault="002A6BC3" w:rsidP="002A6BC3">
      <w:pPr>
        <w:pStyle w:val="card"/>
        <w:ind w:left="0"/>
        <w:rPr>
          <w:rStyle w:val="StyleBoldUnderline"/>
          <w:rFonts w:ascii="Arial" w:hAnsi="Arial" w:cs="Arial"/>
        </w:rPr>
      </w:pPr>
      <w:proofErr w:type="gramStart"/>
      <w:r w:rsidRPr="00747919">
        <w:rPr>
          <w:rStyle w:val="StyleBoldUnderline"/>
          <w:rFonts w:ascii="Arial" w:hAnsi="Arial" w:cs="Arial"/>
        </w:rPr>
        <w:t>stifling</w:t>
      </w:r>
      <w:proofErr w:type="gramEnd"/>
      <w:r w:rsidRPr="00747919">
        <w:rPr>
          <w:rStyle w:val="StyleBoldUnderline"/>
          <w:rFonts w:ascii="Arial" w:hAnsi="Arial" w:cs="Arial"/>
        </w:rPr>
        <w:t xml:space="preserve"> </w:t>
      </w:r>
      <w:r w:rsidRPr="00747919">
        <w:rPr>
          <w:rFonts w:ascii="Arial" w:hAnsi="Arial" w:cs="Arial"/>
        </w:rPr>
        <w:t>the inner logic of</w:t>
      </w:r>
      <w:r w:rsidRPr="00747919">
        <w:rPr>
          <w:rStyle w:val="StyleBoldUnderline"/>
          <w:rFonts w:ascii="Arial" w:hAnsi="Arial" w:cs="Arial"/>
        </w:rPr>
        <w:t xml:space="preserve"> politics as </w:t>
      </w:r>
      <w:r w:rsidRPr="00747919">
        <w:rPr>
          <w:rFonts w:ascii="Arial" w:hAnsi="Arial" w:cs="Arial"/>
        </w:rPr>
        <w:t>an independent sphere of</w:t>
      </w:r>
      <w:r w:rsidRPr="00747919">
        <w:rPr>
          <w:rStyle w:val="StyleBoldUnderline"/>
          <w:rFonts w:ascii="Arial" w:hAnsi="Arial" w:cs="Arial"/>
        </w:rPr>
        <w:t xml:space="preserve"> human action. </w:t>
      </w:r>
    </w:p>
    <w:p w14:paraId="5588BA5E" w14:textId="77777777" w:rsidR="002A6BC3" w:rsidRDefault="002A6BC3" w:rsidP="002A6BC3">
      <w:pPr>
        <w:rPr>
          <w:rFonts w:eastAsia="Calibri"/>
        </w:rPr>
      </w:pPr>
    </w:p>
    <w:p w14:paraId="79628EDF" w14:textId="77777777" w:rsidR="002A6BC3" w:rsidRPr="002A6BC3" w:rsidRDefault="002A6BC3" w:rsidP="002A6BC3"/>
    <w:p w14:paraId="55100256" w14:textId="77777777" w:rsidR="008F7379" w:rsidRDefault="00747919" w:rsidP="008F7379">
      <w:pPr>
        <w:pStyle w:val="Heading2"/>
      </w:pPr>
      <w:r>
        <w:lastRenderedPageBreak/>
        <w:t>Politics</w:t>
      </w:r>
    </w:p>
    <w:p w14:paraId="62368ADC" w14:textId="77777777" w:rsidR="002A6BC3" w:rsidRDefault="002A6BC3" w:rsidP="002A6BC3">
      <w:pPr>
        <w:pStyle w:val="Heading4"/>
      </w:pPr>
      <w:r>
        <w:t>No link – we’re the courts</w:t>
      </w:r>
    </w:p>
    <w:p w14:paraId="617A1028" w14:textId="77777777" w:rsidR="002A6BC3" w:rsidRPr="00C40D36" w:rsidRDefault="002A6BC3" w:rsidP="002A6BC3">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14:paraId="22CAC080" w14:textId="77777777" w:rsidR="00747919" w:rsidRDefault="002A6BC3" w:rsidP="002A6BC3">
      <w:pPr>
        <w:rPr>
          <w:sz w:val="14"/>
        </w:rPr>
      </w:pPr>
      <w:r w:rsidRPr="00747919">
        <w:rPr>
          <w:sz w:val="14"/>
        </w:rPr>
        <w:t xml:space="preserve">There are some issues that politicians cannot easily handle. For individual legislators, their </w:t>
      </w:r>
    </w:p>
    <w:p w14:paraId="5747AC8A" w14:textId="77777777" w:rsidR="00747919" w:rsidRDefault="00747919" w:rsidP="002A6BC3">
      <w:pPr>
        <w:rPr>
          <w:sz w:val="14"/>
        </w:rPr>
      </w:pPr>
      <w:r>
        <w:rPr>
          <w:sz w:val="14"/>
        </w:rPr>
        <w:t>AND</w:t>
      </w:r>
    </w:p>
    <w:p w14:paraId="73B31341" w14:textId="77777777" w:rsidR="002A6BC3" w:rsidRPr="00747919" w:rsidRDefault="002A6BC3" w:rsidP="002A6BC3">
      <w:pPr>
        <w:rPr>
          <w:sz w:val="14"/>
        </w:rPr>
      </w:pPr>
      <w:proofErr w:type="gramStart"/>
      <w:r w:rsidRPr="00747919">
        <w:rPr>
          <w:sz w:val="14"/>
        </w:rPr>
        <w:t>action</w:t>
      </w:r>
      <w:proofErr w:type="gramEnd"/>
      <w:r w:rsidRPr="00747919">
        <w:rPr>
          <w:sz w:val="14"/>
        </w:rPr>
        <w:t xml:space="preserve"> that political leaders want taken, as illustrated in the following case. </w:t>
      </w:r>
    </w:p>
    <w:p w14:paraId="37F69EBF" w14:textId="77777777" w:rsidR="002A6BC3" w:rsidRDefault="002A6BC3" w:rsidP="002A6BC3">
      <w:pPr>
        <w:pStyle w:val="Heading4"/>
      </w:pPr>
      <w:r>
        <w:t>Obama will fight drone restrictions</w:t>
      </w:r>
    </w:p>
    <w:p w14:paraId="0B34E23A" w14:textId="77777777" w:rsidR="002A6BC3" w:rsidRDefault="002A6BC3" w:rsidP="002A6BC3">
      <w:r>
        <w:rPr>
          <w:rStyle w:val="StyleStyleBold12pt"/>
        </w:rPr>
        <w:t>NYT 5-</w:t>
      </w:r>
      <w:r w:rsidRPr="00AC43F2">
        <w:rPr>
          <w:rStyle w:val="StyleStyleBold12pt"/>
        </w:rPr>
        <w:t>24</w:t>
      </w:r>
      <w:r>
        <w:rPr>
          <w:sz w:val="16"/>
          <w:szCs w:val="16"/>
        </w:rPr>
        <w:t>-</w:t>
      </w:r>
      <w:r w:rsidRPr="00AC43F2">
        <w:rPr>
          <w:sz w:val="16"/>
          <w:szCs w:val="16"/>
        </w:rPr>
        <w:t>2013 (The End of the Perpetual War, lexis)</w:t>
      </w:r>
    </w:p>
    <w:p w14:paraId="06D78093" w14:textId="77777777" w:rsidR="00747919" w:rsidRDefault="002A6BC3" w:rsidP="002A6BC3">
      <w:pPr>
        <w:rPr>
          <w:rStyle w:val="StyleBoldUnderline"/>
        </w:rPr>
      </w:pPr>
      <w:r w:rsidRPr="00747919">
        <w:rPr>
          <w:sz w:val="16"/>
        </w:rPr>
        <w:t xml:space="preserve">In the past, </w:t>
      </w:r>
      <w:r w:rsidRPr="00747919">
        <w:rPr>
          <w:rStyle w:val="StyleBoldUnderline"/>
        </w:rPr>
        <w:t>we have been</w:t>
      </w:r>
      <w:r w:rsidRPr="00747919">
        <w:rPr>
          <w:sz w:val="16"/>
        </w:rPr>
        <w:t xml:space="preserve"> deeply </w:t>
      </w:r>
      <w:r w:rsidRPr="00747919">
        <w:rPr>
          <w:rStyle w:val="StyleBoldUnderline"/>
        </w:rPr>
        <w:t xml:space="preserve">troubled by the administration's insistence that the </w:t>
      </w:r>
    </w:p>
    <w:p w14:paraId="146C2F0B" w14:textId="77777777" w:rsidR="00747919" w:rsidRDefault="00747919" w:rsidP="002A6BC3">
      <w:pPr>
        <w:rPr>
          <w:rStyle w:val="StyleBoldUnderline"/>
        </w:rPr>
      </w:pPr>
      <w:r>
        <w:rPr>
          <w:rStyle w:val="StyleBoldUnderline"/>
        </w:rPr>
        <w:t>AND</w:t>
      </w:r>
    </w:p>
    <w:p w14:paraId="15556FD9" w14:textId="77777777" w:rsidR="002A6BC3" w:rsidRPr="00747919" w:rsidRDefault="002A6BC3" w:rsidP="002A6BC3">
      <w:pPr>
        <w:rPr>
          <w:sz w:val="16"/>
        </w:rPr>
      </w:pPr>
      <w:proofErr w:type="gramStart"/>
      <w:r w:rsidRPr="00747919">
        <w:rPr>
          <w:sz w:val="16"/>
        </w:rPr>
        <w:t>contemptuously</w:t>
      </w:r>
      <w:proofErr w:type="gramEnd"/>
      <w:r w:rsidRPr="00747919">
        <w:rPr>
          <w:sz w:val="16"/>
        </w:rPr>
        <w:t xml:space="preserve"> dismiss them as some of his advisers have done in the past.</w:t>
      </w:r>
    </w:p>
    <w:p w14:paraId="09B089D0" w14:textId="77777777" w:rsidR="002A6BC3" w:rsidRPr="002A6BC3" w:rsidRDefault="002A6BC3" w:rsidP="002A6BC3"/>
    <w:p w14:paraId="54A3A9F5" w14:textId="77777777" w:rsidR="00D47A47" w:rsidRPr="00747919" w:rsidRDefault="00D47A47" w:rsidP="00747919">
      <w:pPr>
        <w:pStyle w:val="Heading4"/>
      </w:pPr>
      <w:r w:rsidRPr="00747919">
        <w:t>No budget deal now-A shutdown is inevitable</w:t>
      </w:r>
    </w:p>
    <w:p w14:paraId="25BBFB17" w14:textId="77777777" w:rsidR="00D47A47" w:rsidRPr="00747919" w:rsidRDefault="00D47A47" w:rsidP="00747919">
      <w:r w:rsidRPr="00747919">
        <w:rPr>
          <w:rStyle w:val="StyleStyleBold12pt"/>
        </w:rPr>
        <w:t>Green, 9-11</w:t>
      </w:r>
      <w:r w:rsidRPr="00747919">
        <w:t xml:space="preserve"> [“A Government Shutdown Just Became More Likely,” </w:t>
      </w:r>
      <w:hyperlink r:id="rId21" w:history="1">
        <w:r w:rsidRPr="00747919">
          <w:t>http://www</w:t>
        </w:r>
        <w:r w:rsidRPr="00747919">
          <w:t>.</w:t>
        </w:r>
        <w:r w:rsidRPr="00747919">
          <w:t>businessweek.com/articles/2013-09-11/a-government-shutdown-just-became-more-likely</w:t>
        </w:r>
      </w:hyperlink>
      <w:r w:rsidRPr="00747919">
        <w:t>, ALB]</w:t>
      </w:r>
    </w:p>
    <w:p w14:paraId="379C6817" w14:textId="77777777" w:rsidR="00747919" w:rsidRDefault="00D47A47" w:rsidP="00D47A47">
      <w:pPr>
        <w:rPr>
          <w:rStyle w:val="StyleBoldUnderline"/>
        </w:rPr>
      </w:pPr>
      <w:r w:rsidRPr="00747919">
        <w:rPr>
          <w:rStyle w:val="StyleBoldUnderline"/>
        </w:rPr>
        <w:t>Republican leaders in the House canceled a test vote this afternoon that was</w:t>
      </w:r>
      <w:r w:rsidRPr="00747919">
        <w:rPr>
          <w:rStyle w:val="StyleBoldUnderline"/>
          <w:sz w:val="12"/>
        </w:rPr>
        <w:t xml:space="preserve">¶ </w:t>
      </w:r>
      <w:r w:rsidRPr="00747919">
        <w:rPr>
          <w:rStyle w:val="StyleBoldUnderline"/>
        </w:rPr>
        <w:t xml:space="preserve">supposed </w:t>
      </w:r>
    </w:p>
    <w:p w14:paraId="0651FFD1" w14:textId="77777777" w:rsidR="00747919" w:rsidRDefault="00747919" w:rsidP="00D47A47">
      <w:pPr>
        <w:rPr>
          <w:rStyle w:val="StyleBoldUnderline"/>
        </w:rPr>
      </w:pPr>
      <w:r>
        <w:rPr>
          <w:rStyle w:val="StyleBoldUnderline"/>
        </w:rPr>
        <w:t>AND</w:t>
      </w:r>
    </w:p>
    <w:p w14:paraId="12CFB704" w14:textId="77777777" w:rsidR="00D47A47" w:rsidRPr="00747919" w:rsidRDefault="00D47A47" w:rsidP="00D47A47">
      <w:pPr>
        <w:rPr>
          <w:rStyle w:val="StyleBoldUnderline"/>
        </w:rPr>
      </w:pPr>
      <w:proofErr w:type="gramStart"/>
      <w:r w:rsidRPr="00747919">
        <w:rPr>
          <w:rStyle w:val="StyleBoldUnderline"/>
        </w:rPr>
        <w:t>would</w:t>
      </w:r>
      <w:proofErr w:type="gramEnd"/>
      <w:r w:rsidRPr="00747919">
        <w:rPr>
          <w:rStyle w:val="StyleBoldUnderline"/>
        </w:rPr>
        <w:t xml:space="preserve"> probably die in the Senate—a shutdown is now more likely.</w:t>
      </w:r>
    </w:p>
    <w:p w14:paraId="45ACCFDF" w14:textId="77777777" w:rsidR="002A6BC3" w:rsidRPr="00AD6AAF" w:rsidRDefault="002A6BC3" w:rsidP="002A6BC3">
      <w:pPr>
        <w:pStyle w:val="Heading4"/>
        <w:rPr>
          <w:rFonts w:cs="Arial"/>
        </w:rPr>
      </w:pPr>
      <w:r w:rsidRPr="00AD6AAF">
        <w:rPr>
          <w:rFonts w:cs="Arial"/>
        </w:rPr>
        <w:t>No cyber-attack – experts agree</w:t>
      </w:r>
    </w:p>
    <w:p w14:paraId="11AF796D" w14:textId="77777777" w:rsidR="002A6BC3" w:rsidRPr="00AD6AAF" w:rsidRDefault="002A6BC3" w:rsidP="002A6BC3">
      <w:proofErr w:type="spellStart"/>
      <w:r w:rsidRPr="00AD6AAF">
        <w:rPr>
          <w:rStyle w:val="StyleStyleBold12pt"/>
        </w:rPr>
        <w:t>Gjelten</w:t>
      </w:r>
      <w:proofErr w:type="spellEnd"/>
      <w:r w:rsidRPr="00AD6AAF">
        <w:rPr>
          <w:rStyle w:val="StyleStyleBold12pt"/>
        </w:rPr>
        <w:t xml:space="preserve"> 13</w:t>
      </w:r>
      <w:r w:rsidRPr="00AD6AAF">
        <w:t xml:space="preserve"> -- veteran correspondent for NPR News, specializing in national security and international affairs (Tom, 2013, "Is All The Talk About </w:t>
      </w:r>
      <w:proofErr w:type="spellStart"/>
      <w:r w:rsidRPr="00AD6AAF">
        <w:t>Cyberwarfare</w:t>
      </w:r>
      <w:proofErr w:type="spellEnd"/>
      <w:r w:rsidRPr="00AD6AAF">
        <w:t xml:space="preserve"> Just Hype?" http://www.wgbh.org/News/Articles/2013/3/15/Is_All_The_Talk_About_Cyberwarfare_Just_Hype.cfm)</w:t>
      </w:r>
    </w:p>
    <w:p w14:paraId="13D21528" w14:textId="77777777" w:rsidR="00747919" w:rsidRDefault="00747919" w:rsidP="002A6BC3">
      <w:pPr>
        <w:rPr>
          <w:rStyle w:val="TitleChar"/>
        </w:rPr>
      </w:pPr>
    </w:p>
    <w:p w14:paraId="7D8248BD" w14:textId="77777777" w:rsidR="00747919" w:rsidRDefault="002A6BC3" w:rsidP="002A6BC3">
      <w:pPr>
        <w:rPr>
          <w:sz w:val="16"/>
        </w:rPr>
      </w:pPr>
      <w:r w:rsidRPr="00747919">
        <w:rPr>
          <w:rStyle w:val="TitleChar"/>
        </w:rPr>
        <w:t>U.S. officials and security experts</w:t>
      </w:r>
      <w:r w:rsidRPr="00747919">
        <w:rPr>
          <w:sz w:val="16"/>
        </w:rPr>
        <w:t xml:space="preserve"> regularly highlight the </w:t>
      </w:r>
      <w:proofErr w:type="spellStart"/>
      <w:r w:rsidRPr="00747919">
        <w:rPr>
          <w:sz w:val="16"/>
        </w:rPr>
        <w:t>cyberthreat</w:t>
      </w:r>
      <w:proofErr w:type="spellEnd"/>
      <w:r w:rsidRPr="00747919">
        <w:rPr>
          <w:sz w:val="16"/>
        </w:rPr>
        <w:t xml:space="preserve">, but they </w:t>
      </w:r>
    </w:p>
    <w:p w14:paraId="0A2D771F" w14:textId="77777777" w:rsidR="00747919" w:rsidRDefault="00747919" w:rsidP="002A6BC3">
      <w:pPr>
        <w:rPr>
          <w:sz w:val="16"/>
        </w:rPr>
      </w:pPr>
      <w:r>
        <w:rPr>
          <w:sz w:val="16"/>
        </w:rPr>
        <w:t>AND</w:t>
      </w:r>
    </w:p>
    <w:p w14:paraId="0D3F8880" w14:textId="77777777" w:rsidR="002A6BC3" w:rsidRPr="00B47F5D" w:rsidRDefault="002A6BC3" w:rsidP="002A6BC3">
      <w:pPr>
        <w:rPr>
          <w:sz w:val="16"/>
        </w:rPr>
      </w:pPr>
      <w:r w:rsidRPr="00B47F5D">
        <w:rPr>
          <w:sz w:val="16"/>
        </w:rPr>
        <w:t xml:space="preserve">Their calculation, however, could change at some point, considering the current hostility between the two countries. </w:t>
      </w:r>
    </w:p>
    <w:p w14:paraId="59645EBB" w14:textId="77777777" w:rsidR="002A6BC3" w:rsidRPr="002A6BC3" w:rsidRDefault="002A6BC3" w:rsidP="002A6BC3"/>
    <w:p w14:paraId="7A9309AA" w14:textId="77777777" w:rsidR="00D47A47" w:rsidRDefault="00D47A47" w:rsidP="00D47A47">
      <w:pPr>
        <w:rPr>
          <w:rStyle w:val="StyleStyleBold12pt"/>
        </w:rPr>
      </w:pPr>
      <w:r>
        <w:rPr>
          <w:rStyle w:val="StyleStyleBold12pt"/>
        </w:rPr>
        <w:t xml:space="preserve">Syria </w:t>
      </w:r>
      <w:r w:rsidR="00154A22">
        <w:rPr>
          <w:rStyle w:val="StyleStyleBold12pt"/>
        </w:rPr>
        <w:t>already</w:t>
      </w:r>
      <w:r>
        <w:rPr>
          <w:rStyle w:val="StyleStyleBold12pt"/>
        </w:rPr>
        <w:t xml:space="preserve"> WRECKED Obama’s political capital-NO DISAD</w:t>
      </w:r>
    </w:p>
    <w:p w14:paraId="75E6C7E0" w14:textId="77777777" w:rsidR="00D47A47" w:rsidRPr="00747919" w:rsidRDefault="00D47A47" w:rsidP="00747919">
      <w:r w:rsidRPr="00747919">
        <w:rPr>
          <w:rStyle w:val="StyleStyleBold12pt"/>
        </w:rPr>
        <w:t>Khan, 9/11</w:t>
      </w:r>
      <w:r w:rsidRPr="00747919">
        <w:t xml:space="preserve"> [</w:t>
      </w:r>
      <w:proofErr w:type="spellStart"/>
      <w:r w:rsidRPr="00747919">
        <w:t>Naureen</w:t>
      </w:r>
      <w:proofErr w:type="spellEnd"/>
      <w:r w:rsidRPr="00747919">
        <w:t xml:space="preserve">, Al Jazeera, “Obama pays high political price for fumbling on Syria, </w:t>
      </w:r>
      <w:hyperlink r:id="rId22" w:history="1">
        <w:r w:rsidRPr="00747919">
          <w:t>http://america.aljazeera.com/articles/2013/9/11/obama-pays-high-politicalpriceforhandlingofsyria.html</w:t>
        </w:r>
      </w:hyperlink>
      <w:r w:rsidRPr="00747919">
        <w:t>, ALB]</w:t>
      </w:r>
    </w:p>
    <w:p w14:paraId="318EC5CD" w14:textId="77777777" w:rsidR="00747919" w:rsidRDefault="00D47A47" w:rsidP="00D47A47">
      <w:pPr>
        <w:rPr>
          <w:rStyle w:val="StyleBoldUnderline"/>
        </w:rPr>
      </w:pPr>
      <w:r w:rsidRPr="00747919">
        <w:rPr>
          <w:rStyle w:val="StyleBoldUnderline"/>
        </w:rPr>
        <w:t xml:space="preserve">The Obama administration may have found a temporary way to stave off defeat on the </w:t>
      </w:r>
    </w:p>
    <w:p w14:paraId="4D4712D4" w14:textId="77777777" w:rsidR="00747919" w:rsidRDefault="00747919" w:rsidP="00D47A47">
      <w:pPr>
        <w:rPr>
          <w:rStyle w:val="StyleBoldUnderline"/>
        </w:rPr>
      </w:pPr>
      <w:r>
        <w:rPr>
          <w:rStyle w:val="StyleBoldUnderline"/>
        </w:rPr>
        <w:t>AND</w:t>
      </w:r>
    </w:p>
    <w:p w14:paraId="3AAA2230" w14:textId="77777777" w:rsidR="00D47A47" w:rsidRPr="00747919" w:rsidRDefault="00D47A47" w:rsidP="00D47A47">
      <w:pPr>
        <w:rPr>
          <w:sz w:val="16"/>
        </w:rPr>
      </w:pPr>
      <w:r w:rsidRPr="00747919">
        <w:rPr>
          <w:rStyle w:val="StyleBoldUnderline"/>
        </w:rPr>
        <w:t>“Some damage is done because he does look indecisive</w:t>
      </w:r>
      <w:r w:rsidRPr="00747919">
        <w:rPr>
          <w:sz w:val="16"/>
        </w:rPr>
        <w:t>,” he said.</w:t>
      </w:r>
    </w:p>
    <w:p w14:paraId="2BEE56BE" w14:textId="77777777" w:rsidR="00D47A47" w:rsidRDefault="00D47A47" w:rsidP="00D47A47">
      <w:pPr>
        <w:pStyle w:val="Heading4"/>
      </w:pPr>
      <w:r>
        <w:t>Full Agenda – several divisive fights coming now</w:t>
      </w:r>
    </w:p>
    <w:p w14:paraId="71827F8D" w14:textId="77777777" w:rsidR="00D47A47" w:rsidRPr="00747919" w:rsidRDefault="00D47A47" w:rsidP="00747919">
      <w:r w:rsidRPr="00747919">
        <w:rPr>
          <w:rStyle w:val="StyleStyleBold12pt"/>
        </w:rPr>
        <w:t>AFT 9-6-13</w:t>
      </w:r>
      <w:r w:rsidRPr="00747919">
        <w:t xml:space="preserve"> (American Federation of Teachers, “Full Legislative Agenda Awaits Congress When it Returns,” </w:t>
      </w:r>
      <w:hyperlink r:id="rId23" w:history="1">
        <w:r w:rsidRPr="00747919">
          <w:t>http://www.aft.org/newspubs/news/2013/090513congress.cfm</w:t>
        </w:r>
      </w:hyperlink>
      <w:r w:rsidRPr="00747919">
        <w:t>, Mike)</w:t>
      </w:r>
    </w:p>
    <w:p w14:paraId="36643DD5" w14:textId="77777777" w:rsidR="00747919" w:rsidRDefault="00D47A47" w:rsidP="00D47A47">
      <w:pPr>
        <w:rPr>
          <w:rStyle w:val="StyleBoldUnderline"/>
        </w:rPr>
      </w:pPr>
      <w:r w:rsidRPr="00747919">
        <w:rPr>
          <w:rStyle w:val="StyleBoldUnderline"/>
        </w:rPr>
        <w:t>Although</w:t>
      </w:r>
      <w:r w:rsidRPr="00747919">
        <w:rPr>
          <w:sz w:val="16"/>
        </w:rPr>
        <w:t xml:space="preserve"> the situation in </w:t>
      </w:r>
      <w:r w:rsidRPr="00747919">
        <w:rPr>
          <w:rStyle w:val="StyleBoldUnderline"/>
        </w:rPr>
        <w:t>Syria will be the dominant concern</w:t>
      </w:r>
      <w:r w:rsidRPr="00747919">
        <w:rPr>
          <w:sz w:val="16"/>
        </w:rPr>
        <w:t xml:space="preserve"> </w:t>
      </w:r>
      <w:r w:rsidRPr="00747919">
        <w:rPr>
          <w:rStyle w:val="StyleBoldUnderline"/>
        </w:rPr>
        <w:t>when Congress returns</w:t>
      </w:r>
      <w:r w:rsidRPr="00747919">
        <w:rPr>
          <w:sz w:val="16"/>
        </w:rPr>
        <w:t xml:space="preserve"> to Washington </w:t>
      </w:r>
    </w:p>
    <w:p w14:paraId="3EA4E6BA" w14:textId="77777777" w:rsidR="00747919" w:rsidRDefault="00747919" w:rsidP="00D47A47">
      <w:pPr>
        <w:rPr>
          <w:rStyle w:val="StyleBoldUnderline"/>
        </w:rPr>
      </w:pPr>
      <w:r>
        <w:rPr>
          <w:rStyle w:val="StyleBoldUnderline"/>
        </w:rPr>
        <w:t>AND</w:t>
      </w:r>
    </w:p>
    <w:p w14:paraId="573438F2" w14:textId="77777777" w:rsidR="00D47A47" w:rsidRPr="00747919" w:rsidRDefault="00D47A47" w:rsidP="00D47A47">
      <w:pPr>
        <w:rPr>
          <w:sz w:val="16"/>
        </w:rPr>
      </w:pPr>
      <w:proofErr w:type="gramStart"/>
      <w:r w:rsidRPr="00747919">
        <w:rPr>
          <w:sz w:val="16"/>
        </w:rPr>
        <w:lastRenderedPageBreak/>
        <w:t>the</w:t>
      </w:r>
      <w:proofErr w:type="gramEnd"/>
      <w:r w:rsidRPr="00747919">
        <w:rPr>
          <w:sz w:val="16"/>
        </w:rPr>
        <w:t xml:space="preserve"> union's priorities in the coming months by contacting your senators and representatives.</w:t>
      </w:r>
    </w:p>
    <w:p w14:paraId="097991C8" w14:textId="77777777" w:rsidR="00D47A47" w:rsidRDefault="00D47A47" w:rsidP="00D47A47">
      <w:pPr>
        <w:pStyle w:val="Heading4"/>
      </w:pPr>
      <w:r>
        <w:t>No PC- approval ratings</w:t>
      </w:r>
    </w:p>
    <w:p w14:paraId="17DA4E6C" w14:textId="77777777" w:rsidR="00D47A47" w:rsidRPr="00B459CD" w:rsidRDefault="00D47A47" w:rsidP="00D47A47">
      <w:pPr>
        <w:rPr>
          <w:sz w:val="16"/>
          <w:szCs w:val="16"/>
        </w:rPr>
      </w:pPr>
      <w:r w:rsidRPr="00B459CD">
        <w:rPr>
          <w:rStyle w:val="StyleStyleBold12pt"/>
        </w:rPr>
        <w:t>Bloomberg 9/11</w:t>
      </w:r>
      <w:r w:rsidRPr="00B459CD">
        <w:rPr>
          <w:sz w:val="16"/>
          <w:szCs w:val="16"/>
        </w:rPr>
        <w:t>/2013 (Obama Syria Reversal Sets Stage for Fights with Congress, http://www.bloomberg.com/news/2013-09-12/obama-syria-reversal-sets-stage-for-fights-with-congress.html)</w:t>
      </w:r>
    </w:p>
    <w:p w14:paraId="2CFF3185" w14:textId="77777777" w:rsidR="00747919" w:rsidRDefault="00D47A47" w:rsidP="00D47A47">
      <w:pPr>
        <w:rPr>
          <w:rStyle w:val="StyleBoldUnderline"/>
        </w:rPr>
      </w:pPr>
      <w:r w:rsidRPr="00747919">
        <w:rPr>
          <w:sz w:val="16"/>
        </w:rPr>
        <w:t>Job Disapproval</w:t>
      </w:r>
      <w:r w:rsidRPr="00747919">
        <w:rPr>
          <w:sz w:val="12"/>
        </w:rPr>
        <w:t>¶</w:t>
      </w:r>
      <w:r w:rsidRPr="00747919">
        <w:rPr>
          <w:sz w:val="16"/>
        </w:rPr>
        <w:t xml:space="preserve"> </w:t>
      </w:r>
      <w:r w:rsidRPr="00747919">
        <w:rPr>
          <w:rStyle w:val="StyleBoldUnderline"/>
        </w:rPr>
        <w:t xml:space="preserve">Obama is entering his face-offs with Republicans with some of </w:t>
      </w:r>
    </w:p>
    <w:p w14:paraId="551B7C34" w14:textId="77777777" w:rsidR="00747919" w:rsidRDefault="00747919" w:rsidP="00D47A47">
      <w:pPr>
        <w:rPr>
          <w:rStyle w:val="StyleBoldUnderline"/>
        </w:rPr>
      </w:pPr>
      <w:r>
        <w:rPr>
          <w:rStyle w:val="StyleBoldUnderline"/>
        </w:rPr>
        <w:t>AND</w:t>
      </w:r>
    </w:p>
    <w:p w14:paraId="1A78BC45" w14:textId="77777777" w:rsidR="00D47A47" w:rsidRPr="00747919" w:rsidRDefault="00D47A47" w:rsidP="00D47A47">
      <w:pPr>
        <w:rPr>
          <w:sz w:val="16"/>
        </w:rPr>
      </w:pPr>
      <w:proofErr w:type="gramStart"/>
      <w:r w:rsidRPr="00747919">
        <w:rPr>
          <w:sz w:val="16"/>
        </w:rPr>
        <w:t>former</w:t>
      </w:r>
      <w:proofErr w:type="gramEnd"/>
      <w:r w:rsidRPr="00747919">
        <w:rPr>
          <w:sz w:val="16"/>
        </w:rPr>
        <w:t xml:space="preserve"> aide to House Republican leaders. “</w:t>
      </w:r>
      <w:r w:rsidRPr="00747919">
        <w:rPr>
          <w:rStyle w:val="StyleBoldUnderline"/>
        </w:rPr>
        <w:t>It gives Republicans an opening</w:t>
      </w:r>
      <w:r w:rsidRPr="00747919">
        <w:rPr>
          <w:sz w:val="16"/>
        </w:rPr>
        <w:t>.”</w:t>
      </w:r>
    </w:p>
    <w:p w14:paraId="24DB73B1"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6D24C" w14:textId="77777777" w:rsidR="00E60CEB" w:rsidRDefault="00E60CEB" w:rsidP="005F5576">
      <w:r>
        <w:separator/>
      </w:r>
    </w:p>
  </w:endnote>
  <w:endnote w:type="continuationSeparator" w:id="0">
    <w:p w14:paraId="26F4EEE6" w14:textId="77777777" w:rsidR="00E60CEB" w:rsidRDefault="00E60C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211DD" w14:textId="77777777" w:rsidR="00E60CEB" w:rsidRDefault="00E60CEB" w:rsidP="005F5576">
      <w:r>
        <w:separator/>
      </w:r>
    </w:p>
  </w:footnote>
  <w:footnote w:type="continuationSeparator" w:id="0">
    <w:p w14:paraId="45996331" w14:textId="77777777" w:rsidR="00E60CEB" w:rsidRDefault="00E60CE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AC"/>
    <w:rsid w:val="000022F2"/>
    <w:rsid w:val="0000459F"/>
    <w:rsid w:val="00004EB4"/>
    <w:rsid w:val="000166A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4AE"/>
    <w:rsid w:val="000C767D"/>
    <w:rsid w:val="000D0B76"/>
    <w:rsid w:val="000D2AE5"/>
    <w:rsid w:val="000D3A26"/>
    <w:rsid w:val="000D3D8D"/>
    <w:rsid w:val="000E41A3"/>
    <w:rsid w:val="000F37E7"/>
    <w:rsid w:val="00113C68"/>
    <w:rsid w:val="00114663"/>
    <w:rsid w:val="0012057B"/>
    <w:rsid w:val="00121819"/>
    <w:rsid w:val="00126D92"/>
    <w:rsid w:val="001301AC"/>
    <w:rsid w:val="001304DF"/>
    <w:rsid w:val="00136CEE"/>
    <w:rsid w:val="00140397"/>
    <w:rsid w:val="0014072D"/>
    <w:rsid w:val="00141F7D"/>
    <w:rsid w:val="00141FBF"/>
    <w:rsid w:val="00154A22"/>
    <w:rsid w:val="0016509D"/>
    <w:rsid w:val="0016711C"/>
    <w:rsid w:val="00167A9F"/>
    <w:rsid w:val="001711E1"/>
    <w:rsid w:val="00175018"/>
    <w:rsid w:val="00177828"/>
    <w:rsid w:val="00177A1E"/>
    <w:rsid w:val="00182D51"/>
    <w:rsid w:val="0018565A"/>
    <w:rsid w:val="0019587B"/>
    <w:rsid w:val="001A4F0E"/>
    <w:rsid w:val="001B0A04"/>
    <w:rsid w:val="001B296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9B"/>
    <w:rsid w:val="00257696"/>
    <w:rsid w:val="0026382E"/>
    <w:rsid w:val="00272786"/>
    <w:rsid w:val="00273410"/>
    <w:rsid w:val="00287AB7"/>
    <w:rsid w:val="00294D00"/>
    <w:rsid w:val="002A213E"/>
    <w:rsid w:val="002A612B"/>
    <w:rsid w:val="002A6BC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15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546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C9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32F"/>
    <w:rsid w:val="00683154"/>
    <w:rsid w:val="00690115"/>
    <w:rsid w:val="00690898"/>
    <w:rsid w:val="00693039"/>
    <w:rsid w:val="00693A5A"/>
    <w:rsid w:val="006B302F"/>
    <w:rsid w:val="006C64D4"/>
    <w:rsid w:val="006E53F0"/>
    <w:rsid w:val="006F1DD6"/>
    <w:rsid w:val="006F46C3"/>
    <w:rsid w:val="006F7CDF"/>
    <w:rsid w:val="00700BDB"/>
    <w:rsid w:val="0070121B"/>
    <w:rsid w:val="00701E73"/>
    <w:rsid w:val="00711FE2"/>
    <w:rsid w:val="00712649"/>
    <w:rsid w:val="00714BC9"/>
    <w:rsid w:val="00723F91"/>
    <w:rsid w:val="00725623"/>
    <w:rsid w:val="00743059"/>
    <w:rsid w:val="00744F58"/>
    <w:rsid w:val="007450EA"/>
    <w:rsid w:val="00747919"/>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8F7"/>
    <w:rsid w:val="007C350D"/>
    <w:rsid w:val="007C3689"/>
    <w:rsid w:val="007C3C9B"/>
    <w:rsid w:val="007D3012"/>
    <w:rsid w:val="007D65A7"/>
    <w:rsid w:val="007E3F59"/>
    <w:rsid w:val="007E5043"/>
    <w:rsid w:val="007E5183"/>
    <w:rsid w:val="00802F7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379"/>
    <w:rsid w:val="00905938"/>
    <w:rsid w:val="00907DFE"/>
    <w:rsid w:val="00914596"/>
    <w:rsid w:val="009146BF"/>
    <w:rsid w:val="00915AD4"/>
    <w:rsid w:val="00915EF1"/>
    <w:rsid w:val="00924C08"/>
    <w:rsid w:val="00927D88"/>
    <w:rsid w:val="00930D1F"/>
    <w:rsid w:val="00935127"/>
    <w:rsid w:val="0094025E"/>
    <w:rsid w:val="0094256C"/>
    <w:rsid w:val="00953F11"/>
    <w:rsid w:val="009706C1"/>
    <w:rsid w:val="00974899"/>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6D24"/>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AC"/>
    <w:rsid w:val="00D2765B"/>
    <w:rsid w:val="00D31DF7"/>
    <w:rsid w:val="00D33B91"/>
    <w:rsid w:val="00D415C6"/>
    <w:rsid w:val="00D420EA"/>
    <w:rsid w:val="00D4639E"/>
    <w:rsid w:val="00D47A47"/>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CE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85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791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479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9"/>
    <w:unhideWhenUsed/>
    <w:qFormat/>
    <w:rsid w:val="007479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9"/>
    <w:unhideWhenUsed/>
    <w:qFormat/>
    <w:rsid w:val="007479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9"/>
    <w:unhideWhenUsed/>
    <w:qFormat/>
    <w:rsid w:val="007479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47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7919"/>
  </w:style>
  <w:style w:type="character" w:customStyle="1" w:styleId="Heading1Char">
    <w:name w:val="Heading 1 Char"/>
    <w:aliases w:val="Pocket Char"/>
    <w:basedOn w:val="DefaultParagraphFont"/>
    <w:link w:val="Heading1"/>
    <w:uiPriority w:val="9"/>
    <w:rsid w:val="00747919"/>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9"/>
    <w:rsid w:val="0074791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4791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
    <w:rsid w:val="00747919"/>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747919"/>
    <w:rPr>
      <w:b/>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1"/>
    <w:qFormat/>
    <w:rsid w:val="00747919"/>
    <w:rPr>
      <w:b/>
      <w:sz w:val="26"/>
      <w:u w:val="none"/>
    </w:rPr>
  </w:style>
  <w:style w:type="paragraph" w:styleId="Header">
    <w:name w:val="header"/>
    <w:basedOn w:val="Normal"/>
    <w:link w:val="HeaderChar"/>
    <w:uiPriority w:val="99"/>
    <w:unhideWhenUsed/>
    <w:rsid w:val="00747919"/>
    <w:pPr>
      <w:tabs>
        <w:tab w:val="center" w:pos="4320"/>
        <w:tab w:val="right" w:pos="8640"/>
      </w:tabs>
    </w:pPr>
  </w:style>
  <w:style w:type="character" w:customStyle="1" w:styleId="HeaderChar">
    <w:name w:val="Header Char"/>
    <w:basedOn w:val="DefaultParagraphFont"/>
    <w:link w:val="Header"/>
    <w:uiPriority w:val="99"/>
    <w:rsid w:val="00747919"/>
    <w:rPr>
      <w:rFonts w:ascii="Calibri" w:eastAsiaTheme="minorEastAsia" w:hAnsi="Calibri"/>
      <w:szCs w:val="24"/>
    </w:rPr>
  </w:style>
  <w:style w:type="paragraph" w:styleId="Footer">
    <w:name w:val="footer"/>
    <w:basedOn w:val="Normal"/>
    <w:link w:val="FooterChar"/>
    <w:uiPriority w:val="99"/>
    <w:unhideWhenUsed/>
    <w:rsid w:val="00747919"/>
    <w:pPr>
      <w:tabs>
        <w:tab w:val="center" w:pos="4320"/>
        <w:tab w:val="right" w:pos="8640"/>
      </w:tabs>
    </w:pPr>
  </w:style>
  <w:style w:type="character" w:customStyle="1" w:styleId="FooterChar">
    <w:name w:val="Footer Char"/>
    <w:basedOn w:val="DefaultParagraphFont"/>
    <w:link w:val="Footer"/>
    <w:uiPriority w:val="99"/>
    <w:rsid w:val="00747919"/>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747919"/>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rsid w:val="00747919"/>
    <w:rPr>
      <w:rFonts w:asciiTheme="majorHAnsi" w:eastAsiaTheme="majorEastAsia" w:hAnsiTheme="majorHAnsi" w:cstheme="majorBidi"/>
      <w:b/>
      <w:bCs/>
      <w:iCs/>
      <w:sz w:val="26"/>
      <w:szCs w:val="24"/>
    </w:rPr>
  </w:style>
  <w:style w:type="paragraph" w:styleId="NormalWeb">
    <w:name w:val="Normal (Web)"/>
    <w:basedOn w:val="Normal"/>
    <w:uiPriority w:val="99"/>
    <w:unhideWhenUsed/>
    <w:rsid w:val="008F7379"/>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8F7379"/>
  </w:style>
  <w:style w:type="character" w:styleId="IntenseEmphasis">
    <w:name w:val="Intense Emphasis"/>
    <w:aliases w:val="Minimized Char,c,Citation Char Char Char,3: Cite Char,cite,Heading 3 Char1,Char Char2,cites Char Char,Heading 3 Char1 Char,Citation Char Char1 Char Char Char Char Char,Underlined Text Char,Block Writing Char,Char Char Char1,Citation Cha"/>
    <w:basedOn w:val="DefaultParagraphFont"/>
    <w:qFormat/>
    <w:rsid w:val="00B76D24"/>
    <w:rPr>
      <w:b w:val="0"/>
      <w:bCs/>
      <w:sz w:val="24"/>
      <w:u w:val="single"/>
    </w:rPr>
  </w:style>
  <w:style w:type="paragraph" w:customStyle="1" w:styleId="Cards">
    <w:name w:val="Cards"/>
    <w:basedOn w:val="Normal"/>
    <w:link w:val="CardsChar"/>
    <w:qFormat/>
    <w:rsid w:val="002A6BC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2A6BC3"/>
    <w:rPr>
      <w:rFonts w:ascii="Times New Roman" w:eastAsia="Times New Roman" w:hAnsi="Times New Roman" w:cs="Times New Roman"/>
      <w:sz w:val="20"/>
      <w:szCs w:val="20"/>
    </w:rPr>
  </w:style>
  <w:style w:type="character" w:customStyle="1" w:styleId="Cites-AuthorDate">
    <w:name w:val="Cites-Author/Date"/>
    <w:qFormat/>
    <w:rsid w:val="002A6BC3"/>
    <w:rPr>
      <w:rFonts w:ascii="Times New Roman" w:hAnsi="Times New Roman"/>
      <w:sz w:val="24"/>
      <w:szCs w:val="24"/>
    </w:rPr>
  </w:style>
  <w:style w:type="character" w:customStyle="1" w:styleId="CardsUnderlined">
    <w:name w:val="Cards Underlined"/>
    <w:qFormat/>
    <w:rsid w:val="002A6BC3"/>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A6BC3"/>
    <w:rPr>
      <w:rFonts w:ascii="Helvetica" w:eastAsia="Arial Unicode MS" w:hAnsi="Helvetica" w:cs="Times New Roman"/>
      <w:b/>
      <w:sz w:val="24"/>
      <w:szCs w:val="20"/>
      <w:lang w:val="x-none" w:eastAsia="x-none"/>
    </w:rPr>
  </w:style>
  <w:style w:type="paragraph" w:customStyle="1" w:styleId="evidencetext">
    <w:name w:val="evidence text"/>
    <w:basedOn w:val="Normal"/>
    <w:rsid w:val="002A6BC3"/>
    <w:pPr>
      <w:ind w:left="1728" w:right="1008"/>
    </w:pPr>
    <w:rPr>
      <w:rFonts w:eastAsia="Times New Roman" w:cs="Times New Roman"/>
      <w:noProof/>
      <w:color w:val="000000"/>
      <w:sz w:val="18"/>
    </w:rPr>
  </w:style>
  <w:style w:type="paragraph" w:customStyle="1" w:styleId="boldcite">
    <w:name w:val="bold cite"/>
    <w:basedOn w:val="Normal"/>
    <w:rsid w:val="002A6BC3"/>
    <w:rPr>
      <w:rFonts w:eastAsia="Times New Roman" w:cs="Times New Roman"/>
      <w:b/>
      <w:noProof/>
      <w:color w:val="000000"/>
      <w:sz w:val="28"/>
      <w:u w:val="thick" w:color="000000"/>
    </w:rPr>
  </w:style>
  <w:style w:type="character" w:customStyle="1" w:styleId="reduce2">
    <w:name w:val="reduce2"/>
    <w:rsid w:val="002A6BC3"/>
    <w:rPr>
      <w:rFonts w:ascii="Arial" w:hAnsi="Arial" w:cs="Arial"/>
      <w:color w:val="000000"/>
      <w:sz w:val="10"/>
      <w:szCs w:val="22"/>
    </w:rPr>
  </w:style>
  <w:style w:type="paragraph" w:styleId="NoSpacing">
    <w:name w:val="No Spacing"/>
    <w:aliases w:val="No Spacing4,No Spacing1111,No Spacing1,Debate Text,Tag and Cite,tag,No Spacing112,No Spacing2111,No Spacing31,No Spacing13,No Spacing11111,No Spacing111111,Medium Grid 21,Dont use,Very Small Text"/>
    <w:uiPriority w:val="1"/>
    <w:rsid w:val="00747919"/>
    <w:pPr>
      <w:spacing w:after="0" w:line="240" w:lineRule="auto"/>
    </w:pPr>
    <w:rPr>
      <w:rFonts w:eastAsiaTheme="minorEastAsia"/>
      <w:sz w:val="24"/>
      <w:szCs w:val="24"/>
    </w:rPr>
  </w:style>
  <w:style w:type="character" w:customStyle="1" w:styleId="cardChar">
    <w:name w:val="card Char"/>
    <w:link w:val="card"/>
    <w:locked/>
    <w:rsid w:val="002A6BC3"/>
    <w:rPr>
      <w:rFonts w:ascii="Georgia" w:hAnsi="Georgia"/>
      <w:sz w:val="16"/>
    </w:rPr>
  </w:style>
  <w:style w:type="paragraph" w:customStyle="1" w:styleId="card">
    <w:name w:val="card"/>
    <w:basedOn w:val="Normal"/>
    <w:next w:val="Normal"/>
    <w:link w:val="cardChar"/>
    <w:qFormat/>
    <w:rsid w:val="002A6BC3"/>
    <w:pPr>
      <w:ind w:left="288" w:right="288"/>
    </w:pPr>
    <w:rPr>
      <w:rFonts w:ascii="Georgia" w:hAnsi="Georgia"/>
      <w:sz w:val="16"/>
    </w:rPr>
  </w:style>
  <w:style w:type="character" w:customStyle="1" w:styleId="underline">
    <w:name w:val="underline"/>
    <w:link w:val="textbold"/>
    <w:qFormat/>
    <w:locked/>
    <w:rsid w:val="002A6BC3"/>
    <w:rPr>
      <w:u w:val="single"/>
    </w:rPr>
  </w:style>
  <w:style w:type="paragraph" w:customStyle="1" w:styleId="textbold">
    <w:name w:val="text bold"/>
    <w:basedOn w:val="Normal"/>
    <w:link w:val="underline"/>
    <w:qFormat/>
    <w:rsid w:val="002A6BC3"/>
    <w:pPr>
      <w:ind w:left="720"/>
      <w:jc w:val="both"/>
    </w:pPr>
    <w:rPr>
      <w:rFonts w:asciiTheme="minorHAnsi" w:hAnsiTheme="minorHAnsi"/>
      <w:u w:val="single"/>
    </w:rPr>
  </w:style>
  <w:style w:type="character" w:customStyle="1" w:styleId="UnderlineBold">
    <w:name w:val="Underline + Bold"/>
    <w:uiPriority w:val="1"/>
    <w:qFormat/>
    <w:rsid w:val="002A6BC3"/>
    <w:rPr>
      <w:b/>
      <w:sz w:val="20"/>
      <w:u w:val="single"/>
    </w:rPr>
  </w:style>
  <w:style w:type="paragraph" w:customStyle="1" w:styleId="Tagline">
    <w:name w:val="Tagline"/>
    <w:basedOn w:val="Normal"/>
    <w:autoRedefine/>
    <w:qFormat/>
    <w:rsid w:val="002A6BC3"/>
    <w:rPr>
      <w:rFonts w:ascii="Times New Roman" w:hAnsi="Times New Roman" w:cs="Times New Roman"/>
      <w:b/>
    </w:rPr>
  </w:style>
  <w:style w:type="character" w:customStyle="1" w:styleId="TitleChar">
    <w:name w:val="Title Char"/>
    <w:basedOn w:val="DefaultParagraphFont"/>
    <w:link w:val="Title"/>
    <w:uiPriority w:val="6"/>
    <w:qFormat/>
    <w:rsid w:val="002A6BC3"/>
    <w:rPr>
      <w:bCs/>
      <w:sz w:val="24"/>
      <w:u w:val="single"/>
    </w:rPr>
  </w:style>
  <w:style w:type="paragraph" w:styleId="Title">
    <w:name w:val="Title"/>
    <w:basedOn w:val="Normal"/>
    <w:next w:val="Normal"/>
    <w:link w:val="TitleChar"/>
    <w:uiPriority w:val="6"/>
    <w:qFormat/>
    <w:rsid w:val="002A6BC3"/>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2A6BC3"/>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basedOn w:val="Normal"/>
    <w:next w:val="Normal"/>
    <w:link w:val="CitesChar1"/>
    <w:qFormat/>
    <w:rsid w:val="00974899"/>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974899"/>
    <w:rPr>
      <w:rFonts w:ascii="Helvetica" w:eastAsia="Times New Roman" w:hAnsi="Helvetica" w:cs="Arial"/>
      <w:b/>
      <w:sz w:val="18"/>
      <w:szCs w:val="20"/>
      <w:lang w:val="x-none" w:eastAsia="x-none"/>
    </w:rPr>
  </w:style>
  <w:style w:type="character" w:customStyle="1" w:styleId="CardsSixChar">
    <w:name w:val="Cards Six Char"/>
    <w:basedOn w:val="DefaultParagraphFont"/>
    <w:link w:val="CardsSix"/>
    <w:locked/>
    <w:rsid w:val="00974899"/>
    <w:rPr>
      <w:sz w:val="12"/>
    </w:rPr>
  </w:style>
  <w:style w:type="paragraph" w:customStyle="1" w:styleId="CardsSix">
    <w:name w:val="Cards Six"/>
    <w:basedOn w:val="Normal"/>
    <w:link w:val="CardsSixChar"/>
    <w:rsid w:val="00974899"/>
    <w:pPr>
      <w:autoSpaceDE w:val="0"/>
      <w:autoSpaceDN w:val="0"/>
      <w:adjustRightInd w:val="0"/>
      <w:ind w:left="432" w:right="432"/>
      <w:jc w:val="both"/>
    </w:pPr>
    <w:rPr>
      <w:rFonts w:asciiTheme="minorHAnsi" w:hAnsiTheme="minorHAnsi"/>
      <w:sz w:val="12"/>
    </w:rPr>
  </w:style>
  <w:style w:type="character" w:customStyle="1" w:styleId="ThickUnderlineChar1CharCharCharChar">
    <w:name w:val="Thick Underline Char1 Char Char Char Char"/>
    <w:aliases w:val="Cards + Font: 12 pt Char Char Char Char Char"/>
    <w:basedOn w:val="DefaultParagraphFont"/>
    <w:locked/>
    <w:rsid w:val="00974899"/>
    <w:rPr>
      <w:sz w:val="24"/>
      <w:u w:val="thick"/>
    </w:rPr>
  </w:style>
  <w:style w:type="character" w:customStyle="1" w:styleId="tagChar1">
    <w:name w:val="tag Char1"/>
    <w:basedOn w:val="DefaultParagraphFont"/>
    <w:locked/>
    <w:rsid w:val="00974899"/>
    <w:rPr>
      <w:b/>
      <w:sz w:val="24"/>
    </w:rPr>
  </w:style>
  <w:style w:type="paragraph" w:styleId="DocumentMap">
    <w:name w:val="Document Map"/>
    <w:basedOn w:val="Normal"/>
    <w:link w:val="DocumentMapChar"/>
    <w:uiPriority w:val="99"/>
    <w:semiHidden/>
    <w:unhideWhenUsed/>
    <w:rsid w:val="00747919"/>
    <w:rPr>
      <w:rFonts w:ascii="Lucida Grande" w:hAnsi="Lucida Grande" w:cs="Lucida Grande"/>
    </w:rPr>
  </w:style>
  <w:style w:type="character" w:customStyle="1" w:styleId="DocumentMapChar">
    <w:name w:val="Document Map Char"/>
    <w:basedOn w:val="DefaultParagraphFont"/>
    <w:link w:val="DocumentMap"/>
    <w:uiPriority w:val="99"/>
    <w:semiHidden/>
    <w:rsid w:val="00747919"/>
    <w:rPr>
      <w:rFonts w:ascii="Lucida Grande" w:eastAsiaTheme="minorEastAsia" w:hAnsi="Lucida Grande" w:cs="Lucida Grande"/>
      <w:szCs w:val="24"/>
    </w:rPr>
  </w:style>
  <w:style w:type="paragraph" w:styleId="ListParagraph">
    <w:name w:val="List Paragraph"/>
    <w:basedOn w:val="Normal"/>
    <w:uiPriority w:val="34"/>
    <w:rsid w:val="00747919"/>
    <w:pPr>
      <w:ind w:left="720"/>
      <w:contextualSpacing/>
    </w:pPr>
  </w:style>
  <w:style w:type="character" w:styleId="PageNumber">
    <w:name w:val="page number"/>
    <w:basedOn w:val="DefaultParagraphFont"/>
    <w:uiPriority w:val="99"/>
    <w:semiHidden/>
    <w:unhideWhenUsed/>
    <w:rsid w:val="007479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7919"/>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479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9"/>
    <w:unhideWhenUsed/>
    <w:qFormat/>
    <w:rsid w:val="0074791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9"/>
    <w:unhideWhenUsed/>
    <w:qFormat/>
    <w:rsid w:val="0074791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9"/>
    <w:unhideWhenUsed/>
    <w:qFormat/>
    <w:rsid w:val="0074791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479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7919"/>
  </w:style>
  <w:style w:type="character" w:customStyle="1" w:styleId="Heading1Char">
    <w:name w:val="Heading 1 Char"/>
    <w:aliases w:val="Pocket Char"/>
    <w:basedOn w:val="DefaultParagraphFont"/>
    <w:link w:val="Heading1"/>
    <w:uiPriority w:val="9"/>
    <w:rsid w:val="00747919"/>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9"/>
    <w:rsid w:val="00747919"/>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47919"/>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
    <w:rsid w:val="00747919"/>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747919"/>
    <w:rPr>
      <w:b/>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1"/>
    <w:qFormat/>
    <w:rsid w:val="00747919"/>
    <w:rPr>
      <w:b/>
      <w:sz w:val="26"/>
      <w:u w:val="none"/>
    </w:rPr>
  </w:style>
  <w:style w:type="paragraph" w:styleId="Header">
    <w:name w:val="header"/>
    <w:basedOn w:val="Normal"/>
    <w:link w:val="HeaderChar"/>
    <w:uiPriority w:val="99"/>
    <w:unhideWhenUsed/>
    <w:rsid w:val="00747919"/>
    <w:pPr>
      <w:tabs>
        <w:tab w:val="center" w:pos="4320"/>
        <w:tab w:val="right" w:pos="8640"/>
      </w:tabs>
    </w:pPr>
  </w:style>
  <w:style w:type="character" w:customStyle="1" w:styleId="HeaderChar">
    <w:name w:val="Header Char"/>
    <w:basedOn w:val="DefaultParagraphFont"/>
    <w:link w:val="Header"/>
    <w:uiPriority w:val="99"/>
    <w:rsid w:val="00747919"/>
    <w:rPr>
      <w:rFonts w:ascii="Calibri" w:eastAsiaTheme="minorEastAsia" w:hAnsi="Calibri"/>
      <w:szCs w:val="24"/>
    </w:rPr>
  </w:style>
  <w:style w:type="paragraph" w:styleId="Footer">
    <w:name w:val="footer"/>
    <w:basedOn w:val="Normal"/>
    <w:link w:val="FooterChar"/>
    <w:uiPriority w:val="99"/>
    <w:unhideWhenUsed/>
    <w:rsid w:val="00747919"/>
    <w:pPr>
      <w:tabs>
        <w:tab w:val="center" w:pos="4320"/>
        <w:tab w:val="right" w:pos="8640"/>
      </w:tabs>
    </w:pPr>
  </w:style>
  <w:style w:type="character" w:customStyle="1" w:styleId="FooterChar">
    <w:name w:val="Footer Char"/>
    <w:basedOn w:val="DefaultParagraphFont"/>
    <w:link w:val="Footer"/>
    <w:uiPriority w:val="99"/>
    <w:rsid w:val="00747919"/>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747919"/>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rsid w:val="00747919"/>
    <w:rPr>
      <w:rFonts w:asciiTheme="majorHAnsi" w:eastAsiaTheme="majorEastAsia" w:hAnsiTheme="majorHAnsi" w:cstheme="majorBidi"/>
      <w:b/>
      <w:bCs/>
      <w:iCs/>
      <w:sz w:val="26"/>
      <w:szCs w:val="24"/>
    </w:rPr>
  </w:style>
  <w:style w:type="paragraph" w:styleId="NormalWeb">
    <w:name w:val="Normal (Web)"/>
    <w:basedOn w:val="Normal"/>
    <w:uiPriority w:val="99"/>
    <w:unhideWhenUsed/>
    <w:rsid w:val="008F7379"/>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8F7379"/>
  </w:style>
  <w:style w:type="character" w:styleId="IntenseEmphasis">
    <w:name w:val="Intense Emphasis"/>
    <w:aliases w:val="Minimized Char,c,Citation Char Char Char,3: Cite Char,cite,Heading 3 Char1,Char Char2,cites Char Char,Heading 3 Char1 Char,Citation Char Char1 Char Char Char Char Char,Underlined Text Char,Block Writing Char,Char Char Char1,Citation Cha"/>
    <w:basedOn w:val="DefaultParagraphFont"/>
    <w:qFormat/>
    <w:rsid w:val="00B76D24"/>
    <w:rPr>
      <w:b w:val="0"/>
      <w:bCs/>
      <w:sz w:val="24"/>
      <w:u w:val="single"/>
    </w:rPr>
  </w:style>
  <w:style w:type="paragraph" w:customStyle="1" w:styleId="Cards">
    <w:name w:val="Cards"/>
    <w:basedOn w:val="Normal"/>
    <w:link w:val="CardsChar"/>
    <w:qFormat/>
    <w:rsid w:val="002A6BC3"/>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2A6BC3"/>
    <w:rPr>
      <w:rFonts w:ascii="Times New Roman" w:eastAsia="Times New Roman" w:hAnsi="Times New Roman" w:cs="Times New Roman"/>
      <w:sz w:val="20"/>
      <w:szCs w:val="20"/>
    </w:rPr>
  </w:style>
  <w:style w:type="character" w:customStyle="1" w:styleId="Cites-AuthorDate">
    <w:name w:val="Cites-Author/Date"/>
    <w:qFormat/>
    <w:rsid w:val="002A6BC3"/>
    <w:rPr>
      <w:rFonts w:ascii="Times New Roman" w:hAnsi="Times New Roman"/>
      <w:sz w:val="24"/>
      <w:szCs w:val="24"/>
    </w:rPr>
  </w:style>
  <w:style w:type="character" w:customStyle="1" w:styleId="CardsUnderlined">
    <w:name w:val="Cards Underlined"/>
    <w:qFormat/>
    <w:rsid w:val="002A6BC3"/>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A6BC3"/>
    <w:rPr>
      <w:rFonts w:ascii="Helvetica" w:eastAsia="Arial Unicode MS" w:hAnsi="Helvetica" w:cs="Times New Roman"/>
      <w:b/>
      <w:sz w:val="24"/>
      <w:szCs w:val="20"/>
      <w:lang w:val="x-none" w:eastAsia="x-none"/>
    </w:rPr>
  </w:style>
  <w:style w:type="paragraph" w:customStyle="1" w:styleId="evidencetext">
    <w:name w:val="evidence text"/>
    <w:basedOn w:val="Normal"/>
    <w:rsid w:val="002A6BC3"/>
    <w:pPr>
      <w:ind w:left="1728" w:right="1008"/>
    </w:pPr>
    <w:rPr>
      <w:rFonts w:eastAsia="Times New Roman" w:cs="Times New Roman"/>
      <w:noProof/>
      <w:color w:val="000000"/>
      <w:sz w:val="18"/>
    </w:rPr>
  </w:style>
  <w:style w:type="paragraph" w:customStyle="1" w:styleId="boldcite">
    <w:name w:val="bold cite"/>
    <w:basedOn w:val="Normal"/>
    <w:rsid w:val="002A6BC3"/>
    <w:rPr>
      <w:rFonts w:eastAsia="Times New Roman" w:cs="Times New Roman"/>
      <w:b/>
      <w:noProof/>
      <w:color w:val="000000"/>
      <w:sz w:val="28"/>
      <w:u w:val="thick" w:color="000000"/>
    </w:rPr>
  </w:style>
  <w:style w:type="character" w:customStyle="1" w:styleId="reduce2">
    <w:name w:val="reduce2"/>
    <w:rsid w:val="002A6BC3"/>
    <w:rPr>
      <w:rFonts w:ascii="Arial" w:hAnsi="Arial" w:cs="Arial"/>
      <w:color w:val="000000"/>
      <w:sz w:val="10"/>
      <w:szCs w:val="22"/>
    </w:rPr>
  </w:style>
  <w:style w:type="paragraph" w:styleId="NoSpacing">
    <w:name w:val="No Spacing"/>
    <w:aliases w:val="No Spacing4,No Spacing1111,No Spacing1,Debate Text,Tag and Cite,tag,No Spacing112,No Spacing2111,No Spacing31,No Spacing13,No Spacing11111,No Spacing111111,Medium Grid 21,Dont use,Very Small Text"/>
    <w:uiPriority w:val="1"/>
    <w:rsid w:val="00747919"/>
    <w:pPr>
      <w:spacing w:after="0" w:line="240" w:lineRule="auto"/>
    </w:pPr>
    <w:rPr>
      <w:rFonts w:eastAsiaTheme="minorEastAsia"/>
      <w:sz w:val="24"/>
      <w:szCs w:val="24"/>
    </w:rPr>
  </w:style>
  <w:style w:type="character" w:customStyle="1" w:styleId="cardChar">
    <w:name w:val="card Char"/>
    <w:link w:val="card"/>
    <w:locked/>
    <w:rsid w:val="002A6BC3"/>
    <w:rPr>
      <w:rFonts w:ascii="Georgia" w:hAnsi="Georgia"/>
      <w:sz w:val="16"/>
    </w:rPr>
  </w:style>
  <w:style w:type="paragraph" w:customStyle="1" w:styleId="card">
    <w:name w:val="card"/>
    <w:basedOn w:val="Normal"/>
    <w:next w:val="Normal"/>
    <w:link w:val="cardChar"/>
    <w:qFormat/>
    <w:rsid w:val="002A6BC3"/>
    <w:pPr>
      <w:ind w:left="288" w:right="288"/>
    </w:pPr>
    <w:rPr>
      <w:rFonts w:ascii="Georgia" w:hAnsi="Georgia"/>
      <w:sz w:val="16"/>
    </w:rPr>
  </w:style>
  <w:style w:type="character" w:customStyle="1" w:styleId="underline">
    <w:name w:val="underline"/>
    <w:link w:val="textbold"/>
    <w:qFormat/>
    <w:locked/>
    <w:rsid w:val="002A6BC3"/>
    <w:rPr>
      <w:u w:val="single"/>
    </w:rPr>
  </w:style>
  <w:style w:type="paragraph" w:customStyle="1" w:styleId="textbold">
    <w:name w:val="text bold"/>
    <w:basedOn w:val="Normal"/>
    <w:link w:val="underline"/>
    <w:qFormat/>
    <w:rsid w:val="002A6BC3"/>
    <w:pPr>
      <w:ind w:left="720"/>
      <w:jc w:val="both"/>
    </w:pPr>
    <w:rPr>
      <w:rFonts w:asciiTheme="minorHAnsi" w:hAnsiTheme="minorHAnsi"/>
      <w:u w:val="single"/>
    </w:rPr>
  </w:style>
  <w:style w:type="character" w:customStyle="1" w:styleId="UnderlineBold">
    <w:name w:val="Underline + Bold"/>
    <w:uiPriority w:val="1"/>
    <w:qFormat/>
    <w:rsid w:val="002A6BC3"/>
    <w:rPr>
      <w:b/>
      <w:sz w:val="20"/>
      <w:u w:val="single"/>
    </w:rPr>
  </w:style>
  <w:style w:type="paragraph" w:customStyle="1" w:styleId="Tagline">
    <w:name w:val="Tagline"/>
    <w:basedOn w:val="Normal"/>
    <w:autoRedefine/>
    <w:qFormat/>
    <w:rsid w:val="002A6BC3"/>
    <w:rPr>
      <w:rFonts w:ascii="Times New Roman" w:hAnsi="Times New Roman" w:cs="Times New Roman"/>
      <w:b/>
    </w:rPr>
  </w:style>
  <w:style w:type="character" w:customStyle="1" w:styleId="TitleChar">
    <w:name w:val="Title Char"/>
    <w:basedOn w:val="DefaultParagraphFont"/>
    <w:link w:val="Title"/>
    <w:uiPriority w:val="6"/>
    <w:qFormat/>
    <w:rsid w:val="002A6BC3"/>
    <w:rPr>
      <w:bCs/>
      <w:sz w:val="24"/>
      <w:u w:val="single"/>
    </w:rPr>
  </w:style>
  <w:style w:type="paragraph" w:styleId="Title">
    <w:name w:val="Title"/>
    <w:basedOn w:val="Normal"/>
    <w:next w:val="Normal"/>
    <w:link w:val="TitleChar"/>
    <w:uiPriority w:val="6"/>
    <w:qFormat/>
    <w:rsid w:val="002A6BC3"/>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2A6BC3"/>
    <w:rPr>
      <w:rFonts w:asciiTheme="majorHAnsi" w:eastAsiaTheme="majorEastAsia" w:hAnsiTheme="majorHAnsi" w:cstheme="majorBidi"/>
      <w:color w:val="17365D" w:themeColor="text2" w:themeShade="BF"/>
      <w:spacing w:val="5"/>
      <w:kern w:val="28"/>
      <w:sz w:val="52"/>
      <w:szCs w:val="52"/>
    </w:rPr>
  </w:style>
  <w:style w:type="paragraph" w:customStyle="1" w:styleId="Cites">
    <w:name w:val="Cites"/>
    <w:basedOn w:val="Normal"/>
    <w:next w:val="Normal"/>
    <w:link w:val="CitesChar1"/>
    <w:qFormat/>
    <w:rsid w:val="00974899"/>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974899"/>
    <w:rPr>
      <w:rFonts w:ascii="Helvetica" w:eastAsia="Times New Roman" w:hAnsi="Helvetica" w:cs="Arial"/>
      <w:b/>
      <w:sz w:val="18"/>
      <w:szCs w:val="20"/>
      <w:lang w:val="x-none" w:eastAsia="x-none"/>
    </w:rPr>
  </w:style>
  <w:style w:type="character" w:customStyle="1" w:styleId="CardsSixChar">
    <w:name w:val="Cards Six Char"/>
    <w:basedOn w:val="DefaultParagraphFont"/>
    <w:link w:val="CardsSix"/>
    <w:locked/>
    <w:rsid w:val="00974899"/>
    <w:rPr>
      <w:sz w:val="12"/>
    </w:rPr>
  </w:style>
  <w:style w:type="paragraph" w:customStyle="1" w:styleId="CardsSix">
    <w:name w:val="Cards Six"/>
    <w:basedOn w:val="Normal"/>
    <w:link w:val="CardsSixChar"/>
    <w:rsid w:val="00974899"/>
    <w:pPr>
      <w:autoSpaceDE w:val="0"/>
      <w:autoSpaceDN w:val="0"/>
      <w:adjustRightInd w:val="0"/>
      <w:ind w:left="432" w:right="432"/>
      <w:jc w:val="both"/>
    </w:pPr>
    <w:rPr>
      <w:rFonts w:asciiTheme="minorHAnsi" w:hAnsiTheme="minorHAnsi"/>
      <w:sz w:val="12"/>
    </w:rPr>
  </w:style>
  <w:style w:type="character" w:customStyle="1" w:styleId="ThickUnderlineChar1CharCharCharChar">
    <w:name w:val="Thick Underline Char1 Char Char Char Char"/>
    <w:aliases w:val="Cards + Font: 12 pt Char Char Char Char Char"/>
    <w:basedOn w:val="DefaultParagraphFont"/>
    <w:locked/>
    <w:rsid w:val="00974899"/>
    <w:rPr>
      <w:sz w:val="24"/>
      <w:u w:val="thick"/>
    </w:rPr>
  </w:style>
  <w:style w:type="character" w:customStyle="1" w:styleId="tagChar1">
    <w:name w:val="tag Char1"/>
    <w:basedOn w:val="DefaultParagraphFont"/>
    <w:locked/>
    <w:rsid w:val="00974899"/>
    <w:rPr>
      <w:b/>
      <w:sz w:val="24"/>
    </w:rPr>
  </w:style>
  <w:style w:type="paragraph" w:styleId="DocumentMap">
    <w:name w:val="Document Map"/>
    <w:basedOn w:val="Normal"/>
    <w:link w:val="DocumentMapChar"/>
    <w:uiPriority w:val="99"/>
    <w:semiHidden/>
    <w:unhideWhenUsed/>
    <w:rsid w:val="00747919"/>
    <w:rPr>
      <w:rFonts w:ascii="Lucida Grande" w:hAnsi="Lucida Grande" w:cs="Lucida Grande"/>
    </w:rPr>
  </w:style>
  <w:style w:type="character" w:customStyle="1" w:styleId="DocumentMapChar">
    <w:name w:val="Document Map Char"/>
    <w:basedOn w:val="DefaultParagraphFont"/>
    <w:link w:val="DocumentMap"/>
    <w:uiPriority w:val="99"/>
    <w:semiHidden/>
    <w:rsid w:val="00747919"/>
    <w:rPr>
      <w:rFonts w:ascii="Lucida Grande" w:eastAsiaTheme="minorEastAsia" w:hAnsi="Lucida Grande" w:cs="Lucida Grande"/>
      <w:szCs w:val="24"/>
    </w:rPr>
  </w:style>
  <w:style w:type="paragraph" w:styleId="ListParagraph">
    <w:name w:val="List Paragraph"/>
    <w:basedOn w:val="Normal"/>
    <w:uiPriority w:val="34"/>
    <w:rsid w:val="00747919"/>
    <w:pPr>
      <w:ind w:left="720"/>
      <w:contextualSpacing/>
    </w:pPr>
  </w:style>
  <w:style w:type="character" w:styleId="PageNumber">
    <w:name w:val="page number"/>
    <w:basedOn w:val="DefaultParagraphFont"/>
    <w:uiPriority w:val="99"/>
    <w:semiHidden/>
    <w:unhideWhenUsed/>
    <w:rsid w:val="007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mil.sagepub.com/cgi/reprint/31/3/653z" TargetMode="External"/><Relationship Id="rId21" Type="http://schemas.openxmlformats.org/officeDocument/2006/relationships/hyperlink" Target="http://www.businessweek.com/articles/2013-09-11/a-government-shutdown-just-became-more-likely" TargetMode="External"/><Relationship Id="rId22" Type="http://schemas.openxmlformats.org/officeDocument/2006/relationships/hyperlink" Target="http://america.aljazeera.com/articles/2013/9/11/obama-pays-high-politicalpriceforhandlingofsyria.html" TargetMode="External"/><Relationship Id="rId23" Type="http://schemas.openxmlformats.org/officeDocument/2006/relationships/hyperlink" Target="http://www.aft.org/newspubs/news/2013/090513congress.cf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upiasia.com/Security/2009/10/07/us-china_nuclear_strikes_would_spell_doomsday/7213/" TargetMode="External"/><Relationship Id="rId12" Type="http://schemas.openxmlformats.org/officeDocument/2006/relationships/hyperlink" Target="http://www.foreignpolicyi.org/content/us-needs-more-broad-based-strategy-combat-al-qaeda-yemen" TargetMode="External"/><Relationship Id="rId13" Type="http://schemas.openxmlformats.org/officeDocument/2006/relationships/hyperlink" Target="http://www.rand.org/pubs/monographs/2006/RAND_MG448.pdf" TargetMode="External"/><Relationship Id="rId14" Type="http://schemas.openxmlformats.org/officeDocument/2006/relationships/hyperlink" Target="http://www.rand.org/pubs/monographs/2006/RAND_MG448.pdf" TargetMode="External"/><Relationship Id="rId15" Type="http://schemas.openxmlformats.org/officeDocument/2006/relationships/hyperlink" Target="http://www.theatlantic.com/politics/archive/2013/05/does-obama-really-believe-he-can-limit-the-next-presidents-power/276279/" TargetMode="External"/><Relationship Id="rId16" Type="http://schemas.openxmlformats.org/officeDocument/2006/relationships/hyperlink" Target="http://papers.ssrn.com/sol3/papers.cfm?abstract_id=2230686" TargetMode="External"/><Relationship Id="rId17" Type="http://schemas.openxmlformats.org/officeDocument/2006/relationships/hyperlink" Target="http://www.juancole.com/2013/02/precedent-cambodia-dietrich.html" TargetMode="External"/><Relationship Id="rId18" Type="http://schemas.openxmlformats.org/officeDocument/2006/relationships/hyperlink" Target="http://www.juancole.com/2013/02/precedent-cambodia-dietrich.html" TargetMode="External"/><Relationship Id="rId19" Type="http://schemas.openxmlformats.org/officeDocument/2006/relationships/hyperlink" Target="http://www.philgraham.net/HH_conf.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2446</Words>
  <Characters>13946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Christian Ogata</cp:lastModifiedBy>
  <cp:revision>2</cp:revision>
  <dcterms:created xsi:type="dcterms:W3CDTF">2013-09-16T04:54:00Z</dcterms:created>
  <dcterms:modified xsi:type="dcterms:W3CDTF">2013-09-16T04:54:00Z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