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571B5" w14:textId="77777777" w:rsidR="008F6C21" w:rsidRDefault="008F6C21" w:rsidP="008F6C21">
      <w:pPr>
        <w:pStyle w:val="Heading2"/>
      </w:pPr>
      <w:r>
        <w:t>T</w:t>
      </w:r>
    </w:p>
    <w:p w14:paraId="426804F2" w14:textId="77777777" w:rsidR="008F6C21" w:rsidRDefault="008F6C21" w:rsidP="008F6C21">
      <w:pPr>
        <w:pStyle w:val="Heading4"/>
      </w:pPr>
      <w:r>
        <w:t xml:space="preserve">We meet- </w:t>
      </w:r>
      <w:proofErr w:type="spellStart"/>
      <w:r>
        <w:t>Indef</w:t>
      </w:r>
      <w:proofErr w:type="spellEnd"/>
      <w:r>
        <w:t xml:space="preserve"> detention is without trial - </w:t>
      </w:r>
    </w:p>
    <w:p w14:paraId="2B9289BD" w14:textId="77777777" w:rsidR="008F6C21" w:rsidRPr="00190700" w:rsidRDefault="008F6C21" w:rsidP="008F6C21">
      <w:r w:rsidRPr="00190700">
        <w:rPr>
          <w:rStyle w:val="StyleStyleBold12pt"/>
        </w:rPr>
        <w:t>US LEGAL 13</w:t>
      </w:r>
      <w:r w:rsidRPr="00190700">
        <w:t xml:space="preserve"> [US Legal Forms Inc., Indefinite Detention Law and Legal Definition http://definitions.uslegal.com/i/indefinite-detention/]</w:t>
      </w:r>
    </w:p>
    <w:p w14:paraId="2FBAD8A0" w14:textId="77777777" w:rsidR="008F6C21" w:rsidRDefault="008F6C21" w:rsidP="008F6C21">
      <w:pPr>
        <w:rPr>
          <w:rStyle w:val="StyleBoldUnderline"/>
        </w:rPr>
      </w:pPr>
    </w:p>
    <w:p w14:paraId="2E15381C" w14:textId="77777777" w:rsidR="008F6C21" w:rsidRPr="007A6F0D" w:rsidRDefault="008F6C21" w:rsidP="008F6C21">
      <w:pPr>
        <w:rPr>
          <w:sz w:val="16"/>
          <w:szCs w:val="20"/>
        </w:rPr>
      </w:pPr>
      <w:r w:rsidRPr="00782414">
        <w:rPr>
          <w:rStyle w:val="StyleBoldUnderline"/>
          <w:highlight w:val="yellow"/>
        </w:rPr>
        <w:t>Indefinite detention is the practice of detaining an arrested person</w:t>
      </w:r>
      <w:r w:rsidRPr="00190700">
        <w:rPr>
          <w:rStyle w:val="StyleBoldUnderline"/>
        </w:rPr>
        <w:t xml:space="preserve"> by a national government or law enforcement agency </w:t>
      </w:r>
      <w:r w:rsidRPr="00782414">
        <w:rPr>
          <w:rStyle w:val="StyleBoldUnderline"/>
          <w:highlight w:val="yellow"/>
        </w:rPr>
        <w:t>without a trial</w:t>
      </w:r>
      <w:r w:rsidRPr="00190700">
        <w:rPr>
          <w:rStyle w:val="StyleBoldUnderline"/>
        </w:rPr>
        <w:t>. It may be made by the home country or by a foreign nation.</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190700">
        <w:rPr>
          <w:rStyle w:val="StyleBoldUnderline"/>
        </w:rPr>
        <w:t>Indefinite detention is seen mainly in cases of suspected terrorists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14:paraId="7F1656AC" w14:textId="77777777" w:rsidR="008F6C21" w:rsidRDefault="008F6C21" w:rsidP="008F6C21">
      <w:pPr>
        <w:pStyle w:val="Heading4"/>
      </w:pPr>
      <w:proofErr w:type="gramStart"/>
      <w:r>
        <w:t>plan</w:t>
      </w:r>
      <w:proofErr w:type="gramEnd"/>
      <w:r>
        <w:t xml:space="preserve"> causes </w:t>
      </w:r>
      <w:proofErr w:type="spellStart"/>
      <w:r>
        <w:t>trils</w:t>
      </w:r>
      <w:proofErr w:type="spellEnd"/>
      <w:r>
        <w:t xml:space="preserve"> in 7 days</w:t>
      </w:r>
    </w:p>
    <w:p w14:paraId="1707EFC9" w14:textId="77777777" w:rsidR="008F6C21" w:rsidRPr="000A7F5B" w:rsidRDefault="008F6C21" w:rsidP="008F6C21">
      <w:pPr>
        <w:rPr>
          <w:rFonts w:asciiTheme="minorHAnsi" w:hAnsiTheme="minorHAnsi"/>
          <w:sz w:val="16"/>
        </w:rPr>
      </w:pPr>
      <w:proofErr w:type="gramStart"/>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w:t>
      </w:r>
      <w:proofErr w:type="gramEnd"/>
      <w:r w:rsidRPr="00526ABF">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14:paraId="2686A9B1" w14:textId="77777777" w:rsidR="008F6C21" w:rsidRPr="007A6F0D" w:rsidRDefault="008F6C21" w:rsidP="008F6C21">
      <w:pPr>
        <w:rPr>
          <w:sz w:val="12"/>
        </w:rPr>
      </w:pPr>
      <w:r w:rsidRPr="00A951ED">
        <w:rPr>
          <w:sz w:val="12"/>
        </w:rPr>
        <w:t xml:space="preserve">¶ </w:t>
      </w:r>
      <w:r w:rsidRPr="00C94A07">
        <w:t>Second</w:t>
      </w:r>
      <w:r w:rsidRPr="008A22F0">
        <w:rPr>
          <w:rStyle w:val="Emphasis"/>
        </w:rPr>
        <w:t>, a re-articulation of detention policies under the DTC model will limit procedural burdens on detainees to a greater degree</w:t>
      </w:r>
      <w:r w:rsidRPr="00C94A07">
        <w:t xml:space="preserve">. </w:t>
      </w:r>
      <w:r w:rsidRPr="008A22F0">
        <w:rPr>
          <w:rStyle w:val="StyleBoldUnderline"/>
        </w:rPr>
        <w:t>The DTC model requires that detainees be brought before a judge without unnecessary delay</w:t>
      </w:r>
      <w:r w:rsidRPr="00C94A07">
        <w:t xml:space="preserve">. </w:t>
      </w:r>
      <w:hyperlink r:id="rId8" w:anchor="n182" w:history="1">
        <w:proofErr w:type="gramStart"/>
        <w:r w:rsidRPr="00C94A07">
          <w:t>n182</w:t>
        </w:r>
        <w:proofErr w:type="gramEnd"/>
      </w:hyperlink>
      <w:r w:rsidRPr="00C94A07">
        <w:t xml:space="preserve"> </w:t>
      </w:r>
      <w:r w:rsidRPr="007A6F0D">
        <w:rPr>
          <w:rStyle w:val="Emphasis"/>
          <w:highlight w:val="green"/>
        </w:rPr>
        <w:t>This should occur within seven days</w:t>
      </w:r>
      <w:r w:rsidRPr="008A22F0">
        <w:rPr>
          <w:rStyle w:val="Emphasis"/>
        </w:rPr>
        <w:t xml:space="preserve"> unless exigent circumstances arise.</w:t>
      </w:r>
      <w:r w:rsidRPr="00C94A07">
        <w:t xml:space="preserve"> </w:t>
      </w:r>
      <w:hyperlink r:id="rId9" w:anchor="n183" w:history="1">
        <w:proofErr w:type="gramStart"/>
        <w:r w:rsidRPr="00C94A07">
          <w:t>n183</w:t>
        </w:r>
        <w:proofErr w:type="gramEnd"/>
      </w:hyperlink>
      <w:r w:rsidRPr="00C94A07">
        <w:t xml:space="preserve"> </w:t>
      </w:r>
      <w:r w:rsidRPr="00782414">
        <w:rPr>
          <w:rStyle w:val="StyleBoldUnderline"/>
          <w:highlight w:val="yellow"/>
        </w:rPr>
        <w:t>Detentions must be independently reviewed at periodic intervals to ensure that the process is progressing either toward trial</w:t>
      </w:r>
      <w:r w:rsidRPr="008A22F0">
        <w:rPr>
          <w:rStyle w:val="StyleBoldUnderline"/>
        </w:rPr>
        <w:t xml:space="preserve"> </w:t>
      </w:r>
      <w:r w:rsidRPr="00782414">
        <w:rPr>
          <w:rStyle w:val="StyleBoldUnderline"/>
          <w:highlight w:val="yellow"/>
        </w:rPr>
        <w:t>or release</w:t>
      </w:r>
      <w:r w:rsidRPr="00782414">
        <w:rPr>
          <w:highlight w:val="yellow"/>
        </w:rPr>
        <w:t>.</w:t>
      </w:r>
      <w:r w:rsidRPr="00C94A07">
        <w:t xml:space="preserve"> </w:t>
      </w:r>
      <w:hyperlink r:id="rId10" w:anchor="n184" w:history="1">
        <w:proofErr w:type="gramStart"/>
        <w:r w:rsidRPr="00C94A07">
          <w:t>n184</w:t>
        </w:r>
        <w:proofErr w:type="gramEnd"/>
      </w:hyperlink>
      <w:r w:rsidRPr="00C94A07">
        <w:t xml:space="preserve"> Fairness and efficiency are maximized by a system adapted specifically to detainee</w:t>
      </w:r>
      <w:r w:rsidRPr="007A6F0D">
        <w:t>s, and holding individuals for years without trial would become the rare exception under this model rather than the norm.¶</w:t>
      </w:r>
    </w:p>
    <w:p w14:paraId="1728C392" w14:textId="77777777" w:rsidR="008F6C21" w:rsidRPr="00B94B7F" w:rsidRDefault="008F6C21" w:rsidP="008F6C21">
      <w:pPr>
        <w:pStyle w:val="Heading4"/>
      </w:pPr>
      <w:r>
        <w:t xml:space="preserve">If there is a reasonable way to define their definition to include the </w:t>
      </w:r>
      <w:proofErr w:type="spellStart"/>
      <w:r>
        <w:t>aff</w:t>
      </w:r>
      <w:proofErr w:type="spellEnd"/>
      <w:r>
        <w:t xml:space="preserve">, than T is a wash. A race to the most limiting interpretation causes a race to the bottom that kills substantive debate </w:t>
      </w:r>
    </w:p>
    <w:p w14:paraId="11E36A78" w14:textId="77777777" w:rsidR="008F6C21" w:rsidRPr="00B84B41" w:rsidRDefault="008F6C21" w:rsidP="008F6C21">
      <w:pPr>
        <w:pStyle w:val="Heading4"/>
      </w:pPr>
      <w:proofErr w:type="spellStart"/>
      <w:r>
        <w:t>Coutner</w:t>
      </w:r>
      <w:proofErr w:type="spellEnd"/>
      <w:r>
        <w:t xml:space="preserve"> </w:t>
      </w:r>
      <w:proofErr w:type="spellStart"/>
      <w:r>
        <w:t>interp</w:t>
      </w:r>
      <w:proofErr w:type="spellEnd"/>
      <w:r>
        <w:t xml:space="preserve"> - Restriction means a limit or qualification, and includes conditions on action</w:t>
      </w:r>
    </w:p>
    <w:p w14:paraId="5C783A6F" w14:textId="77777777" w:rsidR="008F6C21" w:rsidRDefault="008F6C21" w:rsidP="008F6C21">
      <w:r w:rsidRPr="00016EEA">
        <w:rPr>
          <w:rStyle w:val="StyleStyleBold12pt"/>
        </w:rPr>
        <w:t>CAA 8</w:t>
      </w:r>
      <w:r>
        <w:t>,COURT OF APPEALS OF ARIZONA, DIVISION ONE, DEPARTMENT A, STATE OF ARIZONA, Appellee, v. JEREMY RAY WAGNER, Appellant</w:t>
      </w:r>
      <w:proofErr w:type="gramStart"/>
      <w:r>
        <w:t>.,</w:t>
      </w:r>
      <w:proofErr w:type="gramEnd"/>
      <w:r>
        <w:t xml:space="preserve"> 2008 Ariz. App. </w:t>
      </w:r>
      <w:proofErr w:type="spellStart"/>
      <w:r>
        <w:t>Unpub</w:t>
      </w:r>
      <w:proofErr w:type="spellEnd"/>
      <w:r>
        <w:t>. LEXIS 613</w:t>
      </w:r>
    </w:p>
    <w:p w14:paraId="0B66A10C" w14:textId="77777777" w:rsidR="008F6C21" w:rsidRPr="00AB2215" w:rsidRDefault="008F6C21" w:rsidP="008F6C21">
      <w:pPr>
        <w:rPr>
          <w:sz w:val="16"/>
        </w:rPr>
      </w:pPr>
      <w:r w:rsidRPr="00AB2215">
        <w:rPr>
          <w:sz w:val="16"/>
        </w:rPr>
        <w:t>P10 The term "restriction" is not defined by the Legislature for the purposes of the DUI statutes. See generally A.R.S. § 28-1301 (2004) (providing the "[</w:t>
      </w:r>
      <w:proofErr w:type="gramStart"/>
      <w:r w:rsidRPr="00AB2215">
        <w:rPr>
          <w:sz w:val="16"/>
        </w:rPr>
        <w:t>d]</w:t>
      </w:r>
      <w:proofErr w:type="spellStart"/>
      <w:r w:rsidRPr="00AB2215">
        <w:rPr>
          <w:sz w:val="16"/>
        </w:rPr>
        <w:t>efinitions</w:t>
      </w:r>
      <w:proofErr w:type="spellEnd"/>
      <w:proofErr w:type="gram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14:paraId="7B3D1256" w14:textId="77777777" w:rsidR="008F6C21" w:rsidRDefault="008F6C21" w:rsidP="008F6C21">
      <w:pPr>
        <w:rPr>
          <w:sz w:val="16"/>
        </w:rPr>
      </w:pPr>
      <w:r w:rsidRPr="00AB2215">
        <w:rPr>
          <w:sz w:val="16"/>
        </w:rPr>
        <w:lastRenderedPageBreak/>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See Webster's II New Collegiate Dictionary 946 (2001</w:t>
      </w:r>
      <w:r w:rsidRPr="008F6C21">
        <w:rPr>
          <w:sz w:val="16"/>
        </w:rPr>
        <w:t xml:space="preserve">). </w:t>
      </w:r>
      <w:r w:rsidRPr="008F6C21">
        <w:rPr>
          <w:rStyle w:val="StyleBoldUnderline"/>
        </w:rPr>
        <w:t>Under these</w:t>
      </w:r>
      <w:r w:rsidRPr="008F6C21">
        <w:rPr>
          <w:sz w:val="16"/>
        </w:rPr>
        <w:t xml:space="preserve"> </w:t>
      </w:r>
      <w:r w:rsidRPr="008F6C21">
        <w:rPr>
          <w:rStyle w:val="Emphasis"/>
        </w:rPr>
        <w:t>commonly accepted definitions</w:t>
      </w:r>
      <w:r w:rsidRPr="008F6C21">
        <w:rPr>
          <w:sz w:val="16"/>
        </w:rPr>
        <w:t xml:space="preserve">, </w:t>
      </w:r>
      <w:r w:rsidRPr="008F6C21">
        <w:rPr>
          <w:rStyle w:val="StyleBoldUnderline"/>
        </w:rPr>
        <w:t>Wagner's driving privileges were "restrict[</w:t>
      </w:r>
      <w:proofErr w:type="spellStart"/>
      <w:r w:rsidRPr="008F6C21">
        <w:rPr>
          <w:rStyle w:val="StyleBoldUnderline"/>
        </w:rPr>
        <w:t>ed</w:t>
      </w:r>
      <w:proofErr w:type="spellEnd"/>
      <w:r w:rsidRPr="008F6C21">
        <w:rPr>
          <w:rStyle w:val="StyleBoldUnderline"/>
        </w:rPr>
        <w:t>]" when they were "limited" by the ignition interlock requirement.</w:t>
      </w:r>
      <w:r w:rsidRPr="008F6C21">
        <w:rPr>
          <w:sz w:val="16"/>
        </w:rPr>
        <w:t xml:space="preserve"> </w:t>
      </w:r>
      <w:r w:rsidRPr="008F6C21">
        <w:rPr>
          <w:rStyle w:val="StyleBoldUnderline"/>
        </w:rPr>
        <w:t>Wagner was not only</w:t>
      </w:r>
      <w:r w:rsidRPr="008F6C21">
        <w:rPr>
          <w:sz w:val="16"/>
        </w:rPr>
        <w:t xml:space="preserve">  [*7] </w:t>
      </w:r>
      <w:r w:rsidRPr="008F6C21">
        <w:rPr>
          <w:rStyle w:val="Emphasis"/>
        </w:rPr>
        <w:t>statutorily required</w:t>
      </w:r>
      <w:r w:rsidRPr="008F6C21">
        <w:rPr>
          <w:sz w:val="16"/>
        </w:rPr>
        <w:t xml:space="preserve"> </w:t>
      </w:r>
      <w:r w:rsidRPr="008F6C21">
        <w:rPr>
          <w:rStyle w:val="StyleBoldUnderline"/>
        </w:rPr>
        <w:t>to install an ignition</w:t>
      </w:r>
      <w:r w:rsidRPr="008F6C21">
        <w:rPr>
          <w:sz w:val="16"/>
        </w:rPr>
        <w:t xml:space="preserve"> </w:t>
      </w:r>
      <w:r w:rsidRPr="008F6C21">
        <w:rPr>
          <w:rStyle w:val="StyleBoldUnderline"/>
        </w:rPr>
        <w:t>interlock device on all of the vehicles he operated,</w:t>
      </w:r>
      <w:r w:rsidRPr="008F6C21">
        <w:rPr>
          <w:sz w:val="16"/>
        </w:rPr>
        <w:t xml:space="preserve"> A.R.S. § 28-1461(A)(1)(b), </w:t>
      </w:r>
      <w:r w:rsidRPr="008F6C21">
        <w:rPr>
          <w:rStyle w:val="StyleBoldUnderline"/>
        </w:rPr>
        <w:t>but he</w:t>
      </w:r>
      <w:r w:rsidRPr="008F6C21">
        <w:rPr>
          <w:sz w:val="16"/>
        </w:rPr>
        <w:t xml:space="preserve"> was also </w:t>
      </w:r>
      <w:r w:rsidRPr="008F6C21">
        <w:rPr>
          <w:rStyle w:val="Emphasis"/>
        </w:rPr>
        <w:t>prohibited from driving any vehicle that was not equipped with such a device</w:t>
      </w:r>
      <w:r w:rsidRPr="008F6C21">
        <w:rPr>
          <w:sz w:val="16"/>
        </w:rPr>
        <w:t>, regardless</w:t>
      </w:r>
      <w:r w:rsidRPr="00AB2215">
        <w:rPr>
          <w:sz w:val="16"/>
        </w:rPr>
        <w:t xml:space="preserve">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w:t>
      </w:r>
      <w:proofErr w:type="gramStart"/>
      <w:r w:rsidRPr="00AB2215">
        <w:rPr>
          <w:rStyle w:val="StyleBoldUnderline"/>
          <w:highlight w:val="yellow"/>
        </w:rPr>
        <w:t xml:space="preserve">circumstances </w:t>
      </w:r>
      <w:r w:rsidRPr="00AB2215">
        <w:rPr>
          <w:rStyle w:val="StyleBoldUnderline"/>
        </w:rPr>
        <w:t>which</w:t>
      </w:r>
      <w:proofErr w:type="gramEnd"/>
      <w:r w:rsidRPr="00AB2215">
        <w:rPr>
          <w:rStyle w:val="StyleBoldUnderline"/>
        </w:rPr>
        <w:t xml:space="preserve">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70F56A4B" w14:textId="77777777" w:rsidR="008F6C21" w:rsidRDefault="008F6C21" w:rsidP="008F6C21">
      <w:pPr>
        <w:pStyle w:val="Heading4"/>
      </w:pPr>
      <w:r>
        <w:t xml:space="preserve">Over limits – their </w:t>
      </w:r>
      <w:proofErr w:type="spellStart"/>
      <w:r>
        <w:t>arg</w:t>
      </w:r>
      <w:proofErr w:type="spellEnd"/>
      <w:r>
        <w:t xml:space="preserve"> restricts the topic to one </w:t>
      </w:r>
      <w:proofErr w:type="spellStart"/>
      <w:r>
        <w:t>aff</w:t>
      </w:r>
      <w:proofErr w:type="spellEnd"/>
      <w:r>
        <w:t xml:space="preserve"> per topic area, kills innovation, creativity and </w:t>
      </w:r>
      <w:proofErr w:type="spellStart"/>
      <w:r>
        <w:t>aff</w:t>
      </w:r>
      <w:proofErr w:type="spellEnd"/>
      <w:r>
        <w:t xml:space="preserve"> ground which is vital to two sided engagement</w:t>
      </w:r>
    </w:p>
    <w:p w14:paraId="11FBC598" w14:textId="77777777" w:rsidR="008F6C21" w:rsidRDefault="008F6C21" w:rsidP="008F6C21">
      <w:pPr>
        <w:pStyle w:val="Heading4"/>
      </w:pPr>
      <w:r>
        <w:t xml:space="preserve">Precision – no </w:t>
      </w:r>
      <w:proofErr w:type="spellStart"/>
      <w:proofErr w:type="gramStart"/>
      <w:r>
        <w:t>ev</w:t>
      </w:r>
      <w:proofErr w:type="spellEnd"/>
      <w:proofErr w:type="gramEnd"/>
      <w:r>
        <w:t xml:space="preserve"> in the context of the topic proves excluding the </w:t>
      </w:r>
      <w:proofErr w:type="spellStart"/>
      <w:r>
        <w:t>aff</w:t>
      </w:r>
      <w:proofErr w:type="spellEnd"/>
      <w:r>
        <w:t xml:space="preserve"> is arbitrary – turns limits because imprecise limits are worse than not at all </w:t>
      </w:r>
    </w:p>
    <w:p w14:paraId="63364315" w14:textId="20E1C1D4" w:rsidR="00675278" w:rsidRPr="00675278" w:rsidRDefault="00675278" w:rsidP="00675278">
      <w:pPr>
        <w:pStyle w:val="Heading4"/>
      </w:pPr>
      <w:r>
        <w:t xml:space="preserve">Not bidirectional – </w:t>
      </w:r>
      <w:proofErr w:type="spellStart"/>
      <w:r>
        <w:t>posner</w:t>
      </w:r>
      <w:proofErr w:type="spellEnd"/>
      <w:r>
        <w:t xml:space="preserve"> is talking about ex post restrictions </w:t>
      </w:r>
    </w:p>
    <w:p w14:paraId="02D825EC" w14:textId="77777777" w:rsidR="008F6C21" w:rsidRDefault="008F6C21" w:rsidP="008F6C21">
      <w:pPr>
        <w:pStyle w:val="Heading4"/>
      </w:pPr>
      <w:r>
        <w:t xml:space="preserve">Functional limits guarantee ground – ESR </w:t>
      </w:r>
      <w:proofErr w:type="spellStart"/>
      <w:r>
        <w:t>etc</w:t>
      </w:r>
      <w:proofErr w:type="spellEnd"/>
      <w:r>
        <w:t xml:space="preserve"> </w:t>
      </w:r>
    </w:p>
    <w:p w14:paraId="39339013" w14:textId="77777777" w:rsidR="00B45FE9" w:rsidRDefault="00B45FE9" w:rsidP="007A3515"/>
    <w:p w14:paraId="4470B049" w14:textId="2B2E596F" w:rsidR="008D2AEB" w:rsidRDefault="008D2AEB" w:rsidP="008F6C21">
      <w:pPr>
        <w:pStyle w:val="Heading2"/>
      </w:pPr>
      <w:r>
        <w:t xml:space="preserve">Terror Adv. </w:t>
      </w:r>
    </w:p>
    <w:p w14:paraId="2C29D19D" w14:textId="77777777" w:rsidR="008D2AEB" w:rsidRPr="005F35AF" w:rsidRDefault="008D2AEB" w:rsidP="008D2AEB">
      <w:pPr>
        <w:pStyle w:val="Heading4"/>
      </w:pPr>
      <w:r w:rsidRPr="005F35AF">
        <w:t xml:space="preserve">Congress has already passed </w:t>
      </w:r>
      <w:r>
        <w:t>detention restrictions---pounds DA</w:t>
      </w:r>
    </w:p>
    <w:p w14:paraId="5B5B4927" w14:textId="77777777" w:rsidR="008D2AEB" w:rsidRPr="005F35AF" w:rsidRDefault="008D2AEB" w:rsidP="008D2AEB">
      <w:r w:rsidRPr="005F35AF">
        <w:t>Janet Cooper </w:t>
      </w:r>
      <w:r w:rsidRPr="005F35AF">
        <w:rPr>
          <w:rStyle w:val="StyleStyleBold12pt"/>
        </w:rPr>
        <w:t>Alexander 13</w:t>
      </w:r>
      <w:r w:rsidRPr="005F35AF">
        <w:t>, professor of law at Stanford University, March 21st, 2013, "The Law-Free Zone and Back Again," Illinois Law Review, </w:t>
      </w:r>
      <w:r>
        <w:fldChar w:fldCharType="begin"/>
      </w:r>
      <w:r>
        <w:instrText xml:space="preserve"> HYPERLINK "http://illinoislawreview.org/wp-content/ilr-content/articles/2013/2/Alexander.pdf" \t "_blank" </w:instrText>
      </w:r>
      <w:r>
        <w:fldChar w:fldCharType="separate"/>
      </w:r>
      <w:r w:rsidRPr="005F35AF">
        <w:rPr>
          <w:rStyle w:val="Hyperlink"/>
        </w:rPr>
        <w:t>illinoislawreview.org/wp-content/ilr-content/articles/2013/2/Alexander.pdf</w:t>
      </w:r>
      <w:r>
        <w:rPr>
          <w:rStyle w:val="Hyperlink"/>
        </w:rPr>
        <w:fldChar w:fldCharType="end"/>
      </w:r>
    </w:p>
    <w:p w14:paraId="58124431" w14:textId="77777777" w:rsidR="008D2AEB" w:rsidRDefault="008D2AEB" w:rsidP="008D2AEB">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proofErr w:type="gramStart"/>
      <w:r w:rsidRPr="005F35AF">
        <w:rPr>
          <w:sz w:val="14"/>
          <w:szCs w:val="16"/>
        </w:rPr>
        <w:t>.</w:t>
      </w:r>
      <w:r w:rsidRPr="005F35AF">
        <w:rPr>
          <w:sz w:val="12"/>
          <w:szCs w:val="12"/>
        </w:rPr>
        <w:t>¶</w:t>
      </w:r>
      <w:proofErr w:type="gramEnd"/>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14:paraId="4FCF02A3" w14:textId="77777777" w:rsidR="008D2AEB" w:rsidRPr="005E4BFF" w:rsidRDefault="008D2AEB" w:rsidP="008D2AEB">
      <w:pPr>
        <w:pStyle w:val="Heading4"/>
      </w:pPr>
      <w:r>
        <w:t>No drone shift link---numbers don’t line up</w:t>
      </w:r>
    </w:p>
    <w:p w14:paraId="53A50433" w14:textId="77777777" w:rsidR="008D2AEB" w:rsidRDefault="008D2AEB" w:rsidP="008D2AEB">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7C9F0253" w14:textId="77777777" w:rsidR="008D2AEB" w:rsidRPr="00EF12CE" w:rsidRDefault="008D2AEB" w:rsidP="008D2AEB">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proofErr w:type="gramStart"/>
      <w:r w:rsidRPr="00380243">
        <w:rPr>
          <w:sz w:val="10"/>
        </w:rPr>
        <w:t>:</w:t>
      </w:r>
      <w:r w:rsidRPr="00380243">
        <w:rPr>
          <w:sz w:val="12"/>
        </w:rPr>
        <w:t>¶</w:t>
      </w:r>
      <w:proofErr w:type="gramEnd"/>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proofErr w:type="gramStart"/>
      <w:r w:rsidRPr="00380243">
        <w:rPr>
          <w:sz w:val="10"/>
        </w:rPr>
        <w:t>.</w:t>
      </w:r>
      <w:r w:rsidRPr="00380243">
        <w:rPr>
          <w:sz w:val="12"/>
        </w:rPr>
        <w:t>¶</w:t>
      </w:r>
      <w:proofErr w:type="gramEnd"/>
      <w:r w:rsidRPr="00380243">
        <w:rPr>
          <w:sz w:val="10"/>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380243">
        <w:rPr>
          <w:sz w:val="10"/>
        </w:rPr>
        <w:t xml:space="preserve"> the </w:t>
      </w:r>
      <w:r w:rsidRPr="00E0214B">
        <w:rPr>
          <w:rStyle w:val="StyleBoldUnderline"/>
          <w:highlight w:val="yellow"/>
        </w:rPr>
        <w:t>Obama</w:t>
      </w:r>
      <w:r w:rsidRPr="00380243">
        <w:rPr>
          <w:sz w:val="10"/>
        </w:rPr>
        <w:t xml:space="preserve"> administration </w:t>
      </w:r>
      <w:r w:rsidRPr="00E0214B">
        <w:rPr>
          <w:rStyle w:val="StyleBoldUnderline"/>
          <w:highlight w:val="yellow"/>
        </w:rPr>
        <w:t>favors killing</w:t>
      </w:r>
      <w:r w:rsidRPr="00380243">
        <w:rPr>
          <w:sz w:val="10"/>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380243">
        <w:rPr>
          <w:sz w:val="10"/>
        </w:rPr>
        <w:t xml:space="preserve"> according to the New America Foundation database of drone strikes in Pakistan, </w:t>
      </w:r>
      <w:r w:rsidRPr="00203C8B">
        <w:rPr>
          <w:rStyle w:val="StyleBoldUnderline"/>
        </w:rPr>
        <w:t xml:space="preserve">2008 saw a total of 33 strikes, </w:t>
      </w:r>
      <w:proofErr w:type="gramStart"/>
      <w:r w:rsidRPr="00203C8B">
        <w:rPr>
          <w:rStyle w:val="StyleBoldUnderline"/>
        </w:rPr>
        <w:t>while in 2009 there were 53</w:t>
      </w:r>
      <w:proofErr w:type="gramEnd"/>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proofErr w:type="gramStart"/>
      <w:r w:rsidRPr="00E0214B">
        <w:rPr>
          <w:rStyle w:val="StyleBoldUnderline"/>
          <w:highlight w:val="yellow"/>
        </w:rPr>
        <w:t>?</w:t>
      </w:r>
      <w:r w:rsidRPr="00380243">
        <w:rPr>
          <w:sz w:val="12"/>
        </w:rPr>
        <w:t>¶</w:t>
      </w:r>
      <w:proofErr w:type="gramEnd"/>
      <w:r w:rsidRPr="00380243">
        <w:rPr>
          <w:sz w:val="10"/>
        </w:rPr>
        <w:t xml:space="preserve"> </w:t>
      </w:r>
      <w:r w:rsidRPr="00E0214B">
        <w:rPr>
          <w:rStyle w:val="Emphasis"/>
          <w:highlight w:val="yellow"/>
        </w:rPr>
        <w:t>Not much</w:t>
      </w:r>
      <w:r w:rsidRPr="00380243">
        <w:rPr>
          <w:sz w:val="10"/>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E0214B">
        <w:rPr>
          <w:rStyle w:val="StyleBoldUnderline"/>
          <w:highlight w:val="yellow"/>
        </w:rPr>
        <w:t>and</w:t>
      </w:r>
      <w:r w:rsidRPr="00380243">
        <w:rPr>
          <w:sz w:val="10"/>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380243">
        <w:rPr>
          <w:sz w:val="10"/>
        </w:rPr>
        <w:t xml:space="preserve"> obtaining </w:t>
      </w:r>
      <w:r w:rsidRPr="00E0214B">
        <w:rPr>
          <w:rStyle w:val="StyleBoldUnderline"/>
          <w:highlight w:val="yellow"/>
        </w:rPr>
        <w:t>Pakistani permission</w:t>
      </w:r>
      <w:r w:rsidRPr="00380243">
        <w:rPr>
          <w:sz w:val="10"/>
        </w:rPr>
        <w:t>. Here is how I summarize the matter in my forthcoming article on the legal consequences of the convergence of military and intelligence activities</w:t>
      </w:r>
      <w:proofErr w:type="gramStart"/>
      <w:r w:rsidRPr="00380243">
        <w:rPr>
          <w:sz w:val="10"/>
        </w:rPr>
        <w:t>:</w:t>
      </w:r>
      <w:r w:rsidRPr="00380243">
        <w:rPr>
          <w:sz w:val="12"/>
        </w:rPr>
        <w:t>¶</w:t>
      </w:r>
      <w:proofErr w:type="gramEnd"/>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380243">
        <w:rPr>
          <w:sz w:val="10"/>
        </w:rPr>
        <w:t>,[</w:t>
      </w:r>
      <w:proofErr w:type="gramEnd"/>
      <w:r w:rsidRPr="00380243">
        <w:rPr>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proofErr w:type="gramStart"/>
      <w:r w:rsidRPr="00380243">
        <w:rPr>
          <w:sz w:val="10"/>
        </w:rPr>
        <w:t>.[</w:t>
      </w:r>
      <w:proofErr w:type="gramEnd"/>
      <w:r w:rsidRPr="00380243">
        <w:rPr>
          <w:sz w:val="10"/>
        </w:rPr>
        <w:t xml:space="preserve">7] </w:t>
      </w:r>
      <w:r w:rsidRPr="00380243">
        <w:rPr>
          <w:sz w:val="12"/>
        </w:rPr>
        <w:t>¶</w:t>
      </w:r>
      <w:r w:rsidRPr="00380243">
        <w:rPr>
          <w:sz w:val="10"/>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proofErr w:type="gramStart"/>
      <w:r w:rsidRPr="00380243">
        <w:rPr>
          <w:sz w:val="10"/>
        </w:rPr>
        <w:t>.[</w:t>
      </w:r>
      <w:proofErr w:type="gramEnd"/>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w:t>
      </w:r>
      <w:proofErr w:type="gramStart"/>
      <w:r w:rsidRPr="00380243">
        <w:rPr>
          <w:sz w:val="10"/>
        </w:rPr>
        <w:t>Having</w:t>
      </w:r>
      <w:proofErr w:type="gramEnd"/>
      <w:r w:rsidRPr="00380243">
        <w:rPr>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proofErr w:type="gramStart"/>
      <w:r w:rsidRPr="00380243">
        <w:rPr>
          <w:sz w:val="10"/>
        </w:rPr>
        <w:t>?</w:t>
      </w:r>
      <w:r w:rsidRPr="00380243">
        <w:rPr>
          <w:sz w:val="12"/>
        </w:rPr>
        <w:t>¶</w:t>
      </w:r>
      <w:proofErr w:type="gramEnd"/>
      <w:r w:rsidRPr="00380243">
        <w:rPr>
          <w:sz w:val="10"/>
        </w:rPr>
        <w:t xml:space="preserve"> Bear in mind that it is not as if we can simply assume that the same number of targets emerge in the same locations and circumstances each year, enabling an apples-to-apples comparison. But set that aside</w:t>
      </w:r>
      <w:proofErr w:type="gramStart"/>
      <w:r w:rsidRPr="00380243">
        <w:rPr>
          <w:sz w:val="10"/>
        </w:rPr>
        <w:t>.</w:t>
      </w:r>
      <w:r w:rsidRPr="00380243">
        <w:rPr>
          <w:sz w:val="12"/>
        </w:rPr>
        <w:t>¶</w:t>
      </w:r>
      <w:proofErr w:type="gramEnd"/>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380243">
        <w:rPr>
          <w:sz w:val="10"/>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380243">
        <w:rPr>
          <w:sz w:val="10"/>
        </w:rPr>
        <w:t>.</w:t>
      </w:r>
    </w:p>
    <w:p w14:paraId="7B291645" w14:textId="77777777" w:rsidR="008D2AEB" w:rsidRDefault="008D2AEB" w:rsidP="008D2AEB">
      <w:pPr>
        <w:pStyle w:val="Heading4"/>
      </w:pPr>
      <w:r>
        <w:t>Drone Shift Locked-In</w:t>
      </w:r>
    </w:p>
    <w:p w14:paraId="72485976" w14:textId="77777777" w:rsidR="008D2AEB" w:rsidRDefault="008D2AEB" w:rsidP="008D2AEB">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14:paraId="5C9D0292" w14:textId="77777777" w:rsidR="008D2AEB" w:rsidRPr="00EF12CE" w:rsidRDefault="008D2AEB" w:rsidP="008D2AEB">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proofErr w:type="gramStart"/>
      <w:r w:rsidRPr="00E66EA4">
        <w:rPr>
          <w:sz w:val="16"/>
        </w:rPr>
        <w:t>.</w:t>
      </w:r>
      <w:r w:rsidRPr="00E66EA4">
        <w:rPr>
          <w:sz w:val="12"/>
        </w:rPr>
        <w:t>¶</w:t>
      </w:r>
      <w:proofErr w:type="gramEnd"/>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proofErr w:type="gramStart"/>
      <w:r w:rsidRPr="00E66EA4">
        <w:rPr>
          <w:sz w:val="16"/>
        </w:rPr>
        <w:t>.</w:t>
      </w:r>
      <w:r w:rsidRPr="00E66EA4">
        <w:rPr>
          <w:sz w:val="12"/>
        </w:rPr>
        <w:t>¶</w:t>
      </w:r>
      <w:proofErr w:type="gramEnd"/>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proofErr w:type="gramStart"/>
      <w:r w:rsidRPr="00E66EA4">
        <w:rPr>
          <w:sz w:val="16"/>
        </w:rPr>
        <w:t>.</w:t>
      </w:r>
      <w:r w:rsidRPr="00E66EA4">
        <w:rPr>
          <w:sz w:val="12"/>
        </w:rPr>
        <w:t>¶</w:t>
      </w:r>
      <w:proofErr w:type="gramEnd"/>
      <w:r w:rsidRPr="00E66EA4">
        <w:rPr>
          <w:sz w:val="16"/>
        </w:rPr>
        <w:t xml:space="preserve"> Detention requires the government to decide: when is a detainee no longer a threat? </w:t>
      </w:r>
      <w:proofErr w:type="gramStart"/>
      <w:r w:rsidRPr="00E66EA4">
        <w:rPr>
          <w:sz w:val="16"/>
        </w:rPr>
        <w:t>Should they be tried, and where?</w:t>
      </w:r>
      <w:proofErr w:type="gramEnd"/>
      <w:r w:rsidRPr="00E66EA4">
        <w:rPr>
          <w:sz w:val="16"/>
        </w:rPr>
        <w:t xml:space="preserve"> When, where and how can they can be repatriated? What intelligence can be shared with a court or opposing counsel? And, one of the hardest questions of all: what if you release a detainee and they take up arms again</w:t>
      </w:r>
      <w:proofErr w:type="gramStart"/>
      <w:r w:rsidRPr="00E66EA4">
        <w:rPr>
          <w:sz w:val="16"/>
        </w:rPr>
        <w:t>?</w:t>
      </w:r>
      <w:r w:rsidRPr="00E66EA4">
        <w:rPr>
          <w:sz w:val="12"/>
        </w:rPr>
        <w:t>¶</w:t>
      </w:r>
      <w:proofErr w:type="gramEnd"/>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proofErr w:type="gramStart"/>
      <w:r w:rsidRPr="00E66EA4">
        <w:rPr>
          <w:sz w:val="16"/>
        </w:rPr>
        <w:t>.</w:t>
      </w:r>
      <w:r w:rsidRPr="00E66EA4">
        <w:rPr>
          <w:sz w:val="12"/>
        </w:rPr>
        <w:t>¶</w:t>
      </w:r>
      <w:proofErr w:type="gramEnd"/>
      <w:r w:rsidRPr="00E66EA4">
        <w:rPr>
          <w:sz w:val="16"/>
        </w:rPr>
        <w:t xml:space="preserve"> By contrast, drone strikes are easy. With a single </w:t>
      </w:r>
      <w:proofErr w:type="gramStart"/>
      <w:r w:rsidRPr="00E66EA4">
        <w:rPr>
          <w:sz w:val="16"/>
        </w:rPr>
        <w:t>key stroke</w:t>
      </w:r>
      <w:proofErr w:type="gramEnd"/>
      <w:r w:rsidRPr="00E66EA4">
        <w:rPr>
          <w:sz w:val="16"/>
        </w:rPr>
        <w:t>,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proofErr w:type="gramStart"/>
      <w:r w:rsidRPr="00E66EA4">
        <w:rPr>
          <w:sz w:val="16"/>
        </w:rPr>
        <w:t>.</w:t>
      </w:r>
      <w:r w:rsidRPr="00E66EA4">
        <w:rPr>
          <w:sz w:val="12"/>
        </w:rPr>
        <w:t>¶</w:t>
      </w:r>
      <w:proofErr w:type="gramEnd"/>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proofErr w:type="gramStart"/>
      <w:r w:rsidRPr="00E66EA4">
        <w:rPr>
          <w:sz w:val="16"/>
        </w:rPr>
        <w:t>?</w:t>
      </w:r>
      <w:r w:rsidRPr="00E66EA4">
        <w:rPr>
          <w:sz w:val="12"/>
        </w:rPr>
        <w:t>¶</w:t>
      </w:r>
      <w:proofErr w:type="gramEnd"/>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w:t>
      </w:r>
      <w:proofErr w:type="gramStart"/>
      <w:r w:rsidRPr="000E6CBE">
        <w:rPr>
          <w:rStyle w:val="StyleBoldUnderline"/>
          <w:highlight w:val="yellow"/>
        </w:rPr>
        <w:t>intel</w:t>
      </w:r>
      <w:r w:rsidRPr="00E66EA4">
        <w:rPr>
          <w:sz w:val="16"/>
        </w:rPr>
        <w:t>ligence-</w:t>
      </w:r>
      <w:r w:rsidRPr="000E6CBE">
        <w:rPr>
          <w:rStyle w:val="StyleBoldUnderline"/>
          <w:highlight w:val="yellow"/>
        </w:rPr>
        <w:t>gathering</w:t>
      </w:r>
      <w:proofErr w:type="gramEnd"/>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14:paraId="13A48FD3" w14:textId="77777777" w:rsidR="008D2AEB" w:rsidRDefault="008D2AEB" w:rsidP="008D2AEB"/>
    <w:p w14:paraId="6A984DD2" w14:textId="77777777" w:rsidR="008D2AEB" w:rsidRDefault="008D2AEB" w:rsidP="008D2AEB">
      <w:pPr>
        <w:pStyle w:val="Heading4"/>
      </w:pPr>
      <w:r>
        <w:t>Overall levels of violence may increase, but the effectiveness and impact of those attacks goes way down. Prefer our comparative evidence here—violence has to be evaluated in terms of frequency and magnitude.</w:t>
      </w:r>
    </w:p>
    <w:p w14:paraId="6FEE4E92" w14:textId="77777777" w:rsidR="008D2AEB" w:rsidRPr="00395B96" w:rsidRDefault="008D2AEB" w:rsidP="008D2AEB">
      <w:pPr>
        <w:rPr>
          <w:rStyle w:val="StyleStyleBold12pt"/>
          <w:b w:val="0"/>
          <w:sz w:val="22"/>
        </w:rPr>
      </w:pPr>
      <w:r w:rsidRPr="00F333D3">
        <w:rPr>
          <w:rStyle w:val="StyleStyleBold12pt"/>
          <w:highlight w:val="cyan"/>
        </w:rPr>
        <w:t>Wilner 10,</w:t>
      </w:r>
      <w:r w:rsidRPr="00395B96">
        <w:t xml:space="preserve"> </w:t>
      </w:r>
      <w:r>
        <w:t>(</w:t>
      </w:r>
      <w:r w:rsidRPr="00395B96">
        <w:t>Alex S. Wilner</w:t>
      </w:r>
      <w:r>
        <w:t xml:space="preserve">, </w:t>
      </w:r>
      <w:r w:rsidRPr="00395B96">
        <w:t>Center for Secur</w:t>
      </w:r>
      <w:r>
        <w:t xml:space="preserve">ity Studies, ETH Zurich, </w:t>
      </w:r>
      <w:r w:rsidRPr="00395B96">
        <w:t>Swiss Federal Institute of Technology</w:t>
      </w:r>
      <w:r>
        <w:t xml:space="preserve">, </w:t>
      </w:r>
      <w:r w:rsidRPr="00395B96">
        <w:t xml:space="preserve">Targeted Killings in Afghanistan: Measuring Coercion and Deterrence in Counterterrorism and Counterinsurgency, Studies in Conflict &amp; Terrorism, </w:t>
      </w:r>
      <w:r>
        <w:t xml:space="preserve">Vol. 33 No. </w:t>
      </w:r>
      <w:r w:rsidRPr="00395B96">
        <w:t>4</w:t>
      </w:r>
      <w:r>
        <w:t xml:space="preserve">, </w:t>
      </w:r>
      <w:r w:rsidRPr="00395B96">
        <w:t>09 Mar 2010</w:t>
      </w:r>
      <w:r>
        <w:t xml:space="preserve">, </w:t>
      </w:r>
      <w:r w:rsidRPr="00395B96">
        <w:t>http://dx.doi.org/10.1080/10576100903582543</w:t>
      </w:r>
      <w:r>
        <w:t>)</w:t>
      </w:r>
    </w:p>
    <w:p w14:paraId="24493CB7" w14:textId="77777777" w:rsidR="008D2AEB" w:rsidRDefault="008D2AEB" w:rsidP="008D2AEB"/>
    <w:p w14:paraId="28AAEDC2" w14:textId="77777777" w:rsidR="008D2AEB" w:rsidRPr="003A6B54" w:rsidRDefault="008D2AEB" w:rsidP="008D2AEB">
      <w:pPr>
        <w:rPr>
          <w:b/>
          <w:bCs/>
          <w:u w:val="singl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w:t>
      </w:r>
      <w:proofErr w:type="gramStart"/>
      <w:r w:rsidRPr="003A6B54">
        <w:rPr>
          <w:sz w:val="16"/>
        </w:rPr>
        <w:t>The</w:t>
      </w:r>
      <w:proofErr w:type="gramEnd"/>
      <w:r w:rsidRPr="003A6B54">
        <w:rPr>
          <w:sz w:val="16"/>
        </w:rPr>
        <w:t xml:space="preserve"> literature on targeted killings suggests that eliminations should result in a general diminishment of violence. In their quantitative analysis of Israel’s campaign of targeted killings between 2000 and 2004, Mohammed Hafez and Joseph Hatfield provide similar findings. They </w:t>
      </w:r>
      <w:proofErr w:type="gramStart"/>
      <w:r w:rsidRPr="003A6B54">
        <w:rPr>
          <w:sz w:val="16"/>
        </w:rPr>
        <w:t>conclude that</w:t>
      </w:r>
      <w:proofErr w:type="gramEnd"/>
      <w:r w:rsidRPr="003A6B54">
        <w:rPr>
          <w:sz w:val="16"/>
        </w:rPr>
        <w:t xml:space="preserve"> “targeted assassinations have no significant impact on rates of Palestinian violence.”75 That both this and the Hafez/Hatfield study find trends that contradict theoretical expectations </w:t>
      </w:r>
      <w:proofErr w:type="gramStart"/>
      <w:r w:rsidRPr="003A6B54">
        <w:rPr>
          <w:sz w:val="16"/>
        </w:rPr>
        <w:t>would</w:t>
      </w:r>
      <w:proofErr w:type="gramEnd"/>
      <w:r w:rsidRPr="003A6B54">
        <w:rPr>
          <w:sz w:val="16"/>
        </w:rPr>
        <w:t xml:space="preserve"> suggest </w:t>
      </w:r>
      <w:proofErr w:type="gramStart"/>
      <w:r w:rsidRPr="003A6B54">
        <w:rPr>
          <w:sz w:val="16"/>
        </w:rPr>
        <w:t>that certain components of the literature on targeted killings need</w:t>
      </w:r>
      <w:proofErr w:type="gramEnd"/>
      <w:r w:rsidRPr="003A6B54">
        <w:rPr>
          <w:sz w:val="16"/>
        </w:rPr>
        <w:t xml:space="preserve"> to be substantially revised. </w:t>
      </w:r>
      <w:r w:rsidRPr="00395B96">
        <w:rPr>
          <w:rStyle w:val="StyleBoldUnderline"/>
        </w:rPr>
        <w:t xml:space="preserve">However, a closer examination of the Afghan data does corroborate the literature’s most basic theoretical principle: </w:t>
      </w:r>
      <w:r w:rsidRPr="00F333D3">
        <w:rPr>
          <w:rStyle w:val="StyleBoldUnderline"/>
          <w:highlight w:val="cyan"/>
        </w:rPr>
        <w:t>targeted killings influence the type of violence terrorists are capable of planning effectively and forces them to conduct less-preferred forms of activity</w:t>
      </w:r>
      <w:proofErr w:type="gramStart"/>
      <w:r w:rsidRPr="00395B96">
        <w:rPr>
          <w:rStyle w:val="StyleBoldUnderline"/>
        </w:rPr>
        <w:t>.</w:t>
      </w:r>
      <w:r w:rsidRPr="003A6B54">
        <w:rPr>
          <w:sz w:val="12"/>
        </w:rPr>
        <w:t>¶</w:t>
      </w:r>
      <w:proofErr w:type="gramEnd"/>
      <w:r w:rsidRPr="003A6B54">
        <w:rPr>
          <w:sz w:val="16"/>
        </w:rPr>
        <w:t xml:space="preserve"> Violent, non-state organizations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proofErr w:type="gramStart"/>
      <w:r w:rsidRPr="003A6B54">
        <w:rPr>
          <w:sz w:val="16"/>
        </w:rPr>
        <w:t>.</w:t>
      </w:r>
      <w:r w:rsidRPr="003A6B54">
        <w:rPr>
          <w:sz w:val="12"/>
        </w:rPr>
        <w:t>¶</w:t>
      </w:r>
      <w:proofErr w:type="gramEnd"/>
      <w:r w:rsidRPr="003A6B54">
        <w:rPr>
          <w:sz w:val="16"/>
        </w:rPr>
        <w:t xml:space="preserve"> With these Taliban preferences in mind, </w:t>
      </w:r>
      <w:r w:rsidRPr="00395B96">
        <w:rPr>
          <w:rStyle w:val="StyleBoldUnderline"/>
        </w:rPr>
        <w:t xml:space="preserve">the aggregate </w:t>
      </w:r>
      <w:r w:rsidRPr="00F333D3">
        <w:rPr>
          <w:rStyle w:val="StyleBoldUnderline"/>
          <w:highlight w:val="cyan"/>
        </w:rPr>
        <w:t>data on overall levels of violence reveal a number of expected findings</w:t>
      </w:r>
      <w:r w:rsidRPr="00395B96">
        <w:rPr>
          <w:rStyle w:val="StyleBoldUnderline"/>
        </w:rPr>
        <w:t>. After the targeted killings</w:t>
      </w:r>
      <w:r w:rsidRPr="003A6B54">
        <w:rPr>
          <w:sz w:val="16"/>
        </w:rPr>
        <w:t>, for instance</w:t>
      </w:r>
      <w:r w:rsidRPr="00F333D3">
        <w:rPr>
          <w:sz w:val="16"/>
          <w:highlight w:val="cyan"/>
        </w:rPr>
        <w:t xml:space="preserve">, </w:t>
      </w:r>
      <w:r w:rsidRPr="00F333D3">
        <w:rPr>
          <w:rStyle w:val="StyleBoldUnderline"/>
          <w:highlight w:val="cya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F333D3">
        <w:rPr>
          <w:rStyle w:val="StyleBoldUnderline"/>
          <w:highlight w:val="cyan"/>
        </w:rPr>
        <w:t>the decrease in suicide attacks spurred a rise in less-sophisticated forms of violence</w:t>
      </w:r>
      <w:r w:rsidRPr="00395B96">
        <w:rPr>
          <w:rStyle w:val="StyleBoldUnderline"/>
        </w:rPr>
        <w:t>,</w:t>
      </w:r>
      <w:r w:rsidRPr="003A6B54">
        <w:rPr>
          <w:sz w:val="16"/>
        </w:rPr>
        <w:t xml:space="preserve"> with IEDs increasing by 6 percent and SA/R attacks by roughly 15 percent following the four targeted attacks.76 </w:t>
      </w:r>
      <w:r w:rsidRPr="00F333D3">
        <w:rPr>
          <w:rStyle w:val="StyleBoldUnderline"/>
          <w:highlight w:val="cyan"/>
        </w:rPr>
        <w:t>As leaders and facilitators were eliminated, the Taliban began using less-sophisticated forms of violence that required less energy, expertise</w:t>
      </w:r>
      <w:r w:rsidRPr="00395B96">
        <w:rPr>
          <w:rStyle w:val="StyleBoldUnderline"/>
        </w:rPr>
        <w:t>, and time to organize effectively.</w:t>
      </w:r>
      <w:r w:rsidRPr="003A6B54">
        <w:rPr>
          <w:sz w:val="16"/>
        </w:rPr>
        <w:t xml:space="preserve"> This shift resonates with elements outlined in the literature on targeted killings: </w:t>
      </w:r>
      <w:r w:rsidRPr="00395B96">
        <w:rPr>
          <w:rStyle w:val="StyleBoldUnderline"/>
        </w:rPr>
        <w:t>as organizations succumb to the effects of a protracted campaign of elimination, their overall ability to operate at a high level of sophistication decreases and the selection and use of less formidable forms of violence increases</w:t>
      </w:r>
      <w:proofErr w:type="gramStart"/>
      <w:r w:rsidRPr="00395B96">
        <w:rPr>
          <w:rStyle w:val="StyleBoldUnderline"/>
        </w:rPr>
        <w:t>.</w:t>
      </w:r>
      <w:r w:rsidRPr="003A6B54">
        <w:rPr>
          <w:sz w:val="12"/>
        </w:rPr>
        <w:t>¶</w:t>
      </w:r>
      <w:proofErr w:type="gramEnd"/>
      <w:r w:rsidRPr="003A6B54">
        <w:rPr>
          <w:sz w:val="16"/>
        </w:rPr>
        <w:t xml:space="preserve"> Overall levels of violence, however, are only a minor part of the analysis. </w:t>
      </w:r>
      <w:r w:rsidRPr="00395B96">
        <w:rPr>
          <w:rStyle w:val="StyleBoldUnderline"/>
        </w:rPr>
        <w:t>The data also reveal changes in Taliban professionalism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F333D3">
        <w:rPr>
          <w:rStyle w:val="StyleBoldUnderline"/>
          <w:highlight w:val="cyan"/>
        </w:rPr>
        <w:t>IED failure rates rose precipitously from 20 to roughly 35 percent</w:t>
      </w:r>
      <w:r w:rsidRPr="00395B96">
        <w:rPr>
          <w:rStyle w:val="StyleBoldUnderline"/>
        </w:rPr>
        <w: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five 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w:t>
      </w:r>
      <w:proofErr w:type="gramStart"/>
      <w:r w:rsidRPr="00395B96">
        <w:rPr>
          <w:rStyle w:val="StyleBoldUnderline"/>
        </w:rPr>
        <w:t>eliminations,</w:t>
      </w:r>
      <w:proofErr w:type="gramEnd"/>
      <w:r w:rsidRPr="00395B96">
        <w:rPr>
          <w:rStyle w:val="StyleBoldUnderline"/>
        </w:rPr>
        <w:t xml:space="preserve"> soft targets were more often selected</w:t>
      </w:r>
      <w:r w:rsidRPr="003A6B54">
        <w:rPr>
          <w:sz w:val="16"/>
        </w:rPr>
        <w:t xml:space="preserve"> (as a percentage of all target selection) after the leadership strikes (Figure 4). </w:t>
      </w:r>
      <w:r w:rsidRPr="00395B96">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14:paraId="1E958EE9" w14:textId="77777777" w:rsidR="008D2AEB" w:rsidRPr="008D2AEB" w:rsidRDefault="008D2AEB" w:rsidP="008D2AEB"/>
    <w:p w14:paraId="37CEBCDC" w14:textId="01EF9EDC" w:rsidR="00781E04" w:rsidRDefault="00781E04" w:rsidP="008F6C21">
      <w:pPr>
        <w:pStyle w:val="Heading2"/>
      </w:pPr>
      <w:r>
        <w:t>Cred Adv.</w:t>
      </w:r>
    </w:p>
    <w:p w14:paraId="0E1567CE" w14:textId="77777777" w:rsidR="00781E04" w:rsidRPr="00A047E5" w:rsidRDefault="00781E04" w:rsidP="00781E04">
      <w:pPr>
        <w:pStyle w:val="Heading4"/>
      </w:pPr>
      <w:r w:rsidRPr="00A047E5">
        <w:t xml:space="preserve">Now is key to the </w:t>
      </w:r>
      <w:r>
        <w:t xml:space="preserve">European </w:t>
      </w:r>
      <w:r w:rsidRPr="00A047E5">
        <w:t xml:space="preserve">alliance- </w:t>
      </w:r>
      <w:r>
        <w:t xml:space="preserve">they fear America will pivot to Asia. </w:t>
      </w:r>
      <w:r w:rsidRPr="00A047E5">
        <w:t xml:space="preserve"> </w:t>
      </w:r>
    </w:p>
    <w:p w14:paraId="663C0614" w14:textId="77777777" w:rsidR="00781E04" w:rsidRDefault="00781E04" w:rsidP="00781E04">
      <w:r w:rsidRPr="00307D09">
        <w:rPr>
          <w:rStyle w:val="StyleStyleBold12pt"/>
          <w:highlight w:val="yellow"/>
        </w:rPr>
        <w:t>Aronsson and Keller, 2012</w:t>
      </w:r>
      <w:r>
        <w:t xml:space="preserve"> (Lisa is a fellow in </w:t>
      </w:r>
      <w:r>
        <w:rPr>
          <w:rFonts w:cs="Calibri"/>
          <w:color w:val="000000"/>
          <w:sz w:val="23"/>
          <w:szCs w:val="23"/>
        </w:rPr>
        <w:t xml:space="preserve">Transatlantic Security Studies, Royal United Services Institute </w:t>
      </w:r>
      <w:r>
        <w:t xml:space="preserve">and Patrick is a coordinator at the </w:t>
      </w:r>
      <w:r>
        <w:rPr>
          <w:rFonts w:cs="Calibri"/>
          <w:color w:val="000000"/>
          <w:sz w:val="23"/>
          <w:szCs w:val="23"/>
        </w:rPr>
        <w:t>Royal United Services Institute for Defence and Security Studies and the Konrad-Adenauer-Stiftung</w:t>
      </w:r>
      <w:r>
        <w:t xml:space="preserve">, “British-German Defense Co-Operation in NATO” May 2012. Konrad Adenauer Stiftunt, RUSI Institute. Web, Acc at </w:t>
      </w:r>
      <w:r w:rsidRPr="00D63B99">
        <w:t>http://www.rusi.org/downloads/assets/OP</w:t>
      </w:r>
      <w:r>
        <w:t>_201205_Aronsson_and_Keller.pdf</w:t>
      </w:r>
    </w:p>
    <w:p w14:paraId="63E323DF" w14:textId="5766B257" w:rsidR="00781E04" w:rsidRDefault="00781E04" w:rsidP="00781E04">
      <w:r w:rsidRPr="00307D09">
        <w:rPr>
          <w:rStyle w:val="StyleBoldUnderline"/>
          <w:highlight w:val="yellow"/>
        </w:rPr>
        <w:t>German, British and other European leaders became increasingly concerned when Secretary of State Hillary Clinton mentioned America had reached a ‘pivot point’</w:t>
      </w:r>
      <w:r w:rsidRPr="00A047E5">
        <w:t xml:space="preserve"> in her Foreign Policy article, ‘America’s Pacific Century’</w:t>
      </w:r>
      <w:proofErr w:type="gramStart"/>
      <w:r w:rsidRPr="00A047E5">
        <w:t>.2</w:t>
      </w:r>
      <w:proofErr w:type="gramEnd"/>
      <w:r w:rsidRPr="00A047E5">
        <w:t xml:space="preserve"> </w:t>
      </w:r>
      <w:r w:rsidRPr="00307D09">
        <w:rPr>
          <w:rStyle w:val="Emphasis"/>
        </w:rPr>
        <w:t>American statecraft going forward, she argued, would have to increase its diplomatic, economic and strategic investment in Asia</w:t>
      </w:r>
      <w:r w:rsidRPr="00A047E5">
        <w:t>. European leaders interpreted the ‘American pivot’ in their own ways and in ways, perhaps, that were never intended in Washington. American policy statements have been debated in the European capitals and understood differently, particularly among the British and German defence and security communities</w:t>
      </w:r>
      <w:r w:rsidRPr="00A047E5">
        <w:rPr>
          <w:rStyle w:val="StyleBoldUnderline"/>
        </w:rPr>
        <w:t>. In London, the ‘pivot’ sparked a genuine debate about the UK’s place in Europe and about the possibility of a ‘post-American Alliance’</w:t>
      </w:r>
      <w:r w:rsidRPr="00A047E5">
        <w:t xml:space="preserve">. The British response centred on the recognition that the world is changing and that the relative strategic relevance of the UK and Europe are in decline. </w:t>
      </w:r>
      <w:r w:rsidRPr="00A047E5">
        <w:rPr>
          <w:rStyle w:val="StyleBoldUnderline"/>
        </w:rPr>
        <w:t>T</w:t>
      </w:r>
      <w:r w:rsidRPr="00307D09">
        <w:rPr>
          <w:rStyle w:val="StyleBoldUnderline"/>
          <w:highlight w:val="yellow"/>
        </w:rPr>
        <w:t>he UK has charted a policy to redouble its efforts towards</w:t>
      </w:r>
      <w:r w:rsidRPr="00A047E5">
        <w:rPr>
          <w:rStyle w:val="StyleBoldUnderline"/>
        </w:rPr>
        <w:t xml:space="preserve"> defining a British strategy for Asia and making provisions for </w:t>
      </w:r>
      <w:r w:rsidRPr="00307D09">
        <w:rPr>
          <w:rStyle w:val="StyleBoldUnderline"/>
          <w:highlight w:val="yellow"/>
        </w:rPr>
        <w:t xml:space="preserve">a European-led NATO in the distant future, while </w:t>
      </w:r>
      <w:r w:rsidRPr="00307D09">
        <w:rPr>
          <w:rStyle w:val="Emphasis"/>
          <w:highlight w:val="yellow"/>
        </w:rPr>
        <w:t>remaining focused in the short term on keeping the US deeply involved in Europe</w:t>
      </w:r>
      <w:r w:rsidRPr="00A047E5">
        <w:rPr>
          <w:rStyle w:val="StyleBoldUnderline"/>
        </w:rPr>
        <w:t>.</w:t>
      </w:r>
      <w:r w:rsidRPr="00A047E5">
        <w:t xml:space="preserve"> After all, America’s involvement in Europe has served British strategic interests for decades and will continue to do so. It has reinforced the ‘special relationship’, strengthened British political influence in Washington, and protected a peaceful and prosperous Europe. </w:t>
      </w:r>
    </w:p>
    <w:p w14:paraId="17948597" w14:textId="77777777" w:rsidR="00781E04" w:rsidRDefault="00781E04" w:rsidP="00781E04">
      <w:pPr>
        <w:pStyle w:val="Heading4"/>
      </w:pPr>
      <w:r>
        <w:t xml:space="preserve">The terror attack doesn’t </w:t>
      </w:r>
      <w:r w:rsidRPr="000C4B64">
        <w:t>need to occur against the US to trigger the impact- a terrorist could nuke Israel or Russia and that’s bad- only international cooperation can prevent those attacks from occurring. Because other countries have weaker infrastructure to deal with the aftermath of the attack, that places a premium on cooperation that can prevent an attack from occurring in the first place.</w:t>
      </w:r>
    </w:p>
    <w:p w14:paraId="37D5ACAD" w14:textId="77777777" w:rsidR="00781E04" w:rsidRPr="00D5265C" w:rsidRDefault="00781E04" w:rsidP="00781E04">
      <w:pPr>
        <w:pStyle w:val="Heading4"/>
      </w:pPr>
      <w:r w:rsidRPr="00D5265C">
        <w:t>Defense ignores empirics</w:t>
      </w:r>
    </w:p>
    <w:p w14:paraId="1B4E32E1" w14:textId="77777777" w:rsidR="00781E04" w:rsidRDefault="00781E04" w:rsidP="00781E04">
      <w:r w:rsidRPr="002B6B64">
        <w:rPr>
          <w:rStyle w:val="StyleStyleBold12pt"/>
        </w:rPr>
        <w:t xml:space="preserve">Moran and Cottee, 10 </w:t>
      </w:r>
      <w:r>
        <w:t xml:space="preserve">(Matthew Cottee is working towards a PhD in nuclear security at King's College London. He is employed as a Research Assistant at the International Centre for Security Analysis. Matthew Moran holds a PhD from University College London. He is currently employed as a Research Associate at the International Centre for Security Analysis, King's College London. “Nuclear terrorism: should the UK be concerned?” Web, Acc at Open Democracy.net </w:t>
      </w:r>
      <w:r w:rsidRPr="002B6B64">
        <w:t>http://www.opendemocracy.net/matthew-moran-matthew-cottee/nuclear-terrorism-should-uk-be-concerned</w:t>
      </w:r>
    </w:p>
    <w:p w14:paraId="2202A6E6" w14:textId="77777777" w:rsidR="00781E04" w:rsidRDefault="00781E04" w:rsidP="00781E04"/>
    <w:p w14:paraId="5AC99221" w14:textId="77777777" w:rsidR="00781E04" w:rsidRPr="002B6B64" w:rsidRDefault="00781E04" w:rsidP="00781E04">
      <w:r w:rsidRPr="00D5265C">
        <w:rPr>
          <w:rStyle w:val="StyleBoldUnderline"/>
        </w:rPr>
        <w:t xml:space="preserve">A </w:t>
      </w:r>
      <w:hyperlink r:id="rId11" w:history="1">
        <w:r w:rsidRPr="00D5265C">
          <w:rPr>
            <w:rStyle w:val="StyleBoldUnderline"/>
          </w:rPr>
          <w:t>recent article</w:t>
        </w:r>
      </w:hyperlink>
      <w:r w:rsidRPr="00D5265C">
        <w:rPr>
          <w:rStyle w:val="StyleBoldUnderline"/>
        </w:rPr>
        <w:t xml:space="preserve"> published in a national newspaper revealed the key details of a successful sting operation carried out by Georgian counter-proliferation specialists</w:t>
      </w:r>
      <w:r w:rsidRPr="002B6B64">
        <w:t xml:space="preserve">. </w:t>
      </w:r>
      <w:r w:rsidRPr="00D5265C">
        <w:rPr>
          <w:rStyle w:val="StyleBoldUnderline"/>
        </w:rPr>
        <w:t>The incident</w:t>
      </w:r>
      <w:r w:rsidRPr="002B6B64">
        <w:t xml:space="preserve">, which took place in March of this year, </w:t>
      </w:r>
      <w:r w:rsidRPr="00D5265C">
        <w:rPr>
          <w:rStyle w:val="Emphasis"/>
        </w:rPr>
        <w:t xml:space="preserve">saw </w:t>
      </w:r>
      <w:r w:rsidRPr="008E1A6A">
        <w:rPr>
          <w:rStyle w:val="Emphasis"/>
          <w:highlight w:val="green"/>
        </w:rPr>
        <w:t>two Armenians, a physicist and a businessman, smuggle 18 grams of highly enriched uranium</w:t>
      </w:r>
      <w:r w:rsidRPr="002B6B64">
        <w:t xml:space="preserve"> (HEU) </w:t>
      </w:r>
      <w:r w:rsidRPr="008E1A6A">
        <w:rPr>
          <w:rStyle w:val="Emphasis"/>
          <w:highlight w:val="green"/>
        </w:rPr>
        <w:t>into Georgia</w:t>
      </w:r>
      <w:r w:rsidRPr="002B6B64">
        <w:t xml:space="preserve"> by train. The smugglers believed that they were selling an advanced sample to a terrorist group when in reality the buyer was an undercover police officer.</w:t>
      </w:r>
    </w:p>
    <w:p w14:paraId="01F7EE42" w14:textId="77777777" w:rsidR="00781E04" w:rsidRPr="002B6B64" w:rsidRDefault="00781E04" w:rsidP="00781E04">
      <w:r w:rsidRPr="002B6B64">
        <w:t xml:space="preserve">In technical terms, 18 grams of almost weapons-grade HEU does not pose any large-scale threat; to construct a nuclear device, an amount of around </w:t>
      </w:r>
      <w:hyperlink r:id="rId12" w:history="1">
        <w:r w:rsidRPr="002B6B64">
          <w:t>25 kilograms</w:t>
        </w:r>
      </w:hyperlink>
      <w:r w:rsidRPr="002B6B64">
        <w:t xml:space="preserve"> is required. </w:t>
      </w:r>
      <w:r w:rsidRPr="008E1A6A">
        <w:rPr>
          <w:rStyle w:val="Emphasis"/>
          <w:highlight w:val="green"/>
        </w:rPr>
        <w:t>The real cause for concern lies in the fact that the HEU was successfully transported across national borders</w:t>
      </w:r>
      <w:r w:rsidRPr="002B6B64">
        <w:t xml:space="preserve">. In the case of Georgia, this is the third time in seven years that HEU has been intercepted by the authorities. On a larger scale, however, the </w:t>
      </w:r>
      <w:hyperlink r:id="rId13" w:history="1">
        <w:r w:rsidRPr="002B6B64">
          <w:t>illicit trafficking database</w:t>
        </w:r>
      </w:hyperlink>
      <w:r w:rsidRPr="002B6B64">
        <w:t xml:space="preserve"> maintained by the International Atomic Energy Agency reveals that since the early 1990s, there have been 15 confirmed incidents involving unauthorized possession of HEU and Plutonium (Plutonium being the other fundamental material that could be used in a nuclear device, although it requires considerable technical expertise to weaponise). Some of these events involved attempts to sell these materials and their smuggling across national borders.</w:t>
      </w:r>
    </w:p>
    <w:p w14:paraId="1F7C0D88" w14:textId="77777777" w:rsidR="00781E04" w:rsidRPr="002B6B64" w:rsidRDefault="00781E04" w:rsidP="00781E04">
      <w:r w:rsidRPr="002B6B64">
        <w:t xml:space="preserve">The news of the trial in Georgia has thrust the question of nuclear terrorism into the spotlight and there are three main issues at stake. First, </w:t>
      </w:r>
      <w:r w:rsidRPr="00D5265C">
        <w:rPr>
          <w:rStyle w:val="StyleBoldUnderline"/>
        </w:rPr>
        <w:t xml:space="preserve">there exists a certain amount of fissile nuclear </w:t>
      </w:r>
      <w:proofErr w:type="gramStart"/>
      <w:r w:rsidRPr="00D5265C">
        <w:rPr>
          <w:rStyle w:val="StyleBoldUnderline"/>
        </w:rPr>
        <w:t>material which</w:t>
      </w:r>
      <w:proofErr w:type="gramEnd"/>
      <w:r w:rsidRPr="00D5265C">
        <w:rPr>
          <w:rStyle w:val="StyleBoldUnderline"/>
        </w:rPr>
        <w:t xml:space="preserve"> is beyond government control.</w:t>
      </w:r>
      <w:r w:rsidRPr="002B6B64">
        <w:t xml:space="preserve"> Second, </w:t>
      </w:r>
      <w:r w:rsidRPr="00D5265C">
        <w:rPr>
          <w:rStyle w:val="StyleBoldUnderline"/>
        </w:rPr>
        <w:t>this material can potentially be sold transnationally on the black market</w:t>
      </w:r>
      <w:r w:rsidRPr="002B6B64">
        <w:t>. Third, ven</w:t>
      </w:r>
      <w:r w:rsidRPr="00D5265C">
        <w:rPr>
          <w:rStyle w:val="StyleBoldUnderline"/>
        </w:rPr>
        <w:t>dors are willing to sell to international terrorist organizations.</w:t>
      </w:r>
      <w:r w:rsidRPr="002B6B64">
        <w:t xml:space="preserve"> So what are the larger implications for nuclear terrorism?</w:t>
      </w:r>
    </w:p>
    <w:p w14:paraId="751FCCAF" w14:textId="77777777" w:rsidR="00781E04" w:rsidRPr="002B6B64" w:rsidRDefault="00781E04" w:rsidP="00781E04">
      <w:r w:rsidRPr="002B6B64">
        <w:t xml:space="preserve">In April 2009, Barack Obama’s </w:t>
      </w:r>
      <w:hyperlink r:id="rId14" w:history="1">
        <w:r w:rsidRPr="002B6B64">
          <w:t>Prague speech</w:t>
        </w:r>
      </w:hyperlink>
      <w:r w:rsidRPr="002B6B64">
        <w:t xml:space="preserve"> proposed an international effort to lock down nuclear material in order to prevent the acquisition of a nuclear weapon by terrorists.  He surmised that although ‘the threat of global nuclear war has gone down [...] the risk of a nuclear attack has gone up.’ Obama’s concerns culminated in the Nuclear Security Summit in Washington – the largest gathering of Heads of State hosted by a US President since 1945 – highlighting the seriousness of the issue.</w:t>
      </w:r>
    </w:p>
    <w:p w14:paraId="5FFC41D8" w14:textId="77777777" w:rsidR="00781E04" w:rsidRPr="002B6B64" w:rsidRDefault="00781E04" w:rsidP="00781E04">
      <w:r w:rsidRPr="002B6B64">
        <w:t>However, concerns regarding accessible nuclear material have existed for some time. Legacy threats resulting from the Cold War led to the creation of the US Cooperative Threat Reduction Program (CTR) in 1992, and the G-8 initiated Global Partnership (GP) in 2002. These programmes have thrown significant resources at mitigating the threat of nuclear material and relevant knowledge ending up in the wrong hands. CTR was aimed at preventing the theft or diversion of sensitive material following the collapse of the Soviet Union and the subsequent turmoil that followed, and has tried to safeguard the technical expertise associated with the Soviet nuclear weapons programmes. Similarly, the GP, which budgeted US$20 billion over 10 years, was designed to enhance the security of nuclear and radiological materials in the same region. The GP represents a very narrow set of achievements however, focused on destroying chemical weapon stockpiles and the dismantling of old nuclear submarines. Although a clear step in the right direction, the magnitude of the task has become clearly apparent. The Georgian episode has highlighted the limitations of these initiatives, and has provided an insight into just how big the problem could be.</w:t>
      </w:r>
    </w:p>
    <w:p w14:paraId="6B76E770" w14:textId="77777777" w:rsidR="00781E04" w:rsidRPr="002B6B64" w:rsidRDefault="00781E04" w:rsidP="00781E04">
      <w:r w:rsidRPr="00D5265C">
        <w:rPr>
          <w:rStyle w:val="Emphasis"/>
        </w:rPr>
        <w:t xml:space="preserve">Should the Georgian case give the UK cause for concern? </w:t>
      </w:r>
      <w:r w:rsidRPr="002B6B64">
        <w:t xml:space="preserve">The recent and comprehensive government review of national security found form in two key documents in October, The National Security Strategy and The Strategic Defence and Security Review. In her </w:t>
      </w:r>
      <w:hyperlink r:id="rId15" w:history="1">
        <w:r w:rsidRPr="002B6B64">
          <w:t>critique</w:t>
        </w:r>
      </w:hyperlink>
      <w:r w:rsidRPr="002B6B64">
        <w:t xml:space="preserve"> of these documents, Mary </w:t>
      </w:r>
      <w:r w:rsidRPr="00D5265C">
        <w:rPr>
          <w:rStyle w:val="StyleBoldUnderline"/>
        </w:rPr>
        <w:t xml:space="preserve">Kaldor highlights the move, outlined in the first document, away from ‘classic military threats’, acknowledging the benefits of the suggested defence </w:t>
      </w:r>
      <w:proofErr w:type="gramStart"/>
      <w:r w:rsidRPr="00D5265C">
        <w:rPr>
          <w:rStyle w:val="StyleBoldUnderline"/>
        </w:rPr>
        <w:t>framework which</w:t>
      </w:r>
      <w:proofErr w:type="gramEnd"/>
      <w:r w:rsidRPr="00D5265C">
        <w:rPr>
          <w:rStyle w:val="StyleBoldUnderline"/>
        </w:rPr>
        <w:t xml:space="preserve"> is more suited to the changing nature of the security threats facing nation-states</w:t>
      </w:r>
      <w:r w:rsidRPr="002B6B64">
        <w:t xml:space="preserve"> in contemporary society. In this context, </w:t>
      </w:r>
      <w:r w:rsidRPr="00D5265C">
        <w:rPr>
          <w:rStyle w:val="Emphasis"/>
        </w:rPr>
        <w:t>The National Security Strategy does allude to the threat of nuclear terrorism.</w:t>
      </w:r>
      <w:r w:rsidRPr="002B6B64">
        <w:t xml:space="preserve"> However, as Kaldor points out, the ‘radical overhaul’ envisaged in this document is undermined by The Strategic Defence and Security Review, which constitutes a cost-cutting exercise in essence. At odds with the first document, this second review ‘fails to create a capability for the kind of intervention envisaged’ in The National Security Strategy. In terms of nuclear security this is significant, for </w:t>
      </w:r>
      <w:r w:rsidRPr="00D5265C">
        <w:rPr>
          <w:rStyle w:val="Emphasis"/>
        </w:rPr>
        <w:t>while the threat posed by non-state actors is recognized, it appears that the national security review fails to go beyond acknowledging the threat posed by nuclear terrorism. There</w:t>
      </w:r>
      <w:r w:rsidRPr="002B6B64">
        <w:t xml:space="preserve"> are a number of reasons for this, the overarching one being the gap between perception and reality.</w:t>
      </w:r>
    </w:p>
    <w:p w14:paraId="4B99AA13" w14:textId="77777777" w:rsidR="00781E04" w:rsidRDefault="00781E04" w:rsidP="00781E04">
      <w:pPr>
        <w:rPr>
          <w:rStyle w:val="Emphasis"/>
        </w:rPr>
      </w:pPr>
      <w:r w:rsidRPr="002B6B64">
        <w:t>In their work on nuclear terrorism, Matthew Bunn and Anthony Weir debunk what they term the ‘</w:t>
      </w:r>
      <w:hyperlink r:id="rId16" w:history="1">
        <w:r w:rsidRPr="002B6B64">
          <w:t>myths of nuclear terrorism</w:t>
        </w:r>
      </w:hyperlink>
      <w:r w:rsidRPr="002B6B64">
        <w:t xml:space="preserve">’. Among these myths are the belief that it is possible to place a security cordon around a state, the belief that terrorists need to source nuclear weapons from a state, and the belief that terrorists are unable to construct a nuclear device. </w:t>
      </w:r>
      <w:r w:rsidRPr="008E1A6A">
        <w:rPr>
          <w:rStyle w:val="StyleBoldUnderline"/>
          <w:highlight w:val="green"/>
        </w:rPr>
        <w:t>The incident in Georgia has proven that</w:t>
      </w:r>
      <w:r w:rsidRPr="00D5265C">
        <w:rPr>
          <w:rStyle w:val="StyleBoldUnderline"/>
        </w:rPr>
        <w:t xml:space="preserve"> </w:t>
      </w:r>
      <w:r w:rsidRPr="002B6B64">
        <w:t xml:space="preserve">at least two of the above statements are indeed myths; </w:t>
      </w:r>
      <w:r w:rsidRPr="008E1A6A">
        <w:rPr>
          <w:rStyle w:val="Emphasis"/>
          <w:highlight w:val="green"/>
        </w:rPr>
        <w:t>states are not impenetrable and fissile material can be bought on the black market.</w:t>
      </w:r>
      <w:r w:rsidRPr="002B6B64">
        <w:t xml:space="preserve"> The problem is, proof of the third myth would be potentially devastating. </w:t>
      </w:r>
      <w:proofErr w:type="gramStart"/>
      <w:r w:rsidRPr="002B6B64">
        <w:t xml:space="preserve">For while the threat of nuclear terrorism is easily exaggerated, </w:t>
      </w:r>
      <w:r w:rsidRPr="008E1A6A">
        <w:rPr>
          <w:rStyle w:val="Emphasis"/>
          <w:highlight w:val="green"/>
        </w:rPr>
        <w:t>an enormous amount of damage could be done with a relatively small quantity of HEU</w:t>
      </w:r>
      <w:r w:rsidRPr="00D5265C">
        <w:rPr>
          <w:rStyle w:val="Emphasis"/>
        </w:rPr>
        <w:t xml:space="preserve"> in the wrong hands.</w:t>
      </w:r>
      <w:proofErr w:type="gramEnd"/>
    </w:p>
    <w:p w14:paraId="611E7471" w14:textId="77777777" w:rsidR="00781E04" w:rsidRDefault="00781E04" w:rsidP="00781E04">
      <w:pPr>
        <w:pStyle w:val="Heading4"/>
      </w:pPr>
      <w:r>
        <w:t xml:space="preserve">They don’t need much nuclear material, and neg evidence doesn’t assume DIRTY BOMBS </w:t>
      </w:r>
    </w:p>
    <w:p w14:paraId="6865EF36" w14:textId="77777777" w:rsidR="00781E04" w:rsidRPr="008A0084" w:rsidRDefault="00781E04" w:rsidP="00781E04">
      <w:r w:rsidRPr="008E1A6A">
        <w:rPr>
          <w:rStyle w:val="StyleStyleBold12pt"/>
          <w:highlight w:val="green"/>
        </w:rPr>
        <w:t>Dahl, 13</w:t>
      </w:r>
      <w:r>
        <w:t xml:space="preserve"> (Fredrik, “Governments warn about nuclear terror threat” Reuters. Web, Acc at </w:t>
      </w:r>
      <w:r w:rsidRPr="008A0084">
        <w:t>http://www.reuters.com/article/2013/07/01/us-nuclear-security-idUSBRE96010E20130701</w:t>
      </w:r>
      <w:r>
        <w:t>)</w:t>
      </w:r>
    </w:p>
    <w:p w14:paraId="1BE41208" w14:textId="1A62B281" w:rsidR="00781E04" w:rsidRPr="00781E04" w:rsidRDefault="00781E04" w:rsidP="00781E04">
      <w:pPr>
        <w:rPr>
          <w:rStyle w:val="StyleStyleBold12pt"/>
          <w:b w:val="0"/>
          <w:sz w:val="22"/>
          <w:u w:val="single"/>
          <w:bdr w:val="single" w:sz="18" w:space="0" w:color="auto"/>
        </w:rPr>
      </w:pPr>
      <w:r w:rsidRPr="008A0084">
        <w:rPr>
          <w:rStyle w:val="StyleBoldUnderline"/>
        </w:rPr>
        <w:t>An apple-sized amount of plutonium in a nuclear device and detonated in a highly populated area could instantly kill or wound hundreds of thousands of people</w:t>
      </w:r>
      <w:r w:rsidRPr="008A0084">
        <w:t>, according to the Nuclear Security Governance Experts Group (NSGEG) lobby group</w:t>
      </w:r>
      <w:proofErr w:type="gramStart"/>
      <w:r w:rsidRPr="008A0084">
        <w:t>.</w:t>
      </w:r>
      <w:r w:rsidRPr="008A0084">
        <w:rPr>
          <w:sz w:val="12"/>
        </w:rPr>
        <w:t>¶</w:t>
      </w:r>
      <w:proofErr w:type="gramEnd"/>
      <w:r w:rsidRPr="008A0084">
        <w:rPr>
          <w:sz w:val="12"/>
        </w:rPr>
        <w:t xml:space="preserve"> </w:t>
      </w:r>
      <w:r w:rsidRPr="008A0084">
        <w:t xml:space="preserve">But </w:t>
      </w:r>
      <w:r w:rsidRPr="008E1A6A">
        <w:rPr>
          <w:rStyle w:val="Emphasis"/>
          <w:highlight w:val="green"/>
        </w:rPr>
        <w:t>experts say a so-called "dirty bomb" is a more likely threat than a nuclear bomb</w:t>
      </w:r>
      <w:r w:rsidRPr="008E1A6A">
        <w:rPr>
          <w:highlight w:val="green"/>
        </w:rPr>
        <w:t xml:space="preserve">. </w:t>
      </w:r>
      <w:r w:rsidRPr="008E1A6A">
        <w:rPr>
          <w:rStyle w:val="Emphasis"/>
          <w:highlight w:val="green"/>
        </w:rPr>
        <w:t>In a dirty bomb, conventional explosives are used to disperse radiation from a radioactive sourc</w:t>
      </w:r>
      <w:r w:rsidRPr="008A0084">
        <w:rPr>
          <w:rStyle w:val="Emphasis"/>
        </w:rPr>
        <w:t>e</w:t>
      </w:r>
      <w:r w:rsidRPr="008A0084">
        <w:t>, which can be found in hospitals or other places that are generally not very well protected</w:t>
      </w:r>
      <w:proofErr w:type="gramStart"/>
      <w:r w:rsidRPr="008A0084">
        <w:t>.</w:t>
      </w:r>
      <w:r w:rsidRPr="008A0084">
        <w:rPr>
          <w:sz w:val="12"/>
        </w:rPr>
        <w:t>¶</w:t>
      </w:r>
      <w:proofErr w:type="gramEnd"/>
      <w:r w:rsidRPr="008A0084">
        <w:rPr>
          <w:sz w:val="12"/>
        </w:rPr>
        <w:t xml:space="preserve"> </w:t>
      </w:r>
      <w:r w:rsidRPr="008E1A6A">
        <w:rPr>
          <w:rStyle w:val="StyleBoldUnderline"/>
          <w:highlight w:val="green"/>
        </w:rPr>
        <w:t>More than a hundred incidents of thefts and other unauthorized activities involving nuclear and radioactive material are reported</w:t>
      </w:r>
      <w:r w:rsidRPr="008A0084">
        <w:rPr>
          <w:rStyle w:val="StyleBoldUnderline"/>
        </w:rPr>
        <w:t xml:space="preserve"> to the IAEA every yea</w:t>
      </w:r>
      <w:r w:rsidRPr="008A0084">
        <w:t>r, Amano said.</w:t>
      </w:r>
      <w:r w:rsidRPr="008A0084">
        <w:rPr>
          <w:sz w:val="12"/>
        </w:rPr>
        <w:t xml:space="preserve">¶ </w:t>
      </w:r>
      <w:r w:rsidRPr="008A0084">
        <w:t>"Some material goes missing and is never found," he said.</w:t>
      </w:r>
      <w:r w:rsidRPr="008A0084">
        <w:rPr>
          <w:sz w:val="12"/>
        </w:rPr>
        <w:t xml:space="preserve">¶ </w:t>
      </w:r>
      <w:r w:rsidRPr="008A0084">
        <w:t>U.S. Energy Secretary Ernest Moniz said al Qaeda was still likely to be trying to obtain nuclear material for a weapon.</w:t>
      </w:r>
      <w:r w:rsidRPr="008A0084">
        <w:rPr>
          <w:sz w:val="12"/>
        </w:rPr>
        <w:t xml:space="preserve">¶ </w:t>
      </w:r>
      <w:r w:rsidRPr="008A0084">
        <w:t xml:space="preserve">"Despite the strides we have made in dismantling core al Qaeda </w:t>
      </w:r>
      <w:r w:rsidRPr="008A0084">
        <w:rPr>
          <w:rStyle w:val="Emphasis"/>
        </w:rPr>
        <w:t>we should expect its adherents ... to continue trying to achieve their nuclear ambitions</w:t>
      </w:r>
      <w:r w:rsidRPr="008A0084">
        <w:t>," he said.</w:t>
      </w:r>
    </w:p>
    <w:p w14:paraId="60ADFED0" w14:textId="77777777" w:rsidR="00781E04" w:rsidRPr="00781E04" w:rsidRDefault="00781E04" w:rsidP="00781E04"/>
    <w:p w14:paraId="0A2AEB5F" w14:textId="77777777" w:rsidR="008F6C21" w:rsidRDefault="008F6C21" w:rsidP="008F6C21">
      <w:pPr>
        <w:pStyle w:val="Heading2"/>
      </w:pPr>
      <w:r>
        <w:t>XO CP</w:t>
      </w:r>
    </w:p>
    <w:p w14:paraId="2B94440D" w14:textId="77777777" w:rsidR="008F6C21" w:rsidRPr="00D56BB4" w:rsidRDefault="008F6C21" w:rsidP="008F6C21">
      <w:pPr>
        <w:rPr>
          <w:rStyle w:val="StyleStyleBold12pt"/>
        </w:rPr>
      </w:pPr>
      <w:r w:rsidRPr="00D56BB4">
        <w:rPr>
          <w:rStyle w:val="StyleStyleBold12pt"/>
        </w:rPr>
        <w:t xml:space="preserve">Interpretation: Counterplans that use a different agent than the plan are illegitimate. </w:t>
      </w:r>
    </w:p>
    <w:p w14:paraId="72036476" w14:textId="77777777" w:rsidR="008F6C21" w:rsidRPr="00D56BB4" w:rsidRDefault="008F6C21" w:rsidP="008F6C21">
      <w:pPr>
        <w:rPr>
          <w:rStyle w:val="StyleStyleBold12pt"/>
        </w:rPr>
      </w:pPr>
    </w:p>
    <w:p w14:paraId="0731F67C" w14:textId="77777777" w:rsidR="008F6C21" w:rsidRPr="00D56BB4" w:rsidRDefault="008F6C21" w:rsidP="008F6C21">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14:paraId="22C9B104" w14:textId="77777777" w:rsidR="008F6C21" w:rsidRPr="00D56BB4" w:rsidRDefault="008F6C21" w:rsidP="008F6C21">
      <w:pPr>
        <w:rPr>
          <w:rStyle w:val="StyleStyleBold12pt"/>
        </w:rPr>
      </w:pPr>
      <w:r w:rsidRPr="00D56BB4">
        <w:rPr>
          <w:rStyle w:val="StyleStyleBold12pt"/>
        </w:rPr>
        <w:t xml:space="preserve">2. </w:t>
      </w:r>
      <w:proofErr w:type="gramStart"/>
      <w:r w:rsidRPr="00D56BB4">
        <w:rPr>
          <w:rStyle w:val="StyleStyleBold12pt"/>
        </w:rPr>
        <w:t>no</w:t>
      </w:r>
      <w:proofErr w:type="gramEnd"/>
      <w:r w:rsidRPr="00D56BB4">
        <w:rPr>
          <w:rStyle w:val="StyleStyleBold12pt"/>
        </w:rPr>
        <w:t xml:space="preserve"> literature compares it</w:t>
      </w:r>
      <w:r>
        <w:rPr>
          <w:rStyle w:val="StyleStyleBold12pt"/>
        </w:rPr>
        <w:t xml:space="preserve">- discussions are only valuable if they are informed with real information </w:t>
      </w:r>
    </w:p>
    <w:p w14:paraId="2E98A23F" w14:textId="77777777" w:rsidR="008F6C21" w:rsidRPr="00D56BB4" w:rsidRDefault="008F6C21" w:rsidP="008F6C21">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14:paraId="309522C7" w14:textId="77777777" w:rsidR="008F6C21" w:rsidRDefault="008F6C21" w:rsidP="008F6C21">
      <w:pPr>
        <w:rPr>
          <w:rStyle w:val="StyleStyleBold12pt"/>
        </w:rPr>
      </w:pPr>
      <w:r w:rsidRPr="00D56BB4">
        <w:rPr>
          <w:rStyle w:val="StyleStyleBold12pt"/>
        </w:rPr>
        <w:t>4. Forces us to debate ourselves- any of our solvency deficits can be applied to the aff as reasons why the executive will ignore the plan</w:t>
      </w:r>
    </w:p>
    <w:p w14:paraId="6464089A" w14:textId="77777777" w:rsidR="008F6C21" w:rsidRDefault="008F6C21" w:rsidP="008F6C21">
      <w:pPr>
        <w:rPr>
          <w:rStyle w:val="StyleStyleBold12pt"/>
        </w:rPr>
      </w:pPr>
    </w:p>
    <w:p w14:paraId="6CAAF3C1" w14:textId="77777777" w:rsidR="008F6C21" w:rsidRPr="00D56BB4" w:rsidRDefault="008F6C21" w:rsidP="008F6C21">
      <w:pPr>
        <w:rPr>
          <w:rStyle w:val="StyleStyleBold12pt"/>
        </w:rPr>
      </w:pPr>
      <w:r>
        <w:rPr>
          <w:rStyle w:val="StyleStyleBold12pt"/>
        </w:rPr>
        <w:t>Voter for fairness and education</w:t>
      </w:r>
    </w:p>
    <w:p w14:paraId="75561DF5" w14:textId="77777777" w:rsidR="008F6C21" w:rsidRDefault="008F6C21" w:rsidP="008F6C21">
      <w:pPr>
        <w:pStyle w:val="Heading4"/>
      </w:pPr>
      <w:r>
        <w:t>Permutation do both</w:t>
      </w:r>
    </w:p>
    <w:p w14:paraId="03C8411C" w14:textId="77777777" w:rsidR="008F6C21" w:rsidRDefault="008F6C21" w:rsidP="008F6C21">
      <w:pPr>
        <w:pStyle w:val="Heading4"/>
      </w:pPr>
      <w:r>
        <w:t xml:space="preserve">Net benefit is circumvention - </w:t>
      </w:r>
    </w:p>
    <w:p w14:paraId="34768173" w14:textId="77777777" w:rsidR="008F6C21" w:rsidRDefault="008F6C21" w:rsidP="008F6C21">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14:paraId="4150EE0C" w14:textId="77777777" w:rsidR="008F6C21" w:rsidRDefault="008F6C21" w:rsidP="008F6C21"/>
    <w:p w14:paraId="58C910F5" w14:textId="77777777" w:rsidR="008F6C21" w:rsidRPr="005F465D" w:rsidRDefault="008F6C21" w:rsidP="008F6C21">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14:paraId="349C7599" w14:textId="77777777" w:rsidR="008F6C21" w:rsidRPr="005F465D" w:rsidRDefault="008F6C21" w:rsidP="008F6C21">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14:paraId="71584C51" w14:textId="77777777" w:rsidR="008F6C21" w:rsidRDefault="008F6C21" w:rsidP="008F6C21">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14:paraId="6374A22E" w14:textId="77777777" w:rsidR="008F6C21" w:rsidRPr="008F6C21" w:rsidRDefault="008F6C21" w:rsidP="008F6C21"/>
    <w:p w14:paraId="0C7EA823" w14:textId="77777777" w:rsidR="008F6C21" w:rsidRDefault="008F6C21" w:rsidP="008F6C21">
      <w:pPr>
        <w:pStyle w:val="Heading4"/>
      </w:pPr>
      <w:r>
        <w:t xml:space="preserve">Permutation do the Counterplan </w:t>
      </w:r>
    </w:p>
    <w:p w14:paraId="72050FFE" w14:textId="77777777" w:rsidR="008F6C21" w:rsidRPr="008F6C21" w:rsidRDefault="008F6C21" w:rsidP="008F6C21">
      <w:pPr>
        <w:pStyle w:val="Heading4"/>
      </w:pPr>
      <w:r>
        <w:t>The CP does not create a domestic terror court OR trials</w:t>
      </w:r>
    </w:p>
    <w:p w14:paraId="474375D7" w14:textId="77777777" w:rsidR="008F6C21" w:rsidRPr="00C81C90" w:rsidRDefault="008F6C21" w:rsidP="008F6C21">
      <w:pPr>
        <w:pStyle w:val="Heading4"/>
      </w:pPr>
      <w:r>
        <w:t xml:space="preserve">Extend Silivana - only Congressional action inspires the public to care about habeas violations- that solves accountability issues </w:t>
      </w:r>
      <w:proofErr w:type="gramStart"/>
      <w:r>
        <w:t>the prevent</w:t>
      </w:r>
      <w:proofErr w:type="gramEnd"/>
      <w:r>
        <w:t xml:space="preserve"> the executive from circumventing the counterplan - CP causes circumvention and more detention.   </w:t>
      </w:r>
    </w:p>
    <w:p w14:paraId="020C889C" w14:textId="77777777" w:rsidR="008F6C21" w:rsidRDefault="008F6C21" w:rsidP="008F6C21">
      <w:r w:rsidRPr="004645CB">
        <w:rPr>
          <w:rStyle w:val="StyleStyleBold12pt"/>
        </w:rPr>
        <w:t>Hammond, 2012</w:t>
      </w:r>
      <w:r>
        <w:t>, (</w:t>
      </w:r>
      <w:r w:rsidRPr="004645CB">
        <w:t xml:space="preserve">J.D. Candidate 2013, University of Southern California Gould School of Law; B.S. Environmental Economics &amp; Policy 2009, University of California, Berkeley. </w:t>
      </w:r>
      <w:proofErr w:type="gramStart"/>
      <w:r>
        <w:t>Southern California Interdisciplinary Law Journal.</w:t>
      </w:r>
      <w:proofErr w:type="gramEnd"/>
      <w:r>
        <w:t xml:space="preserve">  </w:t>
      </w:r>
      <w:proofErr w:type="gramStart"/>
      <w:r>
        <w:t>22 S. Cal. Interdis.</w:t>
      </w:r>
      <w:proofErr w:type="gramEnd"/>
      <w:r>
        <w:t xml:space="preserve"> L.J. 193 “NOTE: THE NATIONAL DEFENSE AUTHORIZATION ACT AND THE UNBOUND AUTHORITY TO DETAIN: A CALL TO CONGRESS” Lexis. </w:t>
      </w:r>
    </w:p>
    <w:p w14:paraId="35E1716F" w14:textId="77777777" w:rsidR="008F6C21" w:rsidRDefault="008F6C21" w:rsidP="008F6C21">
      <w:r w:rsidRPr="000C14F7">
        <w:rPr>
          <w:sz w:val="12"/>
        </w:rPr>
        <w:t xml:space="preserve">¶ </w:t>
      </w:r>
      <w:r>
        <w:t>A. The Executive's Incentive to Over-Detain</w:t>
      </w:r>
      <w:r w:rsidRPr="000C14F7">
        <w:rPr>
          <w:sz w:val="12"/>
        </w:rPr>
        <w:t xml:space="preserve">¶ </w:t>
      </w:r>
      <w:r>
        <w:t xml:space="preserve"> </w:t>
      </w:r>
      <w:r w:rsidRPr="000C14F7">
        <w:rPr>
          <w:sz w:val="12"/>
        </w:rPr>
        <w:t xml:space="preserve">¶ </w:t>
      </w:r>
      <w:proofErr w:type="gramStart"/>
      <w:r w:rsidRPr="000C1033">
        <w:rPr>
          <w:rStyle w:val="StyleBoldUnderline"/>
        </w:rPr>
        <w:t>The</w:t>
      </w:r>
      <w:proofErr w:type="gramEnd"/>
      <w:r w:rsidRPr="000C1033">
        <w:rPr>
          <w:rStyle w:val="StyleBoldUnderline"/>
        </w:rPr>
        <w:t xml:space="preserve"> executive branch has little incentive to restrain its authority to detain -</w:t>
      </w:r>
      <w:r>
        <w:t xml:space="preserve"> </w:t>
      </w:r>
      <w:r w:rsidRPr="00782414">
        <w:rPr>
          <w:rStyle w:val="Emphasis"/>
          <w:highlight w:val="yellow"/>
        </w:rPr>
        <w:t>the executive has an incentive to over-detain suspected terrorists</w:t>
      </w:r>
      <w:r>
        <w:t xml:space="preserve">. </w:t>
      </w:r>
      <w:proofErr w:type="gramStart"/>
      <w:r>
        <w:t>n91</w:t>
      </w:r>
      <w:proofErr w:type="gramEnd"/>
      <w:r>
        <w:t xml:space="preserve"> Terrorist attacks present the executive with an unpredictable and severe threat. </w:t>
      </w:r>
      <w:r w:rsidRPr="000C1033">
        <w:rPr>
          <w:rStyle w:val="StyleBoldUnderline"/>
        </w:rPr>
        <w:t xml:space="preserve">Faced with such a tremendous threat, </w:t>
      </w:r>
      <w:r w:rsidRPr="00782414">
        <w:rPr>
          <w:rStyle w:val="StyleBoldUnderline"/>
          <w:highlight w:val="yellow"/>
        </w:rPr>
        <w:t>the executive is likely to "err on the side of the detention</w:t>
      </w:r>
      <w:r>
        <w:t xml:space="preserve">." n92 </w:t>
      </w:r>
      <w:r w:rsidRPr="000C1033">
        <w:rPr>
          <w:rStyle w:val="StyleBoldUnderline"/>
        </w:rPr>
        <w:t>If an individual is erroneously detained and subsequently released, the executive's "error is invisible</w:t>
      </w:r>
      <w:r>
        <w:t xml:space="preserve">." n93 </w:t>
      </w:r>
      <w:r w:rsidRPr="000C1033">
        <w:rPr>
          <w:rStyle w:val="Emphasis"/>
        </w:rPr>
        <w:t xml:space="preserve">However, </w:t>
      </w:r>
      <w:r w:rsidRPr="00782414">
        <w:rPr>
          <w:rStyle w:val="Emphasis"/>
          <w:highlight w:val="yellow"/>
        </w:rPr>
        <w:t>if an individual is not detained or erroneously released and proceeds to cause harm, "the error will be emblazoned across the front pages</w:t>
      </w:r>
      <w:r>
        <w:t xml:space="preserve">." n94 </w:t>
      </w:r>
      <w:r w:rsidRPr="00782414">
        <w:rPr>
          <w:rStyle w:val="Emphasis"/>
          <w:highlight w:val="yellow"/>
        </w:rPr>
        <w:t>It is politically more desirable for the executive to push the boundaries of the detention authority than to risk suffering the "accusatory political backlas</w:t>
      </w:r>
      <w:r w:rsidRPr="000C1033">
        <w:rPr>
          <w:rStyle w:val="Emphasis"/>
        </w:rPr>
        <w:t>h for having failed to take sufficient action.</w:t>
      </w:r>
      <w:r>
        <w:t>" n95</w:t>
      </w:r>
      <w:r w:rsidRPr="000C14F7">
        <w:rPr>
          <w:sz w:val="12"/>
        </w:rPr>
        <w:t xml:space="preserve">¶ </w:t>
      </w:r>
      <w:r w:rsidRPr="000C1033">
        <w:rPr>
          <w:rStyle w:val="StyleBoldUnderline"/>
        </w:rPr>
        <w:t>The Bush Administration's detention polices provide a striking example of the executive's propensity to over-detain in the face of a terrorist threat</w:t>
      </w:r>
      <w:r>
        <w:t xml:space="preserve">. In the first two years after the September 11 terrorist attacks, over 5000 individuals were detained. </w:t>
      </w:r>
      <w:proofErr w:type="gramStart"/>
      <w:r>
        <w:t>n96</w:t>
      </w:r>
      <w:proofErr w:type="gramEnd"/>
      <w:r>
        <w:t xml:space="preserve"> To this day, some of these detained individuals remain missing. </w:t>
      </w:r>
      <w:proofErr w:type="gramStart"/>
      <w:r>
        <w:t>n97</w:t>
      </w:r>
      <w:proofErr w:type="gramEnd"/>
    </w:p>
    <w:p w14:paraId="24C981F9" w14:textId="77777777" w:rsidR="008F6C21" w:rsidRPr="00122275" w:rsidRDefault="008F6C21" w:rsidP="008F6C21">
      <w:pPr>
        <w:pStyle w:val="Heading4"/>
      </w:pPr>
      <w:r>
        <w:rPr>
          <w:u w:val="single"/>
        </w:rPr>
        <w:t>Court Creation DA</w:t>
      </w:r>
      <w:r>
        <w:t xml:space="preserve"> – The executive cannot create a national security court, only Congress is vested with this power.</w:t>
      </w:r>
    </w:p>
    <w:p w14:paraId="618C0559" w14:textId="77777777" w:rsidR="008F6C21" w:rsidRDefault="008F6C21" w:rsidP="008F6C21">
      <w:r>
        <w:rPr>
          <w:rStyle w:val="StyleStyleBold12pt"/>
        </w:rPr>
        <w:t>Schuck</w:t>
      </w:r>
      <w:r>
        <w:t>, Lecturer at Yale Law School</w:t>
      </w:r>
      <w:r w:rsidRPr="00D47BAF">
        <w:t>,</w:t>
      </w:r>
      <w:r>
        <w:rPr>
          <w:rStyle w:val="StyleStyleBold12pt"/>
        </w:rPr>
        <w:t xml:space="preserve"> ‘4</w:t>
      </w:r>
    </w:p>
    <w:p w14:paraId="53B603A5" w14:textId="77777777" w:rsidR="008F6C21" w:rsidRDefault="008F6C21" w:rsidP="008F6C21">
      <w:r>
        <w:t>[Peter, “Terrorism Cases Demand New Hybrid Courts”, LA Times, 7-9-2004,</w:t>
      </w:r>
    </w:p>
    <w:p w14:paraId="08B6A264" w14:textId="77777777" w:rsidR="008F6C21" w:rsidRPr="00122275" w:rsidRDefault="008F6C21" w:rsidP="008F6C21">
      <w:pPr>
        <w:rPr>
          <w:rStyle w:val="StyleBoldUnderline"/>
          <w:b w:val="0"/>
          <w:bCs/>
        </w:rPr>
      </w:pPr>
      <w:hyperlink r:id="rId17" w:history="1">
        <w:r w:rsidRPr="00F06F53">
          <w:rPr>
            <w:rStyle w:val="Hyperlink"/>
          </w:rPr>
          <w:t>http://articles.latimes.com/2004/jul/09/opinion/oe-schuck9</w:t>
        </w:r>
      </w:hyperlink>
      <w:r>
        <w:t>, RSR]</w:t>
      </w:r>
    </w:p>
    <w:p w14:paraId="61809AD0" w14:textId="77777777" w:rsidR="008F6C21" w:rsidRPr="00482B2B" w:rsidRDefault="008F6C21" w:rsidP="008F6C21">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w:t>
      </w:r>
      <w:proofErr w:type="gramStart"/>
      <w:r w:rsidRPr="001B169D">
        <w:rPr>
          <w:sz w:val="16"/>
        </w:rPr>
        <w:t>citizens</w:t>
      </w:r>
      <w:proofErr w:type="gramEnd"/>
      <w:r w:rsidRPr="001B169D">
        <w:rPr>
          <w:sz w:val="16"/>
        </w:rPr>
        <w:t xml:space="preserve">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proofErr w:type="gramStart"/>
      <w:r w:rsidRPr="001B169D">
        <w:rPr>
          <w:sz w:val="16"/>
        </w:rPr>
        <w:t>?</w:t>
      </w:r>
      <w:r w:rsidRPr="001B169D">
        <w:rPr>
          <w:sz w:val="12"/>
        </w:rPr>
        <w:t>¶</w:t>
      </w:r>
      <w:proofErr w:type="gramEnd"/>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14:paraId="1DBFF827" w14:textId="77777777" w:rsidR="008F6C21" w:rsidRPr="000A13F6" w:rsidRDefault="008F6C21" w:rsidP="008F6C21"/>
    <w:p w14:paraId="689FBACB" w14:textId="77777777" w:rsidR="008F6C21" w:rsidRDefault="008F6C21" w:rsidP="008F6C21">
      <w:pPr>
        <w:pStyle w:val="Heading4"/>
      </w:pPr>
      <w:r>
        <w:t xml:space="preserve">Extend Chesney – Legislative action is key to international legitimacy – it’s seen as the most meaningful constraint on presidential action and sends a stronger signal to allies. </w:t>
      </w:r>
    </w:p>
    <w:p w14:paraId="52CDFAA7" w14:textId="77777777" w:rsidR="008F6C21" w:rsidRDefault="008F6C21" w:rsidP="008F6C21">
      <w:pPr>
        <w:pStyle w:val="Heading4"/>
      </w:pPr>
      <w:r>
        <w:t xml:space="preserve">Extend the Welsh evidence- the plan promotes separation of powers which is the only way to prevent the executive from dominating the process and appointing biased judges – that tanks solvency. </w:t>
      </w:r>
    </w:p>
    <w:p w14:paraId="4315AAA4" w14:textId="77777777" w:rsidR="008F6C21" w:rsidRDefault="008F6C21" w:rsidP="008F6C21">
      <w:pPr>
        <w:pStyle w:val="Heading4"/>
      </w:pPr>
      <w:r>
        <w:t xml:space="preserve">Extend Periseault – vesting sole power in the executive increases separation of powers criticism – exec is able to control who should be tried and when – replicates status quo problems with military commissions </w:t>
      </w:r>
    </w:p>
    <w:p w14:paraId="3140247B" w14:textId="77777777" w:rsidR="008F6C21" w:rsidRPr="00DF72BF" w:rsidRDefault="008F6C21" w:rsidP="008F6C21">
      <w:pPr>
        <w:pStyle w:val="Heading4"/>
      </w:pPr>
      <w:r>
        <w:t>(</w:t>
      </w:r>
      <w:proofErr w:type="gramStart"/>
      <w:r>
        <w:t>if</w:t>
      </w:r>
      <w:proofErr w:type="gramEnd"/>
      <w:r>
        <w:t xml:space="preserve"> politics=NB) Congress will backlash to the CP by holding up debt ceiling </w:t>
      </w:r>
    </w:p>
    <w:p w14:paraId="04C4406E" w14:textId="77777777" w:rsidR="008F6C21" w:rsidRPr="00AD27D8" w:rsidRDefault="008F6C21" w:rsidP="008F6C21">
      <w:r w:rsidRPr="00AD27D8">
        <w:rPr>
          <w:rStyle w:val="StyleStyleBold12pt"/>
        </w:rPr>
        <w:t>Risen ’04</w:t>
      </w:r>
      <w:r>
        <w:t xml:space="preserve"> </w:t>
      </w:r>
      <w:r w:rsidRPr="00AD27D8">
        <w:t>(Clay, Assistant Editor – New Republic, The American Prospect, Aug, Lexis)</w:t>
      </w:r>
    </w:p>
    <w:p w14:paraId="77E862D8" w14:textId="77777777" w:rsidR="008F6C21" w:rsidRDefault="008F6C21" w:rsidP="008F6C21">
      <w:pPr>
        <w:rPr>
          <w:sz w:val="16"/>
          <w:szCs w:val="16"/>
        </w:rPr>
      </w:pPr>
      <w:r w:rsidRPr="0064134D">
        <w:rPr>
          <w:rStyle w:val="StyleBoldUnderline"/>
          <w:rFonts w:asciiTheme="minorHAnsi" w:hAnsiTheme="minorHAnsi"/>
        </w:rPr>
        <w:t>Congress provides an additional</w:t>
      </w:r>
      <w:r w:rsidRPr="004A7032">
        <w:rPr>
          <w:sz w:val="18"/>
          <w:szCs w:val="18"/>
        </w:rPr>
        <w:t xml:space="preserve">, if somewhat less effective, </w:t>
      </w:r>
      <w:r w:rsidRPr="0064134D">
        <w:rPr>
          <w:rStyle w:val="StyleBoldUnderline"/>
          <w:rFonts w:asciiTheme="minorHAnsi" w:hAnsiTheme="minorHAnsi"/>
        </w:rPr>
        <w:t>check on executive orders</w:t>
      </w:r>
      <w:r w:rsidRPr="004A7032">
        <w:rPr>
          <w:sz w:val="18"/>
          <w:szCs w:val="18"/>
        </w:rPr>
        <w:t xml:space="preserve">. In theory, </w:t>
      </w:r>
      <w:proofErr w:type="gramStart"/>
      <w:r w:rsidRPr="004A7032">
        <w:rPr>
          <w:sz w:val="18"/>
          <w:szCs w:val="18"/>
        </w:rPr>
        <w:t>any executive order can be later annulled by Congress</w:t>
      </w:r>
      <w:proofErr w:type="gramEnd"/>
      <w:r w:rsidRPr="004A7032">
        <w:rPr>
          <w:sz w:val="18"/>
          <w:szCs w:val="18"/>
        </w:rPr>
        <w:t xml:space="preserve">. But in the last 34 years, during which presidents have issued some 1,400 orders, it has defeated just three. More </w:t>
      </w:r>
      <w:r w:rsidRPr="0064134D">
        <w:rPr>
          <w:rStyle w:val="StyleBoldUnderline"/>
          <w:rFonts w:asciiTheme="minorHAnsi" w:hAnsiTheme="minorHAnsi"/>
        </w:rPr>
        <w:t xml:space="preserve">often, </w:t>
      </w:r>
      <w:r w:rsidRPr="00526812">
        <w:rPr>
          <w:rStyle w:val="StyleBoldUnderline"/>
          <w:rFonts w:asciiTheme="minorHAnsi" w:hAnsiTheme="minorHAnsi"/>
          <w:highlight w:val="green"/>
        </w:rPr>
        <w:t>Congress will counter</w:t>
      </w:r>
      <w:r w:rsidRPr="0064134D">
        <w:rPr>
          <w:rStyle w:val="StyleBoldUnderline"/>
          <w:rFonts w:asciiTheme="minorHAnsi" w:hAnsiTheme="minorHAnsi"/>
        </w:rPr>
        <w:t xml:space="preserve"> </w:t>
      </w:r>
      <w:r w:rsidRPr="00AD27D8">
        <w:rPr>
          <w:rStyle w:val="StyleBoldUnderline"/>
        </w:rPr>
        <w:t>e</w:t>
      </w:r>
      <w:r w:rsidRPr="00526812">
        <w:rPr>
          <w:rStyle w:val="StyleBoldUnderline"/>
          <w:rFonts w:asciiTheme="minorHAnsi" w:hAnsiTheme="minorHAnsi"/>
          <w:highlight w:val="green"/>
        </w:rPr>
        <w:t>x</w:t>
      </w:r>
      <w:r w:rsidRPr="0064134D">
        <w:rPr>
          <w:rStyle w:val="StyleBoldUnderline"/>
          <w:rFonts w:asciiTheme="minorHAnsi" w:hAnsiTheme="minorHAnsi"/>
        </w:rPr>
        <w:t xml:space="preserve">ecutive </w:t>
      </w:r>
      <w:r w:rsidRPr="00526812">
        <w:rPr>
          <w:rStyle w:val="StyleBoldUnderline"/>
          <w:rFonts w:asciiTheme="minorHAnsi" w:hAnsiTheme="minorHAnsi"/>
          <w:highlight w:val="green"/>
        </w:rPr>
        <w:t>o</w:t>
      </w:r>
      <w:r w:rsidRPr="0064134D">
        <w:rPr>
          <w:rStyle w:val="StyleBoldUnderline"/>
          <w:rFonts w:asciiTheme="minorHAnsi" w:hAnsiTheme="minorHAnsi"/>
        </w:rPr>
        <w:t xml:space="preserve">rders </w:t>
      </w:r>
      <w:r w:rsidRPr="00D76F1F">
        <w:rPr>
          <w:rStyle w:val="StyleBoldUnderline"/>
          <w:rFonts w:asciiTheme="minorHAnsi" w:hAnsiTheme="minorHAnsi"/>
          <w:highlight w:val="green"/>
        </w:rPr>
        <w:t>by</w:t>
      </w:r>
      <w:r w:rsidRPr="0064134D">
        <w:rPr>
          <w:rStyle w:val="StyleBoldUnderline"/>
          <w:rFonts w:asciiTheme="minorHAnsi" w:hAnsiTheme="minorHAnsi"/>
        </w:rPr>
        <w:t xml:space="preserve"> indirect means, </w:t>
      </w:r>
      <w:r w:rsidRPr="00526812">
        <w:rPr>
          <w:rStyle w:val="StyleBoldUnderline"/>
          <w:rFonts w:asciiTheme="minorHAnsi" w:hAnsiTheme="minorHAnsi"/>
          <w:highlight w:val="green"/>
        </w:rPr>
        <w:t xml:space="preserve">holding </w:t>
      </w:r>
      <w:r w:rsidRPr="00D76F1F">
        <w:rPr>
          <w:rStyle w:val="StyleBoldUnderline"/>
          <w:rFonts w:asciiTheme="minorHAnsi" w:hAnsiTheme="minorHAnsi"/>
          <w:highlight w:val="green"/>
        </w:rPr>
        <w:t>up</w:t>
      </w:r>
      <w:r w:rsidRPr="0064134D">
        <w:rPr>
          <w:rStyle w:val="StyleBoldUnderline"/>
          <w:rFonts w:asciiTheme="minorHAnsi" w:hAnsiTheme="minorHAnsi"/>
        </w:rPr>
        <w:t xml:space="preserve"> nominations or </w:t>
      </w:r>
      <w:r w:rsidRPr="00526812">
        <w:rPr>
          <w:rStyle w:val="StyleBoldUnderline"/>
          <w:rFonts w:asciiTheme="minorHAnsi" w:hAnsiTheme="minorHAnsi"/>
          <w:highlight w:val="green"/>
        </w:rPr>
        <w:t>bills until the president relents</w:t>
      </w:r>
      <w:r w:rsidRPr="0064134D">
        <w:rPr>
          <w:rStyle w:val="StyleBoldUnderline"/>
          <w:rFonts w:asciiTheme="minorHAnsi" w:hAnsiTheme="minorHAnsi"/>
        </w:rPr>
        <w:t xml:space="preserve">. "There's always the potential that </w:t>
      </w:r>
      <w:r w:rsidRPr="00526812">
        <w:rPr>
          <w:rStyle w:val="StyleBoldUnderline"/>
          <w:rFonts w:asciiTheme="minorHAnsi" w:hAnsiTheme="minorHAnsi"/>
          <w:highlight w:val="green"/>
        </w:rPr>
        <w:t>a Congress angry about one issue will respond by limiting other things you want</w:t>
      </w:r>
      <w:r w:rsidRPr="004A7032">
        <w:rPr>
          <w:sz w:val="24"/>
        </w:rPr>
        <w:t>,"</w:t>
      </w:r>
      <w:r w:rsidRPr="00DF72BF">
        <w:rPr>
          <w:sz w:val="16"/>
          <w:szCs w:val="16"/>
        </w:rPr>
        <w:t xml:space="preserve"> says Mayer.</w:t>
      </w:r>
    </w:p>
    <w:p w14:paraId="29250316" w14:textId="77777777" w:rsidR="008F6C21" w:rsidRDefault="008F6C21" w:rsidP="008F6C21">
      <w:pPr>
        <w:rPr>
          <w:sz w:val="16"/>
          <w:szCs w:val="16"/>
        </w:rPr>
      </w:pPr>
    </w:p>
    <w:p w14:paraId="0BF43E55" w14:textId="19998AD9" w:rsidR="008F6C21" w:rsidRPr="00ED38A0" w:rsidRDefault="008F6C21" w:rsidP="008F6C21">
      <w:pPr>
        <w:pStyle w:val="Heading4"/>
      </w:pPr>
      <w:r>
        <w:t>Links to politics through bypassing debate – reporting requirements are statutes</w:t>
      </w:r>
      <w:r w:rsidR="00D50FA9">
        <w:t xml:space="preserve"> – also links to prez powers</w:t>
      </w:r>
    </w:p>
    <w:p w14:paraId="34080677" w14:textId="77777777" w:rsidR="008F6C21" w:rsidRDefault="008F6C21" w:rsidP="008F6C21">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8" w:history="1">
        <w:r w:rsidRPr="00ED38A0">
          <w:rPr>
            <w:rStyle w:val="Hyperlink"/>
            <w:sz w:val="16"/>
          </w:rPr>
          <w:t>http://www.theblaze.com/stories/2013/02/11/heres-how-obamas-using-executive-power-to-bylass-legislative-process-plus-a-brief-history-of-executive-orders/</w:t>
        </w:r>
      </w:hyperlink>
    </w:p>
    <w:p w14:paraId="32ECD6ED" w14:textId="77777777" w:rsidR="008F6C21" w:rsidRPr="00364BC5" w:rsidRDefault="008F6C21" w:rsidP="008F6C21">
      <w:pPr>
        <w:rPr>
          <w:b/>
          <w:iCs/>
          <w:u w:val="single"/>
        </w:rPr>
      </w:pPr>
      <w:r w:rsidRPr="00ED38A0">
        <w:rPr>
          <w:sz w:val="16"/>
        </w:rPr>
        <w:t xml:space="preserve">“In an era of polarized parties and a fragmented Congress, the opportunities to legislate are few and far between,” Howell said. “So </w:t>
      </w:r>
      <w:r w:rsidRPr="0000309F">
        <w:rPr>
          <w:rStyle w:val="StyleBoldUnderline"/>
          <w:highlight w:val="yellow"/>
        </w:rPr>
        <w:t>presidents have</w:t>
      </w:r>
      <w:r w:rsidRPr="00ED38A0">
        <w:rPr>
          <w:rStyle w:val="StyleBoldUnderline"/>
        </w:rPr>
        <w:t xml:space="preserve"> powerful </w:t>
      </w:r>
      <w:r w:rsidRPr="0000309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00309F">
        <w:rPr>
          <w:rStyle w:val="Emphasis"/>
          <w:highlight w:val="yellow"/>
        </w:rPr>
        <w:t>And the political opposition howls</w:t>
      </w:r>
      <w:proofErr w:type="gramStart"/>
      <w:r w:rsidRPr="00ED38A0">
        <w:rPr>
          <w:rStyle w:val="Emphasis"/>
        </w:rPr>
        <w:t>.</w:t>
      </w:r>
      <w:r w:rsidRPr="00ED38A0">
        <w:rPr>
          <w:rStyle w:val="Emphasis"/>
          <w:b w:val="0"/>
          <w:sz w:val="12"/>
        </w:rPr>
        <w:t>¶</w:t>
      </w:r>
      <w:proofErr w:type="gramEnd"/>
      <w:r w:rsidRPr="00ED38A0">
        <w:rPr>
          <w:sz w:val="16"/>
        </w:rPr>
        <w:t xml:space="preserve"> Sen. Marco Rubio, R-Fla., a possible contender for the Republican presidential nomination in 2016, said that </w:t>
      </w:r>
      <w:r w:rsidRPr="0000309F">
        <w:rPr>
          <w:rStyle w:val="StyleBoldUnderline"/>
          <w:highlight w:val="yellow"/>
        </w:rPr>
        <w:t>on</w:t>
      </w:r>
      <w:r w:rsidRPr="00ED38A0">
        <w:rPr>
          <w:rStyle w:val="StyleBoldUnderline"/>
        </w:rPr>
        <w:t xml:space="preserve"> the </w:t>
      </w:r>
      <w:r w:rsidRPr="0000309F">
        <w:rPr>
          <w:rStyle w:val="StyleBoldUnderline"/>
          <w:highlight w:val="yellow"/>
        </w:rPr>
        <w:t>gun-control</w:t>
      </w:r>
      <w:r w:rsidRPr="00ED38A0">
        <w:rPr>
          <w:rStyle w:val="StyleBoldUnderline"/>
        </w:rPr>
        <w:t xml:space="preserve"> front</w:t>
      </w:r>
      <w:r w:rsidRPr="00ED38A0">
        <w:rPr>
          <w:sz w:val="16"/>
        </w:rPr>
        <w:t xml:space="preserve"> in particular, </w:t>
      </w:r>
      <w:r w:rsidRPr="0000309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proofErr w:type="gramStart"/>
      <w:r w:rsidRPr="00ED38A0">
        <w:rPr>
          <w:sz w:val="16"/>
        </w:rPr>
        <w:t>.</w:t>
      </w:r>
      <w:r w:rsidRPr="00ED38A0">
        <w:rPr>
          <w:sz w:val="12"/>
        </w:rPr>
        <w:t>¶</w:t>
      </w:r>
      <w:proofErr w:type="gramEnd"/>
      <w:r w:rsidRPr="00ED38A0">
        <w:rPr>
          <w:sz w:val="16"/>
        </w:rPr>
        <w:t xml:space="preserve"> “For years </w:t>
      </w:r>
      <w:r w:rsidRPr="0000309F">
        <w:rPr>
          <w:rStyle w:val="Emphasis"/>
          <w:highlight w:val="yellow"/>
        </w:rPr>
        <w:t>there has been a growing concern about unchecked executive power</w:t>
      </w:r>
      <w:r w:rsidRPr="00ED38A0">
        <w:rPr>
          <w:sz w:val="16"/>
        </w:rPr>
        <w:t xml:space="preserve">,” Woolley said. </w:t>
      </w:r>
      <w:r w:rsidRPr="0000309F">
        <w:rPr>
          <w:sz w:val="16"/>
          <w:highlight w:val="yellow"/>
        </w:rPr>
        <w:t>“</w:t>
      </w:r>
      <w:r w:rsidRPr="0000309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42FE17D1" w14:textId="77777777" w:rsidR="008F6C21" w:rsidRDefault="008F6C21" w:rsidP="008F6C21">
      <w:pPr>
        <w:pStyle w:val="Heading4"/>
      </w:pPr>
      <w:r>
        <w:t>Internal processes destroy legitimacy</w:t>
      </w:r>
    </w:p>
    <w:p w14:paraId="28E47EF9" w14:textId="77777777" w:rsidR="008F6C21" w:rsidRPr="00607523" w:rsidRDefault="008F6C21" w:rsidP="008F6C21">
      <w:r>
        <w:t xml:space="preserve">Kent </w:t>
      </w:r>
      <w:r w:rsidRPr="007921F7">
        <w:rPr>
          <w:rStyle w:val="StyleStyleBold12pt"/>
        </w:rPr>
        <w:t>Roach 13</w:t>
      </w:r>
      <w:r>
        <w:t xml:space="preserve">, Professor of Law and Prichard-Wilson Chair of Law and Public Policy at the University of Toronto, editor-in-chief of the Criminal Law Quarterly, “Managing secrecy and its migration in a post-9/11 world,” Ch 8 in </w:t>
      </w:r>
      <w:r w:rsidRPr="007921F7">
        <w:rPr>
          <w:u w:val="single"/>
        </w:rPr>
        <w:t>Secrecy, National Security And The Vindication Of Constitutional Law</w:t>
      </w:r>
      <w:r>
        <w:t>, ed. David Cole, Federico Fabbrini, and Arianna Vedaschi, google books</w:t>
      </w:r>
    </w:p>
    <w:p w14:paraId="60E7EC53" w14:textId="77777777" w:rsidR="008F6C21" w:rsidRPr="008D1378" w:rsidRDefault="008F6C21" w:rsidP="008F6C21">
      <w:pPr>
        <w:rPr>
          <w:sz w:val="12"/>
        </w:rPr>
      </w:pPr>
      <w:proofErr w:type="gramStart"/>
      <w:r w:rsidRPr="00062C74">
        <w:rPr>
          <w:rStyle w:val="StyleBoldUnderline"/>
        </w:rPr>
        <w:t>Secret evidence is used by the US military and the CIA in decisions about targeted killing</w:t>
      </w:r>
      <w:proofErr w:type="gramEnd"/>
      <w:r w:rsidRPr="00062C74">
        <w:rPr>
          <w:rStyle w:val="StyleBoldUnderline"/>
        </w:rPr>
        <w:t xml:space="preserve">. Attorney General </w:t>
      </w:r>
      <w:r w:rsidRPr="00307740">
        <w:rPr>
          <w:rStyle w:val="StyleBoldUnderline"/>
          <w:highlight w:val="yellow"/>
        </w:rPr>
        <w:t>Holder</w:t>
      </w:r>
      <w:r w:rsidRPr="00062C74">
        <w:rPr>
          <w:rStyle w:val="StyleBoldUnderline"/>
        </w:rPr>
        <w:t xml:space="preserve"> has </w:t>
      </w:r>
      <w:r w:rsidRPr="00307740">
        <w:rPr>
          <w:rStyle w:val="StyleBoldUnderline"/>
          <w:highlight w:val="yellow"/>
        </w:rPr>
        <w:t>stressed that the evidence</w:t>
      </w:r>
      <w:r w:rsidRPr="00062C74">
        <w:rPr>
          <w:rStyle w:val="StyleBoldUnderline"/>
        </w:rPr>
        <w:t xml:space="preserve"> supporting such decisions </w:t>
      </w:r>
      <w:r w:rsidRPr="00307740">
        <w:rPr>
          <w:rStyle w:val="StyleBoldUnderline"/>
          <w:highlight w:val="yellow"/>
        </w:rPr>
        <w:t>is carefully reviewed</w:t>
      </w:r>
      <w:r w:rsidRPr="00062C74">
        <w:rPr>
          <w:rStyle w:val="StyleBoldUnderline"/>
        </w:rPr>
        <w:t xml:space="preserve"> within the government </w:t>
      </w:r>
      <w:r w:rsidRPr="00307740">
        <w:rPr>
          <w:rStyle w:val="StyleBoldUnderline"/>
          <w:highlight w:val="yellow"/>
        </w:rPr>
        <w:t>and</w:t>
      </w:r>
      <w:r w:rsidRPr="00607523">
        <w:rPr>
          <w:sz w:val="12"/>
        </w:rPr>
        <w:t xml:space="preserve"> has </w:t>
      </w:r>
      <w:r w:rsidRPr="00062C74">
        <w:rPr>
          <w:rStyle w:val="StyleBoldUnderline"/>
        </w:rPr>
        <w:t xml:space="preserve">argued </w:t>
      </w:r>
      <w:r w:rsidRPr="00307740">
        <w:rPr>
          <w:rStyle w:val="StyleBoldUnderline"/>
          <w:highlight w:val="yellow"/>
        </w:rPr>
        <w:t>that the process</w:t>
      </w:r>
      <w:r w:rsidRPr="00607523">
        <w:rPr>
          <w:sz w:val="12"/>
        </w:rPr>
        <w:t xml:space="preserve"> satisfies due process because due process </w:t>
      </w:r>
      <w:r w:rsidRPr="00307740">
        <w:rPr>
          <w:rStyle w:val="Emphasis"/>
          <w:highlight w:val="yellow"/>
        </w:rPr>
        <w:t>need not be judicial</w:t>
      </w:r>
      <w:r w:rsidRPr="00607523">
        <w:rPr>
          <w:sz w:val="12"/>
        </w:rPr>
        <w:t xml:space="preserve"> process.11 </w:t>
      </w:r>
      <w:r w:rsidRPr="00307740">
        <w:rPr>
          <w:rStyle w:val="StyleBoldUnderline"/>
          <w:highlight w:val="yellow"/>
        </w:rPr>
        <w:t>The problem with this approach is that it requires people to</w:t>
      </w:r>
      <w:r w:rsidRPr="00607523">
        <w:rPr>
          <w:sz w:val="12"/>
          <w:highlight w:val="yellow"/>
        </w:rPr>
        <w:t xml:space="preserve"> </w:t>
      </w:r>
      <w:r w:rsidRPr="00307740">
        <w:rPr>
          <w:rStyle w:val="Emphasis"/>
          <w:highlight w:val="yellow"/>
        </w:rPr>
        <w:t>trust the government</w:t>
      </w:r>
      <w:r w:rsidRPr="00607523">
        <w:rPr>
          <w:sz w:val="12"/>
          <w:highlight w:val="yellow"/>
        </w:rPr>
        <w:t xml:space="preserve"> </w:t>
      </w:r>
      <w:r w:rsidRPr="00307740">
        <w:rPr>
          <w:rStyle w:val="StyleBoldUnderline"/>
          <w:highlight w:val="yellow"/>
        </w:rPr>
        <w:t xml:space="preserve">that </w:t>
      </w:r>
      <w:r w:rsidRPr="00307740">
        <w:rPr>
          <w:rStyle w:val="StyleBoldUnderline"/>
        </w:rPr>
        <w:t>the</w:t>
      </w:r>
      <w:r w:rsidRPr="00062C74">
        <w:rPr>
          <w:rStyle w:val="StyleBoldUnderline"/>
        </w:rPr>
        <w:t xml:space="preserve"> </w:t>
      </w:r>
      <w:r w:rsidRPr="00307740">
        <w:rPr>
          <w:rStyle w:val="StyleBoldUnderline"/>
          <w:highlight w:val="yellow"/>
        </w:rPr>
        <w:t>secret evidence has been thoroughly</w:t>
      </w:r>
      <w:r w:rsidRPr="00062C74">
        <w:rPr>
          <w:rStyle w:val="StyleBoldUnderline"/>
        </w:rPr>
        <w:t xml:space="preserve"> tested </w:t>
      </w:r>
      <w:r w:rsidRPr="00607523">
        <w:rPr>
          <w:sz w:val="12"/>
        </w:rPr>
        <w:t xml:space="preserve">and </w:t>
      </w:r>
      <w:r w:rsidRPr="00307740">
        <w:rPr>
          <w:rStyle w:val="StyleBoldUnderline"/>
          <w:highlight w:val="yellow"/>
        </w:rPr>
        <w:t>vetted</w:t>
      </w:r>
      <w:r w:rsidRPr="00607523">
        <w:rPr>
          <w:sz w:val="12"/>
          <w:highlight w:val="yellow"/>
        </w:rPr>
        <w:t xml:space="preserve"> </w:t>
      </w:r>
      <w:r w:rsidRPr="00307740">
        <w:rPr>
          <w:rStyle w:val="Emphasis"/>
          <w:highlight w:val="yellow"/>
        </w:rPr>
        <w:t>even though</w:t>
      </w:r>
      <w:r w:rsidRPr="00307740">
        <w:rPr>
          <w:rStyle w:val="StyleBoldUnderline"/>
          <w:highlight w:val="yellow"/>
        </w:rPr>
        <w:t xml:space="preserve"> the executive has an </w:t>
      </w:r>
      <w:r w:rsidRPr="00307740">
        <w:rPr>
          <w:rStyle w:val="Emphasis"/>
          <w:highlight w:val="yellow"/>
        </w:rPr>
        <w:t>incentive to err on the side of security</w:t>
      </w:r>
      <w:r w:rsidRPr="00607523">
        <w:rPr>
          <w:sz w:val="12"/>
        </w:rPr>
        <w:t xml:space="preserve">. </w:t>
      </w:r>
      <w:r w:rsidRPr="00062C74">
        <w:rPr>
          <w:rStyle w:val="StyleBoldUnderline"/>
        </w:rPr>
        <w:t>In contrast to the Israeli courts, American courts have taken a hands-off approach to review of targeted killing</w:t>
      </w:r>
      <w:r w:rsidRPr="00607523">
        <w:rPr>
          <w:sz w:val="12"/>
        </w:rPr>
        <w:t xml:space="preserve">.12 The </w:t>
      </w:r>
      <w:r w:rsidRPr="00307740">
        <w:rPr>
          <w:rStyle w:val="StyleBoldUnderline"/>
          <w:highlight w:val="yellow"/>
        </w:rPr>
        <w:t>Israeli courts</w:t>
      </w:r>
      <w:r w:rsidRPr="00607523">
        <w:rPr>
          <w:sz w:val="12"/>
        </w:rPr>
        <w:t xml:space="preserve"> have in one prominent case reviewed targeted killings and have </w:t>
      </w:r>
      <w:r w:rsidRPr="00307740">
        <w:rPr>
          <w:rStyle w:val="StyleBoldUnderline"/>
          <w:highlight w:val="yellow"/>
        </w:rPr>
        <w:t>stressed the importance of</w:t>
      </w:r>
      <w:r w:rsidRPr="00607523">
        <w:rPr>
          <w:sz w:val="12"/>
        </w:rPr>
        <w:t xml:space="preserve"> both ex ante and ex post </w:t>
      </w:r>
      <w:r w:rsidRPr="009330A3">
        <w:rPr>
          <w:rStyle w:val="StyleBoldUnderline"/>
          <w:highlight w:val="yellow"/>
        </w:rPr>
        <w:t>review</w:t>
      </w:r>
      <w:r w:rsidRPr="00607523">
        <w:rPr>
          <w:sz w:val="12"/>
        </w:rPr>
        <w:t xml:space="preserve"> within the military and</w:t>
      </w:r>
      <w:r w:rsidRPr="00062C74">
        <w:rPr>
          <w:rStyle w:val="StyleBoldUnderline"/>
        </w:rPr>
        <w:t xml:space="preserve"> </w:t>
      </w:r>
      <w:r w:rsidRPr="00307740">
        <w:rPr>
          <w:rStyle w:val="Emphasis"/>
          <w:highlight w:val="yellow"/>
        </w:rPr>
        <w:t>involving the courts</w:t>
      </w:r>
      <w:r w:rsidRPr="00607523">
        <w:rPr>
          <w:sz w:val="12"/>
        </w:rPr>
        <w:t xml:space="preserve">.13 To be sure, Israel has not gone as far as the United Kingdom </w:t>
      </w:r>
      <w:r w:rsidRPr="00607523">
        <w:rPr>
          <w:rStyle w:val="StyleBoldUnderline"/>
          <w:highlight w:val="yellow"/>
        </w:rPr>
        <w:t>in</w:t>
      </w:r>
      <w:r w:rsidRPr="00607523">
        <w:rPr>
          <w:sz w:val="12"/>
        </w:rPr>
        <w:t xml:space="preserve"> </w:t>
      </w:r>
      <w:r w:rsidRPr="009330A3">
        <w:rPr>
          <w:rStyle w:val="StyleBoldUnderline"/>
        </w:rPr>
        <w:t>giving security cleared special advocates access to secret information</w:t>
      </w:r>
      <w:r w:rsidRPr="00607523">
        <w:rPr>
          <w:sz w:val="12"/>
        </w:rPr>
        <w:t xml:space="preserve">, </w:t>
      </w:r>
      <w:r w:rsidRPr="00062C74">
        <w:rPr>
          <w:rStyle w:val="StyleBoldUnderline"/>
        </w:rPr>
        <w:t xml:space="preserve">but it has provided </w:t>
      </w:r>
      <w:r w:rsidRPr="00307740">
        <w:rPr>
          <w:rStyle w:val="StyleBoldUnderline"/>
          <w:highlight w:val="yellow"/>
        </w:rPr>
        <w:t xml:space="preserve">a process that goes beyond </w:t>
      </w:r>
      <w:r w:rsidRPr="00307740">
        <w:rPr>
          <w:rStyle w:val="Emphasis"/>
          <w:highlight w:val="yellow"/>
        </w:rPr>
        <w:t>the executive simply reviewing itsel</w:t>
      </w:r>
      <w:r w:rsidRPr="00062C74">
        <w:rPr>
          <w:rStyle w:val="Emphasis"/>
        </w:rPr>
        <w:t>f</w:t>
      </w:r>
      <w:r w:rsidRPr="00607523">
        <w:rPr>
          <w:sz w:val="12"/>
        </w:rPr>
        <w:t xml:space="preserve">. The </w:t>
      </w:r>
      <w:r w:rsidRPr="00307740">
        <w:rPr>
          <w:rStyle w:val="StyleBoldUnderline"/>
          <w:highlight w:val="yellow"/>
        </w:rPr>
        <w:t>Obama</w:t>
      </w:r>
      <w:r w:rsidRPr="00607523">
        <w:rPr>
          <w:sz w:val="12"/>
        </w:rPr>
        <w:t xml:space="preserve"> administration </w:t>
      </w:r>
      <w:r w:rsidRPr="00307740">
        <w:rPr>
          <w:rStyle w:val="StyleBoldUnderline"/>
          <w:highlight w:val="yellow"/>
        </w:rPr>
        <w:t xml:space="preserve">does not </w:t>
      </w:r>
      <w:r w:rsidRPr="009330A3">
        <w:rPr>
          <w:rStyle w:val="StyleBoldUnderline"/>
        </w:rPr>
        <w:t xml:space="preserve">seem to </w:t>
      </w:r>
      <w:r w:rsidRPr="00307740">
        <w:rPr>
          <w:rStyle w:val="StyleBoldUnderline"/>
          <w:highlight w:val="yellow"/>
        </w:rPr>
        <w:t>think</w:t>
      </w:r>
      <w:r w:rsidRPr="00062C74">
        <w:rPr>
          <w:rStyle w:val="StyleBoldUnderline"/>
        </w:rPr>
        <w:t xml:space="preserve"> that </w:t>
      </w:r>
      <w:r w:rsidRPr="00307740">
        <w:rPr>
          <w:rStyle w:val="StyleBoldUnderline"/>
          <w:highlight w:val="yellow"/>
        </w:rPr>
        <w:t>anyone could</w:t>
      </w:r>
      <w:r w:rsidRPr="00062C74">
        <w:rPr>
          <w:rStyle w:val="StyleBoldUnderline"/>
        </w:rPr>
        <w:t xml:space="preserve"> seriously </w:t>
      </w:r>
      <w:r w:rsidRPr="00307740">
        <w:rPr>
          <w:rStyle w:val="Emphasis"/>
          <w:highlight w:val="yellow"/>
        </w:rPr>
        <w:t>challenge the legitimacy</w:t>
      </w:r>
      <w:r w:rsidRPr="00307740">
        <w:rPr>
          <w:rStyle w:val="StyleBoldUnderline"/>
          <w:highlight w:val="yellow"/>
        </w:rPr>
        <w:t xml:space="preserve"> of </w:t>
      </w:r>
      <w:proofErr w:type="gramStart"/>
      <w:r w:rsidRPr="009330A3">
        <w:rPr>
          <w:rStyle w:val="StyleBoldUnderline"/>
        </w:rPr>
        <w:t>their</w:t>
      </w:r>
      <w:proofErr w:type="gramEnd"/>
      <w:r w:rsidRPr="009330A3">
        <w:rPr>
          <w:rStyle w:val="StyleBoldUnderline"/>
        </w:rPr>
        <w:t xml:space="preserve"> </w:t>
      </w:r>
      <w:r w:rsidRPr="00307740">
        <w:rPr>
          <w:rStyle w:val="StyleBoldUnderline"/>
          <w:highlight w:val="yellow"/>
        </w:rPr>
        <w:t>attempts to keep</w:t>
      </w:r>
      <w:r w:rsidRPr="00607523">
        <w:rPr>
          <w:sz w:val="12"/>
        </w:rPr>
        <w:t xml:space="preserve"> strategic military </w:t>
      </w:r>
      <w:r w:rsidRPr="00307740">
        <w:rPr>
          <w:rStyle w:val="StyleBoldUnderline"/>
          <w:highlight w:val="yellow"/>
        </w:rPr>
        <w:t>info</w:t>
      </w:r>
      <w:r w:rsidRPr="00307740">
        <w:rPr>
          <w:rStyle w:val="StyleBoldUnderline"/>
        </w:rPr>
        <w:t xml:space="preserve">rmation </w:t>
      </w:r>
      <w:r w:rsidRPr="00307740">
        <w:rPr>
          <w:rStyle w:val="StyleBoldUnderline"/>
          <w:highlight w:val="yellow"/>
        </w:rPr>
        <w:t>behind targeted killings secret</w:t>
      </w:r>
      <w:r w:rsidRPr="00607523">
        <w:rPr>
          <w:sz w:val="12"/>
        </w:rPr>
        <w:t>. In a sense, this is a return to a Cold War strategy where the need to preserve secrets from the other side was widely accepted. What has changed since 9</w:t>
      </w:r>
      <w:proofErr w:type="gramStart"/>
      <w:r w:rsidRPr="00607523">
        <w:rPr>
          <w:sz w:val="12"/>
        </w:rPr>
        <w:t>;11</w:t>
      </w:r>
      <w:proofErr w:type="gramEnd"/>
      <w:r w:rsidRPr="00607523">
        <w:rPr>
          <w:sz w:val="12"/>
        </w:rPr>
        <w:t xml:space="preserve">,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sidRPr="00307740">
        <w:rPr>
          <w:rStyle w:val="Emphasis"/>
          <w:highlight w:val="yellow"/>
        </w:rPr>
        <w:t>the legitimacy of the US’s use of secrets to kill people</w:t>
      </w:r>
      <w:r w:rsidRPr="00307740">
        <w:rPr>
          <w:rStyle w:val="StyleBoldUnderline"/>
        </w:rPr>
        <w:t xml:space="preserve"> in its controversial war against al Qaeda </w:t>
      </w:r>
      <w:r w:rsidRPr="00307740">
        <w:rPr>
          <w:rStyle w:val="Emphasis"/>
          <w:highlight w:val="yellow"/>
        </w:rPr>
        <w:t>has been challenged. It may become a liability</w:t>
      </w:r>
      <w:r w:rsidRPr="00607523">
        <w:rPr>
          <w:sz w:val="12"/>
        </w:rPr>
        <w:t xml:space="preserve"> in the US’s dealings with the Muslim world.</w:t>
      </w:r>
    </w:p>
    <w:p w14:paraId="3C620C23" w14:textId="77777777" w:rsidR="008F6C21" w:rsidRDefault="008F6C21" w:rsidP="008F6C21">
      <w:pPr>
        <w:pStyle w:val="Heading4"/>
      </w:pPr>
      <w:r>
        <w:t xml:space="preserve">Doesn’t solve legitimacy- Israel relations prove executive foreign policy commitments aren’t trusted. </w:t>
      </w:r>
    </w:p>
    <w:p w14:paraId="18786858" w14:textId="77777777" w:rsidR="008F6C21" w:rsidRPr="00465227" w:rsidRDefault="008F6C21" w:rsidP="008F6C21">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14:paraId="5E47B256" w14:textId="77777777" w:rsidR="008F6C21" w:rsidRDefault="008F6C21" w:rsidP="008F6C21">
      <w:r w:rsidRPr="00465227">
        <w:t xml:space="preserve">Of course, the significance of the supposed American¶ commitment from the Israeli perspective begged the question of its¶ enforceability or legal “bindingness.” But on this essential issue </w:t>
      </w:r>
      <w:r w:rsidRPr="00CE75D5">
        <w:rPr>
          <w:rStyle w:val="StyleBoldUnderline"/>
        </w:rPr>
        <w:t xml:space="preserve">the¶ Israeli editorialist adopted a skeptical tone, recalling </w:t>
      </w:r>
      <w:r w:rsidRPr="00CE75D5">
        <w:rPr>
          <w:rStyle w:val="StyleBoldUnderline"/>
          <w:highlight w:val="yellow"/>
        </w:rPr>
        <w:t xml:space="preserve">an earlier¶ </w:t>
      </w:r>
      <w:r w:rsidRPr="00CE75D5">
        <w:rPr>
          <w:rStyle w:val="StyleBoldUnderline"/>
        </w:rPr>
        <w:t xml:space="preserve">seeming </w:t>
      </w:r>
      <w:r w:rsidRPr="00CE75D5">
        <w:rPr>
          <w:rStyle w:val="StyleBoldUnderline"/>
          <w:highlight w:val="yellow"/>
        </w:rPr>
        <w:t xml:space="preserve">commitment by </w:t>
      </w:r>
      <w:r w:rsidRPr="00CE75D5">
        <w:rPr>
          <w:rStyle w:val="StyleBoldUnderline"/>
        </w:rPr>
        <w:t xml:space="preserve">a U.S. administration </w:t>
      </w:r>
      <w:r w:rsidRPr="00CE75D5">
        <w:rPr>
          <w:rStyle w:val="StyleBoldUnderline"/>
          <w:highlight w:val="yellow"/>
        </w:rPr>
        <w:t>to a foreign¶ government</w:t>
      </w:r>
      <w:r w:rsidRPr="00B75904">
        <w:rPr>
          <w:rStyle w:val="StyleBoldUnderline"/>
        </w:rPr>
        <w:t xml:space="preserve"> that </w:t>
      </w:r>
      <w:r w:rsidRPr="00CE75D5">
        <w:rPr>
          <w:rStyle w:val="Emphasis"/>
          <w:highlight w:val="yellow"/>
        </w:rPr>
        <w:t>subsequently “evaporated</w:t>
      </w:r>
      <w:r w:rsidRPr="00B75904">
        <w:rPr>
          <w:rStyle w:val="StyleBoldUnderline"/>
        </w:rPr>
        <w:t xml:space="preserve">” </w:t>
      </w:r>
      <w:r w:rsidRPr="00CE75D5">
        <w:rPr>
          <w:rStyle w:val="StyleBoldUnderline"/>
          <w:highlight w:val="yellow"/>
        </w:rPr>
        <w:t>when judged to be no¶ longer in the American interest</w:t>
      </w:r>
      <w:r w:rsidRPr="00465227">
        <w:t xml:space="preserve">.32 </w:t>
      </w:r>
      <w:r w:rsidRPr="00CE75D5">
        <w:rPr>
          <w:rStyle w:val="StyleBoldUnderline"/>
          <w:highlight w:val="yellow"/>
        </w:rPr>
        <w:t>Could Bush’s committment to¶ Sharon be merely a repeat of former President Richard Nixon’s¶ guarantees to South Vietnamese President Nguyen Van Thieu</w:t>
      </w:r>
      <w:proofErr w:type="gramStart"/>
      <w:r w:rsidRPr="00B75904">
        <w:rPr>
          <w:rStyle w:val="StyleBoldUnderline"/>
        </w:rPr>
        <w:t>?</w:t>
      </w:r>
      <w:r w:rsidRPr="00465227">
        <w:t>33</w:t>
      </w:r>
      <w:proofErr w:type="gramEnd"/>
      <w:r w:rsidRPr="00465227">
        <w:t xml:space="preserve"> </w:t>
      </w:r>
      <w:r w:rsidRPr="00B75904">
        <w:rPr>
          <w:sz w:val="12"/>
        </w:rPr>
        <w:t xml:space="preserve">¶ ¶ </w:t>
      </w:r>
      <w:r>
        <w:rPr>
          <w:rFonts w:ascii="Times New Roman" w:hAnsi="Times New Roman"/>
          <w:szCs w:val="22"/>
        </w:rPr>
        <w:t>Despite the obvious dissimilarities in the analogy,</w:t>
      </w:r>
      <w:r>
        <w:rPr>
          <w:rFonts w:ascii="Times New Roman" w:hAnsi="Times New Roman"/>
          <w:sz w:val="13"/>
          <w:szCs w:val="13"/>
        </w:rPr>
        <w:t xml:space="preserve">34 </w:t>
      </w:r>
      <w:r>
        <w:rPr>
          <w:rFonts w:ascii="Times New Roman" w:hAnsi="Times New Roman"/>
          <w:szCs w:val="22"/>
        </w:rPr>
        <w:t>the writer</w:t>
      </w:r>
      <w:r w:rsidRPr="00B75904">
        <w:rPr>
          <w:rFonts w:ascii="Times New Roman" w:hAnsi="Times New Roman"/>
          <w:sz w:val="12"/>
          <w:szCs w:val="22"/>
        </w:rPr>
        <w:t xml:space="preserve">¶ </w:t>
      </w:r>
      <w:r>
        <w:rPr>
          <w:rFonts w:ascii="Times New Roman" w:hAnsi="Times New Roman"/>
          <w:szCs w:val="22"/>
        </w:rPr>
        <w:t xml:space="preserve">could not “ignore the historical lesson: </w:t>
      </w:r>
      <w:r w:rsidRPr="00CE75D5">
        <w:rPr>
          <w:rStyle w:val="Emphasis"/>
          <w:highlight w:val="yellow"/>
        </w:rPr>
        <w:t>political promises are meant¶ to solve urgent political problems and are . . . only good for the¶ moment they are made</w:t>
      </w:r>
      <w:r>
        <w:rPr>
          <w:rFonts w:ascii="Times New Roman" w:hAnsi="Times New Roman"/>
          <w:szCs w:val="22"/>
        </w:rPr>
        <w:t>. Don’t regard them as a ‘political insurance</w:t>
      </w:r>
      <w:r w:rsidRPr="00B75904">
        <w:rPr>
          <w:rFonts w:ascii="Times New Roman" w:hAnsi="Times New Roman"/>
          <w:sz w:val="12"/>
          <w:szCs w:val="22"/>
        </w:rPr>
        <w:t xml:space="preserve">¶ </w:t>
      </w:r>
      <w:r>
        <w:rPr>
          <w:rFonts w:ascii="Times New Roman" w:hAnsi="Times New Roman"/>
          <w:szCs w:val="22"/>
        </w:rPr>
        <w:t>policy’ as Dov Weisglass [sic], the [</w:t>
      </w:r>
      <w:proofErr w:type="gramStart"/>
      <w:r>
        <w:rPr>
          <w:rFonts w:ascii="Times New Roman" w:hAnsi="Times New Roman"/>
          <w:szCs w:val="22"/>
        </w:rPr>
        <w:t>P]rime</w:t>
      </w:r>
      <w:proofErr w:type="gramEnd"/>
      <w:r>
        <w:rPr>
          <w:rFonts w:ascii="Times New Roman" w:hAnsi="Times New Roman"/>
          <w:szCs w:val="22"/>
        </w:rPr>
        <w:t xml:space="preserve"> [M]inister's lawyer and</w:t>
      </w:r>
      <w:r w:rsidRPr="00B75904">
        <w:rPr>
          <w:rFonts w:ascii="Times New Roman" w:hAnsi="Times New Roman"/>
          <w:sz w:val="12"/>
          <w:szCs w:val="22"/>
        </w:rPr>
        <w:t xml:space="preserve">¶ </w:t>
      </w:r>
      <w:r>
        <w:rPr>
          <w:rFonts w:ascii="Times New Roman" w:hAnsi="Times New Roman"/>
          <w:szCs w:val="22"/>
        </w:rPr>
        <w:t>[B]ureau [C]hief has referred to the anticipated Bush letter.”</w:t>
      </w:r>
      <w:r>
        <w:rPr>
          <w:rFonts w:ascii="Times New Roman" w:hAnsi="Times New Roman"/>
          <w:sz w:val="13"/>
          <w:szCs w:val="13"/>
        </w:rPr>
        <w:t>35</w:t>
      </w:r>
      <w:r w:rsidRPr="00B75904">
        <w:rPr>
          <w:rFonts w:ascii="Times New Roman" w:hAnsi="Times New Roman"/>
          <w:sz w:val="12"/>
          <w:szCs w:val="13"/>
        </w:rPr>
        <w:t xml:space="preserve">¶ </w:t>
      </w:r>
      <w:r>
        <w:rPr>
          <w:rFonts w:ascii="Times New Roman" w:hAnsi="Times New Roman"/>
          <w:szCs w:val="22"/>
        </w:rPr>
        <w:t>Moreover, with an American presidential election only months</w:t>
      </w:r>
      <w:r w:rsidRPr="00B75904">
        <w:rPr>
          <w:rFonts w:ascii="Times New Roman" w:hAnsi="Times New Roman"/>
          <w:sz w:val="12"/>
          <w:szCs w:val="22"/>
        </w:rPr>
        <w:t xml:space="preserve">¶ </w:t>
      </w:r>
      <w:r>
        <w:rPr>
          <w:rFonts w:ascii="Times New Roman" w:hAnsi="Times New Roman"/>
          <w:szCs w:val="22"/>
        </w:rPr>
        <w:t xml:space="preserve">away, the writer noted, </w:t>
      </w:r>
      <w:r w:rsidRPr="00CE75D5">
        <w:rPr>
          <w:rStyle w:val="Emphasis"/>
          <w:highlight w:val="yellow"/>
        </w:rPr>
        <w:t>future administrations might not feel bound</w:t>
      </w:r>
      <w:r w:rsidRPr="00B75904">
        <w:rPr>
          <w:rStyle w:val="Emphasis"/>
        </w:rPr>
        <w:t>¶ by Bush’s commitments</w:t>
      </w:r>
      <w:r>
        <w:rPr>
          <w:rFonts w:ascii="Times New Roman" w:hAnsi="Times New Roman"/>
          <w:szCs w:val="22"/>
        </w:rPr>
        <w:t>.</w:t>
      </w:r>
      <w:r>
        <w:rPr>
          <w:rFonts w:ascii="Times New Roman" w:hAnsi="Times New Roman"/>
          <w:sz w:val="13"/>
          <w:szCs w:val="13"/>
        </w:rPr>
        <w:t>36</w:t>
      </w:r>
      <w:r w:rsidRPr="00B75904">
        <w:rPr>
          <w:rFonts w:ascii="Times New Roman" w:hAnsi="Times New Roman"/>
          <w:sz w:val="12"/>
          <w:szCs w:val="13"/>
        </w:rPr>
        <w:t xml:space="preserve">¶ </w:t>
      </w:r>
      <w:proofErr w:type="gramStart"/>
      <w:r>
        <w:rPr>
          <w:rFonts w:ascii="Times New Roman" w:hAnsi="Times New Roman"/>
          <w:szCs w:val="22"/>
        </w:rPr>
        <w:t>Who</w:t>
      </w:r>
      <w:proofErr w:type="gramEnd"/>
      <w:r>
        <w:rPr>
          <w:rFonts w:ascii="Times New Roman" w:hAnsi="Times New Roman"/>
          <w:szCs w:val="22"/>
        </w:rPr>
        <w:t xml:space="preserve"> is to be believed? Should Israelis follow the cautious</w:t>
      </w:r>
      <w:r w:rsidRPr="00B75904">
        <w:rPr>
          <w:rFonts w:ascii="Times New Roman" w:hAnsi="Times New Roman"/>
          <w:sz w:val="12"/>
          <w:szCs w:val="22"/>
        </w:rPr>
        <w:t xml:space="preserve">¶ </w:t>
      </w:r>
      <w:r>
        <w:rPr>
          <w:rFonts w:ascii="Times New Roman" w:hAnsi="Times New Roman"/>
          <w:szCs w:val="22"/>
        </w:rPr>
        <w:t>realism of the editorialist, or the assurances of the Prime Minister’s</w:t>
      </w:r>
      <w:r w:rsidRPr="00B75904">
        <w:rPr>
          <w:rFonts w:ascii="Times New Roman" w:hAnsi="Times New Roman"/>
          <w:sz w:val="12"/>
          <w:szCs w:val="22"/>
        </w:rPr>
        <w:t xml:space="preserve">¶ </w:t>
      </w:r>
      <w:r>
        <w:rPr>
          <w:rFonts w:ascii="Times New Roman" w:hAnsi="Times New Roman"/>
          <w:szCs w:val="22"/>
        </w:rPr>
        <w:t>lawyer, Mr. Weissglas? As a matter of American constitutional law</w:t>
      </w:r>
      <w:proofErr w:type="gramStart"/>
      <w:r>
        <w:rPr>
          <w:rFonts w:ascii="Times New Roman" w:hAnsi="Times New Roman"/>
          <w:szCs w:val="22"/>
        </w:rPr>
        <w:t>,</w:t>
      </w:r>
      <w:r w:rsidRPr="00B75904">
        <w:rPr>
          <w:rFonts w:ascii="Times New Roman" w:hAnsi="Times New Roman"/>
          <w:sz w:val="12"/>
          <w:szCs w:val="22"/>
        </w:rPr>
        <w:t>¶</w:t>
      </w:r>
      <w:proofErr w:type="gramEnd"/>
      <w:r w:rsidRPr="00B75904">
        <w:rPr>
          <w:rFonts w:ascii="Times New Roman" w:hAnsi="Times New Roman"/>
          <w:sz w:val="12"/>
          <w:szCs w:val="22"/>
        </w:rPr>
        <w:t xml:space="preserve"> </w:t>
      </w:r>
      <w:r>
        <w:rPr>
          <w:rFonts w:ascii="Times New Roman" w:hAnsi="Times New Roman"/>
          <w:szCs w:val="22"/>
        </w:rPr>
        <w:t>would the Bush letter indeed constitute a reliable “insurance policy”</w:t>
      </w:r>
      <w:r w:rsidRPr="00B75904">
        <w:rPr>
          <w:rFonts w:ascii="Times New Roman" w:hAnsi="Times New Roman"/>
          <w:sz w:val="12"/>
          <w:szCs w:val="22"/>
        </w:rPr>
        <w:t xml:space="preserve">¶ </w:t>
      </w:r>
      <w:r>
        <w:rPr>
          <w:rFonts w:ascii="Times New Roman" w:hAnsi="Times New Roman"/>
          <w:szCs w:val="22"/>
        </w:rPr>
        <w:t>for the State of Israel, or would it be subject to unilateral revision</w:t>
      </w:r>
      <w:r w:rsidRPr="00B75904">
        <w:rPr>
          <w:rFonts w:ascii="Times New Roman" w:hAnsi="Times New Roman"/>
          <w:sz w:val="12"/>
          <w:szCs w:val="22"/>
        </w:rPr>
        <w:t xml:space="preserve">¶ </w:t>
      </w:r>
      <w:r>
        <w:rPr>
          <w:rFonts w:ascii="Times New Roman" w:hAnsi="Times New Roman"/>
          <w:szCs w:val="22"/>
        </w:rPr>
        <w:t>or disposal at the whim of succeeding U.S. administrations (or even</w:t>
      </w:r>
      <w:r w:rsidRPr="00B75904">
        <w:rPr>
          <w:rFonts w:ascii="Times New Roman" w:hAnsi="Times New Roman"/>
          <w:sz w:val="12"/>
          <w:szCs w:val="22"/>
        </w:rPr>
        <w:t xml:space="preserve">¶ </w:t>
      </w:r>
      <w:r>
        <w:rPr>
          <w:rFonts w:ascii="Times New Roman" w:hAnsi="Times New Roman"/>
          <w:szCs w:val="22"/>
        </w:rPr>
        <w:t>the Bush Administration itself) at a later date? Finally, is there</w:t>
      </w:r>
      <w:r w:rsidRPr="00B75904">
        <w:rPr>
          <w:rFonts w:ascii="Times New Roman" w:hAnsi="Times New Roman"/>
          <w:sz w:val="12"/>
          <w:szCs w:val="22"/>
        </w:rPr>
        <w:t xml:space="preserve">¶ </w:t>
      </w:r>
      <w:r>
        <w:rPr>
          <w:rFonts w:ascii="Times New Roman" w:hAnsi="Times New Roman"/>
          <w:szCs w:val="22"/>
        </w:rPr>
        <w:t>some way for the Bush Administration to allay Israeli concerns of</w:t>
      </w:r>
      <w:r w:rsidRPr="00B75904">
        <w:rPr>
          <w:rFonts w:ascii="Times New Roman" w:hAnsi="Times New Roman"/>
          <w:sz w:val="12"/>
          <w:szCs w:val="22"/>
        </w:rPr>
        <w:t xml:space="preserve">¶ </w:t>
      </w:r>
      <w:r>
        <w:rPr>
          <w:rFonts w:ascii="Times New Roman" w:hAnsi="Times New Roman"/>
          <w:szCs w:val="22"/>
        </w:rPr>
        <w:t>a repetition of the broken “promise” to South Vietnamese President</w:t>
      </w:r>
      <w:r w:rsidRPr="00B75904">
        <w:rPr>
          <w:rFonts w:ascii="Times New Roman" w:hAnsi="Times New Roman"/>
          <w:sz w:val="12"/>
          <w:szCs w:val="22"/>
        </w:rPr>
        <w:t xml:space="preserve">¶ </w:t>
      </w:r>
      <w:r>
        <w:rPr>
          <w:rFonts w:ascii="Times New Roman" w:hAnsi="Times New Roman"/>
          <w:szCs w:val="22"/>
        </w:rPr>
        <w:t>Thieu by “entrenching” its commitment in a way that prevents easy</w:t>
      </w:r>
      <w:r w:rsidRPr="00B75904">
        <w:rPr>
          <w:rFonts w:ascii="Times New Roman" w:hAnsi="Times New Roman"/>
          <w:sz w:val="12"/>
          <w:szCs w:val="22"/>
        </w:rPr>
        <w:t xml:space="preserve">¶ </w:t>
      </w:r>
      <w:r>
        <w:rPr>
          <w:rFonts w:ascii="Times New Roman" w:hAnsi="Times New Roman"/>
          <w:szCs w:val="22"/>
        </w:rPr>
        <w:t>repeal</w:t>
      </w:r>
      <w:proofErr w:type="gramStart"/>
      <w:r>
        <w:rPr>
          <w:rFonts w:ascii="Times New Roman" w:hAnsi="Times New Roman"/>
          <w:szCs w:val="22"/>
        </w:rPr>
        <w:t>?</w:t>
      </w:r>
      <w:r w:rsidRPr="00B75904">
        <w:rPr>
          <w:rFonts w:ascii="Times New Roman" w:hAnsi="Times New Roman"/>
          <w:sz w:val="12"/>
          <w:szCs w:val="22"/>
        </w:rPr>
        <w:t>¶</w:t>
      </w:r>
      <w:proofErr w:type="gramEnd"/>
      <w:r w:rsidRPr="00B75904">
        <w:rPr>
          <w:rFonts w:ascii="Times New Roman" w:hAnsi="Times New Roman"/>
          <w:sz w:val="12"/>
          <w:szCs w:val="22"/>
        </w:rPr>
        <w:t xml:space="preserve"> </w:t>
      </w:r>
      <w:r>
        <w:rPr>
          <w:rFonts w:ascii="Times New Roman" w:hAnsi="Times New Roman"/>
          <w:szCs w:val="22"/>
        </w:rPr>
        <w:t>Before taking up these issues, it is worth considering more</w:t>
      </w:r>
      <w:r w:rsidRPr="00B75904">
        <w:rPr>
          <w:rFonts w:ascii="Times New Roman" w:hAnsi="Times New Roman"/>
          <w:sz w:val="12"/>
          <w:szCs w:val="22"/>
        </w:rPr>
        <w:t xml:space="preserve">¶ </w:t>
      </w:r>
      <w:r>
        <w:rPr>
          <w:rFonts w:ascii="Times New Roman" w:hAnsi="Times New Roman"/>
          <w:szCs w:val="22"/>
        </w:rPr>
        <w:t>closely the nature of the alleged American commitment to Israel in</w:t>
      </w:r>
      <w:r w:rsidRPr="00B75904">
        <w:rPr>
          <w:rFonts w:ascii="Times New Roman" w:hAnsi="Times New Roman"/>
          <w:sz w:val="12"/>
          <w:szCs w:val="22"/>
        </w:rPr>
        <w:t xml:space="preserve">¶ </w:t>
      </w:r>
      <w:r>
        <w:rPr>
          <w:rFonts w:ascii="Times New Roman" w:hAnsi="Times New Roman"/>
          <w:szCs w:val="22"/>
        </w:rPr>
        <w:t>light of the language of the actual letters that were eventually</w:t>
      </w:r>
      <w:r w:rsidRPr="00B75904">
        <w:rPr>
          <w:rFonts w:ascii="Times New Roman" w:hAnsi="Times New Roman"/>
          <w:sz w:val="12"/>
          <w:szCs w:val="22"/>
        </w:rPr>
        <w:t xml:space="preserve">¶ </w:t>
      </w:r>
      <w:r>
        <w:rPr>
          <w:rFonts w:ascii="Times New Roman" w:hAnsi="Times New Roman"/>
          <w:szCs w:val="22"/>
        </w:rPr>
        <w:t>exchanged between Bush and Sharon on April 14, 2004.</w:t>
      </w:r>
      <w:r>
        <w:rPr>
          <w:rFonts w:ascii="Times New Roman" w:hAnsi="Times New Roman"/>
          <w:sz w:val="13"/>
          <w:szCs w:val="13"/>
        </w:rPr>
        <w:t xml:space="preserve">37 </w:t>
      </w:r>
      <w:r>
        <w:rPr>
          <w:rFonts w:ascii="Times New Roman" w:hAnsi="Times New Roman"/>
          <w:szCs w:val="22"/>
        </w:rPr>
        <w:t>What one</w:t>
      </w:r>
      <w:r w:rsidRPr="00B75904">
        <w:rPr>
          <w:rFonts w:ascii="Times New Roman" w:hAnsi="Times New Roman"/>
          <w:sz w:val="12"/>
          <w:szCs w:val="22"/>
        </w:rPr>
        <w:t xml:space="preserve">¶ </w:t>
      </w:r>
      <w:r>
        <w:rPr>
          <w:rFonts w:ascii="Times New Roman" w:hAnsi="Times New Roman"/>
          <w:szCs w:val="22"/>
        </w:rPr>
        <w:t>finds from this examination, is that the talk about American</w:t>
      </w:r>
      <w:r w:rsidRPr="00B75904">
        <w:rPr>
          <w:rFonts w:ascii="Times New Roman" w:hAnsi="Times New Roman"/>
          <w:sz w:val="12"/>
          <w:szCs w:val="22"/>
        </w:rPr>
        <w:t xml:space="preserve">¶ </w:t>
      </w:r>
      <w:r>
        <w:rPr>
          <w:rFonts w:ascii="Times New Roman" w:hAnsi="Times New Roman"/>
          <w:szCs w:val="22"/>
        </w:rPr>
        <w:t>commitments prior to the letter exchange now seems almost anticlimactic</w:t>
      </w:r>
      <w:r w:rsidRPr="00B75904">
        <w:rPr>
          <w:rFonts w:ascii="Times New Roman" w:hAnsi="Times New Roman"/>
          <w:sz w:val="12"/>
          <w:szCs w:val="22"/>
        </w:rPr>
        <w:t xml:space="preserve">¶ </w:t>
      </w:r>
      <w:r>
        <w:rPr>
          <w:rFonts w:ascii="Times New Roman" w:hAnsi="Times New Roman"/>
          <w:szCs w:val="22"/>
        </w:rPr>
        <w:t>in retrospect. Indeed, the much anticipated Bush</w:t>
      </w:r>
      <w:r w:rsidRPr="00B75904">
        <w:rPr>
          <w:rFonts w:ascii="Times New Roman" w:hAnsi="Times New Roman"/>
          <w:sz w:val="12"/>
          <w:szCs w:val="22"/>
        </w:rPr>
        <w:t xml:space="preserve">¶ </w:t>
      </w:r>
      <w:r>
        <w:rPr>
          <w:rFonts w:ascii="Times New Roman" w:hAnsi="Times New Roman"/>
          <w:szCs w:val="22"/>
        </w:rPr>
        <w:t>“commitments” are hard to discern from the American letter at all.</w:t>
      </w:r>
      <w:r>
        <w:rPr>
          <w:rFonts w:ascii="Times New Roman" w:hAnsi="Times New Roman"/>
          <w:sz w:val="13"/>
          <w:szCs w:val="13"/>
        </w:rPr>
        <w:t>38</w:t>
      </w:r>
      <w:r w:rsidRPr="00B75904">
        <w:rPr>
          <w:rFonts w:ascii="Times New Roman" w:hAnsi="Times New Roman"/>
          <w:sz w:val="12"/>
          <w:szCs w:val="13"/>
        </w:rPr>
        <w:t xml:space="preserve">¶ </w:t>
      </w:r>
      <w:r>
        <w:rPr>
          <w:rFonts w:ascii="Times New Roman" w:hAnsi="Times New Roman"/>
          <w:szCs w:val="22"/>
        </w:rPr>
        <w:t>While Bush’s letter seeks to “reassure” Sharon of “several points” —</w:t>
      </w:r>
      <w:r w:rsidRPr="00B75904">
        <w:rPr>
          <w:rFonts w:ascii="Times New Roman" w:hAnsi="Times New Roman"/>
          <w:sz w:val="12"/>
          <w:szCs w:val="22"/>
        </w:rPr>
        <w:t xml:space="preserve">¶ </w:t>
      </w:r>
      <w:r>
        <w:rPr>
          <w:rFonts w:ascii="Times New Roman" w:hAnsi="Times New Roman"/>
          <w:szCs w:val="22"/>
        </w:rPr>
        <w:t>language that seems to fall short of a binding legal commitment —</w:t>
      </w:r>
      <w:r w:rsidRPr="00B75904">
        <w:rPr>
          <w:rFonts w:ascii="Times New Roman" w:hAnsi="Times New Roman"/>
          <w:sz w:val="12"/>
          <w:szCs w:val="22"/>
        </w:rPr>
        <w:t xml:space="preserve">¶ </w:t>
      </w:r>
      <w:r>
        <w:rPr>
          <w:rFonts w:ascii="Times New Roman" w:hAnsi="Times New Roman"/>
          <w:szCs w:val="22"/>
        </w:rPr>
        <w:t>the elements of reassurance are all stated in notably hortatory and</w:t>
      </w:r>
      <w:r w:rsidRPr="00B75904">
        <w:rPr>
          <w:rFonts w:ascii="Times New Roman" w:hAnsi="Times New Roman"/>
          <w:sz w:val="12"/>
          <w:szCs w:val="22"/>
        </w:rPr>
        <w:t xml:space="preserve">¶ </w:t>
      </w:r>
      <w:r>
        <w:rPr>
          <w:rFonts w:ascii="Times New Roman" w:hAnsi="Times New Roman"/>
          <w:szCs w:val="22"/>
        </w:rPr>
        <w:t>aspirational terms.</w:t>
      </w:r>
      <w:r>
        <w:rPr>
          <w:rFonts w:ascii="Times New Roman" w:hAnsi="Times New Roman"/>
          <w:sz w:val="13"/>
          <w:szCs w:val="13"/>
        </w:rPr>
        <w:t xml:space="preserve">39 </w:t>
      </w:r>
      <w:r w:rsidRPr="00B75904">
        <w:rPr>
          <w:rStyle w:val="StyleBoldUnderline"/>
        </w:rPr>
        <w:t>The closest the U.S. comes to making a full fledged commitment of any sort is in the Bush letter’s comment that¶ “[</w:t>
      </w:r>
      <w:proofErr w:type="gramStart"/>
      <w:r w:rsidRPr="00B75904">
        <w:rPr>
          <w:rStyle w:val="StyleBoldUnderline"/>
        </w:rPr>
        <w:t>t]he</w:t>
      </w:r>
      <w:proofErr w:type="gramEnd"/>
      <w:r w:rsidRPr="00B75904">
        <w:rPr>
          <w:rStyle w:val="StyleBoldUnderline"/>
        </w:rPr>
        <w:t xml:space="preserve"> United States reiterates its steadfast commitment to Israel’s¶ security</w:t>
      </w:r>
      <w:r>
        <w:rPr>
          <w:rFonts w:ascii="Times New Roman" w:hAnsi="Times New Roman"/>
          <w:szCs w:val="22"/>
        </w:rPr>
        <w:t>, including secure, defensible borders, and to preserve and</w:t>
      </w:r>
      <w:r w:rsidRPr="00B75904">
        <w:rPr>
          <w:rFonts w:ascii="Times New Roman" w:hAnsi="Times New Roman"/>
          <w:sz w:val="12"/>
          <w:szCs w:val="22"/>
        </w:rPr>
        <w:t xml:space="preserve">¶ </w:t>
      </w:r>
      <w:r>
        <w:rPr>
          <w:rFonts w:ascii="Times New Roman" w:hAnsi="Times New Roman"/>
          <w:szCs w:val="22"/>
        </w:rPr>
        <w:t>strengthen Israel’s capability to deter and defend itself, by itself,</w:t>
      </w:r>
      <w:r w:rsidRPr="00B75904">
        <w:rPr>
          <w:rFonts w:ascii="Times New Roman" w:hAnsi="Times New Roman"/>
          <w:sz w:val="12"/>
          <w:szCs w:val="22"/>
        </w:rPr>
        <w:t xml:space="preserve">¶ </w:t>
      </w:r>
      <w:r>
        <w:rPr>
          <w:rFonts w:ascii="Times New Roman" w:hAnsi="Times New Roman"/>
          <w:szCs w:val="22"/>
        </w:rPr>
        <w:t>against any threat or possible combination of threats.”</w:t>
      </w:r>
      <w:r>
        <w:rPr>
          <w:rFonts w:ascii="Times New Roman" w:hAnsi="Times New Roman"/>
          <w:sz w:val="13"/>
          <w:szCs w:val="13"/>
        </w:rPr>
        <w:t xml:space="preserve">40 </w:t>
      </w:r>
      <w:r w:rsidRPr="00B75904">
        <w:rPr>
          <w:rStyle w:val="Emphasis"/>
        </w:rPr>
        <w:t>However</w:t>
      </w:r>
      <w:proofErr w:type="gramStart"/>
      <w:r w:rsidRPr="00B75904">
        <w:rPr>
          <w:rStyle w:val="Emphasis"/>
        </w:rPr>
        <w:t>,¶</w:t>
      </w:r>
      <w:proofErr w:type="gramEnd"/>
      <w:r w:rsidRPr="00B75904">
        <w:rPr>
          <w:rStyle w:val="Emphasis"/>
        </w:rPr>
        <w:t xml:space="preserve"> no actionable policy is attached to this reiterated commitment</w:t>
      </w:r>
      <w:r>
        <w:rPr>
          <w:rFonts w:ascii="Times New Roman" w:hAnsi="Times New Roman"/>
          <w:szCs w:val="22"/>
        </w:rPr>
        <w:t>.</w:t>
      </w:r>
      <w:r>
        <w:rPr>
          <w:rFonts w:ascii="Times New Roman" w:hAnsi="Times New Roman"/>
          <w:sz w:val="13"/>
          <w:szCs w:val="13"/>
        </w:rPr>
        <w:t>41</w:t>
      </w:r>
      <w:r w:rsidRPr="00B75904">
        <w:rPr>
          <w:rFonts w:ascii="Times New Roman" w:hAnsi="Times New Roman"/>
          <w:sz w:val="12"/>
          <w:szCs w:val="13"/>
        </w:rPr>
        <w:t xml:space="preserve">¶ </w:t>
      </w:r>
      <w:r>
        <w:rPr>
          <w:rFonts w:ascii="Times New Roman" w:hAnsi="Times New Roman"/>
          <w:szCs w:val="22"/>
        </w:rPr>
        <w:t>Similarly, the comment that “Israel will retain its right to defend</w:t>
      </w:r>
      <w:r w:rsidRPr="00B75904">
        <w:rPr>
          <w:rFonts w:ascii="Times New Roman" w:hAnsi="Times New Roman"/>
          <w:sz w:val="12"/>
          <w:szCs w:val="22"/>
        </w:rPr>
        <w:t xml:space="preserve">¶ </w:t>
      </w:r>
      <w:r>
        <w:rPr>
          <w:rFonts w:ascii="Times New Roman" w:hAnsi="Times New Roman"/>
          <w:szCs w:val="22"/>
        </w:rPr>
        <w:t>itself against terrorism”</w:t>
      </w:r>
      <w:r>
        <w:rPr>
          <w:rFonts w:ascii="Times New Roman" w:hAnsi="Times New Roman"/>
          <w:sz w:val="13"/>
          <w:szCs w:val="13"/>
        </w:rPr>
        <w:t xml:space="preserve">42 </w:t>
      </w:r>
      <w:r>
        <w:rPr>
          <w:rFonts w:ascii="Times New Roman" w:hAnsi="Times New Roman"/>
          <w:szCs w:val="22"/>
        </w:rPr>
        <w:t>does not amount to an American</w:t>
      </w:r>
      <w:r w:rsidRPr="00B75904">
        <w:rPr>
          <w:rFonts w:ascii="Times New Roman" w:hAnsi="Times New Roman"/>
          <w:sz w:val="12"/>
          <w:szCs w:val="22"/>
        </w:rPr>
        <w:t xml:space="preserve">¶ </w:t>
      </w:r>
      <w:r>
        <w:rPr>
          <w:rFonts w:ascii="Times New Roman" w:hAnsi="Times New Roman"/>
          <w:szCs w:val="22"/>
        </w:rPr>
        <w:t>commitment to come to Israel’s defense but is, rather, merely an</w:t>
      </w:r>
      <w:r w:rsidRPr="00B75904">
        <w:rPr>
          <w:rFonts w:ascii="Times New Roman" w:hAnsi="Times New Roman"/>
          <w:sz w:val="12"/>
          <w:szCs w:val="22"/>
        </w:rPr>
        <w:t xml:space="preserve">¶ </w:t>
      </w:r>
      <w:r>
        <w:rPr>
          <w:rFonts w:ascii="Times New Roman" w:hAnsi="Times New Roman"/>
          <w:szCs w:val="22"/>
        </w:rPr>
        <w:t>acknowledgement of a right that Israel enjoys antecedently to its</w:t>
      </w:r>
      <w:r w:rsidRPr="00B75904">
        <w:rPr>
          <w:rFonts w:ascii="Times New Roman" w:hAnsi="Times New Roman"/>
          <w:sz w:val="12"/>
          <w:szCs w:val="22"/>
        </w:rPr>
        <w:t xml:space="preserve">¶ </w:t>
      </w:r>
      <w:r>
        <w:rPr>
          <w:rFonts w:ascii="Times New Roman" w:hAnsi="Times New Roman"/>
          <w:szCs w:val="22"/>
        </w:rPr>
        <w:t>relationship with the U.S.</w:t>
      </w:r>
      <w:r>
        <w:rPr>
          <w:rFonts w:ascii="Times New Roman" w:hAnsi="Times New Roman"/>
          <w:sz w:val="13"/>
          <w:szCs w:val="13"/>
        </w:rPr>
        <w:t xml:space="preserve">43 </w:t>
      </w:r>
      <w:r>
        <w:rPr>
          <w:rFonts w:ascii="Times New Roman" w:hAnsi="Times New Roman"/>
          <w:szCs w:val="22"/>
        </w:rPr>
        <w:t>Finally, even the two most eagerly</w:t>
      </w:r>
      <w:r w:rsidRPr="00B75904">
        <w:rPr>
          <w:rFonts w:ascii="Times New Roman" w:hAnsi="Times New Roman"/>
          <w:sz w:val="12"/>
          <w:szCs w:val="22"/>
        </w:rPr>
        <w:t xml:space="preserve">¶ </w:t>
      </w:r>
      <w:r>
        <w:rPr>
          <w:rFonts w:ascii="Times New Roman" w:hAnsi="Times New Roman"/>
          <w:szCs w:val="22"/>
        </w:rPr>
        <w:t>anticipated aspects of the Bush letter noted by the Israeli</w:t>
      </w:r>
      <w:r w:rsidRPr="00B75904">
        <w:rPr>
          <w:rFonts w:ascii="Times New Roman" w:hAnsi="Times New Roman"/>
          <w:sz w:val="12"/>
          <w:szCs w:val="22"/>
        </w:rPr>
        <w:t xml:space="preserve">¶ </w:t>
      </w:r>
      <w:r>
        <w:rPr>
          <w:rFonts w:ascii="Times New Roman" w:hAnsi="Times New Roman"/>
          <w:szCs w:val="22"/>
        </w:rPr>
        <w:t>editorialist — settlement of Palestinian refugees in a future</w:t>
      </w:r>
      <w:r w:rsidRPr="00B75904">
        <w:rPr>
          <w:rFonts w:ascii="Times New Roman" w:hAnsi="Times New Roman"/>
          <w:sz w:val="12"/>
          <w:szCs w:val="22"/>
        </w:rPr>
        <w:t xml:space="preserve">¶ </w:t>
      </w:r>
      <w:r>
        <w:rPr>
          <w:rFonts w:ascii="Times New Roman" w:hAnsi="Times New Roman"/>
          <w:szCs w:val="22"/>
        </w:rPr>
        <w:t>Palestinian state rather than in Israel; another regarding the</w:t>
      </w:r>
      <w:r w:rsidRPr="00B75904">
        <w:rPr>
          <w:rFonts w:ascii="Times New Roman" w:hAnsi="Times New Roman"/>
          <w:sz w:val="12"/>
          <w:szCs w:val="22"/>
        </w:rPr>
        <w:t xml:space="preserve">¶ </w:t>
      </w:r>
      <w:r>
        <w:rPr>
          <w:rFonts w:ascii="Times New Roman" w:hAnsi="Times New Roman"/>
          <w:szCs w:val="22"/>
        </w:rPr>
        <w:t>recognition of Israeli communities in the areas of Judea and</w:t>
      </w:r>
      <w:r w:rsidRPr="00B75904">
        <w:rPr>
          <w:rFonts w:ascii="Times New Roman" w:hAnsi="Times New Roman"/>
          <w:sz w:val="12"/>
          <w:szCs w:val="22"/>
        </w:rPr>
        <w:t xml:space="preserve">¶ </w:t>
      </w:r>
      <w:r>
        <w:rPr>
          <w:rFonts w:ascii="Times New Roman" w:hAnsi="Times New Roman"/>
          <w:szCs w:val="22"/>
        </w:rPr>
        <w:t>Samaria — seem to state no more than an American perspective on</w:t>
      </w:r>
      <w:r w:rsidRPr="00B75904">
        <w:rPr>
          <w:rFonts w:ascii="Times New Roman" w:hAnsi="Times New Roman"/>
          <w:sz w:val="12"/>
          <w:szCs w:val="22"/>
        </w:rPr>
        <w:t xml:space="preserve">¶ </w:t>
      </w:r>
      <w:r>
        <w:rPr>
          <w:rFonts w:ascii="Times New Roman" w:hAnsi="Times New Roman"/>
          <w:szCs w:val="22"/>
        </w:rPr>
        <w:t>the issue that might well be subject to future modification and that</w:t>
      </w:r>
      <w:r w:rsidRPr="00B75904">
        <w:rPr>
          <w:rFonts w:ascii="Times New Roman" w:hAnsi="Times New Roman"/>
          <w:sz w:val="12"/>
          <w:szCs w:val="22"/>
        </w:rPr>
        <w:t xml:space="preserve">¶ </w:t>
      </w:r>
      <w:r>
        <w:rPr>
          <w:rFonts w:ascii="Times New Roman" w:hAnsi="Times New Roman"/>
          <w:szCs w:val="22"/>
        </w:rPr>
        <w:t>requires no policy action on the part of the United States.</w:t>
      </w:r>
      <w:r>
        <w:rPr>
          <w:rFonts w:ascii="Times New Roman" w:hAnsi="Times New Roman"/>
          <w:sz w:val="13"/>
          <w:szCs w:val="13"/>
        </w:rPr>
        <w:t>44</w:t>
      </w:r>
      <w:r w:rsidRPr="00B75904">
        <w:rPr>
          <w:rFonts w:ascii="Times New Roman" w:hAnsi="Times New Roman"/>
          <w:sz w:val="12"/>
          <w:szCs w:val="13"/>
        </w:rPr>
        <w:t xml:space="preserve">¶ </w:t>
      </w:r>
      <w:r>
        <w:rPr>
          <w:rFonts w:ascii="Times New Roman" w:hAnsi="Times New Roman"/>
          <w:szCs w:val="22"/>
        </w:rPr>
        <w:t>In contrast to the formless and noncommittal language of the</w:t>
      </w:r>
      <w:r w:rsidRPr="00B75904">
        <w:rPr>
          <w:rFonts w:ascii="Times New Roman" w:hAnsi="Times New Roman"/>
          <w:sz w:val="12"/>
          <w:szCs w:val="22"/>
        </w:rPr>
        <w:t xml:space="preserve">¶ </w:t>
      </w:r>
      <w:r>
        <w:rPr>
          <w:rFonts w:ascii="Times New Roman" w:hAnsi="Times New Roman"/>
          <w:szCs w:val="22"/>
        </w:rPr>
        <w:t>Bush letter, the weightier responsibilities, ironically, seem to have</w:t>
      </w:r>
      <w:r w:rsidRPr="00B75904">
        <w:rPr>
          <w:sz w:val="12"/>
        </w:rPr>
        <w:t xml:space="preserve">¶ ¶ </w:t>
      </w:r>
      <w:r w:rsidRPr="00465227">
        <w:t>been undertaken by Sharon. Thus, for example, Sharon’s letter¶ states</w:t>
      </w:r>
      <w:proofErr w:type="gramStart"/>
      <w:r w:rsidRPr="00465227">
        <w:t>:¶</w:t>
      </w:r>
      <w:proofErr w:type="gramEnd"/>
      <w:r w:rsidRPr="00465227">
        <w:t xml:space="preserve"> [W]e are fully aware of the responsibilities facing the¶ State of Israel. These include limitations on the¶ growth of settlements; removal of unauthorized¶ outposts; and steps to increase, to the extent¶ permitted by security needs, freedom of movement for¶ Palestinians not engaged in terrorism. Under¶ separate cover we are sending to you a full¶ description of the steps the State of Israel is taking to¶ meet all its responsibilities.45¶ The importance of Sharon’s acceptance of such responsibilities¶ is suggested by the Bush letter’s pointed reference to them.46¶ Meanwhile, other references to responsibilities in the Bush letter¶ refer to those of the “parties” to the conflict, and never to the¶ responsibilities of the United States itself.47¶ In short, </w:t>
      </w:r>
      <w:r w:rsidRPr="00CE75D5">
        <w:rPr>
          <w:rStyle w:val="StyleBoldUnderline"/>
          <w:highlight w:val="yellow"/>
        </w:rPr>
        <w:t>the speculation surrounding the Bush-Sharon letters¶ raised more interesting hypothetical questions concerning executive¶ agreement</w:t>
      </w:r>
      <w:r w:rsidRPr="00B75904">
        <w:rPr>
          <w:rStyle w:val="StyleBoldUnderline"/>
        </w:rPr>
        <w:t xml:space="preserve"> commitments than has been borne out by the actual¶ exchange</w:t>
      </w:r>
      <w:r w:rsidRPr="00465227">
        <w:t xml:space="preserve">. And while the Bush commitments may well be of great¶ political significance, this is a separate issue from their legal¶ significance.48 On that score, my own reading suggests that </w:t>
      </w:r>
      <w:r w:rsidRPr="00B75904">
        <w:rPr>
          <w:rStyle w:val="Emphasis"/>
        </w:rPr>
        <w:t xml:space="preserve">the¶ </w:t>
      </w:r>
      <w:r w:rsidRPr="00CE75D5">
        <w:rPr>
          <w:rStyle w:val="Emphasis"/>
          <w:highlight w:val="yellow"/>
        </w:rPr>
        <w:t>American letter fails to create legally binding American¶ commitments to Israel,</w:t>
      </w:r>
      <w:r w:rsidRPr="00465227">
        <w:t xml:space="preserve"> despite the representations of the Sharon¶ government.49 Nevertheless, the task of answering the original hypothetical questions remains. It is to</w:t>
      </w:r>
      <w:r>
        <w:t xml:space="preserve"> that subject that I now¶ turn.</w:t>
      </w:r>
    </w:p>
    <w:p w14:paraId="7F917A2F" w14:textId="77777777" w:rsidR="008F6C21" w:rsidRDefault="008F6C21" w:rsidP="008F6C21">
      <w:pPr>
        <w:pStyle w:val="Heading4"/>
      </w:pPr>
      <w:r>
        <w:t>Permutation: do the plan and (write text)</w:t>
      </w:r>
    </w:p>
    <w:p w14:paraId="0B096154" w14:textId="77777777" w:rsidR="008F6C21" w:rsidRDefault="008F6C21" w:rsidP="008F6C21">
      <w:pPr>
        <w:pStyle w:val="Heading4"/>
      </w:pPr>
      <w:r>
        <w:t xml:space="preserve">Perm is key for inter branch consensus- that’s the only way to get foreign powers on board- proven by War Powers Resolution. </w:t>
      </w:r>
    </w:p>
    <w:p w14:paraId="01E7778F" w14:textId="77777777" w:rsidR="008F6C21" w:rsidRPr="00465227" w:rsidRDefault="008F6C21" w:rsidP="008F6C21">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14:paraId="27E26A97" w14:textId="77777777" w:rsidR="008F6C21" w:rsidRDefault="008F6C21" w:rsidP="008F6C21">
      <w:pPr>
        <w:rPr>
          <w:rFonts w:ascii="Times New Roman" w:hAnsi="Times New Roman"/>
          <w:sz w:val="12"/>
          <w:szCs w:val="22"/>
        </w:rPr>
      </w:pPr>
      <w:r w:rsidRPr="00F857DF">
        <w:rPr>
          <w:rStyle w:val="StyleBoldUnderline"/>
        </w:rPr>
        <w:t>The foregoing sections</w:t>
      </w:r>
      <w:r>
        <w:rPr>
          <w:rFonts w:ascii="Times New Roman" w:hAnsi="Times New Roman"/>
          <w:szCs w:val="22"/>
        </w:rPr>
        <w:t xml:space="preserve"> on custom, case law, and intent </w:t>
      </w:r>
      <w:r w:rsidRPr="00F857DF">
        <w:rPr>
          <w:rStyle w:val="StyleBoldUnderline"/>
        </w:rPr>
        <w:t xml:space="preserve">have¶ each contributed to the effort to establish criteria for the executive’s¶ authority to entrench </w:t>
      </w:r>
      <w:r w:rsidRPr="00CE75D5">
        <w:rPr>
          <w:rStyle w:val="StyleBoldUnderline"/>
          <w:highlight w:val="yellow"/>
        </w:rPr>
        <w:t>executive agreements</w:t>
      </w:r>
      <w:r>
        <w:rPr>
          <w:rFonts w:ascii="Times New Roman" w:hAnsi="Times New Roman"/>
          <w:szCs w:val="22"/>
        </w:rPr>
        <w:t xml:space="preserve">. In the last century </w:t>
      </w:r>
      <w:r w:rsidRPr="00F857DF">
        <w:rPr>
          <w:rStyle w:val="StyleBoldUnderline"/>
        </w:rPr>
        <w:t xml:space="preserve">this¶ project </w:t>
      </w:r>
      <w:r w:rsidRPr="00CE75D5">
        <w:rPr>
          <w:rStyle w:val="StyleBoldUnderline"/>
          <w:highlight w:val="yellow"/>
        </w:rPr>
        <w:t>gained impetus with Congress’ passage of key legislation</w:t>
      </w:r>
      <w:proofErr w:type="gramStart"/>
      <w:r w:rsidRPr="00F857DF">
        <w:rPr>
          <w:rStyle w:val="StyleBoldUnderline"/>
        </w:rPr>
        <w:t>.¶</w:t>
      </w:r>
      <w:proofErr w:type="gramEnd"/>
      <w:r w:rsidRPr="00F857DF">
        <w:rPr>
          <w:rStyle w:val="StyleBoldUnderline"/>
        </w:rPr>
        <w:t xml:space="preserve"> Not coincidentally, </w:t>
      </w:r>
      <w:r w:rsidRPr="00CE75D5">
        <w:rPr>
          <w:rStyle w:val="StyleBoldUnderline"/>
          <w:highlight w:val="yellow"/>
        </w:rPr>
        <w:t xml:space="preserve">that legislation was promulgated in the era of¶ </w:t>
      </w:r>
      <w:r w:rsidRPr="00CE75D5">
        <w:rPr>
          <w:rStyle w:val="Emphasis"/>
          <w:highlight w:val="yellow"/>
        </w:rPr>
        <w:t>the War Powers Resolution</w:t>
      </w:r>
      <w:r>
        <w:rPr>
          <w:rFonts w:ascii="Times New Roman" w:hAnsi="Times New Roman"/>
          <w:szCs w:val="22"/>
        </w:rPr>
        <w:t>. It was, no doubt, like the War Powers</w:t>
      </w:r>
      <w:r w:rsidRPr="00465227">
        <w:rPr>
          <w:rFonts w:ascii="Times New Roman" w:hAnsi="Times New Roman"/>
          <w:sz w:val="12"/>
          <w:szCs w:val="22"/>
        </w:rPr>
        <w:t xml:space="preserve">¶ </w:t>
      </w:r>
      <w:r>
        <w:rPr>
          <w:rFonts w:ascii="Times New Roman" w:hAnsi="Times New Roman"/>
          <w:szCs w:val="22"/>
        </w:rPr>
        <w:t>Resolution, a product of the same political culture that had been</w:t>
      </w:r>
      <w:r w:rsidRPr="00465227">
        <w:rPr>
          <w:rFonts w:ascii="Times New Roman" w:hAnsi="Times New Roman"/>
          <w:sz w:val="12"/>
          <w:szCs w:val="22"/>
        </w:rPr>
        <w:t xml:space="preserve">¶ </w:t>
      </w:r>
      <w:r>
        <w:rPr>
          <w:rFonts w:ascii="Times New Roman" w:hAnsi="Times New Roman"/>
          <w:szCs w:val="22"/>
        </w:rPr>
        <w:t>jaded by the excesses of unfettered executive power</w:t>
      </w:r>
      <w:proofErr w:type="gramStart"/>
      <w:r>
        <w:rPr>
          <w:rFonts w:ascii="Times New Roman" w:hAnsi="Times New Roman"/>
          <w:szCs w:val="22"/>
        </w:rPr>
        <w:t>.</w:t>
      </w:r>
      <w:r w:rsidRPr="00465227">
        <w:rPr>
          <w:rFonts w:ascii="Times New Roman" w:hAnsi="Times New Roman"/>
          <w:sz w:val="12"/>
          <w:szCs w:val="22"/>
        </w:rPr>
        <w:t>¶</w:t>
      </w:r>
      <w:proofErr w:type="gramEnd"/>
      <w:r w:rsidRPr="00465227">
        <w:rPr>
          <w:rFonts w:ascii="Times New Roman" w:hAnsi="Times New Roman"/>
          <w:sz w:val="12"/>
          <w:szCs w:val="22"/>
        </w:rPr>
        <w:t xml:space="preserve"> </w:t>
      </w:r>
      <w:r>
        <w:rPr>
          <w:rFonts w:ascii="Times New Roman" w:hAnsi="Times New Roman"/>
          <w:szCs w:val="22"/>
        </w:rPr>
        <w:t xml:space="preserve">In 1969, a </w:t>
      </w:r>
      <w:r w:rsidRPr="00F857DF">
        <w:rPr>
          <w:rStyle w:val="StyleBoldUnderline"/>
        </w:rPr>
        <w:t xml:space="preserve">report of the Senate Foreign Relations Committee¶ proposed a resolution expressing “the sense of the Senate” that </w:t>
      </w:r>
      <w:r w:rsidRPr="00CE75D5">
        <w:rPr>
          <w:rStyle w:val="Emphasis"/>
        </w:rPr>
        <w:t>U.S.¶ commitments to foreign powers required inter-branch consensus</w:t>
      </w:r>
      <w:r>
        <w:rPr>
          <w:rFonts w:ascii="Times New Roman" w:hAnsi="Times New Roman"/>
          <w:szCs w:val="22"/>
        </w:rPr>
        <w:t>.</w:t>
      </w:r>
      <w:r>
        <w:rPr>
          <w:rFonts w:ascii="Times New Roman" w:hAnsi="Times New Roman"/>
          <w:sz w:val="13"/>
          <w:szCs w:val="13"/>
        </w:rPr>
        <w:t>143</w:t>
      </w:r>
      <w:r w:rsidRPr="00465227">
        <w:rPr>
          <w:rFonts w:ascii="Times New Roman" w:hAnsi="Times New Roman"/>
          <w:sz w:val="12"/>
          <w:szCs w:val="13"/>
        </w:rPr>
        <w:t xml:space="preserve">¶ </w:t>
      </w:r>
      <w:r>
        <w:rPr>
          <w:rFonts w:ascii="Times New Roman" w:hAnsi="Times New Roman"/>
          <w:szCs w:val="22"/>
        </w:rPr>
        <w:t>The version subsequently adopted (what became the National</w:t>
      </w:r>
      <w:r w:rsidRPr="00465227">
        <w:rPr>
          <w:rFonts w:ascii="Times New Roman" w:hAnsi="Times New Roman"/>
          <w:sz w:val="12"/>
          <w:szCs w:val="22"/>
        </w:rPr>
        <w:t xml:space="preserve">¶ </w:t>
      </w:r>
      <w:r>
        <w:rPr>
          <w:rFonts w:ascii="Times New Roman" w:hAnsi="Times New Roman"/>
          <w:szCs w:val="22"/>
        </w:rPr>
        <w:t xml:space="preserve">Commitments Resolution) noted “the sense of the Senate that </w:t>
      </w:r>
      <w:r w:rsidRPr="00F857DF">
        <w:rPr>
          <w:rStyle w:val="Emphasis"/>
        </w:rPr>
        <w:t xml:space="preserve">a </w:t>
      </w:r>
      <w:r w:rsidRPr="00CE75D5">
        <w:rPr>
          <w:rStyle w:val="Emphasis"/>
          <w:highlight w:val="yellow"/>
        </w:rPr>
        <w:t>national commitment by the United States results only from¶ affirmative action taken by the executive and legislative branches¶ of the United States Government by means of a</w:t>
      </w:r>
      <w:r w:rsidRPr="00F857DF">
        <w:rPr>
          <w:rStyle w:val="Emphasis"/>
        </w:rPr>
        <w:t xml:space="preserve"> treaty, </w:t>
      </w:r>
      <w:r w:rsidRPr="00CE75D5">
        <w:rPr>
          <w:rStyle w:val="Emphasis"/>
          <w:highlight w:val="yellow"/>
        </w:rPr>
        <w:t>statute</w:t>
      </w:r>
      <w:r w:rsidRPr="00F857DF">
        <w:rPr>
          <w:rStyle w:val="Emphasis"/>
        </w:rPr>
        <w:t xml:space="preserve">, or¶ concurrent resolution </w:t>
      </w:r>
      <w:r w:rsidRPr="00CE75D5">
        <w:rPr>
          <w:rStyle w:val="Emphasis"/>
          <w:highlight w:val="yellow"/>
        </w:rPr>
        <w:t>of both Houses of Congress specifically¶ providing for such commitment.</w:t>
      </w:r>
      <w:r w:rsidRPr="00F857DF">
        <w:rPr>
          <w:rStyle w:val="Emphasis"/>
        </w:rPr>
        <w:t>”</w:t>
      </w:r>
      <w:r>
        <w:rPr>
          <w:rFonts w:ascii="Times New Roman" w:hAnsi="Times New Roman"/>
          <w:sz w:val="13"/>
          <w:szCs w:val="13"/>
        </w:rPr>
        <w:t xml:space="preserve">144 </w:t>
      </w:r>
      <w:r>
        <w:rPr>
          <w:rFonts w:ascii="Times New Roman" w:hAnsi="Times New Roman"/>
          <w:szCs w:val="22"/>
        </w:rPr>
        <w:t>Although the resolution</w:t>
      </w:r>
      <w:r w:rsidRPr="00465227">
        <w:rPr>
          <w:rFonts w:ascii="Times New Roman" w:hAnsi="Times New Roman"/>
          <w:sz w:val="12"/>
          <w:szCs w:val="22"/>
        </w:rPr>
        <w:t xml:space="preserve">¶ </w:t>
      </w:r>
      <w:r>
        <w:rPr>
          <w:rFonts w:ascii="Times New Roman" w:hAnsi="Times New Roman"/>
          <w:szCs w:val="22"/>
        </w:rPr>
        <w:t>evidently was not intended to have the power of binding law</w:t>
      </w:r>
      <w:proofErr w:type="gramStart"/>
      <w:r>
        <w:rPr>
          <w:rFonts w:ascii="Times New Roman" w:hAnsi="Times New Roman"/>
          <w:szCs w:val="22"/>
        </w:rPr>
        <w:t>,</w:t>
      </w:r>
      <w:r>
        <w:rPr>
          <w:rFonts w:ascii="Times New Roman" w:hAnsi="Times New Roman"/>
          <w:sz w:val="13"/>
          <w:szCs w:val="13"/>
        </w:rPr>
        <w:t>145</w:t>
      </w:r>
      <w:proofErr w:type="gramEnd"/>
      <w:r>
        <w:rPr>
          <w:rFonts w:ascii="Times New Roman" w:hAnsi="Times New Roman"/>
          <w:sz w:val="13"/>
          <w:szCs w:val="13"/>
        </w:rPr>
        <w:t xml:space="preserve"> </w:t>
      </w:r>
      <w:r>
        <w:rPr>
          <w:rFonts w:ascii="Times New Roman" w:hAnsi="Times New Roman"/>
          <w:szCs w:val="22"/>
        </w:rPr>
        <w:t>it is</w:t>
      </w:r>
      <w:r w:rsidRPr="00465227">
        <w:rPr>
          <w:rFonts w:ascii="Times New Roman" w:hAnsi="Times New Roman"/>
          <w:sz w:val="12"/>
          <w:szCs w:val="22"/>
        </w:rPr>
        <w:t xml:space="preserve">¶ </w:t>
      </w:r>
      <w:r>
        <w:rPr>
          <w:rFonts w:ascii="Times New Roman" w:hAnsi="Times New Roman"/>
          <w:szCs w:val="22"/>
        </w:rPr>
        <w:t>an instructive example of the Senate’s views on the importance of</w:t>
      </w:r>
      <w:r w:rsidRPr="00465227">
        <w:rPr>
          <w:rFonts w:ascii="Times New Roman" w:hAnsi="Times New Roman"/>
          <w:sz w:val="12"/>
          <w:szCs w:val="22"/>
        </w:rPr>
        <w:t xml:space="preserve">¶ </w:t>
      </w:r>
      <w:r>
        <w:rPr>
          <w:rFonts w:ascii="Times New Roman" w:hAnsi="Times New Roman"/>
          <w:szCs w:val="22"/>
        </w:rPr>
        <w:t>inter-branch cooperation in concluding international agreements.</w:t>
      </w:r>
      <w:r w:rsidRPr="00465227">
        <w:rPr>
          <w:rFonts w:ascii="Times New Roman" w:hAnsi="Times New Roman"/>
          <w:sz w:val="12"/>
          <w:szCs w:val="22"/>
        </w:rPr>
        <w:t xml:space="preserve">¶ </w:t>
      </w:r>
    </w:p>
    <w:p w14:paraId="341FDAD5" w14:textId="77777777" w:rsidR="008F6C21" w:rsidRDefault="008F6C21" w:rsidP="008F6C21">
      <w:pPr>
        <w:rPr>
          <w:rFonts w:ascii="Times New Roman" w:hAnsi="Times New Roman"/>
          <w:sz w:val="12"/>
          <w:szCs w:val="22"/>
        </w:rPr>
      </w:pPr>
    </w:p>
    <w:p w14:paraId="451ADBCB" w14:textId="77777777" w:rsidR="008F6C21" w:rsidRDefault="008F6C21" w:rsidP="008F6C21">
      <w:pPr>
        <w:pStyle w:val="Heading4"/>
      </w:pPr>
      <w:r>
        <w:t xml:space="preserve">CP Links to the net benefit </w:t>
      </w:r>
    </w:p>
    <w:p w14:paraId="326EE05A" w14:textId="77777777" w:rsidR="008F6C21" w:rsidRDefault="008F6C21" w:rsidP="008F6C21">
      <w:pPr>
        <w:pStyle w:val="Heading4"/>
      </w:pPr>
      <w:r>
        <w:t xml:space="preserve">Solves interbranch conflict and prevents rollback.  </w:t>
      </w:r>
    </w:p>
    <w:p w14:paraId="62A19BDC" w14:textId="77777777" w:rsidR="008F6C21" w:rsidRPr="00465227" w:rsidRDefault="008F6C21" w:rsidP="008F6C21">
      <w:r w:rsidRPr="00465227">
        <w:t xml:space="preserve">Justin C. </w:t>
      </w:r>
      <w:r w:rsidRPr="00465227">
        <w:rPr>
          <w:rStyle w:val="StyleStyleBold12pt"/>
        </w:rPr>
        <w:t>Danilewitz, 2004</w:t>
      </w:r>
      <w:r w:rsidRPr="00465227">
        <w:t xml:space="preserve"> Fellow and JD candidate, university of Pennsylvania Law School and the Fletcher School of Law and Diplomacy; A.B., Harvard (magna cum laude). The Ties That Bind: U.S. Foreign Policy Commitments and the Constitutionality of Entrenching Executive Agreements, 14 J. Transnat’l L. &amp; Pol’y 87, 91 (2004). – </w:t>
      </w:r>
    </w:p>
    <w:p w14:paraId="6CE5257B" w14:textId="77777777" w:rsidR="008F6C21" w:rsidRPr="00465227" w:rsidRDefault="008F6C21" w:rsidP="008F6C21">
      <w:r>
        <w:rPr>
          <w:rFonts w:ascii="Times New Roman" w:hAnsi="Times New Roman"/>
          <w:szCs w:val="22"/>
        </w:rPr>
        <w:t>Does this mean that presidents are legally powerless to</w:t>
      </w:r>
      <w:r w:rsidRPr="00465227">
        <w:rPr>
          <w:rFonts w:ascii="Times New Roman" w:hAnsi="Times New Roman"/>
          <w:sz w:val="12"/>
          <w:szCs w:val="22"/>
        </w:rPr>
        <w:t xml:space="preserve">¶ </w:t>
      </w:r>
      <w:r>
        <w:rPr>
          <w:rFonts w:ascii="Times New Roman" w:hAnsi="Times New Roman"/>
          <w:szCs w:val="22"/>
        </w:rPr>
        <w:t>preserve their foreign commitments through agreements that will</w:t>
      </w:r>
      <w:r w:rsidRPr="00465227">
        <w:rPr>
          <w:rFonts w:ascii="Times New Roman" w:hAnsi="Times New Roman"/>
          <w:sz w:val="12"/>
          <w:szCs w:val="22"/>
        </w:rPr>
        <w:t xml:space="preserve">¶ </w:t>
      </w:r>
      <w:r>
        <w:rPr>
          <w:rFonts w:ascii="Times New Roman" w:hAnsi="Times New Roman"/>
          <w:szCs w:val="22"/>
        </w:rPr>
        <w:t xml:space="preserve">stand the tests of time? </w:t>
      </w:r>
      <w:proofErr w:type="gramStart"/>
      <w:r>
        <w:rPr>
          <w:rFonts w:ascii="Times New Roman" w:hAnsi="Times New Roman"/>
          <w:szCs w:val="22"/>
        </w:rPr>
        <w:t>Surely not.</w:t>
      </w:r>
      <w:proofErr w:type="gramEnd"/>
      <w:r>
        <w:rPr>
          <w:rFonts w:ascii="Times New Roman" w:hAnsi="Times New Roman"/>
          <w:szCs w:val="22"/>
        </w:rPr>
        <w:t xml:space="preserve"> Recall that a president who so</w:t>
      </w:r>
      <w:r w:rsidRPr="00465227">
        <w:rPr>
          <w:rFonts w:ascii="Times New Roman" w:hAnsi="Times New Roman"/>
          <w:sz w:val="12"/>
          <w:szCs w:val="22"/>
        </w:rPr>
        <w:t xml:space="preserve">¶ </w:t>
      </w:r>
      <w:r>
        <w:rPr>
          <w:rFonts w:ascii="Times New Roman" w:hAnsi="Times New Roman"/>
          <w:szCs w:val="22"/>
        </w:rPr>
        <w:t>wished could always opt for a legislative-executive agreement rather</w:t>
      </w:r>
      <w:r w:rsidRPr="00465227">
        <w:rPr>
          <w:rFonts w:ascii="Times New Roman" w:hAnsi="Times New Roman"/>
          <w:sz w:val="12"/>
          <w:szCs w:val="22"/>
        </w:rPr>
        <w:t xml:space="preserve">¶ </w:t>
      </w:r>
      <w:r>
        <w:rPr>
          <w:rFonts w:ascii="Times New Roman" w:hAnsi="Times New Roman"/>
          <w:szCs w:val="22"/>
        </w:rPr>
        <w:t xml:space="preserve">than a sole executive agreement. </w:t>
      </w:r>
      <w:proofErr w:type="gramStart"/>
      <w:r>
        <w:rPr>
          <w:rFonts w:ascii="Times New Roman" w:hAnsi="Times New Roman"/>
          <w:szCs w:val="22"/>
        </w:rPr>
        <w:t>The former approach bears</w:t>
      </w:r>
      <w:r w:rsidRPr="00465227">
        <w:rPr>
          <w:rFonts w:ascii="Times New Roman" w:hAnsi="Times New Roman"/>
          <w:sz w:val="12"/>
          <w:szCs w:val="22"/>
        </w:rPr>
        <w:t xml:space="preserve">¶ </w:t>
      </w:r>
      <w:r>
        <w:rPr>
          <w:rFonts w:ascii="Times New Roman" w:hAnsi="Times New Roman"/>
          <w:szCs w:val="22"/>
        </w:rPr>
        <w:t>significant benefits.</w:t>
      </w:r>
      <w:proofErr w:type="gramEnd"/>
      <w:r>
        <w:rPr>
          <w:rFonts w:ascii="Times New Roman" w:hAnsi="Times New Roman"/>
          <w:szCs w:val="22"/>
        </w:rPr>
        <w:t xml:space="preserve"> First, </w:t>
      </w:r>
      <w:r w:rsidRPr="004F0957">
        <w:rPr>
          <w:rStyle w:val="StyleBoldUnderline"/>
          <w:highlight w:val="yellow"/>
        </w:rPr>
        <w:t xml:space="preserve">inter-branch agreement confers </w:t>
      </w:r>
      <w:r w:rsidRPr="004F0957">
        <w:rPr>
          <w:rStyle w:val="StyleBoldUnderline"/>
        </w:rPr>
        <w:t>upon the¶ executive</w:t>
      </w:r>
      <w:r w:rsidRPr="004F0957">
        <w:rPr>
          <w:rStyle w:val="StyleBoldUnderline"/>
          <w:highlight w:val="yellow"/>
        </w:rPr>
        <w:t xml:space="preserve"> greater insurance that the agreement will not be erased</w:t>
      </w:r>
      <w:r w:rsidRPr="008C1D78">
        <w:rPr>
          <w:rStyle w:val="StyleBoldUnderline"/>
        </w:rPr>
        <w:t>¶ by a future unilateral act of either branch.</w:t>
      </w:r>
      <w:r>
        <w:rPr>
          <w:rFonts w:ascii="Times New Roman" w:hAnsi="Times New Roman"/>
          <w:szCs w:val="22"/>
        </w:rPr>
        <w:t xml:space="preserve"> At the same time, </w:t>
      </w:r>
      <w:r w:rsidRPr="008C1D78">
        <w:rPr>
          <w:rStyle w:val="StyleBoldUnderline"/>
        </w:rPr>
        <w:t>the¶ acquiescence of the legislature</w:t>
      </w:r>
      <w:r>
        <w:rPr>
          <w:rFonts w:ascii="Times New Roman" w:hAnsi="Times New Roman"/>
          <w:szCs w:val="22"/>
        </w:rPr>
        <w:t xml:space="preserve"> which Justice Rehnquist found to be</w:t>
      </w:r>
      <w:r w:rsidRPr="00465227">
        <w:rPr>
          <w:rFonts w:ascii="Times New Roman" w:hAnsi="Times New Roman"/>
          <w:sz w:val="12"/>
          <w:szCs w:val="22"/>
        </w:rPr>
        <w:t xml:space="preserve">¶ </w:t>
      </w:r>
      <w:r>
        <w:rPr>
          <w:rFonts w:ascii="Times New Roman" w:hAnsi="Times New Roman"/>
          <w:szCs w:val="22"/>
        </w:rPr>
        <w:t xml:space="preserve">of consequence in Dames &amp; Moore </w:t>
      </w:r>
      <w:r w:rsidRPr="008C1D78">
        <w:rPr>
          <w:rStyle w:val="StyleBoldUnderline"/>
        </w:rPr>
        <w:t>would be obvious.157 In effect</w:t>
      </w:r>
      <w:proofErr w:type="gramStart"/>
      <w:r w:rsidRPr="008C1D78">
        <w:rPr>
          <w:rStyle w:val="StyleBoldUnderline"/>
        </w:rPr>
        <w:t>,¶</w:t>
      </w:r>
      <w:proofErr w:type="gramEnd"/>
      <w:r w:rsidRPr="008C1D78">
        <w:rPr>
          <w:rStyle w:val="StyleBoldUnderline"/>
        </w:rPr>
        <w:t xml:space="preserve"> </w:t>
      </w:r>
      <w:r w:rsidRPr="004F0957">
        <w:rPr>
          <w:rStyle w:val="StyleBoldUnderline"/>
          <w:highlight w:val="yellow"/>
        </w:rPr>
        <w:t>this arrangement offers an alternative to both inter- and intrabranch¶ conflict</w:t>
      </w:r>
      <w:r w:rsidRPr="004F0957">
        <w:rPr>
          <w:rFonts w:ascii="Times New Roman" w:hAnsi="Times New Roman"/>
          <w:szCs w:val="22"/>
          <w:highlight w:val="yellow"/>
        </w:rPr>
        <w:t xml:space="preserve">, </w:t>
      </w:r>
      <w:r w:rsidRPr="004F0957">
        <w:rPr>
          <w:rStyle w:val="Emphasis"/>
          <w:highlight w:val="yellow"/>
        </w:rPr>
        <w:t>substituting inter-branch consensus</w:t>
      </w:r>
      <w:r w:rsidRPr="008C1D78">
        <w:rPr>
          <w:rStyle w:val="Emphasis"/>
        </w:rPr>
        <w:t>, and keeping¶ the action within the first zone of Justice Jackson’s tripartite¶ structure</w:t>
      </w:r>
      <w:r>
        <w:rPr>
          <w:rFonts w:ascii="Times New Roman" w:hAnsi="Times New Roman"/>
          <w:szCs w:val="22"/>
        </w:rPr>
        <w:t>.</w:t>
      </w:r>
      <w:r>
        <w:rPr>
          <w:rFonts w:ascii="Times New Roman" w:hAnsi="Times New Roman"/>
          <w:sz w:val="13"/>
          <w:szCs w:val="13"/>
        </w:rPr>
        <w:t>158</w:t>
      </w:r>
      <w:r w:rsidRPr="00465227">
        <w:rPr>
          <w:rFonts w:ascii="Times New Roman" w:hAnsi="Times New Roman"/>
          <w:sz w:val="12"/>
          <w:szCs w:val="13"/>
        </w:rPr>
        <w:t xml:space="preserve">¶ </w:t>
      </w:r>
      <w:r>
        <w:rPr>
          <w:rFonts w:ascii="Times New Roman" w:hAnsi="Times New Roman"/>
          <w:szCs w:val="22"/>
        </w:rPr>
        <w:t>What this means is that the executive’s ability to entrench</w:t>
      </w:r>
      <w:r w:rsidRPr="00465227">
        <w:rPr>
          <w:rFonts w:ascii="Times New Roman" w:hAnsi="Times New Roman"/>
          <w:sz w:val="12"/>
          <w:szCs w:val="22"/>
        </w:rPr>
        <w:t xml:space="preserve">¶ </w:t>
      </w:r>
      <w:r>
        <w:rPr>
          <w:rFonts w:ascii="Times New Roman" w:hAnsi="Times New Roman"/>
          <w:szCs w:val="22"/>
        </w:rPr>
        <w:t>foreign commitments should be of the “weak” variety discussed</w:t>
      </w:r>
      <w:r w:rsidRPr="00465227">
        <w:rPr>
          <w:rFonts w:ascii="Times New Roman" w:hAnsi="Times New Roman"/>
          <w:sz w:val="12"/>
          <w:szCs w:val="22"/>
        </w:rPr>
        <w:t xml:space="preserve">¶ </w:t>
      </w:r>
      <w:r>
        <w:rPr>
          <w:rFonts w:ascii="Times New Roman" w:hAnsi="Times New Roman"/>
          <w:szCs w:val="22"/>
        </w:rPr>
        <w:t>above in Part II. Like section 1547 of the War Powers Resolution</w:t>
      </w:r>
      <w:r>
        <w:rPr>
          <w:rFonts w:ascii="Times New Roman" w:hAnsi="Times New Roman"/>
          <w:sz w:val="13"/>
          <w:szCs w:val="13"/>
        </w:rPr>
        <w:t>159</w:t>
      </w:r>
      <w:r w:rsidRPr="00465227">
        <w:rPr>
          <w:rFonts w:ascii="Times New Roman" w:hAnsi="Times New Roman"/>
          <w:sz w:val="12"/>
          <w:szCs w:val="13"/>
        </w:rPr>
        <w:t xml:space="preserve">¶ </w:t>
      </w:r>
      <w:r>
        <w:rPr>
          <w:rFonts w:ascii="Times New Roman" w:hAnsi="Times New Roman"/>
          <w:szCs w:val="22"/>
        </w:rPr>
        <w:t xml:space="preserve">and the judicial doctrine of stare decisis, </w:t>
      </w:r>
      <w:r w:rsidRPr="004F0957">
        <w:rPr>
          <w:rStyle w:val="StyleBoldUnderline"/>
          <w:highlight w:val="yellow"/>
        </w:rPr>
        <w:t>the executive should be¶ able to affect the conduct of future foreign policy, but not in a way¶ that makes his own commitments irreversible</w:t>
      </w:r>
      <w:r>
        <w:rPr>
          <w:rFonts w:ascii="Times New Roman" w:hAnsi="Times New Roman"/>
          <w:szCs w:val="22"/>
        </w:rPr>
        <w:t>. While presidents</w:t>
      </w:r>
      <w:r w:rsidRPr="00465227">
        <w:rPr>
          <w:rFonts w:ascii="Times New Roman" w:hAnsi="Times New Roman"/>
          <w:szCs w:val="22"/>
        </w:rPr>
        <w:t xml:space="preserve"> </w:t>
      </w:r>
      <w:r>
        <w:rPr>
          <w:rFonts w:ascii="Times New Roman" w:hAnsi="Times New Roman"/>
          <w:szCs w:val="22"/>
        </w:rPr>
        <w:t>must have the authority to solidify foreign commitments, this power</w:t>
      </w:r>
      <w:r w:rsidRPr="00465227">
        <w:rPr>
          <w:rFonts w:ascii="Times New Roman" w:hAnsi="Times New Roman"/>
          <w:sz w:val="12"/>
          <w:szCs w:val="22"/>
        </w:rPr>
        <w:t xml:space="preserve">¶ </w:t>
      </w:r>
      <w:r>
        <w:rPr>
          <w:rFonts w:ascii="Times New Roman" w:hAnsi="Times New Roman"/>
          <w:szCs w:val="22"/>
        </w:rPr>
        <w:t>should not extend beyond the limits of their treaty-making power</w:t>
      </w:r>
      <w:proofErr w:type="gramStart"/>
      <w:r>
        <w:rPr>
          <w:rFonts w:ascii="Times New Roman" w:hAnsi="Times New Roman"/>
          <w:szCs w:val="22"/>
        </w:rPr>
        <w:t>.</w:t>
      </w:r>
      <w:r w:rsidRPr="00465227">
        <w:rPr>
          <w:rFonts w:ascii="Times New Roman" w:hAnsi="Times New Roman"/>
          <w:sz w:val="12"/>
          <w:szCs w:val="22"/>
        </w:rPr>
        <w:t>¶</w:t>
      </w:r>
      <w:proofErr w:type="gramEnd"/>
      <w:r w:rsidRPr="00465227">
        <w:rPr>
          <w:rFonts w:ascii="Times New Roman" w:hAnsi="Times New Roman"/>
          <w:sz w:val="12"/>
          <w:szCs w:val="22"/>
        </w:rPr>
        <w:t xml:space="preserve"> </w:t>
      </w:r>
      <w:r>
        <w:rPr>
          <w:rFonts w:ascii="Times New Roman" w:hAnsi="Times New Roman"/>
          <w:szCs w:val="22"/>
        </w:rPr>
        <w:t>This argument, like Professor Eule’s, is both a prudent recognition</w:t>
      </w:r>
      <w:r w:rsidRPr="00465227">
        <w:rPr>
          <w:rFonts w:ascii="Times New Roman" w:hAnsi="Times New Roman"/>
          <w:sz w:val="12"/>
          <w:szCs w:val="22"/>
        </w:rPr>
        <w:t xml:space="preserve">¶ </w:t>
      </w:r>
      <w:r>
        <w:rPr>
          <w:rFonts w:ascii="Times New Roman" w:hAnsi="Times New Roman"/>
          <w:szCs w:val="22"/>
        </w:rPr>
        <w:t>of the past’s inability to dictate the future, and a normative</w:t>
      </w:r>
      <w:r w:rsidRPr="00465227">
        <w:rPr>
          <w:rFonts w:ascii="Times New Roman" w:hAnsi="Times New Roman"/>
          <w:sz w:val="12"/>
          <w:szCs w:val="22"/>
        </w:rPr>
        <w:t xml:space="preserve">¶ </w:t>
      </w:r>
      <w:r>
        <w:rPr>
          <w:rFonts w:ascii="Times New Roman" w:hAnsi="Times New Roman"/>
          <w:szCs w:val="22"/>
        </w:rPr>
        <w:t>argument that it should be so.</w:t>
      </w:r>
      <w:r>
        <w:rPr>
          <w:rFonts w:ascii="Times New Roman" w:hAnsi="Times New Roman"/>
          <w:sz w:val="13"/>
          <w:szCs w:val="13"/>
        </w:rPr>
        <w:t>160</w:t>
      </w:r>
    </w:p>
    <w:p w14:paraId="2DDBC25E" w14:textId="77777777" w:rsidR="008F6C21" w:rsidRDefault="008F6C21" w:rsidP="008F6C21">
      <w:r>
        <w:t>V</w:t>
      </w:r>
    </w:p>
    <w:p w14:paraId="62BC4C2A" w14:textId="77777777" w:rsidR="008F6C21" w:rsidRDefault="008F6C21" w:rsidP="008F6C21">
      <w:pPr>
        <w:pStyle w:val="Heading4"/>
      </w:pPr>
      <w:r>
        <w:t xml:space="preserve">Turns CP- </w:t>
      </w:r>
      <w:r w:rsidRPr="00B77542">
        <w:t>Inter-branch tension cripples US foreign policy and leadership</w:t>
      </w:r>
      <w:r>
        <w:t xml:space="preserve"> </w:t>
      </w:r>
    </w:p>
    <w:p w14:paraId="6CC2D40D" w14:textId="77777777" w:rsidR="008F6C21" w:rsidRPr="000902EA" w:rsidRDefault="008F6C21" w:rsidP="008F6C21">
      <w:r w:rsidRPr="000902EA">
        <w:rPr>
          <w:rStyle w:val="StyleStyleBold12pt"/>
        </w:rPr>
        <w:t>Jamison, 93</w:t>
      </w:r>
      <w:r w:rsidRPr="00B77542">
        <w:t xml:space="preserve"> </w:t>
      </w:r>
      <w:proofErr w:type="gramStart"/>
      <w:r w:rsidRPr="00B77542">
        <w:t>Deputy</w:t>
      </w:r>
      <w:proofErr w:type="gramEnd"/>
      <w:r w:rsidRPr="00B77542">
        <w:t xml:space="preserve"> of Governmental Relations at CSIS, 19</w:t>
      </w:r>
      <w:r w:rsidRPr="0028191D">
        <w:rPr>
          <w:rStyle w:val="Strong"/>
        </w:rPr>
        <w:t>93</w:t>
      </w:r>
      <w:r w:rsidRPr="00B77542">
        <w:t xml:space="preserve"> (Linda S., </w:t>
      </w:r>
      <w:r w:rsidRPr="00B77542">
        <w:rPr>
          <w:i/>
          <w:iCs/>
        </w:rPr>
        <w:t>Executive-Legislative Relations after the Cold War</w:t>
      </w:r>
      <w:r w:rsidRPr="00B77542">
        <w:t>, Washington Quarterly, Spring Vol. 16, No. 2; Page 189)</w:t>
      </w:r>
    </w:p>
    <w:p w14:paraId="094DED0A" w14:textId="77777777" w:rsidR="008F6C21" w:rsidRDefault="008F6C21" w:rsidP="008F6C21">
      <w:pPr>
        <w:autoSpaceDE w:val="0"/>
        <w:autoSpaceDN w:val="0"/>
        <w:adjustRightInd w:val="0"/>
      </w:pPr>
      <w:r w:rsidRPr="0028191D">
        <w:t>Indeed,</w:t>
      </w:r>
      <w:r w:rsidRPr="00B77542">
        <w:rPr>
          <w:szCs w:val="22"/>
        </w:rPr>
        <w:t xml:space="preserve"> </w:t>
      </w:r>
      <w:r w:rsidRPr="0028191D">
        <w:rPr>
          <w:rStyle w:val="Strong"/>
        </w:rPr>
        <w:t>there are very few domestic issues that do not have strong international implications, and likewise there are numerous transnational issues in which all nations have a stake</w:t>
      </w:r>
      <w:r w:rsidRPr="00B77542">
        <w:rPr>
          <w:szCs w:val="22"/>
          <w:u w:val="single"/>
        </w:rPr>
        <w:t xml:space="preserve">. </w:t>
      </w:r>
      <w:r w:rsidRPr="0028191D">
        <w:rPr>
          <w:rStyle w:val="Strong"/>
        </w:rPr>
        <w:t>Environmental degradation, the proliferation of weapons of mass destruction, population control, migration, international narcotics trafficking, the spread of AIDS, and the deterioration of the human condition in the less developed world are circumstances affecting all corners of the globe. Neither political isolation nor policy bifurcation is an option for the United States.</w:t>
      </w:r>
      <w:r>
        <w:rPr>
          <w:rStyle w:val="Strong"/>
        </w:rPr>
        <w:t xml:space="preserve"> </w:t>
      </w:r>
      <w:r w:rsidRPr="0028191D">
        <w:rPr>
          <w:rStyle w:val="Strong"/>
        </w:rPr>
        <w:t>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w:t>
      </w:r>
      <w:r>
        <w:rPr>
          <w:rStyle w:val="Strong"/>
        </w:rPr>
        <w:t xml:space="preserve"> </w:t>
      </w:r>
      <w:r w:rsidRPr="0028191D">
        <w:t>Toward a Cooperative U.S. Foreign Policy for the 1990s</w:t>
      </w:r>
      <w:r>
        <w:rPr>
          <w:szCs w:val="22"/>
        </w:rPr>
        <w:t xml:space="preserve"> </w:t>
      </w:r>
      <w:proofErr w:type="gramStart"/>
      <w:r w:rsidRPr="004F0957">
        <w:rPr>
          <w:rStyle w:val="Emphasis"/>
          <w:highlight w:val="yellow"/>
        </w:rPr>
        <w:t>If</w:t>
      </w:r>
      <w:proofErr w:type="gramEnd"/>
      <w:r w:rsidRPr="004F0957">
        <w:rPr>
          <w:rStyle w:val="Emphasis"/>
          <w:highlight w:val="yellow"/>
        </w:rPr>
        <w:t xml:space="preserve"> the federal government is to meet the new international policy challenges</w:t>
      </w:r>
      <w:r w:rsidRPr="000902EA">
        <w:rPr>
          <w:rStyle w:val="Emphasis"/>
        </w:rPr>
        <w:t xml:space="preserve"> of the post-cold war era</w:t>
      </w:r>
      <w:r w:rsidRPr="0028191D">
        <w:rPr>
          <w:rStyle w:val="Strong"/>
        </w:rPr>
        <w:t xml:space="preserve">, </w:t>
      </w:r>
      <w:r w:rsidRPr="004F0957">
        <w:rPr>
          <w:rStyle w:val="StyleBoldUnderline"/>
          <w:highlight w:val="yellow"/>
        </w:rPr>
        <w:t>institutional dissension caused by partisan competition and executive-legislative friction must give way</w:t>
      </w:r>
      <w:r w:rsidRPr="000902EA">
        <w:rPr>
          <w:rStyle w:val="StyleBoldUnderline"/>
        </w:rPr>
        <w:t xml:space="preserve"> to a new way of business</w:t>
      </w:r>
      <w:r w:rsidRPr="0028191D">
        <w:rPr>
          <w:rStyle w:val="Strong"/>
        </w:rPr>
        <w:t xml:space="preserve">. </w:t>
      </w:r>
      <w:r w:rsidRPr="000902EA">
        <w:rPr>
          <w:rStyle w:val="Emphasis"/>
        </w:rPr>
        <w:t xml:space="preserve">Policy </w:t>
      </w:r>
      <w:r w:rsidRPr="004F0957">
        <w:rPr>
          <w:rStyle w:val="Emphasis"/>
          <w:highlight w:val="yellow"/>
        </w:rPr>
        <w:t>flexibility must be the watchword</w:t>
      </w:r>
      <w:r w:rsidRPr="00B77542">
        <w:rPr>
          <w:szCs w:val="22"/>
        </w:rPr>
        <w:t xml:space="preserve"> of the </w:t>
      </w:r>
      <w:r w:rsidRPr="0028191D">
        <w:rPr>
          <w:rStyle w:val="Strong"/>
        </w:rPr>
        <w:t xml:space="preserve">1990s </w:t>
      </w:r>
      <w:r w:rsidRPr="004F0957">
        <w:rPr>
          <w:rStyle w:val="Emphasis"/>
          <w:highlight w:val="yellow"/>
        </w:rPr>
        <w:t>in the foreign policy domain</w:t>
      </w:r>
      <w:r w:rsidRPr="000902EA">
        <w:rPr>
          <w:rStyle w:val="Emphasis"/>
        </w:rPr>
        <w:t xml:space="preserve"> if the United States is to have any hope of securing its interest</w:t>
      </w:r>
      <w:r w:rsidRPr="0028191D">
        <w:rPr>
          <w:rStyle w:val="Strong"/>
        </w:rPr>
        <w:t>s in the uncertain years ahead.</w:t>
      </w:r>
      <w:r w:rsidRPr="00B77542">
        <w:rPr>
          <w:szCs w:val="22"/>
        </w:rPr>
        <w:t xml:space="preserve"> </w:t>
      </w:r>
      <w:r w:rsidRPr="0028191D">
        <w:t>One former policymaker, noting the historical tendency of the United States to make fixed "attachments," has argued that a changing world dictates policy flexibility, where practical solutions can be developed on principles of broad-based foreign policy objectives (Fulbright 1979).</w:t>
      </w:r>
      <w:r>
        <w:t xml:space="preserve"> </w:t>
      </w:r>
      <w:r w:rsidRPr="004F0957">
        <w:rPr>
          <w:rStyle w:val="Emphasis"/>
          <w:highlight w:val="yellow"/>
        </w:rPr>
        <w:t>Flexibility, however, will not be possible without interbranch cooperation</w:t>
      </w:r>
      <w:r w:rsidRPr="00B77542">
        <w:rPr>
          <w:szCs w:val="22"/>
        </w:rPr>
        <w:t xml:space="preserve">. </w:t>
      </w:r>
      <w:r w:rsidRPr="0028191D">
        <w:t>The end of the Cold War and the new single-party control of the White House and Congress provide a unique opportunity to reestablish foreign policy cooperation. Reconfiguring post-cold war objectives requires comprehension of the remarkable transformations in world affairs and demands an intense political dialogue that goes beyond the executive branch (Mann 1990, 28-29).</w:t>
      </w:r>
    </w:p>
    <w:p w14:paraId="0D8B44EB" w14:textId="77777777" w:rsidR="008F6C21" w:rsidRDefault="008F6C21" w:rsidP="008F6C21"/>
    <w:p w14:paraId="32DFAC43" w14:textId="5D961F29" w:rsidR="008F6C21" w:rsidRPr="00ED1D57" w:rsidRDefault="00675278" w:rsidP="00675278">
      <w:pPr>
        <w:pStyle w:val="Heading2"/>
      </w:pPr>
      <w:r>
        <w:t>QDR</w:t>
      </w:r>
    </w:p>
    <w:p w14:paraId="49E0455B" w14:textId="77777777" w:rsidR="008F6C21" w:rsidRDefault="008F6C21" w:rsidP="008F6C21">
      <w:pPr>
        <w:pStyle w:val="aTagandCite"/>
      </w:pPr>
    </w:p>
    <w:p w14:paraId="3BD184AF" w14:textId="77777777" w:rsidR="008F6C21" w:rsidRPr="004E297C" w:rsidRDefault="008F6C21" w:rsidP="008F6C21">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14:paraId="6FDBF222" w14:textId="77777777" w:rsidR="008F6C21" w:rsidRDefault="008F6C21" w:rsidP="008F6C21">
      <w:pPr>
        <w:pStyle w:val="aTagandCite"/>
      </w:pPr>
    </w:p>
    <w:p w14:paraId="63E4E3E8" w14:textId="77777777" w:rsidR="008F6C21" w:rsidRDefault="008F6C21" w:rsidP="008F6C21">
      <w:pPr>
        <w:pStyle w:val="aTagandCite"/>
        <w:numPr>
          <w:ilvl w:val="0"/>
          <w:numId w:val="5"/>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14:paraId="5F08284D" w14:textId="77777777" w:rsidR="008F6C21" w:rsidRDefault="008F6C21" w:rsidP="008F6C21">
      <w:pPr>
        <w:pStyle w:val="aTagandCite"/>
        <w:numPr>
          <w:ilvl w:val="0"/>
          <w:numId w:val="5"/>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14:paraId="56FEF6D3" w14:textId="77777777" w:rsidR="008F6C21" w:rsidRDefault="008F6C21" w:rsidP="008F6C21">
      <w:pPr>
        <w:pStyle w:val="aTagandCite"/>
        <w:numPr>
          <w:ilvl w:val="0"/>
          <w:numId w:val="5"/>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 xml:space="preserve">is anti-educational. Multiple conditional alts </w:t>
      </w:r>
      <w:proofErr w:type="gramStart"/>
      <w:r w:rsidRPr="004E297C">
        <w:t>insures</w:t>
      </w:r>
      <w:proofErr w:type="gramEnd"/>
      <w:r w:rsidRPr="004E297C">
        <w:t xml:space="preserve"> that it has to happen.</w:t>
      </w:r>
    </w:p>
    <w:p w14:paraId="0E4FE93A" w14:textId="77777777" w:rsidR="008F6C21" w:rsidRPr="004E297C" w:rsidRDefault="008F6C21" w:rsidP="008F6C21">
      <w:pPr>
        <w:pStyle w:val="aTagandCite"/>
        <w:numPr>
          <w:ilvl w:val="0"/>
          <w:numId w:val="5"/>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14:paraId="6EAB3E36" w14:textId="77777777" w:rsidR="00D50FA9" w:rsidRDefault="00D50FA9" w:rsidP="00D50FA9">
      <w:pPr>
        <w:pStyle w:val="Heading4"/>
      </w:pPr>
      <w:r>
        <w:t>Links to politics and Prez powers</w:t>
      </w:r>
    </w:p>
    <w:p w14:paraId="2AB3111E" w14:textId="3A7EA1F1" w:rsidR="008F6C21" w:rsidRDefault="008F6C21" w:rsidP="00D50FA9">
      <w:pPr>
        <w:pStyle w:val="Heading4"/>
      </w:pPr>
      <w:r>
        <w:br/>
      </w:r>
      <w:r w:rsidRPr="00CC1B30">
        <w:rPr>
          <w:u w:val="single"/>
        </w:rPr>
        <w:t>Permutation-Do Both</w:t>
      </w:r>
      <w:r>
        <w:t xml:space="preserve">-Implement the plan as </w:t>
      </w:r>
      <w:r w:rsidRPr="004A1D0E">
        <w:t>recommended</w:t>
      </w:r>
      <w:r>
        <w:t xml:space="preserve"> by the Quadrennial Defense Review that the United States federal government should create a Domestic Terror Court to resolve the legal status of persons detained an Active Theater of War.  </w:t>
      </w:r>
    </w:p>
    <w:p w14:paraId="32A46478" w14:textId="77777777" w:rsidR="008F6C21" w:rsidRPr="00463927" w:rsidRDefault="008F6C21" w:rsidP="008F6C21">
      <w:pPr>
        <w:pStyle w:val="Heading4"/>
      </w:pPr>
      <w:r w:rsidRPr="00463927">
        <w:t xml:space="preserve">The permutation is legitimate. </w:t>
      </w:r>
    </w:p>
    <w:p w14:paraId="67AF2EC0" w14:textId="77777777" w:rsidR="008F6C21" w:rsidRPr="004A1D0E" w:rsidRDefault="008F6C21" w:rsidP="008F6C21">
      <w:pPr>
        <w:pStyle w:val="Heading4"/>
      </w:pPr>
      <w:r w:rsidRPr="004A1D0E">
        <w:t xml:space="preserve">A. Includes </w:t>
      </w:r>
      <w:proofErr w:type="gramStart"/>
      <w:r w:rsidRPr="004A1D0E">
        <w:t>all of the</w:t>
      </w:r>
      <w:proofErr w:type="gramEnd"/>
      <w:r w:rsidRPr="004A1D0E">
        <w:t xml:space="preserve"> plan. Legitimate counterplans must compete with a part of the plan text. Changing implementation is infintely regressive and is beyond the scope of fiated plan action. </w:t>
      </w:r>
    </w:p>
    <w:p w14:paraId="46A16FD0" w14:textId="77777777" w:rsidR="008F6C21" w:rsidRPr="004A1D0E" w:rsidRDefault="008F6C21" w:rsidP="008F6C21">
      <w:pPr>
        <w:pStyle w:val="Heading4"/>
      </w:pPr>
      <w:r w:rsidRPr="004A1D0E">
        <w:t xml:space="preserve">B. Normal means. The </w:t>
      </w:r>
      <w:r>
        <w:t>QDR</w:t>
      </w:r>
      <w:r w:rsidRPr="004A1D0E">
        <w:t xml:space="preserve"> establishes the basis for policy. It is a logical prerequisite to plan adoption. </w:t>
      </w:r>
    </w:p>
    <w:p w14:paraId="3A4B6644" w14:textId="77777777" w:rsidR="008F6C21" w:rsidRPr="0034667C" w:rsidRDefault="008F6C21" w:rsidP="008F6C21">
      <w:pPr>
        <w:rPr>
          <w:rStyle w:val="StyleStyleBold12pt"/>
        </w:rPr>
      </w:pPr>
      <w:r w:rsidRPr="0034667C">
        <w:rPr>
          <w:rStyle w:val="StyleStyleBold12pt"/>
        </w:rPr>
        <w:t>Inside Defense – ‘6</w:t>
      </w:r>
    </w:p>
    <w:p w14:paraId="799F0129" w14:textId="77777777" w:rsidR="008F6C21" w:rsidRPr="0034667C" w:rsidRDefault="008F6C21" w:rsidP="008F6C21">
      <w:r w:rsidRPr="0034667C">
        <w:t>QDR Planners: Review Changes How DOD Runs, http://www.military.com/features/0,15240,86775,00.html</w:t>
      </w:r>
    </w:p>
    <w:p w14:paraId="63FC8684" w14:textId="77777777" w:rsidR="008F6C21" w:rsidRPr="0034667C" w:rsidRDefault="008F6C21" w:rsidP="008F6C21">
      <w:pPr>
        <w:rPr>
          <w:rStyle w:val="StyleBoldUnderline"/>
          <w:highlight w:val="cyan"/>
        </w:rPr>
      </w:pPr>
      <w:r>
        <w:t xml:space="preserve">Required by law to be conducted every four years, </w:t>
      </w:r>
      <w:r w:rsidRPr="0034667C">
        <w:rPr>
          <w:rStyle w:val="StyleBoldUnderline"/>
          <w:highlight w:val="cyan"/>
        </w:rPr>
        <w:t>the QDR is designed to</w:t>
      </w:r>
      <w:r>
        <w:t xml:space="preserve"> anticipate the needs of the armed forces for the next two decades and </w:t>
      </w:r>
      <w:r w:rsidRPr="0034667C">
        <w:rPr>
          <w:rStyle w:val="StyleBoldUnderline"/>
          <w:highlight w:val="cyan"/>
        </w:rPr>
        <w:t>provide a guide t</w:t>
      </w:r>
      <w:r>
        <w:t xml:space="preserve">o near-term </w:t>
      </w:r>
      <w:r w:rsidRPr="0034667C">
        <w:rPr>
          <w:rStyle w:val="StyleBoldUnderline"/>
          <w:highlight w:val="cyan"/>
        </w:rPr>
        <w:t>decisions about the size, shape and capabilities of the military</w:t>
      </w:r>
      <w:r>
        <w:t xml:space="preserve">. </w:t>
      </w:r>
      <w:r>
        <w:tab/>
      </w:r>
      <w:r w:rsidRPr="00883AA9">
        <w:rPr>
          <w:sz w:val="16"/>
          <w:szCs w:val="16"/>
        </w:rPr>
        <w:t xml:space="preserve"> The Pentagon set out last year to conduct a no-holds-barred review of the entire military establishment that its overseers felt was sure to spell the end of some of the biggest and most prized weapons programs. The final product, however, calls for modest changes to both conventional and strategic forces, as well as a range of new capabilities to deal with terrorist networks around the world and new capabilities to deter and defeat potential major adversaries such as China.  Details of the QDR draft were first reported Jan. 22 by InsideDefense.com, which also posted excerpts of the document. Many in Washington have already thumbed through draft copies of the review, with press reports focusing on those moderate changes to weapon system programs and force structure.  The overall aim of the QDR is to put the U.S. military on a more flexible footing to deal with a wider set of challenges than preparing to fight major conventional wars. While</w:t>
      </w:r>
      <w:r w:rsidRPr="0034667C">
        <w:rPr>
          <w:rStyle w:val="StyleBoldUnderline"/>
          <w:highlight w:val="cyan"/>
        </w:rPr>
        <w:t xml:space="preserve"> the QDR</w:t>
      </w:r>
      <w:r>
        <w:t xml:space="preserve"> report </w:t>
      </w:r>
      <w:r w:rsidRPr="0034667C">
        <w:rPr>
          <w:rStyle w:val="StyleBoldUnderline"/>
          <w:highlight w:val="cyan"/>
        </w:rPr>
        <w:t>includes</w:t>
      </w:r>
      <w:r>
        <w:t xml:space="preserve"> a number </w:t>
      </w:r>
      <w:r w:rsidRPr="00883AA9">
        <w:t>of decisions with near-term budget implications, it</w:t>
      </w:r>
      <w:r w:rsidRPr="0034667C">
        <w:rPr>
          <w:rStyle w:val="StyleBoldUnderline"/>
          <w:highlight w:val="cyan"/>
        </w:rPr>
        <w:t xml:space="preserve"> is designed to set the framework for deliberations within the Pentagon in the coming months that will influence the fiscal year</w:t>
      </w:r>
      <w:r>
        <w:t xml:space="preserve"> 2008 to 2013 </w:t>
      </w:r>
      <w:r w:rsidRPr="0034667C">
        <w:rPr>
          <w:rStyle w:val="StyleBoldUnderline"/>
          <w:highlight w:val="cyan"/>
        </w:rPr>
        <w:t>spending plan.</w:t>
      </w:r>
    </w:p>
    <w:p w14:paraId="69C16345" w14:textId="77777777" w:rsidR="008F6C21" w:rsidRDefault="008F6C21" w:rsidP="008F6C21">
      <w:pPr>
        <w:pStyle w:val="Heading4"/>
      </w:pPr>
      <w:r>
        <w:t>Doesn’t solve the aff –</w:t>
      </w:r>
    </w:p>
    <w:p w14:paraId="3B0A4ECB" w14:textId="77777777" w:rsidR="008F6C21" w:rsidRPr="0034667C" w:rsidRDefault="008F6C21" w:rsidP="008F6C21">
      <w:pPr>
        <w:pStyle w:val="Heading4"/>
      </w:pPr>
      <w:r>
        <w:t>First, QDR’s too vague</w:t>
      </w:r>
    </w:p>
    <w:p w14:paraId="157D9DD6" w14:textId="77777777" w:rsidR="008F6C21" w:rsidRPr="002575B7" w:rsidRDefault="008F6C21" w:rsidP="008F6C21">
      <w:r w:rsidRPr="0034667C">
        <w:rPr>
          <w:rStyle w:val="StyleStyleBold12pt"/>
        </w:rPr>
        <w:t>Finel 11</w:t>
      </w:r>
      <w:r>
        <w:rPr>
          <w:b/>
          <w:bCs/>
        </w:rPr>
        <w:t xml:space="preserve"> </w:t>
      </w:r>
      <w:r w:rsidRPr="002575B7">
        <w:t>(Finel, Bernard I., associate professor of national security strategy at the National War College, “The Failed Secretary”, September 2011, Armed Forces Journal, http://www.armedforcesjournal.com/2011/09/7558137/)</w:t>
      </w:r>
    </w:p>
    <w:p w14:paraId="0F1CD74A" w14:textId="77777777" w:rsidR="008F6C21" w:rsidRDefault="008F6C21" w:rsidP="008F6C21">
      <w:pPr>
        <w:rPr>
          <w:sz w:val="14"/>
        </w:rPr>
      </w:pPr>
      <w:r w:rsidRPr="0034667C">
        <w:rPr>
          <w:rStyle w:val="StyleBoldUnderline"/>
        </w:rPr>
        <w:t>Gates</w:t>
      </w:r>
      <w:r w:rsidRPr="002575B7">
        <w:rPr>
          <w:sz w:val="14"/>
        </w:rPr>
        <w:t xml:space="preserve"> also </w:t>
      </w:r>
      <w:r w:rsidRPr="0034667C">
        <w:rPr>
          <w:rStyle w:val="StyleBoldUnderline"/>
        </w:rPr>
        <w:t>oversaw a consistent weakening of Defense Department strategic product</w:t>
      </w:r>
      <w:r w:rsidRPr="002575B7">
        <w:rPr>
          <w:sz w:val="14"/>
        </w:rPr>
        <w:t>s. The 2010 Quadrennial Defense Review (</w:t>
      </w:r>
      <w:r w:rsidRPr="0034667C">
        <w:rPr>
          <w:rStyle w:val="StyleBoldUnderline"/>
          <w:highlight w:val="cyan"/>
        </w:rPr>
        <w:t>QDR</w:t>
      </w:r>
      <w:r w:rsidRPr="002575B7">
        <w:rPr>
          <w:sz w:val="14"/>
        </w:rPr>
        <w:t xml:space="preserve">) continued a downward spiral for these assessments from the already mediocre 1997 review (although the 2002 version does contain some compelling analysis). But the 2010 version essentially lacks any rigorous analytical methodology. Indeed, </w:t>
      </w:r>
      <w:r w:rsidRPr="0034667C">
        <w:rPr>
          <w:rStyle w:val="StyleBoldUnderline"/>
          <w:highlight w:val="green"/>
        </w:rPr>
        <w:t>it doesn’t include a force-sizing construct</w:t>
      </w:r>
      <w:r w:rsidRPr="0034667C">
        <w:rPr>
          <w:rStyle w:val="StyleBoldUnderline"/>
        </w:rPr>
        <w:t xml:space="preserve"> at all, meaning tha</w:t>
      </w:r>
      <w:r w:rsidRPr="002575B7">
        <w:rPr>
          <w:sz w:val="14"/>
        </w:rPr>
        <w:t>t, in a macro sense,</w:t>
      </w:r>
      <w:r w:rsidRPr="0034667C">
        <w:rPr>
          <w:rStyle w:val="StyleBoldUnderline"/>
        </w:rPr>
        <w:t xml:space="preserve"> </w:t>
      </w:r>
      <w:r w:rsidRPr="0034667C">
        <w:rPr>
          <w:rStyle w:val="StyleBoldUnderline"/>
          <w:highlight w:val="green"/>
        </w:rPr>
        <w:t>it does not</w:t>
      </w:r>
      <w:r w:rsidRPr="0034667C">
        <w:rPr>
          <w:rStyle w:val="StyleBoldUnderline"/>
        </w:rPr>
        <w:t xml:space="preserve"> even try to </w:t>
      </w:r>
      <w:r w:rsidRPr="0034667C">
        <w:rPr>
          <w:rStyle w:val="StyleBoldUnderline"/>
          <w:highlight w:val="green"/>
        </w:rPr>
        <w:t>answer the “how much is enough” question</w:t>
      </w:r>
      <w:r w:rsidRPr="0034667C">
        <w:rPr>
          <w:rStyle w:val="StyleBoldUnderline"/>
        </w:rPr>
        <w:t>, much less seek to rigorously assess risk to the current national military strategy.</w:t>
      </w:r>
      <w:r w:rsidRPr="002575B7">
        <w:rPr>
          <w:sz w:val="14"/>
        </w:rPr>
        <w:t xml:space="preserve"> Indeed, </w:t>
      </w:r>
      <w:r w:rsidRPr="0034667C">
        <w:rPr>
          <w:rStyle w:val="StyleBoldUnderline"/>
        </w:rPr>
        <w:t xml:space="preserve">given </w:t>
      </w:r>
      <w:r w:rsidRPr="0034667C">
        <w:rPr>
          <w:rStyle w:val="StyleBoldUnderline"/>
          <w:highlight w:val="green"/>
        </w:rPr>
        <w:t>the</w:t>
      </w:r>
      <w:r w:rsidRPr="0034667C">
        <w:rPr>
          <w:rStyle w:val="StyleBoldUnderline"/>
        </w:rPr>
        <w:t xml:space="preserve"> </w:t>
      </w:r>
      <w:r w:rsidRPr="002575B7">
        <w:rPr>
          <w:sz w:val="14"/>
        </w:rPr>
        <w:t xml:space="preserve">QDR and </w:t>
      </w:r>
      <w:r w:rsidRPr="0034667C">
        <w:rPr>
          <w:rStyle w:val="StyleBoldUnderline"/>
          <w:highlight w:val="green"/>
        </w:rPr>
        <w:t>current N</w:t>
      </w:r>
      <w:r w:rsidRPr="0034667C">
        <w:rPr>
          <w:rStyle w:val="StyleBoldUnderline"/>
        </w:rPr>
        <w:t xml:space="preserve">ational </w:t>
      </w:r>
      <w:r w:rsidRPr="0034667C">
        <w:rPr>
          <w:rStyle w:val="StyleBoldUnderline"/>
          <w:highlight w:val="green"/>
        </w:rPr>
        <w:t>M</w:t>
      </w:r>
      <w:r w:rsidRPr="0034667C">
        <w:rPr>
          <w:rStyle w:val="StyleBoldUnderline"/>
        </w:rPr>
        <w:t xml:space="preserve">ilitary </w:t>
      </w:r>
      <w:r w:rsidRPr="0034667C">
        <w:rPr>
          <w:rStyle w:val="StyleBoldUnderline"/>
          <w:highlight w:val="green"/>
        </w:rPr>
        <w:t>S</w:t>
      </w:r>
      <w:r w:rsidRPr="0034667C">
        <w:rPr>
          <w:rStyle w:val="StyleBoldUnderline"/>
        </w:rPr>
        <w:t xml:space="preserve">trategy </w:t>
      </w:r>
      <w:r w:rsidRPr="002575B7">
        <w:rPr>
          <w:sz w:val="14"/>
        </w:rPr>
        <w:t>and National Defense Strategy,</w:t>
      </w:r>
      <w:r w:rsidRPr="0034667C">
        <w:rPr>
          <w:rStyle w:val="StyleBoldUnderline"/>
        </w:rPr>
        <w:t xml:space="preserve"> it </w:t>
      </w:r>
      <w:r w:rsidRPr="0034667C">
        <w:rPr>
          <w:rStyle w:val="StyleBoldUnderline"/>
          <w:highlight w:val="green"/>
        </w:rPr>
        <w:t>isn’t</w:t>
      </w:r>
      <w:r w:rsidRPr="0034667C">
        <w:rPr>
          <w:rStyle w:val="StyleBoldUnderline"/>
        </w:rPr>
        <w:t xml:space="preserve"> even </w:t>
      </w:r>
      <w:r w:rsidRPr="0034667C">
        <w:rPr>
          <w:rStyle w:val="StyleBoldUnderline"/>
          <w:highlight w:val="green"/>
        </w:rPr>
        <w:t>clear how one can assess risk given</w:t>
      </w:r>
      <w:r w:rsidRPr="0034667C">
        <w:rPr>
          <w:rStyle w:val="StyleBoldUnderline"/>
        </w:rPr>
        <w:t xml:space="preserve"> the </w:t>
      </w:r>
      <w:r w:rsidRPr="0034667C">
        <w:rPr>
          <w:rStyle w:val="StyleBoldUnderline"/>
          <w:highlight w:val="green"/>
        </w:rPr>
        <w:t>vagueness</w:t>
      </w:r>
      <w:r w:rsidRPr="0034667C">
        <w:rPr>
          <w:rStyle w:val="StyleBoldUnderline"/>
        </w:rPr>
        <w:t xml:space="preserve"> of these products </w:t>
      </w:r>
      <w:r w:rsidRPr="0034667C">
        <w:rPr>
          <w:rStyle w:val="StyleBoldUnderline"/>
          <w:highlight w:val="green"/>
        </w:rPr>
        <w:t>and</w:t>
      </w:r>
      <w:r w:rsidRPr="0034667C">
        <w:rPr>
          <w:rStyle w:val="StyleBoldUnderline"/>
        </w:rPr>
        <w:t xml:space="preserve"> their </w:t>
      </w:r>
      <w:r w:rsidRPr="0034667C">
        <w:rPr>
          <w:rStyle w:val="StyleBoldUnderline"/>
          <w:highlight w:val="green"/>
        </w:rPr>
        <w:t>lack of prioritization.</w:t>
      </w:r>
      <w:r w:rsidRPr="002575B7">
        <w:rPr>
          <w:sz w:val="14"/>
          <w:highlight w:val="green"/>
        </w:rPr>
        <w:t xml:space="preserve"> </w:t>
      </w:r>
      <w:r w:rsidRPr="0034667C">
        <w:rPr>
          <w:rStyle w:val="StyleBoldUnderline"/>
          <w:highlight w:val="green"/>
        </w:rPr>
        <w:t>As a consequence</w:t>
      </w:r>
      <w:r w:rsidRPr="002575B7">
        <w:rPr>
          <w:sz w:val="14"/>
        </w:rPr>
        <w:t xml:space="preserve">, given current fiscal realities, </w:t>
      </w:r>
      <w:r w:rsidRPr="002575B7">
        <w:rPr>
          <w:sz w:val="14"/>
          <w:highlight w:val="green"/>
        </w:rPr>
        <w:t>t</w:t>
      </w:r>
      <w:r w:rsidRPr="0034667C">
        <w:rPr>
          <w:rStyle w:val="StyleBoldUnderline"/>
          <w:highlight w:val="green"/>
        </w:rPr>
        <w:t>he defense budget is likely to</w:t>
      </w:r>
      <w:r w:rsidRPr="002575B7">
        <w:rPr>
          <w:sz w:val="14"/>
        </w:rPr>
        <w:t xml:space="preserve"> at least</w:t>
      </w:r>
      <w:r w:rsidRPr="0034667C">
        <w:rPr>
          <w:rStyle w:val="StyleBoldUnderline"/>
        </w:rPr>
        <w:t xml:space="preserve"> </w:t>
      </w:r>
      <w:r w:rsidRPr="0034667C">
        <w:rPr>
          <w:rStyle w:val="StyleBoldUnderline"/>
          <w:highlight w:val="green"/>
        </w:rPr>
        <w:t>shrink</w:t>
      </w:r>
      <w:r w:rsidRPr="002575B7">
        <w:rPr>
          <w:sz w:val="14"/>
        </w:rPr>
        <w:t xml:space="preserve"> relative to inflation. </w:t>
      </w:r>
      <w:r w:rsidRPr="0034667C">
        <w:rPr>
          <w:rStyle w:val="StyleBoldUnderline"/>
        </w:rPr>
        <w:t xml:space="preserve">Given the state of strategic analysis </w:t>
      </w:r>
      <w:r w:rsidRPr="002575B7">
        <w:rPr>
          <w:sz w:val="14"/>
        </w:rPr>
        <w:t>out of the Office of the Secretary of Defense,</w:t>
      </w:r>
      <w:r w:rsidRPr="0034667C">
        <w:rPr>
          <w:rStyle w:val="StyleBoldUnderline"/>
        </w:rPr>
        <w:t xml:space="preserve"> it is likely that cuts will be allocated essentially across the board. </w:t>
      </w:r>
      <w:r w:rsidRPr="002575B7">
        <w:rPr>
          <w:sz w:val="14"/>
        </w:rPr>
        <w:t>Such an outcome would be a definitive indicator that</w:t>
      </w:r>
      <w:r w:rsidRPr="0034667C">
        <w:rPr>
          <w:rStyle w:val="StyleBoldUnderline"/>
        </w:rPr>
        <w:t xml:space="preserve"> strategic planning has been lacking</w:t>
      </w:r>
      <w:r w:rsidRPr="002575B7">
        <w:rPr>
          <w:sz w:val="14"/>
        </w:rPr>
        <w:t xml:space="preserve"> over the past several years.</w:t>
      </w:r>
    </w:p>
    <w:p w14:paraId="021970D0" w14:textId="77777777" w:rsidR="008820F3" w:rsidRDefault="008820F3" w:rsidP="008F6C21">
      <w:pPr>
        <w:rPr>
          <w:sz w:val="14"/>
        </w:rPr>
      </w:pPr>
    </w:p>
    <w:p w14:paraId="250986F3" w14:textId="77777777" w:rsidR="008820F3" w:rsidRDefault="008820F3" w:rsidP="008F6C21">
      <w:pPr>
        <w:rPr>
          <w:sz w:val="14"/>
        </w:rPr>
      </w:pPr>
    </w:p>
    <w:p w14:paraId="798AD245" w14:textId="77777777" w:rsidR="008820F3" w:rsidRPr="002575B7" w:rsidRDefault="008820F3" w:rsidP="008F6C21">
      <w:pPr>
        <w:rPr>
          <w:sz w:val="14"/>
        </w:rPr>
      </w:pPr>
    </w:p>
    <w:p w14:paraId="607BDC5E" w14:textId="77777777" w:rsidR="008F6C21" w:rsidRDefault="008F6C21" w:rsidP="008F6C21">
      <w:pPr>
        <w:pStyle w:val="Heading4"/>
      </w:pPr>
      <w:r>
        <w:t>Only works at the beginning of a term</w:t>
      </w:r>
    </w:p>
    <w:p w14:paraId="0AC1DB9E" w14:textId="77777777" w:rsidR="008F6C21" w:rsidRPr="0034667C" w:rsidRDefault="008F6C21" w:rsidP="008F6C21">
      <w:r w:rsidRPr="0034667C">
        <w:rPr>
          <w:rStyle w:val="StyleStyleBold12pt"/>
        </w:rPr>
        <w:t>Patterson</w:t>
      </w:r>
      <w:r w:rsidRPr="0034667C">
        <w:t xml:space="preserve"> et al - Jr. Lt Col, USMC – ‘</w:t>
      </w:r>
      <w:r w:rsidRPr="0034667C">
        <w:rPr>
          <w:rStyle w:val="StyleStyleBold12pt"/>
        </w:rPr>
        <w:t>8</w:t>
      </w:r>
    </w:p>
    <w:p w14:paraId="4A12EB3A" w14:textId="77777777" w:rsidR="008F6C21" w:rsidRPr="0034667C" w:rsidRDefault="008F6C21" w:rsidP="008F6C21">
      <w:r w:rsidRPr="0034667C">
        <w:t>P. Dean, RETHINKING THE QDR: THE CASE FOR A PERSISTENT DEFENSE REVIEW, online</w:t>
      </w:r>
    </w:p>
    <w:p w14:paraId="52D6FE10" w14:textId="77777777" w:rsidR="008F6C21" w:rsidRDefault="008F6C21" w:rsidP="008F6C21">
      <w:r w:rsidRPr="00A41E76">
        <w:t xml:space="preserve">Realistically, </w:t>
      </w:r>
      <w:r w:rsidRPr="0034667C">
        <w:rPr>
          <w:rStyle w:val="StyleBoldUnderline"/>
          <w:highlight w:val="cyan"/>
        </w:rPr>
        <w:t>a</w:t>
      </w:r>
      <w:r w:rsidRPr="00A41E76">
        <w:t xml:space="preserve"> sitting </w:t>
      </w:r>
      <w:r w:rsidRPr="0034667C">
        <w:rPr>
          <w:rStyle w:val="StyleBoldUnderline"/>
          <w:highlight w:val="cyan"/>
        </w:rPr>
        <w:t>President has one shot at implementing his</w:t>
      </w:r>
      <w:r w:rsidRPr="00A41E76">
        <w:t xml:space="preserve"> or her </w:t>
      </w:r>
      <w:r w:rsidRPr="0034667C">
        <w:rPr>
          <w:rStyle w:val="StyleBoldUnderline"/>
          <w:highlight w:val="cyan"/>
        </w:rPr>
        <w:t>agenda into the QDR</w:t>
      </w:r>
      <w:r w:rsidRPr="00A41E76">
        <w:t xml:space="preserve"> process. As it currently stands, </w:t>
      </w:r>
      <w:r w:rsidRPr="0034667C">
        <w:rPr>
          <w:rStyle w:val="StyleBoldUnderline"/>
          <w:highlight w:val="cyan"/>
        </w:rPr>
        <w:t>this opportunity comes</w:t>
      </w:r>
      <w:r w:rsidRPr="00A41E76">
        <w:t xml:space="preserve"> along </w:t>
      </w:r>
      <w:r w:rsidRPr="0034667C">
        <w:rPr>
          <w:rStyle w:val="StyleBoldUnderline"/>
          <w:highlight w:val="cyan"/>
        </w:rPr>
        <w:t>during the first six months of a new administration</w:t>
      </w:r>
      <w:r w:rsidRPr="00A41E76">
        <w:t xml:space="preserve">. These first six months are a busy time--filled with Senate confirmation of political appointees, setting initial domestic and foreign policy priorities, all superimposed on topof the “tyranny of the in-box” and the day to day business of running the U.S. Government. When the scope is narrowed down to the Department of Defense alone, </w:t>
      </w:r>
      <w:r w:rsidRPr="0034667C">
        <w:rPr>
          <w:rStyle w:val="StyleBoldUnderline"/>
          <w:highlight w:val="cyan"/>
        </w:rPr>
        <w:t>the</w:t>
      </w:r>
      <w:r w:rsidRPr="00A41E76">
        <w:t xml:space="preserve"> next U.S. </w:t>
      </w:r>
      <w:r w:rsidRPr="0034667C">
        <w:rPr>
          <w:rStyle w:val="StyleBoldUnderline"/>
          <w:highlight w:val="cyan"/>
        </w:rPr>
        <w:t>president will have from</w:t>
      </w:r>
      <w:r w:rsidRPr="00A41E76">
        <w:t xml:space="preserve"> inauguration day in </w:t>
      </w:r>
      <w:r w:rsidRPr="0034667C">
        <w:rPr>
          <w:rStyle w:val="StyleBoldUnderline"/>
          <w:highlight w:val="cyan"/>
        </w:rPr>
        <w:t>January</w:t>
      </w:r>
      <w:r w:rsidRPr="00A41E76">
        <w:t xml:space="preserve"> 2009 </w:t>
      </w:r>
      <w:r w:rsidRPr="0034667C">
        <w:rPr>
          <w:rStyle w:val="StyleBoldUnderline"/>
          <w:highlight w:val="cyan"/>
        </w:rPr>
        <w:t>until</w:t>
      </w:r>
      <w:r w:rsidRPr="00A41E76">
        <w:t xml:space="preserve"> about the end of the fiscal year in </w:t>
      </w:r>
      <w:r w:rsidRPr="0034667C">
        <w:rPr>
          <w:rStyle w:val="StyleBoldUnderline"/>
          <w:highlight w:val="cyan"/>
        </w:rPr>
        <w:t>September to set defense budget priorities and draft a QDR.</w:t>
      </w:r>
      <w:r w:rsidRPr="00A41E76">
        <w:t xml:space="preserve"> The following year will be focused on implementation of Guidance for the Development of the Force and President’s Budget execution. Not much time to make a mark. </w:t>
      </w:r>
      <w:r w:rsidRPr="0034667C">
        <w:rPr>
          <w:rStyle w:val="StyleBoldUnderline"/>
          <w:highlight w:val="cyan"/>
        </w:rPr>
        <w:t>The only continuity between</w:t>
      </w:r>
      <w:r w:rsidRPr="00A41E76">
        <w:t xml:space="preserve"> the two Presidential </w:t>
      </w:r>
      <w:r w:rsidRPr="0034667C">
        <w:rPr>
          <w:rStyle w:val="StyleBoldUnderline"/>
          <w:highlight w:val="cyan"/>
        </w:rPr>
        <w:t>administrations will be career civil servants</w:t>
      </w:r>
      <w:r w:rsidRPr="00A41E76">
        <w:t>. But the QDR should be more than a stand-alone document. Instead of a new president having to either accept or reject the previous document, a PQDR allows for acceptance of those concepts embraced by the next administration.</w:t>
      </w:r>
    </w:p>
    <w:p w14:paraId="1CDD9E88" w14:textId="77777777" w:rsidR="008F6C21" w:rsidRDefault="008F6C21" w:rsidP="008F6C21">
      <w:pPr>
        <w:pStyle w:val="Heading4"/>
      </w:pPr>
      <w:r>
        <w:t>Budget process guarantees failure</w:t>
      </w:r>
    </w:p>
    <w:p w14:paraId="7D177E66" w14:textId="77777777" w:rsidR="008F6C21" w:rsidRPr="0034667C" w:rsidRDefault="008F6C21" w:rsidP="008F6C21">
      <w:r w:rsidRPr="0034667C">
        <w:rPr>
          <w:rStyle w:val="StyleStyleBold12pt"/>
        </w:rPr>
        <w:t>Patterson</w:t>
      </w:r>
      <w:r w:rsidRPr="0034667C">
        <w:t xml:space="preserve"> et al - Jr. Lt Col, USMC – ‘</w:t>
      </w:r>
      <w:r w:rsidRPr="0034667C">
        <w:rPr>
          <w:rStyle w:val="StyleStyleBold12pt"/>
        </w:rPr>
        <w:t>8</w:t>
      </w:r>
    </w:p>
    <w:p w14:paraId="09591BB3" w14:textId="77777777" w:rsidR="008F6C21" w:rsidRPr="0034667C" w:rsidRDefault="008F6C21" w:rsidP="008F6C21">
      <w:r w:rsidRPr="0034667C">
        <w:t>P. Dean, RETHINKING THE QDR: THE CASE FOR A PERSISTENT DEFENSE REVIEW, online</w:t>
      </w:r>
    </w:p>
    <w:p w14:paraId="3A885342" w14:textId="77777777" w:rsidR="008F6C21" w:rsidRDefault="008F6C21" w:rsidP="008F6C21">
      <w:r w:rsidRPr="007032BC">
        <w:t xml:space="preserve">In terms of legislation, the QDR is a relatively young and still-evolving process. </w:t>
      </w:r>
      <w:r w:rsidRPr="0034667C">
        <w:rPr>
          <w:rStyle w:val="StyleBoldUnderline"/>
          <w:highlight w:val="cyan"/>
        </w:rPr>
        <w:t>Examining</w:t>
      </w:r>
      <w:r w:rsidRPr="007032BC">
        <w:t xml:space="preserve"> the </w:t>
      </w:r>
      <w:r w:rsidRPr="0034667C">
        <w:rPr>
          <w:rStyle w:val="StyleBoldUnderline"/>
          <w:highlight w:val="cyan"/>
        </w:rPr>
        <w:t>previous</w:t>
      </w:r>
      <w:r w:rsidRPr="007032BC">
        <w:t xml:space="preserve"> defense </w:t>
      </w:r>
      <w:r w:rsidRPr="0034667C">
        <w:rPr>
          <w:rStyle w:val="StyleBoldUnderline"/>
          <w:highlight w:val="cyan"/>
        </w:rPr>
        <w:t>reviews</w:t>
      </w:r>
      <w:r w:rsidRPr="007032BC">
        <w:t xml:space="preserve">, a few </w:t>
      </w:r>
      <w:r w:rsidRPr="0034667C">
        <w:rPr>
          <w:rStyle w:val="StyleBoldUnderline"/>
          <w:highlight w:val="cyan"/>
        </w:rPr>
        <w:t>evolutionary trends come to light</w:t>
      </w:r>
      <w:r w:rsidRPr="007032BC">
        <w:t xml:space="preserve">. One common thread is level of interest. </w:t>
      </w:r>
      <w:r w:rsidRPr="0034667C">
        <w:rPr>
          <w:rStyle w:val="StyleBoldUnderline"/>
          <w:highlight w:val="cyan"/>
        </w:rPr>
        <w:t>Because Service budges are at stake, no player wishes to leave his seat vacant at the QDR table. The result has been a process with too many players, adding ambiguity and clouding the difficult strategy decisions that could drive budget. Because the QDR is conducted so infrequently, participant expectations are perhaps unreasonably high. This could lead to failure to achieve actionable goals.</w:t>
      </w:r>
    </w:p>
    <w:p w14:paraId="1AEECB6B" w14:textId="77777777" w:rsidR="008F6C21" w:rsidRDefault="008F6C21" w:rsidP="008F6C21">
      <w:pPr>
        <w:pStyle w:val="Heading4"/>
      </w:pPr>
      <w:r>
        <w:t>Not perceived</w:t>
      </w:r>
    </w:p>
    <w:p w14:paraId="55FE8370" w14:textId="77777777" w:rsidR="008F6C21" w:rsidRPr="0034667C" w:rsidRDefault="008F6C21" w:rsidP="008F6C21">
      <w:r w:rsidRPr="0034667C">
        <w:rPr>
          <w:rStyle w:val="StyleStyleBold12pt"/>
        </w:rPr>
        <w:t>Schake</w:t>
      </w:r>
      <w:r w:rsidRPr="0034667C">
        <w:t xml:space="preserve"> – Fellow, Hoover – ‘</w:t>
      </w:r>
      <w:r w:rsidRPr="0034667C">
        <w:rPr>
          <w:rStyle w:val="StyleStyleBold12pt"/>
        </w:rPr>
        <w:t>9</w:t>
      </w:r>
    </w:p>
    <w:p w14:paraId="2005490A" w14:textId="77777777" w:rsidR="008F6C21" w:rsidRPr="0034667C" w:rsidRDefault="008F6C21" w:rsidP="008F6C21">
      <w:r w:rsidRPr="0034667C">
        <w:t>Kori, Choices for the Quadrennial Defense Review, Orbis Volume 53, Issue 3, 2009, Pages 439-456</w:t>
      </w:r>
    </w:p>
    <w:p w14:paraId="05CFC6F3" w14:textId="77777777" w:rsidR="008F6C21" w:rsidRPr="0034667C" w:rsidRDefault="008F6C21" w:rsidP="008F6C21">
      <w:pPr>
        <w:rPr>
          <w:rStyle w:val="StyleBoldUnderline"/>
          <w:highlight w:val="cyan"/>
        </w:rPr>
      </w:pPr>
      <w:r>
        <w:t xml:space="preserve">One final discouragement: </w:t>
      </w:r>
      <w:r w:rsidRPr="0034667C">
        <w:rPr>
          <w:rStyle w:val="StyleBoldUnderline"/>
          <w:highlight w:val="cyan"/>
        </w:rPr>
        <w:t>only</w:t>
      </w:r>
      <w:r w:rsidRPr="0034667C">
        <w:rPr>
          <w:rStyle w:val="StyleBoldUnderline"/>
        </w:rPr>
        <w:t xml:space="preserve"> the </w:t>
      </w:r>
      <w:r w:rsidRPr="0034667C">
        <w:rPr>
          <w:rStyle w:val="StyleBoldUnderline"/>
          <w:highlight w:val="cyan"/>
        </w:rPr>
        <w:t>Eisenhower</w:t>
      </w:r>
      <w:r w:rsidRPr="0034667C">
        <w:rPr>
          <w:rStyle w:val="StyleBoldUnderline"/>
        </w:rPr>
        <w:t xml:space="preserve"> administration </w:t>
      </w:r>
      <w:r w:rsidRPr="0034667C">
        <w:rPr>
          <w:rStyle w:val="StyleBoldUnderline"/>
          <w:highlight w:val="cyan"/>
        </w:rPr>
        <w:t>was disciplined enough to align its government spending plans to the Strategy</w:t>
      </w:r>
      <w:r>
        <w:t xml:space="preserve"> as a matter of routine business and rigorously police departments for concurrence with the president's decisions.  It could be that the Obama administration will prove to be the equal of Eisenhower's in the crisp staff work of good management and that it will initiate a national security planning process to align resources to priorities. </w:t>
      </w:r>
      <w:r w:rsidRPr="0034667C">
        <w:rPr>
          <w:rStyle w:val="StyleBoldUnderline"/>
          <w:highlight w:val="cyan"/>
        </w:rPr>
        <w:t>There is little evidence in the administration's chaotic production of spending bills</w:t>
      </w:r>
      <w:r>
        <w:t xml:space="preserve">, however, </w:t>
      </w:r>
      <w:r w:rsidRPr="0034667C">
        <w:rPr>
          <w:rStyle w:val="StyleBoldUnderline"/>
          <w:highlight w:val="cyan"/>
        </w:rPr>
        <w:t>to suggest that this will hold true</w:t>
      </w:r>
      <w:r>
        <w:t xml:space="preserve">. In all likelihood, earnest </w:t>
      </w:r>
      <w:r w:rsidRPr="0034667C">
        <w:rPr>
          <w:rStyle w:val="StyleBoldUnderline"/>
          <w:highlight w:val="cyan"/>
        </w:rPr>
        <w:t xml:space="preserve">reformers will be disappointed, and the departments will need to fend for themselves, doing the best they can to take candidate Obama's policy pronouncements </w:t>
      </w:r>
      <w:r>
        <w:t xml:space="preserve">and the early spending instruction from the new administration </w:t>
      </w:r>
      <w:r w:rsidRPr="0034667C">
        <w:rPr>
          <w:rStyle w:val="StyleBoldUnderline"/>
          <w:highlight w:val="cyan"/>
        </w:rPr>
        <w:t xml:space="preserve">to grope toward </w:t>
      </w:r>
      <w:r w:rsidRPr="00244736">
        <w:t xml:space="preserve">defense and </w:t>
      </w:r>
      <w:r w:rsidRPr="0034667C">
        <w:rPr>
          <w:rStyle w:val="StyleBoldUnderline"/>
          <w:highlight w:val="cyan"/>
        </w:rPr>
        <w:t>diplomatic strategies that approximate the president's priorities.</w:t>
      </w:r>
    </w:p>
    <w:p w14:paraId="0F10023E" w14:textId="77777777" w:rsidR="008F6C21" w:rsidRDefault="008F6C21" w:rsidP="008F6C21">
      <w:pPr>
        <w:pStyle w:val="Heading4"/>
      </w:pPr>
      <w:r>
        <w:t>Politics link proves Congress won’t implement</w:t>
      </w:r>
    </w:p>
    <w:p w14:paraId="7432AD35" w14:textId="77777777" w:rsidR="008F6C21" w:rsidRPr="0034667C" w:rsidRDefault="008F6C21" w:rsidP="008F6C21">
      <w:r w:rsidRPr="0034667C">
        <w:rPr>
          <w:rStyle w:val="StyleStyleBold12pt"/>
        </w:rPr>
        <w:t>Schake</w:t>
      </w:r>
      <w:r w:rsidRPr="0034667C">
        <w:t xml:space="preserve"> – Fellow, Hoover – ‘</w:t>
      </w:r>
      <w:r w:rsidRPr="0034667C">
        <w:rPr>
          <w:rStyle w:val="StyleStyleBold12pt"/>
        </w:rPr>
        <w:t>9</w:t>
      </w:r>
    </w:p>
    <w:p w14:paraId="572BBC4B" w14:textId="77777777" w:rsidR="008F6C21" w:rsidRPr="0034667C" w:rsidRDefault="008F6C21" w:rsidP="008F6C21">
      <w:r w:rsidRPr="0034667C">
        <w:t>Kori, Choices for the Quadrennial Defense Review, Orbis Volume 53, Issue 3, 2009, Pages 439-456</w:t>
      </w:r>
    </w:p>
    <w:p w14:paraId="43E374C5" w14:textId="77777777" w:rsidR="008F6C21" w:rsidRPr="00244736" w:rsidRDefault="008F6C21" w:rsidP="008F6C21">
      <w:pPr>
        <w:rPr>
          <w:sz w:val="16"/>
          <w:szCs w:val="16"/>
        </w:rPr>
      </w:pPr>
      <w:r w:rsidRPr="0034667C">
        <w:rPr>
          <w:rStyle w:val="StyleBoldUnderline"/>
          <w:highlight w:val="cyan"/>
        </w:rPr>
        <w:t>None of</w:t>
      </w:r>
      <w:r>
        <w:t xml:space="preserve"> Secretary </w:t>
      </w:r>
      <w:r w:rsidRPr="0034667C">
        <w:rPr>
          <w:rStyle w:val="StyleBoldUnderline"/>
          <w:highlight w:val="cyan"/>
        </w:rPr>
        <w:t>Gates’</w:t>
      </w:r>
      <w:r>
        <w:t xml:space="preserve"> priorities or </w:t>
      </w:r>
      <w:r w:rsidRPr="0034667C">
        <w:rPr>
          <w:rStyle w:val="StyleBoldUnderline"/>
          <w:highlight w:val="cyan"/>
        </w:rPr>
        <w:t>plans will matter unless he can deliver congressional support for their funding. The most elegant QDR will be pointless if it runs afoul of Congress, and most established procurement programs have established constituencies</w:t>
      </w:r>
      <w:r>
        <w:t xml:space="preserve">. Those </w:t>
      </w:r>
      <w:r w:rsidRPr="0034667C">
        <w:rPr>
          <w:rStyle w:val="StyleBoldUnderline"/>
          <w:highlight w:val="cyan"/>
        </w:rPr>
        <w:t>constituencies</w:t>
      </w:r>
      <w:r>
        <w:t xml:space="preserve"> and their representatives </w:t>
      </w:r>
      <w:r w:rsidRPr="0034667C">
        <w:rPr>
          <w:rStyle w:val="StyleBoldUnderline"/>
          <w:highlight w:val="cyan"/>
        </w:rPr>
        <w:t>will be questioning why the government is shoveling money out in “stimulus” bills when it is shutting down manufacturing lines for defense equipment.</w:t>
      </w:r>
      <w:r>
        <w:t xml:space="preserve"> </w:t>
      </w:r>
      <w:r w:rsidRPr="00244736">
        <w:rPr>
          <w:sz w:val="16"/>
          <w:szCs w:val="16"/>
        </w:rPr>
        <w:t xml:space="preserve">The International Association of Machinists and Aerospace Workers are already organizing a “Save Our Raptor Jobs” claiming 95,000 jobs will be lost if the F-22 is cancelled, numbers difficult to ignore in a down economy especially for member of Congress facing re-election in </w:t>
      </w:r>
      <w:proofErr w:type="gramStart"/>
      <w:r w:rsidRPr="00244736">
        <w:rPr>
          <w:sz w:val="16"/>
          <w:szCs w:val="16"/>
        </w:rPr>
        <w:t>2010.18  A</w:t>
      </w:r>
      <w:proofErr w:type="gramEnd"/>
      <w:r w:rsidRPr="00244736">
        <w:rPr>
          <w:sz w:val="16"/>
          <w:szCs w:val="16"/>
        </w:rPr>
        <w:t xml:space="preserve"> congressional strategy will be even more important for Secretary Gates while Democrats control both houses of Congress and the White House. Many congressional Democrats do not share the serious-mindedness exhibited by so many of the Obama administration's defense appointees. While </w:t>
      </w:r>
      <w:r w:rsidRPr="0034667C">
        <w:rPr>
          <w:rStyle w:val="StyleBoldUnderline"/>
          <w:highlight w:val="cyan"/>
        </w:rPr>
        <w:t>Congressional Democrats</w:t>
      </w:r>
      <w:r>
        <w:t xml:space="preserve"> may feel obligated to give the President his topline—it would be big news if they did not support a wartime President of their own party on defense—they </w:t>
      </w:r>
      <w:r w:rsidRPr="0034667C">
        <w:rPr>
          <w:rStyle w:val="StyleBoldUnderline"/>
          <w:highlight w:val="cyan"/>
        </w:rPr>
        <w:t xml:space="preserve">may not feel bound to accept the specifics of </w:t>
      </w:r>
      <w:r>
        <w:t xml:space="preserve">Secretary </w:t>
      </w:r>
      <w:r w:rsidRPr="0034667C">
        <w:rPr>
          <w:rStyle w:val="StyleBoldUnderline"/>
          <w:highlight w:val="cyan"/>
        </w:rPr>
        <w:t>Gates’ defense program</w:t>
      </w:r>
      <w:r>
        <w:t xml:space="preserve">.  In his January 2009 budget testimony, Secretary Gates asked lawmakers to “make tough choices about specific weapons systems and defense priorities based solely on national interests.”19 Secretary Gates surely did not mean to suggest his recommendations count as acting in the national interest while congressional priorities are parochial. However, </w:t>
      </w:r>
      <w:r w:rsidRPr="0034667C">
        <w:rPr>
          <w:rStyle w:val="StyleBoldUnderline"/>
          <w:highlight w:val="cyan"/>
        </w:rPr>
        <w:t>he will have a very difficult case to make on programmatic cuts, because</w:t>
      </w:r>
      <w:r>
        <w:t xml:space="preserve"> for the past two years </w:t>
      </w:r>
      <w:r w:rsidRPr="0034667C">
        <w:rPr>
          <w:rStyle w:val="StyleBoldUnderline"/>
          <w:highlight w:val="cyan"/>
        </w:rPr>
        <w:t>he has advocated the very programs he is now telling Congress are expendable</w:t>
      </w:r>
      <w:r>
        <w:t xml:space="preserve">. </w:t>
      </w:r>
      <w:r w:rsidRPr="00244736">
        <w:rPr>
          <w:sz w:val="16"/>
          <w:szCs w:val="16"/>
        </w:rPr>
        <w:t>Gates is now instructing Congress that the upcoming defense budget must “critically and ruthlessly separate appetites from real requirements,” but they will likely serve him up his own previous justifications for the very programs he proposes to cut.  Nor are they likely to be persuaded we need to have very different types of forces, better optimized to counterinsurgencies. Secretary Gates has said the United States is unlikely to fight another Iraq or Afghanistan soon. If you don’t support fighting wars with complex and long-duration nation building requirements, you’re unlikely to believe we need to redesign our military forces for that purpose. One need only think back to the congressional testimony of Ambassador Ryan Crocker and General David Petraeus justifying a new counterinsurgency strategy and concomitant surge of forces in Iraq to have a sense of the strong resistance the QDR could encounter.  Secretary Gates can sometimes sound preachy to members of Congress and their staffs. In arguing for nuclear modernization, for example, he wrote “Congress needs to do its part by funding the Reliable Replacement Warhead Program.”20 Such accusations are unlikely to win votes. And Secretary Gates will need to win votes, rather than just corral existing support.</w:t>
      </w:r>
    </w:p>
    <w:p w14:paraId="08037626" w14:textId="77777777" w:rsidR="008F6C21" w:rsidRDefault="008F6C21" w:rsidP="008F6C21">
      <w:pPr>
        <w:pStyle w:val="Heading4"/>
      </w:pPr>
      <w:r>
        <w:t>QDR recommendations will be ignored or reversed</w:t>
      </w:r>
    </w:p>
    <w:p w14:paraId="07D83559" w14:textId="77777777" w:rsidR="008F6C21" w:rsidRPr="0034667C" w:rsidRDefault="008F6C21" w:rsidP="008F6C21">
      <w:r w:rsidRPr="0034667C">
        <w:rPr>
          <w:rStyle w:val="StyleStyleBold12pt"/>
        </w:rPr>
        <w:t>Patterson</w:t>
      </w:r>
      <w:r w:rsidRPr="0034667C">
        <w:t xml:space="preserve"> et al - Jr. Lt Col, USMC – ‘</w:t>
      </w:r>
      <w:r w:rsidRPr="0034667C">
        <w:rPr>
          <w:rStyle w:val="StyleStyleBold12pt"/>
        </w:rPr>
        <w:t>8</w:t>
      </w:r>
    </w:p>
    <w:p w14:paraId="0C834AE3" w14:textId="77777777" w:rsidR="008F6C21" w:rsidRPr="0034667C" w:rsidRDefault="008F6C21" w:rsidP="008F6C21">
      <w:r w:rsidRPr="0034667C">
        <w:t>P. Dean, RETHINKING THE QDR: THE CASE FOR A PERSISTENT DEFENSE REVIEW, online</w:t>
      </w:r>
    </w:p>
    <w:p w14:paraId="23DC98BE" w14:textId="77777777" w:rsidR="008F6C21" w:rsidRDefault="008F6C21" w:rsidP="008F6C21">
      <w:r w:rsidRPr="0034667C">
        <w:rPr>
          <w:rStyle w:val="StyleBoldUnderline"/>
          <w:highlight w:val="cyan"/>
        </w:rPr>
        <w:t xml:space="preserve">At the end of the day, much of the strategy was lost somewhere in translation. </w:t>
      </w:r>
      <w:r>
        <w:t xml:space="preserve">— Michèle A. Flournoy, on the 2006 QDR </w:t>
      </w:r>
      <w:r w:rsidRPr="0034667C">
        <w:rPr>
          <w:rStyle w:val="StyleBoldUnderline"/>
          <w:highlight w:val="cyan"/>
        </w:rPr>
        <w:t>After</w:t>
      </w:r>
      <w:r>
        <w:t xml:space="preserve"> the </w:t>
      </w:r>
      <w:r w:rsidRPr="0034667C">
        <w:rPr>
          <w:rStyle w:val="StyleBoldUnderline"/>
          <w:highlight w:val="cyan"/>
        </w:rPr>
        <w:t>2006</w:t>
      </w:r>
      <w:r>
        <w:t xml:space="preserve"> QDR was released, </w:t>
      </w:r>
      <w:r w:rsidRPr="0034667C">
        <w:rPr>
          <w:rStyle w:val="StyleBoldUnderline"/>
          <w:highlight w:val="cyan"/>
        </w:rPr>
        <w:t>the</w:t>
      </w:r>
      <w:r>
        <w:t xml:space="preserve"> US </w:t>
      </w:r>
      <w:r w:rsidRPr="0034667C">
        <w:rPr>
          <w:rStyle w:val="StyleBoldUnderline"/>
          <w:highlight w:val="cyan"/>
        </w:rPr>
        <w:t>Air Force cut its end-strength</w:t>
      </w:r>
      <w:r>
        <w:t xml:space="preserve"> by 40,000, the US </w:t>
      </w:r>
      <w:r w:rsidRPr="0034667C">
        <w:rPr>
          <w:rStyle w:val="StyleBoldUnderline"/>
          <w:highlight w:val="cyan"/>
        </w:rPr>
        <w:t>Marine Corps added 27,000, and</w:t>
      </w:r>
      <w:r>
        <w:t xml:space="preserve"> the </w:t>
      </w:r>
      <w:r w:rsidRPr="0034667C">
        <w:rPr>
          <w:rStyle w:val="StyleBoldUnderline"/>
          <w:highlight w:val="cyan"/>
        </w:rPr>
        <w:t>Army grew by 56,000</w:t>
      </w:r>
      <w:r>
        <w:t xml:space="preserve"> personnel. </w:t>
      </w:r>
      <w:r w:rsidRPr="0034667C">
        <w:rPr>
          <w:rStyle w:val="StyleBoldUnderline"/>
          <w:highlight w:val="cyan"/>
        </w:rPr>
        <w:t>These major force structure changes did not grow from QDR recommendations</w:t>
      </w:r>
      <w:r>
        <w:t xml:space="preserve">. </w:t>
      </w:r>
      <w:r w:rsidRPr="007A1C03">
        <w:rPr>
          <w:sz w:val="16"/>
          <w:szCs w:val="16"/>
        </w:rPr>
        <w:t>Aside from established PPBE processes, how could major force structure changes have happened outside the QDR process? The QDR process should provide for regular off-ramps or opportunities to adjust. It is also important to note that Congress passed legislation that added new reporting elements for the next QDR in 2010</w:t>
      </w:r>
      <w:proofErr w:type="gramStart"/>
      <w:r w:rsidRPr="007A1C03">
        <w:rPr>
          <w:sz w:val="16"/>
          <w:szCs w:val="16"/>
        </w:rPr>
        <w:t>;</w:t>
      </w:r>
      <w:proofErr w:type="gramEnd"/>
      <w:r w:rsidRPr="007A1C03">
        <w:rPr>
          <w:sz w:val="16"/>
          <w:szCs w:val="16"/>
        </w:rPr>
        <w:t xml:space="preserve"> as well as for future QDRs. For example, under current rules, the Secretary of Defense must establish an independent panel to conduct a post review assessment of the QDR including the recommendations, assumptions used, and vulnerabilities of the strategy and force structure underlying the review. New legislation also required that the Secretary of Defense submit to the Senate and House Committees on Armed Services quarterly reports on the status of the department’s implementation of the 2006 QDR decisions.65 A successful QDR requires the “buy in” not only of the senior civilian leadership of the Department, but also that of others, such as the military leaders who will have to implement it and the members of Congress who will ultimately vote on the administration’s budget submissions.66</w:t>
      </w:r>
      <w:r>
        <w:t xml:space="preserve"> </w:t>
      </w:r>
      <w:r w:rsidRPr="0034667C">
        <w:rPr>
          <w:rStyle w:val="StyleBoldUnderline"/>
          <w:highlight w:val="cyan"/>
        </w:rPr>
        <w:t>A process that occurs once-every-four-years has</w:t>
      </w:r>
      <w:r>
        <w:t xml:space="preserve"> thus far </w:t>
      </w:r>
      <w:r w:rsidRPr="0034667C">
        <w:rPr>
          <w:rStyle w:val="StyleBoldUnderline"/>
          <w:highlight w:val="cyan"/>
        </w:rPr>
        <w:t>failed to produce the lofty goals set out at the outset of past QDRs</w:t>
      </w:r>
      <w:r>
        <w:t>. An incremental, continuous process could keep the debate open, allowing for periodic change and adjustment.</w:t>
      </w:r>
    </w:p>
    <w:p w14:paraId="60DC864A" w14:textId="77777777" w:rsidR="008F6C21" w:rsidRDefault="008F6C21" w:rsidP="008F6C21">
      <w:pPr>
        <w:pStyle w:val="Heading4"/>
      </w:pPr>
      <w:r>
        <w:t xml:space="preserve">Expert and historical consensus agrees </w:t>
      </w:r>
    </w:p>
    <w:p w14:paraId="0718B9DA" w14:textId="77777777" w:rsidR="008F6C21" w:rsidRPr="0034667C" w:rsidRDefault="008F6C21" w:rsidP="008F6C21">
      <w:r w:rsidRPr="0034667C">
        <w:rPr>
          <w:rStyle w:val="StyleStyleBold12pt"/>
        </w:rPr>
        <w:t>Patterson</w:t>
      </w:r>
      <w:r w:rsidRPr="0034667C">
        <w:t xml:space="preserve"> et al - Jr. Lt Col, USMC – ‘</w:t>
      </w:r>
      <w:r w:rsidRPr="0034667C">
        <w:rPr>
          <w:rStyle w:val="StyleStyleBold12pt"/>
        </w:rPr>
        <w:t>8</w:t>
      </w:r>
    </w:p>
    <w:p w14:paraId="5A9E8210" w14:textId="77777777" w:rsidR="008F6C21" w:rsidRPr="0034667C" w:rsidRDefault="008F6C21" w:rsidP="008F6C21">
      <w:r w:rsidRPr="0034667C">
        <w:t>P. Dean, RETHINKING THE QDR: THE CASE FOR A PERSISTENT DEFENSE REVIEW, online</w:t>
      </w:r>
    </w:p>
    <w:p w14:paraId="0DF07D8D" w14:textId="77777777" w:rsidR="008F6C21" w:rsidRDefault="008F6C21" w:rsidP="008F6C21">
      <w:r w:rsidRPr="004B1E78">
        <w:t xml:space="preserve">Three DoD senior leaders and at least one Congressman recently promoted the idea for developing the QDR as an ongoing process, one that is persistently exercised and monitored for progress. Donald Rumsfeld felt the QDR should be “a waypoint along a continuum of change”41 and Deputy Secretary of Defense Gordon England promised that the 2006 QDR would not be “a fire-and-forget document.”42 Lastly, Ryan </w:t>
      </w:r>
      <w:r w:rsidRPr="0034667C">
        <w:rPr>
          <w:rStyle w:val="StyleBoldUnderline"/>
          <w:highlight w:val="cyan"/>
        </w:rPr>
        <w:t>Henry, Principal Deputy Under Secretary of Defense for Policy</w:t>
      </w:r>
      <w:r w:rsidRPr="004B1E78">
        <w:t xml:space="preserve"> and OSD’s lead on QDR, </w:t>
      </w:r>
      <w:r w:rsidRPr="0034667C">
        <w:rPr>
          <w:rStyle w:val="StyleBoldUnderline"/>
          <w:highlight w:val="cyan"/>
        </w:rPr>
        <w:t>states</w:t>
      </w:r>
      <w:r w:rsidRPr="004B1E78">
        <w:t xml:space="preserve"> “… </w:t>
      </w:r>
      <w:r w:rsidRPr="0034667C">
        <w:rPr>
          <w:rStyle w:val="StyleBoldUnderline"/>
          <w:highlight w:val="cyan"/>
        </w:rPr>
        <w:t>past QDRs have taught us</w:t>
      </w:r>
      <w:r w:rsidRPr="004B1E78">
        <w:t xml:space="preserve"> that </w:t>
      </w:r>
      <w:r w:rsidRPr="0034667C">
        <w:rPr>
          <w:rStyle w:val="StyleBoldUnderline"/>
          <w:highlight w:val="cyan"/>
        </w:rPr>
        <w:t>not all decisions can be made within the confines of the</w:t>
      </w:r>
      <w:r w:rsidRPr="004B1E78">
        <w:t xml:space="preserve"> formal </w:t>
      </w:r>
      <w:r w:rsidRPr="0034667C">
        <w:rPr>
          <w:rStyle w:val="StyleBoldUnderline"/>
          <w:highlight w:val="cyan"/>
        </w:rPr>
        <w:t>QDR process</w:t>
      </w:r>
      <w:r w:rsidRPr="006C52C7">
        <w:rPr>
          <w:sz w:val="16"/>
          <w:szCs w:val="16"/>
        </w:rPr>
        <w:t>; instead it may be necessary to planto continue work beyond the formal QDR.”43 Instead of ramping up separate QDR staffs for the OSD, Joint, and Service staffs every four years, the QDR results could gain more traction through a continual process. One such vehicle for implementing a persistent QDR is via the National Defense Panel (NDP), which could provide Congress with an alternative view to that provided by the Pentagon. The NDP would allow a new presidential administration to adjust the QDR, capitalize upon existing Pentagon staffs conducting studies and generating greater Congressional buy-in.</w:t>
      </w:r>
      <w:r>
        <w:t xml:space="preserve"> </w:t>
      </w:r>
      <w:r w:rsidRPr="0034667C">
        <w:rPr>
          <w:rStyle w:val="StyleBoldUnderline"/>
          <w:highlight w:val="cyan"/>
        </w:rPr>
        <w:t>One of the key takeaways from the N</w:t>
      </w:r>
      <w:r w:rsidRPr="0034667C">
        <w:rPr>
          <w:rStyle w:val="StyleBoldUnderline"/>
        </w:rPr>
        <w:t xml:space="preserve">ational </w:t>
      </w:r>
      <w:r w:rsidRPr="0034667C">
        <w:rPr>
          <w:rStyle w:val="StyleBoldUnderline"/>
          <w:highlight w:val="cyan"/>
        </w:rPr>
        <w:t>D</w:t>
      </w:r>
      <w:r w:rsidRPr="0034667C">
        <w:rPr>
          <w:rStyle w:val="StyleBoldUnderline"/>
        </w:rPr>
        <w:t xml:space="preserve">efense </w:t>
      </w:r>
      <w:r w:rsidRPr="0034667C">
        <w:rPr>
          <w:rStyle w:val="StyleBoldUnderline"/>
          <w:highlight w:val="cyan"/>
        </w:rPr>
        <w:t>P</w:t>
      </w:r>
      <w:r w:rsidRPr="0034667C">
        <w:rPr>
          <w:rStyle w:val="StyleBoldUnderline"/>
        </w:rPr>
        <w:t xml:space="preserve">anel </w:t>
      </w:r>
      <w:r w:rsidRPr="0034667C">
        <w:rPr>
          <w:rStyle w:val="StyleBoldUnderline"/>
          <w:highlight w:val="cyan"/>
        </w:rPr>
        <w:t>findings was that the QDR lacked a “strong follow-through” mechanism</w:t>
      </w:r>
      <w:r>
        <w:t xml:space="preserve">. The good news is that there is already a persistent process in place called PPBE. The problem is that </w:t>
      </w:r>
      <w:r w:rsidRPr="0034667C">
        <w:rPr>
          <w:rStyle w:val="StyleBoldUnderline"/>
          <w:highlight w:val="cyan"/>
        </w:rPr>
        <w:t xml:space="preserve">QDR recommendations are not always reflected in the president’s budget. </w:t>
      </w:r>
      <w:r w:rsidRPr="006C52C7">
        <w:rPr>
          <w:sz w:val="16"/>
          <w:szCs w:val="16"/>
        </w:rPr>
        <w:t>If the PPBE processes already in place could be tied to a QDR with built-in off-ramps, more QDR recommendations stand to make it into the budget. The counter argument is that a persistent QDR is merely a way to avoid hard budget choices, instead selling the QDR as a future capabilities document, without programmatics.44 In other words, by delaying the hard decisions, the current administration would be delaying the unpopular, hard decisions, such as budget cuts, over to subsequent administrations.45 This paper will further explore the concept of a PQDR and recommend it to improve the current process.</w:t>
      </w:r>
    </w:p>
    <w:p w14:paraId="7C3D97E1" w14:textId="77777777" w:rsidR="00D50FA9" w:rsidRPr="00E131AC" w:rsidRDefault="00D50FA9" w:rsidP="00D50FA9">
      <w:pPr>
        <w:pStyle w:val="Heading2"/>
      </w:pPr>
      <w:r w:rsidRPr="00E131AC">
        <w:t>Prez Powers DA</w:t>
      </w:r>
    </w:p>
    <w:p w14:paraId="381ECDF5" w14:textId="10D01443" w:rsidR="008D2AEB" w:rsidRDefault="008D2AEB" w:rsidP="00D50FA9">
      <w:pPr>
        <w:pStyle w:val="Heading4"/>
      </w:pPr>
      <w:r>
        <w:t xml:space="preserve">Conceded the Rogin evidence </w:t>
      </w:r>
      <w:bookmarkStart w:id="0" w:name="_GoBack"/>
      <w:bookmarkEnd w:id="0"/>
    </w:p>
    <w:p w14:paraId="61F88D9E" w14:textId="77777777" w:rsidR="00D50FA9" w:rsidRDefault="00D50FA9" w:rsidP="00D50FA9">
      <w:pPr>
        <w:pStyle w:val="Heading4"/>
      </w:pPr>
      <w:r>
        <w:t>The legitimacy advantage outweighs and solves the disadvantage</w:t>
      </w:r>
    </w:p>
    <w:p w14:paraId="175DE268" w14:textId="77777777" w:rsidR="00D50FA9" w:rsidRDefault="00D50FA9" w:rsidP="00D50FA9">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w:t>
      </w:r>
      <w:hyperlink r:id="rId19" w:history="1">
        <w:r w:rsidRPr="003F2E11">
          <w:rPr>
            <w:rStyle w:val="Hyperlink"/>
          </w:rPr>
          <w:t>http://www.harvard-jlpp.com/wp-content/uploads/2012/01/PosnerFinal.pdf</w:t>
        </w:r>
      </w:hyperlink>
      <w:r>
        <w:t>) </w:t>
      </w:r>
    </w:p>
    <w:p w14:paraId="07C37ADD" w14:textId="77777777" w:rsidR="00D50FA9" w:rsidRDefault="00D50FA9" w:rsidP="00D50FA9"/>
    <w:p w14:paraId="714D23E8" w14:textId="77777777" w:rsidR="00D50FA9" w:rsidRPr="00A43AC6" w:rsidRDefault="00D50FA9" w:rsidP="00D50FA9">
      <w:pPr>
        <w:rPr>
          <w:b/>
          <w:u w:val="singl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87040A">
        <w:rPr>
          <w:rStyle w:val="StyleBoldUnderline"/>
          <w:highlight w:val="green"/>
        </w:rPr>
        <w:t xml:space="preserve">agents should follow rules rather than </w:t>
      </w:r>
      <w:r w:rsidRPr="0087040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87040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fimes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14:paraId="37678141" w14:textId="77777777" w:rsidR="00D50FA9" w:rsidRDefault="00D50FA9" w:rsidP="00D50FA9">
      <w:pPr>
        <w:pStyle w:val="Heading4"/>
      </w:pPr>
      <w:r>
        <w:t>Our credibility internals solve the impact better than flexibility</w:t>
      </w:r>
    </w:p>
    <w:p w14:paraId="18D66BC3" w14:textId="77777777" w:rsidR="00D50FA9" w:rsidRDefault="00D50FA9" w:rsidP="00D50FA9">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14:paraId="74F0E6D0" w14:textId="77777777" w:rsidR="00D50FA9" w:rsidRPr="00232EA5" w:rsidRDefault="00D50FA9" w:rsidP="00D50FA9">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w:t>
      </w:r>
      <w:proofErr w:type="gramStart"/>
      <w:r w:rsidRPr="00C45889">
        <w:rPr>
          <w:sz w:val="16"/>
        </w:rPr>
        <w:t>Massachusetts</w:t>
      </w:r>
      <w:proofErr w:type="gramEnd"/>
      <w:r w:rsidRPr="00C45889">
        <w:rPr>
          <w:sz w:val="16"/>
        </w:rPr>
        <w:t xml:space="preserve">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proofErr w:type="gramStart"/>
      <w:r w:rsidRPr="00232EA5">
        <w:rPr>
          <w:sz w:val="16"/>
          <w:highlight w:val="yellow"/>
        </w:rPr>
        <w:t>.</w:t>
      </w:r>
      <w:r w:rsidRPr="00232EA5">
        <w:rPr>
          <w:sz w:val="12"/>
          <w:highlight w:val="yellow"/>
        </w:rPr>
        <w:t>¶</w:t>
      </w:r>
      <w:proofErr w:type="gramEnd"/>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proofErr w:type="gramStart"/>
      <w:r w:rsidRPr="00A37CE7">
        <w:rPr>
          <w:rStyle w:val="StyleBoldUnderline"/>
        </w:rPr>
        <w:t>that our values and interests align with theirs</w:t>
      </w:r>
      <w:r w:rsidRPr="00C45889">
        <w:rPr>
          <w:sz w:val="16"/>
        </w:rPr>
        <w:t>, and so merit support,</w:t>
      </w:r>
      <w:proofErr w:type="gramEnd"/>
      <w:r w:rsidRPr="00C45889">
        <w:rPr>
          <w:sz w:val="16"/>
        </w:rPr>
        <w:t xml:space="preserve">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14:paraId="58D3A4A2" w14:textId="77777777" w:rsidR="00D50FA9" w:rsidRDefault="00D50FA9" w:rsidP="00D50FA9">
      <w:pPr>
        <w:pStyle w:val="Heading4"/>
      </w:pPr>
      <w:r>
        <w:t>Congress has already killed Obama’s flexibility – prevented transfer of detainees from Guantanamo.</w:t>
      </w:r>
    </w:p>
    <w:p w14:paraId="4A5FCA6B" w14:textId="77777777" w:rsidR="00D50FA9" w:rsidRDefault="00D50FA9" w:rsidP="00D50FA9">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14:paraId="57E55678" w14:textId="77777777" w:rsidR="00D50FA9" w:rsidRDefault="00D50FA9" w:rsidP="00D50FA9">
      <w:r>
        <w:t>[Janet, “MILITARY COMMISSIONS: A PLACE OUTSIDE THE LAW’S REACH”, SAINT LOUIS UNIVERSITY LAW JOURNAL, Vol. 56, 2012, RSR]</w:t>
      </w:r>
    </w:p>
    <w:p w14:paraId="14330D24" w14:textId="77777777" w:rsidR="00D50FA9" w:rsidRPr="00E81CAB" w:rsidRDefault="00D50FA9" w:rsidP="00D50FA9">
      <w:pPr>
        <w:rPr>
          <w:sz w:val="16"/>
        </w:rPr>
      </w:pPr>
      <w:r w:rsidRPr="00E81CAB">
        <w:rPr>
          <w:sz w:val="16"/>
        </w:rPr>
        <w:t xml:space="preserve">On the other hand, </w:t>
      </w:r>
      <w:r w:rsidRPr="00E81CAB">
        <w:rPr>
          <w:rStyle w:val="StyleBoldUnderline"/>
          <w:highlight w:val="yellow"/>
        </w:rPr>
        <w:t xml:space="preserve">the limitations on presidential ability to prosecute </w:t>
      </w:r>
      <w:r w:rsidRPr="00E81CAB">
        <w:rPr>
          <w:rStyle w:val="StyleBoldUnderline"/>
          <w:sz w:val="12"/>
          <w:highlight w:val="yellow"/>
        </w:rPr>
        <w:t>¶</w:t>
      </w:r>
      <w:r w:rsidRPr="00E81CAB">
        <w:rPr>
          <w:rStyle w:val="StyleBoldUnderline"/>
          <w:highlight w:val="yellow"/>
        </w:rPr>
        <w:t xml:space="preserve"> detainees in federal court, release them</w:t>
      </w:r>
      <w:r w:rsidRPr="00E81CAB">
        <w:rPr>
          <w:rStyle w:val="StyleBoldUnderline"/>
        </w:rPr>
        <w:t xml:space="preserve"> to other countries, </w:t>
      </w:r>
      <w:r w:rsidRPr="00E81CAB">
        <w:rPr>
          <w:rStyle w:val="StyleBoldUnderline"/>
          <w:highlight w:val="yellow"/>
        </w:rPr>
        <w:t>or transfer them</w:t>
      </w:r>
      <w:r w:rsidRPr="00E81CAB">
        <w:rPr>
          <w:rStyle w:val="StyleBoldUnderline"/>
        </w:rPr>
        <w:t xml:space="preserve"> to </w:t>
      </w:r>
      <w:r w:rsidRPr="00E81CAB">
        <w:rPr>
          <w:rStyle w:val="StyleBoldUnderline"/>
          <w:sz w:val="12"/>
        </w:rPr>
        <w:t>¶</w:t>
      </w:r>
      <w:r w:rsidRPr="00E81CAB">
        <w:rPr>
          <w:rStyle w:val="StyleBoldUnderline"/>
        </w:rPr>
        <w:t xml:space="preserve"> facilities </w:t>
      </w:r>
      <w:r w:rsidRPr="00E81CAB">
        <w:rPr>
          <w:rStyle w:val="StyleBoldUnderline"/>
          <w:highlight w:val="yellow"/>
        </w:rPr>
        <w:t xml:space="preserve">within the </w:t>
      </w:r>
      <w:r w:rsidRPr="00E81CAB">
        <w:rPr>
          <w:rStyle w:val="Emphasis"/>
          <w:highlight w:val="yellow"/>
        </w:rPr>
        <w:t>U</w:t>
      </w:r>
      <w:r w:rsidRPr="00E81CAB">
        <w:rPr>
          <w:sz w:val="16"/>
        </w:rPr>
        <w:t xml:space="preserve">nited </w:t>
      </w:r>
      <w:r w:rsidRPr="00E81CAB">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sz w:val="12"/>
        </w:rPr>
        <w:t>¶</w:t>
      </w:r>
      <w:r w:rsidRPr="00E81CAB">
        <w:rPr>
          <w:rStyle w:val="StyleBoldUnderline"/>
        </w:rPr>
        <w:t xml:space="preserve"> contained in statutes and</w:t>
      </w:r>
      <w:r w:rsidRPr="00E81CAB">
        <w:rPr>
          <w:sz w:val="16"/>
        </w:rPr>
        <w:t xml:space="preserve"> thus </w:t>
      </w:r>
      <w:r w:rsidRPr="00E81CAB">
        <w:rPr>
          <w:rStyle w:val="Emphasis"/>
          <w:highlight w:val="yellow"/>
        </w:rPr>
        <w:t>will apply regardless of who is president</w:t>
      </w:r>
      <w:r w:rsidRPr="00E81CAB">
        <w:rPr>
          <w:sz w:val="16"/>
          <w:highlight w:val="yellow"/>
        </w:rPr>
        <w:t xml:space="preserve">. </w:t>
      </w:r>
      <w:r w:rsidRPr="00E81CAB">
        <w:rPr>
          <w:rStyle w:val="StyleBoldUnderline"/>
          <w:highlight w:val="yellow"/>
        </w:rPr>
        <w:t xml:space="preserve">These </w:t>
      </w:r>
      <w:r w:rsidRPr="00E81CAB">
        <w:rPr>
          <w:rStyle w:val="StyleBoldUnderline"/>
          <w:sz w:val="12"/>
          <w:highlight w:val="yellow"/>
        </w:rPr>
        <w:t>¶</w:t>
      </w:r>
      <w:r w:rsidRPr="00E81CAB">
        <w:rPr>
          <w:rStyle w:val="StyleBoldUnderline"/>
          <w:highlight w:val="yellow"/>
        </w:rPr>
        <w:t xml:space="preserve"> include</w:t>
      </w:r>
      <w:r w:rsidRPr="00E81CAB">
        <w:rPr>
          <w:rStyle w:val="StyleBoldUnderline"/>
        </w:rPr>
        <w:t xml:space="preserve"> the </w:t>
      </w:r>
      <w:r w:rsidRPr="00E81CAB">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w:t>
      </w:r>
      <w:proofErr w:type="gramStart"/>
      <w:r w:rsidRPr="00E81CAB">
        <w:rPr>
          <w:sz w:val="16"/>
        </w:rPr>
        <w:t>.‖</w:t>
      </w:r>
      <w:proofErr w:type="gramEnd"/>
      <w:r w:rsidRPr="00E81CAB">
        <w:rPr>
          <w:sz w:val="16"/>
        </w:rPr>
        <w:t xml:space="preserve"> Many argued at the time—apparently supported by a phrase in </w:t>
      </w:r>
      <w:r w:rsidRPr="00E81CAB">
        <w:rPr>
          <w:sz w:val="12"/>
        </w:rPr>
        <w:t>¶</w:t>
      </w:r>
      <w:r w:rsidRPr="00E81CAB">
        <w:rPr>
          <w:sz w:val="16"/>
        </w:rPr>
        <w:t xml:space="preserve"> Hamdi—that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proofErr w:type="gramStart"/>
      <w:r w:rsidRPr="00E81CAB">
        <w:rPr>
          <w:sz w:val="16"/>
        </w:rPr>
        <w:t>.</w:t>
      </w:r>
      <w:r w:rsidRPr="00E81CAB">
        <w:rPr>
          <w:sz w:val="12"/>
        </w:rPr>
        <w:t>¶</w:t>
      </w:r>
      <w:proofErr w:type="gramEnd"/>
      <w:r w:rsidRPr="00E81CAB">
        <w:rPr>
          <w:sz w:val="16"/>
        </w:rPr>
        <w:t xml:space="preserve"> Thus, </w:t>
      </w:r>
      <w:r w:rsidRPr="00E81CAB">
        <w:rPr>
          <w:rStyle w:val="StyleBoldUnderline"/>
          <w:highlight w:val="yellow"/>
        </w:rPr>
        <w:t>because Congress</w:t>
      </w:r>
      <w:r w:rsidRPr="00E81CAB">
        <w:rPr>
          <w:rStyle w:val="StyleBoldUnderline"/>
        </w:rPr>
        <w:t xml:space="preserve"> has </w:t>
      </w:r>
      <w:r w:rsidRPr="00E81CAB">
        <w:rPr>
          <w:rStyle w:val="StyleBoldUnderline"/>
          <w:highlight w:val="yellow"/>
        </w:rPr>
        <w:t xml:space="preserve">frustrated the executive branch‘s efforts to </w:t>
      </w:r>
      <w:r w:rsidRPr="00E81CAB">
        <w:rPr>
          <w:rStyle w:val="StyleBoldUnderline"/>
          <w:sz w:val="12"/>
          <w:highlight w:val="yellow"/>
        </w:rPr>
        <w:t>¶</w:t>
      </w:r>
      <w:r w:rsidRPr="00E81CAB">
        <w:rPr>
          <w:rStyle w:val="StyleBoldUnderline"/>
          <w:highlight w:val="yellow"/>
        </w:rPr>
        <w:t xml:space="preserve"> bring</w:t>
      </w:r>
      <w:r w:rsidRPr="00E81CAB">
        <w:rPr>
          <w:rStyle w:val="StyleBoldUnderline"/>
        </w:rPr>
        <w:t xml:space="preserve"> the treatment of suspected </w:t>
      </w:r>
      <w:r w:rsidRPr="00E81CAB">
        <w:rPr>
          <w:rStyle w:val="StyleBoldUnderline"/>
          <w:highlight w:val="yellow"/>
        </w:rPr>
        <w:t>terrorists back to</w:t>
      </w:r>
      <w:r w:rsidRPr="00E81CAB">
        <w:rPr>
          <w:rStyle w:val="StyleBoldUnderline"/>
        </w:rPr>
        <w:t xml:space="preserve"> fundamental principles of </w:t>
      </w:r>
      <w:r w:rsidRPr="00E81CAB">
        <w:rPr>
          <w:rStyle w:val="StyleBoldUnderline"/>
          <w:highlight w:val="yellow"/>
        </w:rPr>
        <w:t xml:space="preserve">the </w:t>
      </w:r>
      <w:r w:rsidRPr="00E81CAB">
        <w:rPr>
          <w:rStyle w:val="StyleBoldUnderline"/>
          <w:sz w:val="12"/>
          <w:highlight w:val="yellow"/>
        </w:rPr>
        <w:t>¶</w:t>
      </w:r>
      <w:r w:rsidRPr="00E81CAB">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sz w:val="12"/>
        </w:rPr>
        <w:t>¶</w:t>
      </w:r>
      <w:r w:rsidRPr="00E81CAB">
        <w:rPr>
          <w:rStyle w:val="StyleBoldUnderline"/>
        </w:rPr>
        <w:t xml:space="preserve"> to secure legislation to make the changes permanent, the </w:t>
      </w:r>
      <w:r w:rsidRPr="00E81CAB">
        <w:rPr>
          <w:rStyle w:val="StyleBoldUnderline"/>
          <w:highlight w:val="yellow"/>
        </w:rPr>
        <w:t xml:space="preserve">military </w:t>
      </w:r>
      <w:r w:rsidRPr="00E81CAB">
        <w:rPr>
          <w:rStyle w:val="StyleBoldUnderline"/>
          <w:sz w:val="12"/>
          <w:highlight w:val="yellow"/>
        </w:rPr>
        <w:t>¶</w:t>
      </w:r>
      <w:r w:rsidRPr="00E81CAB">
        <w:rPr>
          <w:rStyle w:val="StyleBoldUnderline"/>
          <w:highlight w:val="yellow"/>
        </w:rPr>
        <w:t xml:space="preserve"> commissions</w:t>
      </w:r>
      <w:r w:rsidRPr="00E81CAB">
        <w:rPr>
          <w:rStyle w:val="StyleBoldUnderline"/>
        </w:rPr>
        <w:t>—however improved over the Bush era—</w:t>
      </w:r>
      <w:r w:rsidRPr="00E81CAB">
        <w:rPr>
          <w:rStyle w:val="StyleBoldUnderline"/>
          <w:highlight w:val="yellow"/>
        </w:rPr>
        <w:t xml:space="preserve">remain ―outside the </w:t>
      </w:r>
      <w:r w:rsidRPr="00E81CAB">
        <w:rPr>
          <w:rStyle w:val="StyleBoldUnderline"/>
          <w:sz w:val="12"/>
          <w:highlight w:val="yellow"/>
        </w:rPr>
        <w:t>¶</w:t>
      </w:r>
      <w:r w:rsidRPr="00E81CAB">
        <w:rPr>
          <w:rStyle w:val="StyleBoldUnderline"/>
          <w:highlight w:val="yellow"/>
        </w:rPr>
        <w:t xml:space="preserve"> law‘s reach</w:t>
      </w:r>
      <w:r w:rsidRPr="00E81CAB">
        <w:rPr>
          <w:sz w:val="16"/>
        </w:rPr>
        <w:t>.‖</w:t>
      </w:r>
      <w:r w:rsidRPr="00E81CAB">
        <w:rPr>
          <w:sz w:val="12"/>
        </w:rPr>
        <w:t>¶</w:t>
      </w:r>
      <w:r w:rsidRPr="00E81CAB">
        <w:rPr>
          <w:sz w:val="16"/>
        </w:rPr>
        <w:t xml:space="preserve"> 262</w:t>
      </w:r>
    </w:p>
    <w:p w14:paraId="058BE5DD" w14:textId="77777777" w:rsidR="00D50FA9" w:rsidRDefault="00D50FA9" w:rsidP="00D50FA9">
      <w:pPr>
        <w:pStyle w:val="Heading4"/>
      </w:pPr>
      <w:r>
        <w:t>Creating a fair process for detainees preserves executive flexibility – results in judicial deference.</w:t>
      </w:r>
    </w:p>
    <w:p w14:paraId="62FE0335" w14:textId="77777777" w:rsidR="00D50FA9" w:rsidRDefault="00D50FA9" w:rsidP="00D50FA9">
      <w:r>
        <w:rPr>
          <w:rStyle w:val="StyleStyleBold12pt"/>
        </w:rPr>
        <w:t>Bauer</w:t>
      </w:r>
      <w:r w:rsidRPr="00B204A1">
        <w:t>, Junior Editor at the Alabama Law Review,</w:t>
      </w:r>
      <w:r>
        <w:rPr>
          <w:rStyle w:val="StyleStyleBold12pt"/>
        </w:rPr>
        <w:t xml:space="preserve"> ‘6</w:t>
      </w:r>
    </w:p>
    <w:p w14:paraId="45CE03BC" w14:textId="77777777" w:rsidR="00D50FA9" w:rsidRDefault="00D50FA9" w:rsidP="00D50FA9">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14:paraId="0B722A54" w14:textId="77777777" w:rsidR="00D50FA9" w:rsidRDefault="00D50FA9" w:rsidP="00D50FA9">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w:t>
      </w:r>
      <w:proofErr w:type="gramStart"/>
      <w:r w:rsidRPr="0062594B">
        <w:rPr>
          <w:rStyle w:val="StyleBoldUnderline"/>
        </w:rPr>
        <w:t>strik[</w:t>
      </w:r>
      <w:proofErr w:type="gram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 xml:space="preserve">the courts have shown </w:t>
      </w:r>
      <w:proofErr w:type="gramStart"/>
      <w:r w:rsidRPr="0062594B">
        <w:rPr>
          <w:rStyle w:val="StyleBoldUnderline"/>
        </w:rPr>
        <w:t>an ability</w:t>
      </w:r>
      <w:proofErr w:type="gramEnd"/>
      <w:r w:rsidRPr="0062594B">
        <w:rPr>
          <w:rStyle w:val="StyleBoldUnderline"/>
        </w:rPr>
        <w:t xml:space="preserve">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proofErr w:type="gramStart"/>
      <w:r w:rsidRPr="00430451">
        <w:rPr>
          <w:sz w:val="16"/>
        </w:rPr>
        <w:t>.</w:t>
      </w:r>
      <w:r w:rsidRPr="00B3519F">
        <w:rPr>
          <w:sz w:val="12"/>
        </w:rPr>
        <w:t>¶</w:t>
      </w:r>
      <w:proofErr w:type="gramEnd"/>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proofErr w:type="gramStart"/>
      <w:r w:rsidRPr="00430451">
        <w:rPr>
          <w:sz w:val="16"/>
        </w:rPr>
        <w:t>,</w:t>
      </w:r>
      <w:r w:rsidRPr="00B3519F">
        <w:rPr>
          <w:sz w:val="12"/>
        </w:rPr>
        <w:t>¶</w:t>
      </w:r>
      <w:proofErr w:type="gramEnd"/>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proofErr w:type="gramStart"/>
      <w:r w:rsidRPr="00430451">
        <w:rPr>
          <w:sz w:val="16"/>
        </w:rPr>
        <w:t>.</w:t>
      </w:r>
      <w:r w:rsidRPr="00B3519F">
        <w:rPr>
          <w:sz w:val="12"/>
        </w:rPr>
        <w:t>¶</w:t>
      </w:r>
      <w:proofErr w:type="gramEnd"/>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sz w:val="12"/>
        </w:rPr>
        <w:t>¶</w:t>
      </w:r>
      <w:r w:rsidRPr="00430451">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proofErr w:type="gramStart"/>
      <w:r w:rsidRPr="00430451">
        <w:rPr>
          <w:sz w:val="16"/>
        </w:rPr>
        <w:t>.</w:t>
      </w:r>
      <w:r w:rsidRPr="00B3519F">
        <w:rPr>
          <w:sz w:val="12"/>
        </w:rPr>
        <w:t>¶</w:t>
      </w:r>
      <w:proofErr w:type="gramEnd"/>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14:paraId="35CE82A0" w14:textId="77777777" w:rsidR="00D50FA9" w:rsidRPr="00BC3576" w:rsidRDefault="00D50FA9" w:rsidP="00D50FA9">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14:paraId="4E76111C" w14:textId="77777777" w:rsidR="00D50FA9" w:rsidRPr="00BC3576" w:rsidRDefault="00D50FA9" w:rsidP="00D50FA9">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w:t>
      </w:r>
      <w:proofErr w:type="gramStart"/>
      <w:r w:rsidRPr="00BC3576">
        <w:rPr>
          <w:rFonts w:asciiTheme="minorHAnsi" w:hAnsiTheme="minorHAnsi"/>
        </w:rPr>
        <w:t>-  Professor</w:t>
      </w:r>
      <w:proofErr w:type="gramEnd"/>
      <w:r w:rsidRPr="00BC3576">
        <w:rPr>
          <w:rFonts w:asciiTheme="minorHAnsi" w:hAnsiTheme="minorHAnsi"/>
        </w:rPr>
        <w:t xml:space="preserve"> of Law at Columbia Law School; Adjunct Senior Fellow for Law and Foreign Policy, Council on Foreign Relations, “The Constitutional Power to Threaten War”, Forthcoming in Yale Law Journal, vol. 123 (2014), 8/25/2013, PDF)</w:t>
      </w:r>
    </w:p>
    <w:p w14:paraId="227B48F9" w14:textId="77777777" w:rsidR="00D50FA9" w:rsidRPr="00585478" w:rsidRDefault="00D50FA9" w:rsidP="00D50FA9">
      <w:pPr>
        <w:rPr>
          <w:rFonts w:asciiTheme="minorHAnsi" w:hAnsiTheme="minorHAnsi"/>
          <w:b/>
          <w:u w:val="single"/>
        </w:rPr>
      </w:pPr>
      <w:r w:rsidRPr="00BC3576">
        <w:rPr>
          <w:rFonts w:asciiTheme="minorHAnsi" w:hAnsiTheme="minorHAnsi"/>
          <w:sz w:val="16"/>
        </w:rPr>
        <w:t xml:space="preserve">A second argument, this one advanced by some congressionalists, is that </w:t>
      </w:r>
      <w:r w:rsidRPr="00BC3576">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BC3576">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BC3576">
        <w:rPr>
          <w:rStyle w:val="StyleBoldUnderline"/>
          <w:rFonts w:asciiTheme="minorHAnsi" w:hAnsiTheme="minorHAnsi"/>
          <w:highlight w:val="green"/>
        </w:rPr>
        <w:t>strategies</w:t>
      </w:r>
      <w:r w:rsidRPr="00BC3576">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BC3576">
        <w:rPr>
          <w:rStyle w:val="Emphasis"/>
          <w:rFonts w:asciiTheme="minorHAnsi" w:hAnsiTheme="minorHAnsi"/>
          <w:highlight w:val="green"/>
        </w:rPr>
        <w:t>credible</w:t>
      </w:r>
      <w:r w:rsidRPr="00BC3576">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BC3576">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BC3576">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BC3576">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BC3576">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BC3576">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BC3576">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BC3576">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BC3576">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BC3576">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w:t>
      </w:r>
      <w:proofErr w:type="gramStart"/>
      <w:r w:rsidRPr="00BC3576">
        <w:rPr>
          <w:rFonts w:asciiTheme="minorHAnsi" w:hAnsiTheme="minorHAnsi"/>
          <w:sz w:val="16"/>
        </w:rPr>
        <w:t>people,</w:t>
      </w:r>
      <w:proofErr w:type="gramEnd"/>
      <w:r w:rsidRPr="00BC3576">
        <w:rPr>
          <w:rFonts w:asciiTheme="minorHAnsi" w:hAnsiTheme="minorHAnsi"/>
          <w:sz w:val="16"/>
        </w:rPr>
        <w:t xml:space="preserve"> </w:t>
      </w:r>
      <w:r w:rsidRPr="00BC3576">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BC3576">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BC3576">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BC3576">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BC3576">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proofErr w:type="gramStart"/>
      <w:r w:rsidRPr="00BC3576">
        <w:rPr>
          <w:rFonts w:asciiTheme="minorHAnsi" w:hAnsiTheme="minorHAnsi"/>
          <w:sz w:val="16"/>
        </w:rPr>
        <w:t>.</w:t>
      </w:r>
      <w:r w:rsidRPr="00BC3576">
        <w:rPr>
          <w:rFonts w:asciiTheme="minorHAnsi" w:hAnsiTheme="minorHAnsi"/>
          <w:sz w:val="12"/>
        </w:rPr>
        <w:t>¶</w:t>
      </w:r>
      <w:proofErr w:type="gramEnd"/>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BC3576">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BC3576">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BC3576">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BC3576">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BC3576">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BC3576">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BC3576">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BC3576">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BC3576">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BC3576">
        <w:rPr>
          <w:rStyle w:val="StyleBoldUnderline"/>
          <w:rFonts w:asciiTheme="minorHAnsi" w:hAnsiTheme="minorHAnsi"/>
          <w:highlight w:val="green"/>
        </w:rPr>
        <w:t xml:space="preserve">exerts significant effects on </w:t>
      </w:r>
      <w:r w:rsidRPr="00BC3576">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14:paraId="5E0D469D" w14:textId="20ADD24B" w:rsidR="008F6C21" w:rsidRDefault="00D50FA9" w:rsidP="008F6C21">
      <w:pPr>
        <w:pStyle w:val="Heading2"/>
      </w:pPr>
      <w:r>
        <w:t>Politics</w:t>
      </w:r>
    </w:p>
    <w:p w14:paraId="2F6E09CC" w14:textId="77777777" w:rsidR="00D50FA9" w:rsidRDefault="00D50FA9" w:rsidP="00D50FA9">
      <w:pPr>
        <w:pStyle w:val="Heading4"/>
      </w:pPr>
      <w:r>
        <w:t>Economic decline doesn’t cause war</w:t>
      </w:r>
    </w:p>
    <w:p w14:paraId="2B7A9FF1" w14:textId="77777777" w:rsidR="00D50FA9" w:rsidRPr="00E16F02" w:rsidRDefault="00D50FA9" w:rsidP="00D50FA9">
      <w:r w:rsidRPr="00E16F02">
        <w:rPr>
          <w:rStyle w:val="StyleStyleBold12pt"/>
        </w:rPr>
        <w:t>Barnett</w:t>
      </w:r>
      <w:r w:rsidRPr="00E16F02">
        <w:t>, Senior Managing Director Enterra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14:paraId="1A56A94F" w14:textId="77777777" w:rsidR="00D50FA9" w:rsidRPr="00750D43" w:rsidRDefault="00D50FA9" w:rsidP="00D50FA9">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CE4C06">
        <w:rPr>
          <w:sz w:val="12"/>
        </w:rPr>
        <w:t xml:space="preserve">. </w:t>
      </w:r>
      <w:r w:rsidRPr="005B79D9">
        <w:rPr>
          <w:rStyle w:val="StyleBoldUnderline"/>
          <w:highlight w:val="green"/>
        </w:rPr>
        <w:t xml:space="preserve">None of </w:t>
      </w:r>
      <w:r w:rsidRPr="008E38DD">
        <w:rPr>
          <w:rStyle w:val="StyleBoldUnderline"/>
        </w:rPr>
        <w:t>the</w:t>
      </w:r>
      <w:r w:rsidRPr="00CE4C06">
        <w:rPr>
          <w:sz w:val="12"/>
        </w:rPr>
        <w:t xml:space="preserve"> more than </w:t>
      </w:r>
      <w:r w:rsidRPr="008E38DD">
        <w:rPr>
          <w:rStyle w:val="StyleBoldUnderline"/>
          <w:highlight w:val="green"/>
        </w:rPr>
        <w:t xml:space="preserve">three-dozen ongoing </w:t>
      </w:r>
      <w:r w:rsidRPr="005B79D9">
        <w:rPr>
          <w:rStyle w:val="StyleBoldUnderline"/>
          <w:highlight w:val="green"/>
        </w:rPr>
        <w:t>conflicts</w:t>
      </w:r>
      <w:r w:rsidRPr="00E01524">
        <w:rPr>
          <w:rStyle w:val="StyleBoldUnderline"/>
        </w:rPr>
        <w:t xml:space="preserve"> listed by GlobalSecurity.org </w:t>
      </w:r>
      <w:r w:rsidRPr="005B79D9">
        <w:rPr>
          <w:rStyle w:val="StyleBoldUnderline"/>
          <w:highlight w:val="green"/>
        </w:rPr>
        <w:t>can be</w:t>
      </w:r>
      <w:r w:rsidRPr="00E01524">
        <w:rPr>
          <w:rStyle w:val="StyleBoldUnderline"/>
        </w:rPr>
        <w:t xml:space="preserve"> clearly </w:t>
      </w:r>
      <w:r w:rsidRPr="005B79D9">
        <w:rPr>
          <w:rStyle w:val="StyleBoldUnderline"/>
          <w:highlight w:val="green"/>
        </w:rPr>
        <w:t>attributed to</w:t>
      </w:r>
      <w:r w:rsidRPr="00E01524">
        <w:rPr>
          <w:rStyle w:val="StyleBoldUnderline"/>
        </w:rPr>
        <w:t xml:space="preserve"> the global </w:t>
      </w:r>
      <w:r w:rsidRPr="005B79D9">
        <w:rPr>
          <w:rStyle w:val="StyleBoldUnderline"/>
          <w:highlight w:val="green"/>
        </w:rPr>
        <w:t>recession</w:t>
      </w:r>
      <w:r w:rsidRPr="00CE4C06">
        <w:rPr>
          <w:sz w:val="12"/>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 xml:space="preserve">the economic crisis did not </w:t>
      </w:r>
      <w:proofErr w:type="gramStart"/>
      <w:r w:rsidRPr="008E38DD">
        <w:rPr>
          <w:rStyle w:val="StyleBoldUnderline"/>
        </w:rPr>
        <w:t>prove</w:t>
      </w:r>
      <w:proofErr w:type="gramEnd"/>
      <w:r w:rsidRPr="008E38DD">
        <w:rPr>
          <w:rStyle w:val="StyleBoldUnderline"/>
        </w:rPr>
        <w:t xml:space="preser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w:t>
      </w:r>
      <w:proofErr w:type="gramStart"/>
      <w:r w:rsidRPr="00CE4C06">
        <w:rPr>
          <w:sz w:val="12"/>
        </w:rPr>
        <w:t>Absolutely not.</w:t>
      </w:r>
      <w:proofErr w:type="gramEnd"/>
      <w:r w:rsidRPr="00CE4C06">
        <w:rPr>
          <w:sz w:val="12"/>
        </w:rPr>
        <w:t xml:space="preserve"> I expect the fantastic fear-mongering to proceed apace. That's what the Internet is for.</w:t>
      </w:r>
    </w:p>
    <w:p w14:paraId="09A9FD7D" w14:textId="77777777" w:rsidR="00D50FA9" w:rsidRPr="00DF117A" w:rsidRDefault="00D50FA9" w:rsidP="00D50FA9">
      <w:pPr>
        <w:pStyle w:val="Heading4"/>
        <w:rPr>
          <w:rFonts w:cs="Arial"/>
        </w:rPr>
      </w:pPr>
      <w:r>
        <w:rPr>
          <w:rFonts w:eastAsiaTheme="minorHAnsi"/>
        </w:rPr>
        <w:t xml:space="preserve">Debt ceiling doesn’t collapse the economy </w:t>
      </w:r>
    </w:p>
    <w:p w14:paraId="596E6A51" w14:textId="77777777" w:rsidR="00D50FA9" w:rsidRPr="00DF117A" w:rsidRDefault="00D50FA9" w:rsidP="00D50FA9">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20" w:history="1">
        <w:r w:rsidRPr="00130F48">
          <w:rPr>
            <w:rStyle w:val="Hyperlink"/>
          </w:rPr>
          <w:t>http://www.mercurynews.com/news/ci_17108333?source=rss&amp;nclick_check=1</w:t>
        </w:r>
      </w:hyperlink>
    </w:p>
    <w:p w14:paraId="7BF19152" w14:textId="77777777" w:rsidR="00D50FA9" w:rsidRPr="00750D43" w:rsidRDefault="00D50FA9" w:rsidP="00D50FA9">
      <w:pPr>
        <w:rPr>
          <w:sz w:val="16"/>
        </w:rPr>
      </w:pPr>
      <w:r w:rsidRPr="008A38D1">
        <w:rPr>
          <w:rStyle w:val="StyleBoldUnderline"/>
          <w:highlight w:val="yellow"/>
        </w:rPr>
        <w:t>Democrats</w:t>
      </w:r>
      <w:r w:rsidRPr="00D071BC">
        <w:rPr>
          <w:rStyle w:val="StyleBoldUnderline"/>
        </w:rPr>
        <w:t xml:space="preserve"> have </w:t>
      </w:r>
      <w:r w:rsidRPr="008A38D1">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8A38D1">
        <w:rPr>
          <w:rStyle w:val="Emphasis"/>
          <w:highlight w:val="yellow"/>
        </w:rPr>
        <w:t>It's all</w:t>
      </w:r>
      <w:r w:rsidRPr="00D071BC">
        <w:rPr>
          <w:rStyle w:val="Emphasis"/>
        </w:rPr>
        <w:t xml:space="preserve"> a bit of </w:t>
      </w:r>
      <w:r w:rsidRPr="008A38D1">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8A38D1">
        <w:rPr>
          <w:rStyle w:val="StyleBoldUnderline"/>
          <w:highlight w:val="yellow"/>
        </w:rPr>
        <w:t>there are</w:t>
      </w:r>
      <w:r w:rsidRPr="00D071BC">
        <w:rPr>
          <w:rStyle w:val="StyleBoldUnderline"/>
        </w:rPr>
        <w:t xml:space="preserve"> many temporary </w:t>
      </w:r>
      <w:r w:rsidRPr="008A38D1">
        <w:rPr>
          <w:rStyle w:val="Emphasis"/>
          <w:highlight w:val="yellow"/>
        </w:rPr>
        <w:t>ways around the debt limit</w:t>
      </w:r>
      <w:r w:rsidRPr="008A38D1">
        <w:rPr>
          <w:rStyle w:val="StyleBoldUnderline"/>
          <w:highlight w:val="yellow"/>
        </w:rPr>
        <w:t>. Hitting it does not</w:t>
      </w:r>
      <w:r w:rsidRPr="00D071BC">
        <w:rPr>
          <w:rStyle w:val="StyleBoldUnderline"/>
        </w:rPr>
        <w:t xml:space="preserve"> automatically </w:t>
      </w:r>
      <w:r w:rsidRPr="008A38D1">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8A38D1">
        <w:rPr>
          <w:rStyle w:val="StyleBoldUnderline"/>
          <w:highlight w:val="yellow"/>
        </w:rPr>
        <w:t>Baker and Rubin "found money</w:t>
      </w:r>
      <w:r w:rsidRPr="00D071BC">
        <w:rPr>
          <w:rStyle w:val="StyleBoldUnderline"/>
        </w:rPr>
        <w:t xml:space="preserve"> in pockets </w:t>
      </w:r>
      <w:r w:rsidRPr="008A38D1">
        <w:rPr>
          <w:rStyle w:val="StyleBoldUnderline"/>
          <w:highlight w:val="yellow"/>
        </w:rPr>
        <w:t>no one knew existed</w:t>
      </w:r>
      <w:r w:rsidRPr="00D071BC">
        <w:rPr>
          <w:rStyle w:val="StyleBoldUnderline"/>
        </w:rPr>
        <w:t xml:space="preserve"> </w:t>
      </w:r>
      <w:proofErr w:type="gramStart"/>
      <w:r w:rsidRPr="00D071BC">
        <w:rPr>
          <w:rStyle w:val="StyleBoldUnderline"/>
        </w:rPr>
        <w:t>before</w:t>
      </w:r>
      <w:r w:rsidRPr="00D071BC">
        <w:rPr>
          <w:sz w:val="16"/>
        </w:rPr>
        <w:t>,"</w:t>
      </w:r>
      <w:proofErr w:type="gramEnd"/>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8A38D1">
        <w:rPr>
          <w:rStyle w:val="Emphasis"/>
          <w:highlight w:val="yellow"/>
        </w:rPr>
        <w:t>stopgap measures buy the White House time</w:t>
      </w:r>
      <w:r w:rsidRPr="00D071BC">
        <w:rPr>
          <w:sz w:val="16"/>
        </w:rPr>
        <w:t xml:space="preserve"> to resist GOP pressure for concessions. "My guess is </w:t>
      </w:r>
      <w:r w:rsidRPr="008A38D1">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7D60E634" w14:textId="77777777" w:rsidR="00D50FA9" w:rsidRPr="00587E02" w:rsidRDefault="00D50FA9" w:rsidP="00D50FA9">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Won’t pass---GOP spending cuts strategy </w:t>
      </w:r>
    </w:p>
    <w:p w14:paraId="096C5CFE" w14:textId="77777777" w:rsidR="00D50FA9" w:rsidRPr="00587E02" w:rsidRDefault="00D50FA9" w:rsidP="00D50FA9">
      <w:pPr>
        <w:rPr>
          <w:rFonts w:eastAsia="Calibri"/>
        </w:rPr>
      </w:pPr>
      <w:r w:rsidRPr="00587E02">
        <w:rPr>
          <w:rFonts w:eastAsia="Calibri"/>
          <w:b/>
          <w:bCs/>
          <w:sz w:val="24"/>
        </w:rPr>
        <w:t>Bloomberg 10-3</w:t>
      </w:r>
      <w:r w:rsidRPr="00587E02">
        <w:rPr>
          <w:rFonts w:eastAsia="Calibri"/>
        </w:rPr>
        <w:t xml:space="preserve"> – Bloomberg News, 12:43PM ET, 10/3/13, “Republicans Said to Plan Debt-Limit Measure Amid Shutdown,” http://www.bloomberg.com/news/2013-10-03/republicans-said-to-plan-debt-limit-measure-amid-shutdown.html</w:t>
      </w:r>
    </w:p>
    <w:p w14:paraId="1D3838BE" w14:textId="77777777" w:rsidR="00D50FA9" w:rsidRDefault="00D50FA9" w:rsidP="00D50FA9">
      <w:pPr>
        <w:rPr>
          <w:rFonts w:eastAsia="Calibri"/>
          <w:sz w:val="16"/>
        </w:rPr>
      </w:pPr>
      <w:r w:rsidRPr="00587E02">
        <w:rPr>
          <w:rFonts w:eastAsia="Calibri"/>
          <w:sz w:val="16"/>
        </w:rPr>
        <w:t xml:space="preserve">House Majority Leader Eric </w:t>
      </w:r>
      <w:r w:rsidRPr="00587E02">
        <w:rPr>
          <w:rFonts w:eastAsia="Calibri"/>
          <w:bCs/>
          <w:highlight w:val="yellow"/>
          <w:u w:val="single"/>
        </w:rPr>
        <w:t>Cantor</w:t>
      </w:r>
      <w:r w:rsidRPr="00587E02">
        <w:rPr>
          <w:rFonts w:eastAsia="Calibri"/>
          <w:sz w:val="16"/>
        </w:rPr>
        <w:t xml:space="preserve"> of Virginia </w:t>
      </w:r>
      <w:r w:rsidRPr="00587E02">
        <w:rPr>
          <w:rFonts w:eastAsia="Calibri"/>
          <w:bCs/>
          <w:highlight w:val="yellow"/>
          <w:u w:val="single"/>
        </w:rPr>
        <w:t>indicated</w:t>
      </w:r>
      <w:r w:rsidRPr="00587E02">
        <w:rPr>
          <w:rFonts w:eastAsia="Calibri"/>
          <w:sz w:val="16"/>
        </w:rPr>
        <w:t xml:space="preserve"> that </w:t>
      </w:r>
      <w:r w:rsidRPr="00587E02">
        <w:rPr>
          <w:rFonts w:eastAsia="Calibri"/>
          <w:bCs/>
          <w:highlight w:val="yellow"/>
          <w:u w:val="single"/>
        </w:rPr>
        <w:t>Rep</w:t>
      </w:r>
      <w:r w:rsidRPr="00587E02">
        <w:rPr>
          <w:rFonts w:eastAsia="Calibri"/>
          <w:bCs/>
          <w:u w:val="single"/>
        </w:rPr>
        <w:t>ublican</w:t>
      </w:r>
      <w:r w:rsidRPr="00587E02">
        <w:rPr>
          <w:rFonts w:eastAsia="Calibri"/>
          <w:bCs/>
          <w:highlight w:val="yellow"/>
          <w:u w:val="single"/>
        </w:rPr>
        <w:t>s and Dem</w:t>
      </w:r>
      <w:r w:rsidRPr="00587E02">
        <w:rPr>
          <w:rFonts w:eastAsia="Calibri"/>
          <w:bCs/>
          <w:u w:val="single"/>
        </w:rPr>
        <w:t>ocrat</w:t>
      </w:r>
      <w:r w:rsidRPr="00587E02">
        <w:rPr>
          <w:rFonts w:eastAsia="Calibri"/>
          <w:bCs/>
          <w:highlight w:val="yellow"/>
          <w:u w:val="single"/>
        </w:rPr>
        <w:t>s</w:t>
      </w:r>
      <w:r w:rsidRPr="00587E02">
        <w:rPr>
          <w:rFonts w:eastAsia="Calibri"/>
          <w:sz w:val="16"/>
          <w:highlight w:val="yellow"/>
        </w:rPr>
        <w:t xml:space="preserve"> </w:t>
      </w:r>
      <w:r w:rsidRPr="00587E02">
        <w:rPr>
          <w:rFonts w:eastAsia="Calibri"/>
          <w:bCs/>
          <w:highlight w:val="yellow"/>
          <w:u w:val="single"/>
          <w:bdr w:val="single" w:sz="4" w:space="0" w:color="auto" w:frame="1"/>
        </w:rPr>
        <w:t>should negotiate</w:t>
      </w:r>
      <w:r w:rsidRPr="00587E02">
        <w:rPr>
          <w:rFonts w:eastAsia="Calibri"/>
          <w:sz w:val="16"/>
        </w:rPr>
        <w:t xml:space="preserve"> their differences </w:t>
      </w:r>
      <w:r w:rsidRPr="00587E02">
        <w:rPr>
          <w:rFonts w:eastAsia="Calibri"/>
          <w:bCs/>
          <w:u w:val="single"/>
          <w:bdr w:val="single" w:sz="4" w:space="0" w:color="auto" w:frame="1"/>
        </w:rPr>
        <w:t xml:space="preserve">on government </w:t>
      </w:r>
      <w:r w:rsidRPr="00587E02">
        <w:rPr>
          <w:rFonts w:eastAsia="Calibri"/>
          <w:bCs/>
          <w:highlight w:val="yellow"/>
          <w:u w:val="single"/>
          <w:bdr w:val="single" w:sz="4" w:space="0" w:color="auto" w:frame="1"/>
        </w:rPr>
        <w:t>spending</w:t>
      </w:r>
      <w:r w:rsidRPr="00587E02">
        <w:rPr>
          <w:rFonts w:eastAsia="Calibri"/>
          <w:sz w:val="16"/>
          <w:highlight w:val="yellow"/>
        </w:rPr>
        <w:t xml:space="preserve"> </w:t>
      </w:r>
      <w:r w:rsidRPr="00587E02">
        <w:rPr>
          <w:rFonts w:eastAsia="Calibri"/>
          <w:bCs/>
          <w:highlight w:val="yellow"/>
          <w:u w:val="single"/>
        </w:rPr>
        <w:t>and</w:t>
      </w:r>
      <w:r w:rsidRPr="00587E02">
        <w:rPr>
          <w:rFonts w:eastAsia="Calibri"/>
          <w:bCs/>
          <w:u w:val="single"/>
        </w:rPr>
        <w:t xml:space="preserve"> increasing the nation’s </w:t>
      </w:r>
      <w:r w:rsidRPr="00587E02">
        <w:rPr>
          <w:rFonts w:eastAsia="Calibri"/>
          <w:bCs/>
          <w:highlight w:val="yellow"/>
          <w:u w:val="single"/>
        </w:rPr>
        <w:t>borrowing authority</w:t>
      </w:r>
      <w:r w:rsidRPr="00587E02">
        <w:rPr>
          <w:rFonts w:eastAsia="Calibri"/>
          <w:sz w:val="16"/>
          <w:highlight w:val="yellow"/>
        </w:rPr>
        <w:t xml:space="preserve"> </w:t>
      </w:r>
      <w:r w:rsidRPr="00587E02">
        <w:rPr>
          <w:rFonts w:eastAsia="Calibri"/>
          <w:bCs/>
          <w:highlight w:val="yellow"/>
          <w:u w:val="single"/>
          <w:bdr w:val="single" w:sz="4" w:space="0" w:color="auto" w:frame="1"/>
        </w:rPr>
        <w:t>at one time</w:t>
      </w:r>
      <w:proofErr w:type="gramStart"/>
      <w:r w:rsidRPr="00587E02">
        <w:rPr>
          <w:rFonts w:eastAsia="Calibri"/>
          <w:sz w:val="16"/>
        </w:rPr>
        <w:t>.</w:t>
      </w:r>
      <w:r w:rsidRPr="00750D43">
        <w:rPr>
          <w:rFonts w:eastAsia="Calibri"/>
          <w:sz w:val="12"/>
        </w:rPr>
        <w:t>¶</w:t>
      </w:r>
      <w:proofErr w:type="gramEnd"/>
      <w:r w:rsidRPr="00750D43">
        <w:rPr>
          <w:rFonts w:eastAsia="Calibri"/>
          <w:sz w:val="12"/>
        </w:rPr>
        <w:t xml:space="preserve"> </w:t>
      </w:r>
      <w:r w:rsidRPr="00587E02">
        <w:rPr>
          <w:rFonts w:eastAsia="Calibri"/>
          <w:bCs/>
          <w:u w:val="single"/>
        </w:rPr>
        <w:t>Republicans want to</w:t>
      </w:r>
      <w:r w:rsidRPr="00587E02">
        <w:rPr>
          <w:rFonts w:eastAsia="Calibri"/>
          <w:sz w:val="16"/>
        </w:rPr>
        <w:t xml:space="preserve"> “sit down and </w:t>
      </w:r>
      <w:r w:rsidRPr="00587E02">
        <w:rPr>
          <w:rFonts w:eastAsia="Calibri"/>
          <w:bCs/>
          <w:u w:val="single"/>
        </w:rPr>
        <w:t>talk to resolve our differences” on both issues</w:t>
      </w:r>
      <w:r w:rsidRPr="00587E02">
        <w:rPr>
          <w:rFonts w:eastAsia="Calibri"/>
          <w:sz w:val="16"/>
        </w:rPr>
        <w:t xml:space="preserve">, </w:t>
      </w:r>
      <w:r w:rsidRPr="00587E02">
        <w:rPr>
          <w:rFonts w:eastAsia="Calibri"/>
          <w:bCs/>
          <w:u w:val="single"/>
          <w:bdr w:val="single" w:sz="4" w:space="0" w:color="auto" w:frame="1"/>
        </w:rPr>
        <w:t>Cantor told reporters today</w:t>
      </w:r>
      <w:r w:rsidRPr="00587E02">
        <w:rPr>
          <w:rFonts w:eastAsia="Calibri"/>
          <w:sz w:val="16"/>
        </w:rPr>
        <w:t xml:space="preserve"> at the U.S. Capitol.</w:t>
      </w:r>
      <w:r w:rsidRPr="00750D43">
        <w:rPr>
          <w:rFonts w:eastAsia="Calibri"/>
          <w:sz w:val="12"/>
        </w:rPr>
        <w:t xml:space="preserve">¶ </w:t>
      </w:r>
      <w:r w:rsidRPr="00587E02">
        <w:rPr>
          <w:rFonts w:eastAsia="Calibri"/>
          <w:bCs/>
          <w:u w:val="single"/>
        </w:rPr>
        <w:t xml:space="preserve">House </w:t>
      </w:r>
      <w:r w:rsidRPr="00587E02">
        <w:rPr>
          <w:rFonts w:eastAsia="Calibri"/>
          <w:bCs/>
          <w:highlight w:val="yellow"/>
          <w:u w:val="single"/>
        </w:rPr>
        <w:t>Republican leaders</w:t>
      </w:r>
      <w:r w:rsidRPr="00587E02">
        <w:rPr>
          <w:rFonts w:eastAsia="Calibri"/>
          <w:sz w:val="16"/>
        </w:rPr>
        <w:t xml:space="preserve"> are weighing their next move in a standoff that has shut down the government and risks a U.S. default in two weeks.</w:t>
      </w:r>
      <w:r w:rsidRPr="00750D43">
        <w:rPr>
          <w:rFonts w:eastAsia="Calibri"/>
          <w:sz w:val="12"/>
        </w:rPr>
        <w:t xml:space="preserve">¶ </w:t>
      </w:r>
      <w:r w:rsidRPr="00587E02">
        <w:rPr>
          <w:rFonts w:eastAsia="Calibri"/>
          <w:sz w:val="16"/>
        </w:rPr>
        <w:t xml:space="preserve">They </w:t>
      </w:r>
      <w:r w:rsidRPr="00587E02">
        <w:rPr>
          <w:rFonts w:eastAsia="Calibri"/>
          <w:bCs/>
          <w:highlight w:val="yellow"/>
          <w:u w:val="single"/>
        </w:rPr>
        <w:t>plan to bring up a measure to raise the</w:t>
      </w:r>
      <w:r w:rsidRPr="00587E02">
        <w:rPr>
          <w:rFonts w:eastAsia="Calibri"/>
          <w:bCs/>
          <w:u w:val="single"/>
        </w:rPr>
        <w:t xml:space="preserve"> U.S. debt-</w:t>
      </w:r>
      <w:r w:rsidRPr="00587E02">
        <w:rPr>
          <w:rFonts w:eastAsia="Calibri"/>
          <w:bCs/>
          <w:highlight w:val="yellow"/>
          <w:u w:val="single"/>
        </w:rPr>
        <w:t>limit</w:t>
      </w:r>
      <w:r w:rsidRPr="00587E02">
        <w:rPr>
          <w:rFonts w:eastAsia="Calibri"/>
          <w:sz w:val="16"/>
        </w:rPr>
        <w:t xml:space="preserve"> as soon as next week </w:t>
      </w:r>
      <w:r w:rsidRPr="00587E02">
        <w:rPr>
          <w:rFonts w:eastAsia="Calibri"/>
          <w:bCs/>
          <w:u w:val="single"/>
        </w:rPr>
        <w:t xml:space="preserve">as </w:t>
      </w:r>
      <w:r w:rsidRPr="00587E02">
        <w:rPr>
          <w:rFonts w:eastAsia="Calibri"/>
          <w:bCs/>
          <w:highlight w:val="yellow"/>
          <w:u w:val="single"/>
        </w:rPr>
        <w:t>part of a</w:t>
      </w:r>
      <w:r w:rsidRPr="00587E02">
        <w:rPr>
          <w:rFonts w:eastAsia="Calibri"/>
          <w:sz w:val="16"/>
          <w:highlight w:val="yellow"/>
        </w:rPr>
        <w:t xml:space="preserve"> </w:t>
      </w:r>
      <w:r w:rsidRPr="00587E02">
        <w:rPr>
          <w:rFonts w:eastAsia="Calibri"/>
          <w:bCs/>
          <w:highlight w:val="yellow"/>
          <w:u w:val="single"/>
          <w:bdr w:val="single" w:sz="4" w:space="0" w:color="auto" w:frame="1"/>
        </w:rPr>
        <w:t>new attempt</w:t>
      </w:r>
      <w:r w:rsidRPr="00587E02">
        <w:rPr>
          <w:rFonts w:eastAsia="Calibri"/>
          <w:sz w:val="16"/>
          <w:highlight w:val="yellow"/>
        </w:rPr>
        <w:t xml:space="preserve"> </w:t>
      </w:r>
      <w:r w:rsidRPr="00587E02">
        <w:rPr>
          <w:rFonts w:eastAsia="Calibri"/>
          <w:bCs/>
          <w:highlight w:val="yellow"/>
          <w:u w:val="single"/>
        </w:rPr>
        <w:t>to</w:t>
      </w:r>
      <w:r w:rsidRPr="00587E02">
        <w:rPr>
          <w:rFonts w:eastAsia="Calibri"/>
          <w:sz w:val="16"/>
          <w:highlight w:val="yellow"/>
        </w:rPr>
        <w:t xml:space="preserve"> </w:t>
      </w:r>
      <w:r w:rsidRPr="00587E02">
        <w:rPr>
          <w:rFonts w:eastAsia="Calibri"/>
          <w:bCs/>
          <w:highlight w:val="yellow"/>
          <w:u w:val="single"/>
          <w:bdr w:val="single" w:sz="4" w:space="0" w:color="auto" w:frame="1"/>
        </w:rPr>
        <w:t>force</w:t>
      </w:r>
      <w:r w:rsidRPr="00587E02">
        <w:rPr>
          <w:rFonts w:eastAsia="Calibri"/>
          <w:sz w:val="16"/>
        </w:rPr>
        <w:t xml:space="preserve"> President Barack </w:t>
      </w:r>
      <w:r w:rsidRPr="00587E02">
        <w:rPr>
          <w:rFonts w:eastAsia="Calibri"/>
          <w:bCs/>
          <w:highlight w:val="yellow"/>
          <w:u w:val="single"/>
          <w:bdr w:val="single" w:sz="4" w:space="0" w:color="auto" w:frame="1"/>
        </w:rPr>
        <w:t>Obama to negotiate</w:t>
      </w:r>
      <w:r w:rsidRPr="00587E02">
        <w:rPr>
          <w:rFonts w:eastAsia="Calibri"/>
          <w:sz w:val="16"/>
        </w:rPr>
        <w:t xml:space="preserve"> on </w:t>
      </w:r>
      <w:r w:rsidRPr="00587E02">
        <w:rPr>
          <w:rFonts w:eastAsia="Calibri"/>
          <w:bCs/>
          <w:highlight w:val="yellow"/>
          <w:u w:val="single"/>
        </w:rPr>
        <w:t>the budget</w:t>
      </w:r>
      <w:r w:rsidRPr="00587E02">
        <w:rPr>
          <w:rFonts w:eastAsia="Calibri"/>
          <w:sz w:val="16"/>
        </w:rPr>
        <w:t>, according to three people with knowledge of the strategy.</w:t>
      </w:r>
      <w:r w:rsidRPr="00750D43">
        <w:rPr>
          <w:rFonts w:eastAsia="Calibri"/>
          <w:sz w:val="12"/>
        </w:rPr>
        <w:t xml:space="preserve">¶ </w:t>
      </w:r>
      <w:r w:rsidRPr="00587E02">
        <w:rPr>
          <w:rFonts w:eastAsia="Calibri"/>
          <w:bCs/>
          <w:u w:val="single"/>
        </w:rPr>
        <w:t>The approach would merge the disputes over ending the</w:t>
      </w:r>
      <w:r w:rsidRPr="00587E02">
        <w:rPr>
          <w:rFonts w:eastAsia="Calibri"/>
          <w:sz w:val="16"/>
        </w:rPr>
        <w:t xml:space="preserve"> partial government </w:t>
      </w:r>
      <w:r w:rsidRPr="00587E02">
        <w:rPr>
          <w:rFonts w:eastAsia="Calibri"/>
          <w:bCs/>
          <w:u w:val="single"/>
        </w:rPr>
        <w:t>shutdown and raising the debt ceiling</w:t>
      </w:r>
      <w:r w:rsidRPr="00587E02">
        <w:rPr>
          <w:rFonts w:eastAsia="Calibri"/>
          <w:sz w:val="16"/>
        </w:rPr>
        <w:t xml:space="preserve"> into one fiscal fight.</w:t>
      </w:r>
      <w:r w:rsidRPr="00750D43">
        <w:rPr>
          <w:rFonts w:eastAsia="Calibri"/>
          <w:sz w:val="12"/>
        </w:rPr>
        <w:t xml:space="preserve">¶ </w:t>
      </w:r>
      <w:r w:rsidRPr="00587E02">
        <w:rPr>
          <w:rFonts w:eastAsia="Calibri"/>
          <w:sz w:val="16"/>
        </w:rPr>
        <w:t>“I’d like to get one agreement and be done,” House Majority Whip Kevin McCarthy told reporters yesterday without offering details.</w:t>
      </w:r>
      <w:r w:rsidRPr="00750D43">
        <w:rPr>
          <w:rFonts w:eastAsia="Calibri"/>
          <w:sz w:val="12"/>
        </w:rPr>
        <w:t xml:space="preserve">¶ </w:t>
      </w:r>
      <w:r w:rsidRPr="00587E02">
        <w:rPr>
          <w:rFonts w:eastAsia="Calibri"/>
          <w:sz w:val="16"/>
        </w:rPr>
        <w:t>Cantor didn’t provide details on when Republicans will introduce a measure to raise the debt ceiling. Leaders will meet with rank-and-file members behind closed doors tomorrow morning to discuss the next move</w:t>
      </w:r>
      <w:proofErr w:type="gramStart"/>
      <w:r w:rsidRPr="00587E02">
        <w:rPr>
          <w:rFonts w:eastAsia="Calibri"/>
          <w:sz w:val="16"/>
        </w:rPr>
        <w:t>.</w:t>
      </w:r>
      <w:r w:rsidRPr="00750D43">
        <w:rPr>
          <w:rFonts w:eastAsia="Calibri"/>
          <w:sz w:val="12"/>
        </w:rPr>
        <w:t>¶</w:t>
      </w:r>
      <w:proofErr w:type="gramEnd"/>
      <w:r w:rsidRPr="00750D43">
        <w:rPr>
          <w:rFonts w:eastAsia="Calibri"/>
          <w:sz w:val="12"/>
        </w:rPr>
        <w:t xml:space="preserve"> </w:t>
      </w:r>
      <w:r w:rsidRPr="00587E02">
        <w:rPr>
          <w:rFonts w:eastAsia="Calibri"/>
          <w:sz w:val="16"/>
        </w:rPr>
        <w:t>No Incentive</w:t>
      </w:r>
      <w:r w:rsidRPr="00750D43">
        <w:rPr>
          <w:rFonts w:eastAsia="Calibri"/>
          <w:sz w:val="12"/>
        </w:rPr>
        <w:t xml:space="preserve">¶ </w:t>
      </w:r>
      <w:r w:rsidRPr="00587E02">
        <w:rPr>
          <w:rFonts w:eastAsia="Calibri"/>
          <w:bCs/>
          <w:u w:val="single"/>
        </w:rPr>
        <w:t xml:space="preserve">Republican </w:t>
      </w:r>
      <w:r w:rsidRPr="00587E02">
        <w:rPr>
          <w:rFonts w:eastAsia="Calibri"/>
          <w:bCs/>
          <w:highlight w:val="yellow"/>
          <w:u w:val="single"/>
        </w:rPr>
        <w:t>leaders are attempting to pair their</w:t>
      </w:r>
      <w:r w:rsidRPr="00587E02">
        <w:rPr>
          <w:rFonts w:eastAsia="Calibri"/>
          <w:bCs/>
          <w:u w:val="single"/>
        </w:rPr>
        <w:t xml:space="preserve"> party’s </w:t>
      </w:r>
      <w:r w:rsidRPr="00587E02">
        <w:rPr>
          <w:rFonts w:eastAsia="Calibri"/>
          <w:bCs/>
          <w:highlight w:val="yellow"/>
          <w:u w:val="single"/>
        </w:rPr>
        <w:t>priorities with a debt-limit increase</w:t>
      </w:r>
      <w:r w:rsidRPr="00587E02">
        <w:rPr>
          <w:rFonts w:eastAsia="Calibri"/>
          <w:sz w:val="16"/>
        </w:rPr>
        <w:t xml:space="preserve">, </w:t>
      </w:r>
      <w:r w:rsidRPr="00587E02">
        <w:rPr>
          <w:rFonts w:eastAsia="Calibri"/>
          <w:bCs/>
          <w:u w:val="single"/>
          <w:bdr w:val="single" w:sz="4" w:space="0" w:color="auto" w:frame="1"/>
        </w:rPr>
        <w:t>a plan they shelved last month</w:t>
      </w:r>
      <w:r w:rsidRPr="00587E02">
        <w:rPr>
          <w:rFonts w:eastAsia="Calibri"/>
          <w:sz w:val="16"/>
        </w:rPr>
        <w:t xml:space="preserve"> to focus on a stopgap measure to fund the government in the new fiscal year. </w:t>
      </w:r>
      <w:r w:rsidRPr="00587E02">
        <w:rPr>
          <w:rFonts w:eastAsia="Calibri"/>
          <w:bCs/>
          <w:u w:val="single"/>
        </w:rPr>
        <w:t>The goal is to have a bill ready in the coming days</w:t>
      </w:r>
      <w:r w:rsidRPr="00587E02">
        <w:rPr>
          <w:rFonts w:eastAsia="Calibri"/>
          <w:sz w:val="16"/>
        </w:rPr>
        <w:t>, even without resolving the partial government shutdown, according to a Republican lawmaker and two leadership aides who asked not to be identified to discuss the strategy</w:t>
      </w:r>
      <w:proofErr w:type="gramStart"/>
      <w:r w:rsidRPr="00587E02">
        <w:rPr>
          <w:rFonts w:eastAsia="Calibri"/>
          <w:sz w:val="16"/>
        </w:rPr>
        <w:t>.</w:t>
      </w:r>
      <w:r w:rsidRPr="00750D43">
        <w:rPr>
          <w:rFonts w:eastAsia="Calibri"/>
          <w:sz w:val="12"/>
        </w:rPr>
        <w:t>¶</w:t>
      </w:r>
      <w:proofErr w:type="gramEnd"/>
      <w:r w:rsidRPr="00750D43">
        <w:rPr>
          <w:rFonts w:eastAsia="Calibri"/>
          <w:sz w:val="12"/>
        </w:rPr>
        <w:t xml:space="preserve"> </w:t>
      </w:r>
      <w:r w:rsidRPr="00587E02">
        <w:rPr>
          <w:rFonts w:eastAsia="Calibri"/>
          <w:bCs/>
          <w:highlight w:val="yellow"/>
          <w:u w:val="single"/>
        </w:rPr>
        <w:t>There’s</w:t>
      </w:r>
      <w:r w:rsidRPr="00587E02">
        <w:rPr>
          <w:rFonts w:eastAsia="Calibri"/>
          <w:sz w:val="16"/>
          <w:highlight w:val="yellow"/>
        </w:rPr>
        <w:t xml:space="preserve"> </w:t>
      </w:r>
      <w:r w:rsidRPr="00587E02">
        <w:rPr>
          <w:rFonts w:eastAsia="Calibri"/>
          <w:bCs/>
          <w:highlight w:val="yellow"/>
          <w:u w:val="single"/>
          <w:bdr w:val="single" w:sz="4" w:space="0" w:color="auto" w:frame="1"/>
        </w:rPr>
        <w:t>no incentive for the</w:t>
      </w:r>
      <w:r w:rsidRPr="00587E02">
        <w:rPr>
          <w:rFonts w:eastAsia="Calibri"/>
          <w:bCs/>
          <w:u w:val="single"/>
          <w:bdr w:val="single" w:sz="4" w:space="0" w:color="auto" w:frame="1"/>
        </w:rPr>
        <w:t xml:space="preserve"> Republican-controlled </w:t>
      </w:r>
      <w:r w:rsidRPr="00587E02">
        <w:rPr>
          <w:rFonts w:eastAsia="Calibri"/>
          <w:bCs/>
          <w:highlight w:val="yellow"/>
          <w:u w:val="single"/>
          <w:bdr w:val="single" w:sz="4" w:space="0" w:color="auto" w:frame="1"/>
        </w:rPr>
        <w:t>House</w:t>
      </w:r>
      <w:r w:rsidRPr="00587E02">
        <w:rPr>
          <w:rFonts w:eastAsia="Calibri"/>
          <w:sz w:val="16"/>
          <w:highlight w:val="yellow"/>
        </w:rPr>
        <w:t xml:space="preserve"> </w:t>
      </w:r>
      <w:r w:rsidRPr="00587E02">
        <w:rPr>
          <w:rFonts w:eastAsia="Calibri"/>
          <w:bCs/>
          <w:highlight w:val="yellow"/>
          <w:u w:val="single"/>
        </w:rPr>
        <w:t xml:space="preserve">to take up a Senate-passed </w:t>
      </w:r>
      <w:r w:rsidRPr="00587E02">
        <w:rPr>
          <w:rFonts w:eastAsia="Calibri"/>
          <w:bCs/>
          <w:u w:val="single"/>
        </w:rPr>
        <w:t xml:space="preserve">short-term </w:t>
      </w:r>
      <w:r w:rsidRPr="00587E02">
        <w:rPr>
          <w:rFonts w:eastAsia="Calibri"/>
          <w:bCs/>
          <w:highlight w:val="yellow"/>
          <w:u w:val="single"/>
        </w:rPr>
        <w:t>measure without add-ons</w:t>
      </w:r>
      <w:r w:rsidRPr="00587E02">
        <w:rPr>
          <w:rFonts w:eastAsia="Calibri"/>
          <w:sz w:val="16"/>
        </w:rPr>
        <w:t xml:space="preserve"> because many lawmakers don’t yet feel the effects of the government shutdown now in its third day, the people said.</w:t>
      </w:r>
    </w:p>
    <w:p w14:paraId="10E59AE8" w14:textId="77777777" w:rsidR="00D50FA9" w:rsidRPr="00750D43" w:rsidRDefault="00D50FA9" w:rsidP="00D50FA9">
      <w:pPr>
        <w:pStyle w:val="Heading4"/>
      </w:pPr>
      <w:r>
        <w:t xml:space="preserve">Non unique – 1ac rogin evidence says Obama has given speeches in support of the plan but it’s on congress to act </w:t>
      </w:r>
    </w:p>
    <w:p w14:paraId="53746D81" w14:textId="77777777" w:rsidR="00D50FA9" w:rsidRPr="00587E02" w:rsidRDefault="00D50FA9" w:rsidP="00D50FA9">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Obama’s </w:t>
      </w:r>
      <w:r w:rsidRPr="00587E02">
        <w:rPr>
          <w:rFonts w:eastAsia="Times New Roman" w:cs="Times New Roman"/>
          <w:b/>
          <w:bCs/>
          <w:iCs/>
          <w:sz w:val="24"/>
          <w:u w:val="single"/>
        </w:rPr>
        <w:t>already</w:t>
      </w:r>
      <w:r w:rsidRPr="00587E02">
        <w:rPr>
          <w:rFonts w:eastAsia="Times New Roman" w:cs="Times New Roman"/>
          <w:b/>
          <w:bCs/>
          <w:iCs/>
          <w:sz w:val="24"/>
        </w:rPr>
        <w:t xml:space="preserve"> negotiating and the GOP demanded </w:t>
      </w:r>
      <w:r w:rsidRPr="00587E02">
        <w:rPr>
          <w:rFonts w:eastAsia="Times New Roman" w:cs="Times New Roman"/>
          <w:b/>
          <w:bCs/>
          <w:iCs/>
          <w:sz w:val="24"/>
          <w:u w:val="single"/>
        </w:rPr>
        <w:t>new</w:t>
      </w:r>
      <w:r w:rsidRPr="00587E02">
        <w:rPr>
          <w:rFonts w:eastAsia="Times New Roman" w:cs="Times New Roman"/>
          <w:b/>
          <w:bCs/>
          <w:iCs/>
          <w:sz w:val="24"/>
        </w:rPr>
        <w:t xml:space="preserve"> cuts---markets already </w:t>
      </w:r>
      <w:r w:rsidRPr="00587E02">
        <w:rPr>
          <w:rFonts w:eastAsia="Times New Roman" w:cs="Times New Roman"/>
          <w:b/>
          <w:bCs/>
          <w:iCs/>
          <w:sz w:val="24"/>
          <w:u w:val="single"/>
        </w:rPr>
        <w:t>perceive</w:t>
      </w:r>
      <w:r w:rsidRPr="00587E02">
        <w:rPr>
          <w:rFonts w:eastAsia="Times New Roman" w:cs="Times New Roman"/>
          <w:b/>
          <w:bCs/>
          <w:iCs/>
          <w:sz w:val="24"/>
        </w:rPr>
        <w:t xml:space="preserve"> default as </w:t>
      </w:r>
      <w:proofErr w:type="gramStart"/>
      <w:r w:rsidRPr="00587E02">
        <w:rPr>
          <w:rFonts w:eastAsia="Times New Roman" w:cs="Times New Roman"/>
          <w:b/>
          <w:bCs/>
          <w:iCs/>
          <w:sz w:val="24"/>
        </w:rPr>
        <w:t>likely  which</w:t>
      </w:r>
      <w:proofErr w:type="gramEnd"/>
      <w:r w:rsidRPr="00587E02">
        <w:rPr>
          <w:rFonts w:eastAsia="Times New Roman" w:cs="Times New Roman"/>
          <w:b/>
          <w:bCs/>
          <w:iCs/>
          <w:sz w:val="24"/>
        </w:rPr>
        <w:t xml:space="preserve"> means they’ve factored in their impacts </w:t>
      </w:r>
    </w:p>
    <w:p w14:paraId="3499C2AF" w14:textId="77777777" w:rsidR="00D50FA9" w:rsidRPr="00587E02" w:rsidRDefault="00D50FA9" w:rsidP="00D50FA9">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14:paraId="09CE7EBB" w14:textId="77777777" w:rsidR="00D50FA9" w:rsidRPr="00587E02" w:rsidRDefault="00D50FA9" w:rsidP="00D50FA9">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p>
    <w:p w14:paraId="51E08687" w14:textId="77777777" w:rsidR="00D50FA9" w:rsidRPr="00587E02" w:rsidRDefault="00D50FA9" w:rsidP="00D50FA9">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14:paraId="2D95C488" w14:textId="77777777" w:rsidR="00D50FA9" w:rsidRPr="00587E02" w:rsidRDefault="00D50FA9" w:rsidP="00D50FA9">
      <w:pPr>
        <w:rPr>
          <w:rFonts w:eastAsia="Calibri"/>
          <w:sz w:val="16"/>
        </w:rPr>
      </w:pPr>
      <w:r w:rsidRPr="00587E02">
        <w:rPr>
          <w:rFonts w:eastAsia="Calibri"/>
          <w:sz w:val="16"/>
        </w:rPr>
        <w:t>An earlier GOP measure to raise the debt ceiling included a host of GOP priorities, including defunding ObamaCare and constructing the Keystone XL pipeline, but not dollar-for-dollar spending cuts.</w:t>
      </w:r>
    </w:p>
    <w:p w14:paraId="65A166ED" w14:textId="77777777" w:rsidR="00D50FA9" w:rsidRPr="00587E02" w:rsidRDefault="00D50FA9" w:rsidP="00D50FA9">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u w:val="single"/>
        </w:rPr>
        <w:t>Republicans are pushing hard for a strong opening bid and are adamant</w:t>
      </w:r>
      <w:r w:rsidRPr="00587E02">
        <w:rPr>
          <w:rFonts w:eastAsia="Calibri"/>
          <w:sz w:val="16"/>
        </w:rPr>
        <w:t xml:space="preserve"> that changes to </w:t>
      </w:r>
      <w:r w:rsidRPr="00587E02">
        <w:rPr>
          <w:rFonts w:eastAsia="Calibri"/>
          <w:bCs/>
          <w:u w:val="single"/>
        </w:rPr>
        <w:t>entitlement</w:t>
      </w:r>
      <w:r w:rsidRPr="00587E02">
        <w:rPr>
          <w:rFonts w:eastAsia="Calibri"/>
          <w:sz w:val="16"/>
        </w:rPr>
        <w:t xml:space="preserve"> program</w:t>
      </w:r>
      <w:r w:rsidRPr="00587E02">
        <w:rPr>
          <w:rFonts w:eastAsia="Calibri"/>
          <w:bCs/>
          <w:u w:val="single"/>
        </w:rPr>
        <w:t>s be included in any</w:t>
      </w:r>
      <w:r w:rsidRPr="00587E02">
        <w:rPr>
          <w:rFonts w:eastAsia="Calibri"/>
          <w:sz w:val="16"/>
        </w:rPr>
        <w:t xml:space="preserve"> final </w:t>
      </w:r>
      <w:r w:rsidRPr="00587E02">
        <w:rPr>
          <w:rFonts w:eastAsia="Calibri"/>
          <w:bCs/>
          <w:u w:val="single"/>
        </w:rPr>
        <w:t>deal</w:t>
      </w:r>
      <w:r w:rsidRPr="00587E02">
        <w:rPr>
          <w:rFonts w:eastAsia="Calibri"/>
          <w:sz w:val="16"/>
        </w:rPr>
        <w:t>.</w:t>
      </w:r>
    </w:p>
    <w:p w14:paraId="7BF683E9" w14:textId="77777777" w:rsidR="00D50FA9" w:rsidRPr="00587E02" w:rsidRDefault="00D50FA9" w:rsidP="00D50FA9">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14:paraId="3B2F7E7A" w14:textId="77777777" w:rsidR="00D50FA9" w:rsidRPr="00587E02" w:rsidRDefault="00D50FA9" w:rsidP="00D50FA9">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14:paraId="2813D97A" w14:textId="77777777" w:rsidR="00D50FA9" w:rsidRPr="00587E02" w:rsidRDefault="00D50FA9" w:rsidP="00D50FA9">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14:paraId="1C8AD7EB" w14:textId="77777777" w:rsidR="00D50FA9" w:rsidRPr="00587E02" w:rsidRDefault="00D50FA9" w:rsidP="00D50FA9">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14:paraId="158A0780" w14:textId="77777777" w:rsidR="00D50FA9" w:rsidRPr="00587E02" w:rsidRDefault="00D50FA9" w:rsidP="00D50FA9">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14:paraId="6B4E64A8" w14:textId="77777777" w:rsidR="00D50FA9" w:rsidRPr="00587E02" w:rsidRDefault="00D50FA9" w:rsidP="00D50FA9">
      <w:pPr>
        <w:rPr>
          <w:rFonts w:eastAsia="Calibri"/>
          <w:sz w:val="16"/>
        </w:rPr>
      </w:pPr>
      <w:r w:rsidRPr="00587E02">
        <w:rPr>
          <w:rFonts w:eastAsia="Calibri"/>
          <w:sz w:val="16"/>
        </w:rPr>
        <w:t>Asked what he wants on the debt ceiling deal, Rep. Marlin Stutzman (R-Ind.) quickly replied, “dollar-for-dollar cuts.”</w:t>
      </w:r>
    </w:p>
    <w:p w14:paraId="397872D9" w14:textId="77777777" w:rsidR="00D50FA9" w:rsidRPr="00587E02" w:rsidRDefault="00D50FA9" w:rsidP="00D50FA9">
      <w:pPr>
        <w:rPr>
          <w:rFonts w:eastAsia="Calibri"/>
          <w:sz w:val="16"/>
        </w:rPr>
      </w:pPr>
      <w:r w:rsidRPr="00587E02">
        <w:rPr>
          <w:rFonts w:eastAsia="Calibri"/>
          <w:sz w:val="16"/>
        </w:rPr>
        <w:t>“We’ve got to start getting control of our spending,” he added. “I’d like to see us even address entitlement programs.”</w:t>
      </w:r>
    </w:p>
    <w:p w14:paraId="5CDAC55F" w14:textId="77777777" w:rsidR="00D50FA9" w:rsidRPr="00587E02" w:rsidRDefault="00D50FA9" w:rsidP="00D50FA9">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p>
    <w:p w14:paraId="4FD2C5D9" w14:textId="77777777" w:rsidR="00D50FA9" w:rsidRPr="00587E02" w:rsidRDefault="00D50FA9" w:rsidP="00D50FA9">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14:paraId="63FCE4BB" w14:textId="77777777" w:rsidR="00D50FA9" w:rsidRPr="00587E02" w:rsidRDefault="00D50FA9" w:rsidP="00D50FA9">
      <w:pPr>
        <w:rPr>
          <w:rFonts w:eastAsia="Calibri"/>
          <w:sz w:val="16"/>
        </w:rPr>
      </w:pP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p>
    <w:p w14:paraId="77DFBE09" w14:textId="77777777" w:rsidR="00D50FA9" w:rsidRPr="00587E02" w:rsidRDefault="00D50FA9" w:rsidP="00D50FA9">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14:paraId="5D8A52E2" w14:textId="77777777" w:rsidR="00D50FA9" w:rsidRPr="00587E02" w:rsidRDefault="00D50FA9" w:rsidP="00D50FA9">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14:paraId="1E9A8C6F" w14:textId="77777777" w:rsidR="00D50FA9" w:rsidRPr="00587E02" w:rsidRDefault="00D50FA9" w:rsidP="00D50FA9">
      <w:pPr>
        <w:rPr>
          <w:rFonts w:eastAsia="Calibri"/>
          <w:sz w:val="16"/>
        </w:rPr>
      </w:pPr>
      <w:r w:rsidRPr="00587E02">
        <w:rPr>
          <w:rFonts w:eastAsia="Calibri"/>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14:paraId="2A0A3A1E" w14:textId="77777777" w:rsidR="00D50FA9" w:rsidRPr="00587E02" w:rsidRDefault="00D50FA9" w:rsidP="00D50FA9">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14:paraId="656468CA" w14:textId="77777777" w:rsidR="00D50FA9" w:rsidRPr="00587E02" w:rsidRDefault="00D50FA9" w:rsidP="00D50FA9">
      <w:pPr>
        <w:rPr>
          <w:rFonts w:eastAsia="Calibri"/>
          <w:sz w:val="16"/>
        </w:rPr>
      </w:pPr>
      <w:r w:rsidRPr="00587E02">
        <w:rPr>
          <w:rFonts w:eastAsia="Calibri"/>
          <w:sz w:val="16"/>
        </w:rPr>
        <w:t>A Quinnipiac University poll released one day earlier found 64 percent opposed blocking a debt-limit boost, while 27 percent favored it.</w:t>
      </w:r>
    </w:p>
    <w:p w14:paraId="5814E9B1" w14:textId="77777777" w:rsidR="00D50FA9" w:rsidRPr="00587E02" w:rsidRDefault="00D50FA9" w:rsidP="00D50FA9">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14:paraId="3556231D" w14:textId="77777777" w:rsidR="00D50FA9" w:rsidRPr="00587E02" w:rsidRDefault="00D50FA9" w:rsidP="00D50FA9">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rPr>
        <w:t xml:space="preserve"> </w:t>
      </w:r>
      <w:r w:rsidRPr="00587E02">
        <w:rPr>
          <w:rFonts w:eastAsia="Calibri"/>
          <w:bCs/>
          <w:u w:val="single"/>
        </w:rPr>
        <w:t>in the</w:t>
      </w:r>
      <w:r w:rsidRPr="00587E02">
        <w:rPr>
          <w:rFonts w:eastAsia="Calibri"/>
          <w:sz w:val="16"/>
        </w:rPr>
        <w:t xml:space="preserve"> debt-ceiling </w:t>
      </w:r>
      <w:r w:rsidRPr="00587E02">
        <w:rPr>
          <w:rFonts w:eastAsia="Calibri"/>
          <w:bCs/>
          <w:u w:val="single"/>
        </w:rPr>
        <w:t>talks with the White House</w:t>
      </w:r>
      <w:r w:rsidRPr="00587E02">
        <w:rPr>
          <w:rFonts w:eastAsia="Calibri"/>
          <w:sz w:val="16"/>
        </w:rPr>
        <w:t>.</w:t>
      </w:r>
    </w:p>
    <w:p w14:paraId="448DD405" w14:textId="77777777" w:rsidR="00D50FA9" w:rsidRPr="00587E02" w:rsidRDefault="00D50FA9" w:rsidP="00D50FA9">
      <w:pPr>
        <w:keepNext/>
        <w:keepLines/>
        <w:spacing w:before="200"/>
        <w:outlineLvl w:val="3"/>
        <w:rPr>
          <w:rFonts w:eastAsia="Times New Roman" w:cs="Times New Roman"/>
          <w:b/>
          <w:iCs/>
          <w:sz w:val="24"/>
        </w:rPr>
      </w:pPr>
      <w:r w:rsidRPr="00587E02">
        <w:rPr>
          <w:rFonts w:eastAsia="Times New Roman" w:cs="Times New Roman"/>
          <w:b/>
          <w:iCs/>
          <w:sz w:val="24"/>
        </w:rPr>
        <w:t>PC low and fails for fiscal fights</w:t>
      </w:r>
    </w:p>
    <w:p w14:paraId="100B9E68" w14:textId="77777777" w:rsidR="00D50FA9" w:rsidRPr="00587E02" w:rsidRDefault="00D50FA9" w:rsidP="00D50FA9">
      <w:pPr>
        <w:rPr>
          <w:rFonts w:eastAsia="Calibri"/>
        </w:rPr>
      </w:pPr>
      <w:r w:rsidRPr="00587E02">
        <w:rPr>
          <w:rFonts w:eastAsia="Calibri"/>
        </w:rPr>
        <w:t xml:space="preserve">Greg </w:t>
      </w:r>
      <w:r w:rsidRPr="00587E02">
        <w:rPr>
          <w:rFonts w:eastAsia="Calibri"/>
          <w:b/>
          <w:bCs/>
          <w:sz w:val="24"/>
        </w:rPr>
        <w:t>Sargent 9-12</w:t>
      </w:r>
      <w:r w:rsidRPr="00587E02">
        <w:rPr>
          <w:rFonts w:eastAsia="Calibri"/>
        </w:rPr>
        <w:t>, September 12th, 2013, "The Morning Plum: Senate conservatives stick the knife in House GOP leaders," Washington Post, factiva</w:t>
      </w:r>
    </w:p>
    <w:p w14:paraId="28C8C669" w14:textId="77777777" w:rsidR="00D50FA9" w:rsidRPr="00587E02" w:rsidRDefault="00D50FA9" w:rsidP="00D50FA9">
      <w:pPr>
        <w:rPr>
          <w:rFonts w:eastAsia="Calibri"/>
        </w:rPr>
      </w:pPr>
      <w:r w:rsidRPr="00587E02">
        <w:rPr>
          <w:rFonts w:eastAsia="Calibri"/>
          <w:sz w:val="16"/>
        </w:rPr>
        <w:t xml:space="preserve">All of this underscores a basic fact about </w:t>
      </w:r>
      <w:r w:rsidRPr="00587E02">
        <w:rPr>
          <w:rFonts w:eastAsia="Calibri"/>
          <w:bCs/>
          <w:u w:val="single"/>
        </w:rPr>
        <w:t>this fall's fiscal fights:</w:t>
      </w:r>
      <w:r w:rsidRPr="00587E02">
        <w:rPr>
          <w:rFonts w:eastAsia="Calibri"/>
          <w:sz w:val="16"/>
        </w:rPr>
        <w:t xml:space="preserve"> </w:t>
      </w:r>
      <w:r w:rsidRPr="00587E02">
        <w:rPr>
          <w:rFonts w:eastAsia="Calibri"/>
          <w:bCs/>
          <w:u w:val="single"/>
        </w:rPr>
        <w:t xml:space="preserve">Far and away </w:t>
      </w:r>
      <w:r w:rsidRPr="00587E02">
        <w:rPr>
          <w:rFonts w:eastAsia="Calibri"/>
          <w:b/>
          <w:highlight w:val="yellow"/>
          <w:u w:val="single"/>
          <w:bdr w:val="none" w:sz="0" w:space="0" w:color="auto" w:frame="1"/>
        </w:rPr>
        <w:t>the dominant factor</w:t>
      </w:r>
      <w:r w:rsidRPr="00587E02">
        <w:rPr>
          <w:rFonts w:eastAsia="Calibri"/>
          <w:bCs/>
          <w:highlight w:val="yellow"/>
          <w:u w:val="single"/>
        </w:rPr>
        <w:t xml:space="preserve"> shaping how they play out will be</w:t>
      </w:r>
      <w:r w:rsidRPr="00587E02">
        <w:rPr>
          <w:rFonts w:eastAsia="Calibri"/>
          <w:bCs/>
          <w:u w:val="single"/>
        </w:rPr>
        <w:t xml:space="preserve"> the </w:t>
      </w:r>
      <w:r w:rsidRPr="00587E02">
        <w:rPr>
          <w:rFonts w:eastAsia="Calibri"/>
          <w:bCs/>
          <w:highlight w:val="yellow"/>
          <w:u w:val="single"/>
        </w:rPr>
        <w:t>divisions among Republicans</w:t>
      </w:r>
      <w:r w:rsidRPr="00587E02">
        <w:rPr>
          <w:rFonts w:eastAsia="Calibri"/>
          <w:bCs/>
          <w:u w:val="single"/>
        </w:rPr>
        <w:t>.</w:t>
      </w:r>
      <w:r w:rsidRPr="00587E02">
        <w:rPr>
          <w:rFonts w:eastAsia="Calibri"/>
          <w:sz w:val="16"/>
        </w:rPr>
        <w:t xml:space="preserve"> There's a great deal of chatter (see Senator Bob Corker for one of the most absurd examples yet) to the effect that </w:t>
      </w:r>
      <w:r w:rsidRPr="00587E02">
        <w:rPr>
          <w:rFonts w:eastAsia="Calibri"/>
          <w:b/>
          <w:highlight w:val="yellow"/>
          <w:u w:val="single"/>
          <w:bdr w:val="none" w:sz="0" w:space="0" w:color="auto" w:frame="1"/>
        </w:rPr>
        <w:t>Obama's mishandling of Syria has diminished his standing</w:t>
      </w:r>
      <w:r w:rsidRPr="00587E02">
        <w:rPr>
          <w:rFonts w:eastAsia="Calibri"/>
          <w:b/>
          <w:u w:val="single"/>
          <w:bdr w:val="none" w:sz="0" w:space="0" w:color="auto" w:frame="1"/>
        </w:rPr>
        <w:t xml:space="preserve"> on Capitol Hill </w:t>
      </w:r>
      <w:r w:rsidRPr="00587E02">
        <w:rPr>
          <w:rFonts w:eastAsia="Calibri"/>
          <w:b/>
          <w:highlight w:val="yellow"/>
          <w:u w:val="single"/>
          <w:bdr w:val="none" w:sz="0" w:space="0" w:color="auto" w:frame="1"/>
        </w:rPr>
        <w:t>and will weaken him in coming fights</w:t>
      </w:r>
      <w:r w:rsidRPr="00587E02">
        <w:rPr>
          <w:rFonts w:eastAsia="Calibri"/>
          <w:sz w:val="16"/>
        </w:rPr>
        <w:t xml:space="preserve">. But </w:t>
      </w:r>
      <w:r w:rsidRPr="00587E02">
        <w:rPr>
          <w:rFonts w:eastAsia="Calibri"/>
          <w:bCs/>
          <w:u w:val="single"/>
        </w:rPr>
        <w:t xml:space="preserve">those </w:t>
      </w:r>
      <w:r w:rsidRPr="00587E02">
        <w:rPr>
          <w:rFonts w:eastAsia="Calibri"/>
          <w:bCs/>
          <w:highlight w:val="yellow"/>
          <w:u w:val="single"/>
        </w:rPr>
        <w:t>battles at bottom will be about whether the Republican Party can resolve</w:t>
      </w:r>
      <w:r w:rsidRPr="00587E02">
        <w:rPr>
          <w:rFonts w:eastAsia="Calibri"/>
          <w:bCs/>
          <w:u w:val="single"/>
        </w:rPr>
        <w:t xml:space="preserve"> its </w:t>
      </w:r>
      <w:r w:rsidRPr="00587E02">
        <w:rPr>
          <w:rFonts w:eastAsia="Calibri"/>
          <w:b/>
          <w:highlight w:val="yellow"/>
          <w:u w:val="single"/>
          <w:bdr w:val="none" w:sz="0" w:space="0" w:color="auto" w:frame="1"/>
        </w:rPr>
        <w:t>internal differences</w:t>
      </w:r>
      <w:r w:rsidRPr="00587E02">
        <w:rPr>
          <w:rFonts w:eastAsia="Calibri"/>
          <w:bCs/>
          <w:highlight w:val="yellow"/>
          <w:u w:val="single"/>
        </w:rPr>
        <w:t xml:space="preserve">. Obama's "standing" with Republicans -- if it even could sink any lower -- is </w:t>
      </w:r>
      <w:r w:rsidRPr="00587E02">
        <w:rPr>
          <w:rFonts w:eastAsia="Calibri"/>
          <w:b/>
          <w:highlight w:val="yellow"/>
          <w:u w:val="single"/>
          <w:bdr w:val="none" w:sz="0" w:space="0" w:color="auto" w:frame="1"/>
        </w:rPr>
        <w:t>utterly irrelevant to that question</w:t>
      </w:r>
      <w:proofErr w:type="gramStart"/>
      <w:r w:rsidRPr="00587E02">
        <w:rPr>
          <w:rFonts w:eastAsia="Calibri"/>
          <w:sz w:val="16"/>
        </w:rPr>
        <w:t>.</w:t>
      </w:r>
      <w:r w:rsidRPr="00587E02">
        <w:rPr>
          <w:rFonts w:eastAsia="Calibri"/>
          <w:sz w:val="12"/>
        </w:rPr>
        <w:t>¶</w:t>
      </w:r>
      <w:proofErr w:type="gramEnd"/>
      <w:r w:rsidRPr="00587E02">
        <w:rPr>
          <w:rFonts w:eastAsia="Calibri"/>
          <w:sz w:val="16"/>
        </w:rPr>
        <w:t xml:space="preserve"> The bottom line is that, when it comes to how aggressively to prosecute the war against Obamacare, </w:t>
      </w:r>
      <w:r w:rsidRPr="00587E02">
        <w:rPr>
          <w:rFonts w:eastAsia="Calibri"/>
          <w:b/>
          <w:highlight w:val="yellow"/>
          <w:u w:val="single"/>
          <w:bdr w:val="none" w:sz="0" w:space="0" w:color="auto" w:frame="1"/>
        </w:rPr>
        <w:t>internal GOP differences may be unbridgeable</w:t>
      </w:r>
      <w:r w:rsidRPr="00587E02">
        <w:rPr>
          <w:rFonts w:eastAsia="Calibri"/>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sidRPr="00587E02">
        <w:rPr>
          <w:rFonts w:eastAsia="Calibri"/>
          <w:bCs/>
          <w:u w:val="single"/>
        </w:rPr>
        <w:t>it may be too late. The time for injecting reality into the debate has long since passed.</w:t>
      </w:r>
    </w:p>
    <w:p w14:paraId="397080B0" w14:textId="77777777" w:rsidR="00D50FA9" w:rsidRPr="00587E02" w:rsidRDefault="00D50FA9" w:rsidP="00D50FA9">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 will unilaterally resolve the crisis if Congress fails---game theory proves </w:t>
      </w:r>
    </w:p>
    <w:p w14:paraId="2C05B1E9" w14:textId="77777777" w:rsidR="00D50FA9" w:rsidRPr="00587E02" w:rsidRDefault="00D50FA9" w:rsidP="00D50FA9">
      <w:pPr>
        <w:rPr>
          <w:rFonts w:eastAsia="Calibri"/>
        </w:rPr>
      </w:pPr>
      <w:r w:rsidRPr="00587E02">
        <w:rPr>
          <w:rFonts w:eastAsia="Calibri"/>
          <w:b/>
          <w:bCs/>
          <w:sz w:val="24"/>
        </w:rPr>
        <w:t>IHT 10-4</w:t>
      </w:r>
      <w:r w:rsidRPr="00587E02">
        <w:rPr>
          <w:rFonts w:eastAsia="Calibri"/>
        </w:rPr>
        <w:t xml:space="preserve"> – International Herald Tribune, 10/4/13 edition, “White House has options if impasse arises on debt ceiling,” p. lexis </w:t>
      </w:r>
    </w:p>
    <w:p w14:paraId="7187068B" w14:textId="77777777" w:rsidR="00D50FA9" w:rsidRPr="00587E02" w:rsidRDefault="00D50FA9" w:rsidP="00D50FA9">
      <w:pPr>
        <w:rPr>
          <w:rFonts w:eastAsia="Calibri"/>
          <w:sz w:val="16"/>
        </w:rPr>
      </w:pPr>
      <w:r w:rsidRPr="00587E02">
        <w:rPr>
          <w:rFonts w:eastAsia="Calibri"/>
          <w:sz w:val="16"/>
        </w:rPr>
        <w:t xml:space="preserve">As a result, </w:t>
      </w:r>
      <w:r w:rsidRPr="00587E02">
        <w:rPr>
          <w:rFonts w:eastAsia="Calibri"/>
          <w:bCs/>
          <w:u w:val="single"/>
        </w:rPr>
        <w:t xml:space="preserve">economists and </w:t>
      </w:r>
      <w:r w:rsidRPr="00587E02">
        <w:rPr>
          <w:rFonts w:eastAsia="Calibri"/>
          <w:bCs/>
          <w:highlight w:val="yellow"/>
          <w:u w:val="single"/>
        </w:rPr>
        <w:t>investors</w:t>
      </w:r>
      <w:r w:rsidRPr="00587E02">
        <w:rPr>
          <w:rFonts w:eastAsia="Calibri"/>
          <w:bCs/>
          <w:u w:val="single"/>
        </w:rPr>
        <w:t xml:space="preserve"> have</w:t>
      </w:r>
      <w:r w:rsidRPr="00587E02">
        <w:rPr>
          <w:rFonts w:eastAsia="Calibri"/>
          <w:sz w:val="16"/>
        </w:rPr>
        <w:t xml:space="preserve"> quietly </w:t>
      </w:r>
      <w:r w:rsidRPr="00587E02">
        <w:rPr>
          <w:rFonts w:eastAsia="Calibri"/>
          <w:bCs/>
          <w:highlight w:val="yellow"/>
          <w:u w:val="single"/>
        </w:rPr>
        <w:t>begun to explore</w:t>
      </w:r>
      <w:r w:rsidRPr="00587E02">
        <w:rPr>
          <w:rFonts w:eastAsia="Calibri"/>
          <w:sz w:val="16"/>
        </w:rPr>
        <w:t xml:space="preserve"> the </w:t>
      </w:r>
      <w:r w:rsidRPr="00587E02">
        <w:rPr>
          <w:rFonts w:eastAsia="Calibri"/>
          <w:bCs/>
          <w:highlight w:val="yellow"/>
          <w:u w:val="single"/>
        </w:rPr>
        <w:t>options</w:t>
      </w:r>
      <w:r w:rsidRPr="00587E02">
        <w:rPr>
          <w:rFonts w:eastAsia="Calibri"/>
          <w:bCs/>
          <w:u w:val="single"/>
        </w:rPr>
        <w:t xml:space="preserve"> the White House might have </w:t>
      </w:r>
      <w:r w:rsidRPr="00587E02">
        <w:rPr>
          <w:rFonts w:eastAsia="Calibri"/>
          <w:bCs/>
          <w:highlight w:val="yellow"/>
          <w:u w:val="single"/>
        </w:rPr>
        <w:t>in the event Congress fails</w:t>
      </w:r>
      <w:r w:rsidRPr="00587E02">
        <w:rPr>
          <w:rFonts w:eastAsia="Calibri"/>
          <w:bCs/>
          <w:u w:val="single"/>
        </w:rPr>
        <w:t xml:space="preserve"> to act</w:t>
      </w:r>
      <w:r w:rsidRPr="00587E02">
        <w:rPr>
          <w:rFonts w:eastAsia="Calibri"/>
          <w:sz w:val="16"/>
        </w:rPr>
        <w:t>.</w:t>
      </w:r>
    </w:p>
    <w:p w14:paraId="6412E699" w14:textId="77777777" w:rsidR="00D50FA9" w:rsidRPr="00587E02" w:rsidRDefault="00D50FA9" w:rsidP="00D50FA9">
      <w:pPr>
        <w:rPr>
          <w:rFonts w:eastAsia="Calibri"/>
          <w:sz w:val="16"/>
        </w:rPr>
      </w:pPr>
      <w:r w:rsidRPr="00587E02">
        <w:rPr>
          <w:rFonts w:eastAsia="Calibri"/>
          <w:bCs/>
          <w:u w:val="single"/>
        </w:rPr>
        <w:t xml:space="preserve">The most widely discussed </w:t>
      </w:r>
      <w:r w:rsidRPr="00587E02">
        <w:rPr>
          <w:rFonts w:eastAsia="Calibri"/>
          <w:bCs/>
          <w:highlight w:val="yellow"/>
          <w:u w:val="single"/>
        </w:rPr>
        <w:t xml:space="preserve">strategy would </w:t>
      </w:r>
      <w:r w:rsidRPr="00587E02">
        <w:rPr>
          <w:rFonts w:eastAsia="Calibri"/>
          <w:bCs/>
          <w:u w:val="single"/>
        </w:rPr>
        <w:t>be</w:t>
      </w:r>
      <w:r w:rsidRPr="00587E02">
        <w:rPr>
          <w:rFonts w:eastAsia="Calibri"/>
          <w:sz w:val="16"/>
        </w:rPr>
        <w:t xml:space="preserve"> for President Barack Obama </w:t>
      </w:r>
      <w:r w:rsidRPr="00587E02">
        <w:rPr>
          <w:rFonts w:eastAsia="Calibri"/>
          <w:bCs/>
          <w:u w:val="single"/>
        </w:rPr>
        <w:t xml:space="preserve">to </w:t>
      </w:r>
      <w:r w:rsidRPr="00587E02">
        <w:rPr>
          <w:rFonts w:eastAsia="Calibri"/>
          <w:bCs/>
          <w:highlight w:val="yellow"/>
          <w:u w:val="single"/>
        </w:rPr>
        <w:t>invoke</w:t>
      </w:r>
      <w:r w:rsidRPr="00587E02">
        <w:rPr>
          <w:rFonts w:eastAsia="Calibri"/>
          <w:bCs/>
          <w:u w:val="single"/>
        </w:rPr>
        <w:t xml:space="preserve"> authority under </w:t>
      </w:r>
      <w:r w:rsidRPr="00587E02">
        <w:rPr>
          <w:rFonts w:eastAsia="Calibri"/>
          <w:bCs/>
          <w:highlight w:val="yellow"/>
          <w:u w:val="single"/>
        </w:rPr>
        <w:t>the 14th</w:t>
      </w:r>
      <w:r w:rsidRPr="00587E02">
        <w:rPr>
          <w:rFonts w:eastAsia="Calibri"/>
          <w:bCs/>
          <w:u w:val="single"/>
        </w:rPr>
        <w:t xml:space="preserve"> Amendment</w:t>
      </w:r>
      <w:r w:rsidRPr="00587E02">
        <w:rPr>
          <w:rFonts w:eastAsia="Calibri"/>
          <w:sz w:val="16"/>
        </w:rPr>
        <w:t xml:space="preserve"> and essentially order the federal government to keep borrowing, an option that was endorsed by former President Bill Clinton during an earlier debt standoff in 2011.</w:t>
      </w:r>
    </w:p>
    <w:p w14:paraId="44256F32" w14:textId="77777777" w:rsidR="00D50FA9" w:rsidRPr="00587E02" w:rsidRDefault="00D50FA9" w:rsidP="00D50FA9">
      <w:pPr>
        <w:rPr>
          <w:rFonts w:eastAsia="Calibri"/>
          <w:sz w:val="16"/>
        </w:rPr>
      </w:pPr>
      <w:r w:rsidRPr="00587E02">
        <w:rPr>
          <w:rFonts w:eastAsia="Calibri"/>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6B27B56A" w14:textId="77777777" w:rsidR="00D50FA9" w:rsidRPr="00587E02" w:rsidRDefault="00D50FA9" w:rsidP="00D50FA9">
      <w:pPr>
        <w:rPr>
          <w:rFonts w:eastAsia="Calibri"/>
          <w:sz w:val="16"/>
        </w:rPr>
      </w:pPr>
      <w:r w:rsidRPr="00587E02">
        <w:rPr>
          <w:rFonts w:eastAsia="Calibri"/>
          <w:bCs/>
          <w:u w:val="single"/>
        </w:rPr>
        <w:t>Other</w:t>
      </w:r>
      <w:r w:rsidRPr="00587E02">
        <w:rPr>
          <w:rFonts w:eastAsia="Calibri"/>
          <w:sz w:val="16"/>
        </w:rPr>
        <w:t xml:space="preserve"> potential </w:t>
      </w:r>
      <w:r w:rsidRPr="00587E02">
        <w:rPr>
          <w:rFonts w:eastAsia="Calibri"/>
          <w:bCs/>
          <w:u w:val="single"/>
        </w:rPr>
        <w:t>October surprises range from</w:t>
      </w:r>
      <w:r w:rsidRPr="00587E02">
        <w:rPr>
          <w:rFonts w:eastAsia="Calibri"/>
          <w:sz w:val="16"/>
        </w:rPr>
        <w:t xml:space="preserve"> the logistically forbidding, like </w:t>
      </w:r>
      <w:r w:rsidRPr="00587E02">
        <w:rPr>
          <w:rFonts w:eastAsia="Calibri"/>
          <w:bCs/>
          <w:highlight w:val="yellow"/>
          <w:u w:val="single"/>
        </w:rPr>
        <w:t>prioritizing payments</w:t>
      </w:r>
      <w:r w:rsidRPr="00587E02">
        <w:rPr>
          <w:rFonts w:eastAsia="Calibri"/>
          <w:bCs/>
          <w:u w:val="single"/>
        </w:rPr>
        <w:t xml:space="preserve">, issuing </w:t>
      </w:r>
      <w:r w:rsidRPr="00587E02">
        <w:rPr>
          <w:rFonts w:eastAsia="Calibri"/>
          <w:bCs/>
          <w:highlight w:val="yellow"/>
          <w:u w:val="single"/>
        </w:rPr>
        <w:t>i.o.u.'s</w:t>
      </w:r>
      <w:r w:rsidRPr="00587E02">
        <w:rPr>
          <w:rFonts w:eastAsia="Calibri"/>
          <w:bCs/>
          <w:u w:val="single"/>
        </w:rPr>
        <w:t xml:space="preserve"> or </w:t>
      </w:r>
      <w:r w:rsidRPr="00587E02">
        <w:rPr>
          <w:rFonts w:eastAsia="Calibri"/>
          <w:bCs/>
          <w:highlight w:val="yellow"/>
          <w:u w:val="single"/>
        </w:rPr>
        <w:t>selling</w:t>
      </w:r>
      <w:r w:rsidRPr="00587E02">
        <w:rPr>
          <w:rFonts w:eastAsia="Calibri"/>
          <w:bCs/>
          <w:u w:val="single"/>
        </w:rPr>
        <w:t xml:space="preserve"> off </w:t>
      </w:r>
      <w:r w:rsidRPr="00587E02">
        <w:rPr>
          <w:rFonts w:eastAsia="Calibri"/>
          <w:bCs/>
          <w:highlight w:val="yellow"/>
          <w:u w:val="single"/>
        </w:rPr>
        <w:t>gold</w:t>
      </w:r>
      <w:r w:rsidRPr="00587E02">
        <w:rPr>
          <w:rFonts w:eastAsia="Calibri"/>
          <w:sz w:val="16"/>
        </w:rPr>
        <w:t xml:space="preserve"> and other assets, </w:t>
      </w:r>
      <w:r w:rsidRPr="00587E02">
        <w:rPr>
          <w:rFonts w:eastAsia="Calibri"/>
          <w:bCs/>
          <w:highlight w:val="yellow"/>
          <w:u w:val="single"/>
        </w:rPr>
        <w:t>to</w:t>
      </w:r>
      <w:r w:rsidRPr="00587E02">
        <w:rPr>
          <w:rFonts w:eastAsia="Calibri"/>
          <w:sz w:val="16"/>
        </w:rPr>
        <w:t xml:space="preserve"> more fanciful ideas, like </w:t>
      </w:r>
      <w:r w:rsidRPr="00587E02">
        <w:rPr>
          <w:rFonts w:eastAsia="Calibri"/>
          <w:bCs/>
          <w:u w:val="single"/>
        </w:rPr>
        <w:t xml:space="preserve">minting </w:t>
      </w:r>
      <w:r w:rsidRPr="00587E02">
        <w:rPr>
          <w:rFonts w:eastAsia="Calibri"/>
          <w:bCs/>
          <w:highlight w:val="yellow"/>
          <w:u w:val="single"/>
        </w:rPr>
        <w:t>a</w:t>
      </w:r>
      <w:r w:rsidRPr="00587E02">
        <w:rPr>
          <w:rFonts w:eastAsia="Calibri"/>
          <w:bCs/>
          <w:u w:val="single"/>
        </w:rPr>
        <w:t xml:space="preserve"> trillion-dollar </w:t>
      </w:r>
      <w:r w:rsidRPr="00587E02">
        <w:rPr>
          <w:rFonts w:eastAsia="Calibri"/>
          <w:bCs/>
          <w:highlight w:val="yellow"/>
          <w:u w:val="single"/>
        </w:rPr>
        <w:t>platinum coin</w:t>
      </w:r>
      <w:r w:rsidRPr="00587E02">
        <w:rPr>
          <w:rFonts w:eastAsia="Calibri"/>
          <w:sz w:val="16"/>
        </w:rPr>
        <w:t>.</w:t>
      </w:r>
    </w:p>
    <w:p w14:paraId="6D67A50E" w14:textId="77777777" w:rsidR="00D50FA9" w:rsidRPr="00587E02" w:rsidRDefault="00D50FA9" w:rsidP="00D50FA9">
      <w:pPr>
        <w:rPr>
          <w:rFonts w:eastAsia="Calibri"/>
          <w:sz w:val="16"/>
        </w:rPr>
      </w:pPr>
      <w:r w:rsidRPr="00587E02">
        <w:rPr>
          <w:rFonts w:eastAsia="Calibri"/>
          <w:sz w:val="16"/>
        </w:rPr>
        <w:t xml:space="preserve">So far, </w:t>
      </w:r>
      <w:r w:rsidRPr="00587E02">
        <w:rPr>
          <w:rFonts w:eastAsia="Calibri"/>
          <w:bCs/>
          <w:highlight w:val="yellow"/>
          <w:u w:val="single"/>
          <w:bdr w:val="single" w:sz="4" w:space="0" w:color="auto" w:frame="1"/>
        </w:rPr>
        <w:t>administration officials</w:t>
      </w:r>
      <w:r w:rsidRPr="00587E02">
        <w:rPr>
          <w:rFonts w:eastAsia="Calibri"/>
          <w:sz w:val="16"/>
        </w:rPr>
        <w:t xml:space="preserve"> </w:t>
      </w:r>
      <w:r w:rsidRPr="00587E02">
        <w:rPr>
          <w:rFonts w:eastAsia="Calibri"/>
          <w:bCs/>
          <w:u w:val="single"/>
        </w:rPr>
        <w:t xml:space="preserve">have continued to </w:t>
      </w:r>
      <w:r w:rsidRPr="00587E02">
        <w:rPr>
          <w:rFonts w:eastAsia="Calibri"/>
          <w:bCs/>
          <w:highlight w:val="yellow"/>
          <w:u w:val="single"/>
        </w:rPr>
        <w:t>insist</w:t>
      </w:r>
      <w:r w:rsidRPr="00587E02">
        <w:rPr>
          <w:rFonts w:eastAsia="Calibri"/>
          <w:bCs/>
          <w:u w:val="single"/>
        </w:rPr>
        <w:t xml:space="preserve"> that </w:t>
      </w:r>
      <w:r w:rsidRPr="00587E02">
        <w:rPr>
          <w:rFonts w:eastAsia="Calibri"/>
          <w:bCs/>
          <w:highlight w:val="yellow"/>
          <w:u w:val="single"/>
        </w:rPr>
        <w:t xml:space="preserve">there is no </w:t>
      </w:r>
      <w:r w:rsidRPr="00587E02">
        <w:rPr>
          <w:rFonts w:eastAsia="Calibri"/>
          <w:bCs/>
          <w:u w:val="single"/>
        </w:rPr>
        <w:t xml:space="preserve">plausible </w:t>
      </w:r>
      <w:r w:rsidRPr="00587E02">
        <w:rPr>
          <w:rFonts w:eastAsia="Calibri"/>
          <w:bCs/>
          <w:highlight w:val="yellow"/>
          <w:u w:val="single"/>
        </w:rPr>
        <w:t>alternative to congress</w:t>
      </w:r>
      <w:r w:rsidRPr="00587E02">
        <w:rPr>
          <w:rFonts w:eastAsia="Calibri"/>
          <w:bCs/>
          <w:u w:val="single"/>
        </w:rPr>
        <w:t>ional action</w:t>
      </w:r>
      <w:r w:rsidRPr="00587E02">
        <w:rPr>
          <w:rFonts w:eastAsia="Calibri"/>
          <w:sz w:val="16"/>
        </w:rPr>
        <w:t xml:space="preserve"> on the debt limit.</w:t>
      </w:r>
    </w:p>
    <w:p w14:paraId="3C340C89" w14:textId="77777777" w:rsidR="00D50FA9" w:rsidRPr="00587E02" w:rsidRDefault="00D50FA9" w:rsidP="00D50FA9">
      <w:pPr>
        <w:rPr>
          <w:rFonts w:eastAsia="Calibri"/>
          <w:sz w:val="16"/>
        </w:rPr>
      </w:pPr>
      <w:r w:rsidRPr="00587E02">
        <w:rPr>
          <w:rFonts w:eastAsia="Calibri"/>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33D1C6C0" w14:textId="77777777" w:rsidR="00D50FA9" w:rsidRPr="00587E02" w:rsidRDefault="00D50FA9" w:rsidP="00D50FA9">
      <w:pPr>
        <w:rPr>
          <w:rFonts w:eastAsia="Calibri"/>
          <w:sz w:val="16"/>
        </w:rPr>
      </w:pPr>
      <w:r w:rsidRPr="00587E02">
        <w:rPr>
          <w:rFonts w:eastAsia="Calibri"/>
          <w:sz w:val="16"/>
        </w:rPr>
        <w:t xml:space="preserve">Still, some </w:t>
      </w:r>
      <w:r w:rsidRPr="00587E02">
        <w:rPr>
          <w:rFonts w:eastAsia="Calibri"/>
          <w:bCs/>
          <w:u w:val="single"/>
        </w:rPr>
        <w:t>observers outside government</w:t>
      </w:r>
      <w:r w:rsidRPr="00587E02">
        <w:rPr>
          <w:rFonts w:eastAsia="Calibri"/>
          <w:sz w:val="16"/>
        </w:rPr>
        <w:t xml:space="preserve"> in Washington and on Wall Street, </w:t>
      </w:r>
      <w:r w:rsidRPr="00587E02">
        <w:rPr>
          <w:rFonts w:eastAsia="Calibri"/>
          <w:bCs/>
          <w:u w:val="single"/>
          <w:bdr w:val="single" w:sz="4" w:space="0" w:color="auto" w:frame="1"/>
        </w:rPr>
        <w:t xml:space="preserve">citing an approach resembling </w:t>
      </w:r>
      <w:r w:rsidRPr="00587E02">
        <w:rPr>
          <w:rFonts w:eastAsia="Calibri"/>
          <w:bCs/>
          <w:highlight w:val="yellow"/>
          <w:u w:val="single"/>
          <w:bdr w:val="single" w:sz="4" w:space="0" w:color="auto" w:frame="1"/>
        </w:rPr>
        <w:t>game theory</w:t>
      </w:r>
      <w:r w:rsidRPr="00587E02">
        <w:rPr>
          <w:rFonts w:eastAsia="Calibri"/>
          <w:sz w:val="16"/>
          <w:highlight w:val="yellow"/>
        </w:rPr>
        <w:t xml:space="preserve">, </w:t>
      </w:r>
      <w:r w:rsidRPr="00587E02">
        <w:rPr>
          <w:rFonts w:eastAsia="Calibri"/>
          <w:bCs/>
          <w:highlight w:val="yellow"/>
          <w:u w:val="single"/>
        </w:rPr>
        <w:t>suggest</w:t>
      </w:r>
      <w:r w:rsidRPr="00587E02">
        <w:rPr>
          <w:rFonts w:eastAsia="Calibri"/>
          <w:sz w:val="16"/>
        </w:rPr>
        <w:t xml:space="preserve"> that </w:t>
      </w:r>
      <w:r w:rsidRPr="00587E02">
        <w:rPr>
          <w:rFonts w:eastAsia="Calibri"/>
          <w:bCs/>
          <w:highlight w:val="yellow"/>
          <w:u w:val="single"/>
        </w:rPr>
        <w:t>the president's position</w:t>
      </w:r>
      <w:r w:rsidRPr="00587E02">
        <w:rPr>
          <w:rFonts w:eastAsia="Calibri"/>
          <w:sz w:val="16"/>
          <w:highlight w:val="yellow"/>
        </w:rPr>
        <w:t xml:space="preserve"> </w:t>
      </w:r>
      <w:r w:rsidRPr="00587E02">
        <w:rPr>
          <w:rFonts w:eastAsia="Calibri"/>
          <w:bCs/>
          <w:highlight w:val="yellow"/>
          <w:u w:val="single"/>
        </w:rPr>
        <w:t>is</w:t>
      </w:r>
      <w:r w:rsidRPr="00587E02">
        <w:rPr>
          <w:rFonts w:eastAsia="Calibri"/>
          <w:sz w:val="16"/>
          <w:highlight w:val="yellow"/>
        </w:rPr>
        <w:t xml:space="preserve"> </w:t>
      </w:r>
      <w:r w:rsidRPr="00587E02">
        <w:rPr>
          <w:rFonts w:eastAsia="Calibri"/>
          <w:bCs/>
          <w:u w:val="single"/>
          <w:bdr w:val="single" w:sz="4" w:space="0" w:color="auto" w:frame="1"/>
        </w:rPr>
        <w:t xml:space="preserve">more </w:t>
      </w:r>
      <w:r w:rsidRPr="00587E02">
        <w:rPr>
          <w:rFonts w:eastAsia="Calibri"/>
          <w:bCs/>
          <w:highlight w:val="yellow"/>
          <w:u w:val="single"/>
          <w:bdr w:val="single" w:sz="4" w:space="0" w:color="auto" w:frame="1"/>
        </w:rPr>
        <w:t xml:space="preserve">tactical </w:t>
      </w:r>
      <w:r w:rsidRPr="00587E02">
        <w:rPr>
          <w:rFonts w:eastAsia="Calibri"/>
          <w:bCs/>
          <w:u w:val="single"/>
          <w:bdr w:val="single" w:sz="4" w:space="0" w:color="auto" w:frame="1"/>
        </w:rPr>
        <w:t>than fundamental</w:t>
      </w:r>
      <w:r w:rsidRPr="00587E02">
        <w:rPr>
          <w:rFonts w:eastAsia="Calibri"/>
          <w:sz w:val="16"/>
        </w:rPr>
        <w:t xml:space="preserve">, </w:t>
      </w:r>
      <w:r w:rsidRPr="00587E02">
        <w:rPr>
          <w:rFonts w:eastAsia="Calibri"/>
          <w:bCs/>
          <w:highlight w:val="yellow"/>
          <w:u w:val="single"/>
        </w:rPr>
        <w:t xml:space="preserve">since </w:t>
      </w:r>
      <w:r w:rsidRPr="00587E02">
        <w:rPr>
          <w:rFonts w:eastAsia="Calibri"/>
          <w:bCs/>
          <w:u w:val="single"/>
        </w:rPr>
        <w:t xml:space="preserve">raising the possibility of </w:t>
      </w:r>
      <w:r w:rsidRPr="00587E02">
        <w:rPr>
          <w:rFonts w:eastAsia="Calibri"/>
          <w:bCs/>
          <w:highlight w:val="yellow"/>
          <w:u w:val="single"/>
        </w:rPr>
        <w:t>a way out for the White House</w:t>
      </w:r>
      <w:r w:rsidRPr="00587E02">
        <w:rPr>
          <w:rFonts w:eastAsia="Calibri"/>
          <w:sz w:val="16"/>
        </w:rPr>
        <w:t xml:space="preserve"> like the constitutional gambit </w:t>
      </w:r>
      <w:r w:rsidRPr="00587E02">
        <w:rPr>
          <w:rFonts w:eastAsia="Calibri"/>
          <w:bCs/>
          <w:highlight w:val="yellow"/>
          <w:u w:val="single"/>
          <w:bdr w:val="single" w:sz="4" w:space="0" w:color="auto" w:frame="1"/>
        </w:rPr>
        <w:t>would take the heat off Republicans</w:t>
      </w:r>
      <w:r w:rsidRPr="00587E02">
        <w:rPr>
          <w:rFonts w:eastAsia="Calibri"/>
          <w:bCs/>
          <w:u w:val="single"/>
          <w:bdr w:val="single" w:sz="4" w:space="0" w:color="auto" w:frame="1"/>
        </w:rPr>
        <w:t xml:space="preserve"> in Congress to act</w:t>
      </w:r>
      <w:r w:rsidRPr="00587E02">
        <w:rPr>
          <w:rFonts w:eastAsia="Calibri"/>
          <w:sz w:val="16"/>
        </w:rPr>
        <w:t xml:space="preserve"> on their own before the Oct. 17 deadline.</w:t>
      </w:r>
    </w:p>
    <w:p w14:paraId="11C28B92" w14:textId="77777777" w:rsidR="00D50FA9" w:rsidRPr="00587E02" w:rsidRDefault="00D50FA9" w:rsidP="00D50FA9">
      <w:pPr>
        <w:rPr>
          <w:rFonts w:eastAsia="Calibri"/>
          <w:sz w:val="16"/>
        </w:rPr>
      </w:pPr>
      <w:r w:rsidRPr="00587E02">
        <w:rPr>
          <w:rFonts w:eastAsia="Calibri"/>
          <w:bCs/>
          <w:highlight w:val="yellow"/>
          <w:u w:val="single"/>
        </w:rPr>
        <w:t>''If</w:t>
      </w:r>
      <w:r w:rsidRPr="00587E02">
        <w:rPr>
          <w:rFonts w:eastAsia="Calibri"/>
          <w:bCs/>
          <w:u w:val="single"/>
        </w:rPr>
        <w:t xml:space="preserve"> a </w:t>
      </w:r>
      <w:r w:rsidRPr="00587E02">
        <w:rPr>
          <w:rFonts w:eastAsia="Calibri"/>
          <w:bCs/>
          <w:highlight w:val="yellow"/>
          <w:u w:val="single"/>
        </w:rPr>
        <w:t>default is imminent</w:t>
      </w:r>
      <w:r w:rsidRPr="00587E02">
        <w:rPr>
          <w:rFonts w:eastAsia="Calibri"/>
          <w:bCs/>
          <w:u w:val="single"/>
        </w:rPr>
        <w:t>,</w:t>
      </w:r>
      <w:r w:rsidRPr="00587E02">
        <w:rPr>
          <w:rFonts w:eastAsia="Calibri"/>
          <w:sz w:val="16"/>
        </w:rPr>
        <w:t xml:space="preserve"> the option of </w:t>
      </w:r>
      <w:r w:rsidRPr="00587E02">
        <w:rPr>
          <w:rFonts w:eastAsia="Calibri"/>
          <w:bCs/>
          <w:highlight w:val="yellow"/>
          <w:u w:val="single"/>
          <w:bdr w:val="single" w:sz="4" w:space="0" w:color="auto" w:frame="1"/>
        </w:rPr>
        <w:t>raising the</w:t>
      </w:r>
      <w:r w:rsidRPr="00587E02">
        <w:rPr>
          <w:rFonts w:eastAsia="Calibri"/>
          <w:bCs/>
          <w:u w:val="single"/>
          <w:bdr w:val="single" w:sz="4" w:space="0" w:color="auto" w:frame="1"/>
        </w:rPr>
        <w:t xml:space="preserve"> debt </w:t>
      </w:r>
      <w:r w:rsidRPr="00587E02">
        <w:rPr>
          <w:rFonts w:eastAsia="Calibri"/>
          <w:bCs/>
          <w:highlight w:val="yellow"/>
          <w:u w:val="single"/>
          <w:bdr w:val="single" w:sz="4" w:space="0" w:color="auto" w:frame="1"/>
        </w:rPr>
        <w:t>limit by executive fiat has to be on the table</w:t>
      </w:r>
      <w:r w:rsidRPr="00587E02">
        <w:rPr>
          <w:rFonts w:eastAsia="Calibri"/>
          <w:sz w:val="16"/>
        </w:rPr>
        <w:t>,'' said Greg Valliere, chief political strategist at Potomac Research. ''Desperate times require desperate measures.''</w:t>
      </w:r>
    </w:p>
    <w:p w14:paraId="6F710F04" w14:textId="77777777" w:rsidR="00D50FA9" w:rsidRPr="00587E02" w:rsidRDefault="00D50FA9" w:rsidP="00D50FA9">
      <w:pPr>
        <w:rPr>
          <w:rFonts w:eastAsia="Calibri"/>
          <w:sz w:val="16"/>
        </w:rPr>
      </w:pPr>
      <w:r w:rsidRPr="00587E02">
        <w:rPr>
          <w:rFonts w:eastAsia="Calibri"/>
          <w:sz w:val="16"/>
        </w:rPr>
        <w:t xml:space="preserve">Some professional investors echoed </w:t>
      </w:r>
      <w:r w:rsidRPr="00587E02">
        <w:rPr>
          <w:rFonts w:eastAsia="Calibri"/>
          <w:bCs/>
          <w:highlight w:val="yellow"/>
          <w:u w:val="single"/>
        </w:rPr>
        <w:t>his view</w:t>
      </w:r>
      <w:r w:rsidRPr="00587E02">
        <w:rPr>
          <w:rFonts w:eastAsia="Calibri"/>
          <w:sz w:val="16"/>
        </w:rPr>
        <w:t xml:space="preserve">, which </w:t>
      </w:r>
      <w:r w:rsidRPr="00587E02">
        <w:rPr>
          <w:rFonts w:eastAsia="Calibri"/>
          <w:bCs/>
          <w:highlight w:val="yellow"/>
          <w:u w:val="single"/>
          <w:bdr w:val="single" w:sz="4" w:space="0" w:color="auto" w:frame="1"/>
        </w:rPr>
        <w:t>is a reason Wall Street remains hopeful</w:t>
      </w:r>
      <w:r w:rsidRPr="00587E02">
        <w:rPr>
          <w:rFonts w:eastAsia="Calibri"/>
          <w:sz w:val="16"/>
        </w:rPr>
        <w:t xml:space="preserve"> that the economic and financial disaster a government default could usher in will be avoided.</w:t>
      </w:r>
    </w:p>
    <w:p w14:paraId="5F5A0862" w14:textId="77777777" w:rsidR="00D50FA9" w:rsidRPr="00587E02" w:rsidRDefault="00D50FA9" w:rsidP="00D50FA9">
      <w:pPr>
        <w:rPr>
          <w:rFonts w:eastAsia="Calibri"/>
          <w:sz w:val="16"/>
        </w:rPr>
      </w:pPr>
      <w:r w:rsidRPr="00587E02">
        <w:rPr>
          <w:rFonts w:eastAsia="Calibri"/>
          <w:sz w:val="16"/>
        </w:rPr>
        <w:t xml:space="preserve">''At the end of the day </w:t>
      </w:r>
      <w:r w:rsidRPr="00587E02">
        <w:rPr>
          <w:rFonts w:eastAsia="Calibri"/>
          <w:bCs/>
          <w:highlight w:val="yellow"/>
          <w:u w:val="single"/>
        </w:rPr>
        <w:t xml:space="preserve">if there is no action </w:t>
      </w:r>
      <w:r w:rsidRPr="00587E02">
        <w:rPr>
          <w:rFonts w:eastAsia="Calibri"/>
          <w:bCs/>
          <w:u w:val="single"/>
        </w:rPr>
        <w:t>and the U</w:t>
      </w:r>
      <w:r w:rsidRPr="00587E02">
        <w:rPr>
          <w:rFonts w:eastAsia="Calibri"/>
          <w:sz w:val="16"/>
        </w:rPr>
        <w:t xml:space="preserve">nited </w:t>
      </w:r>
      <w:r w:rsidRPr="00587E02">
        <w:rPr>
          <w:rFonts w:eastAsia="Calibri"/>
          <w:bCs/>
          <w:u w:val="single"/>
        </w:rPr>
        <w:t>S</w:t>
      </w:r>
      <w:r w:rsidRPr="00587E02">
        <w:rPr>
          <w:rFonts w:eastAsia="Calibri"/>
          <w:sz w:val="16"/>
        </w:rPr>
        <w:t xml:space="preserve">tates </w:t>
      </w:r>
      <w:r w:rsidRPr="00587E02">
        <w:rPr>
          <w:rFonts w:eastAsia="Calibri"/>
          <w:bCs/>
          <w:u w:val="single"/>
        </w:rPr>
        <w:t>has a default looming,</w:t>
      </w:r>
      <w:r w:rsidRPr="00587E02">
        <w:rPr>
          <w:rFonts w:eastAsia="Calibri"/>
          <w:sz w:val="16"/>
        </w:rPr>
        <w:t xml:space="preserve"> I think President </w:t>
      </w:r>
      <w:r w:rsidRPr="00587E02">
        <w:rPr>
          <w:rFonts w:eastAsia="Calibri"/>
          <w:bCs/>
          <w:highlight w:val="yellow"/>
          <w:u w:val="single"/>
          <w:bdr w:val="single" w:sz="4" w:space="0" w:color="auto" w:frame="1"/>
        </w:rPr>
        <w:t>Obama can issue an ex</w:t>
      </w:r>
      <w:r w:rsidRPr="00587E02">
        <w:rPr>
          <w:rFonts w:eastAsia="Calibri"/>
          <w:bCs/>
          <w:u w:val="single"/>
          <w:bdr w:val="single" w:sz="4" w:space="0" w:color="auto" w:frame="1"/>
        </w:rPr>
        <w:t xml:space="preserve">ecutive </w:t>
      </w:r>
      <w:r w:rsidRPr="00587E02">
        <w:rPr>
          <w:rFonts w:eastAsia="Calibri"/>
          <w:bCs/>
          <w:highlight w:val="yellow"/>
          <w:u w:val="single"/>
          <w:bdr w:val="single" w:sz="4" w:space="0" w:color="auto" w:frame="1"/>
        </w:rPr>
        <w:t>o</w:t>
      </w:r>
      <w:r w:rsidRPr="00587E02">
        <w:rPr>
          <w:rFonts w:eastAsia="Calibri"/>
          <w:bCs/>
          <w:u w:val="single"/>
          <w:bdr w:val="single" w:sz="4" w:space="0" w:color="auto" w:frame="1"/>
        </w:rPr>
        <w:t>rder authorizing the Treasury secretary to make payments</w:t>
      </w:r>
      <w:r w:rsidRPr="00587E02">
        <w:rPr>
          <w:rFonts w:eastAsia="Calibri"/>
          <w:sz w:val="16"/>
        </w:rPr>
        <w:t xml:space="preserve">,'' said David Kotok, chief investment officer of Cumberland Advisors in Sarasota, Florida, which has just over $2 billion under management. </w:t>
      </w:r>
      <w:r w:rsidRPr="00587E02">
        <w:rPr>
          <w:rFonts w:eastAsia="Calibri"/>
          <w:bCs/>
          <w:highlight w:val="yellow"/>
          <w:u w:val="single"/>
        </w:rPr>
        <w:t>''There's always been</w:t>
      </w:r>
      <w:r w:rsidRPr="00587E02">
        <w:rPr>
          <w:rFonts w:eastAsia="Calibri"/>
          <w:sz w:val="16"/>
          <w:highlight w:val="yellow"/>
        </w:rPr>
        <w:t xml:space="preserve"> </w:t>
      </w:r>
      <w:r w:rsidRPr="00587E02">
        <w:rPr>
          <w:rFonts w:eastAsia="Calibri"/>
          <w:bCs/>
          <w:highlight w:val="yellow"/>
          <w:u w:val="single"/>
          <w:bdr w:val="single" w:sz="4" w:space="0" w:color="auto" w:frame="1"/>
        </w:rPr>
        <w:t>more flexibility in</w:t>
      </w:r>
      <w:r w:rsidRPr="00587E02">
        <w:rPr>
          <w:rFonts w:eastAsia="Calibri"/>
          <w:bCs/>
          <w:u w:val="single"/>
          <w:bdr w:val="single" w:sz="4" w:space="0" w:color="auto" w:frame="1"/>
        </w:rPr>
        <w:t xml:space="preserve"> the hands of </w:t>
      </w:r>
      <w:r w:rsidRPr="00587E02">
        <w:rPr>
          <w:rFonts w:eastAsia="Calibri"/>
          <w:bCs/>
          <w:highlight w:val="yellow"/>
          <w:u w:val="single"/>
          <w:bdr w:val="single" w:sz="4" w:space="0" w:color="auto" w:frame="1"/>
        </w:rPr>
        <w:t>Treasury than</w:t>
      </w:r>
      <w:r w:rsidRPr="00587E02">
        <w:rPr>
          <w:rFonts w:eastAsia="Calibri"/>
          <w:bCs/>
          <w:u w:val="single"/>
          <w:bdr w:val="single" w:sz="4" w:space="0" w:color="auto" w:frame="1"/>
        </w:rPr>
        <w:t xml:space="preserve"> they've </w:t>
      </w:r>
      <w:r w:rsidRPr="00587E02">
        <w:rPr>
          <w:rFonts w:eastAsia="Calibri"/>
          <w:bCs/>
          <w:highlight w:val="yellow"/>
          <w:u w:val="single"/>
          <w:bdr w:val="single" w:sz="4" w:space="0" w:color="auto" w:frame="1"/>
        </w:rPr>
        <w:t>acknowledged</w:t>
      </w:r>
      <w:r w:rsidRPr="00587E02">
        <w:rPr>
          <w:rFonts w:eastAsia="Calibri"/>
          <w:sz w:val="16"/>
        </w:rPr>
        <w:t>.''</w:t>
      </w:r>
    </w:p>
    <w:p w14:paraId="1C00823A" w14:textId="77777777" w:rsidR="00D50FA9" w:rsidRPr="00587E02" w:rsidRDefault="00D50FA9" w:rsidP="00D50FA9">
      <w:pPr>
        <w:rPr>
          <w:rFonts w:eastAsia="Calibri"/>
          <w:sz w:val="16"/>
        </w:rPr>
      </w:pPr>
      <w:r w:rsidRPr="00587E02">
        <w:rPr>
          <w:rFonts w:eastAsia="Calibri"/>
          <w:sz w:val="16"/>
        </w:rPr>
        <w:t xml:space="preserve">According to some legal theorists, </w:t>
      </w:r>
      <w:r w:rsidRPr="00587E02">
        <w:rPr>
          <w:rFonts w:eastAsia="Calibri"/>
          <w:bCs/>
          <w:u w:val="single"/>
        </w:rPr>
        <w:t>the president could essentially ignore the debt limit imposed by Congress</w:t>
      </w:r>
      <w:r w:rsidRPr="00587E02">
        <w:rPr>
          <w:rFonts w:eastAsia="Calibri"/>
          <w:sz w:val="16"/>
        </w:rPr>
        <w:t>, because the 14th Amendment states that the ''validity of the public debt of the United States, authorized by law,'' including debts like pensions and bounties to suppress insurrections, ''shall not be questioned.''</w:t>
      </w:r>
    </w:p>
    <w:p w14:paraId="5A90B0C1" w14:textId="77777777" w:rsidR="00D50FA9" w:rsidRDefault="00D50FA9" w:rsidP="00D50FA9">
      <w:pPr>
        <w:rPr>
          <w:rStyle w:val="StyleStyleBold12pt"/>
        </w:rPr>
      </w:pPr>
    </w:p>
    <w:p w14:paraId="7BD9B31A" w14:textId="77777777" w:rsidR="00D50FA9" w:rsidRDefault="00D50FA9" w:rsidP="00D50FA9">
      <w:pPr>
        <w:rPr>
          <w:rStyle w:val="StyleStyleBold12pt"/>
        </w:rPr>
      </w:pPr>
      <w:r>
        <w:rPr>
          <w:rStyle w:val="StyleStyleBold12pt"/>
        </w:rPr>
        <w:t xml:space="preserve">Plan is popular with the GOP – being used as a rallying call to attract different demographics. </w:t>
      </w:r>
    </w:p>
    <w:p w14:paraId="69B8E83A" w14:textId="77777777" w:rsidR="00D50FA9" w:rsidRPr="00AE3A96" w:rsidRDefault="00D50FA9" w:rsidP="00D50FA9">
      <w:r w:rsidRPr="00066CD8">
        <w:rPr>
          <w:rStyle w:val="StyleStyleBold12pt"/>
        </w:rPr>
        <w:t>McLaughlin, 8/9</w:t>
      </w:r>
      <w:r>
        <w:t xml:space="preserve"> (Rand Paul: GOP Can grow base by opposing indefinite detention” The Washington Times. </w:t>
      </w:r>
      <w:proofErr w:type="gramStart"/>
      <w:r>
        <w:t>Web, Acc 8/15/2013.</w:t>
      </w:r>
      <w:proofErr w:type="gramEnd"/>
      <w:r>
        <w:t xml:space="preserve"> </w:t>
      </w:r>
      <w:hyperlink r:id="rId21" w:history="1">
        <w:r w:rsidRPr="00341C9C">
          <w:rPr>
            <w:rStyle w:val="Hyperlink"/>
          </w:rPr>
          <w:t>http://m.washingtontimes.com/news/2013/aug/9/rand-paul-gop-can-grow-base-opposing-indefinite-de/</w:t>
        </w:r>
      </w:hyperlink>
      <w:r>
        <w:t xml:space="preserve">) </w:t>
      </w:r>
    </w:p>
    <w:p w14:paraId="75B1D59B" w14:textId="77777777" w:rsidR="00D50FA9" w:rsidRDefault="00D50FA9" w:rsidP="00D50FA9"/>
    <w:p w14:paraId="425C81A9" w14:textId="77777777" w:rsidR="00D50FA9" w:rsidRDefault="00D50FA9" w:rsidP="00D50FA9">
      <w:r w:rsidRPr="00066CD8">
        <w:t xml:space="preserve">Sen. Rand </w:t>
      </w:r>
      <w:r w:rsidRPr="006D441F">
        <w:rPr>
          <w:rStyle w:val="StyleBoldUnderline"/>
          <w:highlight w:val="yellow"/>
        </w:rPr>
        <w:t>Paul says that one of the ways he can bring more minority and younger voters into the party is to push back against indefinite detention</w:t>
      </w:r>
      <w:proofErr w:type="gramStart"/>
      <w:r w:rsidRPr="00066CD8">
        <w:t>.</w:t>
      </w:r>
      <w:r w:rsidRPr="00066CD8">
        <w:rPr>
          <w:sz w:val="12"/>
        </w:rPr>
        <w:t>¶</w:t>
      </w:r>
      <w:proofErr w:type="gramEnd"/>
      <w:r w:rsidRPr="00066CD8">
        <w:rPr>
          <w:sz w:val="12"/>
        </w:rPr>
        <w:t xml:space="preserve"> </w:t>
      </w:r>
      <w:r w:rsidRPr="00066CD8">
        <w:t xml:space="preserve">Speaking with </w:t>
      </w:r>
      <w:hyperlink r:id="rId22" w:history="1">
        <w:r w:rsidRPr="00066CD8">
          <w:t>Bloomberg Businessweek</w:t>
        </w:r>
      </w:hyperlink>
      <w:r w:rsidRPr="00066CD8">
        <w:t xml:space="preserve">, Mr. Paul, a likely 2016 presidential candidate, said this week that </w:t>
      </w:r>
      <w:r w:rsidRPr="00D348CF">
        <w:rPr>
          <w:rStyle w:val="StyleBoldUnderline"/>
        </w:rPr>
        <w:t>young blacks and Hispanics have a sense of justice and often mistrust government.¶</w:t>
      </w:r>
      <w:r w:rsidRPr="00066CD8">
        <w:rPr>
          <w:sz w:val="12"/>
        </w:rPr>
        <w:t xml:space="preserve"> </w:t>
      </w:r>
      <w:r w:rsidRPr="00066CD8">
        <w:t xml:space="preserve">“So </w:t>
      </w:r>
      <w:r w:rsidRPr="006D441F">
        <w:rPr>
          <w:rStyle w:val="Emphasis"/>
          <w:highlight w:val="yellow"/>
        </w:rPr>
        <w:t>one of the big issues that I’ve fought here is getting rid of the provision called indefinite detention</w:t>
      </w:r>
      <w:r w:rsidRPr="00D348CF">
        <w:rPr>
          <w:rStyle w:val="Emphasis"/>
        </w:rPr>
        <w:t>,”</w:t>
      </w:r>
      <w:r w:rsidRPr="00066CD8">
        <w:t xml:space="preserve"> the Kentucky Republican said. “This is the idea that an American citizen could be accused of a crime, held indefinitely without charge, and actually sent from America to Guantanamo Bay and kept forever. I think </w:t>
      </w:r>
      <w:r w:rsidRPr="006D441F">
        <w:rPr>
          <w:rStyle w:val="StyleBoldUnderline"/>
          <w:highlight w:val="yellow"/>
        </w:rPr>
        <w:t>there is something in that message of justice and a right to a trial by jury and a right to a lawyer that resonate beyond the traditional Republican Party</w:t>
      </w:r>
      <w:r w:rsidRPr="00D348CF">
        <w:rPr>
          <w:rStyle w:val="StyleBoldUnderline"/>
        </w:rPr>
        <w:t xml:space="preserve"> and will help us to grow the Republican Party with the youth</w:t>
      </w:r>
      <w:r w:rsidRPr="00066CD8">
        <w:t>.”¶ Mr. Paul has argued that his libertarian brand of politics can help the GOP reach out to young voters and minorities who have supported Democrats in recent elections</w:t>
      </w:r>
      <w:proofErr w:type="gramStart"/>
      <w:r w:rsidRPr="00066CD8">
        <w:t>.</w:t>
      </w:r>
      <w:r w:rsidRPr="00066CD8">
        <w:rPr>
          <w:sz w:val="12"/>
        </w:rPr>
        <w:t>¶</w:t>
      </w:r>
      <w:proofErr w:type="gramEnd"/>
      <w:r w:rsidRPr="00066CD8">
        <w:rPr>
          <w:sz w:val="12"/>
        </w:rPr>
        <w:t xml:space="preserve"> </w:t>
      </w:r>
      <w:r w:rsidRPr="00066CD8">
        <w:t>He has stopped short of calling for the closure of the controversial prison in Cuba, but has railed against locking up U.S. citizens on American soil without a trial.</w:t>
      </w:r>
      <w:r w:rsidRPr="00066CD8">
        <w:rPr>
          <w:sz w:val="12"/>
        </w:rPr>
        <w:t xml:space="preserve">¶ </w:t>
      </w:r>
      <w:r w:rsidRPr="00066CD8">
        <w:t>As part of his effort to expand the GOP, Mr. Paul spoke this year at Howard University in Washington, D.C., and Simmons College in Louisville, where he urged blacks to give the GOP another look, while touting his opposition to military adventurism and desire to reduce sentences for non-violent drug possession</w:t>
      </w:r>
      <w:r w:rsidRPr="00066CD8">
        <w:rPr>
          <w:sz w:val="12"/>
        </w:rPr>
        <w:t xml:space="preserve">¶ </w:t>
      </w:r>
      <w:r w:rsidRPr="00066CD8">
        <w:t>“</w:t>
      </w:r>
      <w:r w:rsidRPr="006D441F">
        <w:rPr>
          <w:rStyle w:val="Emphasis"/>
          <w:highlight w:val="yellow"/>
        </w:rPr>
        <w:t>We should stand and loudly proclaim enough is enough</w:t>
      </w:r>
      <w:r w:rsidRPr="00066CD8">
        <w:t>,” Mr. Paul said at Howard. “</w:t>
      </w:r>
      <w:r w:rsidRPr="00D348CF">
        <w:rPr>
          <w:rStyle w:val="StyleBoldUnderline"/>
        </w:rPr>
        <w:t>We should not have laws that ruin the lives of young men and women who have committed no violence</w:t>
      </w:r>
      <w:r w:rsidRPr="00066CD8">
        <w:t>. That’s why I have introduced a bill to repeal federal mandatory minimum sentences. We should not have drug laws or a court system that disproportionately punishes the black community.”</w:t>
      </w:r>
    </w:p>
    <w:p w14:paraId="71E70F07" w14:textId="77777777" w:rsidR="00D50FA9" w:rsidRPr="00F275DF" w:rsidRDefault="00D50FA9" w:rsidP="00D50FA9">
      <w:pPr>
        <w:pStyle w:val="Heading4"/>
        <w:rPr>
          <w:rFonts w:eastAsia="Times New Roman"/>
        </w:rPr>
      </w:pPr>
      <w:r w:rsidRPr="00F275DF">
        <w:rPr>
          <w:rFonts w:eastAsia="Times New Roman"/>
        </w:rPr>
        <w:t>Forcing controversial fights key to Obama’s agenda- try or die for the link turn</w:t>
      </w:r>
    </w:p>
    <w:p w14:paraId="48386931" w14:textId="77777777" w:rsidR="00D50FA9" w:rsidRPr="00C85799" w:rsidRDefault="00D50FA9" w:rsidP="00D50FA9">
      <w:r w:rsidRPr="00C85799">
        <w:rPr>
          <w:rStyle w:val="StyleStyleBold12pt"/>
        </w:rPr>
        <w:t>Dickerson 13</w:t>
      </w:r>
      <w:r w:rsidRPr="00C85799">
        <w:t xml:space="preserve"> (John, Slate, Go for the Throat</w:t>
      </w:r>
      <w:proofErr w:type="gramStart"/>
      <w:r w:rsidRPr="00C85799">
        <w:t>!,</w:t>
      </w:r>
      <w:proofErr w:type="gramEnd"/>
      <w:r w:rsidRPr="00C85799">
        <w:t xml:space="preserve"> 1/18 www.slate.com/articles/news_and_politics/politics/2013/01/barack_obama_s_second_inaugural_address_the_president_should_declare_war.single.html)</w:t>
      </w:r>
    </w:p>
    <w:p w14:paraId="37285B23" w14:textId="77777777" w:rsidR="00D50FA9" w:rsidRPr="00750D43" w:rsidRDefault="00D50FA9" w:rsidP="00D50FA9">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proofErr w:type="gramStart"/>
      <w:r w:rsidRPr="00C85799">
        <w:rPr>
          <w:rStyle w:val="StyleBoldUnderline"/>
        </w:rPr>
        <w:t>They cannot be unchained by schmoozing</w:t>
      </w:r>
      <w:proofErr w:type="gramEnd"/>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14:paraId="223D1B7E" w14:textId="77777777" w:rsidR="00D50FA9" w:rsidRDefault="00D50FA9" w:rsidP="00D50FA9"/>
    <w:p w14:paraId="1D547915" w14:textId="77777777" w:rsidR="00D50FA9" w:rsidRPr="00213C63" w:rsidRDefault="00D50FA9" w:rsidP="00D50FA9">
      <w:pPr>
        <w:pStyle w:val="Heading4"/>
      </w:pPr>
      <w:r>
        <w:t>Intrinsicness - Logical policy votes to do both</w:t>
      </w:r>
    </w:p>
    <w:p w14:paraId="4CB5D8F8" w14:textId="77777777" w:rsidR="00D50FA9" w:rsidRDefault="00D50FA9" w:rsidP="00D50FA9">
      <w:pPr>
        <w:pStyle w:val="Heading4"/>
      </w:pPr>
      <w:proofErr w:type="gramStart"/>
      <w:r>
        <w:t>non</w:t>
      </w:r>
      <w:proofErr w:type="gramEnd"/>
      <w:r>
        <w:t xml:space="preserve"> link uniqueness and Obama won’t push- Obama aids have been pushing plan relentlessly </w:t>
      </w:r>
    </w:p>
    <w:p w14:paraId="775180BA" w14:textId="77777777" w:rsidR="00D50FA9" w:rsidRDefault="00D50FA9" w:rsidP="00D50FA9">
      <w:r w:rsidRPr="004F5281">
        <w:rPr>
          <w:rStyle w:val="StyleStyleBold12pt"/>
        </w:rPr>
        <w:t>Klaidman, 7/31</w:t>
      </w:r>
      <w:r w:rsidRPr="004F5281">
        <w:t xml:space="preserve"> (Daniel, national political correspondent for Newsweek and The Daily Beast and the author of </w:t>
      </w:r>
      <w:hyperlink r:id="rId23" w:history="1">
        <w:r w:rsidRPr="004F5281">
          <w:t>Kill or Capture: The War on Terror and the Soul of the Obama Presidency</w:t>
        </w:r>
      </w:hyperlink>
      <w:r w:rsidRPr="004F5281">
        <w:t xml:space="preserve">, “Obama’s Secret Gitmo plan” Newsweek. Web, Acc 8/31/2013) </w:t>
      </w:r>
    </w:p>
    <w:p w14:paraId="0CC44939" w14:textId="77777777" w:rsidR="00D50FA9" w:rsidRDefault="00D50FA9" w:rsidP="00D50FA9">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14:paraId="6139C7AD" w14:textId="77777777" w:rsidR="00D50FA9" w:rsidRPr="004D3202" w:rsidRDefault="00D50FA9" w:rsidP="00D50FA9">
      <w:pPr>
        <w:pStyle w:val="Heading4"/>
      </w:pPr>
      <w:r>
        <w:t xml:space="preserve">Vote no – plans introduction in this debate is its introduction in Congress </w:t>
      </w:r>
    </w:p>
    <w:p w14:paraId="00AE2BFE" w14:textId="77777777" w:rsidR="00D50FA9" w:rsidRDefault="00D50FA9" w:rsidP="00D50FA9">
      <w:pPr>
        <w:rPr>
          <w:sz w:val="12"/>
        </w:rPr>
      </w:pPr>
    </w:p>
    <w:p w14:paraId="34DA5138" w14:textId="77777777" w:rsidR="00D50FA9" w:rsidRDefault="00D50FA9" w:rsidP="00D50FA9">
      <w:pPr>
        <w:pStyle w:val="Heading4"/>
      </w:pPr>
      <w:r>
        <w:t xml:space="preserve">Aff gets McCain on board – he sees it a specific plan. </w:t>
      </w:r>
    </w:p>
    <w:p w14:paraId="366A8FB0" w14:textId="77777777" w:rsidR="00D50FA9" w:rsidRPr="005546B5" w:rsidRDefault="00D50FA9" w:rsidP="00D50FA9">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14:paraId="311716B6" w14:textId="77777777" w:rsidR="00D50FA9" w:rsidRDefault="00D50FA9" w:rsidP="00D50FA9">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proofErr w:type="gramStart"/>
      <w:r w:rsidRPr="005546B5">
        <w:t>.</w:t>
      </w:r>
      <w:r w:rsidRPr="005546B5">
        <w:rPr>
          <w:sz w:val="12"/>
        </w:rPr>
        <w:t>¶</w:t>
      </w:r>
      <w:proofErr w:type="gramEnd"/>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24" w:history="1">
        <w:r w:rsidRPr="005546B5">
          <w:t>Dianne Feinstein</w:t>
        </w:r>
      </w:hyperlink>
      <w:r w:rsidRPr="005546B5">
        <w:t xml:space="preserve"> and the White House chief of staff, </w:t>
      </w:r>
      <w:hyperlink r:id="rId25"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26" w:history="1">
        <w:proofErr w:type="gramStart"/>
        <w:r w:rsidRPr="005546B5">
          <w:t>Joe</w:t>
        </w:r>
        <w:proofErr w:type="gramEnd"/>
        <w:r w:rsidRPr="005546B5">
          <w:t xml:space="preserve"> Biden</w:t>
        </w:r>
      </w:hyperlink>
      <w:r w:rsidRPr="005546B5">
        <w:t xml:space="preserve">, a good working relationship with Secretary of State </w:t>
      </w:r>
      <w:hyperlink r:id="rId27" w:history="1">
        <w:r w:rsidRPr="005546B5">
          <w:t>John Kerry</w:t>
        </w:r>
      </w:hyperlink>
      <w:r w:rsidRPr="005546B5">
        <w:t xml:space="preserve"> and is a fan of United Nations Ambassador-designate Samantha Power.</w:t>
      </w:r>
    </w:p>
    <w:p w14:paraId="5DCF1616" w14:textId="77777777" w:rsidR="00D50FA9" w:rsidRDefault="00D50FA9" w:rsidP="00D50FA9">
      <w:pPr>
        <w:pStyle w:val="Heading4"/>
      </w:pPr>
      <w:r>
        <w:t xml:space="preserve">McCain is key to getting GOP voters on board for </w:t>
      </w:r>
      <w:proofErr w:type="gramStart"/>
      <w:r>
        <w:t>th</w:t>
      </w:r>
      <w:proofErr w:type="gramEnd"/>
      <w:r>
        <w:t xml:space="preserve"> plan </w:t>
      </w:r>
    </w:p>
    <w:p w14:paraId="6C8F3F41" w14:textId="77777777" w:rsidR="00D50FA9" w:rsidRPr="005546B5" w:rsidRDefault="00D50FA9" w:rsidP="00D50FA9">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14:paraId="50EB6749" w14:textId="77777777" w:rsidR="008820F3" w:rsidRDefault="00D50FA9" w:rsidP="00D50FA9">
      <w:pPr>
        <w:rPr>
          <w:highlight w:val="yellow"/>
        </w:rPr>
      </w:pPr>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proofErr w:type="gramStart"/>
      <w:r w:rsidRPr="00E83F6D">
        <w:rPr>
          <w:rStyle w:val="StyleBoldUnderline"/>
          <w:highlight w:val="yellow"/>
        </w:rPr>
        <w:t>.¶</w:t>
      </w:r>
      <w:proofErr w:type="gramEnd"/>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28" w:history="1">
        <w:r w:rsidRPr="00623A41">
          <w:t>Bill Clinton</w:t>
        </w:r>
      </w:hyperlink>
      <w:r w:rsidRPr="00623A41">
        <w:t xml:space="preserve"> and </w:t>
      </w:r>
      <w:hyperlink r:id="rId29"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30" w:history="1">
        <w:r w:rsidRPr="008D4C12">
          <w:rPr>
            <w:rStyle w:val="StyleBoldUnderline"/>
          </w:rPr>
          <w:t>Mitch McConnell</w:t>
        </w:r>
      </w:hyperlink>
      <w:r w:rsidRPr="008D4C12">
        <w:rPr>
          <w:rStyle w:val="StyleBoldUnderline"/>
        </w:rPr>
        <w:t xml:space="preserve">, the Kentucky Republican, or </w:t>
      </w:r>
      <w:hyperlink r:id="rId31" w:history="1">
        <w:r w:rsidRPr="008D4C12">
          <w:rPr>
            <w:rStyle w:val="StyleBoldUnderline"/>
          </w:rPr>
          <w:t>Harry Reid</w:t>
        </w:r>
      </w:hyperlink>
      <w:r w:rsidRPr="008D4C12">
        <w:rPr>
          <w:rStyle w:val="StyleBoldUnderline"/>
        </w:rPr>
        <w:t>, a Nevada Democrat, or the self-styled new power broker, the New York Democrat Chuck Schumer</w:t>
      </w:r>
      <w:proofErr w:type="gramStart"/>
      <w:r w:rsidRPr="008D4C12">
        <w:rPr>
          <w:rStyle w:val="StyleBoldUnderline"/>
        </w:rPr>
        <w:t>.¶</w:t>
      </w:r>
      <w:proofErr w:type="gramEnd"/>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p>
    <w:p w14:paraId="2775EDC0" w14:textId="77777777" w:rsidR="008820F3" w:rsidRDefault="008820F3" w:rsidP="00D50FA9">
      <w:pPr>
        <w:rPr>
          <w:highlight w:val="yellow"/>
        </w:rPr>
      </w:pPr>
    </w:p>
    <w:p w14:paraId="722EA268" w14:textId="77777777" w:rsidR="008820F3" w:rsidRDefault="008820F3" w:rsidP="00D50FA9">
      <w:pPr>
        <w:rPr>
          <w:highlight w:val="yellow"/>
        </w:rPr>
      </w:pPr>
    </w:p>
    <w:p w14:paraId="4E7A84B8" w14:textId="71E6346B" w:rsidR="00D50FA9" w:rsidRDefault="00D50FA9" w:rsidP="00D50FA9">
      <w:r w:rsidRPr="00E83F6D">
        <w:rPr>
          <w:rStyle w:val="StyleBoldUnderline"/>
          <w:highlight w:val="yellow"/>
        </w:rPr>
        <w:t>When he’s against him</w:t>
      </w:r>
      <w:r w:rsidRPr="008D4C12">
        <w:rPr>
          <w:rStyle w:val="StyleBoldUnderline"/>
        </w:rPr>
        <w:t xml:space="preserve"> -- sabotaging Obama’s plan last year to nominate </w:t>
      </w:r>
      <w:hyperlink r:id="rId32"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14:paraId="4D425418" w14:textId="77777777" w:rsidR="00D50FA9" w:rsidRDefault="00D50FA9" w:rsidP="00D50FA9"/>
    <w:p w14:paraId="04A100FA" w14:textId="77777777" w:rsidR="00D50FA9" w:rsidRPr="003E7AB5" w:rsidRDefault="00D50FA9" w:rsidP="00D50FA9">
      <w:pPr>
        <w:pStyle w:val="Heading4"/>
      </w:pPr>
      <w:r>
        <w:t>Feinstein is on board with the plan and n</w:t>
      </w:r>
      <w:r w:rsidRPr="003E7AB5">
        <w:t xml:space="preserve">o link - plan get’s bundled with 2014 defense authorization bill </w:t>
      </w:r>
    </w:p>
    <w:p w14:paraId="2FAF2BA5" w14:textId="77777777" w:rsidR="00D50FA9" w:rsidRDefault="00D50FA9" w:rsidP="00D50FA9">
      <w:r w:rsidRPr="0059603B">
        <w:rPr>
          <w:rStyle w:val="StyleStyleBold12pt"/>
        </w:rPr>
        <w:t xml:space="preserve">Feinstein and Durbin, </w:t>
      </w:r>
      <w:r>
        <w:rPr>
          <w:rStyle w:val="StyleStyleBold12pt"/>
        </w:rPr>
        <w:t>8/14</w:t>
      </w:r>
      <w:r>
        <w:t xml:space="preserve"> (Dianne and Dick, United States Senators. “How to close Gitmo.” </w:t>
      </w:r>
      <w:proofErr w:type="gramStart"/>
      <w:r>
        <w:t>Los Angeles Times.</w:t>
      </w:r>
      <w:proofErr w:type="gramEnd"/>
      <w:r>
        <w:t xml:space="preserve"> Web, Acc at </w:t>
      </w:r>
      <w:hyperlink r:id="rId33" w:history="1">
        <w:r w:rsidRPr="00114588">
          <w:rPr>
            <w:rStyle w:val="Hyperlink"/>
          </w:rPr>
          <w:t>http://www.latimes.com/news/opinion/la-oe-feinstein-durbin-close-gitmo-20130814,0,432429.story</w:t>
        </w:r>
      </w:hyperlink>
    </w:p>
    <w:p w14:paraId="6E2A34F3" w14:textId="77777777" w:rsidR="00D50FA9" w:rsidRDefault="00D50FA9" w:rsidP="00D50FA9">
      <w:r w:rsidRPr="00E83F6D">
        <w:rPr>
          <w:rStyle w:val="StyleBoldUnderline"/>
          <w:highlight w:val="yellow"/>
        </w:rPr>
        <w:t xml:space="preserve">The 2014 </w:t>
      </w:r>
      <w:hyperlink r:id="rId34"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proofErr w:type="gramStart"/>
      <w:r w:rsidRPr="004602C1">
        <w:rPr>
          <w:rStyle w:val="StyleBoldUnderline"/>
        </w:rPr>
        <w:t>.</w:t>
      </w:r>
      <w:r w:rsidRPr="004602C1">
        <w:rPr>
          <w:sz w:val="12"/>
        </w:rPr>
        <w:t>¶</w:t>
      </w:r>
      <w:proofErr w:type="gramEnd"/>
      <w:r w:rsidRPr="004602C1">
        <w:rPr>
          <w:sz w:val="12"/>
        </w:rPr>
        <w:t xml:space="preserve"> </w:t>
      </w:r>
      <w:r w:rsidRPr="004602C1">
        <w:t xml:space="preserve">As chairwoman of the </w:t>
      </w:r>
      <w:hyperlink r:id="rId35"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proofErr w:type="gramStart"/>
      <w:r w:rsidRPr="004602C1">
        <w:rPr>
          <w:rStyle w:val="StyleBoldUnderline"/>
        </w:rPr>
        <w:t>.¶</w:t>
      </w:r>
      <w:proofErr w:type="gramEnd"/>
      <w:r w:rsidRPr="004602C1">
        <w:rPr>
          <w:sz w:val="12"/>
        </w:rPr>
        <w:t xml:space="preserve"> </w:t>
      </w:r>
      <w:r w:rsidRPr="004602C1">
        <w:t>It is time to close Guantanamo.</w:t>
      </w:r>
    </w:p>
    <w:p w14:paraId="643E5093" w14:textId="77777777" w:rsidR="00D50FA9" w:rsidRPr="003E7AB5" w:rsidRDefault="00D50FA9" w:rsidP="00D50FA9">
      <w:pPr>
        <w:pStyle w:val="Heading4"/>
      </w:pPr>
      <w:r w:rsidRPr="003E7AB5">
        <w:t xml:space="preserve">That’s after (fiscal debate/Syria debate) </w:t>
      </w:r>
    </w:p>
    <w:p w14:paraId="45A612CF" w14:textId="77777777" w:rsidR="00D50FA9" w:rsidRDefault="00D50FA9" w:rsidP="00D50FA9">
      <w:r w:rsidRPr="00213C63">
        <w:rPr>
          <w:rStyle w:val="StyleStyleBold12pt"/>
        </w:rPr>
        <w:t>GSN, 9/11</w:t>
      </w:r>
      <w:r>
        <w:t xml:space="preserve"> (Global Security Newswire, “Levin: NDAA Won’t Pass Before Fiscal Year Starts” Web, Acc 9/12/2013 at </w:t>
      </w:r>
      <w:hyperlink r:id="rId36" w:history="1">
        <w:r w:rsidRPr="00777D1C">
          <w:rPr>
            <w:rStyle w:val="Hyperlink"/>
          </w:rPr>
          <w:t>http://www.nationaljournal.com/global-security-newswire/levin-ndaa-won-t-pass-before-fiscal-year-starts-20130911</w:t>
        </w:r>
      </w:hyperlink>
    </w:p>
    <w:p w14:paraId="0F2C6F43" w14:textId="77777777" w:rsidR="00D50FA9" w:rsidRDefault="00D50FA9" w:rsidP="00D50FA9"/>
    <w:p w14:paraId="36B50B92" w14:textId="77777777" w:rsidR="00D50FA9" w:rsidRDefault="00D50FA9" w:rsidP="00D50FA9">
      <w:r w:rsidRPr="00213C63">
        <w:t xml:space="preserve">Senate Armed Services Committee Chairman </w:t>
      </w:r>
      <w:r w:rsidRPr="00213C63">
        <w:rPr>
          <w:rStyle w:val="StyleBoldUnderline"/>
        </w:rPr>
        <w:t xml:space="preserve">Carl </w:t>
      </w:r>
      <w:r w:rsidRPr="00E83F6D">
        <w:rPr>
          <w:rStyle w:val="StyleBoldUnderline"/>
          <w:highlight w:val="yellow"/>
        </w:rPr>
        <w:t>Levin</w:t>
      </w:r>
      <w:r w:rsidRPr="00213C63">
        <w:t xml:space="preserve"> (D-Mich.) on Wednesday </w:t>
      </w:r>
      <w:r w:rsidRPr="00E83F6D">
        <w:rPr>
          <w:rStyle w:val="StyleBoldUnderline"/>
          <w:highlight w:val="yellow"/>
        </w:rPr>
        <w:t>predicted the Defense Department’s policy-setting bill will not be considered by the full Senate until after fiscal 2014 starts,</w:t>
      </w:r>
      <w:r w:rsidRPr="00213C63">
        <w:rPr>
          <w:rStyle w:val="StyleBoldUnderline"/>
        </w:rPr>
        <w:t xml:space="preserve"> </w:t>
      </w:r>
      <w:r w:rsidRPr="00213C63">
        <w:t xml:space="preserve">according to </w:t>
      </w:r>
      <w:hyperlink r:id="rId37" w:history="1">
        <w:r w:rsidRPr="00213C63">
          <w:t>The Hill</w:t>
        </w:r>
      </w:hyperlink>
      <w:r w:rsidRPr="00213C63">
        <w:t xml:space="preserve"> newspaper</w:t>
      </w:r>
      <w:proofErr w:type="gramStart"/>
      <w:r w:rsidRPr="00213C63">
        <w:t>.¶</w:t>
      </w:r>
      <w:proofErr w:type="gramEnd"/>
      <w:r w:rsidRPr="00213C63">
        <w:t xml:space="preserve"> </w:t>
      </w:r>
      <w:r w:rsidRPr="00E83F6D">
        <w:rPr>
          <w:rStyle w:val="StyleBoldUnderline"/>
          <w:highlight w:val="yellow"/>
        </w:rPr>
        <w:t>The Senate will likely spend September</w:t>
      </w:r>
      <w:r w:rsidRPr="00213C63">
        <w:t xml:space="preserve">, the final month of fiscal 2013, </w:t>
      </w:r>
      <w:r w:rsidRPr="00E83F6D">
        <w:rPr>
          <w:rStyle w:val="Emphasis"/>
          <w:highlight w:val="yellow"/>
        </w:rPr>
        <w:t>debating the federal budget deficit and potential U.S. intervention in Syria</w:t>
      </w:r>
      <w:r w:rsidRPr="00213C63">
        <w:t xml:space="preserve">, the senior lawmaker reportedly told journalists in Washington. </w:t>
      </w:r>
      <w:r w:rsidRPr="00E83F6D">
        <w:rPr>
          <w:rStyle w:val="StyleBoldUnderline"/>
          <w:highlight w:val="yellow"/>
        </w:rPr>
        <w:t>The fiscal 2014 defense authorization bill probably will not be</w:t>
      </w:r>
      <w:r w:rsidRPr="00213C63">
        <w:t xml:space="preserve"> passed by the Senate, and then </w:t>
      </w:r>
      <w:r w:rsidRPr="00E83F6D">
        <w:rPr>
          <w:rStyle w:val="StyleBoldUnderline"/>
          <w:highlight w:val="yellow"/>
        </w:rPr>
        <w:t>reconciled with a competing House version, until the final days of this calendar year</w:t>
      </w:r>
      <w:r w:rsidRPr="00213C63">
        <w:t>, he predicted</w:t>
      </w:r>
      <w:proofErr w:type="gramStart"/>
      <w:r w:rsidRPr="00213C63">
        <w:t>.</w:t>
      </w:r>
      <w:r w:rsidRPr="00213C63">
        <w:rPr>
          <w:sz w:val="12"/>
        </w:rPr>
        <w:t>¶</w:t>
      </w:r>
      <w:proofErr w:type="gramEnd"/>
      <w:r w:rsidRPr="00213C63">
        <w:rPr>
          <w:sz w:val="12"/>
        </w:rPr>
        <w:t xml:space="preserve"> </w:t>
      </w:r>
      <w:r w:rsidRPr="00213C63">
        <w:t>“It’ll be another cliffhanger, probably,” Levin said, referring to how in the past the defense bill has not received Congress’ blessing until the final days of the legislative session in December. “</w:t>
      </w:r>
      <w:r w:rsidRPr="00213C63">
        <w:rPr>
          <w:rStyle w:val="Emphasis"/>
        </w:rPr>
        <w:t>It will probably end up closer to the end of the session</w:t>
      </w:r>
      <w:r w:rsidRPr="00213C63">
        <w:t xml:space="preserve"> than I’d like.”</w:t>
      </w:r>
    </w:p>
    <w:p w14:paraId="5A89BCA6" w14:textId="77777777" w:rsidR="00D50FA9" w:rsidRDefault="00D50FA9" w:rsidP="00D50FA9">
      <w:pPr>
        <w:pStyle w:val="Heading4"/>
      </w:pPr>
      <w:r w:rsidRPr="00AD40E6">
        <w:t xml:space="preserve">She’s key to getting GOP votes for his agenda </w:t>
      </w:r>
    </w:p>
    <w:p w14:paraId="7117199F" w14:textId="77777777" w:rsidR="00D50FA9" w:rsidRPr="004602C1" w:rsidRDefault="00D50FA9" w:rsidP="00D50FA9">
      <w:pPr>
        <w:rPr>
          <w:b/>
          <w:bCs/>
        </w:rPr>
      </w:pPr>
      <w:r w:rsidRPr="002E3B03">
        <w:rPr>
          <w:b/>
          <w:highlight w:val="yellow"/>
        </w:rPr>
        <w:t xml:space="preserve">SF </w:t>
      </w:r>
      <w:proofErr w:type="gramStart"/>
      <w:r w:rsidRPr="002E3B03">
        <w:rPr>
          <w:b/>
          <w:highlight w:val="yellow"/>
        </w:rPr>
        <w:t>Gate  12</w:t>
      </w:r>
      <w:proofErr w:type="gramEnd"/>
      <w:r>
        <w:t xml:space="preserve"> </w:t>
      </w:r>
      <w:r w:rsidRPr="00D710C9">
        <w:t>(“</w:t>
      </w:r>
      <w:r w:rsidRPr="00D710C9">
        <w:rPr>
          <w:bCs/>
        </w:rPr>
        <w:t>Dianne Feinstein: 4 decades of influence”</w:t>
      </w:r>
      <w:r>
        <w:rPr>
          <w:bCs/>
        </w:rPr>
        <w:t xml:space="preserve">, </w:t>
      </w:r>
      <w:hyperlink r:id="rId38" w:history="1">
        <w:r w:rsidRPr="008F118E">
          <w:rPr>
            <w:rStyle w:val="Hyperlink"/>
            <w:bCs/>
          </w:rPr>
          <w:t>http://www.sfgate.com/politics/article/Dianne-Feinstein-4-decades-of-influence-3968314.php</w:t>
        </w:r>
      </w:hyperlink>
      <w:r>
        <w:rPr>
          <w:bCs/>
        </w:rPr>
        <w:t xml:space="preserve">) </w:t>
      </w:r>
    </w:p>
    <w:p w14:paraId="1E3EE97E" w14:textId="77777777" w:rsidR="00D50FA9" w:rsidRDefault="00D50FA9" w:rsidP="00D50FA9">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39" w:history="1">
        <w:r w:rsidRPr="00CB0ED4">
          <w:rPr>
            <w:u w:val="single"/>
          </w:rPr>
          <w:t>Hillary Rodham Clinton</w:t>
        </w:r>
      </w:hyperlink>
      <w:r w:rsidRPr="00CB0ED4">
        <w:rPr>
          <w:u w:val="single"/>
        </w:rPr>
        <w:t xml:space="preserve"> against Barack </w:t>
      </w:r>
      <w:hyperlink r:id="rId40"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w:t>
      </w:r>
      <w:proofErr w:type="gramStart"/>
      <w:r w:rsidRPr="00CB0ED4">
        <w:rPr>
          <w:sz w:val="16"/>
        </w:rPr>
        <w:t>the</w:t>
      </w:r>
      <w:proofErr w:type="gramEnd"/>
      <w:r w:rsidRPr="00CB0ED4">
        <w:rPr>
          <w:sz w:val="16"/>
        </w:rPr>
        <w:t xml:space="preserv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14:paraId="6E903CA5" w14:textId="77777777" w:rsidR="00D50FA9" w:rsidRDefault="00D50FA9" w:rsidP="00D50FA9">
      <w:pPr>
        <w:jc w:val="both"/>
        <w:rPr>
          <w:sz w:val="16"/>
        </w:rPr>
      </w:pPr>
    </w:p>
    <w:p w14:paraId="2E7376C9" w14:textId="77777777" w:rsidR="00D50FA9" w:rsidRPr="00BD5BB9" w:rsidRDefault="00D50FA9" w:rsidP="00D50FA9">
      <w:pPr>
        <w:pStyle w:val="tag"/>
      </w:pPr>
      <w:r w:rsidRPr="00BD5BB9">
        <w:t xml:space="preserve">Political capital is fabricated- you can’t predict momentum or uplanned events. There’s only a risk the plan is a win. </w:t>
      </w:r>
    </w:p>
    <w:p w14:paraId="1EA0C5C7" w14:textId="77777777" w:rsidR="00D50FA9" w:rsidRPr="006B07A6" w:rsidRDefault="00D50FA9" w:rsidP="00D50FA9">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14:paraId="18D02515" w14:textId="77777777" w:rsidR="00D50FA9" w:rsidRPr="00CE6A15" w:rsidRDefault="00D50FA9" w:rsidP="00D50FA9">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w:t>
      </w:r>
      <w:proofErr w:type="gramStart"/>
      <w:r w:rsidRPr="00E00F49">
        <w:rPr>
          <w:sz w:val="12"/>
        </w:rPr>
        <w:t>.¶</w:t>
      </w:r>
      <w:proofErr w:type="gramEnd"/>
      <w:r w:rsidRPr="00E00F49">
        <w:rPr>
          <w:sz w:val="12"/>
        </w:rPr>
        <w:t xml:space="preserve">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proofErr w:type="gramStart"/>
      <w:r w:rsidRPr="00C61205">
        <w:rPr>
          <w:sz w:val="12"/>
        </w:rPr>
        <w:t>.¶</w:t>
      </w:r>
      <w:proofErr w:type="gramEnd"/>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 xml:space="preserve">The political tectonics </w:t>
      </w:r>
      <w:proofErr w:type="gramStart"/>
      <w:r w:rsidRPr="00E00F49">
        <w:rPr>
          <w:rStyle w:val="StyleBoldUnderline"/>
        </w:rPr>
        <w:t>have</w:t>
      </w:r>
      <w:proofErr w:type="gramEnd"/>
      <w:r w:rsidRPr="00E00F49">
        <w:rPr>
          <w:rStyle w:val="StyleBoldUnderline"/>
        </w:rPr>
        <w:t xml:space="preserve"> shifted dramatically in very little time</w:t>
      </w:r>
      <w:r w:rsidRPr="00E00F49">
        <w:rPr>
          <w:sz w:val="12"/>
        </w:rPr>
        <w:t>. Whole new possibilities exist now that didn’t a few weeks ago</w:t>
      </w:r>
      <w:proofErr w:type="gramStart"/>
      <w:r w:rsidRPr="00E00F49">
        <w:rPr>
          <w:sz w:val="12"/>
        </w:rPr>
        <w:t>.¶</w:t>
      </w:r>
      <w:proofErr w:type="gramEnd"/>
      <w:r w:rsidRPr="00E00F49">
        <w:rPr>
          <w:sz w:val="12"/>
        </w:rPr>
        <w:t xml:space="preserve">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roofErr w:type="gramStart"/>
      <w:r w:rsidRPr="00E00F49">
        <w:rPr>
          <w:sz w:val="12"/>
        </w:rPr>
        <w:t>.¶</w:t>
      </w:r>
      <w:proofErr w:type="gramEnd"/>
      <w:r w:rsidRPr="00E00F49">
        <w:rPr>
          <w:sz w:val="12"/>
        </w:rPr>
        <w:t xml:space="preserve">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proofErr w:type="gramStart"/>
      <w:r w:rsidRPr="00E00F49">
        <w:rPr>
          <w:rStyle w:val="StyleBoldUnderline"/>
        </w:rPr>
        <w:t>The</w:t>
      </w:r>
      <w:proofErr w:type="gramEnd"/>
      <w:r w:rsidRPr="00E00F49">
        <w:rPr>
          <w:rStyle w:val="StyleBoldUnderline"/>
        </w:rPr>
        <w:t xml:space="preserv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proofErr w:type="gramStart"/>
      <w:r w:rsidRPr="00E00F49">
        <w:rPr>
          <w:rStyle w:val="StyleBoldUnderline"/>
        </w:rPr>
        <w:t>In 1964, maybe</w:t>
      </w:r>
      <w:r w:rsidRPr="00E00F49">
        <w:rPr>
          <w:sz w:val="12"/>
        </w:rPr>
        <w:t>.</w:t>
      </w:r>
      <w:proofErr w:type="gramEnd"/>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just as someone might have real investment capital—that a particular leader can bank his gains, and the size of his account determines what he can do at any given moment in history</w:t>
      </w:r>
      <w:proofErr w:type="gramStart"/>
      <w:r w:rsidRPr="00E00F49">
        <w:rPr>
          <w:sz w:val="12"/>
        </w:rPr>
        <w:t>.¶</w:t>
      </w:r>
      <w:proofErr w:type="gramEnd"/>
      <w:r w:rsidRPr="00E00F49">
        <w:rPr>
          <w:sz w:val="12"/>
        </w:rPr>
        <w:t xml:space="preserve">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rsidRPr="00E00F49">
        <w:rPr>
          <w:sz w:val="12"/>
        </w:rPr>
        <w:t>.¶</w:t>
      </w:r>
      <w:proofErr w:type="gramEnd"/>
      <w:r w:rsidRPr="00E00F49">
        <w:rPr>
          <w:sz w:val="12"/>
        </w:rPr>
        <w:t xml:space="preserve">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like Newtown. Epiphanies can dawn, such as when many Republican Party leaders suddenly woke up in panic to the huge disparity in the Hispanic vote</w:t>
      </w:r>
      <w:proofErr w:type="gramStart"/>
      <w:r w:rsidRPr="00E00F49">
        <w:rPr>
          <w:sz w:val="12"/>
        </w:rPr>
        <w:t>.¶</w:t>
      </w:r>
      <w:proofErr w:type="gramEnd"/>
      <w:r w:rsidRPr="00E00F49">
        <w:rPr>
          <w:sz w:val="12"/>
        </w:rPr>
        <w:t xml:space="preserv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w:t>
      </w:r>
      <w:proofErr w:type="gramStart"/>
      <w:r w:rsidRPr="00896692">
        <w:rPr>
          <w:sz w:val="12"/>
        </w:rPr>
        <w:t>And</w:t>
      </w:r>
      <w:proofErr w:type="gramEnd"/>
      <w:r w:rsidRPr="00896692">
        <w:rPr>
          <w:sz w:val="12"/>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roofErr w:type="gramStart"/>
      <w:r w:rsidRPr="00896692">
        <w:rPr>
          <w:sz w:val="12"/>
        </w:rPr>
        <w:t>.¶</w:t>
      </w:r>
      <w:proofErr w:type="gramEnd"/>
      <w:r w:rsidRPr="00896692">
        <w:rPr>
          <w:sz w:val="12"/>
        </w:rPr>
        <w:t xml:space="preserve">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He mounted a full-bore public-relations campaign that included town-hall meetings across the country</w:t>
      </w:r>
      <w:proofErr w:type="gramStart"/>
      <w:r w:rsidRPr="00896692">
        <w:rPr>
          <w:sz w:val="12"/>
        </w:rPr>
        <w:t>.¶</w:t>
      </w:r>
      <w:proofErr w:type="gramEnd"/>
      <w:r w:rsidRPr="00896692">
        <w:rPr>
          <w:sz w:val="12"/>
        </w:rPr>
        <w:t xml:space="preserve">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Voters didn’t trust the plan, and four years later, at the end of Bush’s term, the stock-market collapse bore out the public’s skepticism. Privatization just didn’t have any momentum behind it, no matter who was pushing it or how much capital Bush spent to sell it</w:t>
      </w:r>
      <w:proofErr w:type="gramStart"/>
      <w:r w:rsidRPr="00E00F49">
        <w:rPr>
          <w:sz w:val="12"/>
        </w:rPr>
        <w:t>.¶</w:t>
      </w:r>
      <w:proofErr w:type="gramEnd"/>
      <w:r w:rsidRPr="00E00F49">
        <w:rPr>
          <w:sz w:val="12"/>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E00F49">
        <w:rPr>
          <w:sz w:val="12"/>
        </w:rPr>
        <w:t>mistake.…</w:t>
      </w:r>
      <w:proofErr w:type="gramEnd"/>
      <w:r w:rsidRPr="00E00F49">
        <w:rPr>
          <w:sz w:val="12"/>
        </w:rPr>
        <w:t xml:space="preserv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as the party suffers in the polls</w:t>
      </w:r>
      <w:proofErr w:type="gramStart"/>
      <w:r w:rsidRPr="00E00F49">
        <w:rPr>
          <w:sz w:val="12"/>
        </w:rPr>
        <w:t>.¶</w:t>
      </w:r>
      <w:proofErr w:type="gramEnd"/>
      <w:r w:rsidRPr="00E00F49">
        <w:rPr>
          <w:sz w:val="12"/>
        </w:rPr>
        <w:t xml:space="preserve">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roofErr w:type="gramStart"/>
      <w:r w:rsidRPr="00896692">
        <w:rPr>
          <w:sz w:val="12"/>
        </w:rPr>
        <w:t>.¶</w:t>
      </w:r>
      <w:proofErr w:type="gramEnd"/>
      <w:r w:rsidRPr="00896692">
        <w:rPr>
          <w:sz w:val="12"/>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roofErr w:type="gramStart"/>
      <w:r w:rsidRPr="00896692">
        <w:rPr>
          <w:sz w:val="12"/>
        </w:rPr>
        <w:t>.¶</w:t>
      </w:r>
      <w:proofErr w:type="gramEnd"/>
      <w:r w:rsidRPr="00896692">
        <w:rPr>
          <w:sz w:val="12"/>
        </w:rPr>
        <w:t xml:space="preserve">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896692">
        <w:rPr>
          <w:sz w:val="12"/>
        </w:rPr>
        <w:t>vote-buying</w:t>
      </w:r>
      <w:proofErr w:type="gramEnd"/>
      <w:r w:rsidRPr="00896692">
        <w:rPr>
          <w:sz w:val="12"/>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or why they can do what Lincoln did,” says Tommy Bruce, a former political consultant in Washington</w:t>
      </w:r>
      <w:proofErr w:type="gramStart"/>
      <w:r w:rsidRPr="00E00F49">
        <w:rPr>
          <w:sz w:val="12"/>
        </w:rPr>
        <w:t>.¶</w:t>
      </w:r>
      <w:proofErr w:type="gramEnd"/>
      <w:r w:rsidRPr="00E00F49">
        <w:rPr>
          <w:sz w:val="12"/>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roofErr w:type="gramStart"/>
      <w:r w:rsidRPr="00E00F49">
        <w:rPr>
          <w:sz w:val="12"/>
        </w:rPr>
        <w:t>.¶</w:t>
      </w:r>
      <w:proofErr w:type="gramEnd"/>
      <w:r w:rsidRPr="00E00F49">
        <w:rPr>
          <w:sz w:val="12"/>
        </w:rPr>
        <w:t xml:space="preserve">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including battles over tax reform and deficit reduction</w:t>
      </w:r>
      <w:proofErr w:type="gramStart"/>
      <w:r w:rsidRPr="00E00F49">
        <w:rPr>
          <w:sz w:val="12"/>
        </w:rPr>
        <w:t>.¶</w:t>
      </w:r>
      <w:proofErr w:type="gramEnd"/>
      <w:r w:rsidRPr="00E00F49">
        <w:rPr>
          <w:sz w:val="12"/>
        </w:rPr>
        <w:t xml:space="preserve">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proofErr w:type="gramStart"/>
      <w:r w:rsidRPr="00E00F49">
        <w:rPr>
          <w:sz w:val="12"/>
        </w:rPr>
        <w:t>.¶</w:t>
      </w:r>
      <w:proofErr w:type="gramEnd"/>
      <w:r w:rsidRPr="00E00F49">
        <w:rPr>
          <w:sz w:val="12"/>
        </w:rPr>
        <w:t xml:space="preserve">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E00F49">
        <w:rPr>
          <w:sz w:val="12"/>
        </w:rPr>
        <w:t>who’s</w:t>
      </w:r>
      <w:proofErr w:type="gramEnd"/>
      <w:r w:rsidRPr="00E00F49">
        <w:rPr>
          <w:sz w:val="12"/>
        </w:rPr>
        <w:t xml:space="preserve"> got the political capital. Just take a hard look at where I’m saying this: in a state you were supposed to have won but lost because of the rising Hispanic vote</w:t>
      </w:r>
      <w:proofErr w:type="gramStart"/>
      <w:r w:rsidRPr="00E00F49">
        <w:rPr>
          <w:sz w:val="12"/>
        </w:rPr>
        <w:t>.¶</w:t>
      </w:r>
      <w:proofErr w:type="gramEnd"/>
      <w:r w:rsidRPr="00E00F49">
        <w:rPr>
          <w:sz w:val="12"/>
        </w:rPr>
        <w:t xml:space="preserve"> Obama was cleverly pointing the GOP toward conclusions that he knows it is already reaching on its own: If you, the Republicans, want to have any kind of a future in a vastly changed electoral map, you have no choice but to move. It’s your choice</w:t>
      </w:r>
      <w:proofErr w:type="gramStart"/>
      <w:r w:rsidRPr="00E00F49">
        <w:rPr>
          <w:sz w:val="12"/>
        </w:rPr>
        <w:t>.¶</w:t>
      </w:r>
      <w:proofErr w:type="gramEnd"/>
      <w:r w:rsidRPr="00E00F49">
        <w:rPr>
          <w:sz w:val="12"/>
        </w:rPr>
        <w:t xml:space="preserve"> The future is wide open.</w:t>
      </w:r>
    </w:p>
    <w:p w14:paraId="3A2E638C" w14:textId="77777777" w:rsidR="00D50FA9" w:rsidRPr="00D50FA9" w:rsidRDefault="00D50FA9" w:rsidP="00D50FA9"/>
    <w:sectPr w:rsidR="00D50FA9" w:rsidRPr="00D50FA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0A196" w14:textId="77777777" w:rsidR="008820F3" w:rsidRDefault="008820F3" w:rsidP="00E46E7E">
      <w:r>
        <w:separator/>
      </w:r>
    </w:p>
  </w:endnote>
  <w:endnote w:type="continuationSeparator" w:id="0">
    <w:p w14:paraId="0FD9DBF1" w14:textId="77777777" w:rsidR="008820F3" w:rsidRDefault="008820F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DE4F" w14:textId="77777777" w:rsidR="008820F3" w:rsidRDefault="008820F3" w:rsidP="00E46E7E">
      <w:r>
        <w:separator/>
      </w:r>
    </w:p>
  </w:footnote>
  <w:footnote w:type="continuationSeparator" w:id="0">
    <w:p w14:paraId="4BA5903A" w14:textId="77777777" w:rsidR="008820F3" w:rsidRDefault="008820F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41955F7"/>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2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6B4C"/>
    <w:rsid w:val="00374144"/>
    <w:rsid w:val="00393025"/>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278"/>
    <w:rsid w:val="0067575B"/>
    <w:rsid w:val="00692C26"/>
    <w:rsid w:val="006F2D3D"/>
    <w:rsid w:val="00700835"/>
    <w:rsid w:val="00726F87"/>
    <w:rsid w:val="007333B9"/>
    <w:rsid w:val="00781E04"/>
    <w:rsid w:val="00791B7D"/>
    <w:rsid w:val="007A3515"/>
    <w:rsid w:val="007D7924"/>
    <w:rsid w:val="007E470C"/>
    <w:rsid w:val="007E5F71"/>
    <w:rsid w:val="00821415"/>
    <w:rsid w:val="0083768F"/>
    <w:rsid w:val="008820F3"/>
    <w:rsid w:val="008D2AEB"/>
    <w:rsid w:val="008F6C21"/>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9552F"/>
    <w:rsid w:val="00BE63EA"/>
    <w:rsid w:val="00C42A3C"/>
    <w:rsid w:val="00CD2C6D"/>
    <w:rsid w:val="00CF1A0F"/>
    <w:rsid w:val="00D36252"/>
    <w:rsid w:val="00D4330B"/>
    <w:rsid w:val="00D460F1"/>
    <w:rsid w:val="00D50FA9"/>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926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6C21"/>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 Char,Tag Char Char,Bold Cite,Cite 1,Read Char,Heading 3 Char1 Char Char,Heading 3 Char Char1 Char Char,no"/>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1,Heading 3 Foldover Char1,Heading 3 Char Char Char,Char Char Char Char Char Char Char Char, Char Char Char, Char Char Char Char Char Char Char Char, Char Char1,Tag Char Char Char,Bold Cite Char1,Cite 1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styleId="Strong">
    <w:name w:val="Strong"/>
    <w:qFormat/>
    <w:rsid w:val="008F6C21"/>
    <w:rPr>
      <w:b/>
      <w:bCs/>
    </w:rPr>
  </w:style>
  <w:style w:type="paragraph" w:customStyle="1" w:styleId="aTagandCite">
    <w:name w:val="a Tag and Cite"/>
    <w:basedOn w:val="Normal"/>
    <w:qFormat/>
    <w:rsid w:val="008F6C21"/>
    <w:rPr>
      <w:rFonts w:ascii="Garamond" w:eastAsia="Times New Roman" w:hAnsi="Garamond" w:cs="Times New Roman"/>
      <w:b/>
      <w:sz w:val="24"/>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D50FA9"/>
    <w:pPr>
      <w:numPr>
        <w:numId w:val="6"/>
      </w:numPr>
      <w:spacing w:before="260"/>
    </w:pPr>
    <w:rPr>
      <w:rFonts w:eastAsia="Cambria" w:cs="Times New Roman"/>
      <w:b/>
      <w:sz w:val="26"/>
      <w:lang w:eastAsia="ja-JP"/>
    </w:rPr>
  </w:style>
  <w:style w:type="character" w:customStyle="1" w:styleId="MediumGrid2Char">
    <w:name w:val="Medium Grid 2 Char"/>
    <w:link w:val="tag"/>
    <w:rsid w:val="00D50FA9"/>
    <w:rPr>
      <w:rFonts w:ascii="Calibri" w:eastAsia="Cambria" w:hAnsi="Calibri" w:cs="Times New Roman"/>
      <w:b/>
      <w:sz w:val="26"/>
      <w:lang w:eastAsia="ja-JP"/>
    </w:rPr>
  </w:style>
  <w:style w:type="character" w:customStyle="1" w:styleId="apple-converted-space">
    <w:name w:val="apple-converted-space"/>
    <w:basedOn w:val="DefaultParagraphFont"/>
    <w:rsid w:val="008D2A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6C21"/>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oldover,Heading 3 Foldover,Heading 3 Char Char,Char Char Char Char Char Char Char, Char Char, Char Char Char Char Char Char Char, Char,Tag Char Char,Bold Cite,Cite 1,Read Char,Heading 3 Char1 Char Char,Heading 3 Char Char1 Char Char,no"/>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oldover Char1,Heading 3 Foldover Char1,Heading 3 Char Char Char,Char Char Char Char Char Char Char Char, Char Char Char, Char Char Char Char Char Char Char Char, Char Char1,Tag Char Char Char,Bold Cite Char1,Cite 1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styleId="Strong">
    <w:name w:val="Strong"/>
    <w:qFormat/>
    <w:rsid w:val="008F6C21"/>
    <w:rPr>
      <w:b/>
      <w:bCs/>
    </w:rPr>
  </w:style>
  <w:style w:type="paragraph" w:customStyle="1" w:styleId="aTagandCite">
    <w:name w:val="a Tag and Cite"/>
    <w:basedOn w:val="Normal"/>
    <w:qFormat/>
    <w:rsid w:val="008F6C21"/>
    <w:rPr>
      <w:rFonts w:ascii="Garamond" w:eastAsia="Times New Roman" w:hAnsi="Garamond" w:cs="Times New Roman"/>
      <w:b/>
      <w:sz w:val="24"/>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D50FA9"/>
    <w:pPr>
      <w:numPr>
        <w:numId w:val="6"/>
      </w:numPr>
      <w:spacing w:before="260"/>
    </w:pPr>
    <w:rPr>
      <w:rFonts w:eastAsia="Cambria" w:cs="Times New Roman"/>
      <w:b/>
      <w:sz w:val="26"/>
      <w:lang w:eastAsia="ja-JP"/>
    </w:rPr>
  </w:style>
  <w:style w:type="character" w:customStyle="1" w:styleId="MediumGrid2Char">
    <w:name w:val="Medium Grid 2 Char"/>
    <w:link w:val="tag"/>
    <w:rsid w:val="00D50FA9"/>
    <w:rPr>
      <w:rFonts w:ascii="Calibri" w:eastAsia="Cambria" w:hAnsi="Calibri" w:cs="Times New Roman"/>
      <w:b/>
      <w:sz w:val="26"/>
      <w:lang w:eastAsia="ja-JP"/>
    </w:rPr>
  </w:style>
  <w:style w:type="character" w:customStyle="1" w:styleId="apple-converted-space">
    <w:name w:val="apple-converted-space"/>
    <w:basedOn w:val="DefaultParagraphFont"/>
    <w:rsid w:val="008D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ercurynews.com/news/ci_17108333?source=rss&amp;nclick_check=1" TargetMode="External"/><Relationship Id="rId21" Type="http://schemas.openxmlformats.org/officeDocument/2006/relationships/hyperlink" Target="http://m.washingtontimes.com/news/2013/aug/9/rand-paul-gop-can-grow-base-opposing-indefinite-de/" TargetMode="External"/><Relationship Id="rId22" Type="http://schemas.openxmlformats.org/officeDocument/2006/relationships/hyperlink" Target="http://m.washingtontimes.com/admin/stories/story/add/(http:/www.businessweek.com/articles/2013-08-08/rand-paul-on-republicans-voter-appeal-and-the-federal-reserve" TargetMode="External"/><Relationship Id="rId23" Type="http://schemas.openxmlformats.org/officeDocument/2006/relationships/hyperlink" Target="http://www.amazon.com/Kill-Capture-Terror-Obama-Presidency/dp/0547547897/ref=as_at?tag=thedailybeast-autotag-20&amp;linkCode=as2&amp;" TargetMode="External"/><Relationship Id="rId24" Type="http://schemas.openxmlformats.org/officeDocument/2006/relationships/hyperlink" Target="http://topics.bloomberg.com/dianne-feinstein/" TargetMode="External"/><Relationship Id="rId25" Type="http://schemas.openxmlformats.org/officeDocument/2006/relationships/hyperlink" Target="http://topics.bloomberg.com/denis-mcdonough/" TargetMode="External"/><Relationship Id="rId26" Type="http://schemas.openxmlformats.org/officeDocument/2006/relationships/hyperlink" Target="http://topics.bloomberg.com/joe-biden/" TargetMode="External"/><Relationship Id="rId27" Type="http://schemas.openxmlformats.org/officeDocument/2006/relationships/hyperlink" Target="http://topics.bloomberg.com/john-kerry/" TargetMode="External"/><Relationship Id="rId28" Type="http://schemas.openxmlformats.org/officeDocument/2006/relationships/hyperlink" Target="http://topics.bloomberg.com/bill-clinton/" TargetMode="External"/><Relationship Id="rId29" Type="http://schemas.openxmlformats.org/officeDocument/2006/relationships/hyperlink" Target="http://topics.bloomberg.com/richard-nix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topics.bloomberg.com/mitch-mcconnell/" TargetMode="External"/><Relationship Id="rId31" Type="http://schemas.openxmlformats.org/officeDocument/2006/relationships/hyperlink" Target="http://topics.bloomberg.com/harry-reid/" TargetMode="External"/><Relationship Id="rId32" Type="http://schemas.openxmlformats.org/officeDocument/2006/relationships/hyperlink" Target="http://topics.bloomberg.com/susan-rice/" TargetMode="External"/><Relationship Id="rId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3" Type="http://schemas.openxmlformats.org/officeDocument/2006/relationships/hyperlink" Target="http://www.latimes.com/news/opinion/la-oe-feinstein-durbin-close-gitmo-20130814,0,432429.story" TargetMode="External"/><Relationship Id="rId34" Type="http://schemas.openxmlformats.org/officeDocument/2006/relationships/hyperlink" Target="http://www.latimes.com/topic/politics/government/u.s.-senate-ORGOV0000134.topic" TargetMode="External"/><Relationship Id="rId35" Type="http://schemas.openxmlformats.org/officeDocument/2006/relationships/hyperlink" Target="http://www.latimes.com/topic/politics/espionage-intelligence/u.s.-senate-select-committee-on-intelligence-ORGOV000350.topic" TargetMode="External"/><Relationship Id="rId36" Type="http://schemas.openxmlformats.org/officeDocument/2006/relationships/hyperlink" Target="http://www.nationaljournal.com/global-security-newswire/levin-ndaa-won-t-pass-before-fiscal-year-starts-20130911" TargetMode="External"/><Relationship Id="rId1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1" Type="http://schemas.openxmlformats.org/officeDocument/2006/relationships/hyperlink" Target="http://www.guardian.co.uk/world/2010/nov/07/nuclear-material-black-market-georgia" TargetMode="External"/><Relationship Id="rId12" Type="http://schemas.openxmlformats.org/officeDocument/2006/relationships/hyperlink" Target="http://www.parliament.uk/documents/post/pn179.pdf" TargetMode="External"/><Relationship Id="rId13" Type="http://schemas.openxmlformats.org/officeDocument/2006/relationships/hyperlink" Target="http://www-ns.iaea.org/security/itdb.asp" TargetMode="External"/><Relationship Id="rId14" Type="http://schemas.openxmlformats.org/officeDocument/2006/relationships/hyperlink" Target="http://prague.usembassy.gov/obama.html" TargetMode="External"/><Relationship Id="rId15" Type="http://schemas.openxmlformats.org/officeDocument/2006/relationships/hyperlink" Target="http://www.opendemocracy.net/mary-kaldor/documents-at-odds-uk%E2%80%99s-national-security-review" TargetMode="External"/><Relationship Id="rId16" Type="http://schemas.openxmlformats.org/officeDocument/2006/relationships/hyperlink" Target="http://belfercenter.ksg.harvard.edu/publication/658/seven_myths_of_nuclear_terrorism.html" TargetMode="External"/><Relationship Id="rId17" Type="http://schemas.openxmlformats.org/officeDocument/2006/relationships/hyperlink" Target="http://articles.latimes.com/2004/jul/09/opinion/oe-schuck9" TargetMode="External"/><Relationship Id="rId18" Type="http://schemas.openxmlformats.org/officeDocument/2006/relationships/hyperlink" Target="http://www.theblaze.com/stories/2013/02/11/heres-how-obamas-using-executive-power-to-bylass-legislative-process-plus-a-brief-history-of-executive-orders/" TargetMode="External"/><Relationship Id="rId19" Type="http://schemas.openxmlformats.org/officeDocument/2006/relationships/hyperlink" Target="http://www.harvard-jlpp.com/wp-content/uploads/2012/01/PosnerFinal.pdf" TargetMode="External"/><Relationship Id="rId37" Type="http://schemas.openxmlformats.org/officeDocument/2006/relationships/hyperlink" Target="http://thehill.com/blogs/defcon-hill/budget-appropriations/321617-levin-defense-bill-headed-toward-end-of-year-cliffhanger-" TargetMode="External"/><Relationship Id="rId38" Type="http://schemas.openxmlformats.org/officeDocument/2006/relationships/hyperlink" Target="http://www.sfgate.com/politics/article/Dianne-Feinstein-4-decades-of-influence-3968314.php" TargetMode="External"/><Relationship Id="rId39" Type="http://schemas.openxmlformats.org/officeDocument/2006/relationships/hyperlink" Target="http://www.sfgate.com/?controllerName=search&amp;action=search&amp;channel=politics&amp;search=1&amp;inlineLink=1&amp;query=%22Hillary+Rodham+Clinton%22" TargetMode="External"/><Relationship Id="rId40" Type="http://schemas.openxmlformats.org/officeDocument/2006/relationships/hyperlink" Target="http://www.sfgate.com/barack-obama/" TargetMode="Externa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24</TotalTime>
  <Pages>35</Pages>
  <Words>21344</Words>
  <Characters>121665</Characters>
  <Application>Microsoft Macintosh Word</Application>
  <DocSecurity>0</DocSecurity>
  <Lines>1013</Lines>
  <Paragraphs>285</Paragraphs>
  <ScaleCrop>false</ScaleCrop>
  <Company>Whitman College</Company>
  <LinksUpToDate>false</LinksUpToDate>
  <CharactersWithSpaces>142724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Nathaniel Haas</cp:lastModifiedBy>
  <cp:revision>7</cp:revision>
  <dcterms:created xsi:type="dcterms:W3CDTF">2013-10-05T22:17:00Z</dcterms:created>
  <dcterms:modified xsi:type="dcterms:W3CDTF">2013-10-06T00:41:00Z</dcterms:modified>
</cp:coreProperties>
</file>