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E4C" w:rsidRDefault="00077E4C" w:rsidP="00077E4C">
      <w:pPr>
        <w:pStyle w:val="Heading1"/>
      </w:pPr>
      <w:r>
        <w:t>1AC</w:t>
      </w:r>
      <w:bookmarkStart w:id="0" w:name="_GoBack"/>
      <w:bookmarkEnd w:id="0"/>
    </w:p>
    <w:p w:rsidR="00077E4C" w:rsidRPr="00BC56C9" w:rsidRDefault="00077E4C" w:rsidP="00077E4C">
      <w:pPr>
        <w:pStyle w:val="Heading3"/>
        <w:rPr>
          <w:rFonts w:asciiTheme="minorHAnsi" w:hAnsiTheme="minorHAnsi"/>
        </w:rPr>
      </w:pPr>
      <w:r w:rsidRPr="00BC56C9">
        <w:rPr>
          <w:rFonts w:asciiTheme="minorHAnsi" w:hAnsiTheme="minorHAnsi"/>
        </w:rPr>
        <w:lastRenderedPageBreak/>
        <w:t>1AC – Plan</w:t>
      </w:r>
    </w:p>
    <w:p w:rsidR="00077E4C" w:rsidRDefault="00077E4C" w:rsidP="00077E4C">
      <w:pPr>
        <w:pStyle w:val="Heading4"/>
        <w:rPr>
          <w:rFonts w:asciiTheme="minorHAnsi" w:hAnsiTheme="minorHAnsi"/>
        </w:rPr>
      </w:pPr>
      <w:r w:rsidRPr="00BC56C9">
        <w:rPr>
          <w:rFonts w:asciiTheme="minorHAnsi" w:hAnsiTheme="minorHAnsi"/>
        </w:rPr>
        <w:t xml:space="preserve">The United States federal government should grant existing Article III courts exclusive jurisdiction over the legal status of individuals indefinitely detained under the War Powers authority of the President of the United States. </w:t>
      </w:r>
    </w:p>
    <w:p w:rsidR="00077E4C" w:rsidRPr="00BC56C9" w:rsidRDefault="00077E4C" w:rsidP="00077E4C">
      <w:pPr>
        <w:pStyle w:val="Heading3"/>
        <w:rPr>
          <w:rFonts w:asciiTheme="minorHAnsi" w:hAnsiTheme="minorHAnsi"/>
        </w:rPr>
      </w:pPr>
      <w:r>
        <w:rPr>
          <w:rFonts w:asciiTheme="minorHAnsi" w:hAnsiTheme="minorHAnsi"/>
        </w:rPr>
        <w:t>1AC – Intel Coalitions</w:t>
      </w:r>
    </w:p>
    <w:p w:rsidR="00077E4C" w:rsidRPr="00BC56C9" w:rsidRDefault="00077E4C" w:rsidP="00077E4C">
      <w:pPr>
        <w:pStyle w:val="Heading4"/>
        <w:rPr>
          <w:rFonts w:asciiTheme="minorHAnsi" w:hAnsiTheme="minorHAnsi"/>
        </w:rPr>
      </w:pPr>
      <w:r w:rsidRPr="00BC56C9">
        <w:rPr>
          <w:rFonts w:asciiTheme="minorHAnsi" w:hAnsiTheme="minorHAnsi"/>
        </w:rPr>
        <w:t>Advantage 1 is Intelligence –</w:t>
      </w:r>
    </w:p>
    <w:p w:rsidR="00077E4C" w:rsidRPr="00BC56C9" w:rsidRDefault="00077E4C" w:rsidP="00077E4C">
      <w:pPr>
        <w:pStyle w:val="Heading4"/>
        <w:rPr>
          <w:rFonts w:asciiTheme="minorHAnsi" w:hAnsiTheme="minorHAnsi"/>
        </w:rPr>
      </w:pPr>
      <w:r w:rsidRPr="00BC56C9">
        <w:rPr>
          <w:rFonts w:asciiTheme="minorHAnsi" w:hAnsiTheme="minorHAnsi"/>
        </w:rPr>
        <w:t>Scenario 1 is the UK –</w:t>
      </w:r>
    </w:p>
    <w:p w:rsidR="00077E4C" w:rsidRPr="00BC56C9" w:rsidRDefault="00077E4C" w:rsidP="00077E4C">
      <w:pPr>
        <w:pStyle w:val="Heading4"/>
        <w:rPr>
          <w:rFonts w:asciiTheme="minorHAnsi" w:hAnsiTheme="minorHAnsi"/>
        </w:rPr>
      </w:pPr>
      <w:r w:rsidRPr="00BC56C9">
        <w:rPr>
          <w:rFonts w:asciiTheme="minorHAnsi" w:hAnsiTheme="minorHAnsi"/>
        </w:rPr>
        <w:t xml:space="preserve">British intelligence is over-stretched in the SQ </w:t>
      </w:r>
    </w:p>
    <w:p w:rsidR="00077E4C" w:rsidRPr="00BC56C9" w:rsidRDefault="00077E4C" w:rsidP="00077E4C">
      <w:pPr>
        <w:rPr>
          <w:rFonts w:asciiTheme="minorHAnsi" w:hAnsiTheme="minorHAnsi"/>
        </w:rPr>
      </w:pPr>
      <w:r w:rsidRPr="00BC56C9">
        <w:rPr>
          <w:rStyle w:val="StyleStyleBold12pt"/>
          <w:rFonts w:asciiTheme="minorHAnsi" w:hAnsiTheme="minorHAnsi"/>
        </w:rPr>
        <w:t>Rogan, 1/23</w:t>
      </w:r>
      <w:r w:rsidRPr="00BC56C9">
        <w:rPr>
          <w:rFonts w:asciiTheme="minorHAnsi" w:hAnsiTheme="minorHAnsi"/>
        </w:rPr>
        <w:t xml:space="preserve"> (Tom, “Why Syria is Forcing British Intelligence Into Hard Choices” The American Spectator. Web, ACc 2/5/2013 </w:t>
      </w:r>
      <w:hyperlink r:id="rId8" w:history="1">
        <w:r w:rsidRPr="00BC56C9">
          <w:rPr>
            <w:rStyle w:val="Hyperlink"/>
            <w:rFonts w:asciiTheme="minorHAnsi" w:hAnsiTheme="minorHAnsi"/>
          </w:rPr>
          <w:t>http://spectator.org/articles/57510/why-syria-forcing-british-intelligence-hard-choices</w:t>
        </w:r>
      </w:hyperlink>
    </w:p>
    <w:p w:rsidR="00077E4C" w:rsidRPr="00BC56C9" w:rsidRDefault="00077E4C" w:rsidP="00077E4C">
      <w:pPr>
        <w:rPr>
          <w:rFonts w:asciiTheme="minorHAnsi" w:hAnsiTheme="minorHAnsi"/>
          <w:sz w:val="16"/>
        </w:rPr>
      </w:pPr>
      <w:r w:rsidRPr="00BC56C9">
        <w:rPr>
          <w:rFonts w:asciiTheme="minorHAnsi" w:hAnsiTheme="minorHAnsi"/>
          <w:sz w:val="16"/>
        </w:rPr>
        <w:t xml:space="preserve">These are busy and difficult times at </w:t>
      </w:r>
      <w:hyperlink r:id="rId9" w:history="1">
        <w:r w:rsidRPr="00BC56C9">
          <w:rPr>
            <w:rFonts w:asciiTheme="minorHAnsi" w:hAnsiTheme="minorHAnsi"/>
            <w:sz w:val="16"/>
          </w:rPr>
          <w:t>New Scotland Yard</w:t>
        </w:r>
      </w:hyperlink>
      <w:r w:rsidRPr="00BC56C9">
        <w:rPr>
          <w:rFonts w:asciiTheme="minorHAnsi" w:hAnsiTheme="minorHAnsi"/>
          <w:sz w:val="16"/>
        </w:rPr>
        <w:t xml:space="preserve">, </w:t>
      </w:r>
      <w:hyperlink r:id="rId10" w:history="1">
        <w:r w:rsidRPr="00BC56C9">
          <w:rPr>
            <w:rFonts w:asciiTheme="minorHAnsi" w:hAnsiTheme="minorHAnsi"/>
            <w:sz w:val="16"/>
          </w:rPr>
          <w:t>Thames House</w:t>
        </w:r>
      </w:hyperlink>
      <w:r w:rsidRPr="00BC56C9">
        <w:rPr>
          <w:rFonts w:asciiTheme="minorHAnsi" w:hAnsiTheme="minorHAnsi"/>
          <w:sz w:val="16"/>
        </w:rPr>
        <w:t xml:space="preserve">, </w:t>
      </w:r>
      <w:hyperlink r:id="rId11" w:history="1">
        <w:r w:rsidRPr="00BC56C9">
          <w:rPr>
            <w:rFonts w:asciiTheme="minorHAnsi" w:hAnsiTheme="minorHAnsi"/>
            <w:sz w:val="16"/>
          </w:rPr>
          <w:t>Vauxhall Cross</w:t>
        </w:r>
      </w:hyperlink>
      <w:r w:rsidRPr="00BC56C9">
        <w:rPr>
          <w:rFonts w:asciiTheme="minorHAnsi" w:hAnsiTheme="minorHAnsi"/>
          <w:sz w:val="16"/>
        </w:rPr>
        <w:t xml:space="preserve"> and “</w:t>
      </w:r>
      <w:hyperlink r:id="rId12" w:history="1">
        <w:r w:rsidRPr="00BC56C9">
          <w:rPr>
            <w:rFonts w:asciiTheme="minorHAnsi" w:hAnsiTheme="minorHAnsi"/>
            <w:sz w:val="16"/>
          </w:rPr>
          <w:t>the doughnut</w:t>
        </w:r>
      </w:hyperlink>
      <w:r w:rsidRPr="00BC56C9">
        <w:rPr>
          <w:rFonts w:asciiTheme="minorHAnsi" w:hAnsiTheme="minorHAnsi"/>
          <w:sz w:val="16"/>
        </w:rPr>
        <w:t xml:space="preserve">.” </w:t>
      </w:r>
      <w:r w:rsidRPr="00BC56C9">
        <w:rPr>
          <w:rStyle w:val="StyleBoldUnderline"/>
          <w:rFonts w:asciiTheme="minorHAnsi" w:hAnsiTheme="minorHAnsi"/>
        </w:rPr>
        <w:t xml:space="preserve">Over the last few days, British Police have separately arrested </w:t>
      </w:r>
      <w:hyperlink r:id="rId13" w:history="1">
        <w:r w:rsidRPr="00BC56C9">
          <w:rPr>
            <w:rStyle w:val="StyleBoldUnderline"/>
            <w:rFonts w:asciiTheme="minorHAnsi" w:hAnsiTheme="minorHAnsi"/>
          </w:rPr>
          <w:t>two men</w:t>
        </w:r>
      </w:hyperlink>
      <w:r w:rsidRPr="00BC56C9">
        <w:rPr>
          <w:rStyle w:val="StyleBoldUnderline"/>
          <w:rFonts w:asciiTheme="minorHAnsi" w:hAnsiTheme="minorHAnsi"/>
        </w:rPr>
        <w:t xml:space="preserve"> and </w:t>
      </w:r>
      <w:hyperlink r:id="rId14" w:history="1">
        <w:r w:rsidRPr="00BC56C9">
          <w:rPr>
            <w:rStyle w:val="StyleBoldUnderline"/>
            <w:rFonts w:asciiTheme="minorHAnsi" w:hAnsiTheme="minorHAnsi"/>
          </w:rPr>
          <w:t>one woman</w:t>
        </w:r>
      </w:hyperlink>
      <w:r w:rsidRPr="00BC56C9">
        <w:rPr>
          <w:rStyle w:val="StyleBoldUnderline"/>
          <w:rFonts w:asciiTheme="minorHAnsi" w:hAnsiTheme="minorHAnsi"/>
        </w:rPr>
        <w:t xml:space="preserve"> at London’s Heathrow Airport</w:t>
      </w:r>
      <w:r w:rsidRPr="00BC56C9">
        <w:rPr>
          <w:rFonts w:asciiTheme="minorHAnsi" w:hAnsiTheme="minorHAnsi"/>
          <w:sz w:val="16"/>
        </w:rPr>
        <w:t xml:space="preserve">, </w:t>
      </w:r>
      <w:hyperlink r:id="rId15" w:history="1">
        <w:r w:rsidRPr="00BC56C9">
          <w:rPr>
            <w:rFonts w:asciiTheme="minorHAnsi" w:hAnsiTheme="minorHAnsi"/>
            <w:sz w:val="16"/>
          </w:rPr>
          <w:t>another man</w:t>
        </w:r>
      </w:hyperlink>
      <w:r w:rsidRPr="00BC56C9">
        <w:rPr>
          <w:rFonts w:asciiTheme="minorHAnsi" w:hAnsiTheme="minorHAnsi"/>
          <w:sz w:val="16"/>
        </w:rPr>
        <w:t xml:space="preserve"> at London’s Stansted Airport and a </w:t>
      </w:r>
      <w:hyperlink r:id="rId16" w:history="1">
        <w:r w:rsidRPr="00BC56C9">
          <w:rPr>
            <w:rFonts w:asciiTheme="minorHAnsi" w:hAnsiTheme="minorHAnsi"/>
            <w:sz w:val="16"/>
          </w:rPr>
          <w:t>further woman</w:t>
        </w:r>
      </w:hyperlink>
      <w:r w:rsidRPr="00BC56C9">
        <w:rPr>
          <w:rFonts w:asciiTheme="minorHAnsi" w:hAnsiTheme="minorHAnsi"/>
          <w:sz w:val="16"/>
        </w:rPr>
        <w:t xml:space="preserve"> in North London. </w:t>
      </w:r>
      <w:r w:rsidRPr="00BC56C9">
        <w:rPr>
          <w:rStyle w:val="Emphasis"/>
          <w:rFonts w:asciiTheme="minorHAnsi" w:hAnsiTheme="minorHAnsi"/>
        </w:rPr>
        <w:t>The common theme? The suspects travel/intended travel either to or from Istanbul</w:t>
      </w:r>
      <w:r w:rsidRPr="00BC56C9">
        <w:rPr>
          <w:rFonts w:asciiTheme="minorHAnsi" w:hAnsiTheme="minorHAnsi"/>
          <w:sz w:val="16"/>
        </w:rPr>
        <w:t xml:space="preserve">. It doesn’t take a genius to figure out what’s going on here. </w:t>
      </w:r>
      <w:r w:rsidRPr="00BC56C9">
        <w:rPr>
          <w:rStyle w:val="StyleBoldUnderline"/>
          <w:rFonts w:asciiTheme="minorHAnsi" w:hAnsiTheme="minorHAnsi"/>
        </w:rPr>
        <w:t>Turkey is Europe’s launching pad for the Syrian civil war.</w:t>
      </w:r>
      <w:r w:rsidRPr="00BC56C9">
        <w:rPr>
          <w:rFonts w:asciiTheme="minorHAnsi" w:hAnsiTheme="minorHAnsi"/>
          <w:sz w:val="16"/>
        </w:rPr>
        <w:t xml:space="preserve"> Jihadist threats from Syria are now actively threatening to spill across British borders.</w:t>
      </w:r>
      <w:r w:rsidRPr="00BC56C9">
        <w:rPr>
          <w:rFonts w:asciiTheme="minorHAnsi" w:hAnsiTheme="minorHAnsi"/>
          <w:sz w:val="12"/>
        </w:rPr>
        <w:t>¶</w:t>
      </w:r>
      <w:r w:rsidRPr="00BC56C9">
        <w:rPr>
          <w:rFonts w:asciiTheme="minorHAnsi" w:hAnsiTheme="minorHAnsi"/>
          <w:sz w:val="16"/>
        </w:rPr>
        <w:t xml:space="preserve"> Placed alongside recent </w:t>
      </w:r>
      <w:hyperlink r:id="rId17" w:history="1">
        <w:r w:rsidRPr="00BC56C9">
          <w:rPr>
            <w:rFonts w:asciiTheme="minorHAnsi" w:hAnsiTheme="minorHAnsi"/>
            <w:sz w:val="16"/>
          </w:rPr>
          <w:t>MI6 meetings</w:t>
        </w:r>
      </w:hyperlink>
      <w:r w:rsidRPr="00BC56C9">
        <w:rPr>
          <w:rFonts w:asciiTheme="minorHAnsi" w:hAnsiTheme="minorHAnsi"/>
          <w:sz w:val="16"/>
        </w:rPr>
        <w:t xml:space="preserve"> with the Assad regime, this rapid succession of arrests tells us something — the UK security establishment is greatly concerned. </w:t>
      </w:r>
      <w:r w:rsidRPr="00BC56C9">
        <w:rPr>
          <w:rStyle w:val="StyleBoldUnderline"/>
          <w:rFonts w:asciiTheme="minorHAnsi" w:hAnsiTheme="minorHAnsi"/>
        </w:rPr>
        <w:t>Very public counter-terrorism operations such as these aren’t the favored British way</w:t>
      </w:r>
      <w:r w:rsidRPr="00BC56C9">
        <w:rPr>
          <w:rFonts w:asciiTheme="minorHAnsi" w:hAnsiTheme="minorHAnsi"/>
          <w:sz w:val="16"/>
        </w:rPr>
        <w:t>.</w:t>
      </w:r>
      <w:r w:rsidRPr="00BC56C9">
        <w:rPr>
          <w:rFonts w:asciiTheme="minorHAnsi" w:hAnsiTheme="minorHAnsi"/>
          <w:sz w:val="12"/>
        </w:rPr>
        <w:t>¶</w:t>
      </w:r>
      <w:r w:rsidRPr="00BC56C9">
        <w:rPr>
          <w:rFonts w:asciiTheme="minorHAnsi" w:hAnsiTheme="minorHAnsi"/>
          <w:sz w:val="16"/>
        </w:rPr>
        <w:t xml:space="preserve"> </w:t>
      </w:r>
      <w:r w:rsidRPr="00BC56C9">
        <w:rPr>
          <w:rStyle w:val="StyleBoldUnderline"/>
          <w:rFonts w:asciiTheme="minorHAnsi" w:hAnsiTheme="minorHAnsi"/>
        </w:rPr>
        <w:t xml:space="preserve">Like the U.S., the UK applies a blend of persuasion and </w:t>
      </w:r>
      <w:hyperlink r:id="rId18" w:history="1">
        <w:r w:rsidRPr="00BC56C9">
          <w:rPr>
            <w:rStyle w:val="StyleBoldUnderline"/>
            <w:rFonts w:asciiTheme="minorHAnsi" w:hAnsiTheme="minorHAnsi"/>
          </w:rPr>
          <w:t>pressure</w:t>
        </w:r>
      </w:hyperlink>
      <w:r w:rsidRPr="00BC56C9">
        <w:rPr>
          <w:rStyle w:val="StyleBoldUnderline"/>
          <w:rFonts w:asciiTheme="minorHAnsi" w:hAnsiTheme="minorHAnsi"/>
        </w:rPr>
        <w:t xml:space="preserve"> to recruit its sources. However, where U.S. domestic counter-terrorism strategy predicates early interdiction of terrorist suspects as its key priority, </w:t>
      </w:r>
      <w:r w:rsidRPr="00BC56C9">
        <w:rPr>
          <w:rStyle w:val="Emphasis"/>
          <w:rFonts w:asciiTheme="minorHAnsi" w:hAnsiTheme="minorHAnsi"/>
        </w:rPr>
        <w:t>the British approach is rooted in a different formula</w:t>
      </w:r>
      <w:r w:rsidRPr="00BC56C9">
        <w:rPr>
          <w:rFonts w:asciiTheme="minorHAnsi" w:hAnsiTheme="minorHAnsi"/>
          <w:sz w:val="16"/>
        </w:rPr>
        <w:t xml:space="preserve">. </w:t>
      </w:r>
      <w:r w:rsidRPr="00BC56C9">
        <w:rPr>
          <w:rStyle w:val="Emphasis"/>
          <w:rFonts w:asciiTheme="minorHAnsi" w:hAnsiTheme="minorHAnsi"/>
          <w:highlight w:val="yellow"/>
        </w:rPr>
        <w:t>For the UK, it’s about identifying the individual terrorist</w:t>
      </w:r>
      <w:r w:rsidRPr="00BC56C9">
        <w:rPr>
          <w:rFonts w:asciiTheme="minorHAnsi" w:hAnsiTheme="minorHAnsi"/>
          <w:sz w:val="16"/>
        </w:rPr>
        <w:t xml:space="preserve">, finding the cell, developing the network picture and then constricting the larger group’s operational flexibility. Put more simply, where </w:t>
      </w:r>
      <w:r w:rsidRPr="00BC56C9">
        <w:rPr>
          <w:rStyle w:val="StyleBoldUnderline"/>
          <w:rFonts w:asciiTheme="minorHAnsi" w:hAnsiTheme="minorHAnsi"/>
        </w:rPr>
        <w:t>the U.S. likes to take people off the streets quickly, the UK prefers to keep people “in play” until the last possible moment</w:t>
      </w:r>
      <w:r w:rsidRPr="00BC56C9">
        <w:rPr>
          <w:rFonts w:asciiTheme="minorHAnsi" w:hAnsiTheme="minorHAnsi"/>
          <w:sz w:val="16"/>
        </w:rPr>
        <w:t xml:space="preserve">. While each approach has merits and risks, facing al Qaeda’s 2006 Transatlantic Plot, the diverging UK/U.S. philosophies caused a </w:t>
      </w:r>
      <w:hyperlink r:id="rId19" w:history="1">
        <w:r w:rsidRPr="00BC56C9">
          <w:rPr>
            <w:rFonts w:asciiTheme="minorHAnsi" w:hAnsiTheme="minorHAnsi"/>
            <w:sz w:val="16"/>
          </w:rPr>
          <w:t>major row</w:t>
        </w:r>
      </w:hyperlink>
      <w:r w:rsidRPr="00BC56C9">
        <w:rPr>
          <w:rFonts w:asciiTheme="minorHAnsi" w:hAnsiTheme="minorHAnsi"/>
          <w:sz w:val="16"/>
        </w:rPr>
        <w:t>.</w:t>
      </w:r>
      <w:r w:rsidRPr="00BC56C9">
        <w:rPr>
          <w:rFonts w:asciiTheme="minorHAnsi" w:hAnsiTheme="minorHAnsi"/>
          <w:sz w:val="12"/>
        </w:rPr>
        <w:t>¶</w:t>
      </w:r>
      <w:r w:rsidRPr="00BC56C9">
        <w:rPr>
          <w:rFonts w:asciiTheme="minorHAnsi" w:hAnsiTheme="minorHAnsi"/>
          <w:sz w:val="16"/>
        </w:rPr>
        <w:t xml:space="preserve"> So why is the situation in Syria forcing the UK to buck its counter-terrorism tradition?</w:t>
      </w:r>
      <w:r w:rsidRPr="00BC56C9">
        <w:rPr>
          <w:rFonts w:asciiTheme="minorHAnsi" w:hAnsiTheme="minorHAnsi"/>
          <w:sz w:val="12"/>
        </w:rPr>
        <w:t>¶</w:t>
      </w:r>
      <w:r w:rsidRPr="00BC56C9">
        <w:rPr>
          <w:rFonts w:asciiTheme="minorHAnsi" w:hAnsiTheme="minorHAnsi"/>
          <w:sz w:val="16"/>
        </w:rPr>
        <w:t xml:space="preserve"> For three reasons.</w:t>
      </w:r>
      <w:r w:rsidRPr="00BC56C9">
        <w:rPr>
          <w:rFonts w:asciiTheme="minorHAnsi" w:hAnsiTheme="minorHAnsi"/>
          <w:sz w:val="12"/>
        </w:rPr>
        <w:t>¶</w:t>
      </w:r>
      <w:r w:rsidRPr="00BC56C9">
        <w:rPr>
          <w:rFonts w:asciiTheme="minorHAnsi" w:hAnsiTheme="minorHAnsi"/>
          <w:sz w:val="16"/>
        </w:rPr>
        <w:t xml:space="preserve"> First, British citizens/nationals are actively fighting alongside supranational Salafi terrorist groups inside Syria. While some Britons in Syria </w:t>
      </w:r>
      <w:hyperlink r:id="rId20" w:history="1">
        <w:r w:rsidRPr="00BC56C9">
          <w:rPr>
            <w:rFonts w:asciiTheme="minorHAnsi" w:hAnsiTheme="minorHAnsi"/>
            <w:sz w:val="16"/>
          </w:rPr>
          <w:t>assert</w:t>
        </w:r>
      </w:hyperlink>
      <w:r w:rsidRPr="00BC56C9">
        <w:rPr>
          <w:rFonts w:asciiTheme="minorHAnsi" w:hAnsiTheme="minorHAnsi"/>
          <w:sz w:val="16"/>
        </w:rPr>
        <w:t xml:space="preserve"> that their enemy is Assad’s regime and not the UK, others are </w:t>
      </w:r>
      <w:hyperlink r:id="rId21" w:history="1">
        <w:r w:rsidRPr="00BC56C9">
          <w:rPr>
            <w:rFonts w:asciiTheme="minorHAnsi" w:hAnsiTheme="minorHAnsi"/>
            <w:sz w:val="16"/>
          </w:rPr>
          <w:t>proud</w:t>
        </w:r>
      </w:hyperlink>
      <w:r w:rsidRPr="00BC56C9">
        <w:rPr>
          <w:rFonts w:asciiTheme="minorHAnsi" w:hAnsiTheme="minorHAnsi"/>
          <w:sz w:val="16"/>
        </w:rPr>
        <w:t xml:space="preserve"> to broadcast their hatred for British society. Regarding the latter individuals, the security challenge is clear. </w:t>
      </w:r>
      <w:r w:rsidRPr="00BC56C9">
        <w:rPr>
          <w:rStyle w:val="StyleBoldUnderline"/>
          <w:rFonts w:asciiTheme="minorHAnsi" w:hAnsiTheme="minorHAnsi"/>
        </w:rPr>
        <w:t xml:space="preserve">When these men and women return home from Syria, they’ll no longer just be disaffected rejectionists. Instead, </w:t>
      </w:r>
      <w:r w:rsidRPr="00BC56C9">
        <w:rPr>
          <w:rStyle w:val="StyleBoldUnderline"/>
          <w:rFonts w:asciiTheme="minorHAnsi" w:hAnsiTheme="minorHAnsi"/>
          <w:highlight w:val="green"/>
        </w:rPr>
        <w:t>they’ll be</w:t>
      </w:r>
      <w:r w:rsidRPr="00BC56C9">
        <w:rPr>
          <w:rStyle w:val="StyleBoldUnderline"/>
          <w:rFonts w:asciiTheme="minorHAnsi" w:hAnsiTheme="minorHAnsi"/>
          <w:highlight w:val="yellow"/>
        </w:rPr>
        <w:t xml:space="preserve"> lawful British </w:t>
      </w:r>
      <w:r w:rsidRPr="00BC56C9">
        <w:rPr>
          <w:rStyle w:val="StyleBoldUnderline"/>
          <w:rFonts w:asciiTheme="minorHAnsi" w:hAnsiTheme="minorHAnsi"/>
          <w:highlight w:val="green"/>
        </w:rPr>
        <w:t>residents with the military knowledge, combat experience, and</w:t>
      </w:r>
      <w:r w:rsidRPr="00BC56C9">
        <w:rPr>
          <w:rStyle w:val="StyleBoldUnderline"/>
          <w:rFonts w:asciiTheme="minorHAnsi" w:hAnsiTheme="minorHAnsi"/>
          <w:highlight w:val="yellow"/>
        </w:rPr>
        <w:t xml:space="preserve"> ideological </w:t>
      </w:r>
      <w:r w:rsidRPr="00BC56C9">
        <w:rPr>
          <w:rStyle w:val="StyleBoldUnderline"/>
          <w:rFonts w:asciiTheme="minorHAnsi" w:hAnsiTheme="minorHAnsi"/>
          <w:highlight w:val="green"/>
        </w:rPr>
        <w:t>desire to cause havoc on UK streets</w:t>
      </w:r>
      <w:r w:rsidRPr="00BC56C9">
        <w:rPr>
          <w:rFonts w:asciiTheme="minorHAnsi" w:hAnsiTheme="minorHAnsi"/>
          <w:sz w:val="16"/>
        </w:rPr>
        <w:t xml:space="preserve">. This threat is made especially profound by the fact that </w:t>
      </w:r>
      <w:hyperlink r:id="rId22" w:history="1">
        <w:r w:rsidRPr="00BC56C9">
          <w:rPr>
            <w:rFonts w:asciiTheme="minorHAnsi" w:hAnsiTheme="minorHAnsi"/>
            <w:sz w:val="16"/>
          </w:rPr>
          <w:t>some</w:t>
        </w:r>
      </w:hyperlink>
      <w:r w:rsidRPr="00BC56C9">
        <w:rPr>
          <w:rFonts w:asciiTheme="minorHAnsi" w:hAnsiTheme="minorHAnsi"/>
          <w:sz w:val="16"/>
        </w:rPr>
        <w:t xml:space="preserve"> British citizens have joined </w:t>
      </w:r>
      <w:hyperlink r:id="rId23" w:history="1">
        <w:r w:rsidRPr="00BC56C9">
          <w:rPr>
            <w:rFonts w:asciiTheme="minorHAnsi" w:hAnsiTheme="minorHAnsi"/>
            <w:sz w:val="16"/>
          </w:rPr>
          <w:t>ISIS</w:t>
        </w:r>
      </w:hyperlink>
      <w:r w:rsidRPr="00BC56C9">
        <w:rPr>
          <w:rFonts w:asciiTheme="minorHAnsi" w:hAnsiTheme="minorHAnsi"/>
          <w:sz w:val="16"/>
        </w:rPr>
        <w:t xml:space="preserve"> (the jihadist group responsible for unrestrained carnage in Iraq and Syria). As Jessica Lewis </w:t>
      </w:r>
      <w:hyperlink r:id="rId24" w:anchor="page=27" w:history="1">
        <w:r w:rsidRPr="00BC56C9">
          <w:rPr>
            <w:rFonts w:asciiTheme="minorHAnsi" w:hAnsiTheme="minorHAnsi"/>
            <w:sz w:val="16"/>
          </w:rPr>
          <w:t>notes</w:t>
        </w:r>
      </w:hyperlink>
      <w:r w:rsidRPr="00BC56C9">
        <w:rPr>
          <w:rFonts w:asciiTheme="minorHAnsi" w:hAnsiTheme="minorHAnsi"/>
          <w:sz w:val="16"/>
        </w:rPr>
        <w:t xml:space="preserve">, ISIS has a reconstituted cadre of highly capable and strategically minded explosives experts. Some of these killers are almost certainly now training British and </w:t>
      </w:r>
      <w:hyperlink r:id="rId25" w:history="1">
        <w:r w:rsidRPr="00BC56C9">
          <w:rPr>
            <w:rFonts w:asciiTheme="minorHAnsi" w:hAnsiTheme="minorHAnsi"/>
            <w:sz w:val="16"/>
          </w:rPr>
          <w:t>other European</w:t>
        </w:r>
      </w:hyperlink>
      <w:r w:rsidRPr="00BC56C9">
        <w:rPr>
          <w:rFonts w:asciiTheme="minorHAnsi" w:hAnsiTheme="minorHAnsi"/>
          <w:sz w:val="16"/>
        </w:rPr>
        <w:t xml:space="preserve"> citizens.</w:t>
      </w:r>
      <w:r w:rsidRPr="00BC56C9">
        <w:rPr>
          <w:rFonts w:asciiTheme="minorHAnsi" w:hAnsiTheme="minorHAnsi"/>
          <w:sz w:val="12"/>
        </w:rPr>
        <w:t>¶</w:t>
      </w:r>
      <w:r w:rsidRPr="00BC56C9">
        <w:rPr>
          <w:rFonts w:asciiTheme="minorHAnsi" w:hAnsiTheme="minorHAnsi"/>
          <w:sz w:val="16"/>
        </w:rPr>
        <w:t xml:space="preserve"> Second, </w:t>
      </w:r>
      <w:r w:rsidRPr="00BC56C9">
        <w:rPr>
          <w:rStyle w:val="Emphasis"/>
          <w:rFonts w:asciiTheme="minorHAnsi" w:hAnsiTheme="minorHAnsi"/>
        </w:rPr>
        <w:t>Western intelligence services lack effective penetration of terrorist groups operating inside Syria</w:t>
      </w:r>
      <w:r w:rsidRPr="00BC56C9">
        <w:rPr>
          <w:rFonts w:asciiTheme="minorHAnsi" w:hAnsiTheme="minorHAnsi"/>
          <w:sz w:val="16"/>
        </w:rPr>
        <w:t xml:space="preserve">. </w:t>
      </w:r>
      <w:r w:rsidRPr="00BC56C9">
        <w:rPr>
          <w:rStyle w:val="Emphasis"/>
          <w:rFonts w:asciiTheme="minorHAnsi" w:hAnsiTheme="minorHAnsi"/>
        </w:rPr>
        <w:t>That’s a major problem</w:t>
      </w:r>
      <w:r w:rsidRPr="00BC56C9">
        <w:rPr>
          <w:rFonts w:asciiTheme="minorHAnsi" w:hAnsiTheme="minorHAnsi"/>
          <w:sz w:val="16"/>
        </w:rPr>
        <w:t>. Without physical access to a particular locale, it’s extraordinarily difficult to develop human sources. In Syria, the constantly shifting battlefield makes force protection concerns a major issue — SIS can’t simply throw teams of case officers or agents into the meat grinder of war and hope for the best. Again, the outreach by UK Intelligence to Assad further proves their concern.</w:t>
      </w:r>
      <w:r w:rsidRPr="00BC56C9">
        <w:rPr>
          <w:rFonts w:asciiTheme="minorHAnsi" w:hAnsiTheme="minorHAnsi"/>
          <w:sz w:val="12"/>
        </w:rPr>
        <w:t>¶</w:t>
      </w:r>
      <w:r w:rsidRPr="00BC56C9">
        <w:rPr>
          <w:rFonts w:asciiTheme="minorHAnsi" w:hAnsiTheme="minorHAnsi"/>
          <w:sz w:val="16"/>
        </w:rPr>
        <w:t xml:space="preserve"> </w:t>
      </w:r>
      <w:r w:rsidRPr="00BC56C9">
        <w:rPr>
          <w:rStyle w:val="Emphasis"/>
          <w:rFonts w:asciiTheme="minorHAnsi" w:hAnsiTheme="minorHAnsi"/>
        </w:rPr>
        <w:t xml:space="preserve">Still, </w:t>
      </w:r>
      <w:r w:rsidRPr="00BC56C9">
        <w:rPr>
          <w:rStyle w:val="Emphasis"/>
          <w:rFonts w:asciiTheme="minorHAnsi" w:hAnsiTheme="minorHAnsi"/>
          <w:highlight w:val="green"/>
        </w:rPr>
        <w:t>there’s a</w:t>
      </w:r>
      <w:r w:rsidRPr="00BC56C9">
        <w:rPr>
          <w:rStyle w:val="Emphasis"/>
          <w:rFonts w:asciiTheme="minorHAnsi" w:hAnsiTheme="minorHAnsi"/>
        </w:rPr>
        <w:t xml:space="preserve">nother </w:t>
      </w:r>
      <w:r w:rsidRPr="00BC56C9">
        <w:rPr>
          <w:rStyle w:val="Emphasis"/>
          <w:rFonts w:asciiTheme="minorHAnsi" w:hAnsiTheme="minorHAnsi"/>
          <w:highlight w:val="green"/>
        </w:rPr>
        <w:t>collection-related difficulty for the UK</w:t>
      </w:r>
      <w:r w:rsidRPr="00BC56C9">
        <w:rPr>
          <w:rStyle w:val="StyleBoldUnderline"/>
          <w:rFonts w:asciiTheme="minorHAnsi" w:hAnsiTheme="minorHAnsi"/>
        </w:rPr>
        <w:t xml:space="preserve"> — the Syria related terrorist threat is not the same as that of Pakistan</w:t>
      </w:r>
      <w:r w:rsidRPr="00BC56C9">
        <w:rPr>
          <w:rFonts w:asciiTheme="minorHAnsi" w:hAnsiTheme="minorHAnsi"/>
          <w:sz w:val="16"/>
        </w:rPr>
        <w:t xml:space="preserve">. It’s well known that </w:t>
      </w:r>
      <w:r w:rsidRPr="00653345">
        <w:rPr>
          <w:rStyle w:val="StyleBoldUnderline"/>
          <w:rFonts w:asciiTheme="minorHAnsi" w:hAnsiTheme="minorHAnsi"/>
          <w:highlight w:val="yellow"/>
        </w:rPr>
        <w:t>the greatest terrorist menace to the UK is posed by</w:t>
      </w:r>
      <w:r w:rsidRPr="00BC56C9">
        <w:rPr>
          <w:rStyle w:val="StyleBoldUnderline"/>
          <w:rFonts w:asciiTheme="minorHAnsi" w:hAnsiTheme="minorHAnsi"/>
        </w:rPr>
        <w:t xml:space="preserve"> marginal but </w:t>
      </w:r>
      <w:hyperlink r:id="rId26" w:history="1">
        <w:r w:rsidRPr="00BC56C9">
          <w:rPr>
            <w:rStyle w:val="StyleBoldUnderline"/>
            <w:rFonts w:asciiTheme="minorHAnsi" w:hAnsiTheme="minorHAnsi"/>
            <w:highlight w:val="yellow"/>
          </w:rPr>
          <w:t>embedded elements</w:t>
        </w:r>
      </w:hyperlink>
      <w:r w:rsidRPr="00BC56C9">
        <w:rPr>
          <w:rStyle w:val="StyleBoldUnderline"/>
          <w:rFonts w:asciiTheme="minorHAnsi" w:hAnsiTheme="minorHAnsi"/>
          <w:highlight w:val="yellow"/>
        </w:rPr>
        <w:t xml:space="preserve"> </w:t>
      </w:r>
      <w:r w:rsidRPr="00653345">
        <w:rPr>
          <w:rStyle w:val="StyleBoldUnderline"/>
          <w:rFonts w:asciiTheme="minorHAnsi" w:hAnsiTheme="minorHAnsi"/>
          <w:highlight w:val="yellow"/>
        </w:rPr>
        <w:t>of the British-Pakistani community</w:t>
      </w:r>
      <w:r w:rsidRPr="00653345">
        <w:rPr>
          <w:rFonts w:asciiTheme="minorHAnsi" w:hAnsiTheme="minorHAnsi"/>
          <w:sz w:val="16"/>
          <w:highlight w:val="yellow"/>
        </w:rPr>
        <w:t>.</w:t>
      </w:r>
      <w:r w:rsidRPr="00BC56C9">
        <w:rPr>
          <w:rFonts w:asciiTheme="minorHAnsi" w:hAnsiTheme="minorHAnsi"/>
          <w:sz w:val="16"/>
        </w:rPr>
        <w:t xml:space="preserve"> What’s less well known, however, is that the presence of such a large Pakistani community is also instrumental to the success of the British security services. After all, a good number of citizens from this community actively support British counter-terrorism efforts. With their cultural awareness and Pakistani roots, these individuals afford a unique “access” capability to the British state. Conversely, the British-Syrian community is far smaller and far more disconnected from foreign jihadists in Syria.</w:t>
      </w:r>
      <w:r w:rsidRPr="00BC56C9">
        <w:rPr>
          <w:rFonts w:asciiTheme="minorHAnsi" w:hAnsiTheme="minorHAnsi"/>
          <w:sz w:val="12"/>
        </w:rPr>
        <w:t>¶</w:t>
      </w:r>
      <w:r w:rsidRPr="00BC56C9">
        <w:rPr>
          <w:rFonts w:asciiTheme="minorHAnsi" w:hAnsiTheme="minorHAnsi"/>
          <w:sz w:val="16"/>
        </w:rPr>
        <w:t xml:space="preserve"> Third, the UK Intelligence Community is severely strained by its present operational taskings. </w:t>
      </w:r>
      <w:r w:rsidRPr="00BC56C9">
        <w:rPr>
          <w:rStyle w:val="Emphasis"/>
          <w:rFonts w:asciiTheme="minorHAnsi" w:hAnsiTheme="minorHAnsi"/>
        </w:rPr>
        <w:t xml:space="preserve">While their budgets were </w:t>
      </w:r>
      <w:hyperlink r:id="rId27" w:anchor="page=11" w:history="1">
        <w:r w:rsidRPr="00BC56C9">
          <w:rPr>
            <w:rStyle w:val="Emphasis"/>
            <w:rFonts w:asciiTheme="minorHAnsi" w:hAnsiTheme="minorHAnsi"/>
          </w:rPr>
          <w:t>recently increased</w:t>
        </w:r>
      </w:hyperlink>
      <w:r w:rsidRPr="00BC56C9">
        <w:rPr>
          <w:rStyle w:val="Emphasis"/>
          <w:rFonts w:asciiTheme="minorHAnsi" w:hAnsiTheme="minorHAnsi"/>
        </w:rPr>
        <w:t xml:space="preserve">, </w:t>
      </w:r>
      <w:r w:rsidRPr="00BC56C9">
        <w:rPr>
          <w:rStyle w:val="Emphasis"/>
          <w:rFonts w:asciiTheme="minorHAnsi" w:hAnsiTheme="minorHAnsi"/>
          <w:highlight w:val="green"/>
        </w:rPr>
        <w:t>British Intelligence</w:t>
      </w:r>
      <w:r w:rsidRPr="00BC56C9">
        <w:rPr>
          <w:rStyle w:val="Emphasis"/>
          <w:rFonts w:asciiTheme="minorHAnsi" w:hAnsiTheme="minorHAnsi"/>
          <w:highlight w:val="yellow"/>
        </w:rPr>
        <w:t xml:space="preserve"> agencies </w:t>
      </w:r>
      <w:r w:rsidRPr="00BC56C9">
        <w:rPr>
          <w:rStyle w:val="Emphasis"/>
          <w:rFonts w:asciiTheme="minorHAnsi" w:hAnsiTheme="minorHAnsi"/>
          <w:highlight w:val="green"/>
        </w:rPr>
        <w:t>are grappling with a vast array of adversaries</w:t>
      </w:r>
      <w:r w:rsidRPr="00BC56C9">
        <w:rPr>
          <w:rFonts w:asciiTheme="minorHAnsi" w:hAnsiTheme="minorHAnsi"/>
          <w:sz w:val="16"/>
          <w:highlight w:val="green"/>
        </w:rPr>
        <w:t>.</w:t>
      </w:r>
      <w:r w:rsidRPr="00BC56C9">
        <w:rPr>
          <w:rFonts w:asciiTheme="minorHAnsi" w:hAnsiTheme="minorHAnsi"/>
          <w:sz w:val="16"/>
        </w:rPr>
        <w:t xml:space="preserve"> Alongside their state to state intelligence and counter-intelligence responsibilities, MI5, SIS, and GCHQ face Northern Ireland linked</w:t>
      </w:r>
      <w:hyperlink r:id="rId28" w:history="1">
        <w:r w:rsidRPr="00BC56C9">
          <w:rPr>
            <w:rFonts w:asciiTheme="minorHAnsi" w:hAnsiTheme="minorHAnsi"/>
            <w:sz w:val="16"/>
          </w:rPr>
          <w:t>splinter groups</w:t>
        </w:r>
      </w:hyperlink>
      <w:r w:rsidRPr="00BC56C9">
        <w:rPr>
          <w:rFonts w:asciiTheme="minorHAnsi" w:hAnsiTheme="minorHAnsi"/>
          <w:sz w:val="16"/>
        </w:rPr>
        <w:t>, new crops of “</w:t>
      </w:r>
      <w:hyperlink r:id="rId29" w:history="1">
        <w:r w:rsidRPr="00BC56C9">
          <w:rPr>
            <w:rFonts w:asciiTheme="minorHAnsi" w:hAnsiTheme="minorHAnsi"/>
            <w:sz w:val="16"/>
          </w:rPr>
          <w:t>homegrown</w:t>
        </w:r>
      </w:hyperlink>
      <w:r w:rsidRPr="00BC56C9">
        <w:rPr>
          <w:rFonts w:asciiTheme="minorHAnsi" w:hAnsiTheme="minorHAnsi"/>
          <w:sz w:val="16"/>
        </w:rPr>
        <w:t xml:space="preserve">” terrorists and of course, a multitude of homegrown-foreign </w:t>
      </w:r>
      <w:hyperlink r:id="rId30" w:history="1">
        <w:r w:rsidRPr="00BC56C9">
          <w:rPr>
            <w:rFonts w:asciiTheme="minorHAnsi" w:hAnsiTheme="minorHAnsi"/>
            <w:sz w:val="16"/>
          </w:rPr>
          <w:t>fusion cells</w:t>
        </w:r>
      </w:hyperlink>
      <w:r w:rsidRPr="00BC56C9">
        <w:rPr>
          <w:rFonts w:asciiTheme="minorHAnsi" w:hAnsiTheme="minorHAnsi"/>
          <w:sz w:val="16"/>
        </w:rPr>
        <w:t>. The attacks in Nairobi and Mumbai have provided another</w:t>
      </w:r>
      <w:hyperlink r:id="rId31" w:history="1">
        <w:r w:rsidRPr="00BC56C9">
          <w:rPr>
            <w:rFonts w:asciiTheme="minorHAnsi" w:hAnsiTheme="minorHAnsi"/>
            <w:sz w:val="16"/>
          </w:rPr>
          <w:t>component</w:t>
        </w:r>
      </w:hyperlink>
      <w:r w:rsidRPr="00BC56C9">
        <w:rPr>
          <w:rFonts w:asciiTheme="minorHAnsi" w:hAnsiTheme="minorHAnsi"/>
          <w:sz w:val="16"/>
        </w:rPr>
        <w:t xml:space="preserve"> to the threat.</w:t>
      </w:r>
      <w:r w:rsidRPr="00BC56C9">
        <w:rPr>
          <w:rFonts w:asciiTheme="minorHAnsi" w:hAnsiTheme="minorHAnsi"/>
          <w:sz w:val="12"/>
        </w:rPr>
        <w:t>¶</w:t>
      </w:r>
      <w:r w:rsidRPr="00BC56C9">
        <w:rPr>
          <w:rFonts w:asciiTheme="minorHAnsi" w:hAnsiTheme="minorHAnsi"/>
          <w:sz w:val="16"/>
        </w:rPr>
        <w:t xml:space="preserve"> So does Edward Snowden. These days, facing new media interest and a growing public skepticism, </w:t>
      </w:r>
      <w:r w:rsidRPr="00BC56C9">
        <w:rPr>
          <w:rStyle w:val="StyleBoldUnderline"/>
          <w:rFonts w:asciiTheme="minorHAnsi" w:hAnsiTheme="minorHAnsi"/>
        </w:rPr>
        <w:t xml:space="preserve">British Intelligence officers are finding it </w:t>
      </w:r>
      <w:hyperlink r:id="rId32" w:history="1">
        <w:r w:rsidRPr="00BC56C9">
          <w:rPr>
            <w:rStyle w:val="StyleBoldUnderline"/>
            <w:rFonts w:asciiTheme="minorHAnsi" w:hAnsiTheme="minorHAnsi"/>
          </w:rPr>
          <w:t>much harder</w:t>
        </w:r>
      </w:hyperlink>
      <w:r w:rsidRPr="00BC56C9">
        <w:rPr>
          <w:rStyle w:val="StyleBoldUnderline"/>
          <w:rFonts w:asciiTheme="minorHAnsi" w:hAnsiTheme="minorHAnsi"/>
        </w:rPr>
        <w:t xml:space="preserve"> to stay in the shadows.</w:t>
      </w:r>
      <w:r w:rsidRPr="00BC56C9">
        <w:rPr>
          <w:rFonts w:asciiTheme="minorHAnsi" w:hAnsiTheme="minorHAnsi"/>
          <w:sz w:val="16"/>
        </w:rPr>
        <w:t xml:space="preserve"> Indeed, in a signal of their grudging acceptance of this changed reality, “</w:t>
      </w:r>
      <w:hyperlink r:id="rId33" w:history="1">
        <w:r w:rsidRPr="00BC56C9">
          <w:rPr>
            <w:rFonts w:asciiTheme="minorHAnsi" w:hAnsiTheme="minorHAnsi"/>
            <w:sz w:val="16"/>
          </w:rPr>
          <w:t>C</w:t>
        </w:r>
      </w:hyperlink>
      <w:r w:rsidRPr="00BC56C9">
        <w:rPr>
          <w:rFonts w:asciiTheme="minorHAnsi" w:hAnsiTheme="minorHAnsi"/>
          <w:sz w:val="16"/>
        </w:rPr>
        <w:t xml:space="preserve">” and co. are adapting. In an unprecedented display, the UK Intelligence Chiefs recently gave </w:t>
      </w:r>
      <w:hyperlink r:id="rId34" w:history="1">
        <w:r w:rsidRPr="00BC56C9">
          <w:rPr>
            <w:rFonts w:asciiTheme="minorHAnsi" w:hAnsiTheme="minorHAnsi"/>
            <w:sz w:val="16"/>
          </w:rPr>
          <w:t>open testimony</w:t>
        </w:r>
      </w:hyperlink>
      <w:r w:rsidRPr="00BC56C9">
        <w:rPr>
          <w:rFonts w:asciiTheme="minorHAnsi" w:hAnsiTheme="minorHAnsi"/>
          <w:sz w:val="16"/>
        </w:rPr>
        <w:t xml:space="preserve"> to Parliament. </w:t>
      </w:r>
      <w:r w:rsidRPr="00BC56C9">
        <w:rPr>
          <w:rStyle w:val="Emphasis"/>
          <w:rFonts w:asciiTheme="minorHAnsi" w:hAnsiTheme="minorHAnsi"/>
        </w:rPr>
        <w:t xml:space="preserve">It’s in this sense that </w:t>
      </w:r>
      <w:r w:rsidRPr="00BC56C9">
        <w:rPr>
          <w:rStyle w:val="Emphasis"/>
          <w:rFonts w:asciiTheme="minorHAnsi" w:hAnsiTheme="minorHAnsi"/>
          <w:highlight w:val="green"/>
        </w:rPr>
        <w:t>Syria</w:t>
      </w:r>
      <w:r w:rsidRPr="00BC56C9">
        <w:rPr>
          <w:rStyle w:val="Emphasis"/>
          <w:rFonts w:asciiTheme="minorHAnsi" w:hAnsiTheme="minorHAnsi"/>
          <w:highlight w:val="yellow"/>
        </w:rPr>
        <w:t xml:space="preserve"> originating </w:t>
      </w:r>
      <w:r w:rsidRPr="00BC56C9">
        <w:rPr>
          <w:rStyle w:val="Emphasis"/>
          <w:rFonts w:asciiTheme="minorHAnsi" w:hAnsiTheme="minorHAnsi"/>
          <w:highlight w:val="green"/>
        </w:rPr>
        <w:t>threats come at a most difficult time. In the context of limited resources and difficult organizational changes, Syria is forcing British intelligence to make precarious choices</w:t>
      </w:r>
      <w:r w:rsidRPr="00BC56C9">
        <w:rPr>
          <w:rStyle w:val="Emphasis"/>
          <w:rFonts w:asciiTheme="minorHAnsi" w:hAnsiTheme="minorHAnsi"/>
        </w:rPr>
        <w:t xml:space="preserve"> about</w:t>
      </w:r>
      <w:r w:rsidRPr="00BC56C9">
        <w:rPr>
          <w:rFonts w:asciiTheme="minorHAnsi" w:hAnsiTheme="minorHAnsi"/>
          <w:sz w:val="16"/>
        </w:rPr>
        <w:t xml:space="preserve"> where to allocate its capabilities.</w:t>
      </w:r>
      <w:r w:rsidRPr="00BC56C9">
        <w:rPr>
          <w:rFonts w:asciiTheme="minorHAnsi" w:hAnsiTheme="minorHAnsi"/>
          <w:sz w:val="12"/>
        </w:rPr>
        <w:t>¶</w:t>
      </w:r>
      <w:r w:rsidRPr="00BC56C9">
        <w:rPr>
          <w:rFonts w:asciiTheme="minorHAnsi" w:hAnsiTheme="minorHAnsi"/>
          <w:sz w:val="16"/>
        </w:rPr>
        <w:t xml:space="preserve"> From overflowing </w:t>
      </w:r>
      <w:hyperlink r:id="rId35" w:history="1">
        <w:r w:rsidRPr="00BC56C9">
          <w:rPr>
            <w:rFonts w:asciiTheme="minorHAnsi" w:hAnsiTheme="minorHAnsi"/>
            <w:sz w:val="16"/>
          </w:rPr>
          <w:t>refugee camps</w:t>
        </w:r>
      </w:hyperlink>
      <w:r w:rsidRPr="00BC56C9">
        <w:rPr>
          <w:rFonts w:asciiTheme="minorHAnsi" w:hAnsiTheme="minorHAnsi"/>
          <w:sz w:val="16"/>
        </w:rPr>
        <w:t xml:space="preserve"> to </w:t>
      </w:r>
      <w:hyperlink r:id="rId36" w:history="1">
        <w:r w:rsidRPr="00BC56C9">
          <w:rPr>
            <w:rFonts w:asciiTheme="minorHAnsi" w:hAnsiTheme="minorHAnsi"/>
            <w:sz w:val="16"/>
          </w:rPr>
          <w:t>incinerated playgrounds</w:t>
        </w:r>
      </w:hyperlink>
      <w:r w:rsidRPr="00BC56C9">
        <w:rPr>
          <w:rFonts w:asciiTheme="minorHAnsi" w:hAnsiTheme="minorHAnsi"/>
          <w:sz w:val="16"/>
        </w:rPr>
        <w:t xml:space="preserve">, Syria’s tragedy is obvious for all to see. Yet, just as the wanton destruction moves most of us to anger and sadness, others see pernicious opportunity in the violence. For all the cosmopolitan virtues of British society, not all its citizens are proud supporters of secular democracy. Correspondingly, </w:t>
      </w:r>
      <w:r w:rsidRPr="00BC56C9">
        <w:rPr>
          <w:rStyle w:val="StyleBoldUnderline"/>
          <w:rFonts w:asciiTheme="minorHAnsi" w:hAnsiTheme="minorHAnsi"/>
          <w:highlight w:val="yellow"/>
        </w:rPr>
        <w:t>the tremors of this brutal conflict are now reverberating across British borders in deeply troubling ways</w:t>
      </w:r>
      <w:r w:rsidRPr="00BC56C9">
        <w:rPr>
          <w:rFonts w:asciiTheme="minorHAnsi" w:hAnsiTheme="minorHAnsi"/>
          <w:sz w:val="16"/>
        </w:rPr>
        <w:t xml:space="preserve">. </w:t>
      </w:r>
      <w:r w:rsidRPr="00BC56C9">
        <w:rPr>
          <w:rFonts w:asciiTheme="minorHAnsi" w:hAnsiTheme="minorHAnsi"/>
          <w:sz w:val="12"/>
        </w:rPr>
        <w:t>¶</w:t>
      </w:r>
    </w:p>
    <w:p w:rsidR="00077E4C" w:rsidRPr="00BC56C9" w:rsidRDefault="00077E4C" w:rsidP="00077E4C">
      <w:pPr>
        <w:pStyle w:val="Heading4"/>
        <w:rPr>
          <w:rFonts w:asciiTheme="minorHAnsi" w:hAnsiTheme="minorHAnsi"/>
        </w:rPr>
      </w:pPr>
      <w:r w:rsidRPr="00BC56C9">
        <w:rPr>
          <w:rFonts w:asciiTheme="minorHAnsi" w:hAnsiTheme="minorHAnsi"/>
        </w:rPr>
        <w:t>Britain’s foreign and domestic intelligence services are not cooperating – even the Parliament knows it</w:t>
      </w:r>
    </w:p>
    <w:p w:rsidR="00077E4C" w:rsidRPr="00BC56C9" w:rsidRDefault="00077E4C" w:rsidP="00077E4C">
      <w:pPr>
        <w:rPr>
          <w:rFonts w:asciiTheme="minorHAnsi" w:hAnsiTheme="minorHAnsi"/>
          <w:sz w:val="16"/>
        </w:rPr>
      </w:pPr>
      <w:r w:rsidRPr="00BC56C9">
        <w:rPr>
          <w:rStyle w:val="StyleStyleBold12pt"/>
          <w:rFonts w:asciiTheme="minorHAnsi" w:hAnsiTheme="minorHAnsi"/>
        </w:rPr>
        <w:t>Parker ‘12</w:t>
      </w:r>
      <w:r w:rsidRPr="00BC56C9">
        <w:rPr>
          <w:rFonts w:asciiTheme="minorHAnsi" w:hAnsiTheme="minorHAnsi"/>
          <w:sz w:val="16"/>
        </w:rPr>
        <w:t xml:space="preserve"> Tom Parker, formerly policy director for Terrorism, Counterterrorism and Human Rights at Amnesty International USA. He is also a former officer in the British Security Service, “U.S. Tactics Threaten NATO” 9-17-12, http://nationalinterest.org/commentary/us-tactics-threaten-nato-7461, 8-03-13</w:t>
      </w:r>
    </w:p>
    <w:p w:rsidR="00077E4C" w:rsidRPr="00BC56C9" w:rsidRDefault="00077E4C" w:rsidP="00077E4C">
      <w:pPr>
        <w:rPr>
          <w:rFonts w:asciiTheme="minorHAnsi" w:hAnsiTheme="minorHAnsi"/>
          <w:sz w:val="16"/>
        </w:rPr>
      </w:pPr>
      <w:r w:rsidRPr="00BC56C9">
        <w:rPr>
          <w:rStyle w:val="StyleBoldUnderline"/>
          <w:rFonts w:asciiTheme="minorHAnsi" w:hAnsiTheme="minorHAnsi"/>
          <w:highlight w:val="green"/>
        </w:rPr>
        <w:t>European governments that have tried to turn a blind eye to U.S. counterterrorism</w:t>
      </w:r>
      <w:r w:rsidRPr="00BC56C9">
        <w:rPr>
          <w:rStyle w:val="StyleBoldUnderline"/>
          <w:rFonts w:asciiTheme="minorHAnsi" w:hAnsiTheme="minorHAnsi"/>
          <w:highlight w:val="yellow"/>
        </w:rPr>
        <w:t xml:space="preserve"> practices over the past decade </w:t>
      </w:r>
      <w:r w:rsidRPr="00BC56C9">
        <w:rPr>
          <w:rStyle w:val="StyleBoldUnderline"/>
          <w:rFonts w:asciiTheme="minorHAnsi" w:hAnsiTheme="minorHAnsi"/>
          <w:highlight w:val="green"/>
        </w:rPr>
        <w:t>are now forced to pay attention by their own courts, which will restrict cooperation</w:t>
      </w:r>
      <w:r w:rsidRPr="00BC56C9">
        <w:rPr>
          <w:rStyle w:val="StyleBoldUnderline"/>
          <w:rFonts w:asciiTheme="minorHAnsi" w:hAnsiTheme="minorHAnsi"/>
          <w:highlight w:val="yellow"/>
        </w:rPr>
        <w:t xml:space="preserve"> in the future</w:t>
      </w:r>
      <w:r w:rsidRPr="00BC56C9">
        <w:rPr>
          <w:rFonts w:asciiTheme="minorHAnsi" w:hAnsiTheme="minorHAnsi"/>
          <w:b/>
          <w:u w:val="single"/>
        </w:rPr>
        <w:t>.</w:t>
      </w:r>
      <w:r w:rsidRPr="00BC56C9">
        <w:rPr>
          <w:rFonts w:asciiTheme="minorHAnsi" w:hAnsiTheme="minorHAnsi"/>
          <w:sz w:val="16"/>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Kingdom.In March, </w:t>
      </w:r>
      <w:r w:rsidRPr="00BC56C9">
        <w:rPr>
          <w:rStyle w:val="StyleBoldUnderline"/>
          <w:rFonts w:asciiTheme="minorHAnsi" w:hAnsiTheme="minorHAnsi"/>
          <w:highlight w:val="yellow"/>
        </w:rPr>
        <w:t>Polish prosecutors charged</w:t>
      </w:r>
      <w:r w:rsidRPr="00BC56C9">
        <w:rPr>
          <w:rFonts w:asciiTheme="minorHAnsi" w:hAnsiTheme="minorHAnsi"/>
          <w:sz w:val="16"/>
        </w:rPr>
        <w:t xml:space="preserve"> the </w:t>
      </w:r>
      <w:r w:rsidRPr="00BC56C9">
        <w:rPr>
          <w:rStyle w:val="StyleBoldUnderline"/>
          <w:rFonts w:asciiTheme="minorHAnsi" w:hAnsiTheme="minorHAnsi"/>
        </w:rPr>
        <w:t xml:space="preserve">former head of Polish </w:t>
      </w:r>
      <w:r w:rsidRPr="00BC56C9">
        <w:rPr>
          <w:rStyle w:val="StyleBoldUnderline"/>
          <w:rFonts w:asciiTheme="minorHAnsi" w:hAnsiTheme="minorHAnsi"/>
          <w:highlight w:val="yellow"/>
        </w:rPr>
        <w:t>intelligence</w:t>
      </w:r>
      <w:r w:rsidRPr="00BC56C9">
        <w:rPr>
          <w:rStyle w:val="StyleBoldUnderline"/>
          <w:rFonts w:asciiTheme="minorHAnsi" w:hAnsiTheme="minorHAnsi"/>
        </w:rPr>
        <w:t>,</w:t>
      </w:r>
      <w:r w:rsidRPr="00BC56C9">
        <w:rPr>
          <w:rFonts w:asciiTheme="minorHAnsi" w:hAnsiTheme="minorHAnsi"/>
          <w:sz w:val="16"/>
        </w:rPr>
        <w:t xml:space="preserve"> Zbigniew Siemiatkowski, </w:t>
      </w:r>
      <w:r w:rsidRPr="00BC56C9">
        <w:rPr>
          <w:rStyle w:val="StyleBoldUnderline"/>
          <w:rFonts w:asciiTheme="minorHAnsi" w:hAnsiTheme="minorHAnsi"/>
          <w:highlight w:val="yellow"/>
        </w:rPr>
        <w:t>with “unlawfully depriving prisoners of the their liberty</w:t>
      </w:r>
      <w:r w:rsidRPr="00BC56C9">
        <w:rPr>
          <w:rStyle w:val="StyleBoldUnderline"/>
          <w:rFonts w:asciiTheme="minorHAnsi" w:hAnsiTheme="minorHAnsi"/>
        </w:rPr>
        <w:t>” because of the</w:t>
      </w:r>
      <w:r w:rsidRPr="00BC56C9">
        <w:rPr>
          <w:rFonts w:asciiTheme="minorHAnsi" w:hAnsiTheme="minorHAnsi"/>
          <w:sz w:val="16"/>
        </w:rPr>
        <w:t xml:space="preserve"> alleged </w:t>
      </w:r>
      <w:r w:rsidRPr="00BC56C9">
        <w:rPr>
          <w:rStyle w:val="StyleBoldUnderline"/>
          <w:rFonts w:asciiTheme="minorHAnsi" w:hAnsiTheme="minorHAnsi"/>
        </w:rPr>
        <w:t>role he played in helping to establish a CIA secret prison in northeastern Poland</w:t>
      </w:r>
      <w:r w:rsidRPr="00BC56C9">
        <w:rPr>
          <w:rFonts w:asciiTheme="minorHAnsi" w:hAnsiTheme="minorHAnsi"/>
          <w:sz w:val="16"/>
        </w:rPr>
        <w:t xml:space="preserve"> in 2002–2003.Last December, </w:t>
      </w:r>
      <w:r w:rsidRPr="00BC56C9">
        <w:rPr>
          <w:rStyle w:val="StyleBoldUnderline"/>
          <w:rFonts w:asciiTheme="minorHAnsi" w:hAnsiTheme="minorHAnsi"/>
          <w:highlight w:val="yellow"/>
        </w:rPr>
        <w:t>British Special Forces ran afoul of the UK courts for informally transferring two Al Qaeda suspects detained in Iraq</w:t>
      </w:r>
      <w:r w:rsidRPr="00BC56C9">
        <w:rPr>
          <w:rFonts w:asciiTheme="minorHAnsi" w:hAnsiTheme="minorHAnsi"/>
          <w:sz w:val="16"/>
        </w:rPr>
        <w:t xml:space="preserve">, Yunus Rahmatullah and Amanatullah Ali, </w:t>
      </w:r>
      <w:r w:rsidRPr="00BC56C9">
        <w:rPr>
          <w:rStyle w:val="StyleBoldUnderline"/>
          <w:rFonts w:asciiTheme="minorHAnsi" w:hAnsiTheme="minorHAnsi"/>
        </w:rPr>
        <w:t>to U.S. forces.</w:t>
      </w:r>
      <w:r w:rsidRPr="00BC56C9">
        <w:rPr>
          <w:rFonts w:asciiTheme="minorHAnsi" w:hAnsiTheme="minorHAnsi"/>
          <w:sz w:val="16"/>
        </w:rPr>
        <w:t xml:space="preserve"> The </w:t>
      </w:r>
      <w:r w:rsidRPr="00BC56C9">
        <w:rPr>
          <w:rStyle w:val="StyleBoldUnderline"/>
          <w:rFonts w:asciiTheme="minorHAnsi" w:hAnsiTheme="minorHAnsi"/>
        </w:rPr>
        <w:t>British government</w:t>
      </w:r>
      <w:r w:rsidRPr="00BC56C9">
        <w:rPr>
          <w:rFonts w:asciiTheme="minorHAnsi" w:hAnsiTheme="minorHAnsi"/>
          <w:sz w:val="16"/>
        </w:rPr>
        <w:t xml:space="preserve"> </w:t>
      </w:r>
      <w:r w:rsidRPr="00BC56C9">
        <w:rPr>
          <w:rStyle w:val="StyleBoldUnderline"/>
          <w:rFonts w:asciiTheme="minorHAnsi" w:hAnsiTheme="minorHAnsi"/>
        </w:rPr>
        <w:t xml:space="preserve">has been instructed to recover the men from U.S. custody or face legal sanctions that could result in two senior ministers being sent to prison. </w:t>
      </w:r>
      <w:r w:rsidRPr="00BC56C9">
        <w:rPr>
          <w:rFonts w:asciiTheme="minorHAnsi" w:hAnsiTheme="minorHAnsi"/>
          <w:sz w:val="16"/>
        </w:rPr>
        <w:t xml:space="preserve">Perhaps the most dramatic example illustrating </w:t>
      </w:r>
      <w:r w:rsidRPr="00BC56C9">
        <w:rPr>
          <w:rStyle w:val="StyleBoldUnderline"/>
          <w:rFonts w:asciiTheme="minorHAnsi" w:hAnsiTheme="minorHAnsi"/>
          <w:highlight w:val="yellow"/>
        </w:rPr>
        <w:t>the gap that has opened up between the United States and its European allies concerns the 2009 in absentia conviction of twenty-three U.S. agents</w:t>
      </w:r>
      <w:r w:rsidRPr="00BC56C9">
        <w:rPr>
          <w:rFonts w:asciiTheme="minorHAnsi" w:hAnsiTheme="minorHAnsi"/>
          <w:sz w:val="16"/>
        </w:rPr>
        <w:t xml:space="preserve"> </w:t>
      </w:r>
      <w:r w:rsidRPr="00BC56C9">
        <w:rPr>
          <w:rStyle w:val="StyleBoldUnderline"/>
          <w:rFonts w:asciiTheme="minorHAnsi" w:hAnsiTheme="minorHAnsi"/>
        </w:rPr>
        <w:t xml:space="preserve">in an Italian court </w:t>
      </w:r>
      <w:r w:rsidRPr="00BC56C9">
        <w:rPr>
          <w:rStyle w:val="StyleBoldUnderline"/>
          <w:rFonts w:asciiTheme="minorHAnsi" w:hAnsiTheme="minorHAnsi"/>
          <w:highlight w:val="yellow"/>
        </w:rPr>
        <w:t>for</w:t>
      </w:r>
      <w:r w:rsidRPr="00BC56C9">
        <w:rPr>
          <w:rStyle w:val="StyleBoldUnderline"/>
          <w:rFonts w:asciiTheme="minorHAnsi" w:hAnsiTheme="minorHAnsi"/>
        </w:rPr>
        <w:t xml:space="preserve"> the role they played in the </w:t>
      </w:r>
      <w:r w:rsidRPr="00BC56C9">
        <w:rPr>
          <w:rStyle w:val="StyleBoldUnderline"/>
          <w:rFonts w:asciiTheme="minorHAnsi" w:hAnsiTheme="minorHAnsi"/>
          <w:highlight w:val="yellow"/>
        </w:rPr>
        <w:t>extraordinary rendition</w:t>
      </w:r>
      <w:r w:rsidRPr="00BC56C9">
        <w:rPr>
          <w:rStyle w:val="StyleBoldUnderline"/>
          <w:rFonts w:asciiTheme="minorHAnsi" w:hAnsiTheme="minorHAnsi"/>
        </w:rPr>
        <w:t xml:space="preserve"> of radical Imam Hassan Mustafa Osama Nasr </w:t>
      </w:r>
      <w:r w:rsidRPr="00BC56C9">
        <w:rPr>
          <w:rFonts w:asciiTheme="minorHAnsi" w:hAnsiTheme="minorHAnsi"/>
          <w:sz w:val="16"/>
        </w:rPr>
        <w:t>from Milan to Cairo.</w:t>
      </w:r>
      <w:r w:rsidRPr="00BC56C9">
        <w:rPr>
          <w:rStyle w:val="StyleBoldUnderline"/>
          <w:rFonts w:asciiTheme="minorHAnsi" w:hAnsiTheme="minorHAnsi"/>
          <w:highlight w:val="yellow"/>
        </w:rPr>
        <w:t>Britain, Poland, Italy and Germany</w:t>
      </w:r>
      <w:r w:rsidRPr="00BC56C9">
        <w:rPr>
          <w:rStyle w:val="StyleBoldUnderline"/>
          <w:rFonts w:asciiTheme="minorHAnsi" w:hAnsiTheme="minorHAnsi"/>
        </w:rPr>
        <w:t xml:space="preserve"> are among America’s closest military partners</w:t>
      </w:r>
      <w:r w:rsidRPr="00BC56C9">
        <w:rPr>
          <w:rFonts w:asciiTheme="minorHAnsi" w:hAnsiTheme="minorHAnsi"/>
          <w:sz w:val="16"/>
        </w:rPr>
        <w:t xml:space="preserve">. Troops from all four countries are currently serving alongside U.S. forces in Afghanistan, </w:t>
      </w:r>
      <w:r w:rsidRPr="00BC56C9">
        <w:rPr>
          <w:rStyle w:val="StyleBoldUnderline"/>
          <w:rFonts w:asciiTheme="minorHAnsi" w:hAnsiTheme="minorHAnsi"/>
        </w:rPr>
        <w:t xml:space="preserve">but they </w:t>
      </w:r>
      <w:r w:rsidRPr="00BC56C9">
        <w:rPr>
          <w:rStyle w:val="StyleBoldUnderline"/>
          <w:rFonts w:asciiTheme="minorHAnsi" w:hAnsiTheme="minorHAnsi"/>
          <w:highlight w:val="yellow"/>
        </w:rPr>
        <w:t>are now operating within a very different set of constraints</w:t>
      </w:r>
      <w:r w:rsidRPr="00BC56C9">
        <w:rPr>
          <w:rStyle w:val="StyleBoldUnderline"/>
          <w:rFonts w:asciiTheme="minorHAnsi" w:hAnsiTheme="minorHAnsi"/>
        </w:rPr>
        <w:t xml:space="preserve"> than their U.S. counterparts.</w:t>
      </w:r>
      <w:r w:rsidRPr="00BC56C9">
        <w:rPr>
          <w:rFonts w:asciiTheme="minorHAnsi" w:hAnsiTheme="minorHAnsi"/>
          <w:sz w:val="16"/>
        </w:rPr>
        <w:t xml:space="preserve">The </w:t>
      </w:r>
      <w:r w:rsidRPr="00BC56C9">
        <w:rPr>
          <w:rStyle w:val="StyleBoldUnderline"/>
          <w:rFonts w:asciiTheme="minorHAnsi" w:hAnsiTheme="minorHAnsi"/>
        </w:rPr>
        <w:t>European Court of Human Rights established</w:t>
      </w:r>
      <w:r w:rsidRPr="00BC56C9">
        <w:rPr>
          <w:rFonts w:asciiTheme="minorHAnsi" w:hAnsiTheme="minorHAnsi"/>
          <w:sz w:val="16"/>
        </w:rPr>
        <w:t xml:space="preserve"> its jurisdiction over </w:t>
      </w:r>
      <w:r w:rsidRPr="00BC56C9">
        <w:rPr>
          <w:rStyle w:val="StyleBoldUnderline"/>
          <w:rFonts w:asciiTheme="minorHAnsi" w:hAnsiTheme="minorHAnsi"/>
        </w:rPr>
        <w:t>stabilization operations in Iraq</w:t>
      </w:r>
      <w:r w:rsidRPr="00BC56C9">
        <w:rPr>
          <w:rFonts w:asciiTheme="minorHAnsi" w:hAnsiTheme="minorHAnsi"/>
          <w:sz w:val="16"/>
        </w:rPr>
        <w:t xml:space="preserve">, and by implication its writ extends to Afghanistan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the possibility that intelligence provided by any of America’s European allies could be used to target a terrorism suspect in Somalia or the Philippines for a lethal drone strike now raises serious criminal liability issues for the Europeans. The United States conducts such operations under the legal theory that it is in an international armed conflict with Al Qaeda and its affiliates that can be pursued anywhere on the globe where armed force may be required. But not one other member of NATO shares this legal analysis, which flies in the face of established international legal norms. The United States may have taken issue with the traditional idea that wars are fought between states and not between states and criminal gangs, but its allies have not.The </w:t>
      </w:r>
      <w:r w:rsidRPr="00BC56C9">
        <w:rPr>
          <w:rStyle w:val="StyleBoldUnderline"/>
          <w:rFonts w:asciiTheme="minorHAnsi" w:hAnsiTheme="minorHAnsi"/>
          <w:highlight w:val="green"/>
        </w:rPr>
        <w:t>heads of Britain’s foreign and domestic intelligence services have been</w:t>
      </w:r>
      <w:r w:rsidRPr="00BC56C9">
        <w:rPr>
          <w:rStyle w:val="StyleBoldUnderline"/>
          <w:rFonts w:asciiTheme="minorHAnsi" w:hAnsiTheme="minorHAnsi"/>
        </w:rPr>
        <w:t xml:space="preserve"> surprisingly </w:t>
      </w:r>
      <w:r w:rsidRPr="00BC56C9">
        <w:rPr>
          <w:rStyle w:val="StyleBoldUnderline"/>
          <w:rFonts w:asciiTheme="minorHAnsi" w:hAnsiTheme="minorHAnsi"/>
          <w:highlight w:val="green"/>
        </w:rPr>
        <w:t>open about the “inhibitions”</w:t>
      </w:r>
      <w:r w:rsidRPr="00BC56C9">
        <w:rPr>
          <w:rStyle w:val="StyleBoldUnderline"/>
          <w:rFonts w:asciiTheme="minorHAnsi" w:hAnsiTheme="minorHAnsi"/>
          <w:highlight w:val="yellow"/>
        </w:rPr>
        <w:t xml:space="preserve"> that this growing divergence has caused the transatlantic special relationship</w:t>
      </w:r>
      <w:r w:rsidRPr="00BC56C9">
        <w:rPr>
          <w:rFonts w:asciiTheme="minorHAnsi" w:hAnsiTheme="minorHAnsi"/>
          <w:b/>
          <w:u w:val="single"/>
        </w:rPr>
        <w:t>,</w:t>
      </w:r>
      <w:r w:rsidRPr="00BC56C9">
        <w:rPr>
          <w:rFonts w:asciiTheme="minorHAnsi" w:hAnsiTheme="minorHAnsi"/>
          <w:sz w:val="16"/>
        </w:rPr>
        <w:t xml:space="preserve"> telling Parliament that </w:t>
      </w:r>
      <w:r w:rsidRPr="00BC56C9">
        <w:rPr>
          <w:rStyle w:val="StyleBoldUnderline"/>
          <w:rFonts w:asciiTheme="minorHAnsi" w:hAnsiTheme="minorHAnsi"/>
          <w:highlight w:val="green"/>
        </w:rPr>
        <w:t>it has become an obstacle to intelligence sharing.</w:t>
      </w:r>
      <w:r w:rsidRPr="00BC56C9">
        <w:rPr>
          <w:rStyle w:val="StyleBoldUnderline"/>
          <w:rFonts w:asciiTheme="minorHAnsi" w:hAnsiTheme="minorHAnsi"/>
        </w:rPr>
        <w:t xml:space="preserve"> European attitudes are not going to change</w:t>
      </w:r>
      <w:r w:rsidRPr="00BC56C9">
        <w:rPr>
          <w:rFonts w:asciiTheme="minorHAnsi" w:hAnsiTheme="minorHAnsi"/>
          <w:sz w:val="16"/>
        </w:rPr>
        <w:t xml:space="preserve">—the European Court of Human Rights is now deeply embedded in European life, and individual European governments cannot escape its oversight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BC56C9">
        <w:rPr>
          <w:rStyle w:val="StyleBoldUnderline"/>
          <w:rFonts w:asciiTheme="minorHAnsi" w:hAnsiTheme="minorHAnsi"/>
          <w:highlight w:val="yellow"/>
        </w:rPr>
        <w:t xml:space="preserve">some of </w:t>
      </w:r>
      <w:r w:rsidRPr="00BC56C9">
        <w:rPr>
          <w:rStyle w:val="StyleBoldUnderline"/>
          <w:rFonts w:asciiTheme="minorHAnsi" w:hAnsiTheme="minorHAnsi"/>
          <w:highlight w:val="green"/>
        </w:rPr>
        <w:t>America’s oldest and closest allies are beginning to place</w:t>
      </w:r>
      <w:r w:rsidRPr="00BC56C9">
        <w:rPr>
          <w:rStyle w:val="StyleBoldUnderline"/>
          <w:rFonts w:asciiTheme="minorHAnsi" w:hAnsiTheme="minorHAnsi"/>
          <w:highlight w:val="yellow"/>
        </w:rPr>
        <w:t xml:space="preserve"> more and more </w:t>
      </w:r>
      <w:r w:rsidRPr="00BC56C9">
        <w:rPr>
          <w:rStyle w:val="StyleBoldUnderline"/>
          <w:rFonts w:asciiTheme="minorHAnsi" w:hAnsiTheme="minorHAnsi"/>
          <w:highlight w:val="green"/>
        </w:rPr>
        <w:t>constraints on working with U.S. forces.</w:t>
      </w:r>
      <w:r w:rsidRPr="00BC56C9">
        <w:rPr>
          <w:rStyle w:val="StyleBoldUnderline"/>
          <w:rFonts w:asciiTheme="minorHAnsi" w:hAnsiTheme="minorHAnsi"/>
          <w:highlight w:val="yellow"/>
        </w:rPr>
        <w:t xml:space="preserve"> NATO cannot conduct military operations under two competing legal regimes for long. Something has to give—and </w:t>
      </w:r>
      <w:r w:rsidRPr="00B61569">
        <w:rPr>
          <w:rStyle w:val="Emphasis"/>
          <w:highlight w:val="yellow"/>
        </w:rPr>
        <w:t>it may just be the Atlantic alliance.</w:t>
      </w:r>
    </w:p>
    <w:p w:rsidR="00077E4C" w:rsidRPr="00BC56C9" w:rsidRDefault="00077E4C" w:rsidP="00077E4C">
      <w:pPr>
        <w:pStyle w:val="Heading4"/>
        <w:rPr>
          <w:rFonts w:asciiTheme="minorHAnsi" w:hAnsiTheme="minorHAnsi"/>
        </w:rPr>
      </w:pPr>
      <w:r w:rsidRPr="00BC56C9">
        <w:rPr>
          <w:rFonts w:asciiTheme="minorHAnsi" w:hAnsiTheme="minorHAnsi"/>
        </w:rPr>
        <w:t xml:space="preserve">Britain hates US indefinite detention – they stopped participating in joint CIA ops </w:t>
      </w:r>
    </w:p>
    <w:p w:rsidR="00077E4C" w:rsidRPr="00BC56C9" w:rsidRDefault="00077E4C" w:rsidP="00077E4C">
      <w:pPr>
        <w:rPr>
          <w:rFonts w:asciiTheme="minorHAnsi" w:hAnsiTheme="minorHAnsi"/>
        </w:rPr>
      </w:pPr>
      <w:r w:rsidRPr="00BC56C9">
        <w:rPr>
          <w:rStyle w:val="StyleStyleBold12pt"/>
          <w:rFonts w:asciiTheme="minorHAnsi" w:hAnsiTheme="minorHAnsi"/>
        </w:rPr>
        <w:t>Pearlstein 9</w:t>
      </w:r>
      <w:r w:rsidRPr="00BC56C9">
        <w:rPr>
          <w:rFonts w:asciiTheme="minorHAnsi" w:hAnsiTheme="minorHAnsi"/>
        </w:rPr>
        <w:t>, Visiting Research Scholar and Lecturer in Public and International Affairs, Woodrow Wilson School of Public and International Affairs, Princeton University, ‘9 [Deborah, “WE'RE ALL EXPERTS NOW:</w:t>
      </w:r>
      <w:r w:rsidRPr="00BC56C9">
        <w:rPr>
          <w:rFonts w:asciiTheme="minorHAnsi" w:hAnsiTheme="minorHAnsi"/>
          <w:sz w:val="12"/>
        </w:rPr>
        <w:t xml:space="preserve">¶ </w:t>
      </w:r>
      <w:r w:rsidRPr="00BC56C9">
        <w:rPr>
          <w:rFonts w:asciiTheme="minorHAnsi" w:hAnsiTheme="minorHAnsi"/>
        </w:rPr>
        <w:t>A SECURITY CASE AGAINST SECURITY DETENTION”, Case Western Journal of International Law, Vol. 40, 2009, RSR]</w:t>
      </w:r>
    </w:p>
    <w:p w:rsidR="00077E4C" w:rsidRPr="00BC56C9" w:rsidRDefault="00077E4C" w:rsidP="00077E4C">
      <w:pPr>
        <w:rPr>
          <w:rStyle w:val="StyleBoldUnderline"/>
          <w:rFonts w:asciiTheme="minorHAnsi" w:hAnsiTheme="minorHAnsi"/>
        </w:rPr>
      </w:pPr>
      <w:r w:rsidRPr="00BC56C9">
        <w:rPr>
          <w:rFonts w:asciiTheme="minorHAnsi" w:hAnsiTheme="minorHAnsi"/>
          <w:sz w:val="16"/>
        </w:rPr>
        <w:t xml:space="preserve">articularly </w:t>
      </w:r>
      <w:r w:rsidRPr="00BC56C9">
        <w:rPr>
          <w:rStyle w:val="StyleBoldUnderline"/>
          <w:rFonts w:asciiTheme="minorHAnsi" w:hAnsiTheme="minorHAnsi"/>
        </w:rPr>
        <w:t>in the challenge of counterterrorism detention policy,</w:t>
      </w:r>
      <w:r w:rsidRPr="00BC56C9">
        <w:rPr>
          <w:rStyle w:val="StyleBoldUnderline"/>
          <w:rFonts w:asciiTheme="minorHAnsi" w:hAnsiTheme="minorHAnsi"/>
          <w:sz w:val="12"/>
        </w:rPr>
        <w:t>¶</w:t>
      </w:r>
      <w:r w:rsidRPr="00BC56C9">
        <w:rPr>
          <w:rStyle w:val="StyleBoldUnderline"/>
          <w:rFonts w:asciiTheme="minorHAnsi" w:hAnsiTheme="minorHAnsi"/>
        </w:rPr>
        <w:t xml:space="preserve"> the </w:t>
      </w:r>
      <w:r w:rsidRPr="00BC56C9">
        <w:rPr>
          <w:rStyle w:val="Emphasis"/>
          <w:rFonts w:asciiTheme="minorHAnsi" w:hAnsiTheme="minorHAnsi"/>
        </w:rPr>
        <w:t>U</w:t>
      </w:r>
      <w:r w:rsidRPr="00BC56C9">
        <w:rPr>
          <w:rFonts w:asciiTheme="minorHAnsi" w:hAnsiTheme="minorHAnsi"/>
          <w:sz w:val="16"/>
        </w:rPr>
        <w:t xml:space="preserve">nited </w:t>
      </w:r>
      <w:r w:rsidRPr="00BC56C9">
        <w:rPr>
          <w:rStyle w:val="Emphasis"/>
          <w:rFonts w:asciiTheme="minorHAnsi" w:hAnsiTheme="minorHAnsi"/>
        </w:rPr>
        <w:t>S</w:t>
      </w:r>
      <w:r w:rsidRPr="00BC56C9">
        <w:rPr>
          <w:rFonts w:asciiTheme="minorHAnsi" w:hAnsiTheme="minorHAnsi"/>
          <w:sz w:val="16"/>
        </w:rPr>
        <w:t xml:space="preserve">tates </w:t>
      </w:r>
      <w:r w:rsidRPr="00BC56C9">
        <w:rPr>
          <w:rStyle w:val="StyleBoldUnderline"/>
          <w:rFonts w:asciiTheme="minorHAnsi" w:hAnsiTheme="minorHAnsi"/>
        </w:rPr>
        <w:t>has had to face the reality that programs it has pursued</w:t>
      </w:r>
      <w:r w:rsidRPr="00BC56C9">
        <w:rPr>
          <w:rStyle w:val="StyleBoldUnderline"/>
          <w:rFonts w:asciiTheme="minorHAnsi" w:hAnsiTheme="minorHAnsi"/>
          <w:sz w:val="12"/>
        </w:rPr>
        <w:t>¶</w:t>
      </w:r>
      <w:r w:rsidRPr="00BC56C9">
        <w:rPr>
          <w:rStyle w:val="StyleBoldUnderline"/>
          <w:rFonts w:asciiTheme="minorHAnsi" w:hAnsiTheme="minorHAnsi"/>
        </w:rPr>
        <w:t xml:space="preserve"> principally for tactical purposes have resulted in significant strategic setbacks</w:t>
      </w:r>
      <w:r w:rsidRPr="00BC56C9">
        <w:rPr>
          <w:rFonts w:asciiTheme="minorHAnsi" w:hAnsiTheme="minorHAnsi"/>
          <w:sz w:val="16"/>
        </w:rPr>
        <w:t>.</w:t>
      </w:r>
      <w:r w:rsidRPr="00BC56C9">
        <w:rPr>
          <w:rFonts w:asciiTheme="minorHAnsi" w:hAnsiTheme="minorHAnsi"/>
          <w:sz w:val="12"/>
        </w:rPr>
        <w:t>¶</w:t>
      </w:r>
      <w:r w:rsidRPr="00BC56C9">
        <w:rPr>
          <w:rFonts w:asciiTheme="minorHAnsi" w:hAnsiTheme="minorHAnsi"/>
          <w:sz w:val="16"/>
        </w:rPr>
        <w:t xml:space="preserve"> </w:t>
      </w:r>
      <w:r w:rsidRPr="00BC56C9">
        <w:rPr>
          <w:rStyle w:val="StyleBoldUnderline"/>
          <w:rFonts w:asciiTheme="minorHAnsi" w:hAnsiTheme="minorHAnsi"/>
          <w:highlight w:val="yellow"/>
        </w:rPr>
        <w:t>As one</w:t>
      </w:r>
      <w:r w:rsidRPr="00BC56C9">
        <w:rPr>
          <w:rStyle w:val="StyleBoldUnderline"/>
          <w:rFonts w:asciiTheme="minorHAnsi" w:hAnsiTheme="minorHAnsi"/>
        </w:rPr>
        <w:t xml:space="preserve"> recent and striking </w:t>
      </w:r>
      <w:r w:rsidRPr="00BC56C9">
        <w:rPr>
          <w:rStyle w:val="StyleBoldUnderline"/>
          <w:rFonts w:asciiTheme="minorHAnsi" w:hAnsiTheme="minorHAnsi"/>
          <w:highlight w:val="yellow"/>
        </w:rPr>
        <w:t xml:space="preserve">poll of </w:t>
      </w:r>
      <w:r w:rsidRPr="00BC56C9">
        <w:rPr>
          <w:rStyle w:val="StyleBoldUnderline"/>
          <w:rFonts w:asciiTheme="minorHAnsi" w:hAnsiTheme="minorHAnsi"/>
          <w:highlight w:val="green"/>
        </w:rPr>
        <w:t xml:space="preserve">a </w:t>
      </w:r>
      <w:r w:rsidRPr="00BC56C9">
        <w:rPr>
          <w:rStyle w:val="Emphasis"/>
          <w:rFonts w:asciiTheme="minorHAnsi" w:hAnsiTheme="minorHAnsi"/>
          <w:highlight w:val="green"/>
        </w:rPr>
        <w:t>bipartisan group of leading U.S.</w:t>
      </w:r>
      <w:r w:rsidRPr="00BC56C9">
        <w:rPr>
          <w:rStyle w:val="Emphasis"/>
          <w:rFonts w:asciiTheme="minorHAnsi" w:hAnsiTheme="minorHAnsi"/>
          <w:sz w:val="12"/>
          <w:highlight w:val="green"/>
        </w:rPr>
        <w:t>¶</w:t>
      </w:r>
      <w:r w:rsidRPr="00BC56C9">
        <w:rPr>
          <w:rStyle w:val="Emphasis"/>
          <w:rFonts w:asciiTheme="minorHAnsi" w:hAnsiTheme="minorHAnsi"/>
          <w:highlight w:val="green"/>
        </w:rPr>
        <w:t xml:space="preserve"> foreign policy experts</w:t>
      </w:r>
      <w:r w:rsidRPr="00BC56C9">
        <w:rPr>
          <w:rStyle w:val="StyleBoldUnderline"/>
          <w:rFonts w:asciiTheme="minorHAnsi" w:hAnsiTheme="minorHAnsi"/>
          <w:highlight w:val="green"/>
        </w:rPr>
        <w:t xml:space="preserve"> found, </w:t>
      </w:r>
      <w:r w:rsidRPr="00BC56C9">
        <w:rPr>
          <w:rStyle w:val="Emphasis"/>
          <w:rFonts w:asciiTheme="minorHAnsi" w:hAnsiTheme="minorHAnsi"/>
          <w:highlight w:val="green"/>
        </w:rPr>
        <w:t>eighty-seven percent</w:t>
      </w:r>
      <w:r w:rsidRPr="00BC56C9">
        <w:rPr>
          <w:rStyle w:val="StyleBoldUnderline"/>
          <w:rFonts w:asciiTheme="minorHAnsi" w:hAnsiTheme="minorHAnsi"/>
        </w:rPr>
        <w:t xml:space="preserve"> of experts polled </w:t>
      </w:r>
      <w:r w:rsidRPr="00BC56C9">
        <w:rPr>
          <w:rStyle w:val="StyleBoldUnderline"/>
          <w:rFonts w:asciiTheme="minorHAnsi" w:hAnsiTheme="minorHAnsi"/>
          <w:highlight w:val="green"/>
        </w:rPr>
        <w:t>believed</w:t>
      </w:r>
      <w:r w:rsidRPr="00BC56C9">
        <w:rPr>
          <w:rStyle w:val="StyleBoldUnderline"/>
          <w:rFonts w:asciiTheme="minorHAnsi" w:hAnsiTheme="minorHAnsi"/>
          <w:sz w:val="12"/>
        </w:rPr>
        <w:t>¶</w:t>
      </w:r>
      <w:r w:rsidRPr="00BC56C9">
        <w:rPr>
          <w:rStyle w:val="StyleBoldUnderline"/>
          <w:rFonts w:asciiTheme="minorHAnsi" w:hAnsiTheme="minorHAnsi"/>
        </w:rPr>
        <w:t xml:space="preserve"> that features of </w:t>
      </w:r>
      <w:r w:rsidRPr="00BC56C9">
        <w:rPr>
          <w:rStyle w:val="StyleBoldUnderline"/>
          <w:rFonts w:asciiTheme="minorHAnsi" w:hAnsiTheme="minorHAnsi"/>
          <w:highlight w:val="yellow"/>
        </w:rPr>
        <w:t xml:space="preserve">the </w:t>
      </w:r>
      <w:r w:rsidRPr="00BC56C9">
        <w:rPr>
          <w:rStyle w:val="StyleBoldUnderline"/>
          <w:rFonts w:asciiTheme="minorHAnsi" w:hAnsiTheme="minorHAnsi"/>
          <w:highlight w:val="green"/>
        </w:rPr>
        <w:t>U.S. detention</w:t>
      </w:r>
      <w:r w:rsidRPr="00BC56C9">
        <w:rPr>
          <w:rStyle w:val="StyleBoldUnderline"/>
          <w:rFonts w:asciiTheme="minorHAnsi" w:hAnsiTheme="minorHAnsi"/>
          <w:highlight w:val="yellow"/>
        </w:rPr>
        <w:t xml:space="preserve"> system </w:t>
      </w:r>
      <w:r w:rsidRPr="00BC56C9">
        <w:rPr>
          <w:rStyle w:val="StyleBoldUnderline"/>
          <w:rFonts w:asciiTheme="minorHAnsi" w:hAnsiTheme="minorHAnsi"/>
          <w:highlight w:val="green"/>
        </w:rPr>
        <w:t xml:space="preserve">had </w:t>
      </w:r>
      <w:r w:rsidRPr="00BC56C9">
        <w:rPr>
          <w:rStyle w:val="Emphasis"/>
          <w:rFonts w:asciiTheme="minorHAnsi" w:hAnsiTheme="minorHAnsi"/>
          <w:highlight w:val="green"/>
        </w:rPr>
        <w:t>hurt more than helped</w:t>
      </w:r>
      <w:r w:rsidRPr="00BC56C9">
        <w:rPr>
          <w:rStyle w:val="StyleBoldUnderline"/>
          <w:rFonts w:asciiTheme="minorHAnsi" w:hAnsiTheme="minorHAnsi"/>
          <w:sz w:val="12"/>
          <w:highlight w:val="yellow"/>
        </w:rPr>
        <w:t>¶</w:t>
      </w:r>
      <w:r w:rsidRPr="00BC56C9">
        <w:rPr>
          <w:rStyle w:val="StyleBoldUnderline"/>
          <w:rFonts w:asciiTheme="minorHAnsi" w:hAnsiTheme="minorHAnsi"/>
          <w:highlight w:val="yellow"/>
        </w:rPr>
        <w:t xml:space="preserve"> in the fight </w:t>
      </w:r>
      <w:r w:rsidRPr="00BC56C9">
        <w:rPr>
          <w:rStyle w:val="StyleBoldUnderline"/>
          <w:rFonts w:asciiTheme="minorHAnsi" w:hAnsiTheme="minorHAnsi"/>
          <w:highlight w:val="green"/>
        </w:rPr>
        <w:t>against Al Qaeda</w:t>
      </w:r>
      <w:r w:rsidRPr="00BC56C9">
        <w:rPr>
          <w:rFonts w:asciiTheme="minorHAnsi" w:hAnsiTheme="minorHAnsi"/>
          <w:sz w:val="16"/>
        </w:rPr>
        <w:t xml:space="preserve">. 17 Indeed, </w:t>
      </w:r>
      <w:r w:rsidRPr="00BC56C9">
        <w:rPr>
          <w:rStyle w:val="StyleBoldUnderline"/>
          <w:rFonts w:asciiTheme="minorHAnsi" w:hAnsiTheme="minorHAnsi"/>
          <w:highlight w:val="green"/>
        </w:rPr>
        <w:t>detention programs</w:t>
      </w:r>
      <w:r w:rsidRPr="00BC56C9">
        <w:rPr>
          <w:rStyle w:val="StyleBoldUnderline"/>
          <w:rFonts w:asciiTheme="minorHAnsi" w:hAnsiTheme="minorHAnsi"/>
          <w:highlight w:val="yellow"/>
        </w:rPr>
        <w:t xml:space="preserve"> have</w:t>
      </w:r>
      <w:r w:rsidRPr="00BC56C9">
        <w:rPr>
          <w:rStyle w:val="StyleBoldUnderline"/>
          <w:rFonts w:asciiTheme="minorHAnsi" w:hAnsiTheme="minorHAnsi"/>
        </w:rPr>
        <w:t xml:space="preserve"> at times</w:t>
      </w:r>
      <w:r w:rsidRPr="00BC56C9">
        <w:rPr>
          <w:rStyle w:val="StyleBoldUnderline"/>
          <w:rFonts w:asciiTheme="minorHAnsi" w:hAnsiTheme="minorHAnsi"/>
          <w:sz w:val="12"/>
        </w:rPr>
        <w:t>¶</w:t>
      </w:r>
      <w:r w:rsidRPr="00BC56C9">
        <w:rPr>
          <w:rStyle w:val="StyleBoldUnderline"/>
          <w:rFonts w:asciiTheme="minorHAnsi" w:hAnsiTheme="minorHAnsi"/>
        </w:rPr>
        <w:t xml:space="preserve"> </w:t>
      </w:r>
      <w:r w:rsidRPr="00BC56C9">
        <w:rPr>
          <w:rStyle w:val="StyleBoldUnderline"/>
          <w:rFonts w:asciiTheme="minorHAnsi" w:hAnsiTheme="minorHAnsi"/>
          <w:highlight w:val="green"/>
        </w:rPr>
        <w:t xml:space="preserve">resulted in </w:t>
      </w:r>
      <w:r w:rsidRPr="00BC56C9">
        <w:rPr>
          <w:rStyle w:val="Emphasis"/>
          <w:rFonts w:asciiTheme="minorHAnsi" w:hAnsiTheme="minorHAnsi"/>
          <w:highlight w:val="green"/>
        </w:rPr>
        <w:t>significant tactical losses</w:t>
      </w:r>
      <w:r w:rsidRPr="00BC56C9">
        <w:rPr>
          <w:rFonts w:asciiTheme="minorHAnsi" w:hAnsiTheme="minorHAnsi"/>
          <w:sz w:val="16"/>
          <w:highlight w:val="green"/>
        </w:rPr>
        <w:t xml:space="preserve">. </w:t>
      </w:r>
      <w:r w:rsidRPr="00BC56C9">
        <w:rPr>
          <w:rStyle w:val="StyleBoldUnderline"/>
          <w:rFonts w:asciiTheme="minorHAnsi" w:hAnsiTheme="minorHAnsi"/>
          <w:highlight w:val="green"/>
        </w:rPr>
        <w:t>Britain</w:t>
      </w:r>
      <w:r w:rsidRPr="00BC56C9">
        <w:rPr>
          <w:rFonts w:asciiTheme="minorHAnsi" w:hAnsiTheme="minorHAnsi"/>
          <w:sz w:val="16"/>
        </w:rPr>
        <w:t xml:space="preserve">, America's close ally, </w:t>
      </w:r>
      <w:r w:rsidRPr="00BC56C9">
        <w:rPr>
          <w:rStyle w:val="StyleBoldUnderline"/>
          <w:rFonts w:asciiTheme="minorHAnsi" w:hAnsiTheme="minorHAnsi"/>
          <w:highlight w:val="green"/>
        </w:rPr>
        <w:t>pulled</w:t>
      </w:r>
      <w:r w:rsidRPr="00BC56C9">
        <w:rPr>
          <w:rStyle w:val="StyleBoldUnderline"/>
          <w:rFonts w:asciiTheme="minorHAnsi" w:hAnsiTheme="minorHAnsi"/>
          <w:sz w:val="12"/>
          <w:highlight w:val="green"/>
        </w:rPr>
        <w:t>¶</w:t>
      </w:r>
      <w:r w:rsidRPr="00BC56C9">
        <w:rPr>
          <w:rStyle w:val="StyleBoldUnderline"/>
          <w:rFonts w:asciiTheme="minorHAnsi" w:hAnsiTheme="minorHAnsi"/>
          <w:highlight w:val="green"/>
        </w:rPr>
        <w:t xml:space="preserve"> out of planned joint counterterror</w:t>
      </w:r>
      <w:r w:rsidRPr="00BC56C9">
        <w:rPr>
          <w:rStyle w:val="StyleBoldUnderline"/>
          <w:rFonts w:asciiTheme="minorHAnsi" w:hAnsiTheme="minorHAnsi"/>
          <w:highlight w:val="yellow"/>
        </w:rPr>
        <w:t xml:space="preserve">ism </w:t>
      </w:r>
      <w:r w:rsidRPr="00BC56C9">
        <w:rPr>
          <w:rStyle w:val="StyleBoldUnderline"/>
          <w:rFonts w:asciiTheme="minorHAnsi" w:hAnsiTheme="minorHAnsi"/>
          <w:highlight w:val="green"/>
        </w:rPr>
        <w:t>op</w:t>
      </w:r>
      <w:r w:rsidRPr="00BC56C9">
        <w:rPr>
          <w:rStyle w:val="StyleBoldUnderline"/>
          <w:rFonts w:asciiTheme="minorHAnsi" w:hAnsiTheme="minorHAnsi"/>
          <w:highlight w:val="yellow"/>
        </w:rPr>
        <w:t>eration</w:t>
      </w:r>
      <w:r w:rsidRPr="00BC56C9">
        <w:rPr>
          <w:rStyle w:val="StyleBoldUnderline"/>
          <w:rFonts w:asciiTheme="minorHAnsi" w:hAnsiTheme="minorHAnsi"/>
          <w:highlight w:val="green"/>
        </w:rPr>
        <w:t>s with the CIA</w:t>
      </w:r>
      <w:r w:rsidRPr="00BC56C9">
        <w:rPr>
          <w:rStyle w:val="StyleBoldUnderline"/>
          <w:rFonts w:asciiTheme="minorHAnsi" w:hAnsiTheme="minorHAnsi"/>
        </w:rPr>
        <w:t xml:space="preserve"> </w:t>
      </w:r>
      <w:r w:rsidRPr="00BC56C9">
        <w:rPr>
          <w:rStyle w:val="StyleBoldUnderline"/>
          <w:rFonts w:asciiTheme="minorHAnsi" w:hAnsiTheme="minorHAnsi"/>
          <w:highlight w:val="yellow"/>
        </w:rPr>
        <w:t>because it</w:t>
      </w:r>
      <w:r w:rsidRPr="00BC56C9">
        <w:rPr>
          <w:rStyle w:val="StyleBoldUnderline"/>
          <w:rFonts w:asciiTheme="minorHAnsi" w:hAnsiTheme="minorHAnsi"/>
          <w:sz w:val="12"/>
          <w:highlight w:val="yellow"/>
        </w:rPr>
        <w:t>¶</w:t>
      </w:r>
      <w:r w:rsidRPr="00BC56C9">
        <w:rPr>
          <w:rStyle w:val="StyleBoldUnderline"/>
          <w:rFonts w:asciiTheme="minorHAnsi" w:hAnsiTheme="minorHAnsi"/>
          <w:highlight w:val="yellow"/>
        </w:rPr>
        <w:t xml:space="preserve"> could not obtain</w:t>
      </w:r>
      <w:r w:rsidRPr="00BC56C9">
        <w:rPr>
          <w:rStyle w:val="StyleBoldUnderline"/>
          <w:rFonts w:asciiTheme="minorHAnsi" w:hAnsiTheme="minorHAnsi"/>
        </w:rPr>
        <w:t xml:space="preserve"> adequate </w:t>
      </w:r>
      <w:r w:rsidRPr="00BC56C9">
        <w:rPr>
          <w:rStyle w:val="StyleBoldUnderline"/>
          <w:rFonts w:asciiTheme="minorHAnsi" w:hAnsiTheme="minorHAnsi"/>
          <w:highlight w:val="yellow"/>
        </w:rPr>
        <w:t>assurances that U.S. agents would refrain from</w:t>
      </w:r>
      <w:r w:rsidRPr="00BC56C9">
        <w:rPr>
          <w:rStyle w:val="StyleBoldUnderline"/>
          <w:rFonts w:asciiTheme="minorHAnsi" w:hAnsiTheme="minorHAnsi"/>
          <w:sz w:val="12"/>
          <w:highlight w:val="yellow"/>
        </w:rPr>
        <w:t>¶</w:t>
      </w:r>
      <w:r w:rsidRPr="00BC56C9">
        <w:rPr>
          <w:rStyle w:val="StyleBoldUnderline"/>
          <w:rFonts w:asciiTheme="minorHAnsi" w:hAnsiTheme="minorHAnsi"/>
          <w:highlight w:val="yellow"/>
        </w:rPr>
        <w:t xml:space="preserve"> rendition </w:t>
      </w:r>
      <w:r w:rsidRPr="00BC56C9">
        <w:rPr>
          <w:rStyle w:val="StyleBoldUnderline"/>
          <w:rFonts w:asciiTheme="minorHAnsi" w:hAnsiTheme="minorHAnsi"/>
        </w:rPr>
        <w:t>or cruel treatment</w:t>
      </w:r>
      <w:r w:rsidRPr="00BC56C9">
        <w:rPr>
          <w:rFonts w:asciiTheme="minorHAnsi" w:hAnsiTheme="minorHAnsi"/>
          <w:sz w:val="16"/>
        </w:rPr>
        <w:t xml:space="preserve">.' 8 </w:t>
      </w:r>
      <w:r w:rsidRPr="00BC56C9">
        <w:rPr>
          <w:rStyle w:val="StyleBoldUnderline"/>
          <w:rFonts w:asciiTheme="minorHAnsi" w:hAnsiTheme="minorHAnsi"/>
        </w:rPr>
        <w:t>The costs of such trade-offs may be especially</w:t>
      </w:r>
      <w:r w:rsidRPr="00BC56C9">
        <w:rPr>
          <w:rStyle w:val="StyleBoldUnderline"/>
          <w:rFonts w:asciiTheme="minorHAnsi" w:hAnsiTheme="minorHAnsi"/>
          <w:sz w:val="12"/>
        </w:rPr>
        <w:t>¶</w:t>
      </w:r>
      <w:r w:rsidRPr="00BC56C9">
        <w:rPr>
          <w:rStyle w:val="StyleBoldUnderline"/>
          <w:rFonts w:asciiTheme="minorHAnsi" w:hAnsiTheme="minorHAnsi"/>
        </w:rPr>
        <w:t xml:space="preserve"> acute in some circumstances</w:t>
      </w:r>
      <w:r w:rsidRPr="00BC56C9">
        <w:rPr>
          <w:rFonts w:asciiTheme="minorHAnsi" w:hAnsiTheme="minorHAnsi"/>
          <w:sz w:val="16"/>
        </w:rPr>
        <w:t xml:space="preserve">-for example, </w:t>
      </w:r>
      <w:r w:rsidRPr="00BC56C9">
        <w:rPr>
          <w:rStyle w:val="StyleBoldUnderline"/>
          <w:rFonts w:asciiTheme="minorHAnsi" w:hAnsiTheme="minorHAnsi"/>
        </w:rPr>
        <w:t>if securing international cooperation</w:t>
      </w:r>
      <w:r w:rsidRPr="00BC56C9">
        <w:rPr>
          <w:rStyle w:val="StyleBoldUnderline"/>
          <w:rFonts w:asciiTheme="minorHAnsi" w:hAnsiTheme="minorHAnsi"/>
          <w:sz w:val="12"/>
        </w:rPr>
        <w:t>¶</w:t>
      </w:r>
      <w:r w:rsidRPr="00BC56C9">
        <w:rPr>
          <w:rStyle w:val="StyleBoldUnderline"/>
          <w:rFonts w:asciiTheme="minorHAnsi" w:hAnsiTheme="minorHAnsi"/>
        </w:rPr>
        <w:t xml:space="preserve"> for the disposition of fissile material is central to a sate's strategic</w:t>
      </w:r>
      <w:r w:rsidRPr="00BC56C9">
        <w:rPr>
          <w:rStyle w:val="StyleBoldUnderline"/>
          <w:rFonts w:asciiTheme="minorHAnsi" w:hAnsiTheme="minorHAnsi"/>
          <w:sz w:val="12"/>
        </w:rPr>
        <w:t>¶</w:t>
      </w:r>
      <w:r w:rsidRPr="00BC56C9">
        <w:rPr>
          <w:rStyle w:val="StyleBoldUnderline"/>
          <w:rFonts w:asciiTheme="minorHAnsi" w:hAnsiTheme="minorHAnsi"/>
        </w:rPr>
        <w:t xml:space="preserve"> counterterrorism plan.</w:t>
      </w:r>
    </w:p>
    <w:p w:rsidR="00077E4C" w:rsidRPr="00BC56C9" w:rsidRDefault="00077E4C" w:rsidP="00077E4C">
      <w:pPr>
        <w:pStyle w:val="Heading4"/>
        <w:rPr>
          <w:rFonts w:asciiTheme="minorHAnsi" w:hAnsiTheme="minorHAnsi"/>
          <w:u w:val="single"/>
        </w:rPr>
      </w:pPr>
      <w:r w:rsidRPr="00BC56C9">
        <w:rPr>
          <w:rFonts w:asciiTheme="minorHAnsi" w:hAnsiTheme="minorHAnsi"/>
        </w:rPr>
        <w:t xml:space="preserve">Intelligence structures are key to </w:t>
      </w:r>
      <w:r w:rsidRPr="00BC56C9">
        <w:rPr>
          <w:rFonts w:asciiTheme="minorHAnsi" w:hAnsiTheme="minorHAnsi"/>
          <w:u w:val="single"/>
        </w:rPr>
        <w:t>the success of special ops</w:t>
      </w:r>
    </w:p>
    <w:p w:rsidR="00077E4C" w:rsidRPr="00BC56C9" w:rsidRDefault="00077E4C" w:rsidP="00077E4C">
      <w:pPr>
        <w:rPr>
          <w:rFonts w:asciiTheme="minorHAnsi" w:hAnsiTheme="minorHAnsi"/>
        </w:rPr>
      </w:pPr>
      <w:r w:rsidRPr="00BC56C9">
        <w:rPr>
          <w:rStyle w:val="StyleStyleBold12pt"/>
          <w:rFonts w:asciiTheme="minorHAnsi" w:hAnsiTheme="minorHAnsi"/>
        </w:rPr>
        <w:t>Ara 11</w:t>
      </w:r>
      <w:r w:rsidRPr="00BC56C9">
        <w:rPr>
          <w:rFonts w:asciiTheme="minorHAnsi" w:hAnsiTheme="minorHAnsi"/>
        </w:rPr>
        <w:t xml:space="preserve"> Martin J., Lieutenant, United States Navy M.S., London School of Economics, AND Thomas Brand Lieutenant, Colonel, German Army B.S., University of the German Federal Armed Forces Munich, , AND Brage Andreas Larssen, Major, Norwegian Army B.S., Norwegian Military Academy, Oslo, December 2011, “HELP A BROTHER OUT: A CASE STUDY IN MULTINATIONAL INTELLIGENCE SHARING, NATO SOF,” http://www.dtic.mil/dtic/tr/fulltext/u2/a556078.pdf*Note: SOF = Special Operation Forces</w:t>
      </w:r>
    </w:p>
    <w:p w:rsidR="00077E4C" w:rsidRPr="00BC56C9" w:rsidRDefault="00077E4C" w:rsidP="00077E4C">
      <w:pPr>
        <w:rPr>
          <w:rFonts w:asciiTheme="minorHAnsi" w:hAnsiTheme="minorHAnsi"/>
          <w:sz w:val="16"/>
        </w:rPr>
      </w:pPr>
      <w:r w:rsidRPr="00BC56C9">
        <w:rPr>
          <w:rFonts w:asciiTheme="minorHAnsi" w:hAnsiTheme="minorHAnsi"/>
          <w:sz w:val="16"/>
        </w:rPr>
        <w:t xml:space="preserve">NATO’s essential purpose is to safeguard the freedom and security of all its members via political and military means 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SOF is being singled out and recognized as a key component of the North Atlantic Treaty Organization (NATO) alliance in the fight against contemporary and future threats, because SOF is “ideally suited to [the] ambiguous and dynamic irregular environment” facing NATO.5¶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McRaven was appointed Director of the NATO SOF Coordination Center (NSCC) and ordered to start the transformation process. Three years later, on March 1, 2010, the NATO SOF Headquarters (NSHQ) was formally established as a three-star headquarters within the Alliance in Mons, Belgium.6¶ According to its mission statement, the purpose of NSHQ is twofold. First, it must optimize the employment of SOF by the Alliance. NSHQ further describes this as “the intention to make the employment of SOF as perfect, efficient, and effective as possible, so as to deliver to the Alliance a highly agile Special Operations capability across the range of military operations.”7 Second, it must provide a command capability when so directed by Supreme Allied Commander Europe (SACEUR). NSHQ further describes this as “the ability to deploy a robust C4I capability and enablers for the support and employment of SOF in NATO operations.”8 </w:t>
      </w:r>
      <w:r w:rsidRPr="00BC56C9">
        <w:rPr>
          <w:rStyle w:val="StyleBoldUnderline"/>
          <w:rFonts w:asciiTheme="minorHAnsi" w:hAnsiTheme="minorHAnsi"/>
          <w:highlight w:val="green"/>
        </w:rPr>
        <w:t xml:space="preserve">To </w:t>
      </w:r>
      <w:r w:rsidRPr="00BC56C9">
        <w:rPr>
          <w:rStyle w:val="StyleBoldUnderline"/>
          <w:rFonts w:asciiTheme="minorHAnsi" w:hAnsiTheme="minorHAnsi"/>
          <w:highlight w:val="yellow"/>
        </w:rPr>
        <w:t xml:space="preserve">be able to </w:t>
      </w:r>
      <w:r w:rsidRPr="00BC56C9">
        <w:rPr>
          <w:rStyle w:val="StyleBoldUnderline"/>
          <w:rFonts w:asciiTheme="minorHAnsi" w:hAnsiTheme="minorHAnsi"/>
          <w:highlight w:val="green"/>
        </w:rPr>
        <w:t>carry out successful special operations</w:t>
      </w:r>
      <w:r w:rsidRPr="00BC56C9">
        <w:rPr>
          <w:rStyle w:val="StyleBoldUnderline"/>
          <w:rFonts w:asciiTheme="minorHAnsi" w:hAnsiTheme="minorHAnsi"/>
        </w:rPr>
        <w:t xml:space="preserve"> </w:t>
      </w:r>
      <w:r w:rsidRPr="00BC56C9">
        <w:rPr>
          <w:rFonts w:asciiTheme="minorHAnsi" w:hAnsiTheme="minorHAnsi"/>
          <w:sz w:val="16"/>
        </w:rPr>
        <w:t xml:space="preserve">in support of the current and future operating environments, </w:t>
      </w:r>
      <w:r w:rsidRPr="00BC56C9">
        <w:rPr>
          <w:rStyle w:val="StyleBoldUnderline"/>
          <w:rFonts w:asciiTheme="minorHAnsi" w:hAnsiTheme="minorHAnsi"/>
          <w:highlight w:val="green"/>
        </w:rPr>
        <w:t>the Alliance needs</w:t>
      </w:r>
      <w:r w:rsidRPr="00BC56C9">
        <w:rPr>
          <w:rStyle w:val="StyleBoldUnderline"/>
          <w:rFonts w:asciiTheme="minorHAnsi" w:hAnsiTheme="minorHAnsi"/>
        </w:rPr>
        <w:t xml:space="preserve"> adequate interoperability</w:t>
      </w:r>
      <w:r w:rsidRPr="00BC56C9">
        <w:rPr>
          <w:rFonts w:asciiTheme="minorHAnsi" w:hAnsiTheme="minorHAnsi"/>
          <w:sz w:val="16"/>
        </w:rPr>
        <w:t xml:space="preserve">, command and control, </w:t>
      </w:r>
      <w:r w:rsidRPr="00BC56C9">
        <w:rPr>
          <w:rStyle w:val="StyleBoldUnderline"/>
          <w:rFonts w:asciiTheme="minorHAnsi" w:hAnsiTheme="minorHAnsi"/>
        </w:rPr>
        <w:t xml:space="preserve">and </w:t>
      </w:r>
      <w:r w:rsidRPr="00BC56C9">
        <w:rPr>
          <w:rStyle w:val="StyleBoldUnderline"/>
          <w:rFonts w:asciiTheme="minorHAnsi" w:hAnsiTheme="minorHAnsi"/>
          <w:highlight w:val="green"/>
        </w:rPr>
        <w:t xml:space="preserve">intelligence </w:t>
      </w:r>
      <w:r w:rsidRPr="00BC56C9">
        <w:rPr>
          <w:rStyle w:val="Emphasis"/>
          <w:rFonts w:asciiTheme="minorHAnsi" w:hAnsiTheme="minorHAnsi"/>
          <w:highlight w:val="green"/>
        </w:rPr>
        <w:t>structures</w:t>
      </w:r>
      <w:r w:rsidRPr="00BC56C9">
        <w:rPr>
          <w:rFonts w:asciiTheme="minorHAnsi" w:hAnsiTheme="minorHAnsi"/>
          <w:sz w:val="16"/>
        </w:rPr>
        <w:t xml:space="preserve">. ¶ </w:t>
      </w:r>
      <w:r w:rsidRPr="00BC56C9">
        <w:rPr>
          <w:rStyle w:val="StyleBoldUnderline"/>
          <w:rFonts w:asciiTheme="minorHAnsi" w:hAnsiTheme="minorHAnsi"/>
          <w:highlight w:val="green"/>
        </w:rPr>
        <w:t xml:space="preserve">Even </w:t>
      </w:r>
      <w:r w:rsidRPr="00BC56C9">
        <w:rPr>
          <w:rStyle w:val="Emphasis"/>
          <w:rFonts w:asciiTheme="minorHAnsi" w:hAnsiTheme="minorHAnsi"/>
          <w:highlight w:val="green"/>
        </w:rPr>
        <w:t>amongst the closest allies, challenges</w:t>
      </w:r>
      <w:r w:rsidRPr="007B55F4">
        <w:rPr>
          <w:rStyle w:val="Emphasis"/>
          <w:rFonts w:asciiTheme="minorHAnsi" w:hAnsiTheme="minorHAnsi"/>
          <w:highlight w:val="yellow"/>
        </w:rPr>
        <w:t xml:space="preserve"> in intelligence sharing </w:t>
      </w:r>
      <w:r w:rsidRPr="00BC56C9">
        <w:rPr>
          <w:rStyle w:val="Emphasis"/>
          <w:rFonts w:asciiTheme="minorHAnsi" w:hAnsiTheme="minorHAnsi"/>
          <w:highlight w:val="green"/>
        </w:rPr>
        <w:t>remain</w:t>
      </w:r>
      <w:r w:rsidRPr="00BC56C9">
        <w:rPr>
          <w:rFonts w:asciiTheme="minorHAnsi" w:hAnsiTheme="minorHAnsi"/>
          <w:sz w:val="16"/>
          <w:highlight w:val="green"/>
        </w:rPr>
        <w:t>.</w:t>
      </w:r>
      <w:r w:rsidRPr="00BC56C9">
        <w:rPr>
          <w:rFonts w:asciiTheme="minorHAnsi" w:hAnsiTheme="minorHAnsi"/>
          <w:sz w:val="16"/>
        </w:rPr>
        <w:t xml:space="preserve">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forces.!¶ B. BACKGROUND ¶ Special operations often test the limits of both equipment and personnel. This extremity introduces a significant degree of uncertainty or “fog of war.” </w:t>
      </w:r>
      <w:r w:rsidRPr="00BC56C9">
        <w:rPr>
          <w:rStyle w:val="Emphasis"/>
          <w:rFonts w:asciiTheme="minorHAnsi" w:hAnsiTheme="minorHAnsi"/>
          <w:highlight w:val="green"/>
        </w:rPr>
        <w:t>Success</w:t>
      </w:r>
      <w:r w:rsidRPr="00BC56C9">
        <w:rPr>
          <w:rFonts w:asciiTheme="minorHAnsi" w:hAnsiTheme="minorHAnsi"/>
          <w:bCs/>
          <w:highlight w:val="green"/>
          <w:u w:val="single"/>
        </w:rPr>
        <w:t xml:space="preserve"> </w:t>
      </w:r>
      <w:r w:rsidRPr="00BC56C9">
        <w:rPr>
          <w:rStyle w:val="StyleBoldUnderline"/>
          <w:rFonts w:asciiTheme="minorHAnsi" w:hAnsiTheme="minorHAnsi"/>
          <w:highlight w:val="yellow"/>
        </w:rPr>
        <w:t xml:space="preserve">in special operations </w:t>
      </w:r>
      <w:r w:rsidRPr="00BC56C9">
        <w:rPr>
          <w:rStyle w:val="StyleBoldUnderline"/>
          <w:rFonts w:asciiTheme="minorHAnsi" w:hAnsiTheme="minorHAnsi"/>
          <w:highlight w:val="green"/>
        </w:rPr>
        <w:t>dictates tha</w:t>
      </w:r>
      <w:r w:rsidRPr="007B55F4">
        <w:rPr>
          <w:rStyle w:val="StyleBoldUnderline"/>
          <w:highlight w:val="green"/>
        </w:rPr>
        <w:t>t</w:t>
      </w:r>
      <w:r w:rsidRPr="00BC56C9">
        <w:rPr>
          <w:rFonts w:asciiTheme="minorHAnsi" w:hAnsiTheme="minorHAnsi"/>
          <w:sz w:val="16"/>
        </w:rPr>
        <w:t xml:space="preserve"> the </w:t>
      </w:r>
      <w:r w:rsidRPr="00BC56C9">
        <w:rPr>
          <w:rStyle w:val="Emphasis"/>
          <w:rFonts w:asciiTheme="minorHAnsi" w:hAnsiTheme="minorHAnsi"/>
          <w:highlight w:val="green"/>
        </w:rPr>
        <w:t>uncertainty</w:t>
      </w:r>
      <w:r w:rsidRPr="00BC56C9">
        <w:rPr>
          <w:rFonts w:asciiTheme="minorHAnsi" w:hAnsiTheme="minorHAnsi"/>
          <w:sz w:val="16"/>
        </w:rPr>
        <w:t xml:space="preserve"> associated with the enemy, weather, and terrain </w:t>
      </w:r>
      <w:r w:rsidRPr="00BC56C9">
        <w:rPr>
          <w:rStyle w:val="Emphasis"/>
          <w:rFonts w:asciiTheme="minorHAnsi" w:hAnsiTheme="minorHAnsi"/>
          <w:highlight w:val="green"/>
        </w:rPr>
        <w:t>must be minimized</w:t>
      </w:r>
      <w:r w:rsidRPr="00BC56C9">
        <w:rPr>
          <w:rStyle w:val="Emphasis"/>
          <w:rFonts w:asciiTheme="minorHAnsi" w:hAnsiTheme="minorHAnsi"/>
          <w:highlight w:val="yellow"/>
        </w:rPr>
        <w:t xml:space="preserve"> through access to best available intelligence</w:t>
      </w:r>
      <w:r w:rsidRPr="00BC56C9">
        <w:rPr>
          <w:rFonts w:asciiTheme="minorHAnsi" w:hAnsiTheme="minorHAnsi"/>
          <w:sz w:val="16"/>
        </w:rPr>
        <w:t xml:space="preserve">.10 Most special operations conducted nationally benefit from access to the best national intelligence available. However, because of classification issues, </w:t>
      </w:r>
      <w:r w:rsidRPr="00BC56C9">
        <w:rPr>
          <w:rStyle w:val="StyleBoldUnderline"/>
          <w:rFonts w:asciiTheme="minorHAnsi" w:hAnsiTheme="minorHAnsi"/>
          <w:highlight w:val="yellow"/>
        </w:rPr>
        <w:t>spec</w:t>
      </w:r>
      <w:r w:rsidRPr="00BC56C9">
        <w:rPr>
          <w:rFonts w:asciiTheme="minorHAnsi" w:hAnsiTheme="minorHAnsi"/>
          <w:sz w:val="16"/>
        </w:rPr>
        <w:t xml:space="preserve">ial </w:t>
      </w:r>
      <w:r w:rsidRPr="00BC56C9">
        <w:rPr>
          <w:rStyle w:val="StyleBoldUnderline"/>
          <w:rFonts w:asciiTheme="minorHAnsi" w:hAnsiTheme="minorHAnsi"/>
          <w:highlight w:val="yellow"/>
        </w:rPr>
        <w:t>op</w:t>
      </w:r>
      <w:r w:rsidRPr="00BC56C9">
        <w:rPr>
          <w:rFonts w:asciiTheme="minorHAnsi" w:hAnsiTheme="minorHAnsi"/>
          <w:sz w:val="16"/>
        </w:rPr>
        <w:t>eration</w:t>
      </w:r>
      <w:r w:rsidRPr="00BC56C9">
        <w:rPr>
          <w:rStyle w:val="StyleBoldUnderline"/>
          <w:rFonts w:asciiTheme="minorHAnsi" w:hAnsiTheme="minorHAnsi"/>
          <w:highlight w:val="yellow"/>
        </w:rPr>
        <w:t>s</w:t>
      </w:r>
      <w:r w:rsidRPr="00BC56C9">
        <w:rPr>
          <w:rStyle w:val="StyleBoldUnderline"/>
          <w:rFonts w:asciiTheme="minorHAnsi" w:hAnsiTheme="minorHAnsi"/>
        </w:rPr>
        <w:t xml:space="preserve"> </w:t>
      </w:r>
      <w:r w:rsidRPr="00BC56C9">
        <w:rPr>
          <w:rStyle w:val="StyleBoldUnderline"/>
          <w:rFonts w:asciiTheme="minorHAnsi" w:hAnsiTheme="minorHAnsi"/>
          <w:highlight w:val="yellow"/>
        </w:rPr>
        <w:t xml:space="preserve">by international </w:t>
      </w:r>
      <w:r w:rsidRPr="00BC56C9">
        <w:rPr>
          <w:rStyle w:val="Emphasis"/>
          <w:rFonts w:asciiTheme="minorHAnsi" w:hAnsiTheme="minorHAnsi"/>
          <w:highlight w:val="yellow"/>
        </w:rPr>
        <w:t>coalitions</w:t>
      </w:r>
      <w:r w:rsidRPr="00BC56C9">
        <w:rPr>
          <w:rStyle w:val="StyleBoldUnderline"/>
          <w:rFonts w:asciiTheme="minorHAnsi" w:hAnsiTheme="minorHAnsi"/>
          <w:highlight w:val="yellow"/>
        </w:rPr>
        <w:t xml:space="preserve"> often </w:t>
      </w:r>
      <w:r w:rsidRPr="00BC56C9">
        <w:rPr>
          <w:rStyle w:val="StyleBoldUnderline"/>
          <w:rFonts w:asciiTheme="minorHAnsi" w:hAnsiTheme="minorHAnsi"/>
          <w:highlight w:val="green"/>
        </w:rPr>
        <w:t xml:space="preserve">lack access to the </w:t>
      </w:r>
      <w:r w:rsidRPr="00BC56C9">
        <w:rPr>
          <w:rStyle w:val="Emphasis"/>
          <w:rFonts w:asciiTheme="minorHAnsi" w:hAnsiTheme="minorHAnsi"/>
          <w:highlight w:val="green"/>
        </w:rPr>
        <w:t>best</w:t>
      </w:r>
      <w:r w:rsidRPr="00BC56C9">
        <w:rPr>
          <w:rStyle w:val="StyleBoldUnderline"/>
          <w:rFonts w:asciiTheme="minorHAnsi" w:hAnsiTheme="minorHAnsi"/>
          <w:highlight w:val="green"/>
        </w:rPr>
        <w:t xml:space="preserve"> available intel</w:t>
      </w:r>
      <w:r w:rsidRPr="00BC56C9">
        <w:rPr>
          <w:rFonts w:asciiTheme="minorHAnsi" w:hAnsiTheme="minorHAnsi"/>
          <w:sz w:val="16"/>
        </w:rPr>
        <w:t xml:space="preserve">ligence. </w:t>
      </w:r>
      <w:r w:rsidRPr="00BC56C9">
        <w:rPr>
          <w:rStyle w:val="StyleBoldUnderline"/>
          <w:rFonts w:asciiTheme="minorHAnsi" w:hAnsiTheme="minorHAnsi"/>
          <w:highlight w:val="yellow"/>
        </w:rPr>
        <w:t>This</w:t>
      </w:r>
      <w:r w:rsidRPr="00BC56C9">
        <w:rPr>
          <w:rFonts w:asciiTheme="minorHAnsi" w:hAnsiTheme="minorHAnsi"/>
          <w:sz w:val="16"/>
        </w:rPr>
        <w:t xml:space="preserve"> absence </w:t>
      </w:r>
      <w:r w:rsidRPr="00BC56C9">
        <w:rPr>
          <w:rStyle w:val="StyleBoldUnderline"/>
          <w:rFonts w:asciiTheme="minorHAnsi" w:hAnsiTheme="minorHAnsi"/>
          <w:highlight w:val="green"/>
        </w:rPr>
        <w:t>increases the likelihood of operational failure</w:t>
      </w:r>
      <w:r w:rsidRPr="00BC56C9">
        <w:rPr>
          <w:rStyle w:val="StyleBoldUnderline"/>
          <w:rFonts w:asciiTheme="minorHAnsi" w:hAnsiTheme="minorHAnsi"/>
        </w:rPr>
        <w:t xml:space="preserve"> </w:t>
      </w:r>
      <w:r w:rsidRPr="00BC56C9">
        <w:rPr>
          <w:rFonts w:asciiTheme="minorHAnsi" w:hAnsiTheme="minorHAnsi"/>
          <w:sz w:val="16"/>
        </w:rPr>
        <w:t xml:space="preserve">and further risks the personal safety of the operators. ¶ </w:t>
      </w:r>
      <w:r w:rsidRPr="00BC56C9">
        <w:rPr>
          <w:rStyle w:val="StyleBoldUnderline"/>
          <w:rFonts w:asciiTheme="minorHAnsi" w:hAnsiTheme="minorHAnsi"/>
        </w:rPr>
        <w:t xml:space="preserve">NATO </w:t>
      </w:r>
      <w:r w:rsidRPr="00BC56C9">
        <w:rPr>
          <w:rFonts w:asciiTheme="minorHAnsi" w:hAnsiTheme="minorHAnsi"/>
          <w:sz w:val="16"/>
        </w:rPr>
        <w:t xml:space="preserve">(and many of the individual member states) </w:t>
      </w:r>
      <w:r w:rsidRPr="00BC56C9">
        <w:rPr>
          <w:rStyle w:val="StyleBoldUnderline"/>
          <w:rFonts w:asciiTheme="minorHAnsi" w:hAnsiTheme="minorHAnsi"/>
        </w:rPr>
        <w:t>foresees a future threat environment shaped by</w:t>
      </w:r>
      <w:r w:rsidRPr="00BC56C9">
        <w:rPr>
          <w:rFonts w:asciiTheme="minorHAnsi" w:hAnsiTheme="minorHAnsi"/>
          <w:sz w:val="16"/>
        </w:rPr>
        <w:t xml:space="preserve"> unconventional threats such as transnational crime, terrorist attacks, and the </w:t>
      </w:r>
      <w:r w:rsidRPr="00BC56C9">
        <w:rPr>
          <w:rStyle w:val="StyleBoldUnderline"/>
          <w:rFonts w:asciiTheme="minorHAnsi" w:hAnsiTheme="minorHAnsi"/>
        </w:rPr>
        <w:t>proliferation of w</w:t>
      </w:r>
      <w:r w:rsidRPr="00BC56C9">
        <w:rPr>
          <w:rFonts w:asciiTheme="minorHAnsi" w:hAnsiTheme="minorHAnsi"/>
          <w:sz w:val="16"/>
        </w:rPr>
        <w:t xml:space="preserve">eapons of </w:t>
      </w:r>
      <w:r w:rsidRPr="00BC56C9">
        <w:rPr>
          <w:rStyle w:val="StyleBoldUnderline"/>
          <w:rFonts w:asciiTheme="minorHAnsi" w:hAnsiTheme="minorHAnsi"/>
        </w:rPr>
        <w:t>m</w:t>
      </w:r>
      <w:r w:rsidRPr="00BC56C9">
        <w:rPr>
          <w:rFonts w:asciiTheme="minorHAnsi" w:hAnsiTheme="minorHAnsi"/>
          <w:sz w:val="16"/>
        </w:rPr>
        <w:t xml:space="preserve">ass </w:t>
      </w:r>
      <w:r w:rsidRPr="00BC56C9">
        <w:rPr>
          <w:rStyle w:val="StyleBoldUnderline"/>
          <w:rFonts w:asciiTheme="minorHAnsi" w:hAnsiTheme="minorHAnsi"/>
        </w:rPr>
        <w:t>d</w:t>
      </w:r>
      <w:r w:rsidRPr="00BC56C9">
        <w:rPr>
          <w:rFonts w:asciiTheme="minorHAnsi" w:hAnsiTheme="minorHAnsi"/>
          <w:sz w:val="16"/>
        </w:rPr>
        <w:t xml:space="preserve">estruction.11 There are so many similarities in threats projected by the NATO member states and by official NATO strategy it is easy to conclude that a common enemy exists: </w:t>
      </w:r>
      <w:r w:rsidRPr="00BC56C9">
        <w:rPr>
          <w:rStyle w:val="StyleBoldUnderline"/>
          <w:rFonts w:asciiTheme="minorHAnsi" w:hAnsiTheme="minorHAnsi"/>
        </w:rPr>
        <w:t>transnational problems require transnational solutions</w:t>
      </w:r>
      <w:r w:rsidRPr="00BC56C9">
        <w:rPr>
          <w:rFonts w:asciiTheme="minorHAnsi" w:hAnsiTheme="minorHAnsi"/>
          <w:sz w:val="16"/>
        </w:rPr>
        <w:t xml:space="preserve">. The complexities in the international order and the “significant challenges to the intelligence system [that] arise in targeting groups such as al-Qaeda due to their networked and volatile structure”12 make multinational intelligence sharing requisite. There is much to gain from multinational cooperation. The expected </w:t>
      </w:r>
      <w:r w:rsidRPr="00BC56C9">
        <w:rPr>
          <w:rStyle w:val="StyleBoldUnderline"/>
          <w:rFonts w:asciiTheme="minorHAnsi" w:hAnsiTheme="minorHAnsi"/>
        </w:rPr>
        <w:t xml:space="preserve">continued decline in military budgets </w:t>
      </w:r>
      <w:r w:rsidRPr="00BC56C9">
        <w:rPr>
          <w:rFonts w:asciiTheme="minorHAnsi" w:hAnsiTheme="minorHAnsi"/>
          <w:sz w:val="16"/>
        </w:rPr>
        <w:t xml:space="preserve">and limited SOF human resources </w:t>
      </w:r>
      <w:r w:rsidRPr="00BC56C9">
        <w:rPr>
          <w:rStyle w:val="StyleBoldUnderline"/>
          <w:rFonts w:asciiTheme="minorHAnsi" w:hAnsiTheme="minorHAnsi"/>
        </w:rPr>
        <w:t>make burden-sharing</w:t>
      </w:r>
      <w:r w:rsidRPr="00BC56C9">
        <w:rPr>
          <w:rFonts w:asciiTheme="minorHAnsi" w:hAnsiTheme="minorHAnsi"/>
          <w:sz w:val="16"/>
        </w:rPr>
        <w:t xml:space="preserve"> and proper division of labor </w:t>
      </w:r>
      <w:r w:rsidRPr="00BC56C9">
        <w:rPr>
          <w:rStyle w:val="StyleBoldUnderline"/>
          <w:rFonts w:asciiTheme="minorHAnsi" w:hAnsiTheme="minorHAnsi"/>
        </w:rPr>
        <w:t>even more appropriate</w:t>
      </w:r>
      <w:r w:rsidRPr="00BC56C9">
        <w:rPr>
          <w:rFonts w:asciiTheme="minorHAnsi" w:hAnsiTheme="minorHAnsi"/>
          <w:sz w:val="16"/>
        </w:rPr>
        <w:t xml:space="preserve">. ¶ C. PURPOSE AND SCOPE ¶ </w:t>
      </w:r>
      <w:r w:rsidRPr="00BC56C9">
        <w:rPr>
          <w:rStyle w:val="StyleBoldUnderline"/>
          <w:rFonts w:asciiTheme="minorHAnsi" w:hAnsiTheme="minorHAnsi"/>
          <w:highlight w:val="green"/>
        </w:rPr>
        <w:t>Intel</w:t>
      </w:r>
      <w:r w:rsidRPr="00BC56C9">
        <w:rPr>
          <w:rStyle w:val="StyleBoldUnderline"/>
          <w:rFonts w:asciiTheme="minorHAnsi" w:hAnsiTheme="minorHAnsi"/>
          <w:highlight w:val="yellow"/>
        </w:rPr>
        <w:t xml:space="preserve">ligence </w:t>
      </w:r>
      <w:r w:rsidRPr="00BC56C9">
        <w:rPr>
          <w:rStyle w:val="StyleBoldUnderline"/>
          <w:rFonts w:asciiTheme="minorHAnsi" w:hAnsiTheme="minorHAnsi"/>
          <w:highlight w:val="green"/>
        </w:rPr>
        <w:t>is</w:t>
      </w:r>
      <w:r w:rsidRPr="00BC56C9">
        <w:rPr>
          <w:rStyle w:val="StyleBoldUnderline"/>
          <w:rFonts w:asciiTheme="minorHAnsi" w:hAnsiTheme="minorHAnsi"/>
        </w:rPr>
        <w:t xml:space="preserve"> </w:t>
      </w:r>
      <w:r w:rsidRPr="00BC56C9">
        <w:rPr>
          <w:rFonts w:asciiTheme="minorHAnsi" w:hAnsiTheme="minorHAnsi"/>
          <w:sz w:val="16"/>
        </w:rPr>
        <w:t xml:space="preserve">a decisive factor, </w:t>
      </w:r>
      <w:r w:rsidRPr="00BC56C9">
        <w:rPr>
          <w:rStyle w:val="StyleBoldUnderline"/>
          <w:rFonts w:asciiTheme="minorHAnsi" w:hAnsiTheme="minorHAnsi"/>
          <w:highlight w:val="yellow"/>
        </w:rPr>
        <w:t xml:space="preserve">sometimes </w:t>
      </w:r>
      <w:r w:rsidRPr="00BC56C9">
        <w:rPr>
          <w:rStyle w:val="Emphasis"/>
          <w:rFonts w:asciiTheme="minorHAnsi" w:hAnsiTheme="minorHAnsi"/>
          <w:highlight w:val="green"/>
        </w:rPr>
        <w:t>the decisive factor,</w:t>
      </w:r>
      <w:r w:rsidRPr="00BC56C9">
        <w:rPr>
          <w:rFonts w:asciiTheme="minorHAnsi" w:hAnsiTheme="minorHAnsi"/>
          <w:bCs/>
          <w:highlight w:val="green"/>
          <w:u w:val="single"/>
        </w:rPr>
        <w:t xml:space="preserve"> </w:t>
      </w:r>
      <w:r w:rsidRPr="00BC56C9">
        <w:rPr>
          <w:rStyle w:val="StyleBoldUnderline"/>
          <w:rFonts w:asciiTheme="minorHAnsi" w:hAnsiTheme="minorHAnsi"/>
          <w:highlight w:val="green"/>
        </w:rPr>
        <w:t>in special op</w:t>
      </w:r>
      <w:r w:rsidRPr="00BC56C9">
        <w:rPr>
          <w:rFonts w:asciiTheme="minorHAnsi" w:hAnsiTheme="minorHAnsi"/>
          <w:sz w:val="16"/>
        </w:rPr>
        <w:t>eration</w:t>
      </w:r>
      <w:r w:rsidRPr="00BC56C9">
        <w:rPr>
          <w:rStyle w:val="StyleBoldUnderline"/>
          <w:rFonts w:asciiTheme="minorHAnsi" w:hAnsiTheme="minorHAnsi"/>
          <w:highlight w:val="green"/>
        </w:rPr>
        <w:t>s</w:t>
      </w:r>
      <w:r w:rsidRPr="00BC56C9">
        <w:rPr>
          <w:rStyle w:val="StyleBoldUnderline"/>
          <w:rFonts w:asciiTheme="minorHAnsi" w:hAnsiTheme="minorHAnsi"/>
        </w:rPr>
        <w:t>.</w:t>
      </w:r>
      <w:r w:rsidRPr="00BC56C9">
        <w:rPr>
          <w:rFonts w:asciiTheme="minorHAnsi" w:hAnsiTheme="minorHAnsi"/>
          <w:sz w:val="16"/>
        </w:rPr>
        <w:t xml:space="preserve"> As such, the NSHQ’s </w:t>
      </w:r>
      <w:r w:rsidRPr="00BC56C9">
        <w:rPr>
          <w:rStyle w:val="StyleBoldUnderline"/>
          <w:rFonts w:asciiTheme="minorHAnsi" w:hAnsiTheme="minorHAnsi"/>
          <w:highlight w:val="yellow"/>
        </w:rPr>
        <w:t xml:space="preserve">ultimate </w:t>
      </w:r>
      <w:r w:rsidRPr="00BC56C9">
        <w:rPr>
          <w:rStyle w:val="StyleBoldUnderline"/>
          <w:rFonts w:asciiTheme="minorHAnsi" w:hAnsiTheme="minorHAnsi"/>
          <w:highlight w:val="green"/>
        </w:rPr>
        <w:t>success</w:t>
      </w:r>
      <w:r w:rsidRPr="00BC56C9">
        <w:rPr>
          <w:rStyle w:val="StyleBoldUnderline"/>
          <w:rFonts w:asciiTheme="minorHAnsi" w:hAnsiTheme="minorHAnsi"/>
        </w:rPr>
        <w:t xml:space="preserve"> </w:t>
      </w:r>
      <w:r w:rsidRPr="00BC56C9">
        <w:rPr>
          <w:rFonts w:asciiTheme="minorHAnsi" w:hAnsiTheme="minorHAnsi"/>
          <w:sz w:val="16"/>
        </w:rPr>
        <w:t xml:space="preserve">will rely on its ability to solve some of the perennial problems related to intelligence sharing within coalitions. The newly established NSHQ in Mons, Belgium serves as an excellent testing ground to analyze SOF intelligence sharing issues within a coalition. NSHQ is attempting to streamline and optimize the intelligence available to NATO SOF units. </w:t>
      </w:r>
    </w:p>
    <w:p w:rsidR="00077E4C" w:rsidRPr="00BC56C9" w:rsidRDefault="00077E4C" w:rsidP="00077E4C">
      <w:pPr>
        <w:pStyle w:val="Heading4"/>
        <w:rPr>
          <w:rFonts w:asciiTheme="minorHAnsi" w:hAnsiTheme="minorHAnsi"/>
        </w:rPr>
      </w:pPr>
      <w:r w:rsidRPr="00BC56C9">
        <w:rPr>
          <w:rFonts w:asciiTheme="minorHAnsi" w:hAnsiTheme="minorHAnsi"/>
        </w:rPr>
        <w:t xml:space="preserve">SOF key to counter </w:t>
      </w:r>
      <w:r w:rsidRPr="00BC56C9">
        <w:rPr>
          <w:rFonts w:asciiTheme="minorHAnsi" w:hAnsiTheme="minorHAnsi"/>
          <w:u w:val="single"/>
        </w:rPr>
        <w:t>A2/AD</w:t>
      </w:r>
      <w:r w:rsidRPr="00BC56C9">
        <w:rPr>
          <w:rFonts w:asciiTheme="minorHAnsi" w:hAnsiTheme="minorHAnsi"/>
        </w:rPr>
        <w:t xml:space="preserve"> capabilities globally---key to effective </w:t>
      </w:r>
      <w:r w:rsidRPr="00BC56C9">
        <w:rPr>
          <w:rFonts w:asciiTheme="minorHAnsi" w:hAnsiTheme="minorHAnsi"/>
          <w:u w:val="single"/>
        </w:rPr>
        <w:t>power projection</w:t>
      </w:r>
      <w:r w:rsidRPr="00BC56C9">
        <w:rPr>
          <w:rFonts w:asciiTheme="minorHAnsi" w:hAnsiTheme="minorHAnsi"/>
        </w:rPr>
        <w:t xml:space="preserve"> and </w:t>
      </w:r>
      <w:r w:rsidRPr="00BC56C9">
        <w:rPr>
          <w:rFonts w:asciiTheme="minorHAnsi" w:hAnsiTheme="minorHAnsi"/>
          <w:u w:val="single"/>
        </w:rPr>
        <w:t>U.S. defense alliances</w:t>
      </w:r>
    </w:p>
    <w:p w:rsidR="00077E4C" w:rsidRPr="00BC56C9" w:rsidRDefault="00077E4C" w:rsidP="00077E4C">
      <w:pPr>
        <w:rPr>
          <w:rFonts w:asciiTheme="minorHAnsi" w:hAnsiTheme="minorHAnsi"/>
        </w:rPr>
      </w:pPr>
      <w:r w:rsidRPr="00BC56C9">
        <w:rPr>
          <w:rFonts w:asciiTheme="minorHAnsi" w:hAnsiTheme="minorHAnsi"/>
        </w:rPr>
        <w:t xml:space="preserve">Jim </w:t>
      </w:r>
      <w:r w:rsidRPr="00BC56C9">
        <w:rPr>
          <w:rStyle w:val="StyleStyleBold12pt"/>
          <w:rFonts w:asciiTheme="minorHAnsi" w:hAnsiTheme="minorHAnsi"/>
        </w:rPr>
        <w:t>Thomas 13</w:t>
      </w:r>
      <w:r w:rsidRPr="00BC56C9">
        <w:rPr>
          <w:rFonts w:asciiTheme="minorHAnsi" w:hAnsiTheme="minorHAnsi"/>
        </w:rP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077E4C" w:rsidRPr="00BC56C9" w:rsidRDefault="00077E4C" w:rsidP="00077E4C">
      <w:pPr>
        <w:rPr>
          <w:rFonts w:asciiTheme="minorHAnsi" w:hAnsiTheme="minorHAnsi"/>
          <w:sz w:val="16"/>
        </w:rPr>
      </w:pPr>
      <w:r w:rsidRPr="00BC56C9">
        <w:rPr>
          <w:rStyle w:val="StyleBoldUnderline"/>
          <w:rFonts w:asciiTheme="minorHAnsi" w:hAnsiTheme="minorHAnsi"/>
        </w:rPr>
        <w:t xml:space="preserve">The </w:t>
      </w:r>
      <w:r w:rsidRPr="000F678C">
        <w:rPr>
          <w:rStyle w:val="StyleBoldUnderline"/>
          <w:rFonts w:asciiTheme="minorHAnsi" w:hAnsiTheme="minorHAnsi"/>
          <w:highlight w:val="green"/>
        </w:rPr>
        <w:t>spread of</w:t>
      </w:r>
      <w:r w:rsidRPr="00BC56C9">
        <w:rPr>
          <w:rFonts w:asciiTheme="minorHAnsi" w:hAnsiTheme="minorHAnsi"/>
          <w:sz w:val="16"/>
        </w:rPr>
        <w:t xml:space="preserve"> advanced military technologies, such as precision-guided munitions, is enabling a number of countries to construct </w:t>
      </w:r>
      <w:r w:rsidRPr="007B55F4">
        <w:rPr>
          <w:rStyle w:val="StyleBoldUnderline"/>
          <w:rFonts w:asciiTheme="minorHAnsi" w:hAnsiTheme="minorHAnsi"/>
          <w:highlight w:val="green"/>
          <w:bdr w:val="single" w:sz="4" w:space="0" w:color="auto"/>
        </w:rPr>
        <w:t>A2/AD networks</w:t>
      </w:r>
      <w:r w:rsidRPr="00BC56C9">
        <w:rPr>
          <w:rFonts w:asciiTheme="minorHAnsi" w:hAnsiTheme="minorHAnsi"/>
          <w:sz w:val="16"/>
        </w:rPr>
        <w:t xml:space="preserve"> that </w:t>
      </w:r>
      <w:r w:rsidRPr="007B55F4">
        <w:rPr>
          <w:rStyle w:val="StyleBoldUnderline"/>
          <w:rFonts w:asciiTheme="minorHAnsi" w:hAnsiTheme="minorHAnsi"/>
          <w:highlight w:val="green"/>
        </w:rPr>
        <w:t>could erode</w:t>
      </w:r>
      <w:r w:rsidRPr="00BC56C9">
        <w:rPr>
          <w:rStyle w:val="StyleBoldUnderline"/>
          <w:rFonts w:asciiTheme="minorHAnsi" w:hAnsiTheme="minorHAnsi"/>
        </w:rPr>
        <w:t xml:space="preserve"> the U</w:t>
      </w:r>
      <w:r w:rsidRPr="00BC56C9">
        <w:rPr>
          <w:rFonts w:asciiTheme="minorHAnsi" w:hAnsiTheme="minorHAnsi"/>
          <w:sz w:val="16"/>
        </w:rPr>
        <w:t xml:space="preserve">nited </w:t>
      </w:r>
      <w:r w:rsidRPr="00BC56C9">
        <w:rPr>
          <w:rStyle w:val="StyleBoldUnderline"/>
          <w:rFonts w:asciiTheme="minorHAnsi" w:hAnsiTheme="minorHAnsi"/>
        </w:rPr>
        <w:t>S</w:t>
      </w:r>
      <w:r w:rsidRPr="00BC56C9">
        <w:rPr>
          <w:rFonts w:asciiTheme="minorHAnsi" w:hAnsiTheme="minorHAnsi"/>
          <w:sz w:val="16"/>
        </w:rPr>
        <w:t>tate</w:t>
      </w:r>
      <w:r w:rsidRPr="00BC56C9">
        <w:rPr>
          <w:rStyle w:val="StyleBoldUnderline"/>
          <w:rFonts w:asciiTheme="minorHAnsi" w:hAnsiTheme="minorHAnsi"/>
        </w:rPr>
        <w:t xml:space="preserve">s’ </w:t>
      </w:r>
      <w:r w:rsidRPr="007B55F4">
        <w:rPr>
          <w:rStyle w:val="StyleBoldUnderline"/>
          <w:rFonts w:asciiTheme="minorHAnsi" w:hAnsiTheme="minorHAnsi"/>
          <w:highlight w:val="green"/>
        </w:rPr>
        <w:t>ability to</w:t>
      </w:r>
      <w:r w:rsidRPr="007B55F4">
        <w:rPr>
          <w:rFonts w:asciiTheme="minorHAnsi" w:hAnsiTheme="minorHAnsi"/>
          <w:sz w:val="16"/>
          <w:highlight w:val="green"/>
        </w:rPr>
        <w:t xml:space="preserve"> </w:t>
      </w:r>
      <w:r w:rsidRPr="007B55F4">
        <w:rPr>
          <w:rStyle w:val="StyleBoldUnderline"/>
          <w:rFonts w:asciiTheme="minorHAnsi" w:hAnsiTheme="minorHAnsi"/>
          <w:highlight w:val="green"/>
          <w:bdr w:val="single" w:sz="4" w:space="0" w:color="auto"/>
        </w:rPr>
        <w:t>project</w:t>
      </w:r>
      <w:r w:rsidRPr="00BC56C9">
        <w:rPr>
          <w:rStyle w:val="StyleBoldUnderline"/>
          <w:rFonts w:asciiTheme="minorHAnsi" w:hAnsiTheme="minorHAnsi"/>
          <w:bdr w:val="single" w:sz="4" w:space="0" w:color="auto"/>
        </w:rPr>
        <w:t xml:space="preserve"> military </w:t>
      </w:r>
      <w:r w:rsidRPr="007B55F4">
        <w:rPr>
          <w:rStyle w:val="StyleBoldUnderline"/>
          <w:rFonts w:asciiTheme="minorHAnsi" w:hAnsiTheme="minorHAnsi"/>
          <w:highlight w:val="green"/>
          <w:bdr w:val="single" w:sz="4" w:space="0" w:color="auto"/>
        </w:rPr>
        <w:t xml:space="preserve">power </w:t>
      </w:r>
      <w:r w:rsidRPr="00BC56C9">
        <w:rPr>
          <w:rStyle w:val="StyleBoldUnderline"/>
          <w:rFonts w:asciiTheme="minorHAnsi" w:hAnsiTheme="minorHAnsi"/>
          <w:bdr w:val="single" w:sz="4" w:space="0" w:color="auto"/>
        </w:rPr>
        <w:t>into key regions</w:t>
      </w:r>
      <w:r w:rsidRPr="00BC56C9">
        <w:rPr>
          <w:rFonts w:asciiTheme="minorHAnsi" w:hAnsiTheme="minorHAnsi"/>
          <w:sz w:val="16"/>
        </w:rPr>
        <w:t xml:space="preserve">. Nations such as </w:t>
      </w:r>
      <w:r w:rsidRPr="007B55F4">
        <w:rPr>
          <w:rStyle w:val="StyleBoldUnderline"/>
          <w:rFonts w:asciiTheme="minorHAnsi" w:hAnsiTheme="minorHAnsi"/>
          <w:highlight w:val="green"/>
        </w:rPr>
        <w:t>China and Iran are</w:t>
      </w:r>
      <w:r w:rsidRPr="007B55F4">
        <w:rPr>
          <w:rFonts w:asciiTheme="minorHAnsi" w:hAnsiTheme="minorHAnsi"/>
          <w:sz w:val="16"/>
          <w:highlight w:val="green"/>
        </w:rPr>
        <w:t xml:space="preserve"> </w:t>
      </w:r>
      <w:r w:rsidRPr="00BC06DB">
        <w:rPr>
          <w:rStyle w:val="StyleBoldUnderline"/>
          <w:rFonts w:asciiTheme="minorHAnsi" w:hAnsiTheme="minorHAnsi"/>
          <w:highlight w:val="yellow"/>
          <w:bdr w:val="single" w:sz="4" w:space="0" w:color="auto"/>
        </w:rPr>
        <w:t xml:space="preserve">actively </w:t>
      </w:r>
      <w:r w:rsidRPr="007B55F4">
        <w:rPr>
          <w:rStyle w:val="StyleBoldUnderline"/>
          <w:rFonts w:asciiTheme="minorHAnsi" w:hAnsiTheme="minorHAnsi"/>
          <w:highlight w:val="green"/>
          <w:bdr w:val="single" w:sz="4" w:space="0" w:color="auto"/>
        </w:rPr>
        <w:t>seeking</w:t>
      </w:r>
      <w:r w:rsidRPr="00BC56C9">
        <w:rPr>
          <w:rStyle w:val="StyleBoldUnderline"/>
          <w:rFonts w:asciiTheme="minorHAnsi" w:hAnsiTheme="minorHAnsi"/>
          <w:bdr w:val="single" w:sz="4" w:space="0" w:color="auto"/>
        </w:rPr>
        <w:t xml:space="preserve"> to acquire and field A2/AD</w:t>
      </w:r>
      <w:r w:rsidRPr="00BC56C9">
        <w:rPr>
          <w:rFonts w:asciiTheme="minorHAnsi" w:hAnsiTheme="minorHAnsi"/>
          <w:sz w:val="16"/>
        </w:rPr>
        <w:t xml:space="preserve"> capabilities, including precision-guided ballistic and cruise missiles, attack submarines, fast-attack craft, anti-satellite (ASAT) weapons, computer-network attack capabilities, advanced fighter aircraft, and integrated air defenses, that may challenge the U.S. military’s ability to project power. The cumulative effect of spreading A2/ AD systems is that </w:t>
      </w:r>
      <w:r w:rsidRPr="00BC56C9">
        <w:rPr>
          <w:rStyle w:val="StyleBoldUnderline"/>
          <w:rFonts w:asciiTheme="minorHAnsi" w:hAnsiTheme="minorHAnsi"/>
        </w:rPr>
        <w:t xml:space="preserve">the </w:t>
      </w:r>
      <w:r w:rsidRPr="007B55F4">
        <w:rPr>
          <w:rStyle w:val="StyleBoldUnderline"/>
          <w:rFonts w:asciiTheme="minorHAnsi" w:hAnsiTheme="minorHAnsi"/>
          <w:highlight w:val="green"/>
        </w:rPr>
        <w:t>land, air, sea, space, and cyber</w:t>
      </w:r>
      <w:r w:rsidRPr="00BC56C9">
        <w:rPr>
          <w:rStyle w:val="StyleBoldUnderline"/>
          <w:rFonts w:asciiTheme="minorHAnsi" w:hAnsiTheme="minorHAnsi"/>
        </w:rPr>
        <w:t xml:space="preserve">space domains </w:t>
      </w:r>
      <w:r w:rsidRPr="007B55F4">
        <w:rPr>
          <w:rStyle w:val="StyleBoldUnderline"/>
          <w:rFonts w:asciiTheme="minorHAnsi" w:hAnsiTheme="minorHAnsi"/>
          <w:highlight w:val="green"/>
        </w:rPr>
        <w:t>will be</w:t>
      </w:r>
      <w:r w:rsidRPr="007B55F4">
        <w:rPr>
          <w:rFonts w:asciiTheme="minorHAnsi" w:hAnsiTheme="minorHAnsi"/>
          <w:sz w:val="16"/>
          <w:highlight w:val="green"/>
        </w:rPr>
        <w:t xml:space="preserve"> </w:t>
      </w:r>
      <w:r w:rsidRPr="007B55F4">
        <w:rPr>
          <w:rStyle w:val="StyleBoldUnderline"/>
          <w:rFonts w:asciiTheme="minorHAnsi" w:hAnsiTheme="minorHAnsi"/>
          <w:highlight w:val="green"/>
          <w:bdr w:val="single" w:sz="4" w:space="0" w:color="auto"/>
        </w:rPr>
        <w:t>far less permissive</w:t>
      </w:r>
      <w:r w:rsidRPr="00BC56C9">
        <w:rPr>
          <w:rStyle w:val="StyleBoldUnderline"/>
          <w:rFonts w:asciiTheme="minorHAnsi" w:hAnsiTheme="minorHAnsi"/>
          <w:bdr w:val="single" w:sz="4" w:space="0" w:color="auto"/>
        </w:rPr>
        <w:t xml:space="preserve"> for U.S. military operations</w:t>
      </w:r>
      <w:r w:rsidRPr="00BC56C9">
        <w:rPr>
          <w:rFonts w:asciiTheme="minorHAnsi" w:hAnsiTheme="minorHAnsi"/>
          <w:sz w:val="16"/>
        </w:rPr>
        <w:t xml:space="preserve">. </w:t>
      </w:r>
      <w:r w:rsidRPr="00BC56C9">
        <w:rPr>
          <w:rStyle w:val="StyleBoldUnderline"/>
          <w:rFonts w:asciiTheme="minorHAnsi" w:hAnsiTheme="minorHAnsi"/>
        </w:rPr>
        <w:t>In the face of growing A2/AD threats, the value of</w:t>
      </w:r>
      <w:r w:rsidRPr="00BC56C9">
        <w:rPr>
          <w:rFonts w:asciiTheme="minorHAnsi" w:hAnsiTheme="minorHAnsi"/>
          <w:sz w:val="16"/>
        </w:rPr>
        <w:t xml:space="preserve"> </w:t>
      </w:r>
      <w:r w:rsidRPr="00BC56C9">
        <w:rPr>
          <w:rStyle w:val="StyleBoldUnderline"/>
          <w:rFonts w:asciiTheme="minorHAnsi" w:hAnsiTheme="minorHAnsi"/>
        </w:rPr>
        <w:t>low-signature forces capable of operating independently and far forward in denied areas is likely to increase substantially</w:t>
      </w:r>
      <w:r w:rsidRPr="00BC56C9">
        <w:rPr>
          <w:rFonts w:asciiTheme="minorHAnsi" w:hAnsiTheme="minorHAnsi"/>
          <w:sz w:val="16"/>
        </w:rPr>
        <w:t xml:space="preserve">. </w:t>
      </w:r>
      <w:r w:rsidRPr="007B55F4">
        <w:rPr>
          <w:rStyle w:val="StyleBoldUnderline"/>
          <w:rFonts w:asciiTheme="minorHAnsi" w:hAnsiTheme="minorHAnsi"/>
          <w:highlight w:val="green"/>
          <w:bdr w:val="single" w:sz="4" w:space="0" w:color="auto"/>
        </w:rPr>
        <w:t>SOF</w:t>
      </w:r>
      <w:r w:rsidRPr="00BC56C9">
        <w:rPr>
          <w:rStyle w:val="StyleBoldUnderline"/>
          <w:rFonts w:asciiTheme="minorHAnsi" w:hAnsiTheme="minorHAnsi"/>
          <w:bdr w:val="single" w:sz="4" w:space="0" w:color="auto"/>
        </w:rPr>
        <w:t xml:space="preserve"> may </w:t>
      </w:r>
      <w:r w:rsidRPr="007B55F4">
        <w:rPr>
          <w:rStyle w:val="StyleBoldUnderline"/>
          <w:rFonts w:asciiTheme="minorHAnsi" w:hAnsiTheme="minorHAnsi"/>
          <w:highlight w:val="green"/>
          <w:bdr w:val="single" w:sz="4" w:space="0" w:color="auto"/>
        </w:rPr>
        <w:t>offer the most viable</w:t>
      </w:r>
      <w:r w:rsidRPr="00BC56C9">
        <w:rPr>
          <w:rStyle w:val="StyleBoldUnderline"/>
          <w:rFonts w:asciiTheme="minorHAnsi" w:hAnsiTheme="minorHAnsi"/>
          <w:bdr w:val="single" w:sz="4" w:space="0" w:color="auto"/>
        </w:rPr>
        <w:t xml:space="preserve"> ground-force </w:t>
      </w:r>
      <w:r w:rsidRPr="007B55F4">
        <w:rPr>
          <w:rStyle w:val="StyleBoldUnderline"/>
          <w:rFonts w:asciiTheme="minorHAnsi" w:hAnsiTheme="minorHAnsi"/>
          <w:highlight w:val="green"/>
          <w:bdr w:val="single" w:sz="4" w:space="0" w:color="auto"/>
        </w:rPr>
        <w:t>option</w:t>
      </w:r>
      <w:r w:rsidRPr="007B55F4">
        <w:rPr>
          <w:rFonts w:asciiTheme="minorHAnsi" w:hAnsiTheme="minorHAnsi"/>
          <w:sz w:val="16"/>
          <w:highlight w:val="green"/>
        </w:rPr>
        <w:t xml:space="preserve"> </w:t>
      </w:r>
      <w:r w:rsidRPr="00BC06DB">
        <w:rPr>
          <w:rStyle w:val="StyleBoldUnderline"/>
          <w:rFonts w:asciiTheme="minorHAnsi" w:hAnsiTheme="minorHAnsi"/>
          <w:highlight w:val="yellow"/>
        </w:rPr>
        <w:t>in</w:t>
      </w:r>
      <w:r w:rsidRPr="00BC56C9">
        <w:rPr>
          <w:rStyle w:val="StyleBoldUnderline"/>
          <w:rFonts w:asciiTheme="minorHAnsi" w:hAnsiTheme="minorHAnsi"/>
        </w:rPr>
        <w:t xml:space="preserve"> future </w:t>
      </w:r>
      <w:r w:rsidRPr="00BC06DB">
        <w:rPr>
          <w:rStyle w:val="StyleBoldUnderline"/>
          <w:rFonts w:asciiTheme="minorHAnsi" w:hAnsiTheme="minorHAnsi"/>
          <w:highlight w:val="yellow"/>
        </w:rPr>
        <w:t>A2/AD environments</w:t>
      </w:r>
      <w:r w:rsidRPr="00BC56C9">
        <w:rPr>
          <w:rFonts w:asciiTheme="minorHAnsi" w:hAnsiTheme="minorHAnsi"/>
          <w:sz w:val="16"/>
        </w:rPr>
        <w:t xml:space="preserve">, either executing direct action against key targets or working by, with, and through partner forces to conduct peripheral campaigns (i.e., operations designed to impose costs and conducted beyond the territory or reach of the enemy). Prior to hostilities, </w:t>
      </w:r>
      <w:r w:rsidRPr="00BC56C9">
        <w:rPr>
          <w:rStyle w:val="StyleBoldUnderline"/>
          <w:rFonts w:asciiTheme="minorHAnsi" w:hAnsiTheme="minorHAnsi"/>
        </w:rPr>
        <w:t>SOF could carry out preparation of the environment</w:t>
      </w:r>
      <w:r w:rsidRPr="00BC56C9">
        <w:rPr>
          <w:rFonts w:asciiTheme="minorHAnsi" w:hAnsiTheme="minorHAnsi"/>
          <w:sz w:val="16"/>
        </w:rPr>
        <w:t xml:space="preserve"> (PE) and special reconnaissance (SR) missions. </w:t>
      </w:r>
      <w:r w:rsidRPr="00BC56C9">
        <w:rPr>
          <w:rStyle w:val="StyleBoldUnderline"/>
          <w:rFonts w:asciiTheme="minorHAnsi" w:hAnsiTheme="minorHAnsi"/>
        </w:rPr>
        <w:t xml:space="preserve">At the outset of hostilities, </w:t>
      </w:r>
      <w:r w:rsidRPr="007B55F4">
        <w:rPr>
          <w:rStyle w:val="StyleBoldUnderline"/>
          <w:rFonts w:asciiTheme="minorHAnsi" w:hAnsiTheme="minorHAnsi"/>
          <w:highlight w:val="green"/>
        </w:rPr>
        <w:t>SOF might</w:t>
      </w:r>
      <w:r w:rsidRPr="00BC56C9">
        <w:rPr>
          <w:rStyle w:val="StyleBoldUnderline"/>
          <w:rFonts w:asciiTheme="minorHAnsi" w:hAnsiTheme="minorHAnsi"/>
        </w:rPr>
        <w:t xml:space="preserve"> serve as an</w:t>
      </w:r>
      <w:r w:rsidRPr="00BC56C9">
        <w:rPr>
          <w:rFonts w:asciiTheme="minorHAnsi" w:hAnsiTheme="minorHAnsi"/>
          <w:sz w:val="16"/>
        </w:rPr>
        <w:t xml:space="preserve"> </w:t>
      </w:r>
      <w:r w:rsidRPr="00BC56C9">
        <w:rPr>
          <w:rStyle w:val="StyleBoldUnderline"/>
          <w:rFonts w:asciiTheme="minorHAnsi" w:hAnsiTheme="minorHAnsi"/>
        </w:rPr>
        <w:t xml:space="preserve">early-entry force to </w:t>
      </w:r>
      <w:r w:rsidRPr="007B55F4">
        <w:rPr>
          <w:rStyle w:val="StyleBoldUnderline"/>
          <w:rFonts w:asciiTheme="minorHAnsi" w:hAnsiTheme="minorHAnsi"/>
          <w:strike/>
          <w:highlight w:val="yellow"/>
        </w:rPr>
        <w:t>blind</w:t>
      </w:r>
      <w:r w:rsidRPr="00BC06DB">
        <w:rPr>
          <w:rStyle w:val="StyleBoldUnderline"/>
          <w:rFonts w:asciiTheme="minorHAnsi" w:hAnsiTheme="minorHAnsi"/>
          <w:highlight w:val="yellow"/>
        </w:rPr>
        <w:t xml:space="preserve"> or </w:t>
      </w:r>
      <w:r w:rsidRPr="007B55F4">
        <w:rPr>
          <w:rStyle w:val="StyleBoldUnderline"/>
          <w:rFonts w:asciiTheme="minorHAnsi" w:hAnsiTheme="minorHAnsi"/>
          <w:highlight w:val="green"/>
        </w:rPr>
        <w:t>disrupt</w:t>
      </w:r>
      <w:r w:rsidRPr="00BC56C9">
        <w:rPr>
          <w:rFonts w:asciiTheme="minorHAnsi" w:hAnsiTheme="minorHAnsi"/>
          <w:sz w:val="16"/>
        </w:rPr>
        <w:t xml:space="preserve"> enemy command, control, communications, computers, intelligence, surveillance, and reconnaissance (</w:t>
      </w:r>
      <w:r w:rsidRPr="00BC56C9">
        <w:rPr>
          <w:rStyle w:val="StyleBoldUnderline"/>
          <w:rFonts w:asciiTheme="minorHAnsi" w:hAnsiTheme="minorHAnsi"/>
        </w:rPr>
        <w:t>C4ISR</w:t>
      </w:r>
      <w:r w:rsidRPr="00BC56C9">
        <w:rPr>
          <w:rFonts w:asciiTheme="minorHAnsi" w:hAnsiTheme="minorHAnsi"/>
          <w:sz w:val="16"/>
        </w:rPr>
        <w:t xml:space="preserve">) </w:t>
      </w:r>
      <w:r w:rsidRPr="007B55F4">
        <w:rPr>
          <w:rStyle w:val="StyleBoldUnderline"/>
          <w:rFonts w:asciiTheme="minorHAnsi" w:hAnsiTheme="minorHAnsi"/>
          <w:highlight w:val="green"/>
        </w:rPr>
        <w:t>networks</w:t>
      </w:r>
      <w:r w:rsidRPr="00BC56C9">
        <w:rPr>
          <w:rFonts w:asciiTheme="minorHAnsi" w:hAnsiTheme="minorHAnsi"/>
          <w:sz w:val="16"/>
        </w:rPr>
        <w:t xml:space="preserve">, thereby </w:t>
      </w:r>
      <w:r w:rsidRPr="000F678C">
        <w:rPr>
          <w:rStyle w:val="StyleBoldUnderline"/>
          <w:rFonts w:asciiTheme="minorHAnsi" w:hAnsiTheme="minorHAnsi"/>
          <w:highlight w:val="green"/>
          <w:bdr w:val="single" w:sz="4" w:space="0" w:color="auto"/>
        </w:rPr>
        <w:t>enabling</w:t>
      </w:r>
      <w:r w:rsidRPr="00BC56C9">
        <w:rPr>
          <w:rStyle w:val="StyleBoldUnderline"/>
          <w:rFonts w:asciiTheme="minorHAnsi" w:hAnsiTheme="minorHAnsi"/>
          <w:bdr w:val="single" w:sz="4" w:space="0" w:color="auto"/>
        </w:rPr>
        <w:t xml:space="preserve"> higher-signature </w:t>
      </w:r>
      <w:r w:rsidRPr="000F678C">
        <w:rPr>
          <w:rStyle w:val="StyleBoldUnderline"/>
          <w:rFonts w:asciiTheme="minorHAnsi" w:hAnsiTheme="minorHAnsi"/>
          <w:highlight w:val="green"/>
          <w:bdr w:val="single" w:sz="4" w:space="0" w:color="auto"/>
        </w:rPr>
        <w:t xml:space="preserve">conventional forces to penetrate </w:t>
      </w:r>
      <w:r w:rsidRPr="00BC56C9">
        <w:rPr>
          <w:rStyle w:val="StyleBoldUnderline"/>
          <w:rFonts w:asciiTheme="minorHAnsi" w:hAnsiTheme="minorHAnsi"/>
          <w:bdr w:val="single" w:sz="4" w:space="0" w:color="auto"/>
        </w:rPr>
        <w:t>A2/AD networks</w:t>
      </w:r>
      <w:r w:rsidRPr="00BC56C9">
        <w:rPr>
          <w:rFonts w:asciiTheme="minorHAnsi" w:hAnsiTheme="minorHAnsi"/>
          <w:sz w:val="16"/>
        </w:rPr>
        <w:t xml:space="preserve">. Inserting or extracting SOF from denied environments, and supporting them once there, will challenge SOF aviation and undersea capabilities. Accordingly, </w:t>
      </w:r>
      <w:r w:rsidRPr="00BC56C9">
        <w:rPr>
          <w:rStyle w:val="StyleBoldUnderline"/>
          <w:rFonts w:asciiTheme="minorHAnsi" w:hAnsiTheme="minorHAnsi"/>
        </w:rPr>
        <w:t>SOF will need stealthy means of insertion from the air and sea</w:t>
      </w:r>
      <w:r w:rsidRPr="00BC56C9">
        <w:rPr>
          <w:rFonts w:asciiTheme="minorHAnsi" w:hAnsiTheme="minorHAnsi"/>
          <w:sz w:val="16"/>
        </w:rPr>
        <w:t>. SOF may also need to conduct foreign external defense (FED) missions in states to build their capacity to repel foreign military aggression. This could entail helping key partners to create their own versions of A2/AD networks.</w:t>
      </w:r>
      <w:r w:rsidRPr="00BC56C9">
        <w:rPr>
          <w:rFonts w:asciiTheme="minorHAnsi" w:hAnsiTheme="minorHAnsi"/>
          <w:sz w:val="12"/>
        </w:rPr>
        <w:t>¶</w:t>
      </w:r>
      <w:r w:rsidRPr="00BC56C9">
        <w:rPr>
          <w:rFonts w:asciiTheme="minorHAnsi" w:hAnsiTheme="minorHAnsi"/>
          <w:sz w:val="16"/>
        </w:rPr>
        <w:t xml:space="preserve"> The </w:t>
      </w:r>
      <w:r w:rsidRPr="00BC56C9">
        <w:rPr>
          <w:rStyle w:val="StyleBoldUnderline"/>
          <w:rFonts w:asciiTheme="minorHAnsi" w:hAnsiTheme="minorHAnsi"/>
        </w:rPr>
        <w:t>proliferation of</w:t>
      </w:r>
      <w:r w:rsidRPr="00BC56C9">
        <w:rPr>
          <w:rFonts w:asciiTheme="minorHAnsi" w:hAnsiTheme="minorHAnsi"/>
          <w:sz w:val="16"/>
        </w:rPr>
        <w:t xml:space="preserve"> WMD and </w:t>
      </w:r>
      <w:r w:rsidRPr="00BC56C9">
        <w:rPr>
          <w:rStyle w:val="StyleBoldUnderline"/>
          <w:rFonts w:asciiTheme="minorHAnsi" w:hAnsiTheme="minorHAnsi"/>
        </w:rPr>
        <w:t>A2/AD</w:t>
      </w:r>
      <w:r w:rsidRPr="00BC56C9">
        <w:rPr>
          <w:rFonts w:asciiTheme="minorHAnsi" w:hAnsiTheme="minorHAnsi"/>
          <w:sz w:val="16"/>
        </w:rPr>
        <w:t xml:space="preserve"> capabilities </w:t>
      </w:r>
      <w:r w:rsidRPr="00BC56C9">
        <w:rPr>
          <w:rStyle w:val="StyleBoldUnderline"/>
          <w:rFonts w:asciiTheme="minorHAnsi" w:hAnsiTheme="minorHAnsi"/>
        </w:rPr>
        <w:t>will erode the conventional power-projection capability of not only the U</w:t>
      </w:r>
      <w:r w:rsidRPr="00BC56C9">
        <w:rPr>
          <w:rFonts w:asciiTheme="minorHAnsi" w:hAnsiTheme="minorHAnsi"/>
          <w:sz w:val="16"/>
        </w:rPr>
        <w:t xml:space="preserve">nited </w:t>
      </w:r>
      <w:r w:rsidRPr="00BC56C9">
        <w:rPr>
          <w:rStyle w:val="StyleBoldUnderline"/>
          <w:rFonts w:asciiTheme="minorHAnsi" w:hAnsiTheme="minorHAnsi"/>
        </w:rPr>
        <w:t>S</w:t>
      </w:r>
      <w:r w:rsidRPr="00BC56C9">
        <w:rPr>
          <w:rFonts w:asciiTheme="minorHAnsi" w:hAnsiTheme="minorHAnsi"/>
          <w:sz w:val="16"/>
        </w:rPr>
        <w:t xml:space="preserve">tates, </w:t>
      </w:r>
      <w:r w:rsidRPr="00BC56C9">
        <w:rPr>
          <w:rStyle w:val="StyleBoldUnderline"/>
          <w:rFonts w:asciiTheme="minorHAnsi" w:hAnsiTheme="minorHAnsi"/>
        </w:rPr>
        <w:t>but</w:t>
      </w:r>
      <w:r w:rsidRPr="00BC56C9">
        <w:rPr>
          <w:rFonts w:asciiTheme="minorHAnsi" w:hAnsiTheme="minorHAnsi"/>
          <w:sz w:val="16"/>
        </w:rPr>
        <w:t xml:space="preserve"> </w:t>
      </w:r>
      <w:r w:rsidRPr="00BC56C9">
        <w:rPr>
          <w:rStyle w:val="StyleBoldUnderline"/>
          <w:rFonts w:asciiTheme="minorHAnsi" w:hAnsiTheme="minorHAnsi"/>
        </w:rPr>
        <w:t>of</w:t>
      </w:r>
      <w:r w:rsidRPr="00BC56C9">
        <w:rPr>
          <w:rFonts w:asciiTheme="minorHAnsi" w:hAnsiTheme="minorHAnsi"/>
          <w:sz w:val="16"/>
        </w:rPr>
        <w:t xml:space="preserve"> </w:t>
      </w:r>
      <w:r w:rsidRPr="00BC56C9">
        <w:rPr>
          <w:rStyle w:val="StyleBoldUnderline"/>
          <w:rFonts w:asciiTheme="minorHAnsi" w:hAnsiTheme="minorHAnsi"/>
        </w:rPr>
        <w:t>other countries as well</w:t>
      </w:r>
      <w:r w:rsidRPr="00BC56C9">
        <w:rPr>
          <w:rFonts w:asciiTheme="minorHAnsi" w:hAnsiTheme="minorHAnsi"/>
          <w:sz w:val="16"/>
        </w:rPr>
        <w:t xml:space="preserve">. In the future, states may therefore avoid direct confrontations and be more inclined to use unconventional methods and measures short of war to gain influence and achieve their foreign policy goals. States may also turn to third-party proxies to maintain plausible deniability for their actions. </w:t>
      </w:r>
      <w:r w:rsidRPr="000F678C">
        <w:rPr>
          <w:rStyle w:val="StyleBoldUnderline"/>
          <w:rFonts w:asciiTheme="minorHAnsi" w:hAnsiTheme="minorHAnsi"/>
          <w:highlight w:val="green"/>
        </w:rPr>
        <w:t>States could engage in influence campaigns</w:t>
      </w:r>
      <w:r w:rsidRPr="00BC56C9">
        <w:rPr>
          <w:rStyle w:val="StyleBoldUnderline"/>
          <w:rFonts w:asciiTheme="minorHAnsi" w:hAnsiTheme="minorHAnsi"/>
        </w:rPr>
        <w:t xml:space="preserve"> and proxy competitions to achieve</w:t>
      </w:r>
      <w:r w:rsidRPr="00BC56C9">
        <w:rPr>
          <w:rFonts w:asciiTheme="minorHAnsi" w:hAnsiTheme="minorHAnsi"/>
          <w:sz w:val="16"/>
        </w:rPr>
        <w:t xml:space="preserve"> objectives such as: imposing costs on major competitors, foreclosing opportunities for other countries or non-state actors to gain a foothold in a region, </w:t>
      </w:r>
      <w:r w:rsidRPr="000F678C">
        <w:rPr>
          <w:rStyle w:val="StyleBoldUnderline"/>
          <w:rFonts w:asciiTheme="minorHAnsi" w:hAnsiTheme="minorHAnsi"/>
          <w:highlight w:val="green"/>
          <w:bdr w:val="single" w:sz="4" w:space="0" w:color="auto"/>
        </w:rPr>
        <w:t>“peeling away” allies</w:t>
      </w:r>
      <w:r w:rsidRPr="00BC56C9">
        <w:rPr>
          <w:rStyle w:val="StyleBoldUnderline"/>
          <w:rFonts w:asciiTheme="minorHAnsi" w:hAnsiTheme="minorHAnsi"/>
          <w:bdr w:val="single" w:sz="4" w:space="0" w:color="auto"/>
        </w:rPr>
        <w:t xml:space="preserve"> or partners </w:t>
      </w:r>
      <w:r w:rsidRPr="000F678C">
        <w:rPr>
          <w:rStyle w:val="StyleBoldUnderline"/>
          <w:rFonts w:asciiTheme="minorHAnsi" w:hAnsiTheme="minorHAnsi"/>
          <w:highlight w:val="green"/>
          <w:bdr w:val="single" w:sz="4" w:space="0" w:color="auto"/>
        </w:rPr>
        <w:t>from competitors</w:t>
      </w:r>
      <w:r w:rsidRPr="00BC56C9">
        <w:rPr>
          <w:rFonts w:asciiTheme="minorHAnsi" w:hAnsiTheme="minorHAnsi"/>
          <w:sz w:val="16"/>
        </w:rPr>
        <w:t xml:space="preserve">, diverting the attention and resources of competitors (misdirection), conducting cross-border operations against a major power with less risk of confrontation, or controlling (or denying) critical resources and trade routes. </w:t>
      </w:r>
      <w:r w:rsidRPr="007B55F4">
        <w:rPr>
          <w:rStyle w:val="StyleBoldUnderline"/>
          <w:rFonts w:asciiTheme="minorHAnsi" w:hAnsiTheme="minorHAnsi"/>
          <w:highlight w:val="green"/>
          <w:bdr w:val="single" w:sz="4" w:space="0" w:color="auto"/>
        </w:rPr>
        <w:t>SOF will be critical to success</w:t>
      </w:r>
      <w:r w:rsidRPr="00BC56C9">
        <w:rPr>
          <w:rStyle w:val="StyleBoldUnderline"/>
          <w:rFonts w:asciiTheme="minorHAnsi" w:hAnsiTheme="minorHAnsi"/>
          <w:bdr w:val="single" w:sz="4" w:space="0" w:color="auto"/>
        </w:rPr>
        <w:t xml:space="preserve"> in persistent influence campaigns</w:t>
      </w:r>
      <w:r w:rsidRPr="00BC56C9">
        <w:rPr>
          <w:rFonts w:asciiTheme="minorHAnsi" w:hAnsiTheme="minorHAnsi"/>
          <w:sz w:val="16"/>
        </w:rPr>
        <w:t xml:space="preserve"> and pro</w:t>
      </w:r>
      <w:r w:rsidRPr="00BC56C9">
        <w:rPr>
          <w:sz w:val="16"/>
        </w:rPr>
        <w:t>􀁛</w:t>
      </w:r>
      <w:r w:rsidRPr="00BC56C9">
        <w:rPr>
          <w:rFonts w:asciiTheme="minorHAnsi" w:hAnsiTheme="minorHAnsi"/>
          <w:sz w:val="16"/>
        </w:rPr>
        <w:t xml:space="preserve">y competitions. </w:t>
      </w:r>
      <w:r w:rsidRPr="007B55F4">
        <w:rPr>
          <w:rStyle w:val="StyleBoldUnderline"/>
          <w:rFonts w:asciiTheme="minorHAnsi" w:hAnsiTheme="minorHAnsi"/>
          <w:highlight w:val="green"/>
        </w:rPr>
        <w:t>They will need</w:t>
      </w:r>
      <w:r w:rsidRPr="007B55F4">
        <w:rPr>
          <w:rFonts w:asciiTheme="minorHAnsi" w:hAnsiTheme="minorHAnsi"/>
          <w:sz w:val="16"/>
          <w:highlight w:val="green"/>
        </w:rPr>
        <w:t xml:space="preserve"> </w:t>
      </w:r>
      <w:r w:rsidRPr="00BC56C9">
        <w:rPr>
          <w:rStyle w:val="StyleBoldUnderline"/>
          <w:rFonts w:asciiTheme="minorHAnsi" w:hAnsiTheme="minorHAnsi"/>
          <w:bdr w:val="single" w:sz="4" w:space="0" w:color="auto"/>
        </w:rPr>
        <w:t xml:space="preserve">exquisite, local-area </w:t>
      </w:r>
      <w:r w:rsidRPr="007B55F4">
        <w:rPr>
          <w:rStyle w:val="StyleBoldUnderline"/>
          <w:rFonts w:asciiTheme="minorHAnsi" w:hAnsiTheme="minorHAnsi"/>
          <w:highlight w:val="green"/>
          <w:bdr w:val="single" w:sz="4" w:space="0" w:color="auto"/>
        </w:rPr>
        <w:t>expertise</w:t>
      </w:r>
      <w:r w:rsidRPr="00BC56C9">
        <w:rPr>
          <w:rFonts w:asciiTheme="minorHAnsi" w:hAnsiTheme="minorHAnsi"/>
          <w:sz w:val="16"/>
        </w:rPr>
        <w:t xml:space="preserve"> and language skills, </w:t>
      </w:r>
      <w:r w:rsidRPr="00BC56C9">
        <w:rPr>
          <w:rStyle w:val="StyleBoldUnderline"/>
          <w:rFonts w:asciiTheme="minorHAnsi" w:hAnsiTheme="minorHAnsi"/>
        </w:rPr>
        <w:t>along with</w:t>
      </w:r>
      <w:r w:rsidRPr="00BC56C9">
        <w:rPr>
          <w:rFonts w:asciiTheme="minorHAnsi" w:hAnsiTheme="minorHAnsi"/>
          <w:sz w:val="16"/>
        </w:rPr>
        <w:t xml:space="preserve"> </w:t>
      </w:r>
      <w:r w:rsidRPr="00BC56C9">
        <w:rPr>
          <w:rStyle w:val="StyleBoldUnderline"/>
          <w:rFonts w:asciiTheme="minorHAnsi" w:hAnsiTheme="minorHAnsi"/>
          <w:bdr w:val="single" w:sz="4" w:space="0" w:color="auto"/>
        </w:rPr>
        <w:t xml:space="preserve">deep, longstanding relationships with key local </w:t>
      </w:r>
      <w:r w:rsidRPr="007B55F4">
        <w:rPr>
          <w:rStyle w:val="StyleBoldUnderline"/>
          <w:rFonts w:asciiTheme="minorHAnsi" w:hAnsiTheme="minorHAnsi"/>
          <w:highlight w:val="green"/>
          <w:bdr w:val="single" w:sz="4" w:space="0" w:color="auto"/>
        </w:rPr>
        <w:t>actors</w:t>
      </w:r>
      <w:r w:rsidRPr="00BC56C9">
        <w:rPr>
          <w:rFonts w:asciiTheme="minorHAnsi" w:hAnsiTheme="minorHAnsi"/>
          <w:sz w:val="16"/>
        </w:rPr>
        <w:t xml:space="preserve"> built over time by embedding and living with foreign partner forces. Though SOF already operate in smaller units than GPF, the breadth, specificity, and </w:t>
      </w:r>
      <w:r w:rsidRPr="00BC56C9">
        <w:rPr>
          <w:rStyle w:val="StyleBoldUnderline"/>
          <w:rFonts w:asciiTheme="minorHAnsi" w:hAnsiTheme="minorHAnsi"/>
        </w:rPr>
        <w:t xml:space="preserve">need </w:t>
      </w:r>
      <w:r w:rsidRPr="007B55F4">
        <w:rPr>
          <w:rStyle w:val="StyleBoldUnderline"/>
          <w:rFonts w:asciiTheme="minorHAnsi" w:hAnsiTheme="minorHAnsi"/>
          <w:highlight w:val="green"/>
        </w:rPr>
        <w:t>to</w:t>
      </w:r>
      <w:r w:rsidRPr="007B55F4">
        <w:rPr>
          <w:rFonts w:asciiTheme="minorHAnsi" w:hAnsiTheme="minorHAnsi"/>
          <w:sz w:val="16"/>
          <w:highlight w:val="green"/>
        </w:rPr>
        <w:t xml:space="preserve"> </w:t>
      </w:r>
      <w:r w:rsidRPr="007B55F4">
        <w:rPr>
          <w:rStyle w:val="StyleBoldUnderline"/>
          <w:rFonts w:asciiTheme="minorHAnsi" w:hAnsiTheme="minorHAnsi"/>
          <w:highlight w:val="green"/>
          <w:bdr w:val="single" w:sz="4" w:space="0" w:color="auto"/>
        </w:rPr>
        <w:t>minimize the visibility of these operations</w:t>
      </w:r>
      <w:r w:rsidRPr="00BC56C9">
        <w:rPr>
          <w:rStyle w:val="StyleBoldUnderline"/>
          <w:rFonts w:asciiTheme="minorHAnsi" w:hAnsiTheme="minorHAnsi"/>
        </w:rPr>
        <w:t xml:space="preserve"> will</w:t>
      </w:r>
      <w:r w:rsidRPr="00BC56C9">
        <w:rPr>
          <w:rFonts w:asciiTheme="minorHAnsi" w:hAnsiTheme="minorHAnsi"/>
          <w:sz w:val="16"/>
        </w:rPr>
        <w:t xml:space="preserve"> </w:t>
      </w:r>
      <w:r w:rsidRPr="00BC56C9">
        <w:rPr>
          <w:rStyle w:val="StyleBoldUnderline"/>
          <w:rFonts w:asciiTheme="minorHAnsi" w:hAnsiTheme="minorHAnsi"/>
        </w:rPr>
        <w:t>place an emphasis on even smaller SOF teams</w:t>
      </w:r>
      <w:r w:rsidRPr="00BC56C9">
        <w:rPr>
          <w:rFonts w:asciiTheme="minorHAnsi" w:hAnsiTheme="minorHAnsi"/>
          <w:sz w:val="16"/>
        </w:rPr>
        <w:t xml:space="preserve"> and single operators working in close collaboration with other government agencies. These four security challenges</w:t>
      </w:r>
      <w:r w:rsidRPr="00BC56C9">
        <w:rPr>
          <w:sz w:val="16"/>
        </w:rPr>
        <w:t>􀂲</w:t>
      </w:r>
      <w:r w:rsidRPr="00BC56C9">
        <w:rPr>
          <w:rFonts w:asciiTheme="minorHAnsi" w:hAnsiTheme="minorHAnsi"/>
          <w:sz w:val="16"/>
        </w:rPr>
        <w:t xml:space="preserve">coming to the fore during a time of </w:t>
      </w:r>
      <w:r w:rsidRPr="00BC56C9">
        <w:rPr>
          <w:sz w:val="16"/>
        </w:rPr>
        <w:t>􀂿</w:t>
      </w:r>
      <w:r w:rsidRPr="00BC56C9">
        <w:rPr>
          <w:rFonts w:asciiTheme="minorHAnsi" w:hAnsiTheme="minorHAnsi"/>
          <w:sz w:val="16"/>
        </w:rPr>
        <w:t>scal austerity in the United States and global economic uncertainty</w:t>
      </w:r>
      <w:r w:rsidRPr="00BC56C9">
        <w:rPr>
          <w:sz w:val="16"/>
        </w:rPr>
        <w:t>􀂲</w:t>
      </w:r>
      <w:r w:rsidRPr="00BC56C9">
        <w:rPr>
          <w:rFonts w:asciiTheme="minorHAnsi" w:hAnsiTheme="minorHAnsi"/>
          <w:sz w:val="16"/>
        </w:rPr>
        <w:t>are likely to dominate the national security agenda for decades to come. These challenges are not mutually e</w:t>
      </w:r>
      <w:r w:rsidRPr="00BC56C9">
        <w:rPr>
          <w:sz w:val="16"/>
        </w:rPr>
        <w:t>􀁛</w:t>
      </w:r>
      <w:r w:rsidRPr="00BC56C9">
        <w:rPr>
          <w:rFonts w:asciiTheme="minorHAnsi" w:hAnsiTheme="minorHAnsi"/>
          <w:sz w:val="16"/>
        </w:rPr>
        <w:t>clusive and, in almost every case, the challenges are intertwined with opportunities for SOF to impose costs on U.S. adversaries. Given their global nature, and recognizing the interrelationship between the various challenges and opportunities, SOF are uniquely suited to address them asymmetrically.</w:t>
      </w:r>
    </w:p>
    <w:p w:rsidR="00077E4C" w:rsidRPr="00BC56C9" w:rsidRDefault="00077E4C" w:rsidP="00077E4C">
      <w:pPr>
        <w:pStyle w:val="Heading4"/>
        <w:rPr>
          <w:rFonts w:asciiTheme="minorHAnsi" w:hAnsiTheme="minorHAnsi"/>
        </w:rPr>
      </w:pPr>
      <w:r w:rsidRPr="00BC56C9">
        <w:rPr>
          <w:rFonts w:asciiTheme="minorHAnsi" w:hAnsiTheme="minorHAnsi"/>
        </w:rPr>
        <w:t xml:space="preserve">Solves a </w:t>
      </w:r>
      <w:r w:rsidRPr="00BC56C9">
        <w:rPr>
          <w:rFonts w:asciiTheme="minorHAnsi" w:hAnsiTheme="minorHAnsi"/>
          <w:u w:val="single"/>
        </w:rPr>
        <w:t>laundry list</w:t>
      </w:r>
      <w:r w:rsidRPr="00BC56C9">
        <w:rPr>
          <w:rFonts w:asciiTheme="minorHAnsi" w:hAnsiTheme="minorHAnsi"/>
        </w:rPr>
        <w:t xml:space="preserve"> of nuclear conflicts</w:t>
      </w:r>
    </w:p>
    <w:p w:rsidR="00077E4C" w:rsidRPr="00BC56C9" w:rsidRDefault="00077E4C" w:rsidP="00077E4C">
      <w:pPr>
        <w:rPr>
          <w:rFonts w:asciiTheme="minorHAnsi" w:hAnsiTheme="minorHAnsi"/>
          <w:sz w:val="16"/>
        </w:rPr>
      </w:pPr>
      <w:r w:rsidRPr="00BC56C9">
        <w:rPr>
          <w:rFonts w:asciiTheme="minorHAnsi" w:hAnsiTheme="minorHAnsi"/>
          <w:sz w:val="16"/>
        </w:rPr>
        <w:t xml:space="preserve">Mackenzie </w:t>
      </w:r>
      <w:r w:rsidRPr="00BC56C9">
        <w:rPr>
          <w:rStyle w:val="StyleStyleBold12pt"/>
          <w:rFonts w:asciiTheme="minorHAnsi" w:hAnsiTheme="minorHAnsi"/>
        </w:rPr>
        <w:t>Eaglen 11</w:t>
      </w:r>
      <w:r w:rsidRPr="00BC56C9">
        <w:rPr>
          <w:rFonts w:asciiTheme="minorHAnsi" w:hAnsiTheme="minorHAnsi"/>
          <w:sz w:val="16"/>
        </w:rPr>
        <w:t>, research fellow for national security – Heritage, and Bryan McGrath, former naval officer and director – Delex Consulting, Studies and Analysis, “Thinking About a Day Without Sea Power: Implications for U.S. Defense Policy,” Heritage Foundation</w:t>
      </w:r>
    </w:p>
    <w:p w:rsidR="00077E4C" w:rsidRPr="00BC56C9" w:rsidRDefault="00077E4C" w:rsidP="00077E4C">
      <w:pPr>
        <w:rPr>
          <w:rFonts w:asciiTheme="minorHAnsi" w:hAnsiTheme="minorHAnsi"/>
          <w:sz w:val="10"/>
        </w:rPr>
      </w:pPr>
      <w:r w:rsidRPr="00BC56C9">
        <w:rPr>
          <w:rFonts w:asciiTheme="minorHAnsi" w:hAnsiTheme="minorHAnsi"/>
          <w:sz w:val="10"/>
        </w:rPr>
        <w:t xml:space="preserve">Global Implications. </w:t>
      </w:r>
      <w:r w:rsidRPr="007B55F4">
        <w:rPr>
          <w:rStyle w:val="StyleBoldUnderline"/>
          <w:rFonts w:asciiTheme="minorHAnsi" w:hAnsiTheme="minorHAnsi"/>
          <w:highlight w:val="green"/>
        </w:rPr>
        <w:t>Under</w:t>
      </w:r>
      <w:r w:rsidRPr="00BC56C9">
        <w:rPr>
          <w:rStyle w:val="StyleBoldUnderline"/>
          <w:rFonts w:asciiTheme="minorHAnsi" w:hAnsiTheme="minorHAnsi"/>
        </w:rPr>
        <w:t xml:space="preserve"> a scenario of dramatically </w:t>
      </w:r>
      <w:r w:rsidRPr="007B55F4">
        <w:rPr>
          <w:rStyle w:val="StyleBoldUnderline"/>
          <w:rFonts w:asciiTheme="minorHAnsi" w:hAnsiTheme="minorHAnsi"/>
          <w:highlight w:val="green"/>
        </w:rPr>
        <w:t>reduced naval power, the</w:t>
      </w:r>
      <w:r w:rsidRPr="007B55F4">
        <w:rPr>
          <w:rFonts w:asciiTheme="minorHAnsi" w:hAnsiTheme="minorHAnsi"/>
          <w:sz w:val="10"/>
          <w:highlight w:val="green"/>
        </w:rPr>
        <w:t xml:space="preserve"> </w:t>
      </w:r>
      <w:r w:rsidRPr="007B55F4">
        <w:rPr>
          <w:rStyle w:val="StyleBoldUnderline"/>
          <w:rFonts w:asciiTheme="minorHAnsi" w:hAnsiTheme="minorHAnsi"/>
          <w:highlight w:val="green"/>
        </w:rPr>
        <w:t>U</w:t>
      </w:r>
      <w:r w:rsidRPr="00BC56C9">
        <w:rPr>
          <w:rFonts w:asciiTheme="minorHAnsi" w:hAnsiTheme="minorHAnsi"/>
          <w:sz w:val="10"/>
        </w:rPr>
        <w:t xml:space="preserve">nited </w:t>
      </w:r>
      <w:r w:rsidRPr="007B55F4">
        <w:rPr>
          <w:rStyle w:val="StyleBoldUnderline"/>
          <w:rFonts w:asciiTheme="minorHAnsi" w:hAnsiTheme="minorHAnsi"/>
          <w:highlight w:val="green"/>
        </w:rPr>
        <w:t>S</w:t>
      </w:r>
      <w:r w:rsidRPr="00BC56C9">
        <w:rPr>
          <w:rFonts w:asciiTheme="minorHAnsi" w:hAnsiTheme="minorHAnsi"/>
          <w:sz w:val="10"/>
        </w:rPr>
        <w:t xml:space="preserve">tates </w:t>
      </w:r>
      <w:r w:rsidRPr="00B61569">
        <w:rPr>
          <w:rStyle w:val="StyleBoldUnderline"/>
          <w:rFonts w:asciiTheme="minorHAnsi" w:hAnsiTheme="minorHAnsi"/>
          <w:highlight w:val="green"/>
        </w:rPr>
        <w:t>would cease to be</w:t>
      </w:r>
      <w:r w:rsidRPr="00BC56C9">
        <w:rPr>
          <w:rStyle w:val="StyleBoldUnderline"/>
          <w:rFonts w:asciiTheme="minorHAnsi" w:hAnsiTheme="minorHAnsi"/>
        </w:rPr>
        <w:t xml:space="preserve"> active </w:t>
      </w:r>
      <w:r w:rsidRPr="00B61569">
        <w:rPr>
          <w:rStyle w:val="StyleBoldUnderline"/>
          <w:rFonts w:asciiTheme="minorHAnsi" w:hAnsiTheme="minorHAnsi"/>
          <w:highlight w:val="green"/>
        </w:rPr>
        <w:t>in</w:t>
      </w:r>
      <w:r w:rsidRPr="00BC56C9">
        <w:rPr>
          <w:rStyle w:val="StyleBoldUnderline"/>
          <w:rFonts w:asciiTheme="minorHAnsi" w:hAnsiTheme="minorHAnsi"/>
        </w:rPr>
        <w:t xml:space="preserve"> any international </w:t>
      </w:r>
      <w:r w:rsidRPr="00B61569">
        <w:rPr>
          <w:rStyle w:val="StyleBoldUnderline"/>
          <w:rFonts w:asciiTheme="minorHAnsi" w:hAnsiTheme="minorHAnsi"/>
          <w:highlight w:val="green"/>
        </w:rPr>
        <w:t>alliances</w:t>
      </w:r>
      <w:r w:rsidRPr="00BC56C9">
        <w:rPr>
          <w:rStyle w:val="StyleBoldUnderline"/>
          <w:rFonts w:asciiTheme="minorHAnsi" w:hAnsiTheme="minorHAnsi"/>
        </w:rPr>
        <w:t>.</w:t>
      </w:r>
      <w:r w:rsidRPr="00BC56C9">
        <w:rPr>
          <w:rFonts w:asciiTheme="minorHAnsi" w:hAnsiTheme="minorHAnsi"/>
          <w:sz w:val="10"/>
        </w:rPr>
        <w:t xml:space="preserve"> While it is reasonable to assume that land and air forces would be similarly reduced in this scenario, the </w:t>
      </w:r>
      <w:r w:rsidRPr="00B61569">
        <w:rPr>
          <w:rStyle w:val="StyleBoldUnderline"/>
          <w:rFonts w:asciiTheme="minorHAnsi" w:hAnsiTheme="minorHAnsi"/>
          <w:highlight w:val="green"/>
        </w:rPr>
        <w:t xml:space="preserve">lack of </w:t>
      </w:r>
      <w:r w:rsidRPr="00BC06DB">
        <w:rPr>
          <w:rStyle w:val="StyleBoldUnderline"/>
          <w:rFonts w:asciiTheme="minorHAnsi" w:hAnsiTheme="minorHAnsi"/>
          <w:highlight w:val="yellow"/>
        </w:rPr>
        <w:t xml:space="preserve">credible </w:t>
      </w:r>
      <w:r w:rsidRPr="00B61569">
        <w:rPr>
          <w:rStyle w:val="StyleBoldUnderline"/>
          <w:rFonts w:asciiTheme="minorHAnsi" w:hAnsiTheme="minorHAnsi"/>
          <w:highlight w:val="green"/>
        </w:rPr>
        <w:t xml:space="preserve">maritime capability </w:t>
      </w:r>
      <w:r w:rsidRPr="00BC56C9">
        <w:rPr>
          <w:rStyle w:val="StyleBoldUnderline"/>
          <w:rFonts w:asciiTheme="minorHAnsi" w:hAnsiTheme="minorHAnsi"/>
        </w:rPr>
        <w:t xml:space="preserve">to move their bulk and establish forward bases </w:t>
      </w:r>
      <w:r w:rsidRPr="00B61569">
        <w:rPr>
          <w:rStyle w:val="StyleBoldUnderline"/>
          <w:rFonts w:asciiTheme="minorHAnsi" w:hAnsiTheme="minorHAnsi"/>
        </w:rPr>
        <w:t xml:space="preserve">would </w:t>
      </w:r>
      <w:r w:rsidRPr="00B61569">
        <w:rPr>
          <w:rStyle w:val="Emphasis"/>
          <w:rFonts w:asciiTheme="minorHAnsi" w:hAnsiTheme="minorHAnsi"/>
          <w:highlight w:val="green"/>
        </w:rPr>
        <w:t>render</w:t>
      </w:r>
      <w:r w:rsidRPr="00BC56C9">
        <w:rPr>
          <w:rFonts w:asciiTheme="minorHAnsi" w:hAnsiTheme="minorHAnsi"/>
          <w:sz w:val="10"/>
        </w:rPr>
        <w:t xml:space="preserve"> these </w:t>
      </w:r>
      <w:r w:rsidRPr="00B61569">
        <w:rPr>
          <w:rStyle w:val="Emphasis"/>
          <w:rFonts w:asciiTheme="minorHAnsi" w:hAnsiTheme="minorHAnsi"/>
          <w:highlight w:val="green"/>
        </w:rPr>
        <w:t>forces irrelevant</w:t>
      </w:r>
      <w:r w:rsidRPr="00BC56C9">
        <w:rPr>
          <w:rStyle w:val="StyleBoldUnderline"/>
          <w:rFonts w:asciiTheme="minorHAnsi" w:hAnsiTheme="minorHAnsi"/>
        </w:rPr>
        <w:t>, even if the Army and Air Force were retained</w:t>
      </w:r>
      <w:r w:rsidRPr="00BC56C9">
        <w:rPr>
          <w:rFonts w:asciiTheme="minorHAnsi" w:hAnsiTheme="minorHAnsi"/>
          <w:sz w:val="10"/>
        </w:rPr>
        <w:t xml:space="preserve"> at today’s levels. </w:t>
      </w:r>
      <w:r w:rsidRPr="00BC56C9">
        <w:rPr>
          <w:rStyle w:val="StyleBoldUnderline"/>
          <w:rFonts w:asciiTheme="minorHAnsi" w:hAnsiTheme="minorHAnsi"/>
        </w:rPr>
        <w:t>In Iraq and Afghanistan today, 90 percent of material arrives by sea</w:t>
      </w:r>
      <w:r w:rsidRPr="00BC56C9">
        <w:rPr>
          <w:rFonts w:asciiTheme="minorHAnsi" w:hAnsiTheme="minorHAnsi"/>
          <w:sz w:val="10"/>
        </w:rPr>
        <w:t xml:space="preserve">, although material bound for Afghanistan must then make a laborious journey by land into theater. </w:t>
      </w:r>
      <w:r w:rsidRPr="00BC56C9">
        <w:rPr>
          <w:rStyle w:val="StyleBoldUnderline"/>
          <w:rFonts w:asciiTheme="minorHAnsi" w:hAnsiTheme="minorHAnsi"/>
        </w:rPr>
        <w:t>China’s claims on the S</w:t>
      </w:r>
      <w:r w:rsidRPr="00BC56C9">
        <w:rPr>
          <w:rFonts w:asciiTheme="minorHAnsi" w:hAnsiTheme="minorHAnsi"/>
          <w:sz w:val="10"/>
        </w:rPr>
        <w:t xml:space="preserve">outh </w:t>
      </w:r>
      <w:r w:rsidRPr="00BC56C9">
        <w:rPr>
          <w:rStyle w:val="StyleBoldUnderline"/>
          <w:rFonts w:asciiTheme="minorHAnsi" w:hAnsiTheme="minorHAnsi"/>
        </w:rPr>
        <w:t>C</w:t>
      </w:r>
      <w:r w:rsidRPr="00BC56C9">
        <w:rPr>
          <w:rFonts w:asciiTheme="minorHAnsi" w:hAnsiTheme="minorHAnsi"/>
          <w:sz w:val="10"/>
        </w:rPr>
        <w:t xml:space="preserve">hina </w:t>
      </w:r>
      <w:r w:rsidRPr="00BC56C9">
        <w:rPr>
          <w:rStyle w:val="StyleBoldUnderline"/>
          <w:rFonts w:asciiTheme="minorHAnsi" w:hAnsiTheme="minorHAnsi"/>
        </w:rPr>
        <w:t>S</w:t>
      </w:r>
      <w:r w:rsidRPr="00BC56C9">
        <w:rPr>
          <w:rFonts w:asciiTheme="minorHAnsi" w:hAnsiTheme="minorHAnsi"/>
          <w:sz w:val="10"/>
        </w:rPr>
        <w:t xml:space="preserve">ea, </w:t>
      </w:r>
      <w:r w:rsidRPr="00BC56C9">
        <w:rPr>
          <w:rStyle w:val="StyleBoldUnderline"/>
          <w:rFonts w:asciiTheme="minorHAnsi" w:hAnsiTheme="minorHAnsi"/>
        </w:rPr>
        <w:t>previously disputed by virtually all nations</w:t>
      </w:r>
      <w:r w:rsidRPr="00BC56C9">
        <w:rPr>
          <w:rFonts w:asciiTheme="minorHAnsi" w:hAnsiTheme="minorHAnsi"/>
          <w:sz w:val="10"/>
        </w:rPr>
        <w:t xml:space="preserve"> in the region </w:t>
      </w:r>
      <w:r w:rsidRPr="00BC56C9">
        <w:rPr>
          <w:rStyle w:val="StyleBoldUnderline"/>
          <w:rFonts w:asciiTheme="minorHAnsi" w:hAnsiTheme="minorHAnsi"/>
        </w:rPr>
        <w:t>and</w:t>
      </w:r>
      <w:r w:rsidRPr="00BC56C9">
        <w:rPr>
          <w:rFonts w:asciiTheme="minorHAnsi" w:hAnsiTheme="minorHAnsi"/>
          <w:sz w:val="10"/>
        </w:rPr>
        <w:t xml:space="preserve"> routinely </w:t>
      </w:r>
      <w:r w:rsidRPr="00BC56C9">
        <w:rPr>
          <w:rStyle w:val="StyleBoldUnderline"/>
          <w:rFonts w:asciiTheme="minorHAnsi" w:hAnsiTheme="minorHAnsi"/>
        </w:rPr>
        <w:t>contested by U.S. and partner naval forces, are accepted</w:t>
      </w:r>
      <w:r w:rsidRPr="00BC56C9">
        <w:rPr>
          <w:rFonts w:asciiTheme="minorHAnsi" w:hAnsiTheme="minorHAnsi"/>
          <w:sz w:val="10"/>
        </w:rPr>
        <w:t xml:space="preserve"> as a fait accompli, effectively </w:t>
      </w:r>
      <w:r w:rsidRPr="00BC56C9">
        <w:rPr>
          <w:rStyle w:val="StyleBoldUnderline"/>
          <w:rFonts w:asciiTheme="minorHAnsi" w:hAnsiTheme="minorHAnsi"/>
        </w:rPr>
        <w:t>turning the region into a “Chinese lake.”</w:t>
      </w:r>
      <w:r w:rsidRPr="00BC56C9">
        <w:rPr>
          <w:rFonts w:asciiTheme="minorHAnsi" w:hAnsiTheme="minorHAnsi"/>
          <w:sz w:val="10"/>
        </w:rPr>
        <w:t xml:space="preserve"> </w:t>
      </w:r>
      <w:r w:rsidRPr="00BC56C9">
        <w:rPr>
          <w:rStyle w:val="StyleBoldUnderline"/>
          <w:rFonts w:asciiTheme="minorHAnsi" w:hAnsiTheme="minorHAnsi"/>
        </w:rPr>
        <w:t>China</w:t>
      </w:r>
      <w:r w:rsidRPr="00BC56C9">
        <w:rPr>
          <w:rFonts w:asciiTheme="minorHAnsi" w:hAnsiTheme="minorHAnsi"/>
          <w:sz w:val="10"/>
        </w:rPr>
        <w:t xml:space="preserve"> establishes expansive oil and gas exploration with new deepwater drilling technology and </w:t>
      </w:r>
      <w:r w:rsidRPr="00BC56C9">
        <w:rPr>
          <w:rStyle w:val="StyleBoldUnderline"/>
          <w:rFonts w:asciiTheme="minorHAnsi" w:hAnsiTheme="minorHAnsi"/>
        </w:rPr>
        <w:t xml:space="preserve">secures its local sea lanes from intervention. </w:t>
      </w:r>
      <w:r w:rsidRPr="00BC56C9">
        <w:rPr>
          <w:rFonts w:asciiTheme="minorHAnsi" w:hAnsiTheme="minorHAnsi"/>
          <w:sz w:val="10"/>
        </w:rPr>
        <w:t>Korea, unified in 2017 after the implosion of the North, signs a mutual defense treaty with China and solidifies their relationship.</w:t>
      </w:r>
      <w:r w:rsidRPr="00BC56C9">
        <w:rPr>
          <w:rStyle w:val="StyleBoldUnderline"/>
          <w:rFonts w:asciiTheme="minorHAnsi" w:hAnsiTheme="minorHAnsi"/>
        </w:rPr>
        <w:t xml:space="preserve"> </w:t>
      </w:r>
      <w:r w:rsidRPr="00B61569">
        <w:rPr>
          <w:rStyle w:val="Emphasis"/>
          <w:rFonts w:asciiTheme="minorHAnsi" w:hAnsiTheme="minorHAnsi"/>
          <w:highlight w:val="green"/>
        </w:rPr>
        <w:t xml:space="preserve">Japan </w:t>
      </w:r>
      <w:r w:rsidRPr="00BC06DB">
        <w:rPr>
          <w:rStyle w:val="Emphasis"/>
          <w:rFonts w:asciiTheme="minorHAnsi" w:hAnsiTheme="minorHAnsi"/>
          <w:highlight w:val="yellow"/>
        </w:rPr>
        <w:t>is increasingly isolated and</w:t>
      </w:r>
      <w:r w:rsidRPr="00BC56C9">
        <w:rPr>
          <w:rFonts w:asciiTheme="minorHAnsi" w:hAnsiTheme="minorHAnsi"/>
          <w:sz w:val="10"/>
        </w:rPr>
        <w:t xml:space="preserve"> in 2020–2025 </w:t>
      </w:r>
      <w:r w:rsidRPr="00BC06DB">
        <w:rPr>
          <w:rStyle w:val="Emphasis"/>
          <w:rFonts w:asciiTheme="minorHAnsi" w:hAnsiTheme="minorHAnsi"/>
          <w:highlight w:val="yellow"/>
        </w:rPr>
        <w:t>executes</w:t>
      </w:r>
      <w:r w:rsidRPr="00BC56C9">
        <w:rPr>
          <w:rFonts w:asciiTheme="minorHAnsi" w:hAnsiTheme="minorHAnsi"/>
          <w:sz w:val="10"/>
        </w:rPr>
        <w:t xml:space="preserve"> long-rumored </w:t>
      </w:r>
      <w:r w:rsidRPr="00B61569">
        <w:rPr>
          <w:rStyle w:val="Emphasis"/>
          <w:rFonts w:asciiTheme="minorHAnsi" w:hAnsiTheme="minorHAnsi"/>
          <w:highlight w:val="green"/>
        </w:rPr>
        <w:t>plans to create</w:t>
      </w:r>
      <w:r w:rsidRPr="00BC06DB">
        <w:rPr>
          <w:rStyle w:val="Emphasis"/>
          <w:rFonts w:asciiTheme="minorHAnsi" w:hAnsiTheme="minorHAnsi"/>
          <w:highlight w:val="yellow"/>
        </w:rPr>
        <w:t xml:space="preserve"> an indigenous </w:t>
      </w:r>
      <w:r w:rsidRPr="00B61569">
        <w:rPr>
          <w:rStyle w:val="Emphasis"/>
          <w:rFonts w:asciiTheme="minorHAnsi" w:hAnsiTheme="minorHAnsi"/>
          <w:highlight w:val="green"/>
        </w:rPr>
        <w:t>nuclear</w:t>
      </w:r>
      <w:r w:rsidRPr="00BC56C9">
        <w:rPr>
          <w:rFonts w:asciiTheme="minorHAnsi" w:hAnsiTheme="minorHAnsi"/>
          <w:sz w:val="10"/>
        </w:rPr>
        <w:t xml:space="preserve"> weapons </w:t>
      </w:r>
      <w:r w:rsidRPr="00B61569">
        <w:rPr>
          <w:rStyle w:val="Emphasis"/>
          <w:rFonts w:asciiTheme="minorHAnsi" w:hAnsiTheme="minorHAnsi"/>
          <w:highlight w:val="green"/>
        </w:rPr>
        <w:t>capability</w:t>
      </w:r>
      <w:r w:rsidRPr="00BC56C9">
        <w:rPr>
          <w:rFonts w:asciiTheme="minorHAnsi" w:hAnsiTheme="minorHAnsi"/>
          <w:sz w:val="10"/>
        </w:rPr>
        <w:t xml:space="preserve">.[11] By 2025, </w:t>
      </w:r>
      <w:r w:rsidRPr="00BC56C9">
        <w:rPr>
          <w:rStyle w:val="StyleBoldUnderline"/>
          <w:rFonts w:asciiTheme="minorHAnsi" w:hAnsiTheme="minorHAnsi"/>
        </w:rPr>
        <w:t>Japan has 25 mobile nuclear-armed missiles</w:t>
      </w:r>
      <w:r w:rsidRPr="00BC56C9">
        <w:rPr>
          <w:rFonts w:asciiTheme="minorHAnsi" w:hAnsiTheme="minorHAnsi"/>
          <w:sz w:val="10"/>
        </w:rPr>
        <w:t xml:space="preserve"> ostensibly </w:t>
      </w:r>
      <w:r w:rsidRPr="00BC56C9">
        <w:rPr>
          <w:rStyle w:val="StyleBoldUnderline"/>
          <w:rFonts w:asciiTheme="minorHAnsi" w:hAnsiTheme="minorHAnsi"/>
        </w:rPr>
        <w:t>targeting China, toward which Japan’s historical animus remains strong. China’s entente with Russia leaves the Eurasian landmass dominated by Russia looking west and China looking east and south.</w:t>
      </w:r>
      <w:r w:rsidRPr="00BC56C9">
        <w:rPr>
          <w:rFonts w:asciiTheme="minorHAnsi" w:hAnsiTheme="minorHAnsi"/>
          <w:sz w:val="10"/>
        </w:rPr>
        <w:t xml:space="preserve"> Each cedes a sphere of dominance to the other and remains largely unconcerned with the events in the other’s sphere. Worldwide, </w:t>
      </w:r>
      <w:r w:rsidRPr="00BC06DB">
        <w:rPr>
          <w:rStyle w:val="StyleBoldUnderline"/>
          <w:rFonts w:asciiTheme="minorHAnsi" w:hAnsiTheme="minorHAnsi"/>
          <w:highlight w:val="yellow"/>
        </w:rPr>
        <w:t>trade in foodstuffs collapses</w:t>
      </w:r>
      <w:r w:rsidRPr="00BC56C9">
        <w:rPr>
          <w:rStyle w:val="StyleBoldUnderline"/>
          <w:rFonts w:asciiTheme="minorHAnsi" w:hAnsiTheme="minorHAnsi"/>
        </w:rPr>
        <w:t>. Expanding populations in the Middle East increase pressure on their governments</w:t>
      </w:r>
      <w:r w:rsidRPr="00BC56C9">
        <w:rPr>
          <w:rFonts w:asciiTheme="minorHAnsi" w:hAnsiTheme="minorHAnsi"/>
          <w:sz w:val="10"/>
        </w:rPr>
        <w:t xml:space="preserve">, which are </w:t>
      </w:r>
      <w:r w:rsidRPr="00BC56C9">
        <w:rPr>
          <w:rStyle w:val="StyleBoldUnderline"/>
          <w:rFonts w:asciiTheme="minorHAnsi" w:hAnsiTheme="minorHAnsi"/>
        </w:rPr>
        <w:t>already stressed as the breakdown in world trade disproportionately affects food importers.</w:t>
      </w:r>
      <w:r w:rsidRPr="00BC56C9">
        <w:rPr>
          <w:rFonts w:asciiTheme="minorHAnsi" w:hAnsiTheme="minorHAnsi"/>
          <w:sz w:val="10"/>
        </w:rPr>
        <w:t xml:space="preserve"> </w:t>
      </w:r>
      <w:r w:rsidRPr="00B61569">
        <w:rPr>
          <w:rStyle w:val="StyleBoldUnderline"/>
          <w:rFonts w:asciiTheme="minorHAnsi" w:hAnsiTheme="minorHAnsi"/>
          <w:highlight w:val="green"/>
        </w:rPr>
        <w:t>Piracy increases</w:t>
      </w:r>
      <w:r w:rsidRPr="00BC56C9">
        <w:rPr>
          <w:rFonts w:asciiTheme="minorHAnsi" w:hAnsiTheme="minorHAnsi"/>
          <w:sz w:val="10"/>
        </w:rPr>
        <w:t xml:space="preserve"> worldwide, </w:t>
      </w:r>
      <w:r w:rsidRPr="00B61569">
        <w:rPr>
          <w:rStyle w:val="StyleBoldUnderline"/>
          <w:rFonts w:asciiTheme="minorHAnsi" w:hAnsiTheme="minorHAnsi"/>
          <w:highlight w:val="green"/>
        </w:rPr>
        <w:t>driving food</w:t>
      </w:r>
      <w:r w:rsidRPr="00BC56C9">
        <w:rPr>
          <w:rFonts w:asciiTheme="minorHAnsi" w:hAnsiTheme="minorHAnsi"/>
          <w:sz w:val="10"/>
        </w:rPr>
        <w:t xml:space="preserve"> transportation </w:t>
      </w:r>
      <w:r w:rsidRPr="00B61569">
        <w:rPr>
          <w:rStyle w:val="StyleBoldUnderline"/>
          <w:rFonts w:asciiTheme="minorHAnsi" w:hAnsiTheme="minorHAnsi"/>
          <w:highlight w:val="green"/>
        </w:rPr>
        <w:t>costs</w:t>
      </w:r>
      <w:r w:rsidRPr="00BC56C9">
        <w:rPr>
          <w:rFonts w:asciiTheme="minorHAnsi" w:hAnsiTheme="minorHAnsi"/>
          <w:sz w:val="10"/>
        </w:rPr>
        <w:t xml:space="preserve"> even </w:t>
      </w:r>
      <w:r w:rsidRPr="00B61569">
        <w:rPr>
          <w:rStyle w:val="StyleBoldUnderline"/>
          <w:rFonts w:asciiTheme="minorHAnsi" w:hAnsiTheme="minorHAnsi"/>
          <w:highlight w:val="green"/>
        </w:rPr>
        <w:t>higher</w:t>
      </w:r>
      <w:r w:rsidRPr="00BC06DB">
        <w:rPr>
          <w:rStyle w:val="StyleBoldUnderline"/>
          <w:rFonts w:asciiTheme="minorHAnsi" w:hAnsiTheme="minorHAnsi"/>
          <w:highlight w:val="yellow"/>
        </w:rPr>
        <w:t xml:space="preserve">. In the Arctic, </w:t>
      </w:r>
      <w:r w:rsidRPr="00B61569">
        <w:rPr>
          <w:rStyle w:val="Emphasis"/>
          <w:rFonts w:asciiTheme="minorHAnsi" w:hAnsiTheme="minorHAnsi"/>
          <w:highlight w:val="green"/>
        </w:rPr>
        <w:t>Russia</w:t>
      </w:r>
      <w:r w:rsidRPr="00BC56C9">
        <w:rPr>
          <w:rStyle w:val="Emphasis"/>
          <w:rFonts w:asciiTheme="minorHAnsi" w:hAnsiTheme="minorHAnsi"/>
        </w:rPr>
        <w:t xml:space="preserve"> aggressively </w:t>
      </w:r>
      <w:r w:rsidRPr="00B61569">
        <w:rPr>
          <w:rStyle w:val="Emphasis"/>
          <w:rFonts w:asciiTheme="minorHAnsi" w:hAnsiTheme="minorHAnsi"/>
          <w:highlight w:val="green"/>
        </w:rPr>
        <w:t>asserts its dominance</w:t>
      </w:r>
      <w:r w:rsidRPr="00BC56C9">
        <w:rPr>
          <w:rFonts w:asciiTheme="minorHAnsi" w:hAnsiTheme="minorHAnsi"/>
          <w:sz w:val="10"/>
        </w:rPr>
        <w:t xml:space="preserve"> and effectively shoulders out other nations with legitimate claims to seabed resources. </w:t>
      </w:r>
      <w:r w:rsidRPr="00BC56C9">
        <w:rPr>
          <w:rStyle w:val="StyleBoldUnderline"/>
          <w:rFonts w:asciiTheme="minorHAnsi" w:hAnsiTheme="minorHAnsi"/>
        </w:rPr>
        <w:t>No naval power exists to counter Russia’s claims. India</w:t>
      </w:r>
      <w:r w:rsidRPr="00BC56C9">
        <w:rPr>
          <w:rFonts w:asciiTheme="minorHAnsi" w:hAnsiTheme="minorHAnsi"/>
          <w:sz w:val="10"/>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BC56C9">
        <w:rPr>
          <w:rStyle w:val="StyleBoldUnderline"/>
          <w:rFonts w:asciiTheme="minorHAnsi" w:hAnsiTheme="minorHAnsi"/>
        </w:rPr>
        <w:t xml:space="preserve"> more die</w:t>
      </w:r>
      <w:r w:rsidRPr="00BC56C9">
        <w:rPr>
          <w:rFonts w:asciiTheme="minorHAnsi" w:hAnsiTheme="minorHAnsi"/>
          <w:sz w:val="10"/>
        </w:rPr>
        <w:t xml:space="preserve"> in the subsequent weeks and months </w:t>
      </w:r>
      <w:r w:rsidRPr="00BC56C9">
        <w:rPr>
          <w:rStyle w:val="StyleBoldUnderline"/>
          <w:rFonts w:asciiTheme="minorHAnsi" w:hAnsiTheme="minorHAnsi"/>
        </w:rPr>
        <w:t xml:space="preserve">as the international community provides little humanitarian relief. Cholera and malaria are epidemic. </w:t>
      </w:r>
      <w:r w:rsidRPr="00B61569">
        <w:rPr>
          <w:rStyle w:val="Emphasis"/>
          <w:rFonts w:asciiTheme="minorHAnsi" w:hAnsiTheme="minorHAnsi"/>
          <w:highlight w:val="green"/>
        </w:rPr>
        <w:t xml:space="preserve">Iran dominates the </w:t>
      </w:r>
      <w:r w:rsidRPr="00BC06DB">
        <w:rPr>
          <w:rStyle w:val="Emphasis"/>
          <w:rFonts w:asciiTheme="minorHAnsi" w:hAnsiTheme="minorHAnsi"/>
          <w:highlight w:val="yellow"/>
        </w:rPr>
        <w:t xml:space="preserve">Persian </w:t>
      </w:r>
      <w:r w:rsidRPr="00B61569">
        <w:rPr>
          <w:rStyle w:val="Emphasis"/>
          <w:rFonts w:asciiTheme="minorHAnsi" w:hAnsiTheme="minorHAnsi"/>
          <w:highlight w:val="green"/>
        </w:rPr>
        <w:t xml:space="preserve">Gulf </w:t>
      </w:r>
      <w:r w:rsidRPr="00BC06DB">
        <w:rPr>
          <w:rStyle w:val="Emphasis"/>
          <w:rFonts w:asciiTheme="minorHAnsi" w:hAnsiTheme="minorHAnsi"/>
          <w:highlight w:val="yellow"/>
        </w:rPr>
        <w:t>and is a nuclear power.</w:t>
      </w:r>
      <w:r w:rsidRPr="00BC06DB">
        <w:rPr>
          <w:rFonts w:asciiTheme="minorHAnsi" w:hAnsiTheme="minorHAnsi"/>
          <w:sz w:val="10"/>
          <w:highlight w:val="yellow"/>
        </w:rPr>
        <w:t xml:space="preserve"> </w:t>
      </w:r>
      <w:r w:rsidRPr="00B61569">
        <w:rPr>
          <w:rStyle w:val="StyleBoldUnderline"/>
          <w:rFonts w:asciiTheme="minorHAnsi" w:hAnsiTheme="minorHAnsi"/>
          <w:highlight w:val="green"/>
        </w:rPr>
        <w:t>Its navy</w:t>
      </w:r>
      <w:r w:rsidRPr="00BC56C9">
        <w:rPr>
          <w:rStyle w:val="StyleBoldUnderline"/>
          <w:rFonts w:asciiTheme="minorHAnsi" w:hAnsiTheme="minorHAnsi"/>
        </w:rPr>
        <w:t xml:space="preserve"> aggressively patrols the Gulf</w:t>
      </w:r>
      <w:r w:rsidRPr="00BC56C9">
        <w:rPr>
          <w:rFonts w:asciiTheme="minorHAnsi" w:hAnsiTheme="minorHAnsi"/>
          <w:sz w:val="10"/>
        </w:rPr>
        <w:t xml:space="preserve"> while the Revolutionary Guard Navy </w:t>
      </w:r>
      <w:r w:rsidRPr="00B61569">
        <w:rPr>
          <w:rStyle w:val="StyleBoldUnderline"/>
          <w:rFonts w:asciiTheme="minorHAnsi" w:hAnsiTheme="minorHAnsi"/>
          <w:highlight w:val="green"/>
        </w:rPr>
        <w:t xml:space="preserve">harasses </w:t>
      </w:r>
      <w:r w:rsidRPr="00BC56C9">
        <w:rPr>
          <w:rStyle w:val="StyleBoldUnderline"/>
          <w:rFonts w:asciiTheme="minorHAnsi" w:hAnsiTheme="minorHAnsi"/>
        </w:rPr>
        <w:t xml:space="preserve">shipping and </w:t>
      </w:r>
      <w:r w:rsidRPr="00B61569">
        <w:rPr>
          <w:rStyle w:val="StyleBoldUnderline"/>
          <w:rFonts w:asciiTheme="minorHAnsi" w:hAnsiTheme="minorHAnsi"/>
          <w:highlight w:val="green"/>
        </w:rPr>
        <w:t xml:space="preserve">oil infrastructure </w:t>
      </w:r>
      <w:r w:rsidRPr="00BC56C9">
        <w:rPr>
          <w:rStyle w:val="StyleBoldUnderline"/>
          <w:rFonts w:asciiTheme="minorHAnsi" w:hAnsiTheme="minorHAnsi"/>
        </w:rPr>
        <w:t>to force</w:t>
      </w:r>
      <w:r w:rsidRPr="00BC56C9">
        <w:rPr>
          <w:rFonts w:asciiTheme="minorHAnsi" w:hAnsiTheme="minorHAnsi"/>
          <w:sz w:val="10"/>
        </w:rPr>
        <w:t xml:space="preserve"> Gulf Cooperation Council (</w:t>
      </w:r>
      <w:r w:rsidRPr="00BC56C9">
        <w:rPr>
          <w:rStyle w:val="StyleBoldUnderline"/>
          <w:rFonts w:asciiTheme="minorHAnsi" w:hAnsiTheme="minorHAnsi"/>
        </w:rPr>
        <w:t>GCC</w:t>
      </w:r>
      <w:r w:rsidRPr="00BC56C9">
        <w:rPr>
          <w:rFonts w:asciiTheme="minorHAnsi" w:hAnsiTheme="minorHAnsi"/>
          <w:sz w:val="10"/>
        </w:rPr>
        <w:t xml:space="preserve">) </w:t>
      </w:r>
      <w:r w:rsidRPr="00BC56C9">
        <w:rPr>
          <w:rStyle w:val="StyleBoldUnderline"/>
          <w:rFonts w:asciiTheme="minorHAnsi" w:hAnsiTheme="minorHAnsi"/>
        </w:rPr>
        <w:t xml:space="preserve">countries into Tehran’s orbit. Russia supplies Iran with a steady flow of military </w:t>
      </w:r>
      <w:r w:rsidRPr="00BC56C9">
        <w:rPr>
          <w:rFonts w:asciiTheme="minorHAnsi" w:hAnsiTheme="minorHAnsi"/>
          <w:sz w:val="10"/>
        </w:rPr>
        <w:t xml:space="preserve">technology </w:t>
      </w:r>
      <w:r w:rsidRPr="00BC56C9">
        <w:rPr>
          <w:rStyle w:val="StyleBoldUnderline"/>
          <w:rFonts w:asciiTheme="minorHAnsi" w:hAnsiTheme="minorHAnsi"/>
        </w:rPr>
        <w:t>and nuclear</w:t>
      </w:r>
      <w:r w:rsidRPr="00BC56C9">
        <w:rPr>
          <w:rFonts w:asciiTheme="minorHAnsi" w:hAnsiTheme="minorHAnsi"/>
          <w:sz w:val="10"/>
        </w:rPr>
        <w:t xml:space="preserve"> industry </w:t>
      </w:r>
      <w:r w:rsidRPr="00BC56C9">
        <w:rPr>
          <w:rStyle w:val="StyleBoldUnderline"/>
          <w:rFonts w:asciiTheme="minorHAnsi" w:hAnsiTheme="minorHAnsi"/>
        </w:rPr>
        <w:t>expertise.</w:t>
      </w:r>
      <w:r w:rsidRPr="00BC56C9">
        <w:rPr>
          <w:rFonts w:asciiTheme="minorHAnsi" w:hAnsiTheme="minorHAnsi"/>
          <w:sz w:val="10"/>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BC56C9">
        <w:rPr>
          <w:rStyle w:val="StyleBoldUnderline"/>
          <w:rFonts w:asciiTheme="minorHAnsi" w:hAnsiTheme="minorHAnsi"/>
        </w:rPr>
        <w:t>the U.S. has no forces in the Mediterranean</w:t>
      </w:r>
      <w:r w:rsidRPr="00BC56C9">
        <w:rPr>
          <w:rFonts w:asciiTheme="minorHAnsi" w:hAnsiTheme="minorHAnsi"/>
          <w:sz w:val="10"/>
        </w:rPr>
        <w:t xml:space="preserve"> capable of performing a noncombatant evacuation when the government closes major airports. </w:t>
      </w:r>
      <w:r w:rsidRPr="00BC56C9">
        <w:rPr>
          <w:rStyle w:val="StyleBoldUnderline"/>
          <w:rFonts w:asciiTheme="minorHAnsi" w:hAnsiTheme="minorHAnsi"/>
        </w:rPr>
        <w:t xml:space="preserve">Led by Iran, a coalition of </w:t>
      </w:r>
      <w:r w:rsidRPr="00B61569">
        <w:rPr>
          <w:rStyle w:val="Emphasis"/>
          <w:rFonts w:asciiTheme="minorHAnsi" w:hAnsiTheme="minorHAnsi"/>
          <w:highlight w:val="green"/>
        </w:rPr>
        <w:t>Egypt, Syria, Jordan, and Iraq attacks Israel.</w:t>
      </w:r>
      <w:r w:rsidRPr="00BC56C9">
        <w:rPr>
          <w:rFonts w:asciiTheme="minorHAnsi" w:hAnsiTheme="minorHAnsi"/>
          <w:sz w:val="10"/>
        </w:rPr>
        <w:t xml:space="preserve"> Over 300,000 die in six months of </w:t>
      </w:r>
      <w:r w:rsidRPr="00B61569">
        <w:rPr>
          <w:rStyle w:val="Emphasis"/>
          <w:rFonts w:asciiTheme="minorHAnsi" w:hAnsiTheme="minorHAnsi"/>
          <w:highlight w:val="green"/>
        </w:rPr>
        <w:t>fighting</w:t>
      </w:r>
      <w:r w:rsidRPr="00BC56C9">
        <w:rPr>
          <w:rFonts w:asciiTheme="minorHAnsi" w:hAnsiTheme="minorHAnsi"/>
          <w:sz w:val="10"/>
        </w:rPr>
        <w:t xml:space="preserve"> that </w:t>
      </w:r>
      <w:r w:rsidRPr="00B61569">
        <w:rPr>
          <w:rStyle w:val="Emphasis"/>
          <w:rFonts w:asciiTheme="minorHAnsi" w:hAnsiTheme="minorHAnsi"/>
          <w:highlight w:val="green"/>
        </w:rPr>
        <w:t>includes</w:t>
      </w:r>
      <w:r w:rsidRPr="00BC56C9">
        <w:rPr>
          <w:rFonts w:asciiTheme="minorHAnsi" w:hAnsiTheme="minorHAnsi"/>
          <w:sz w:val="10"/>
        </w:rPr>
        <w:t xml:space="preserve"> a limited </w:t>
      </w:r>
      <w:r w:rsidRPr="00B61569">
        <w:rPr>
          <w:rStyle w:val="Emphasis"/>
          <w:rFonts w:asciiTheme="minorHAnsi" w:hAnsiTheme="minorHAnsi"/>
          <w:highlight w:val="green"/>
        </w:rPr>
        <w:t>nuclear exchange</w:t>
      </w:r>
      <w:r w:rsidRPr="00BC56C9">
        <w:rPr>
          <w:rFonts w:asciiTheme="minorHAnsi" w:hAnsiTheme="minorHAnsi"/>
          <w:sz w:val="10"/>
        </w:rPr>
        <w:t xml:space="preserve"> between Iran and Israel. Israel is defeated, and the State of Palestine is declared in its place. Massive “refugee” camps are created to house the internally displaced Israelis, but </w:t>
      </w:r>
      <w:r w:rsidRPr="00BC56C9">
        <w:rPr>
          <w:rStyle w:val="StyleBoldUnderline"/>
          <w:rFonts w:asciiTheme="minorHAnsi" w:hAnsiTheme="minorHAnsi"/>
        </w:rPr>
        <w:t>a humanitarian nightmare ensues</w:t>
      </w:r>
      <w:r w:rsidRPr="00BC56C9">
        <w:rPr>
          <w:rFonts w:asciiTheme="minorHAnsi" w:hAnsiTheme="minorHAnsi"/>
          <w:sz w:val="10"/>
        </w:rPr>
        <w:t xml:space="preserve"> from the inability of conquering forces to support them. The </w:t>
      </w:r>
      <w:r w:rsidRPr="00B61569">
        <w:rPr>
          <w:rStyle w:val="Emphasis"/>
          <w:rFonts w:asciiTheme="minorHAnsi" w:hAnsiTheme="minorHAnsi"/>
          <w:highlight w:val="yellow"/>
        </w:rPr>
        <w:t>NATO</w:t>
      </w:r>
      <w:r w:rsidRPr="00BC56C9">
        <w:rPr>
          <w:rFonts w:asciiTheme="minorHAnsi" w:hAnsiTheme="minorHAnsi"/>
          <w:sz w:val="10"/>
        </w:rPr>
        <w:t xml:space="preserve"> alliance </w:t>
      </w:r>
      <w:r w:rsidRPr="00B61569">
        <w:rPr>
          <w:rStyle w:val="Emphasis"/>
          <w:rFonts w:asciiTheme="minorHAnsi" w:hAnsiTheme="minorHAnsi"/>
          <w:highlight w:val="yellow"/>
        </w:rPr>
        <w:t>is shattered.</w:t>
      </w:r>
      <w:r w:rsidRPr="00BC56C9">
        <w:rPr>
          <w:rFonts w:asciiTheme="minorHAnsi" w:hAnsiTheme="minorHAnsi"/>
          <w:sz w:val="10"/>
        </w:rPr>
        <w:t xml:space="preserve"> The </w:t>
      </w:r>
      <w:r w:rsidRPr="00BC56C9">
        <w:rPr>
          <w:rStyle w:val="StyleBoldUnderline"/>
          <w:rFonts w:asciiTheme="minorHAnsi" w:hAnsiTheme="minorHAnsi"/>
        </w:rPr>
        <w:t>security of European nations depends increasingly on the lack of external threats and the nuclear capability of France, Britain, and Germany, which overcame its reticence to military capability</w:t>
      </w:r>
      <w:r w:rsidRPr="00BC56C9">
        <w:rPr>
          <w:rFonts w:asciiTheme="minorHAnsi" w:hAnsiTheme="minorHAnsi"/>
          <w:sz w:val="10"/>
        </w:rPr>
        <w:t xml:space="preserve"> in light of America’s retrenchment. </w:t>
      </w:r>
      <w:r w:rsidRPr="00BC56C9">
        <w:rPr>
          <w:rStyle w:val="StyleBoldUnderline"/>
          <w:rFonts w:asciiTheme="minorHAnsi" w:hAnsiTheme="minorHAnsi"/>
        </w:rPr>
        <w:t>Europe depends for its energy security on Russia and Iran, which control</w:t>
      </w:r>
      <w:r w:rsidRPr="00BC56C9">
        <w:rPr>
          <w:rFonts w:asciiTheme="minorHAnsi" w:hAnsiTheme="minorHAnsi"/>
          <w:sz w:val="10"/>
        </w:rPr>
        <w:t xml:space="preserve"> the main </w:t>
      </w:r>
      <w:r w:rsidRPr="00BC56C9">
        <w:rPr>
          <w:rStyle w:val="StyleBoldUnderline"/>
          <w:rFonts w:asciiTheme="minorHAnsi" w:hAnsiTheme="minorHAnsi"/>
        </w:rPr>
        <w:t>supply lines</w:t>
      </w:r>
      <w:r w:rsidRPr="00BC56C9">
        <w:rPr>
          <w:rFonts w:asciiTheme="minorHAnsi" w:hAnsiTheme="minorHAnsi"/>
          <w:sz w:val="10"/>
        </w:rPr>
        <w:t xml:space="preserve"> and sources of oil and gas to Europe. Major European nations stand down their militaries and instead make limited contributions to a new EU military constabulary force. </w:t>
      </w:r>
      <w:r w:rsidRPr="00BC56C9">
        <w:rPr>
          <w:rStyle w:val="StyleBoldUnderline"/>
          <w:rFonts w:asciiTheme="minorHAnsi" w:hAnsiTheme="minorHAnsi"/>
        </w:rPr>
        <w:t>No European nation maintains the ability to conduct significant out-of-area operations, and Europe as a whole maintains little airlift capacity</w:t>
      </w:r>
      <w:r w:rsidRPr="00BC56C9">
        <w:rPr>
          <w:rFonts w:asciiTheme="minorHAnsi" w:hAnsiTheme="minorHAnsi"/>
          <w:sz w:val="10"/>
        </w:rPr>
        <w:t xml:space="preserve">. Implications for America’s Economy. If the United States slashed its Navy and ended its mission as a guarantor of the free flow of transoceanic goods and trade, </w:t>
      </w:r>
      <w:r w:rsidRPr="00BC56C9">
        <w:rPr>
          <w:rStyle w:val="Emphasis"/>
          <w:rFonts w:asciiTheme="minorHAnsi" w:hAnsiTheme="minorHAnsi"/>
        </w:rPr>
        <w:t xml:space="preserve">globalized world </w:t>
      </w:r>
      <w:r w:rsidRPr="00B61569">
        <w:rPr>
          <w:rStyle w:val="Emphasis"/>
          <w:rFonts w:asciiTheme="minorHAnsi" w:hAnsiTheme="minorHAnsi"/>
          <w:highlight w:val="green"/>
        </w:rPr>
        <w:t>trade would decrease substantially</w:t>
      </w:r>
      <w:r w:rsidRPr="00BC56C9">
        <w:rPr>
          <w:rStyle w:val="Emphasis"/>
          <w:rFonts w:asciiTheme="minorHAnsi" w:hAnsiTheme="minorHAnsi"/>
        </w:rPr>
        <w:t>.</w:t>
      </w:r>
      <w:r w:rsidRPr="00BC56C9">
        <w:rPr>
          <w:rFonts w:asciiTheme="minorHAnsi" w:hAnsiTheme="minorHAnsi"/>
          <w:sz w:val="10"/>
        </w:rPr>
        <w:t xml:space="preserve"> As early as 1890, noted U.S. naval officer and historian Alfred Thayer Mahan described the world’s oceans as a “great highway…a wide common,” underscoring the long-running importance of the seas to trade.[12] </w:t>
      </w:r>
      <w:r w:rsidRPr="00BC56C9">
        <w:rPr>
          <w:rStyle w:val="StyleBoldUnderline"/>
          <w:rFonts w:asciiTheme="minorHAnsi" w:hAnsiTheme="minorHAnsi"/>
        </w:rPr>
        <w:t xml:space="preserve">Geographically organized </w:t>
      </w:r>
      <w:r w:rsidRPr="00BC06DB">
        <w:rPr>
          <w:rStyle w:val="StyleBoldUnderline"/>
          <w:rFonts w:asciiTheme="minorHAnsi" w:hAnsiTheme="minorHAnsi"/>
          <w:highlight w:val="yellow"/>
        </w:rPr>
        <w:t xml:space="preserve">trading blocs develop </w:t>
      </w:r>
      <w:r w:rsidRPr="00BC56C9">
        <w:rPr>
          <w:rStyle w:val="StyleBoldUnderline"/>
          <w:rFonts w:asciiTheme="minorHAnsi" w:hAnsiTheme="minorHAnsi"/>
        </w:rPr>
        <w:t>as the maritime highways suffer from insecurity and rising fuel prices.</w:t>
      </w:r>
      <w:r w:rsidRPr="00BC56C9">
        <w:rPr>
          <w:rFonts w:asciiTheme="minorHAnsi" w:hAnsiTheme="minorHAnsi"/>
          <w:sz w:val="10"/>
        </w:rPr>
        <w:t xml:space="preserve"> Asia prospers thanks to internal trade and Middle Eastern oil, Europe muddles along on the largesse of Russia and Iran, and </w:t>
      </w:r>
      <w:r w:rsidRPr="00BC56C9">
        <w:rPr>
          <w:rStyle w:val="StyleBoldUnderline"/>
          <w:rFonts w:asciiTheme="minorHAnsi" w:hAnsiTheme="minorHAnsi"/>
        </w:rPr>
        <w:t>the Western Hemisphere declines to a “new normal</w:t>
      </w:r>
      <w:r w:rsidRPr="00BC56C9">
        <w:rPr>
          <w:rFonts w:asciiTheme="minorHAnsi" w:hAnsiTheme="minorHAnsi"/>
          <w:sz w:val="10"/>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BC56C9">
        <w:rPr>
          <w:rStyle w:val="StyleBoldUnderline"/>
          <w:rFonts w:asciiTheme="minorHAnsi" w:hAnsiTheme="minorHAnsi"/>
        </w:rPr>
        <w:t>State and non-state actors increase the hazards to seaborne shipping</w:t>
      </w:r>
      <w:r w:rsidRPr="00BC56C9">
        <w:rPr>
          <w:rFonts w:asciiTheme="minorHAnsi" w:hAnsiTheme="minorHAnsi"/>
          <w:sz w:val="10"/>
        </w:rPr>
        <w:t xml:space="preserve">, which are </w:t>
      </w:r>
      <w:r w:rsidRPr="00BC56C9">
        <w:rPr>
          <w:rStyle w:val="StyleBoldUnderline"/>
          <w:rFonts w:asciiTheme="minorHAnsi" w:hAnsiTheme="minorHAnsi"/>
        </w:rPr>
        <w:t>compounded by the necessity of traversing key chokepoints</w:t>
      </w:r>
      <w:r w:rsidRPr="00BC56C9">
        <w:rPr>
          <w:rFonts w:asciiTheme="minorHAnsi" w:hAnsiTheme="minorHAnsi"/>
          <w:sz w:val="10"/>
        </w:rPr>
        <w:t xml:space="preserve"> that are </w:t>
      </w:r>
      <w:r w:rsidRPr="00BC56C9">
        <w:rPr>
          <w:rStyle w:val="StyleBoldUnderline"/>
          <w:rFonts w:asciiTheme="minorHAnsi" w:hAnsiTheme="minorHAnsi"/>
        </w:rPr>
        <w:t>easily targeted by those who wish to restrict trade. These chokepoints include</w:t>
      </w:r>
      <w:r w:rsidRPr="00BC56C9">
        <w:rPr>
          <w:rFonts w:asciiTheme="minorHAnsi" w:hAnsiTheme="minorHAnsi"/>
          <w:sz w:val="10"/>
        </w:rPr>
        <w:t xml:space="preserve"> the Strait of </w:t>
      </w:r>
      <w:r w:rsidRPr="00BC56C9">
        <w:rPr>
          <w:rStyle w:val="StyleBoldUnderline"/>
          <w:rFonts w:asciiTheme="minorHAnsi" w:hAnsiTheme="minorHAnsi"/>
        </w:rPr>
        <w:t>Hormuz, which Iran could quickly close</w:t>
      </w:r>
      <w:r w:rsidRPr="00BC56C9">
        <w:rPr>
          <w:rFonts w:asciiTheme="minorHAnsi" w:hAnsiTheme="minorHAnsi"/>
          <w:sz w:val="10"/>
        </w:rPr>
        <w:t xml:space="preserve"> to trade if it wishes. </w:t>
      </w:r>
      <w:r w:rsidRPr="00BC56C9">
        <w:rPr>
          <w:rStyle w:val="StyleBoldUnderline"/>
          <w:rFonts w:asciiTheme="minorHAnsi" w:hAnsiTheme="minorHAnsi"/>
        </w:rPr>
        <w:t xml:space="preserve">More than half of the world’s oil is transported by sea. </w:t>
      </w:r>
      <w:r w:rsidRPr="00BC56C9">
        <w:rPr>
          <w:rFonts w:asciiTheme="minorHAnsi" w:hAnsiTheme="minorHAnsi"/>
          <w:sz w:val="10"/>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BC56C9">
        <w:rPr>
          <w:rStyle w:val="StyleBoldUnderline"/>
          <w:rFonts w:asciiTheme="minorHAnsi" w:hAnsiTheme="minorHAnsi"/>
        </w:rPr>
        <w:t xml:space="preserve">a reduction of sea trade </w:t>
      </w:r>
      <w:r w:rsidRPr="00BC56C9">
        <w:rPr>
          <w:rStyle w:val="Emphasis"/>
          <w:rFonts w:asciiTheme="minorHAnsi" w:hAnsiTheme="minorHAnsi"/>
        </w:rPr>
        <w:t xml:space="preserve">reduces overall international trade. </w:t>
      </w:r>
      <w:r w:rsidRPr="00BC56C9">
        <w:rPr>
          <w:rFonts w:asciiTheme="minorHAnsi" w:hAnsiTheme="minorHAnsi"/>
          <w:sz w:val="10"/>
        </w:rPr>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jobs.[15] These estimates demonstrate the effects of closing only the Los Angeles and Long Beach ports. </w:t>
      </w:r>
      <w:r w:rsidRPr="00BC56C9">
        <w:rPr>
          <w:rStyle w:val="Emphasis"/>
          <w:rFonts w:asciiTheme="minorHAnsi" w:hAnsiTheme="minorHAnsi"/>
        </w:rPr>
        <w:t>On a national scale, such a shutdown would be catastrophic.</w:t>
      </w:r>
      <w:r w:rsidRPr="00BC56C9">
        <w:rPr>
          <w:rFonts w:asciiTheme="minorHAnsi" w:hAnsiTheme="minorHAnsi"/>
          <w:sz w:val="10"/>
        </w:rPr>
        <w:t xml:space="preserve"> The Government Accountability Office notes that: </w:t>
      </w:r>
      <w:r w:rsidRPr="00BC56C9">
        <w:rPr>
          <w:rStyle w:val="StyleBoldUnderline"/>
          <w:rFonts w:asciiTheme="minorHAnsi" w:hAnsiTheme="minorHAnsi"/>
        </w:rPr>
        <w:t>[O]ver 95 percent of U.S. international trade is transported by water</w:t>
      </w:r>
      <w:r w:rsidRPr="00BC56C9">
        <w:rPr>
          <w:rFonts w:asciiTheme="minorHAnsi" w:hAnsiTheme="minorHAnsi"/>
          <w:sz w:val="10"/>
        </w:rPr>
        <w:t xml:space="preserve">[;] thus, </w:t>
      </w:r>
      <w:r w:rsidRPr="00BC56C9">
        <w:rPr>
          <w:rStyle w:val="StyleBoldUnderline"/>
          <w:rFonts w:asciiTheme="minorHAnsi" w:hAnsiTheme="minorHAnsi"/>
        </w:rPr>
        <w:t>the safety and economic security of the United States depends in large part on the secure use of the world’s seaports and waterways.</w:t>
      </w:r>
      <w:r w:rsidRPr="00BC56C9">
        <w:rPr>
          <w:rFonts w:asciiTheme="minorHAnsi" w:hAnsiTheme="minorHAnsi"/>
          <w:sz w:val="10"/>
        </w:rPr>
        <w:t xml:space="preserve"> A successful attack on a major seaport could potentially result in a dramatic slowdown in the international supply chain with impacts in the billions of dollars.[16] </w:t>
      </w:r>
    </w:p>
    <w:p w:rsidR="00077E4C" w:rsidRPr="00BC56C9" w:rsidRDefault="00077E4C" w:rsidP="00077E4C">
      <w:pPr>
        <w:keepNext/>
        <w:keepLines/>
        <w:spacing w:before="200"/>
        <w:outlineLvl w:val="3"/>
        <w:rPr>
          <w:rFonts w:asciiTheme="minorHAnsi" w:eastAsia="Times New Roman" w:hAnsiTheme="minorHAnsi" w:cs="Times New Roman"/>
          <w:b/>
          <w:bCs/>
          <w:iCs/>
          <w:sz w:val="24"/>
        </w:rPr>
      </w:pPr>
      <w:r w:rsidRPr="00BC56C9">
        <w:rPr>
          <w:rFonts w:asciiTheme="minorHAnsi" w:eastAsia="Times New Roman" w:hAnsiTheme="minorHAnsi" w:cs="Times New Roman"/>
          <w:b/>
          <w:bCs/>
          <w:iCs/>
          <w:sz w:val="24"/>
        </w:rPr>
        <w:t xml:space="preserve">Special ops key to solve bioterror </w:t>
      </w:r>
    </w:p>
    <w:p w:rsidR="00077E4C" w:rsidRPr="00BC56C9" w:rsidRDefault="00077E4C" w:rsidP="00077E4C">
      <w:pPr>
        <w:rPr>
          <w:rFonts w:asciiTheme="minorHAnsi" w:eastAsia="Calibri" w:hAnsiTheme="minorHAnsi"/>
        </w:rPr>
      </w:pPr>
      <w:r w:rsidRPr="00BC56C9">
        <w:rPr>
          <w:rFonts w:asciiTheme="minorHAnsi" w:eastAsia="Calibri" w:hAnsiTheme="minorHAnsi"/>
        </w:rPr>
        <w:t xml:space="preserve">Jim </w:t>
      </w:r>
      <w:r w:rsidRPr="00BC56C9">
        <w:rPr>
          <w:rFonts w:asciiTheme="minorHAnsi" w:eastAsia="Calibri" w:hAnsiTheme="minorHAnsi"/>
          <w:b/>
          <w:bCs/>
          <w:sz w:val="24"/>
        </w:rPr>
        <w:t>Thomas 13</w:t>
      </w:r>
      <w:r w:rsidRPr="00BC56C9">
        <w:rPr>
          <w:rFonts w:asciiTheme="minorHAnsi" w:eastAsia="Calibri" w:hAnsiTheme="minorHAnsi"/>
        </w:rP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077E4C" w:rsidRPr="00B61569" w:rsidRDefault="00077E4C" w:rsidP="00077E4C">
      <w:pPr>
        <w:rPr>
          <w:rFonts w:asciiTheme="minorHAnsi" w:eastAsia="Calibri" w:hAnsiTheme="minorHAnsi"/>
          <w:sz w:val="16"/>
        </w:rPr>
      </w:pPr>
      <w:r w:rsidRPr="00B61569">
        <w:rPr>
          <w:rFonts w:asciiTheme="minorHAnsi" w:eastAsia="Calibri" w:hAnsiTheme="minorHAnsi"/>
          <w:sz w:val="16"/>
        </w:rPr>
        <w:t xml:space="preserve">Although nuclear weapons tend to dominate public discourse about WMD threats, </w:t>
      </w:r>
      <w:r w:rsidRPr="00B61569">
        <w:rPr>
          <w:rFonts w:asciiTheme="minorHAnsi" w:eastAsia="Calibri" w:hAnsiTheme="minorHAnsi"/>
          <w:bCs/>
          <w:sz w:val="24"/>
          <w:highlight w:val="green"/>
          <w:u w:val="single"/>
          <w:bdr w:val="single" w:sz="4" w:space="0" w:color="auto" w:frame="1"/>
        </w:rPr>
        <w:t>bioterror</w:t>
      </w:r>
      <w:r w:rsidRPr="00B61569">
        <w:rPr>
          <w:rFonts w:asciiTheme="minorHAnsi" w:eastAsia="Calibri" w:hAnsiTheme="minorHAnsi"/>
          <w:bCs/>
          <w:sz w:val="24"/>
          <w:u w:val="single"/>
          <w:bdr w:val="single" w:sz="4" w:space="0" w:color="auto" w:frame="1"/>
        </w:rPr>
        <w:t>ism</w:t>
      </w:r>
      <w:r w:rsidRPr="00B61569">
        <w:rPr>
          <w:rFonts w:asciiTheme="minorHAnsi" w:eastAsia="Calibri" w:hAnsiTheme="minorHAnsi"/>
          <w:sz w:val="16"/>
        </w:rPr>
        <w:t xml:space="preserve"> also </w:t>
      </w:r>
      <w:r w:rsidRPr="00B61569">
        <w:rPr>
          <w:rFonts w:asciiTheme="minorHAnsi" w:eastAsia="Calibri" w:hAnsiTheme="minorHAnsi"/>
          <w:bCs/>
          <w:sz w:val="24"/>
          <w:highlight w:val="green"/>
          <w:u w:val="single"/>
        </w:rPr>
        <w:t>presents</w:t>
      </w:r>
      <w:r w:rsidRPr="00B61569">
        <w:rPr>
          <w:rFonts w:asciiTheme="minorHAnsi" w:eastAsia="Calibri" w:hAnsiTheme="minorHAnsi"/>
          <w:bCs/>
          <w:sz w:val="24"/>
          <w:u w:val="single"/>
        </w:rPr>
        <w:t xml:space="preserve"> a </w:t>
      </w:r>
      <w:r w:rsidRPr="00B61569">
        <w:rPr>
          <w:rFonts w:asciiTheme="minorHAnsi" w:eastAsia="Calibri" w:hAnsiTheme="minorHAnsi"/>
          <w:bCs/>
          <w:sz w:val="24"/>
          <w:highlight w:val="green"/>
          <w:u w:val="single"/>
        </w:rPr>
        <w:t>threat that could have</w:t>
      </w:r>
      <w:r w:rsidRPr="00B61569">
        <w:rPr>
          <w:rFonts w:asciiTheme="minorHAnsi" w:eastAsia="Calibri" w:hAnsiTheme="minorHAnsi"/>
          <w:sz w:val="16"/>
          <w:highlight w:val="green"/>
        </w:rPr>
        <w:t xml:space="preserve"> </w:t>
      </w:r>
      <w:r w:rsidRPr="00B61569">
        <w:rPr>
          <w:rFonts w:asciiTheme="minorHAnsi" w:eastAsia="Calibri" w:hAnsiTheme="minorHAnsi"/>
          <w:bCs/>
          <w:sz w:val="24"/>
          <w:highlight w:val="green"/>
          <w:u w:val="single"/>
          <w:bdr w:val="single" w:sz="4" w:space="0" w:color="auto" w:frame="1"/>
        </w:rPr>
        <w:t>consequences on a massive scale</w:t>
      </w:r>
      <w:r w:rsidRPr="00B61569">
        <w:rPr>
          <w:rFonts w:asciiTheme="minorHAnsi" w:eastAsia="Calibri" w:hAnsiTheme="minorHAnsi"/>
          <w:sz w:val="16"/>
          <w:highlight w:val="yellow"/>
        </w:rPr>
        <w:t>.</w:t>
      </w:r>
      <w:r w:rsidRPr="00B61569">
        <w:rPr>
          <w:rFonts w:asciiTheme="minorHAnsi" w:eastAsia="Calibri" w:hAnsiTheme="minorHAnsi"/>
          <w:sz w:val="16"/>
        </w:rPr>
        <w:t xml:space="preserve"> Further, </w:t>
      </w:r>
      <w:r w:rsidRPr="00B61569">
        <w:rPr>
          <w:rFonts w:asciiTheme="minorHAnsi" w:eastAsia="Calibri" w:hAnsiTheme="minorHAnsi"/>
          <w:bCs/>
          <w:sz w:val="24"/>
          <w:u w:val="single"/>
        </w:rPr>
        <w:t xml:space="preserve">the </w:t>
      </w:r>
      <w:r w:rsidRPr="00B61569">
        <w:rPr>
          <w:rFonts w:asciiTheme="minorHAnsi" w:eastAsia="Calibri" w:hAnsiTheme="minorHAnsi"/>
          <w:bCs/>
          <w:sz w:val="24"/>
          <w:highlight w:val="green"/>
          <w:u w:val="single"/>
        </w:rPr>
        <w:t>barriers to develop</w:t>
      </w:r>
      <w:r w:rsidRPr="00B61569">
        <w:rPr>
          <w:rFonts w:asciiTheme="minorHAnsi" w:eastAsia="Calibri" w:hAnsiTheme="minorHAnsi"/>
          <w:bCs/>
          <w:sz w:val="24"/>
          <w:highlight w:val="yellow"/>
          <w:u w:val="single"/>
        </w:rPr>
        <w:t>ing</w:t>
      </w:r>
      <w:r w:rsidRPr="00B61569">
        <w:rPr>
          <w:rFonts w:asciiTheme="minorHAnsi" w:eastAsia="Calibri" w:hAnsiTheme="minorHAnsi"/>
          <w:bCs/>
          <w:sz w:val="24"/>
          <w:u w:val="single"/>
        </w:rPr>
        <w:t xml:space="preserve"> a bio-weapons </w:t>
      </w:r>
      <w:r w:rsidRPr="00B61569">
        <w:rPr>
          <w:rFonts w:asciiTheme="minorHAnsi" w:eastAsia="Calibri" w:hAnsiTheme="minorHAnsi"/>
          <w:bCs/>
          <w:sz w:val="24"/>
          <w:highlight w:val="yellow"/>
          <w:u w:val="single"/>
        </w:rPr>
        <w:t>capability</w:t>
      </w:r>
      <w:r w:rsidRPr="00B61569">
        <w:rPr>
          <w:rFonts w:asciiTheme="minorHAnsi" w:eastAsia="Calibri" w:hAnsiTheme="minorHAnsi"/>
          <w:sz w:val="16"/>
          <w:highlight w:val="yellow"/>
        </w:rPr>
        <w:t xml:space="preserve"> </w:t>
      </w:r>
      <w:r w:rsidRPr="00B61569">
        <w:rPr>
          <w:rFonts w:asciiTheme="minorHAnsi" w:eastAsia="Calibri" w:hAnsiTheme="minorHAnsi"/>
          <w:bCs/>
          <w:sz w:val="24"/>
          <w:highlight w:val="green"/>
          <w:u w:val="single"/>
          <w:bdr w:val="single" w:sz="4" w:space="0" w:color="auto" w:frame="1"/>
        </w:rPr>
        <w:t>may be low</w:t>
      </w:r>
      <w:r w:rsidRPr="00B61569">
        <w:rPr>
          <w:rFonts w:asciiTheme="minorHAnsi" w:eastAsia="Calibri" w:hAnsiTheme="minorHAnsi"/>
          <w:bCs/>
          <w:sz w:val="24"/>
          <w:u w:val="single"/>
          <w:bdr w:val="single" w:sz="4" w:space="0" w:color="auto" w:frame="1"/>
        </w:rPr>
        <w:t>er</w:t>
      </w:r>
      <w:r w:rsidRPr="00B61569">
        <w:rPr>
          <w:rFonts w:asciiTheme="minorHAnsi" w:eastAsia="Calibri" w:hAnsiTheme="minorHAnsi"/>
          <w:sz w:val="16"/>
        </w:rPr>
        <w:t xml:space="preserve">. As former Secretary of the Navy Richard Danzig has argued, relative to nuclear programs and materials, biological </w:t>
      </w:r>
      <w:r w:rsidRPr="00B61569">
        <w:rPr>
          <w:rFonts w:asciiTheme="minorHAnsi" w:eastAsia="Calibri" w:hAnsiTheme="minorHAnsi"/>
          <w:bCs/>
          <w:sz w:val="24"/>
          <w:highlight w:val="green"/>
          <w:u w:val="single"/>
        </w:rPr>
        <w:t>materials are easi</w:t>
      </w:r>
      <w:r w:rsidRPr="00B61569">
        <w:rPr>
          <w:rFonts w:asciiTheme="minorHAnsi" w:eastAsia="Calibri" w:hAnsiTheme="minorHAnsi"/>
          <w:bCs/>
          <w:sz w:val="24"/>
          <w:u w:val="single"/>
        </w:rPr>
        <w:t>er</w:t>
      </w:r>
      <w:r w:rsidRPr="00B61569">
        <w:rPr>
          <w:rFonts w:asciiTheme="minorHAnsi" w:eastAsia="Calibri" w:hAnsiTheme="minorHAnsi"/>
          <w:bCs/>
          <w:sz w:val="24"/>
          <w:highlight w:val="yellow"/>
          <w:u w:val="single"/>
        </w:rPr>
        <w:t xml:space="preserve"> </w:t>
      </w:r>
      <w:r w:rsidRPr="00B61569">
        <w:rPr>
          <w:rFonts w:asciiTheme="minorHAnsi" w:eastAsia="Calibri" w:hAnsiTheme="minorHAnsi"/>
          <w:bCs/>
          <w:sz w:val="24"/>
          <w:highlight w:val="green"/>
          <w:u w:val="single"/>
        </w:rPr>
        <w:t>to obtain</w:t>
      </w:r>
      <w:r w:rsidRPr="00B61569">
        <w:rPr>
          <w:rFonts w:asciiTheme="minorHAnsi" w:eastAsia="Calibri" w:hAnsiTheme="minorHAnsi"/>
          <w:bCs/>
          <w:sz w:val="24"/>
          <w:u w:val="single"/>
        </w:rPr>
        <w:t>, conceal, and transport</w:t>
      </w:r>
      <w:r w:rsidRPr="00B61569">
        <w:rPr>
          <w:rFonts w:asciiTheme="minorHAnsi" w:eastAsia="Calibri" w:hAnsiTheme="minorHAnsi"/>
          <w:sz w:val="16"/>
        </w:rPr>
        <w:t xml:space="preserve">. </w:t>
      </w:r>
      <w:r w:rsidRPr="00B61569">
        <w:rPr>
          <w:rFonts w:asciiTheme="minorHAnsi" w:eastAsia="Calibri" w:hAnsiTheme="minorHAnsi"/>
          <w:bCs/>
          <w:sz w:val="24"/>
          <w:u w:val="single"/>
        </w:rPr>
        <w:t>Biological weapons development programs are also much harder to detect</w:t>
      </w:r>
      <w:r w:rsidRPr="00B61569">
        <w:rPr>
          <w:rFonts w:asciiTheme="minorHAnsi" w:eastAsia="Calibri" w:hAnsiTheme="minorHAnsi"/>
          <w:sz w:val="16"/>
        </w:rPr>
        <w:t xml:space="preserve">. 202 </w:t>
      </w:r>
      <w:r w:rsidRPr="00B61569">
        <w:rPr>
          <w:rFonts w:asciiTheme="minorHAnsi" w:eastAsia="Calibri" w:hAnsiTheme="minorHAnsi"/>
          <w:bCs/>
          <w:sz w:val="24"/>
          <w:u w:val="single"/>
        </w:rPr>
        <w:t>The indiscriminate mass effects of bio-weapons would have great appeal for many terrorist groups</w:t>
      </w:r>
      <w:r w:rsidRPr="00B61569">
        <w:rPr>
          <w:rFonts w:asciiTheme="minorHAnsi" w:eastAsia="Calibri" w:hAnsiTheme="minorHAnsi"/>
          <w:sz w:val="16"/>
        </w:rPr>
        <w:t>, who may be far less concerned over the prospect of blowback than state actors. Additionally, while traditional chemical weapons are less suited for mass casualty attacks than either nuclear or biological weapons, legacy chemical weapon stockpiles in unstable countries like Syria and Libya pose the danger that desperate rulers will use these capabilities in a last-ditch attempt to save their regime, or that the weapons will fall into the hands of rebel forces, including VENs.203 SOF can contribute to counter-WMD e</w:t>
      </w:r>
      <w:r w:rsidRPr="00B61569">
        <w:rPr>
          <w:rFonts w:eastAsia="Calibri"/>
          <w:sz w:val="16"/>
        </w:rPr>
        <w:t>􀌆</w:t>
      </w:r>
      <w:r w:rsidRPr="00B61569">
        <w:rPr>
          <w:rFonts w:asciiTheme="minorHAnsi" w:eastAsia="Calibri" w:hAnsiTheme="minorHAnsi"/>
          <w:sz w:val="16"/>
        </w:rPr>
        <w:t xml:space="preserve">orts across every line of operation. </w:t>
      </w:r>
      <w:r w:rsidRPr="00B61569">
        <w:rPr>
          <w:rFonts w:asciiTheme="minorHAnsi" w:eastAsia="Calibri" w:hAnsiTheme="minorHAnsi"/>
          <w:sz w:val="12"/>
        </w:rPr>
        <w:t>¶</w:t>
      </w:r>
      <w:r w:rsidRPr="00B61569">
        <w:rPr>
          <w:rFonts w:asciiTheme="minorHAnsi" w:eastAsia="Calibri" w:hAnsiTheme="minorHAnsi"/>
          <w:sz w:val="16"/>
        </w:rPr>
        <w:t xml:space="preserve"> </w:t>
      </w:r>
      <w:r w:rsidRPr="00B61569">
        <w:rPr>
          <w:rFonts w:asciiTheme="minorHAnsi" w:eastAsia="Calibri" w:hAnsiTheme="minorHAnsi"/>
          <w:bCs/>
          <w:sz w:val="24"/>
          <w:u w:val="single"/>
        </w:rPr>
        <w:t xml:space="preserve">The global CT network </w:t>
      </w:r>
      <w:r w:rsidRPr="00B61569">
        <w:rPr>
          <w:rFonts w:asciiTheme="minorHAnsi" w:eastAsia="Calibri" w:hAnsiTheme="minorHAnsi"/>
          <w:bCs/>
          <w:sz w:val="24"/>
          <w:highlight w:val="green"/>
          <w:u w:val="single"/>
        </w:rPr>
        <w:t xml:space="preserve">SOF </w:t>
      </w:r>
      <w:r w:rsidRPr="00B61569">
        <w:rPr>
          <w:rFonts w:asciiTheme="minorHAnsi" w:eastAsia="Calibri" w:hAnsiTheme="minorHAnsi"/>
          <w:bCs/>
          <w:sz w:val="24"/>
          <w:u w:val="single"/>
        </w:rPr>
        <w:t>have built</w:t>
      </w:r>
      <w:r w:rsidRPr="00B61569">
        <w:rPr>
          <w:rFonts w:asciiTheme="minorHAnsi" w:eastAsia="Calibri" w:hAnsiTheme="minorHAnsi"/>
          <w:sz w:val="16"/>
        </w:rPr>
        <w:t xml:space="preserve"> over the last decade </w:t>
      </w:r>
      <w:r w:rsidRPr="00B61569">
        <w:rPr>
          <w:rFonts w:asciiTheme="minorHAnsi" w:eastAsia="Calibri" w:hAnsiTheme="minorHAnsi"/>
          <w:bCs/>
          <w:sz w:val="24"/>
          <w:highlight w:val="green"/>
          <w:u w:val="single"/>
        </w:rPr>
        <w:t>could</w:t>
      </w:r>
      <w:r w:rsidRPr="00B61569">
        <w:rPr>
          <w:rFonts w:asciiTheme="minorHAnsi" w:eastAsia="Calibri" w:hAnsiTheme="minorHAnsi"/>
          <w:sz w:val="16"/>
        </w:rPr>
        <w:t xml:space="preserve"> be repurposed over the ne</w:t>
      </w:r>
      <w:r w:rsidRPr="00B61569">
        <w:rPr>
          <w:rFonts w:eastAsia="Calibri"/>
          <w:sz w:val="16"/>
        </w:rPr>
        <w:t>􀁛</w:t>
      </w:r>
      <w:r w:rsidRPr="00B61569">
        <w:rPr>
          <w:rFonts w:asciiTheme="minorHAnsi" w:eastAsia="Calibri" w:hAnsiTheme="minorHAnsi"/>
          <w:sz w:val="16"/>
        </w:rPr>
        <w:t xml:space="preserve">t decade </w:t>
      </w:r>
      <w:r w:rsidRPr="00B61569">
        <w:rPr>
          <w:rFonts w:asciiTheme="minorHAnsi" w:eastAsia="Calibri" w:hAnsiTheme="minorHAnsi"/>
          <w:bCs/>
          <w:sz w:val="24"/>
          <w:u w:val="single"/>
        </w:rPr>
        <w:t xml:space="preserve">to </w:t>
      </w:r>
      <w:r w:rsidRPr="00B61569">
        <w:rPr>
          <w:rFonts w:asciiTheme="minorHAnsi" w:eastAsia="Calibri" w:hAnsiTheme="minorHAnsi"/>
          <w:bCs/>
          <w:sz w:val="24"/>
          <w:highlight w:val="green"/>
          <w:u w:val="single"/>
        </w:rPr>
        <w:t>become a</w:t>
      </w:r>
      <w:r w:rsidRPr="00B61569">
        <w:rPr>
          <w:rFonts w:asciiTheme="minorHAnsi" w:eastAsia="Calibri" w:hAnsiTheme="minorHAnsi"/>
          <w:sz w:val="16"/>
          <w:highlight w:val="green"/>
        </w:rPr>
        <w:t xml:space="preserve"> </w:t>
      </w:r>
      <w:r w:rsidRPr="00B61569">
        <w:rPr>
          <w:rFonts w:asciiTheme="minorHAnsi" w:eastAsia="Calibri" w:hAnsiTheme="minorHAnsi"/>
          <w:bCs/>
          <w:sz w:val="24"/>
          <w:highlight w:val="green"/>
          <w:u w:val="single"/>
          <w:bdr w:val="single" w:sz="4" w:space="0" w:color="auto" w:frame="1"/>
        </w:rPr>
        <w:t>global counter-WMD network</w:t>
      </w:r>
      <w:r w:rsidRPr="00B61569">
        <w:rPr>
          <w:rFonts w:asciiTheme="minorHAnsi" w:eastAsia="Calibri" w:hAnsiTheme="minorHAnsi"/>
          <w:sz w:val="16"/>
        </w:rPr>
        <w:t xml:space="preserve">, applying the same logic that it takes a network to defeat a network. </w:t>
      </w:r>
      <w:r w:rsidRPr="00B61569">
        <w:rPr>
          <w:rFonts w:asciiTheme="minorHAnsi" w:eastAsia="Calibri" w:hAnsiTheme="minorHAnsi"/>
          <w:bCs/>
          <w:sz w:val="24"/>
          <w:highlight w:val="yellow"/>
          <w:u w:val="single"/>
        </w:rPr>
        <w:t xml:space="preserve">SOF </w:t>
      </w:r>
      <w:r w:rsidRPr="00B61569">
        <w:rPr>
          <w:rFonts w:asciiTheme="minorHAnsi" w:eastAsia="Calibri" w:hAnsiTheme="minorHAnsi"/>
          <w:bCs/>
          <w:sz w:val="24"/>
          <w:u w:val="single"/>
        </w:rPr>
        <w:t>could</w:t>
      </w:r>
      <w:r w:rsidRPr="00B61569">
        <w:rPr>
          <w:rFonts w:asciiTheme="minorHAnsi" w:eastAsia="Calibri" w:hAnsiTheme="minorHAnsi"/>
          <w:sz w:val="16"/>
        </w:rPr>
        <w:t xml:space="preserve"> also </w:t>
      </w:r>
      <w:r w:rsidRPr="00B61569">
        <w:rPr>
          <w:rFonts w:asciiTheme="minorHAnsi" w:eastAsia="Calibri" w:hAnsiTheme="minorHAnsi"/>
          <w:bCs/>
          <w:sz w:val="24"/>
          <w:highlight w:val="yellow"/>
          <w:u w:val="single"/>
        </w:rPr>
        <w:t xml:space="preserve">have </w:t>
      </w:r>
      <w:r w:rsidRPr="00B61569">
        <w:rPr>
          <w:rFonts w:asciiTheme="minorHAnsi" w:eastAsia="Calibri" w:hAnsiTheme="minorHAnsi"/>
          <w:bCs/>
          <w:sz w:val="24"/>
          <w:u w:val="single"/>
        </w:rPr>
        <w:t xml:space="preserve">critical </w:t>
      </w:r>
      <w:r w:rsidRPr="00B61569">
        <w:rPr>
          <w:rFonts w:asciiTheme="minorHAnsi" w:eastAsia="Calibri" w:hAnsiTheme="minorHAnsi"/>
          <w:bCs/>
          <w:sz w:val="24"/>
          <w:highlight w:val="yellow"/>
          <w:u w:val="single"/>
        </w:rPr>
        <w:t>responsibilities in</w:t>
      </w:r>
      <w:r w:rsidRPr="00B61569">
        <w:rPr>
          <w:rFonts w:asciiTheme="minorHAnsi" w:eastAsia="Calibri" w:hAnsiTheme="minorHAnsi"/>
          <w:bCs/>
          <w:sz w:val="24"/>
          <w:u w:val="single"/>
        </w:rPr>
        <w:t xml:space="preserve"> the </w:t>
      </w:r>
      <w:r w:rsidRPr="00B61569">
        <w:rPr>
          <w:rFonts w:asciiTheme="minorHAnsi" w:eastAsia="Calibri" w:hAnsiTheme="minorHAnsi"/>
          <w:bCs/>
          <w:sz w:val="24"/>
          <w:highlight w:val="yellow"/>
          <w:u w:val="single"/>
        </w:rPr>
        <w:t xml:space="preserve">detection and disruption of WMD </w:t>
      </w:r>
      <w:r w:rsidRPr="00B61569">
        <w:rPr>
          <w:rFonts w:asciiTheme="minorHAnsi" w:eastAsia="Calibri" w:hAnsiTheme="minorHAnsi"/>
          <w:bCs/>
          <w:sz w:val="24"/>
          <w:u w:val="single"/>
        </w:rPr>
        <w:t>programs</w:t>
      </w:r>
      <w:r w:rsidRPr="00B61569">
        <w:rPr>
          <w:rFonts w:asciiTheme="minorHAnsi" w:eastAsia="Calibri" w:hAnsiTheme="minorHAnsi"/>
          <w:sz w:val="16"/>
        </w:rPr>
        <w:t>.20</w:t>
      </w:r>
      <w:r w:rsidRPr="00B61569">
        <w:rPr>
          <w:rFonts w:eastAsia="Calibri"/>
          <w:sz w:val="16"/>
        </w:rPr>
        <w:t>􀀗</w:t>
      </w:r>
      <w:r w:rsidRPr="00B61569">
        <w:rPr>
          <w:rFonts w:asciiTheme="minorHAnsi" w:eastAsia="Calibri" w:hAnsiTheme="minorHAnsi"/>
          <w:sz w:val="16"/>
        </w:rPr>
        <w:t xml:space="preserve"> SOF’s traditional special reconnaissance (SR) skills could help locate or probe suspected WMD sites. Given the e</w:t>
      </w:r>
      <w:r w:rsidRPr="00B61569">
        <w:rPr>
          <w:rFonts w:eastAsia="Calibri"/>
          <w:sz w:val="16"/>
        </w:rPr>
        <w:t>􀁛</w:t>
      </w:r>
      <w:r w:rsidRPr="00B61569">
        <w:rPr>
          <w:rFonts w:asciiTheme="minorHAnsi" w:eastAsia="Calibri" w:hAnsiTheme="minorHAnsi"/>
          <w:sz w:val="16"/>
        </w:rPr>
        <w:t>traordinary measures states and terrorist organizations will take to conceal their WMD programs from traditional overhead intelligence collection systems and international inspectors, clandestine or covert SR would o</w:t>
      </w:r>
      <w:r w:rsidRPr="00B61569">
        <w:rPr>
          <w:rFonts w:eastAsia="Calibri"/>
          <w:sz w:val="16"/>
        </w:rPr>
        <w:t>􀌆</w:t>
      </w:r>
      <w:r w:rsidRPr="00B61569">
        <w:rPr>
          <w:rFonts w:asciiTheme="minorHAnsi" w:eastAsia="Calibri" w:hAnsiTheme="minorHAnsi"/>
          <w:sz w:val="16"/>
        </w:rPr>
        <w:t>er one of the most e</w:t>
      </w:r>
      <w:r w:rsidRPr="00B61569">
        <w:rPr>
          <w:rFonts w:eastAsia="Calibri"/>
          <w:sz w:val="16"/>
        </w:rPr>
        <w:t>􀌆</w:t>
      </w:r>
      <w:r w:rsidRPr="00B61569">
        <w:rPr>
          <w:rFonts w:asciiTheme="minorHAnsi" w:eastAsia="Calibri" w:hAnsiTheme="minorHAnsi"/>
          <w:sz w:val="16"/>
        </w:rPr>
        <w:t xml:space="preserve">ective means of detecting a program or assessing its maturity. Operating under the authorities of other agencies, </w:t>
      </w:r>
      <w:r w:rsidRPr="00B61569">
        <w:rPr>
          <w:rFonts w:asciiTheme="minorHAnsi" w:eastAsia="Calibri" w:hAnsiTheme="minorHAnsi"/>
          <w:bCs/>
          <w:sz w:val="24"/>
          <w:highlight w:val="green"/>
          <w:u w:val="single"/>
        </w:rPr>
        <w:t xml:space="preserve">SOF </w:t>
      </w:r>
      <w:r w:rsidRPr="00B61569">
        <w:rPr>
          <w:rFonts w:asciiTheme="minorHAnsi" w:eastAsia="Calibri" w:hAnsiTheme="minorHAnsi"/>
          <w:bCs/>
          <w:sz w:val="24"/>
          <w:u w:val="single"/>
        </w:rPr>
        <w:t xml:space="preserve">could </w:t>
      </w:r>
      <w:r w:rsidRPr="00B61569">
        <w:rPr>
          <w:rFonts w:asciiTheme="minorHAnsi" w:eastAsia="Calibri" w:hAnsiTheme="minorHAnsi"/>
          <w:bCs/>
          <w:sz w:val="24"/>
          <w:highlight w:val="green"/>
          <w:u w:val="single"/>
        </w:rPr>
        <w:t>conduct</w:t>
      </w:r>
      <w:r w:rsidRPr="00B61569">
        <w:rPr>
          <w:rFonts w:asciiTheme="minorHAnsi" w:eastAsia="Calibri" w:hAnsiTheme="minorHAnsi"/>
          <w:sz w:val="16"/>
          <w:highlight w:val="green"/>
        </w:rPr>
        <w:t xml:space="preserve"> </w:t>
      </w:r>
      <w:r w:rsidRPr="00B61569">
        <w:rPr>
          <w:rFonts w:asciiTheme="minorHAnsi" w:eastAsia="Calibri" w:hAnsiTheme="minorHAnsi"/>
          <w:bCs/>
          <w:sz w:val="24"/>
          <w:highlight w:val="green"/>
          <w:u w:val="single"/>
          <w:bdr w:val="single" w:sz="4" w:space="0" w:color="auto" w:frame="1"/>
        </w:rPr>
        <w:t>preventive direct-action missions</w:t>
      </w:r>
      <w:r w:rsidRPr="00B61569">
        <w:rPr>
          <w:rFonts w:asciiTheme="minorHAnsi" w:eastAsia="Calibri" w:hAnsiTheme="minorHAnsi"/>
          <w:sz w:val="16"/>
          <w:highlight w:val="green"/>
        </w:rPr>
        <w:t xml:space="preserve"> </w:t>
      </w:r>
      <w:r w:rsidRPr="00B61569">
        <w:rPr>
          <w:rFonts w:asciiTheme="minorHAnsi" w:eastAsia="Calibri" w:hAnsiTheme="minorHAnsi"/>
          <w:bCs/>
          <w:sz w:val="24"/>
          <w:u w:val="single"/>
        </w:rPr>
        <w:t>to disrupt development programs, help gain access to an enemy’s military communications networks, or infiltrate heavily guarded WMD facilities</w:t>
      </w:r>
      <w:r w:rsidRPr="00B61569">
        <w:rPr>
          <w:rFonts w:asciiTheme="minorHAnsi" w:eastAsia="Calibri" w:hAnsiTheme="minorHAnsi"/>
          <w:sz w:val="16"/>
        </w:rPr>
        <w:t>. During a con</w:t>
      </w:r>
      <w:r w:rsidRPr="00B61569">
        <w:rPr>
          <w:rFonts w:eastAsia="Calibri"/>
          <w:sz w:val="16"/>
        </w:rPr>
        <w:t>􀃀</w:t>
      </w:r>
      <w:r w:rsidRPr="00B61569">
        <w:rPr>
          <w:rFonts w:asciiTheme="minorHAnsi" w:eastAsia="Calibri" w:hAnsiTheme="minorHAnsi"/>
          <w:sz w:val="16"/>
        </w:rPr>
        <w:t>ict, SOF could conduct surgical strikes against WMD facilities and delivery systems in concert with precision airpower. SOF could also work by, with, and through partner forces to conduct these missions, as foreign nationals may have greater access to target facilities.</w:t>
      </w:r>
    </w:p>
    <w:p w:rsidR="00077E4C" w:rsidRPr="00BC56C9" w:rsidRDefault="00077E4C" w:rsidP="00077E4C">
      <w:pPr>
        <w:keepNext/>
        <w:keepLines/>
        <w:spacing w:before="200"/>
        <w:outlineLvl w:val="3"/>
        <w:rPr>
          <w:rFonts w:asciiTheme="minorHAnsi" w:eastAsia="Times New Roman" w:hAnsiTheme="minorHAnsi" w:cs="Times New Roman"/>
          <w:b/>
          <w:bCs/>
          <w:iCs/>
          <w:sz w:val="24"/>
        </w:rPr>
      </w:pPr>
      <w:r w:rsidRPr="00BC56C9">
        <w:rPr>
          <w:rFonts w:asciiTheme="minorHAnsi" w:eastAsia="Times New Roman" w:hAnsiTheme="minorHAnsi" w:cs="Times New Roman"/>
          <w:b/>
          <w:bCs/>
          <w:iCs/>
          <w:sz w:val="24"/>
        </w:rPr>
        <w:t xml:space="preserve">Extinction </w:t>
      </w:r>
    </w:p>
    <w:p w:rsidR="00077E4C" w:rsidRPr="00BC56C9" w:rsidRDefault="00077E4C" w:rsidP="00077E4C">
      <w:pPr>
        <w:rPr>
          <w:rFonts w:asciiTheme="minorHAnsi" w:eastAsia="Calibri" w:hAnsiTheme="minorHAnsi"/>
          <w:b/>
          <w:bCs/>
          <w:sz w:val="24"/>
        </w:rPr>
      </w:pPr>
      <w:r w:rsidRPr="00BC56C9">
        <w:rPr>
          <w:rFonts w:asciiTheme="minorHAnsi" w:eastAsia="Calibri" w:hAnsiTheme="minorHAnsi"/>
          <w:b/>
          <w:bCs/>
          <w:sz w:val="24"/>
        </w:rPr>
        <w:t xml:space="preserve">Mhyrvold 13 </w:t>
      </w:r>
      <w:r w:rsidRPr="00BC56C9">
        <w:rPr>
          <w:rFonts w:asciiTheme="minorHAnsi" w:eastAsia="Calibri" w:hAnsiTheme="minorHAnsi"/>
        </w:rPr>
        <w:t>Nathan, Began college at age 14, BS and Masters from UCLA, Masters and PhD, Princeton “Strategic Terrorism: A Call to Action,” Working Draft, The Lawfare Research Paper Series</w:t>
      </w:r>
    </w:p>
    <w:p w:rsidR="00077E4C" w:rsidRPr="00BC56C9" w:rsidRDefault="00077E4C" w:rsidP="00077E4C">
      <w:pPr>
        <w:rPr>
          <w:rFonts w:asciiTheme="minorHAnsi" w:eastAsia="Calibri" w:hAnsiTheme="minorHAnsi"/>
        </w:rPr>
      </w:pPr>
      <w:r w:rsidRPr="00BC56C9">
        <w:rPr>
          <w:rFonts w:asciiTheme="minorHAnsi" w:eastAsia="Calibri" w:hAnsiTheme="minorHAnsi"/>
        </w:rPr>
        <w:t>Research paper NO . 2 – 2013</w:t>
      </w:r>
    </w:p>
    <w:p w:rsidR="00077E4C" w:rsidRDefault="00077E4C" w:rsidP="00077E4C">
      <w:pPr>
        <w:rPr>
          <w:rFonts w:asciiTheme="minorHAnsi" w:eastAsia="Calibri" w:hAnsiTheme="minorHAnsi"/>
          <w:b/>
          <w:sz w:val="24"/>
          <w:u w:val="single"/>
        </w:rPr>
      </w:pPr>
      <w:r w:rsidRPr="00BC56C9">
        <w:rPr>
          <w:rFonts w:asciiTheme="minorHAnsi" w:eastAsia="Calibri" w:hAnsiTheme="minorHAnsi"/>
          <w:sz w:val="16"/>
        </w:rPr>
        <w:t xml:space="preserve">As horrible as this would be, such a pandemic is by no means the worst attack one can imagine, for several reasons. First, </w:t>
      </w:r>
      <w:r w:rsidRPr="00BC56C9">
        <w:rPr>
          <w:rFonts w:asciiTheme="minorHAnsi" w:eastAsia="Calibri" w:hAnsiTheme="minorHAnsi"/>
          <w:bCs/>
          <w:sz w:val="24"/>
          <w:u w:val="single"/>
        </w:rPr>
        <w:t>most of the classic bioweapons are based on 1960s and 19</w:t>
      </w:r>
      <w:r w:rsidRPr="00BC56C9">
        <w:rPr>
          <w:rFonts w:asciiTheme="minorHAnsi" w:eastAsia="Calibri" w:hAnsiTheme="minorHAnsi"/>
          <w:b/>
          <w:iCs/>
          <w:sz w:val="24"/>
          <w:u w:val="single"/>
        </w:rPr>
        <w:t>70s</w:t>
      </w:r>
      <w:r w:rsidRPr="00BC56C9">
        <w:rPr>
          <w:rFonts w:asciiTheme="minorHAnsi" w:eastAsia="Calibri" w:hAnsiTheme="minorHAnsi"/>
          <w:bCs/>
          <w:sz w:val="24"/>
          <w:u w:val="single"/>
        </w:rPr>
        <w:t xml:space="preserve"> </w:t>
      </w:r>
      <w:r w:rsidRPr="00BC56C9">
        <w:rPr>
          <w:rFonts w:asciiTheme="minorHAnsi" w:eastAsia="Calibri" w:hAnsiTheme="minorHAnsi"/>
          <w:b/>
          <w:iCs/>
          <w:sz w:val="24"/>
          <w:u w:val="single"/>
        </w:rPr>
        <w:t>technology</w:t>
      </w:r>
      <w:r w:rsidRPr="00BC56C9">
        <w:rPr>
          <w:rFonts w:asciiTheme="minorHAnsi" w:eastAsia="Calibri" w:hAnsiTheme="minorHAnsi"/>
          <w:bCs/>
          <w:sz w:val="24"/>
          <w:u w:val="single"/>
        </w:rPr>
        <w:t xml:space="preserve"> because the 1972 treaty halted bioweapons development efforts in the United States</w:t>
      </w:r>
      <w:r w:rsidRPr="00BC56C9">
        <w:rPr>
          <w:rFonts w:asciiTheme="minorHAnsi" w:eastAsia="Calibri" w:hAnsiTheme="minorHAnsi"/>
          <w:sz w:val="16"/>
        </w:rPr>
        <w:t xml:space="preserve"> </w:t>
      </w:r>
      <w:r w:rsidRPr="00BC56C9">
        <w:rPr>
          <w:rFonts w:asciiTheme="minorHAnsi" w:eastAsia="Calibri" w:hAnsiTheme="minorHAnsi"/>
          <w:bCs/>
          <w:sz w:val="24"/>
          <w:u w:val="single"/>
        </w:rPr>
        <w:t>and most other Western countries.</w:t>
      </w:r>
      <w:r w:rsidRPr="00BC56C9">
        <w:rPr>
          <w:rFonts w:asciiTheme="minorHAnsi" w:eastAsia="Calibri" w:hAnsiTheme="minorHAnsi"/>
          <w:sz w:val="16"/>
        </w:rPr>
        <w:t xml:space="preserve"> Second, </w:t>
      </w:r>
      <w:r w:rsidRPr="00BC56C9">
        <w:rPr>
          <w:rFonts w:asciiTheme="minorHAnsi" w:eastAsia="Calibri" w:hAnsiTheme="minorHAnsi"/>
          <w:bCs/>
          <w:sz w:val="24"/>
          <w:u w:val="single"/>
        </w:rPr>
        <w:t>the Russians</w:t>
      </w:r>
      <w:r w:rsidRPr="00BC56C9">
        <w:rPr>
          <w:rFonts w:asciiTheme="minorHAnsi" w:eastAsia="Calibri" w:hAnsiTheme="minorHAnsi"/>
          <w:sz w:val="16"/>
        </w:rPr>
        <w:t xml:space="preserve">, although solidly committed to biological weapons long after the treaty deadline, </w:t>
      </w:r>
      <w:r w:rsidRPr="00BC56C9">
        <w:rPr>
          <w:rFonts w:asciiTheme="minorHAnsi" w:eastAsia="Calibri" w:hAnsiTheme="minorHAnsi"/>
          <w:bCs/>
          <w:sz w:val="24"/>
          <w:u w:val="single"/>
        </w:rPr>
        <w:t>were never on the cutting edge of biological research.</w:t>
      </w:r>
      <w:r w:rsidRPr="00BC56C9">
        <w:rPr>
          <w:rFonts w:asciiTheme="minorHAnsi" w:eastAsia="Calibri" w:hAnsiTheme="minorHAnsi"/>
          <w:sz w:val="16"/>
        </w:rPr>
        <w:t xml:space="preserve"> Third and most important, </w:t>
      </w:r>
      <w:r w:rsidRPr="00BC06DB">
        <w:rPr>
          <w:rFonts w:asciiTheme="minorHAnsi" w:eastAsia="Calibri" w:hAnsiTheme="minorHAnsi"/>
          <w:bCs/>
          <w:sz w:val="24"/>
          <w:highlight w:val="yellow"/>
          <w:u w:val="single"/>
        </w:rPr>
        <w:t xml:space="preserve">the </w:t>
      </w:r>
      <w:r w:rsidRPr="00B61569">
        <w:rPr>
          <w:rFonts w:asciiTheme="minorHAnsi" w:eastAsia="Calibri" w:hAnsiTheme="minorHAnsi"/>
          <w:bCs/>
          <w:sz w:val="24"/>
          <w:highlight w:val="green"/>
          <w:u w:val="single"/>
        </w:rPr>
        <w:t>science</w:t>
      </w:r>
      <w:r w:rsidRPr="00BC56C9">
        <w:rPr>
          <w:rFonts w:asciiTheme="minorHAnsi" w:eastAsia="Calibri" w:hAnsiTheme="minorHAnsi"/>
          <w:bCs/>
          <w:sz w:val="24"/>
          <w:u w:val="single"/>
        </w:rPr>
        <w:t xml:space="preserve"> and technology </w:t>
      </w:r>
      <w:r w:rsidRPr="00BC06DB">
        <w:rPr>
          <w:rFonts w:asciiTheme="minorHAnsi" w:eastAsia="Calibri" w:hAnsiTheme="minorHAnsi"/>
          <w:bCs/>
          <w:sz w:val="24"/>
          <w:highlight w:val="yellow"/>
          <w:u w:val="single"/>
        </w:rPr>
        <w:t xml:space="preserve">of </w:t>
      </w:r>
      <w:r w:rsidRPr="00BC56C9">
        <w:rPr>
          <w:rFonts w:asciiTheme="minorHAnsi" w:eastAsia="Calibri" w:hAnsiTheme="minorHAnsi"/>
          <w:bCs/>
          <w:sz w:val="24"/>
          <w:u w:val="single"/>
        </w:rPr>
        <w:t xml:space="preserve">molecular </w:t>
      </w:r>
      <w:r w:rsidRPr="00BC06DB">
        <w:rPr>
          <w:rFonts w:asciiTheme="minorHAnsi" w:eastAsia="Calibri" w:hAnsiTheme="minorHAnsi"/>
          <w:bCs/>
          <w:sz w:val="24"/>
          <w:highlight w:val="yellow"/>
          <w:u w:val="single"/>
        </w:rPr>
        <w:t xml:space="preserve">biology </w:t>
      </w:r>
      <w:r w:rsidRPr="00B61569">
        <w:rPr>
          <w:rFonts w:asciiTheme="minorHAnsi" w:eastAsia="Calibri" w:hAnsiTheme="minorHAnsi"/>
          <w:bCs/>
          <w:sz w:val="24"/>
          <w:highlight w:val="green"/>
          <w:u w:val="single"/>
        </w:rPr>
        <w:t>have made enormous advances</w:t>
      </w:r>
      <w:r w:rsidRPr="00BC56C9">
        <w:rPr>
          <w:rFonts w:asciiTheme="minorHAnsi" w:eastAsia="Calibri" w:hAnsiTheme="minorHAnsi"/>
          <w:b/>
          <w:sz w:val="24"/>
          <w:u w:val="single"/>
        </w:rPr>
        <w:t xml:space="preserve">, utterly </w:t>
      </w:r>
      <w:r w:rsidRPr="00B61569">
        <w:rPr>
          <w:rFonts w:asciiTheme="minorHAnsi" w:eastAsia="Calibri" w:hAnsiTheme="minorHAnsi"/>
          <w:b/>
          <w:iCs/>
          <w:sz w:val="24"/>
          <w:highlight w:val="green"/>
          <w:u w:val="single"/>
        </w:rPr>
        <w:t>transforming the field</w:t>
      </w:r>
      <w:r w:rsidRPr="00BC56C9">
        <w:rPr>
          <w:rFonts w:asciiTheme="minorHAnsi" w:eastAsia="Calibri" w:hAnsiTheme="minorHAnsi"/>
          <w:sz w:val="16"/>
        </w:rPr>
        <w:t xml:space="preserve"> in the last few decades. </w:t>
      </w:r>
      <w:r w:rsidRPr="00BC56C9">
        <w:rPr>
          <w:rFonts w:asciiTheme="minorHAnsi" w:eastAsia="Calibri" w:hAnsiTheme="minorHAnsi"/>
          <w:bCs/>
          <w:sz w:val="24"/>
          <w:u w:val="single"/>
        </w:rPr>
        <w:t>High school biology students</w:t>
      </w:r>
      <w:r w:rsidRPr="00BC56C9">
        <w:rPr>
          <w:rFonts w:asciiTheme="minorHAnsi" w:eastAsia="Calibri" w:hAnsiTheme="minorHAnsi"/>
          <w:sz w:val="16"/>
        </w:rPr>
        <w:t xml:space="preserve"> routinely </w:t>
      </w:r>
      <w:r w:rsidRPr="00BC56C9">
        <w:rPr>
          <w:rFonts w:asciiTheme="minorHAnsi" w:eastAsia="Calibri" w:hAnsiTheme="minorHAnsi"/>
          <w:bCs/>
          <w:sz w:val="24"/>
          <w:u w:val="single"/>
        </w:rPr>
        <w:t>perform</w:t>
      </w:r>
      <w:r w:rsidRPr="00BC56C9">
        <w:rPr>
          <w:rFonts w:asciiTheme="minorHAnsi" w:eastAsia="Calibri" w:hAnsiTheme="minorHAnsi"/>
          <w:sz w:val="16"/>
        </w:rPr>
        <w:t xml:space="preserve"> molecular-biology </w:t>
      </w:r>
      <w:r w:rsidRPr="00BC56C9">
        <w:rPr>
          <w:rFonts w:asciiTheme="minorHAnsi" w:eastAsia="Calibri" w:hAnsiTheme="minorHAnsi"/>
          <w:bCs/>
          <w:sz w:val="24"/>
          <w:u w:val="single"/>
        </w:rPr>
        <w:t>manipulations that would have been impossible even for the best superpower-funded program back in the heyday of bio</w:t>
      </w:r>
      <w:r w:rsidRPr="00BC56C9">
        <w:rPr>
          <w:rFonts w:asciiTheme="minorHAnsi" w:eastAsia="Calibri" w:hAnsiTheme="minorHAnsi"/>
          <w:sz w:val="16"/>
        </w:rPr>
        <w:t>logical-</w:t>
      </w:r>
      <w:r w:rsidRPr="00BC56C9">
        <w:rPr>
          <w:rFonts w:asciiTheme="minorHAnsi" w:eastAsia="Calibri" w:hAnsiTheme="minorHAnsi"/>
          <w:bCs/>
          <w:sz w:val="24"/>
          <w:u w:val="single"/>
        </w:rPr>
        <w:t>weapons research</w:t>
      </w:r>
      <w:r w:rsidRPr="00BC56C9">
        <w:rPr>
          <w:rFonts w:asciiTheme="minorHAnsi" w:eastAsia="Calibri" w:hAnsiTheme="minorHAnsi"/>
          <w:sz w:val="16"/>
        </w:rPr>
        <w:t xml:space="preserve">. The biowarfare methods of the 1960s and 1970s are now as antiquated as the lumbering mainframe computers of that era. </w:t>
      </w:r>
      <w:r w:rsidRPr="00BC06DB">
        <w:rPr>
          <w:rFonts w:asciiTheme="minorHAnsi" w:eastAsia="Calibri" w:hAnsiTheme="minorHAnsi"/>
          <w:b/>
          <w:sz w:val="24"/>
          <w:highlight w:val="yellow"/>
          <w:u w:val="single"/>
        </w:rPr>
        <w:t xml:space="preserve">Tomorrow’s </w:t>
      </w:r>
      <w:r w:rsidRPr="00B61569">
        <w:rPr>
          <w:rFonts w:asciiTheme="minorHAnsi" w:eastAsia="Calibri" w:hAnsiTheme="minorHAnsi"/>
          <w:b/>
          <w:sz w:val="24"/>
          <w:highlight w:val="green"/>
          <w:u w:val="single"/>
        </w:rPr>
        <w:t>terrorists will have</w:t>
      </w:r>
      <w:r w:rsidRPr="00BC56C9">
        <w:rPr>
          <w:rFonts w:asciiTheme="minorHAnsi" w:eastAsia="Calibri" w:hAnsiTheme="minorHAnsi"/>
          <w:b/>
          <w:sz w:val="24"/>
          <w:u w:val="single"/>
        </w:rPr>
        <w:t xml:space="preserve"> </w:t>
      </w:r>
      <w:r w:rsidRPr="00BC06DB">
        <w:rPr>
          <w:rFonts w:asciiTheme="minorHAnsi" w:eastAsia="Calibri" w:hAnsiTheme="minorHAnsi"/>
          <w:b/>
          <w:sz w:val="24"/>
          <w:highlight w:val="yellow"/>
          <w:u w:val="single"/>
        </w:rPr>
        <w:t xml:space="preserve">vastly more </w:t>
      </w:r>
      <w:r w:rsidRPr="00B61569">
        <w:rPr>
          <w:rFonts w:asciiTheme="minorHAnsi" w:eastAsia="Calibri" w:hAnsiTheme="minorHAnsi"/>
          <w:b/>
          <w:sz w:val="24"/>
          <w:highlight w:val="green"/>
          <w:u w:val="single"/>
        </w:rPr>
        <w:t xml:space="preserve">deadly bugs </w:t>
      </w:r>
      <w:r w:rsidRPr="00BC56C9">
        <w:rPr>
          <w:rFonts w:asciiTheme="minorHAnsi" w:eastAsia="Calibri" w:hAnsiTheme="minorHAnsi"/>
          <w:b/>
          <w:sz w:val="24"/>
          <w:u w:val="single"/>
        </w:rPr>
        <w:t>to choose from.</w:t>
      </w:r>
      <w:r w:rsidRPr="00BC56C9">
        <w:rPr>
          <w:rFonts w:asciiTheme="minorHAnsi" w:eastAsia="Calibri" w:hAnsiTheme="minorHAnsi"/>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BC56C9">
        <w:rPr>
          <w:rFonts w:asciiTheme="minorHAnsi" w:eastAsia="Calibri" w:hAnsiTheme="minorHAnsi"/>
          <w:bCs/>
          <w:sz w:val="24"/>
          <w:u w:val="single"/>
        </w:rPr>
        <w:t xml:space="preserve">Just last year, the journal Nature published a controversial study </w:t>
      </w:r>
      <w:r w:rsidRPr="00BC56C9">
        <w:rPr>
          <w:rFonts w:asciiTheme="minorHAnsi" w:eastAsia="Calibri" w:hAnsiTheme="minorHAnsi"/>
          <w:sz w:val="16"/>
        </w:rPr>
        <w:t xml:space="preserve">done at the University of Wisconsin–Madison </w:t>
      </w:r>
      <w:r w:rsidRPr="00BC56C9">
        <w:rPr>
          <w:rFonts w:asciiTheme="minorHAnsi" w:eastAsia="Calibri" w:hAnsiTheme="minorHAnsi"/>
          <w:bCs/>
          <w:sz w:val="24"/>
          <w:u w:val="single"/>
        </w:rPr>
        <w:t>in which virologists enumerated the changes one would need to make to a highly lethal strain of bird flu to make it easily transmitted from one mammal to another.</w:t>
      </w:r>
      <w:r w:rsidRPr="00BC56C9">
        <w:rPr>
          <w:rFonts w:asciiTheme="minorHAnsi" w:eastAsia="Calibri" w:hAnsiTheme="minorHAnsi"/>
          <w:sz w:val="16"/>
        </w:rPr>
        <w:t>14</w:t>
      </w:r>
      <w:r w:rsidRPr="00BC56C9">
        <w:rPr>
          <w:rFonts w:asciiTheme="minorHAnsi" w:eastAsia="Calibri" w:hAnsiTheme="minorHAnsi"/>
          <w:b/>
          <w:sz w:val="24"/>
          <w:u w:val="single"/>
        </w:rPr>
        <w:t xml:space="preserve"> </w:t>
      </w:r>
      <w:r w:rsidRPr="00B61569">
        <w:rPr>
          <w:rFonts w:asciiTheme="minorHAnsi" w:eastAsia="Calibri" w:hAnsiTheme="minorHAnsi"/>
          <w:b/>
          <w:sz w:val="24"/>
          <w:highlight w:val="green"/>
          <w:u w:val="single"/>
        </w:rPr>
        <w:t>Biotech</w:t>
      </w:r>
      <w:r w:rsidRPr="00BC56C9">
        <w:rPr>
          <w:rFonts w:asciiTheme="minorHAnsi" w:eastAsia="Calibri" w:hAnsiTheme="minorHAnsi"/>
          <w:b/>
          <w:sz w:val="24"/>
          <w:u w:val="single"/>
        </w:rPr>
        <w:t>nology</w:t>
      </w:r>
      <w:r w:rsidRPr="00BC56C9">
        <w:rPr>
          <w:rFonts w:asciiTheme="minorHAnsi" w:eastAsia="Calibri" w:hAnsiTheme="minorHAnsi"/>
          <w:sz w:val="16"/>
        </w:rPr>
        <w:t xml:space="preserve"> </w:t>
      </w:r>
      <w:r w:rsidRPr="00B61569">
        <w:rPr>
          <w:rFonts w:asciiTheme="minorHAnsi" w:eastAsia="Calibri" w:hAnsiTheme="minorHAnsi"/>
          <w:bCs/>
          <w:sz w:val="24"/>
          <w:highlight w:val="green"/>
          <w:u w:val="single"/>
        </w:rPr>
        <w:t>is advancing so rapidly</w:t>
      </w:r>
      <w:r w:rsidRPr="00BC56C9">
        <w:rPr>
          <w:rFonts w:asciiTheme="minorHAnsi" w:eastAsia="Calibri" w:hAnsiTheme="minorHAnsi"/>
          <w:bCs/>
          <w:sz w:val="24"/>
          <w:u w:val="single"/>
        </w:rPr>
        <w:t xml:space="preserve"> that </w:t>
      </w:r>
      <w:r w:rsidRPr="00BC06DB">
        <w:rPr>
          <w:rFonts w:asciiTheme="minorHAnsi" w:eastAsia="Calibri" w:hAnsiTheme="minorHAnsi"/>
          <w:bCs/>
          <w:sz w:val="24"/>
          <w:highlight w:val="yellow"/>
          <w:u w:val="single"/>
        </w:rPr>
        <w:t xml:space="preserve">it is hard to keep track </w:t>
      </w:r>
      <w:r w:rsidRPr="00BC56C9">
        <w:rPr>
          <w:rFonts w:asciiTheme="minorHAnsi" w:eastAsia="Calibri" w:hAnsiTheme="minorHAnsi"/>
          <w:bCs/>
          <w:sz w:val="24"/>
          <w:u w:val="single"/>
        </w:rPr>
        <w:t>of all the new potential threats</w:t>
      </w:r>
      <w:r w:rsidRPr="00BC56C9">
        <w:rPr>
          <w:rFonts w:asciiTheme="minorHAnsi" w:eastAsia="Calibri" w:hAnsiTheme="minorHAnsi"/>
          <w:sz w:val="16"/>
        </w:rPr>
        <w:t xml:space="preserve">. Nor is it clear that anyone is even trying. </w:t>
      </w:r>
      <w:r w:rsidRPr="00BC56C9">
        <w:rPr>
          <w:rFonts w:asciiTheme="minorHAnsi" w:eastAsia="Calibri" w:hAnsiTheme="minorHAnsi"/>
          <w:bCs/>
          <w:sz w:val="24"/>
          <w:u w:val="single"/>
        </w:rPr>
        <w:t>In addition to lethality and drug resistance, many other parameters can be played with</w:t>
      </w:r>
      <w:r w:rsidRPr="00BC56C9">
        <w:rPr>
          <w:rFonts w:asciiTheme="minorHAnsi" w:eastAsia="Calibri" w:hAnsiTheme="minorHAnsi"/>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BC56C9">
        <w:rPr>
          <w:rFonts w:asciiTheme="minorHAnsi" w:eastAsia="Calibri" w:hAnsiTheme="minorHAnsi"/>
          <w:bCs/>
          <w:sz w:val="24"/>
          <w:u w:val="single"/>
        </w:rPr>
        <w:t>A virus genetically engineered to infect its host quickly, to generate symptoms slowly</w:t>
      </w:r>
      <w:r w:rsidRPr="00BC56C9">
        <w:rPr>
          <w:rFonts w:asciiTheme="minorHAnsi" w:eastAsia="Calibri" w:hAnsiTheme="minorHAnsi"/>
          <w:sz w:val="16"/>
        </w:rPr>
        <w:t>—say, only after weeks or months—</w:t>
      </w:r>
      <w:r w:rsidRPr="00BC56C9">
        <w:rPr>
          <w:rFonts w:asciiTheme="minorHAnsi" w:eastAsia="Calibri" w:hAnsiTheme="minorHAnsi"/>
          <w:bCs/>
          <w:sz w:val="24"/>
          <w:u w:val="single"/>
        </w:rPr>
        <w:t xml:space="preserve">and to spread easily through the air or by casual contact </w:t>
      </w:r>
      <w:r w:rsidRPr="00BC56C9">
        <w:rPr>
          <w:rFonts w:asciiTheme="minorHAnsi" w:eastAsia="Calibri" w:hAnsiTheme="minorHAnsi"/>
          <w:b/>
          <w:sz w:val="24"/>
          <w:u w:val="single"/>
        </w:rPr>
        <w:t>would be vastly more devastating than HIV</w:t>
      </w:r>
      <w:r w:rsidRPr="00BC56C9">
        <w:rPr>
          <w:rFonts w:asciiTheme="minorHAnsi" w:eastAsia="Calibri" w:hAnsiTheme="minorHAnsi"/>
          <w:sz w:val="16"/>
        </w:rPr>
        <w:t xml:space="preserve"> . It could silently penetrate the population to unleash its deadly effects suddenly. This type of epidemic would be almost impossible to combat because most of the infections would occur before the epidemic became obvious. </w:t>
      </w:r>
      <w:r w:rsidRPr="00B61569">
        <w:rPr>
          <w:rFonts w:asciiTheme="minorHAnsi" w:eastAsia="Calibri" w:hAnsiTheme="minorHAnsi"/>
          <w:bCs/>
          <w:sz w:val="24"/>
          <w:highlight w:val="green"/>
          <w:u w:val="single"/>
        </w:rPr>
        <w:t>A</w:t>
      </w:r>
      <w:r w:rsidRPr="00BC56C9">
        <w:rPr>
          <w:rFonts w:asciiTheme="minorHAnsi" w:eastAsia="Calibri" w:hAnsiTheme="minorHAnsi"/>
          <w:bCs/>
          <w:sz w:val="24"/>
          <w:u w:val="single"/>
        </w:rPr>
        <w:t xml:space="preserve"> technologically sophisticated </w:t>
      </w:r>
      <w:r w:rsidRPr="00B61569">
        <w:rPr>
          <w:rFonts w:asciiTheme="minorHAnsi" w:eastAsia="Calibri" w:hAnsiTheme="minorHAnsi"/>
          <w:bCs/>
          <w:sz w:val="24"/>
          <w:highlight w:val="green"/>
          <w:u w:val="single"/>
        </w:rPr>
        <w:t>terror</w:t>
      </w:r>
      <w:r w:rsidRPr="00BC56C9">
        <w:rPr>
          <w:rFonts w:asciiTheme="minorHAnsi" w:eastAsia="Calibri" w:hAnsiTheme="minorHAnsi"/>
          <w:bCs/>
          <w:sz w:val="24"/>
          <w:u w:val="single"/>
        </w:rPr>
        <w:t xml:space="preserve">ist </w:t>
      </w:r>
      <w:r w:rsidRPr="00B61569">
        <w:rPr>
          <w:rFonts w:asciiTheme="minorHAnsi" w:eastAsia="Calibri" w:hAnsiTheme="minorHAnsi"/>
          <w:bCs/>
          <w:sz w:val="24"/>
          <w:highlight w:val="green"/>
          <w:u w:val="single"/>
        </w:rPr>
        <w:t>group could</w:t>
      </w:r>
      <w:r w:rsidRPr="00BC56C9">
        <w:rPr>
          <w:rFonts w:asciiTheme="minorHAnsi" w:eastAsia="Calibri" w:hAnsiTheme="minorHAnsi"/>
          <w:bCs/>
          <w:sz w:val="24"/>
          <w:u w:val="single"/>
        </w:rPr>
        <w:t xml:space="preserve"> develop such a virus and </w:t>
      </w:r>
      <w:r w:rsidRPr="00B61569">
        <w:rPr>
          <w:rFonts w:asciiTheme="minorHAnsi" w:eastAsia="Calibri" w:hAnsiTheme="minorHAnsi"/>
          <w:bCs/>
          <w:sz w:val="24"/>
          <w:highlight w:val="yellow"/>
          <w:u w:val="single"/>
        </w:rPr>
        <w:t>kill</w:t>
      </w:r>
      <w:r w:rsidRPr="00B61569">
        <w:rPr>
          <w:rFonts w:asciiTheme="minorHAnsi" w:eastAsia="Calibri" w:hAnsiTheme="minorHAnsi"/>
          <w:bCs/>
          <w:sz w:val="24"/>
          <w:u w:val="single"/>
        </w:rPr>
        <w:t xml:space="preserve"> </w:t>
      </w:r>
      <w:r w:rsidRPr="00BC56C9">
        <w:rPr>
          <w:rFonts w:asciiTheme="minorHAnsi" w:eastAsia="Calibri" w:hAnsiTheme="minorHAnsi"/>
          <w:bCs/>
          <w:sz w:val="24"/>
          <w:u w:val="single"/>
        </w:rPr>
        <w:t xml:space="preserve">a large part of </w:t>
      </w:r>
      <w:r w:rsidRPr="00B61569">
        <w:rPr>
          <w:rFonts w:asciiTheme="minorHAnsi" w:eastAsia="Calibri" w:hAnsiTheme="minorHAnsi"/>
          <w:bCs/>
          <w:sz w:val="24"/>
          <w:highlight w:val="yellow"/>
          <w:u w:val="single"/>
        </w:rPr>
        <w:t>humanity</w:t>
      </w:r>
      <w:r w:rsidRPr="00BC56C9">
        <w:rPr>
          <w:rFonts w:asciiTheme="minorHAnsi" w:eastAsia="Calibri" w:hAnsiTheme="minorHAnsi"/>
          <w:bCs/>
          <w:sz w:val="24"/>
          <w:u w:val="single"/>
        </w:rPr>
        <w:t xml:space="preserve"> with it</w:t>
      </w:r>
      <w:r w:rsidRPr="00BC56C9">
        <w:rPr>
          <w:rFonts w:asciiTheme="minorHAnsi" w:eastAsia="Calibri" w:hAnsiTheme="minorHAnsi"/>
          <w:sz w:val="16"/>
        </w:rPr>
        <w:t xml:space="preserve">. Indeed, </w:t>
      </w:r>
      <w:r w:rsidRPr="00BC56C9">
        <w:rPr>
          <w:rFonts w:asciiTheme="minorHAnsi" w:eastAsia="Calibri" w:hAnsiTheme="minorHAnsi"/>
          <w:b/>
          <w:sz w:val="24"/>
          <w:u w:val="single"/>
        </w:rPr>
        <w:t xml:space="preserve">terrorists may not have to develop it themselves: some scientist may do so first and publish the details. </w:t>
      </w:r>
      <w:r w:rsidRPr="00BC56C9">
        <w:rPr>
          <w:rFonts w:asciiTheme="minorHAnsi" w:eastAsia="Calibri" w:hAnsiTheme="minorHAnsi"/>
          <w:bCs/>
          <w:sz w:val="24"/>
          <w:u w:val="single"/>
        </w:rPr>
        <w:t>Given the rate</w:t>
      </w:r>
      <w:r w:rsidRPr="00BC56C9">
        <w:rPr>
          <w:rFonts w:asciiTheme="minorHAnsi" w:eastAsia="Calibri" w:hAnsiTheme="minorHAnsi"/>
          <w:sz w:val="16"/>
        </w:rPr>
        <w:t xml:space="preserve"> at which </w:t>
      </w:r>
      <w:r w:rsidRPr="00BC56C9">
        <w:rPr>
          <w:rFonts w:asciiTheme="minorHAnsi" w:eastAsia="Calibri" w:hAnsiTheme="minorHAnsi"/>
          <w:bCs/>
          <w:sz w:val="24"/>
          <w:u w:val="single"/>
        </w:rPr>
        <w:t>biologists are making discoveries about viruses and the immune system,</w:t>
      </w:r>
      <w:r w:rsidRPr="00BC56C9">
        <w:rPr>
          <w:rFonts w:asciiTheme="minorHAnsi" w:eastAsia="Calibri" w:hAnsiTheme="minorHAnsi"/>
          <w:sz w:val="16"/>
        </w:rPr>
        <w:t xml:space="preserve"> at some point </w:t>
      </w:r>
      <w:r w:rsidRPr="00BC06DB">
        <w:rPr>
          <w:rFonts w:asciiTheme="minorHAnsi" w:eastAsia="Calibri" w:hAnsiTheme="minorHAnsi"/>
          <w:b/>
          <w:sz w:val="24"/>
          <w:highlight w:val="yellow"/>
          <w:u w:val="single"/>
        </w:rPr>
        <w:t>in the near future</w:t>
      </w:r>
      <w:r w:rsidRPr="00BC56C9">
        <w:rPr>
          <w:rFonts w:asciiTheme="minorHAnsi" w:eastAsia="Calibri" w:hAnsiTheme="minorHAnsi"/>
          <w:sz w:val="16"/>
        </w:rPr>
        <w:t xml:space="preserve">, </w:t>
      </w:r>
      <w:r w:rsidRPr="00BC06DB">
        <w:rPr>
          <w:rFonts w:asciiTheme="minorHAnsi" w:eastAsia="Calibri" w:hAnsiTheme="minorHAnsi"/>
          <w:b/>
          <w:iCs/>
          <w:sz w:val="24"/>
          <w:highlight w:val="yellow"/>
          <w:u w:val="single"/>
        </w:rPr>
        <w:t xml:space="preserve">someone may </w:t>
      </w:r>
      <w:r w:rsidRPr="00BC56C9">
        <w:rPr>
          <w:rFonts w:asciiTheme="minorHAnsi" w:eastAsia="Calibri" w:hAnsiTheme="minorHAnsi"/>
          <w:b/>
          <w:iCs/>
          <w:sz w:val="24"/>
          <w:u w:val="single"/>
        </w:rPr>
        <w:t xml:space="preserve">create artificial pathogens that could </w:t>
      </w:r>
      <w:r w:rsidRPr="00BC06DB">
        <w:rPr>
          <w:rFonts w:asciiTheme="minorHAnsi" w:eastAsia="Calibri" w:hAnsiTheme="minorHAnsi"/>
          <w:b/>
          <w:iCs/>
          <w:sz w:val="24"/>
          <w:highlight w:val="yellow"/>
          <w:u w:val="single"/>
        </w:rPr>
        <w:t>drive the human race to extinction.</w:t>
      </w:r>
      <w:r w:rsidRPr="00BC56C9">
        <w:rPr>
          <w:rFonts w:asciiTheme="minorHAnsi" w:eastAsia="Calibri" w:hAnsiTheme="minorHAnsi"/>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BC56C9">
        <w:rPr>
          <w:rFonts w:asciiTheme="minorHAnsi" w:eastAsia="Calibri" w:hAnsiTheme="minorHAnsi"/>
          <w:b/>
          <w:sz w:val="24"/>
          <w:u w:val="single"/>
        </w:rPr>
        <w:t xml:space="preserve">Modern biotechnology will soon be capable, if it is not already, of </w:t>
      </w:r>
      <w:r w:rsidRPr="00B61569">
        <w:rPr>
          <w:rFonts w:asciiTheme="minorHAnsi" w:eastAsia="Calibri" w:hAnsiTheme="minorHAnsi"/>
          <w:b/>
          <w:sz w:val="24"/>
          <w:highlight w:val="green"/>
          <w:u w:val="single"/>
        </w:rPr>
        <w:t>bringing about the demise of</w:t>
      </w:r>
      <w:r w:rsidRPr="00BC56C9">
        <w:rPr>
          <w:rFonts w:asciiTheme="minorHAnsi" w:eastAsia="Calibri" w:hAnsiTheme="minorHAnsi"/>
          <w:b/>
          <w:sz w:val="24"/>
          <w:u w:val="single"/>
        </w:rPr>
        <w:t xml:space="preserve"> the human race</w:t>
      </w:r>
      <w:r w:rsidRPr="00BC56C9">
        <w:rPr>
          <w:rFonts w:asciiTheme="minorHAnsi" w:eastAsia="Calibri" w:hAnsiTheme="minorHAnsi"/>
          <w:sz w:val="16"/>
        </w:rPr>
        <w:t xml:space="preserve">— </w:t>
      </w:r>
      <w:r w:rsidRPr="00BC56C9">
        <w:rPr>
          <w:rFonts w:asciiTheme="minorHAnsi" w:eastAsia="Calibri" w:hAnsiTheme="minorHAnsi"/>
          <w:b/>
          <w:sz w:val="24"/>
          <w:u w:val="single"/>
        </w:rPr>
        <w:t xml:space="preserve">or </w:t>
      </w:r>
      <w:r w:rsidRPr="00BC56C9">
        <w:rPr>
          <w:rFonts w:asciiTheme="minorHAnsi" w:eastAsia="Calibri" w:hAnsiTheme="minorHAnsi"/>
          <w:b/>
          <w:iCs/>
          <w:sz w:val="24"/>
          <w:u w:val="single"/>
        </w:rPr>
        <w:t>at least</w:t>
      </w:r>
      <w:r w:rsidRPr="00BC56C9">
        <w:rPr>
          <w:rFonts w:asciiTheme="minorHAnsi" w:eastAsia="Calibri" w:hAnsiTheme="minorHAnsi"/>
          <w:sz w:val="16"/>
        </w:rPr>
        <w:t xml:space="preserve"> </w:t>
      </w:r>
      <w:r w:rsidRPr="00BC56C9">
        <w:rPr>
          <w:rFonts w:asciiTheme="minorHAnsi" w:eastAsia="Calibri" w:hAnsiTheme="minorHAnsi"/>
          <w:bCs/>
          <w:sz w:val="24"/>
          <w:u w:val="single"/>
        </w:rPr>
        <w:t xml:space="preserve">of killing a sufficient number of people to end high-tech </w:t>
      </w:r>
      <w:r w:rsidRPr="00B61569">
        <w:rPr>
          <w:rFonts w:asciiTheme="minorHAnsi" w:eastAsia="Calibri" w:hAnsiTheme="minorHAnsi"/>
          <w:bCs/>
          <w:sz w:val="24"/>
          <w:highlight w:val="green"/>
          <w:u w:val="single"/>
        </w:rPr>
        <w:t>civilization</w:t>
      </w:r>
      <w:r w:rsidRPr="00BC56C9">
        <w:rPr>
          <w:rFonts w:asciiTheme="minorHAnsi" w:eastAsia="Calibri" w:hAnsiTheme="minorHAnsi"/>
          <w:bCs/>
          <w:sz w:val="24"/>
          <w:u w:val="single"/>
        </w:rPr>
        <w:t xml:space="preserve"> and set humanity back 1,000 years or more</w:t>
      </w:r>
      <w:r w:rsidRPr="00BC56C9">
        <w:rPr>
          <w:rFonts w:asciiTheme="minorHAnsi" w:eastAsia="Calibri" w:hAnsiTheme="minorHAnsi"/>
          <w:sz w:val="16"/>
        </w:rPr>
        <w:t xml:space="preserve">. That terrorist groups could achieve this level of technological sophistication may seem far-fetched, but keep in mind that </w:t>
      </w:r>
      <w:r w:rsidRPr="00BC56C9">
        <w:rPr>
          <w:rFonts w:asciiTheme="minorHAnsi" w:eastAsia="Calibri" w:hAnsiTheme="minorHAnsi"/>
          <w:bCs/>
          <w:sz w:val="24"/>
          <w:u w:val="single"/>
        </w:rPr>
        <w:t>it takes only a handful of individuals to accomplish these tasks</w:t>
      </w:r>
      <w:r w:rsidRPr="00BC56C9">
        <w:rPr>
          <w:rFonts w:asciiTheme="minorHAnsi" w:eastAsia="Calibri" w:hAnsiTheme="minorHAnsi"/>
          <w:sz w:val="16"/>
        </w:rPr>
        <w:t xml:space="preserve">. Never has lethal power of this potency been accessible to so few, so easily. Even more dramatically than nuclear proliferation, </w:t>
      </w:r>
      <w:r w:rsidRPr="00BC56C9">
        <w:rPr>
          <w:rFonts w:asciiTheme="minorHAnsi" w:eastAsia="Calibri" w:hAnsiTheme="minorHAnsi"/>
          <w:bCs/>
          <w:sz w:val="24"/>
          <w:u w:val="single"/>
        </w:rPr>
        <w:t>modern biological science has frighteningly undermined the correlation between the lethality of a weapon and its cost</w:t>
      </w:r>
      <w:r w:rsidRPr="00BC56C9">
        <w:rPr>
          <w:rFonts w:asciiTheme="minorHAnsi" w:eastAsia="Calibri" w:hAnsiTheme="minorHAnsi"/>
          <w:sz w:val="16"/>
        </w:rPr>
        <w:t xml:space="preserve">, a fundamentally stabilizing mechanism throughout history. </w:t>
      </w:r>
      <w:r w:rsidRPr="00BC56C9">
        <w:rPr>
          <w:rFonts w:asciiTheme="minorHAnsi" w:eastAsia="Calibri" w:hAnsiTheme="minorHAnsi"/>
          <w:bCs/>
          <w:sz w:val="24"/>
          <w:u w:val="single"/>
        </w:rPr>
        <w:t>Access to extremely lethal agents</w:t>
      </w:r>
      <w:r w:rsidRPr="00BC56C9">
        <w:rPr>
          <w:rFonts w:asciiTheme="minorHAnsi" w:eastAsia="Calibri" w:hAnsiTheme="minorHAnsi"/>
          <w:sz w:val="16"/>
        </w:rPr>
        <w:t>—lethal enough to exterminate Homo sapiens—</w:t>
      </w:r>
      <w:r w:rsidRPr="00BC56C9">
        <w:rPr>
          <w:rFonts w:asciiTheme="minorHAnsi" w:eastAsia="Calibri" w:hAnsiTheme="minorHAnsi"/>
          <w:b/>
          <w:sz w:val="24"/>
          <w:u w:val="single"/>
        </w:rPr>
        <w:t>will be available to anybody with a solid background in biology, terrorists included.</w:t>
      </w:r>
    </w:p>
    <w:p w:rsidR="00077E4C" w:rsidRPr="00BC56C9" w:rsidRDefault="00077E4C" w:rsidP="00077E4C">
      <w:pPr>
        <w:pStyle w:val="Heading4"/>
        <w:rPr>
          <w:rFonts w:asciiTheme="minorHAnsi" w:hAnsiTheme="minorHAnsi"/>
        </w:rPr>
      </w:pPr>
      <w:r w:rsidRPr="00BC56C9">
        <w:rPr>
          <w:rFonts w:asciiTheme="minorHAnsi" w:hAnsiTheme="minorHAnsi"/>
        </w:rPr>
        <w:t>Scenario 2 is Germany –</w:t>
      </w:r>
    </w:p>
    <w:p w:rsidR="00077E4C" w:rsidRPr="00BC56C9" w:rsidRDefault="00077E4C" w:rsidP="00077E4C">
      <w:pPr>
        <w:pStyle w:val="Heading4"/>
        <w:rPr>
          <w:rFonts w:asciiTheme="minorHAnsi" w:hAnsiTheme="minorHAnsi"/>
        </w:rPr>
      </w:pPr>
      <w:r w:rsidRPr="00BC56C9">
        <w:rPr>
          <w:rFonts w:asciiTheme="minorHAnsi" w:hAnsiTheme="minorHAnsi"/>
        </w:rPr>
        <w:t>Active German-US cooperation is critical to shared databases, surveillance and travel tracking – solves recruitment, funds, logistics, and training</w:t>
      </w:r>
    </w:p>
    <w:p w:rsidR="00077E4C" w:rsidRPr="00BC56C9" w:rsidRDefault="00077E4C" w:rsidP="00077E4C">
      <w:pPr>
        <w:rPr>
          <w:rFonts w:asciiTheme="minorHAnsi" w:hAnsiTheme="minorHAnsi"/>
        </w:rPr>
      </w:pPr>
      <w:r w:rsidRPr="00BC56C9">
        <w:rPr>
          <w:rStyle w:val="StyleStyleBold12pt"/>
          <w:rFonts w:asciiTheme="minorHAnsi" w:hAnsiTheme="minorHAnsi"/>
        </w:rPr>
        <w:t>Miko 4</w:t>
      </w:r>
      <w:r w:rsidRPr="00BC56C9">
        <w:rPr>
          <w:rFonts w:asciiTheme="minorHAnsi" w:hAnsiTheme="minorHAnsi"/>
        </w:rPr>
        <w:t xml:space="preserve">  Francis T. Miko, Specialist in International Relations, Foreign Affairs, Defense, and Trade Division, CRS Report for Congress, Received through the CRS Web, Order Code RL32710, 12-27</w:t>
      </w:r>
    </w:p>
    <w:p w:rsidR="00077E4C" w:rsidRPr="00BC56C9" w:rsidRDefault="00077E4C" w:rsidP="00077E4C">
      <w:pPr>
        <w:rPr>
          <w:rStyle w:val="StyleBoldUnderline"/>
          <w:rFonts w:asciiTheme="minorHAnsi" w:hAnsiTheme="minorHAnsi"/>
        </w:rPr>
      </w:pPr>
      <w:r w:rsidRPr="00BC56C9">
        <w:rPr>
          <w:rStyle w:val="StyleBoldUnderline"/>
          <w:rFonts w:asciiTheme="minorHAnsi" w:hAnsiTheme="minorHAnsi"/>
          <w:highlight w:val="green"/>
        </w:rPr>
        <w:t>U.S.-German cooperation</w:t>
      </w:r>
      <w:r w:rsidRPr="00BC56C9">
        <w:rPr>
          <w:rFonts w:asciiTheme="minorHAnsi" w:hAnsiTheme="minorHAnsi"/>
        </w:rPr>
        <w:t xml:space="preserve"> in the area of information sharing mostly occurs on a case-by-case basis and </w:t>
      </w:r>
      <w:r w:rsidRPr="00BC56C9">
        <w:rPr>
          <w:rStyle w:val="StyleBoldUnderline"/>
          <w:rFonts w:asciiTheme="minorHAnsi" w:hAnsiTheme="minorHAnsi"/>
          <w:highlight w:val="green"/>
        </w:rPr>
        <w:t xml:space="preserve">is </w:t>
      </w:r>
      <w:r w:rsidRPr="00BC56C9">
        <w:rPr>
          <w:rStyle w:val="Emphasis"/>
          <w:rFonts w:asciiTheme="minorHAnsi" w:hAnsiTheme="minorHAnsi"/>
          <w:highlight w:val="green"/>
        </w:rPr>
        <w:t>not based on formal</w:t>
      </w:r>
      <w:r w:rsidRPr="00653345">
        <w:rPr>
          <w:rStyle w:val="Emphasis"/>
          <w:rFonts w:asciiTheme="minorHAnsi" w:hAnsiTheme="minorHAnsi"/>
          <w:highlight w:val="yellow"/>
        </w:rPr>
        <w:t xml:space="preserve"> governmental </w:t>
      </w:r>
      <w:r w:rsidRPr="00BC56C9">
        <w:rPr>
          <w:rStyle w:val="Emphasis"/>
          <w:rFonts w:asciiTheme="minorHAnsi" w:hAnsiTheme="minorHAnsi"/>
          <w:highlight w:val="green"/>
        </w:rPr>
        <w:t>agreements</w:t>
      </w:r>
      <w:r w:rsidRPr="00BC56C9">
        <w:rPr>
          <w:rFonts w:asciiTheme="minorHAnsi" w:hAnsiTheme="minorHAnsi"/>
        </w:rPr>
        <w:t xml:space="preserve">. Some question whether this is adequate. </w:t>
      </w:r>
      <w:r w:rsidRPr="00BC56C9">
        <w:rPr>
          <w:rStyle w:val="StyleBoldUnderline"/>
          <w:rFonts w:asciiTheme="minorHAnsi" w:hAnsiTheme="minorHAnsi"/>
        </w:rPr>
        <w:t>Given the way that transnational terrorist networks operate</w:t>
      </w:r>
      <w:r w:rsidRPr="00BC56C9">
        <w:rPr>
          <w:rFonts w:asciiTheme="minorHAnsi" w:hAnsiTheme="minorHAnsi"/>
        </w:rPr>
        <w:t xml:space="preserve">, some argue that </w:t>
      </w:r>
      <w:r w:rsidRPr="00BC56C9">
        <w:rPr>
          <w:rStyle w:val="StyleBoldUnderline"/>
          <w:rFonts w:asciiTheme="minorHAnsi" w:hAnsiTheme="minorHAnsi"/>
          <w:highlight w:val="yellow"/>
        </w:rPr>
        <w:t>it is necessary to target the entire terrorist infrastructure</w:t>
      </w:r>
      <w:r w:rsidRPr="00BC56C9">
        <w:rPr>
          <w:rFonts w:asciiTheme="minorHAnsi" w:hAnsiTheme="minorHAnsi"/>
        </w:rPr>
        <w:t xml:space="preserve"> (e.g., recruitment, fund raising, logistics, and training).63 </w:t>
      </w:r>
      <w:r w:rsidRPr="00BC56C9">
        <w:rPr>
          <w:rStyle w:val="Emphasis"/>
          <w:rFonts w:asciiTheme="minorHAnsi" w:hAnsiTheme="minorHAnsi"/>
          <w:highlight w:val="green"/>
        </w:rPr>
        <w:t>A shared database containing all available information</w:t>
      </w:r>
      <w:r w:rsidRPr="00BC56C9">
        <w:rPr>
          <w:rStyle w:val="Emphasis"/>
          <w:rFonts w:asciiTheme="minorHAnsi" w:hAnsiTheme="minorHAnsi"/>
        </w:rPr>
        <w:t xml:space="preserve"> regarding the most threatening persons </w:t>
      </w:r>
      <w:r w:rsidRPr="00BC56C9">
        <w:rPr>
          <w:rStyle w:val="Emphasis"/>
          <w:rFonts w:asciiTheme="minorHAnsi" w:hAnsiTheme="minorHAnsi"/>
          <w:highlight w:val="green"/>
        </w:rPr>
        <w:t>might allow</w:t>
      </w:r>
      <w:r w:rsidRPr="00BC56C9">
        <w:rPr>
          <w:rStyle w:val="Emphasis"/>
          <w:rFonts w:asciiTheme="minorHAnsi" w:hAnsiTheme="minorHAnsi"/>
          <w:highlight w:val="yellow"/>
        </w:rPr>
        <w:t xml:space="preserve"> both countries </w:t>
      </w:r>
      <w:r w:rsidRPr="00BC56C9">
        <w:rPr>
          <w:rStyle w:val="Emphasis"/>
          <w:rFonts w:asciiTheme="minorHAnsi" w:hAnsiTheme="minorHAnsi"/>
          <w:highlight w:val="green"/>
        </w:rPr>
        <w:t>to better track terrorist suspects</w:t>
      </w:r>
      <w:r w:rsidRPr="00BC56C9">
        <w:rPr>
          <w:rStyle w:val="Emphasis"/>
          <w:rFonts w:asciiTheme="minorHAnsi" w:hAnsiTheme="minorHAnsi"/>
          <w:highlight w:val="yellow"/>
        </w:rPr>
        <w:t xml:space="preserve">, to </w:t>
      </w:r>
      <w:r w:rsidRPr="00BC56C9">
        <w:rPr>
          <w:rStyle w:val="Emphasis"/>
          <w:rFonts w:asciiTheme="minorHAnsi" w:hAnsiTheme="minorHAnsi"/>
          <w:highlight w:val="green"/>
        </w:rPr>
        <w:t>harmonize surveillance activities, and</w:t>
      </w:r>
      <w:r w:rsidRPr="00BC56C9">
        <w:rPr>
          <w:rStyle w:val="Emphasis"/>
          <w:rFonts w:asciiTheme="minorHAnsi" w:hAnsiTheme="minorHAnsi"/>
          <w:highlight w:val="yellow"/>
        </w:rPr>
        <w:t xml:space="preserve"> to </w:t>
      </w:r>
      <w:r w:rsidRPr="00BC56C9">
        <w:rPr>
          <w:rStyle w:val="Emphasis"/>
          <w:rFonts w:asciiTheme="minorHAnsi" w:hAnsiTheme="minorHAnsi"/>
          <w:highlight w:val="green"/>
        </w:rPr>
        <w:t>target travel</w:t>
      </w:r>
      <w:r w:rsidRPr="00BC56C9">
        <w:rPr>
          <w:rStyle w:val="Emphasis"/>
          <w:rFonts w:asciiTheme="minorHAnsi" w:hAnsiTheme="minorHAnsi"/>
        </w:rPr>
        <w:t xml:space="preserve"> by terrorists</w:t>
      </w:r>
      <w:r w:rsidRPr="00BC56C9">
        <w:rPr>
          <w:rFonts w:asciiTheme="minorHAnsi" w:hAnsiTheme="minorHAnsi"/>
        </w:rPr>
        <w:t xml:space="preserve"> (as was recommended by the U.S. 9/11 Commission). Apparently </w:t>
      </w:r>
      <w:r w:rsidRPr="00BC56C9">
        <w:rPr>
          <w:rStyle w:val="StyleBoldUnderline"/>
          <w:rFonts w:asciiTheme="minorHAnsi" w:hAnsiTheme="minorHAnsi"/>
          <w:highlight w:val="yellow"/>
        </w:rPr>
        <w:t>the only databases of such dangerous persons accessible to both governments are the lists of Islamic terrorist organizations and persons maintained by the UN and the EU</w:t>
      </w:r>
      <w:r w:rsidRPr="00BC56C9">
        <w:rPr>
          <w:rFonts w:asciiTheme="minorHAnsi" w:hAnsiTheme="minorHAnsi"/>
        </w:rPr>
        <w:t xml:space="preserve">. </w:t>
      </w:r>
      <w:r w:rsidRPr="00BC56C9">
        <w:rPr>
          <w:rFonts w:asciiTheme="minorHAnsi" w:hAnsiTheme="minorHAnsi"/>
          <w:sz w:val="16"/>
        </w:rPr>
        <w:t xml:space="preserve">64 Sharply different perspectives on the death penalty have also hampered bilateral cooperation in some cases. Germany, like all EU member countries, has abolished the death penalty. German law does not allow extradition of a person wanted by another country if there is a possibility that the person might be executed if found guilty. In previous cases, Germany extradited suspects only after it had received assurances that the death penalty would not be imposed. In 1998, Germany arrested and extradited a key suspect in the 1998 U.S. Embassy bombings in Africa, after U.S. prosecutors agreed to waive the death penalty. Germany has interpreted its laws to forbid even provision of evidence relating to such a case, if that information might lead to the imposition of a death sentence. This became an issue when the United States sought to obtain documents from Germany related to the case of Zacarias Moussaoui, the so-called 20th hijacker. The information was eventually supplied based on the understanding that the United States would agree not to seek the death penalty solely based on the evidence gained from Germany.65 Still, the death penalty issue remains a potential impediment to cooperation in specific cases. </w:t>
      </w:r>
      <w:r w:rsidRPr="00BC56C9">
        <w:rPr>
          <w:rStyle w:val="StyleBoldUnderline"/>
          <w:rFonts w:asciiTheme="minorHAnsi" w:hAnsiTheme="minorHAnsi"/>
          <w:highlight w:val="green"/>
        </w:rPr>
        <w:t>Germany and the U</w:t>
      </w:r>
      <w:r w:rsidRPr="00BC56C9">
        <w:rPr>
          <w:rStyle w:val="StyleBoldUnderline"/>
          <w:rFonts w:asciiTheme="minorHAnsi" w:hAnsiTheme="minorHAnsi"/>
        </w:rPr>
        <w:t xml:space="preserve">nited </w:t>
      </w:r>
      <w:r w:rsidRPr="00BC56C9">
        <w:rPr>
          <w:rStyle w:val="StyleBoldUnderline"/>
          <w:rFonts w:asciiTheme="minorHAnsi" w:hAnsiTheme="minorHAnsi"/>
          <w:highlight w:val="green"/>
        </w:rPr>
        <w:t>S</w:t>
      </w:r>
      <w:r w:rsidRPr="00BC56C9">
        <w:rPr>
          <w:rStyle w:val="StyleBoldUnderline"/>
          <w:rFonts w:asciiTheme="minorHAnsi" w:hAnsiTheme="minorHAnsi"/>
        </w:rPr>
        <w:t>tates</w:t>
      </w:r>
      <w:r w:rsidRPr="00BC56C9">
        <w:rPr>
          <w:rFonts w:asciiTheme="minorHAnsi" w:hAnsiTheme="minorHAnsi"/>
          <w:sz w:val="16"/>
        </w:rPr>
        <w:t xml:space="preserve"> also </w:t>
      </w:r>
      <w:r w:rsidRPr="00BC56C9">
        <w:rPr>
          <w:rStyle w:val="StyleBoldUnderline"/>
          <w:rFonts w:asciiTheme="minorHAnsi" w:hAnsiTheme="minorHAnsi"/>
          <w:highlight w:val="green"/>
        </w:rPr>
        <w:t>differ on the</w:t>
      </w:r>
      <w:r w:rsidRPr="00BC56C9">
        <w:rPr>
          <w:rStyle w:val="StyleBoldUnderline"/>
          <w:rFonts w:asciiTheme="minorHAnsi" w:hAnsiTheme="minorHAnsi"/>
        </w:rPr>
        <w:t xml:space="preserve"> question of the </w:t>
      </w:r>
      <w:r w:rsidRPr="00BC56C9">
        <w:rPr>
          <w:rStyle w:val="StyleBoldUnderline"/>
          <w:rFonts w:asciiTheme="minorHAnsi" w:hAnsiTheme="minorHAnsi"/>
          <w:highlight w:val="green"/>
        </w:rPr>
        <w:t>status of prisoners</w:t>
      </w:r>
      <w:r w:rsidRPr="00BC56C9">
        <w:rPr>
          <w:rStyle w:val="StyleBoldUnderline"/>
          <w:rFonts w:asciiTheme="minorHAnsi" w:hAnsiTheme="minorHAnsi"/>
          <w:highlight w:val="yellow"/>
        </w:rPr>
        <w:t>, particularly</w:t>
      </w:r>
      <w:r w:rsidRPr="00BC56C9">
        <w:rPr>
          <w:rStyle w:val="StyleBoldUnderline"/>
          <w:rFonts w:asciiTheme="minorHAnsi" w:hAnsiTheme="minorHAnsi"/>
        </w:rPr>
        <w:t xml:space="preserve"> the Al Qaeda and Taliban </w:t>
      </w:r>
      <w:r w:rsidRPr="00BC56C9">
        <w:rPr>
          <w:rStyle w:val="StyleBoldUnderline"/>
          <w:rFonts w:asciiTheme="minorHAnsi" w:hAnsiTheme="minorHAnsi"/>
          <w:highlight w:val="yellow"/>
        </w:rPr>
        <w:t>detainees in Guantánamo</w:t>
      </w:r>
      <w:r w:rsidRPr="00BC56C9">
        <w:rPr>
          <w:rStyle w:val="StyleBoldUnderline"/>
          <w:rFonts w:asciiTheme="minorHAnsi" w:hAnsiTheme="minorHAnsi"/>
        </w:rPr>
        <w:t xml:space="preserve"> Bay</w:t>
      </w:r>
      <w:r w:rsidRPr="00BC56C9">
        <w:rPr>
          <w:rFonts w:asciiTheme="minorHAnsi" w:hAnsiTheme="minorHAnsi"/>
          <w:sz w:val="16"/>
        </w:rPr>
        <w:t xml:space="preserve">. Germany’s Foreign Minister Joschka Fischer and other </w:t>
      </w:r>
      <w:r w:rsidRPr="00BC56C9">
        <w:rPr>
          <w:rStyle w:val="StyleBoldUnderline"/>
          <w:rFonts w:asciiTheme="minorHAnsi" w:hAnsiTheme="minorHAnsi"/>
        </w:rPr>
        <w:t>politicians have argued that all detainees should be granted formal status as prisoners of war.</w:t>
      </w:r>
      <w:r w:rsidRPr="00BC56C9">
        <w:rPr>
          <w:rFonts w:asciiTheme="minorHAnsi" w:hAnsiTheme="minorHAnsi"/>
          <w:sz w:val="16"/>
        </w:rPr>
        <w:t xml:space="preserve"> Germans, like other Europeans, have also criticized U.S. plans to use military tribunals to try at least some of the terrorist suspects. Such </w:t>
      </w:r>
      <w:r w:rsidRPr="00BC56C9">
        <w:rPr>
          <w:rStyle w:val="StyleBoldUnderline"/>
          <w:rFonts w:asciiTheme="minorHAnsi" w:hAnsiTheme="minorHAnsi"/>
          <w:highlight w:val="green"/>
        </w:rPr>
        <w:t>tribunals are seen as</w:t>
      </w:r>
      <w:r w:rsidRPr="00BC56C9">
        <w:rPr>
          <w:rStyle w:val="StyleBoldUnderline"/>
          <w:rFonts w:asciiTheme="minorHAnsi" w:hAnsiTheme="minorHAnsi"/>
        </w:rPr>
        <w:t xml:space="preserve"> unnecessary and </w:t>
      </w:r>
      <w:r w:rsidRPr="00BC56C9">
        <w:rPr>
          <w:rStyle w:val="Emphasis"/>
          <w:rFonts w:asciiTheme="minorHAnsi" w:hAnsiTheme="minorHAnsi"/>
          <w:highlight w:val="green"/>
        </w:rPr>
        <w:t>counterproductive by German officials</w:t>
      </w:r>
      <w:r w:rsidRPr="00BC56C9">
        <w:rPr>
          <w:rStyle w:val="StyleBoldUnderline"/>
          <w:rFonts w:asciiTheme="minorHAnsi" w:hAnsiTheme="minorHAnsi"/>
          <w:highlight w:val="yellow"/>
        </w:rPr>
        <w:t xml:space="preserve">. Some </w:t>
      </w:r>
      <w:r w:rsidRPr="00BC56C9">
        <w:rPr>
          <w:rStyle w:val="StyleBoldUnderline"/>
          <w:rFonts w:asciiTheme="minorHAnsi" w:hAnsiTheme="minorHAnsi"/>
          <w:highlight w:val="green"/>
        </w:rPr>
        <w:t>question has been raised whether</w:t>
      </w:r>
      <w:r w:rsidRPr="00BC56C9">
        <w:rPr>
          <w:rStyle w:val="StyleBoldUnderline"/>
          <w:rFonts w:asciiTheme="minorHAnsi" w:hAnsiTheme="minorHAnsi"/>
          <w:highlight w:val="yellow"/>
        </w:rPr>
        <w:t xml:space="preserve"> terrorist </w:t>
      </w:r>
      <w:r w:rsidRPr="00BC56C9">
        <w:rPr>
          <w:rStyle w:val="StyleBoldUnderline"/>
          <w:rFonts w:asciiTheme="minorHAnsi" w:hAnsiTheme="minorHAnsi"/>
          <w:highlight w:val="green"/>
        </w:rPr>
        <w:t>suspects would be extradited</w:t>
      </w:r>
      <w:r w:rsidRPr="00BC56C9">
        <w:rPr>
          <w:rStyle w:val="StyleBoldUnderline"/>
          <w:rFonts w:asciiTheme="minorHAnsi" w:hAnsiTheme="minorHAnsi"/>
          <w:highlight w:val="yellow"/>
        </w:rPr>
        <w:t xml:space="preserve"> by Germany</w:t>
      </w:r>
      <w:r w:rsidRPr="00BC56C9">
        <w:rPr>
          <w:rStyle w:val="StyleBoldUnderline"/>
          <w:rFonts w:asciiTheme="minorHAnsi" w:hAnsiTheme="minorHAnsi"/>
        </w:rPr>
        <w:t xml:space="preserve"> and other EU countries, </w:t>
      </w:r>
      <w:r w:rsidRPr="00BC56C9">
        <w:rPr>
          <w:rStyle w:val="StyleBoldUnderline"/>
          <w:rFonts w:asciiTheme="minorHAnsi" w:hAnsiTheme="minorHAnsi"/>
          <w:highlight w:val="green"/>
        </w:rPr>
        <w:t>if they were</w:t>
      </w:r>
      <w:r w:rsidRPr="00BC56C9">
        <w:rPr>
          <w:rStyle w:val="StyleBoldUnderline"/>
          <w:rFonts w:asciiTheme="minorHAnsi" w:hAnsiTheme="minorHAnsi"/>
        </w:rPr>
        <w:t xml:space="preserve"> likely </w:t>
      </w:r>
      <w:r w:rsidRPr="00BC56C9">
        <w:rPr>
          <w:rStyle w:val="StyleBoldUnderline"/>
          <w:rFonts w:asciiTheme="minorHAnsi" w:hAnsiTheme="minorHAnsi"/>
          <w:highlight w:val="green"/>
        </w:rPr>
        <w:t>to face a</w:t>
      </w:r>
      <w:r w:rsidRPr="00BC56C9">
        <w:rPr>
          <w:rStyle w:val="StyleBoldUnderline"/>
          <w:rFonts w:asciiTheme="minorHAnsi" w:hAnsiTheme="minorHAnsi"/>
        </w:rPr>
        <w:t xml:space="preserve"> military </w:t>
      </w:r>
      <w:r w:rsidRPr="00BC56C9">
        <w:rPr>
          <w:rStyle w:val="StyleBoldUnderline"/>
          <w:rFonts w:asciiTheme="minorHAnsi" w:hAnsiTheme="minorHAnsi"/>
          <w:highlight w:val="green"/>
        </w:rPr>
        <w:t>tribunal</w:t>
      </w:r>
      <w:r w:rsidRPr="00BC56C9">
        <w:rPr>
          <w:rStyle w:val="StyleBoldUnderline"/>
          <w:rFonts w:asciiTheme="minorHAnsi" w:hAnsiTheme="minorHAnsi"/>
        </w:rPr>
        <w:t>.</w:t>
      </w:r>
      <w:r w:rsidRPr="00BC56C9">
        <w:rPr>
          <w:rFonts w:asciiTheme="minorHAnsi" w:hAnsiTheme="minorHAnsi"/>
          <w:sz w:val="16"/>
        </w:rPr>
        <w:t xml:space="preserve">66 </w:t>
      </w:r>
      <w:r w:rsidRPr="00BC56C9">
        <w:rPr>
          <w:rStyle w:val="StyleBoldUnderline"/>
          <w:rFonts w:asciiTheme="minorHAnsi" w:hAnsiTheme="minorHAnsi"/>
          <w:highlight w:val="yellow"/>
        </w:rPr>
        <w:t>In the German view,</w:t>
      </w:r>
      <w:r w:rsidRPr="00BC56C9">
        <w:rPr>
          <w:rStyle w:val="StyleBoldUnderline"/>
          <w:rFonts w:asciiTheme="minorHAnsi" w:hAnsiTheme="minorHAnsi"/>
        </w:rPr>
        <w:t xml:space="preserve"> conduct of </w:t>
      </w:r>
      <w:r w:rsidRPr="00BC56C9">
        <w:rPr>
          <w:rStyle w:val="Emphasis"/>
          <w:rFonts w:asciiTheme="minorHAnsi" w:hAnsiTheme="minorHAnsi"/>
          <w:highlight w:val="green"/>
        </w:rPr>
        <w:t>the fight against global terrorism requires multilateral cooperation</w:t>
      </w:r>
      <w:r w:rsidRPr="00BC56C9">
        <w:rPr>
          <w:rFonts w:asciiTheme="minorHAnsi" w:hAnsiTheme="minorHAnsi"/>
          <w:sz w:val="16"/>
        </w:rPr>
        <w:t xml:space="preserve">, formally sanctioned by the relevant international organizations. Germans argue that most unilateral measures are illegitimate and ineffective. In this context, German officials are hoping that the second Bush Administration will place greater emphasis on multilateralism to strengthen international support for U.S. counterterrorism initiatives. From Germany’s perspective, joint action on counterterrorism is also tied closely to joint decision making.67 The U.S. Administration rejects any absolute commitment to multilateralism in terms of waiting for UN approval for any military action. Such a policy would be seen in the United States as a dangerous and unacceptable recipe for paralysis. Some criticize the German approach as too wedded to process over results, especially when dealing with “rogue” states and weapons of mass destruction. While Germany has declared WMD non-proliferation a core element of its national security strategy, the German approach has been criticized by some for relying almost exclusively on positive engagement and avoiding conflict, an approach that might not be very successful in influencing certain regimes or potential terrorists. Some observers believe that the German stance reflects the reality that the country presently lacks the military means or the political will to confront WMD states with anything other than “soft power” instruments (such as diplomacy and economic levers). Some see a complementarity in the differing U.S. and German approaches. The U.S. has extensive military capabilities to deal with threats of terrorism, while Germany views its strengths in conflict prevention and reconstruction. This could mean, for instance, that </w:t>
      </w:r>
      <w:r w:rsidRPr="00BC56C9">
        <w:rPr>
          <w:rStyle w:val="StyleBoldUnderline"/>
          <w:rFonts w:asciiTheme="minorHAnsi" w:hAnsiTheme="minorHAnsi"/>
        </w:rPr>
        <w:t>Germany might be better positioned to take on a greater role in long-term reconstruction efforts in countries like Afghanistan</w:t>
      </w:r>
      <w:r w:rsidRPr="00BC56C9">
        <w:rPr>
          <w:rFonts w:asciiTheme="minorHAnsi" w:hAnsiTheme="minorHAnsi"/>
          <w:sz w:val="16"/>
        </w:rPr>
        <w:t xml:space="preserve">. Some argue that </w:t>
      </w:r>
      <w:r w:rsidRPr="00BC56C9">
        <w:rPr>
          <w:rStyle w:val="StyleBoldUnderline"/>
          <w:rFonts w:asciiTheme="minorHAnsi" w:hAnsiTheme="minorHAnsi"/>
        </w:rPr>
        <w:t>with a better understanding of the potential complementary roles the two countries can play based on the strengths and advantages of each, new opportunities for enhanced cooperation in the global war on terrorism might be found</w:t>
      </w:r>
      <w:r w:rsidRPr="00BC56C9">
        <w:rPr>
          <w:rFonts w:asciiTheme="minorHAnsi" w:hAnsiTheme="minorHAnsi"/>
          <w:sz w:val="16"/>
        </w:rPr>
        <w:t xml:space="preserve">. The final report of the U.S. 9/11 Commission suggests that long-term success in the war against terrorism demands the use of all elements of national power, including “soft power” instruments such as diplomacy, intelligence, and foreign aid. A key question is to what degree differences are likely to hamper U.S.-German cooperation against terrorism. It could be argued that </w:t>
      </w:r>
      <w:r w:rsidRPr="00BC56C9">
        <w:rPr>
          <w:rStyle w:val="StyleBoldUnderline"/>
          <w:rFonts w:asciiTheme="minorHAnsi" w:hAnsiTheme="minorHAnsi"/>
        </w:rPr>
        <w:t>U.S. and German security in the near and mid-term are likely to be affected far more by what Germany does to cooperate with the United States</w:t>
      </w:r>
      <w:r w:rsidRPr="00BC56C9">
        <w:rPr>
          <w:rFonts w:asciiTheme="minorHAnsi" w:hAnsiTheme="minorHAnsi"/>
          <w:sz w:val="16"/>
        </w:rPr>
        <w:t xml:space="preserve"> in terms of domestic security and bilaterally </w:t>
      </w:r>
      <w:r w:rsidRPr="00BC56C9">
        <w:rPr>
          <w:rStyle w:val="Emphasis"/>
          <w:rFonts w:asciiTheme="minorHAnsi" w:hAnsiTheme="minorHAnsi"/>
        </w:rPr>
        <w:t>than by Germany’s stance on other international issues</w:t>
      </w:r>
      <w:r w:rsidRPr="00BC56C9">
        <w:rPr>
          <w:rStyle w:val="StyleBoldUnderline"/>
          <w:rFonts w:asciiTheme="minorHAnsi" w:hAnsiTheme="minorHAnsi"/>
        </w:rPr>
        <w:t xml:space="preserve">. </w:t>
      </w:r>
      <w:r w:rsidRPr="00BC56C9">
        <w:rPr>
          <w:rStyle w:val="StyleBoldUnderline"/>
          <w:rFonts w:asciiTheme="minorHAnsi" w:hAnsiTheme="minorHAnsi"/>
          <w:highlight w:val="green"/>
        </w:rPr>
        <w:t>Lapses in German domestic surveillance</w:t>
      </w:r>
      <w:r w:rsidRPr="00BC56C9">
        <w:rPr>
          <w:rStyle w:val="StyleBoldUnderline"/>
          <w:rFonts w:asciiTheme="minorHAnsi" w:hAnsiTheme="minorHAnsi"/>
        </w:rPr>
        <w:t xml:space="preserve"> or other shortcomings in German domestic policy </w:t>
      </w:r>
      <w:r w:rsidRPr="00BC56C9">
        <w:rPr>
          <w:rStyle w:val="StyleBoldUnderline"/>
          <w:rFonts w:asciiTheme="minorHAnsi" w:hAnsiTheme="minorHAnsi"/>
          <w:highlight w:val="yellow"/>
        </w:rPr>
        <w:t xml:space="preserve">could </w:t>
      </w:r>
      <w:r w:rsidRPr="00BC56C9">
        <w:rPr>
          <w:rStyle w:val="StyleBoldUnderline"/>
          <w:rFonts w:asciiTheme="minorHAnsi" w:hAnsiTheme="minorHAnsi"/>
          <w:highlight w:val="green"/>
        </w:rPr>
        <w:t>directly threaten U.S. security</w:t>
      </w:r>
      <w:r w:rsidRPr="00BC56C9">
        <w:rPr>
          <w:rFonts w:asciiTheme="minorHAnsi" w:hAnsiTheme="minorHAnsi"/>
          <w:sz w:val="16"/>
        </w:rPr>
        <w:t xml:space="preserve">. For example, according to statements from the BND, </w:t>
      </w:r>
      <w:r w:rsidRPr="00BC56C9">
        <w:rPr>
          <w:rStyle w:val="StyleBoldUnderline"/>
          <w:rFonts w:asciiTheme="minorHAnsi" w:hAnsiTheme="minorHAnsi"/>
          <w:highlight w:val="green"/>
        </w:rPr>
        <w:t xml:space="preserve">some dozen </w:t>
      </w:r>
      <w:r w:rsidRPr="00BC56C9">
        <w:rPr>
          <w:rStyle w:val="StyleBoldUnderline"/>
          <w:rFonts w:asciiTheme="minorHAnsi" w:hAnsiTheme="minorHAnsi"/>
          <w:highlight w:val="yellow"/>
        </w:rPr>
        <w:t xml:space="preserve">or so Islamic </w:t>
      </w:r>
      <w:r w:rsidRPr="00BC56C9">
        <w:rPr>
          <w:rStyle w:val="StyleBoldUnderline"/>
          <w:rFonts w:asciiTheme="minorHAnsi" w:hAnsiTheme="minorHAnsi"/>
          <w:highlight w:val="green"/>
        </w:rPr>
        <w:t xml:space="preserve">militants capable of carrying out assaults may have left </w:t>
      </w:r>
      <w:r w:rsidRPr="00BC56C9">
        <w:rPr>
          <w:rStyle w:val="StyleBoldUnderline"/>
          <w:rFonts w:asciiTheme="minorHAnsi" w:hAnsiTheme="minorHAnsi"/>
          <w:highlight w:val="yellow"/>
        </w:rPr>
        <w:t xml:space="preserve">Germany </w:t>
      </w:r>
      <w:r w:rsidRPr="00BC56C9">
        <w:rPr>
          <w:rStyle w:val="StyleBoldUnderline"/>
          <w:rFonts w:asciiTheme="minorHAnsi" w:hAnsiTheme="minorHAnsi"/>
          <w:highlight w:val="green"/>
        </w:rPr>
        <w:t>for Iraq</w:t>
      </w:r>
      <w:r w:rsidRPr="00BC56C9">
        <w:rPr>
          <w:rFonts w:asciiTheme="minorHAnsi" w:hAnsiTheme="minorHAnsi"/>
          <w:sz w:val="16"/>
        </w:rPr>
        <w:t xml:space="preserve"> not too long ago.68 Therefore, </w:t>
      </w:r>
      <w:r w:rsidRPr="00BC56C9">
        <w:rPr>
          <w:rStyle w:val="StyleBoldUnderline"/>
          <w:rFonts w:asciiTheme="minorHAnsi" w:hAnsiTheme="minorHAnsi"/>
          <w:highlight w:val="yellow"/>
        </w:rPr>
        <w:t>many question whether the U</w:t>
      </w:r>
      <w:r w:rsidRPr="00BC56C9">
        <w:rPr>
          <w:rStyle w:val="StyleBoldUnderline"/>
          <w:rFonts w:asciiTheme="minorHAnsi" w:hAnsiTheme="minorHAnsi"/>
        </w:rPr>
        <w:t xml:space="preserve">nited States </w:t>
      </w:r>
      <w:r w:rsidRPr="00BC56C9">
        <w:rPr>
          <w:rStyle w:val="StyleBoldUnderline"/>
          <w:rFonts w:asciiTheme="minorHAnsi" w:hAnsiTheme="minorHAnsi"/>
          <w:highlight w:val="yellow"/>
        </w:rPr>
        <w:t xml:space="preserve">and Germany can afford the </w:t>
      </w:r>
      <w:r w:rsidRPr="00BC56C9">
        <w:rPr>
          <w:rStyle w:val="Emphasis"/>
          <w:rFonts w:asciiTheme="minorHAnsi" w:hAnsiTheme="minorHAnsi"/>
          <w:highlight w:val="yellow"/>
        </w:rPr>
        <w:t xml:space="preserve">risk of </w:t>
      </w:r>
      <w:r w:rsidRPr="00BC56C9">
        <w:rPr>
          <w:rStyle w:val="Emphasis"/>
          <w:rFonts w:asciiTheme="minorHAnsi" w:hAnsiTheme="minorHAnsi"/>
          <w:highlight w:val="green"/>
        </w:rPr>
        <w:t>allowing international policy differences to lead to declining cooperation</w:t>
      </w:r>
      <w:r w:rsidRPr="00BC56C9">
        <w:rPr>
          <w:rStyle w:val="StyleBoldUnderline"/>
          <w:rFonts w:asciiTheme="minorHAnsi" w:hAnsiTheme="minorHAnsi"/>
        </w:rPr>
        <w:t xml:space="preserve"> within the crucial arena of domestic security. </w:t>
      </w:r>
      <w:r w:rsidRPr="00BC56C9">
        <w:rPr>
          <w:rFonts w:asciiTheme="minorHAnsi" w:hAnsiTheme="minorHAnsi"/>
          <w:sz w:val="16"/>
        </w:rPr>
        <w:t xml:space="preserve">The United States and Germany may see security threats through different lenses, and responses to those threats are shaped by different national interests, practices, and historical experiences.69 Ultimately, understanding and accepting these differences (agreeing to disagree), in the minds of some observers, may be the best approach to enhancing future U.S.-German cooperation in the global war on terrorism. Close bilateral cooperation with the United States is important for Germany’s own global interests. For the United States, as well, </w:t>
      </w:r>
      <w:r w:rsidRPr="00BC56C9">
        <w:rPr>
          <w:rStyle w:val="StyleBoldUnderline"/>
          <w:rFonts w:asciiTheme="minorHAnsi" w:hAnsiTheme="minorHAnsi"/>
          <w:highlight w:val="green"/>
        </w:rPr>
        <w:t>German cooperation</w:t>
      </w:r>
      <w:r w:rsidRPr="00BC56C9">
        <w:rPr>
          <w:rStyle w:val="StyleBoldUnderline"/>
          <w:rFonts w:asciiTheme="minorHAnsi" w:hAnsiTheme="minorHAnsi"/>
          <w:highlight w:val="yellow"/>
        </w:rPr>
        <w:t xml:space="preserve"> against terrorism </w:t>
      </w:r>
      <w:r w:rsidRPr="00BC56C9">
        <w:rPr>
          <w:rStyle w:val="StyleBoldUnderline"/>
          <w:rFonts w:asciiTheme="minorHAnsi" w:hAnsiTheme="minorHAnsi"/>
          <w:highlight w:val="green"/>
        </w:rPr>
        <w:t>is</w:t>
      </w:r>
      <w:r w:rsidRPr="00BC56C9">
        <w:rPr>
          <w:rStyle w:val="StyleBoldUnderline"/>
          <w:rFonts w:asciiTheme="minorHAnsi" w:hAnsiTheme="minorHAnsi"/>
        </w:rPr>
        <w:t xml:space="preserve"> likely to remain </w:t>
      </w:r>
      <w:r w:rsidRPr="00BC56C9">
        <w:rPr>
          <w:rStyle w:val="StyleBoldUnderline"/>
          <w:rFonts w:asciiTheme="minorHAnsi" w:hAnsiTheme="minorHAnsi"/>
          <w:highlight w:val="green"/>
        </w:rPr>
        <w:t>significant</w:t>
      </w:r>
      <w:r w:rsidRPr="00BC56C9">
        <w:rPr>
          <w:rStyle w:val="StyleBoldUnderline"/>
          <w:rFonts w:asciiTheme="minorHAnsi" w:hAnsiTheme="minorHAnsi"/>
          <w:highlight w:val="yellow"/>
        </w:rPr>
        <w:t xml:space="preserve"> in light of Germany</w:t>
      </w:r>
      <w:r w:rsidRPr="00BC56C9">
        <w:rPr>
          <w:rStyle w:val="StyleBoldUnderline"/>
          <w:rFonts w:asciiTheme="minorHAnsi" w:hAnsiTheme="minorHAnsi"/>
        </w:rPr>
        <w:t xml:space="preserve">’s importance as a European and world actor, </w:t>
      </w:r>
      <w:r w:rsidRPr="00BC56C9">
        <w:rPr>
          <w:rStyle w:val="Emphasis"/>
          <w:rFonts w:asciiTheme="minorHAnsi" w:hAnsiTheme="minorHAnsi"/>
          <w:highlight w:val="green"/>
        </w:rPr>
        <w:t>as a key hub for the transnational flow of persons and goods</w:t>
      </w:r>
      <w:r w:rsidRPr="00BC56C9">
        <w:rPr>
          <w:rStyle w:val="StyleBoldUnderline"/>
          <w:rFonts w:asciiTheme="minorHAnsi" w:hAnsiTheme="minorHAnsi"/>
        </w:rPr>
        <w:t xml:space="preserve"> especially to the United States, </w:t>
      </w:r>
      <w:r w:rsidRPr="00BC56C9">
        <w:rPr>
          <w:rStyle w:val="StyleBoldUnderline"/>
          <w:rFonts w:asciiTheme="minorHAnsi" w:hAnsiTheme="minorHAnsi"/>
          <w:highlight w:val="green"/>
        </w:rPr>
        <w:t>and as a country whose soil has been used</w:t>
      </w:r>
      <w:r w:rsidRPr="00BC56C9">
        <w:rPr>
          <w:rStyle w:val="StyleBoldUnderline"/>
          <w:rFonts w:asciiTheme="minorHAnsi" w:hAnsiTheme="minorHAnsi"/>
          <w:highlight w:val="yellow"/>
        </w:rPr>
        <w:t xml:space="preserve"> by terrorist </w:t>
      </w:r>
      <w:r w:rsidRPr="00BC56C9">
        <w:rPr>
          <w:rStyle w:val="StyleBoldUnderline"/>
          <w:rFonts w:asciiTheme="minorHAnsi" w:hAnsiTheme="minorHAnsi"/>
          <w:highlight w:val="green"/>
        </w:rPr>
        <w:t>to target the U</w:t>
      </w:r>
      <w:r w:rsidRPr="00BC56C9">
        <w:rPr>
          <w:rStyle w:val="StyleBoldUnderline"/>
          <w:rFonts w:asciiTheme="minorHAnsi" w:hAnsiTheme="minorHAnsi"/>
        </w:rPr>
        <w:t xml:space="preserve">nited </w:t>
      </w:r>
      <w:r w:rsidRPr="00BC56C9">
        <w:rPr>
          <w:rStyle w:val="StyleBoldUnderline"/>
          <w:rFonts w:asciiTheme="minorHAnsi" w:hAnsiTheme="minorHAnsi"/>
          <w:highlight w:val="green"/>
        </w:rPr>
        <w:t>S</w:t>
      </w:r>
      <w:r w:rsidRPr="00BC56C9">
        <w:rPr>
          <w:rStyle w:val="StyleBoldUnderline"/>
          <w:rFonts w:asciiTheme="minorHAnsi" w:hAnsiTheme="minorHAnsi"/>
        </w:rPr>
        <w:t>tates.</w:t>
      </w:r>
    </w:p>
    <w:p w:rsidR="00077E4C" w:rsidRPr="00BC56C9" w:rsidRDefault="00077E4C" w:rsidP="00077E4C">
      <w:pPr>
        <w:pStyle w:val="Heading4"/>
        <w:rPr>
          <w:rFonts w:asciiTheme="minorHAnsi" w:hAnsiTheme="minorHAnsi"/>
        </w:rPr>
      </w:pPr>
      <w:r w:rsidRPr="00BC56C9">
        <w:rPr>
          <w:rFonts w:asciiTheme="minorHAnsi" w:hAnsiTheme="minorHAnsi"/>
        </w:rPr>
        <w:t>Allies won’t extradite terror suspects to the US over due process concerns – causes release and safe havens</w:t>
      </w:r>
    </w:p>
    <w:p w:rsidR="00077E4C" w:rsidRPr="00BC56C9" w:rsidRDefault="00077E4C" w:rsidP="00077E4C">
      <w:pPr>
        <w:rPr>
          <w:rFonts w:asciiTheme="minorHAnsi" w:hAnsiTheme="minorHAnsi"/>
          <w:sz w:val="16"/>
        </w:rPr>
      </w:pPr>
      <w:r w:rsidRPr="00BC56C9">
        <w:rPr>
          <w:rStyle w:val="StyleStyleBold12pt"/>
          <w:rFonts w:asciiTheme="minorHAnsi" w:hAnsiTheme="minorHAnsi"/>
        </w:rPr>
        <w:t>Kris 11</w:t>
      </w:r>
      <w:r w:rsidRPr="00BC56C9">
        <w:rPr>
          <w:rFonts w:asciiTheme="minorHAnsi" w:hAnsiTheme="minorHAnsi"/>
          <w:sz w:val="16"/>
        </w:rPr>
        <w:t xml:space="preserve"> (David, Assistant Attorney General for National Security at the U.S. Department of Justice from March 2009 to March 2011 “Law Enforcement as a Counter Terrorism Tool”  6/15/2011 acc at http://jnslp.com//wp-content/uploads/2011/06/01_David-Kris.pdf </w:t>
      </w:r>
    </w:p>
    <w:p w:rsidR="00077E4C" w:rsidRPr="00BC56C9" w:rsidRDefault="00077E4C" w:rsidP="00077E4C">
      <w:pPr>
        <w:rPr>
          <w:rFonts w:asciiTheme="minorHAnsi" w:hAnsiTheme="minorHAnsi"/>
          <w:sz w:val="16"/>
        </w:rPr>
      </w:pPr>
      <w:r w:rsidRPr="00BC56C9">
        <w:rPr>
          <w:rFonts w:asciiTheme="minorHAnsi" w:hAnsiTheme="minorHAnsi"/>
          <w:sz w:val="16"/>
        </w:rPr>
        <w:t xml:space="preserve">Finally, </w:t>
      </w:r>
      <w:r w:rsidRPr="00BC56C9">
        <w:rPr>
          <w:rStyle w:val="StyleBoldUnderline"/>
          <w:rFonts w:asciiTheme="minorHAnsi" w:hAnsiTheme="minorHAnsi"/>
        </w:rPr>
        <w:t>the criminal justice system may help us obtain important</w:t>
      </w:r>
      <w:r w:rsidRPr="00BC56C9">
        <w:rPr>
          <w:rStyle w:val="StyleBoldUnderline"/>
          <w:rFonts w:asciiTheme="minorHAnsi" w:hAnsiTheme="minorHAnsi"/>
          <w:sz w:val="12"/>
        </w:rPr>
        <w:t>¶</w:t>
      </w:r>
      <w:r w:rsidRPr="00BC56C9">
        <w:rPr>
          <w:rStyle w:val="StyleBoldUnderline"/>
          <w:rFonts w:asciiTheme="minorHAnsi" w:hAnsiTheme="minorHAnsi"/>
        </w:rPr>
        <w:t xml:space="preserve"> cooperation from other countries</w:t>
      </w:r>
      <w:r w:rsidRPr="00BC56C9">
        <w:rPr>
          <w:rFonts w:asciiTheme="minorHAnsi" w:hAnsiTheme="minorHAnsi"/>
          <w:sz w:val="16"/>
        </w:rPr>
        <w:t>. That cooperation may be necessary if we</w:t>
      </w:r>
      <w:r w:rsidRPr="00BC56C9">
        <w:rPr>
          <w:rFonts w:asciiTheme="minorHAnsi" w:hAnsiTheme="minorHAnsi"/>
          <w:sz w:val="12"/>
        </w:rPr>
        <w:t>¶</w:t>
      </w:r>
      <w:r w:rsidRPr="00BC56C9">
        <w:rPr>
          <w:rFonts w:asciiTheme="minorHAnsi" w:hAnsiTheme="minorHAnsi"/>
          <w:sz w:val="16"/>
        </w:rPr>
        <w:t xml:space="preserve"> want to detain suspected terrorists or otherwise accomplish our national</w:t>
      </w:r>
      <w:r w:rsidRPr="00BC56C9">
        <w:rPr>
          <w:rFonts w:asciiTheme="minorHAnsi" w:hAnsiTheme="minorHAnsi"/>
          <w:sz w:val="12"/>
        </w:rPr>
        <w:t>¶</w:t>
      </w:r>
      <w:r w:rsidRPr="00BC56C9">
        <w:rPr>
          <w:rFonts w:asciiTheme="minorHAnsi" w:hAnsiTheme="minorHAnsi"/>
          <w:sz w:val="16"/>
        </w:rPr>
        <w:t xml:space="preserve"> security objectives. </w:t>
      </w:r>
      <w:r w:rsidRPr="00BC56C9">
        <w:rPr>
          <w:rStyle w:val="Emphasis"/>
          <w:rFonts w:asciiTheme="minorHAnsi" w:hAnsiTheme="minorHAnsi"/>
          <w:highlight w:val="green"/>
        </w:rPr>
        <w:t>Our federal courts are well-respected internationally</w:t>
      </w:r>
      <w:r w:rsidRPr="00BC56C9">
        <w:rPr>
          <w:rFonts w:asciiTheme="minorHAnsi" w:hAnsiTheme="minorHAnsi"/>
          <w:sz w:val="16"/>
        </w:rPr>
        <w:t>.</w:t>
      </w:r>
      <w:r w:rsidRPr="00BC56C9">
        <w:rPr>
          <w:rFonts w:asciiTheme="minorHAnsi" w:hAnsiTheme="minorHAnsi"/>
          <w:sz w:val="12"/>
        </w:rPr>
        <w:t>¶</w:t>
      </w:r>
      <w:r w:rsidRPr="00BC56C9">
        <w:rPr>
          <w:rFonts w:asciiTheme="minorHAnsi" w:hAnsiTheme="minorHAnsi"/>
          <w:sz w:val="16"/>
        </w:rPr>
        <w:t xml:space="preserve"> </w:t>
      </w:r>
      <w:r w:rsidRPr="00BC56C9">
        <w:rPr>
          <w:rStyle w:val="StyleBoldUnderline"/>
          <w:rFonts w:asciiTheme="minorHAnsi" w:hAnsiTheme="minorHAnsi"/>
        </w:rPr>
        <w:t>There are well-established, formal legal mechanisms</w:t>
      </w:r>
      <w:r w:rsidRPr="00BC56C9">
        <w:rPr>
          <w:rFonts w:asciiTheme="minorHAnsi" w:hAnsiTheme="minorHAnsi"/>
          <w:sz w:val="16"/>
        </w:rPr>
        <w:t xml:space="preserve"> </w:t>
      </w:r>
      <w:r w:rsidRPr="00BC56C9">
        <w:rPr>
          <w:rStyle w:val="StyleBoldUnderline"/>
          <w:rFonts w:asciiTheme="minorHAnsi" w:hAnsiTheme="minorHAnsi"/>
        </w:rPr>
        <w:t>that allow</w:t>
      </w:r>
      <w:r w:rsidRPr="00BC56C9">
        <w:rPr>
          <w:rFonts w:asciiTheme="minorHAnsi" w:hAnsiTheme="minorHAnsi"/>
          <w:sz w:val="16"/>
        </w:rPr>
        <w:t xml:space="preserve"> the transfer</w:t>
      </w:r>
      <w:r w:rsidRPr="00BC56C9">
        <w:rPr>
          <w:rFonts w:asciiTheme="minorHAnsi" w:hAnsiTheme="minorHAnsi"/>
          <w:sz w:val="12"/>
        </w:rPr>
        <w:t>¶</w:t>
      </w:r>
      <w:r w:rsidRPr="00BC56C9">
        <w:rPr>
          <w:rFonts w:asciiTheme="minorHAnsi" w:hAnsiTheme="minorHAnsi"/>
          <w:sz w:val="16"/>
        </w:rPr>
        <w:t xml:space="preserve"> of terrorism suspects to the United States for trial in federal court, and for</w:t>
      </w:r>
      <w:r w:rsidRPr="00BC56C9">
        <w:rPr>
          <w:rFonts w:asciiTheme="minorHAnsi" w:hAnsiTheme="minorHAnsi"/>
          <w:sz w:val="12"/>
        </w:rPr>
        <w:t>¶</w:t>
      </w:r>
      <w:r w:rsidRPr="00BC56C9">
        <w:rPr>
          <w:rFonts w:asciiTheme="minorHAnsi" w:hAnsiTheme="minorHAnsi"/>
          <w:sz w:val="16"/>
        </w:rPr>
        <w:t xml:space="preserve"> </w:t>
      </w:r>
      <w:r w:rsidRPr="00BC56C9">
        <w:rPr>
          <w:rStyle w:val="StyleBoldUnderline"/>
          <w:rFonts w:asciiTheme="minorHAnsi" w:hAnsiTheme="minorHAnsi"/>
        </w:rPr>
        <w:t>the provision of information to assist in law enforcement investigations</w:t>
      </w:r>
      <w:r w:rsidRPr="00BC56C9">
        <w:rPr>
          <w:rFonts w:asciiTheme="minorHAnsi" w:hAnsiTheme="minorHAnsi"/>
          <w:sz w:val="16"/>
        </w:rPr>
        <w:t xml:space="preserve"> </w:t>
      </w:r>
      <w:r w:rsidRPr="00BC56C9">
        <w:rPr>
          <w:rStyle w:val="Emphasis"/>
          <w:rFonts w:asciiTheme="minorHAnsi" w:hAnsiTheme="minorHAnsi"/>
        </w:rPr>
        <w:t>–</w:t>
      </w:r>
      <w:r w:rsidRPr="00BC56C9">
        <w:rPr>
          <w:rStyle w:val="Emphasis"/>
          <w:rFonts w:asciiTheme="minorHAnsi" w:hAnsiTheme="minorHAnsi"/>
          <w:b w:val="0"/>
          <w:sz w:val="12"/>
          <w:u w:val="none"/>
        </w:rPr>
        <w:t>¶</w:t>
      </w:r>
      <w:r w:rsidRPr="00BC56C9">
        <w:rPr>
          <w:rStyle w:val="Emphasis"/>
          <w:rFonts w:asciiTheme="minorHAnsi" w:hAnsiTheme="minorHAnsi"/>
        </w:rPr>
        <w:t xml:space="preserve"> i.e., extradition and mutual legal assistance treaties</w:t>
      </w:r>
      <w:r w:rsidRPr="00BC56C9">
        <w:rPr>
          <w:rFonts w:asciiTheme="minorHAnsi" w:hAnsiTheme="minorHAnsi"/>
          <w:sz w:val="16"/>
        </w:rPr>
        <w:t xml:space="preserve"> (MLATs). </w:t>
      </w:r>
      <w:r w:rsidRPr="00BC56C9">
        <w:rPr>
          <w:rStyle w:val="StyleBoldUnderline"/>
          <w:rFonts w:asciiTheme="minorHAnsi" w:hAnsiTheme="minorHAnsi"/>
        </w:rPr>
        <w:t>Our allies</w:t>
      </w:r>
      <w:r w:rsidRPr="00BC56C9">
        <w:rPr>
          <w:rStyle w:val="StyleBoldUnderline"/>
          <w:rFonts w:asciiTheme="minorHAnsi" w:hAnsiTheme="minorHAnsi"/>
          <w:sz w:val="12"/>
        </w:rPr>
        <w:t>¶</w:t>
      </w:r>
      <w:r w:rsidRPr="00BC56C9">
        <w:rPr>
          <w:rStyle w:val="StyleBoldUnderline"/>
          <w:rFonts w:asciiTheme="minorHAnsi" w:hAnsiTheme="minorHAnsi"/>
        </w:rPr>
        <w:t xml:space="preserve"> around the world are comfortable with these mechanisms, as well as with</w:t>
      </w:r>
      <w:r w:rsidRPr="00BC56C9">
        <w:rPr>
          <w:rStyle w:val="StyleBoldUnderline"/>
          <w:rFonts w:asciiTheme="minorHAnsi" w:hAnsiTheme="minorHAnsi"/>
          <w:sz w:val="12"/>
        </w:rPr>
        <w:t>¶</w:t>
      </w:r>
      <w:r w:rsidRPr="00BC56C9">
        <w:rPr>
          <w:rStyle w:val="StyleBoldUnderline"/>
          <w:rFonts w:asciiTheme="minorHAnsi" w:hAnsiTheme="minorHAnsi"/>
        </w:rPr>
        <w:t xml:space="preserve"> more informal procedures that are often used to provide assistance to the</w:t>
      </w:r>
      <w:r w:rsidRPr="00BC56C9">
        <w:rPr>
          <w:rStyle w:val="StyleBoldUnderline"/>
          <w:rFonts w:asciiTheme="minorHAnsi" w:hAnsiTheme="minorHAnsi"/>
          <w:sz w:val="12"/>
        </w:rPr>
        <w:t>¶</w:t>
      </w:r>
      <w:r w:rsidRPr="00BC56C9">
        <w:rPr>
          <w:rStyle w:val="StyleBoldUnderline"/>
          <w:rFonts w:asciiTheme="minorHAnsi" w:hAnsiTheme="minorHAnsi"/>
        </w:rPr>
        <w:t xml:space="preserve"> United States in law enforcement matters</w:t>
      </w:r>
      <w:r w:rsidRPr="00BC56C9">
        <w:rPr>
          <w:rFonts w:asciiTheme="minorHAnsi" w:hAnsiTheme="minorHAnsi"/>
          <w:sz w:val="16"/>
        </w:rPr>
        <w:t>, whether relating to terrorism or</w:t>
      </w:r>
      <w:r w:rsidRPr="00BC56C9">
        <w:rPr>
          <w:rFonts w:asciiTheme="minorHAnsi" w:hAnsiTheme="minorHAnsi"/>
          <w:sz w:val="12"/>
        </w:rPr>
        <w:t>¶</w:t>
      </w:r>
      <w:r w:rsidRPr="00BC56C9">
        <w:rPr>
          <w:rFonts w:asciiTheme="minorHAnsi" w:hAnsiTheme="minorHAnsi"/>
          <w:sz w:val="16"/>
        </w:rPr>
        <w:t xml:space="preserve"> other types of cases. </w:t>
      </w:r>
      <w:r w:rsidRPr="00BC56C9">
        <w:rPr>
          <w:rStyle w:val="StyleBoldUnderline"/>
          <w:rFonts w:asciiTheme="minorHAnsi" w:hAnsiTheme="minorHAnsi"/>
        </w:rPr>
        <w:t xml:space="preserve">Such </w:t>
      </w:r>
      <w:r w:rsidRPr="00BC56C9">
        <w:rPr>
          <w:rStyle w:val="StyleBoldUnderline"/>
          <w:rFonts w:asciiTheme="minorHAnsi" w:hAnsiTheme="minorHAnsi"/>
          <w:highlight w:val="green"/>
        </w:rPr>
        <w:t>cooperation can be</w:t>
      </w:r>
      <w:r w:rsidRPr="00BC56C9">
        <w:rPr>
          <w:rStyle w:val="StyleBoldUnderline"/>
          <w:rFonts w:asciiTheme="minorHAnsi" w:hAnsiTheme="minorHAnsi"/>
        </w:rPr>
        <w:t xml:space="preserve"> critical to the success of a¶ prosecution, and in some cases can be </w:t>
      </w:r>
      <w:r w:rsidRPr="00BC56C9">
        <w:rPr>
          <w:rStyle w:val="StyleBoldUnderline"/>
          <w:rFonts w:asciiTheme="minorHAnsi" w:hAnsiTheme="minorHAnsi"/>
          <w:highlight w:val="green"/>
        </w:rPr>
        <w:t xml:space="preserve">the </w:t>
      </w:r>
      <w:r w:rsidRPr="00BC56C9">
        <w:rPr>
          <w:rStyle w:val="Emphasis"/>
          <w:rFonts w:asciiTheme="minorHAnsi" w:hAnsiTheme="minorHAnsi"/>
          <w:highlight w:val="green"/>
        </w:rPr>
        <w:t>only way</w:t>
      </w:r>
      <w:r w:rsidRPr="00BC56C9">
        <w:rPr>
          <w:rStyle w:val="StyleBoldUnderline"/>
          <w:rFonts w:asciiTheme="minorHAnsi" w:hAnsiTheme="minorHAnsi"/>
          <w:highlight w:val="green"/>
        </w:rPr>
        <w:t xml:space="preserve"> in which we will gain custody</w:t>
      </w:r>
      <w:r w:rsidRPr="00BC56C9">
        <w:rPr>
          <w:rStyle w:val="StyleBoldUnderline"/>
          <w:rFonts w:asciiTheme="minorHAnsi" w:hAnsiTheme="minorHAnsi"/>
        </w:rPr>
        <w:t xml:space="preserve"> of a suspected terrorist who has broken our laws.184¶ In contrast,</w:t>
      </w:r>
      <w:r w:rsidRPr="00BC56C9">
        <w:rPr>
          <w:rFonts w:asciiTheme="minorHAnsi" w:hAnsiTheme="minorHAnsi"/>
          <w:sz w:val="16"/>
          <w:u w:val="single"/>
        </w:rPr>
        <w:t xml:space="preserve"> </w:t>
      </w:r>
      <w:r w:rsidRPr="00BC56C9">
        <w:rPr>
          <w:rStyle w:val="Emphasis"/>
          <w:rFonts w:asciiTheme="minorHAnsi" w:hAnsiTheme="minorHAnsi"/>
          <w:highlight w:val="green"/>
        </w:rPr>
        <w:t>many of our key allies around the world are not willing to</w:t>
      </w:r>
      <w:r w:rsidRPr="00BC56C9">
        <w:rPr>
          <w:rStyle w:val="Emphasis"/>
          <w:rFonts w:asciiTheme="minorHAnsi" w:hAnsiTheme="minorHAnsi"/>
          <w:b w:val="0"/>
          <w:sz w:val="12"/>
          <w:highlight w:val="green"/>
          <w:u w:val="none"/>
        </w:rPr>
        <w:t>¶</w:t>
      </w:r>
      <w:r w:rsidRPr="00BC56C9">
        <w:rPr>
          <w:rStyle w:val="Emphasis"/>
          <w:rFonts w:asciiTheme="minorHAnsi" w:hAnsiTheme="minorHAnsi"/>
          <w:highlight w:val="green"/>
        </w:rPr>
        <w:t xml:space="preserve"> cooperate</w:t>
      </w:r>
      <w:r w:rsidRPr="00BC56C9">
        <w:rPr>
          <w:rStyle w:val="Emphasis"/>
          <w:rFonts w:asciiTheme="minorHAnsi" w:hAnsiTheme="minorHAnsi"/>
        </w:rPr>
        <w:t xml:space="preserve"> with </w:t>
      </w:r>
      <w:r w:rsidRPr="00BC56C9">
        <w:rPr>
          <w:rStyle w:val="Emphasis"/>
          <w:rFonts w:asciiTheme="minorHAnsi" w:hAnsiTheme="minorHAnsi"/>
          <w:highlight w:val="green"/>
        </w:rPr>
        <w:t>or support our efforts to hold suspected terrorists</w:t>
      </w:r>
      <w:r w:rsidRPr="00BC56C9">
        <w:rPr>
          <w:rStyle w:val="Emphasis"/>
          <w:rFonts w:asciiTheme="minorHAnsi" w:hAnsiTheme="minorHAnsi"/>
        </w:rPr>
        <w:t xml:space="preserve"> in law of</w:t>
      </w:r>
      <w:r w:rsidRPr="00BC56C9">
        <w:rPr>
          <w:rStyle w:val="Emphasis"/>
          <w:rFonts w:asciiTheme="minorHAnsi" w:hAnsiTheme="minorHAnsi"/>
          <w:b w:val="0"/>
          <w:sz w:val="12"/>
          <w:u w:val="none"/>
        </w:rPr>
        <w:t>¶</w:t>
      </w:r>
      <w:r w:rsidRPr="00BC56C9">
        <w:rPr>
          <w:rStyle w:val="Emphasis"/>
          <w:rFonts w:asciiTheme="minorHAnsi" w:hAnsiTheme="minorHAnsi"/>
        </w:rPr>
        <w:t xml:space="preserve"> war detention or to prosecute them in military commissions.</w:t>
      </w:r>
      <w:r w:rsidRPr="00BC56C9">
        <w:rPr>
          <w:rFonts w:asciiTheme="minorHAnsi" w:hAnsiTheme="minorHAnsi"/>
          <w:sz w:val="16"/>
        </w:rPr>
        <w:t xml:space="preserve"> While we hope that over time they will grow more supportive of these legal</w:t>
      </w:r>
      <w:r w:rsidRPr="00BC56C9">
        <w:rPr>
          <w:rFonts w:asciiTheme="minorHAnsi" w:hAnsiTheme="minorHAnsi"/>
          <w:sz w:val="12"/>
        </w:rPr>
        <w:t>¶</w:t>
      </w:r>
      <w:r w:rsidRPr="00BC56C9">
        <w:rPr>
          <w:rFonts w:asciiTheme="minorHAnsi" w:hAnsiTheme="minorHAnsi"/>
          <w:sz w:val="16"/>
        </w:rPr>
        <w:t xml:space="preserve"> mechanisms, </w:t>
      </w:r>
      <w:r w:rsidRPr="00BC56C9">
        <w:rPr>
          <w:rStyle w:val="StyleBoldUnderline"/>
          <w:rFonts w:asciiTheme="minorHAnsi" w:hAnsiTheme="minorHAnsi"/>
        </w:rPr>
        <w:t xml:space="preserve">at present </w:t>
      </w:r>
      <w:r w:rsidRPr="00BC56C9">
        <w:rPr>
          <w:rStyle w:val="StyleBoldUnderline"/>
          <w:rFonts w:asciiTheme="minorHAnsi" w:hAnsiTheme="minorHAnsi"/>
          <w:highlight w:val="green"/>
        </w:rPr>
        <w:t>many countries would not extradite individuals</w:t>
      </w:r>
      <w:r w:rsidRPr="00BC56C9">
        <w:rPr>
          <w:rStyle w:val="StyleBoldUnderline"/>
          <w:rFonts w:asciiTheme="minorHAnsi" w:hAnsiTheme="minorHAnsi"/>
        </w:rPr>
        <w:t xml:space="preserve"> to</w:t>
      </w:r>
      <w:r w:rsidRPr="00BC56C9">
        <w:rPr>
          <w:rStyle w:val="StyleBoldUnderline"/>
          <w:rFonts w:asciiTheme="minorHAnsi" w:hAnsiTheme="minorHAnsi"/>
          <w:sz w:val="12"/>
        </w:rPr>
        <w:t>¶</w:t>
      </w:r>
      <w:r w:rsidRPr="00BC56C9">
        <w:rPr>
          <w:rStyle w:val="StyleBoldUnderline"/>
          <w:rFonts w:asciiTheme="minorHAnsi" w:hAnsiTheme="minorHAnsi"/>
        </w:rPr>
        <w:t xml:space="preserve"> the United States for military commission proceedings or law of war</w:t>
      </w:r>
      <w:r w:rsidRPr="00BC56C9">
        <w:rPr>
          <w:rStyle w:val="StyleBoldUnderline"/>
          <w:rFonts w:asciiTheme="minorHAnsi" w:hAnsiTheme="minorHAnsi"/>
          <w:sz w:val="12"/>
        </w:rPr>
        <w:t>¶</w:t>
      </w:r>
      <w:r w:rsidRPr="00BC56C9">
        <w:rPr>
          <w:rStyle w:val="StyleBoldUnderline"/>
          <w:rFonts w:asciiTheme="minorHAnsi" w:hAnsiTheme="minorHAnsi"/>
        </w:rPr>
        <w:t xml:space="preserve"> detention</w:t>
      </w:r>
      <w:r w:rsidRPr="00BC56C9">
        <w:rPr>
          <w:rFonts w:asciiTheme="minorHAnsi" w:hAnsiTheme="minorHAnsi"/>
          <w:sz w:val="16"/>
        </w:rPr>
        <w:t>. Indeed, some of our extradition treaties explicitly forbid</w:t>
      </w:r>
      <w:r w:rsidRPr="00BC56C9">
        <w:rPr>
          <w:rFonts w:asciiTheme="minorHAnsi" w:hAnsiTheme="minorHAnsi"/>
          <w:sz w:val="12"/>
        </w:rPr>
        <w:t>¶</w:t>
      </w:r>
      <w:r w:rsidRPr="00BC56C9">
        <w:rPr>
          <w:rFonts w:asciiTheme="minorHAnsi" w:hAnsiTheme="minorHAnsi"/>
          <w:sz w:val="16"/>
        </w:rPr>
        <w:t xml:space="preserve"> extradition to the United States where the person will be tried in a forum</w:t>
      </w:r>
      <w:r w:rsidRPr="00BC56C9">
        <w:rPr>
          <w:rFonts w:asciiTheme="minorHAnsi" w:hAnsiTheme="minorHAnsi"/>
          <w:sz w:val="12"/>
        </w:rPr>
        <w:t>¶</w:t>
      </w:r>
      <w:r w:rsidRPr="00BC56C9">
        <w:rPr>
          <w:rFonts w:asciiTheme="minorHAnsi" w:hAnsiTheme="minorHAnsi"/>
          <w:sz w:val="16"/>
        </w:rPr>
        <w:t xml:space="preserve"> other than a criminal court. For example, our treaties with Germany</w:t>
      </w:r>
      <w:r w:rsidRPr="00BC56C9">
        <w:rPr>
          <w:rFonts w:asciiTheme="minorHAnsi" w:hAnsiTheme="minorHAnsi"/>
          <w:sz w:val="12"/>
        </w:rPr>
        <w:t>¶</w:t>
      </w:r>
      <w:r w:rsidRPr="00BC56C9">
        <w:rPr>
          <w:rFonts w:asciiTheme="minorHAnsi" w:hAnsiTheme="minorHAnsi"/>
          <w:sz w:val="16"/>
        </w:rPr>
        <w:t xml:space="preserve"> (Article 13)</w:t>
      </w:r>
      <w:r w:rsidRPr="00BC56C9">
        <w:rPr>
          <w:rFonts w:asciiTheme="minorHAnsi" w:hAnsiTheme="minorHAnsi"/>
          <w:sz w:val="16"/>
          <w:szCs w:val="11"/>
        </w:rPr>
        <w:t xml:space="preserve">185 </w:t>
      </w:r>
      <w:r w:rsidRPr="00BC56C9">
        <w:rPr>
          <w:rFonts w:asciiTheme="minorHAnsi" w:hAnsiTheme="minorHAnsi"/>
          <w:sz w:val="16"/>
        </w:rPr>
        <w:t>and with Sweden (Article V(3))</w:t>
      </w:r>
      <w:r w:rsidRPr="00BC56C9">
        <w:rPr>
          <w:rFonts w:asciiTheme="minorHAnsi" w:hAnsiTheme="minorHAnsi"/>
          <w:sz w:val="16"/>
          <w:szCs w:val="11"/>
        </w:rPr>
        <w:t xml:space="preserve">186 </w:t>
      </w:r>
      <w:r w:rsidRPr="00BC56C9">
        <w:rPr>
          <w:rFonts w:asciiTheme="minorHAnsi" w:hAnsiTheme="minorHAnsi"/>
          <w:sz w:val="16"/>
        </w:rPr>
        <w:t>expressly forbid extradition</w:t>
      </w:r>
      <w:r w:rsidRPr="00BC56C9">
        <w:rPr>
          <w:rFonts w:asciiTheme="minorHAnsi" w:hAnsiTheme="minorHAnsi"/>
          <w:sz w:val="12"/>
        </w:rPr>
        <w:t>¶</w:t>
      </w:r>
      <w:r w:rsidRPr="00BC56C9">
        <w:rPr>
          <w:rFonts w:asciiTheme="minorHAnsi" w:hAnsiTheme="minorHAnsi"/>
          <w:sz w:val="16"/>
        </w:rPr>
        <w:t xml:space="preserve"> when the defendant will be tried in an “extraordinary” court, and the</w:t>
      </w:r>
      <w:r w:rsidRPr="00BC56C9">
        <w:rPr>
          <w:rFonts w:asciiTheme="minorHAnsi" w:hAnsiTheme="minorHAnsi"/>
          <w:sz w:val="12"/>
        </w:rPr>
        <w:t>¶</w:t>
      </w:r>
      <w:r w:rsidRPr="00BC56C9">
        <w:rPr>
          <w:rFonts w:asciiTheme="minorHAnsi" w:hAnsiTheme="minorHAnsi"/>
          <w:sz w:val="16"/>
        </w:rPr>
        <w:t xml:space="preserve"> understanding of the Indian government pursuant to its treaty with the</w:t>
      </w:r>
      <w:r w:rsidRPr="00BC56C9">
        <w:rPr>
          <w:rFonts w:asciiTheme="minorHAnsi" w:hAnsiTheme="minorHAnsi"/>
          <w:sz w:val="12"/>
        </w:rPr>
        <w:t>¶</w:t>
      </w:r>
      <w:r w:rsidRPr="00BC56C9">
        <w:rPr>
          <w:rFonts w:asciiTheme="minorHAnsi" w:hAnsiTheme="minorHAnsi"/>
          <w:sz w:val="16"/>
        </w:rPr>
        <w:t xml:space="preserve"> United States is that extradition is available only for proceedings under the</w:t>
      </w:r>
      <w:r w:rsidRPr="00BC56C9">
        <w:rPr>
          <w:rFonts w:asciiTheme="minorHAnsi" w:hAnsiTheme="minorHAnsi"/>
          <w:sz w:val="12"/>
        </w:rPr>
        <w:t>¶</w:t>
      </w:r>
      <w:r w:rsidRPr="00BC56C9">
        <w:rPr>
          <w:rFonts w:asciiTheme="minorHAnsi" w:hAnsiTheme="minorHAnsi"/>
          <w:sz w:val="16"/>
        </w:rPr>
        <w:t xml:space="preserve"> ordinary criminal laws of the requesting state.</w:t>
      </w:r>
      <w:r w:rsidRPr="00BC56C9">
        <w:rPr>
          <w:rFonts w:asciiTheme="minorHAnsi" w:hAnsiTheme="minorHAnsi"/>
          <w:sz w:val="16"/>
          <w:szCs w:val="11"/>
        </w:rPr>
        <w:t xml:space="preserve">187 </w:t>
      </w:r>
      <w:r w:rsidRPr="00BC56C9">
        <w:rPr>
          <w:rFonts w:asciiTheme="minorHAnsi" w:hAnsiTheme="minorHAnsi"/>
          <w:sz w:val="16"/>
        </w:rPr>
        <w:t>More generally, the</w:t>
      </w:r>
      <w:r w:rsidRPr="00BC56C9">
        <w:rPr>
          <w:rFonts w:asciiTheme="minorHAnsi" w:hAnsiTheme="minorHAnsi"/>
          <w:sz w:val="12"/>
        </w:rPr>
        <w:t>¶</w:t>
      </w:r>
      <w:r w:rsidRPr="00BC56C9">
        <w:rPr>
          <w:rFonts w:asciiTheme="minorHAnsi" w:hAnsiTheme="minorHAnsi"/>
          <w:sz w:val="16"/>
        </w:rPr>
        <w:t xml:space="preserve"> doctrine of dual criminality – under which extradition is available only for</w:t>
      </w:r>
      <w:r w:rsidRPr="00BC56C9">
        <w:rPr>
          <w:rFonts w:asciiTheme="minorHAnsi" w:hAnsiTheme="minorHAnsi"/>
          <w:sz w:val="12"/>
        </w:rPr>
        <w:t>¶</w:t>
      </w:r>
      <w:r w:rsidRPr="00BC56C9">
        <w:rPr>
          <w:rFonts w:asciiTheme="minorHAnsi" w:hAnsiTheme="minorHAnsi"/>
          <w:sz w:val="16"/>
        </w:rPr>
        <w:t xml:space="preserve"> offenses made criminal in both countries – and the relatively common</w:t>
      </w:r>
      <w:r w:rsidRPr="00BC56C9">
        <w:rPr>
          <w:rFonts w:asciiTheme="minorHAnsi" w:hAnsiTheme="minorHAnsi"/>
          <w:sz w:val="12"/>
        </w:rPr>
        <w:t>¶</w:t>
      </w:r>
      <w:r w:rsidRPr="00BC56C9">
        <w:rPr>
          <w:rFonts w:asciiTheme="minorHAnsi" w:hAnsiTheme="minorHAnsi"/>
          <w:sz w:val="16"/>
        </w:rPr>
        <w:t xml:space="preserve"> exclusion of extradition for military offenses not also punishable in civilian</w:t>
      </w:r>
      <w:r w:rsidRPr="00BC56C9">
        <w:rPr>
          <w:rFonts w:asciiTheme="minorHAnsi" w:hAnsiTheme="minorHAnsi"/>
          <w:sz w:val="12"/>
        </w:rPr>
        <w:t>¶</w:t>
      </w:r>
      <w:r w:rsidRPr="00BC56C9">
        <w:rPr>
          <w:rFonts w:asciiTheme="minorHAnsi" w:hAnsiTheme="minorHAnsi"/>
          <w:sz w:val="16"/>
        </w:rPr>
        <w:t xml:space="preserve"> court may also limit extradition outside the criminal justice system.</w:t>
      </w:r>
      <w:r w:rsidRPr="00BC56C9">
        <w:rPr>
          <w:rFonts w:asciiTheme="minorHAnsi" w:hAnsiTheme="minorHAnsi"/>
          <w:sz w:val="16"/>
          <w:szCs w:val="11"/>
        </w:rPr>
        <w:t xml:space="preserve">188 </w:t>
      </w:r>
      <w:r w:rsidRPr="00BC56C9">
        <w:rPr>
          <w:rFonts w:asciiTheme="minorHAnsi" w:hAnsiTheme="minorHAnsi"/>
          <w:sz w:val="16"/>
        </w:rPr>
        <w:t>Apart</w:t>
      </w:r>
      <w:r w:rsidRPr="00BC56C9">
        <w:rPr>
          <w:rFonts w:asciiTheme="minorHAnsi" w:hAnsiTheme="minorHAnsi"/>
          <w:sz w:val="12"/>
        </w:rPr>
        <w:t>¶</w:t>
      </w:r>
      <w:r w:rsidRPr="00BC56C9">
        <w:rPr>
          <w:rFonts w:asciiTheme="minorHAnsi" w:hAnsiTheme="minorHAnsi"/>
          <w:sz w:val="16"/>
        </w:rPr>
        <w:t xml:space="preserve"> from extradition, even where we already have the terrorist in custody, </w:t>
      </w:r>
      <w:r w:rsidRPr="00BC56C9">
        <w:rPr>
          <w:rStyle w:val="Emphasis"/>
          <w:rFonts w:asciiTheme="minorHAnsi" w:hAnsiTheme="minorHAnsi"/>
        </w:rPr>
        <w:t>many</w:t>
      </w:r>
      <w:r w:rsidRPr="00BC56C9">
        <w:rPr>
          <w:rStyle w:val="Emphasis"/>
          <w:rFonts w:asciiTheme="minorHAnsi" w:hAnsiTheme="minorHAnsi"/>
          <w:b w:val="0"/>
          <w:sz w:val="12"/>
          <w:u w:val="none"/>
        </w:rPr>
        <w:t>¶</w:t>
      </w:r>
      <w:r w:rsidRPr="00BC56C9">
        <w:rPr>
          <w:rStyle w:val="Emphasis"/>
          <w:rFonts w:asciiTheme="minorHAnsi" w:hAnsiTheme="minorHAnsi"/>
        </w:rPr>
        <w:t xml:space="preserve"> countries will not </w:t>
      </w:r>
      <w:r w:rsidRPr="00BC56C9">
        <w:rPr>
          <w:rStyle w:val="Emphasis"/>
          <w:rFonts w:asciiTheme="minorHAnsi" w:hAnsiTheme="minorHAnsi"/>
          <w:highlight w:val="green"/>
        </w:rPr>
        <w:t>provide testimony, other infor</w:t>
      </w:r>
      <w:r w:rsidRPr="00BC56C9">
        <w:rPr>
          <w:rStyle w:val="Emphasis"/>
          <w:rFonts w:asciiTheme="minorHAnsi" w:hAnsiTheme="minorHAnsi"/>
        </w:rPr>
        <w:t xml:space="preserve">mation, </w:t>
      </w:r>
      <w:r w:rsidRPr="00BC56C9">
        <w:rPr>
          <w:rStyle w:val="Emphasis"/>
          <w:rFonts w:asciiTheme="minorHAnsi" w:hAnsiTheme="minorHAnsi"/>
          <w:highlight w:val="green"/>
        </w:rPr>
        <w:t>or assistance in</w:t>
      </w:r>
      <w:r w:rsidRPr="00BC56C9">
        <w:rPr>
          <w:rStyle w:val="Emphasis"/>
          <w:rFonts w:asciiTheme="minorHAnsi" w:hAnsiTheme="minorHAnsi"/>
          <w:b w:val="0"/>
          <w:sz w:val="12"/>
          <w:u w:val="none"/>
        </w:rPr>
        <w:t>¶</w:t>
      </w:r>
      <w:r w:rsidRPr="00BC56C9">
        <w:rPr>
          <w:rStyle w:val="Emphasis"/>
          <w:rFonts w:asciiTheme="minorHAnsi" w:hAnsiTheme="minorHAnsi"/>
        </w:rPr>
        <w:t xml:space="preserve"> support of </w:t>
      </w:r>
      <w:r w:rsidRPr="00BC56C9">
        <w:rPr>
          <w:rStyle w:val="Emphasis"/>
          <w:rFonts w:asciiTheme="minorHAnsi" w:hAnsiTheme="minorHAnsi"/>
          <w:highlight w:val="green"/>
        </w:rPr>
        <w:t>law of war detention</w:t>
      </w:r>
      <w:r w:rsidRPr="00BC56C9">
        <w:rPr>
          <w:rStyle w:val="Emphasis"/>
          <w:rFonts w:asciiTheme="minorHAnsi" w:hAnsiTheme="minorHAnsi"/>
        </w:rPr>
        <w:t xml:space="preserve"> or a military prosecution, either as a matter</w:t>
      </w:r>
      <w:r w:rsidRPr="00BC56C9">
        <w:rPr>
          <w:rStyle w:val="Emphasis"/>
          <w:rFonts w:asciiTheme="minorHAnsi" w:hAnsiTheme="minorHAnsi"/>
          <w:b w:val="0"/>
          <w:sz w:val="12"/>
          <w:u w:val="none"/>
        </w:rPr>
        <w:t>¶</w:t>
      </w:r>
      <w:r w:rsidRPr="00BC56C9">
        <w:rPr>
          <w:rStyle w:val="Emphasis"/>
          <w:rFonts w:asciiTheme="minorHAnsi" w:hAnsiTheme="minorHAnsi"/>
        </w:rPr>
        <w:t xml:space="preserve"> of national public policy</w:t>
      </w:r>
      <w:r w:rsidRPr="00BC56C9">
        <w:rPr>
          <w:rFonts w:asciiTheme="minorHAnsi" w:hAnsiTheme="minorHAnsi"/>
          <w:sz w:val="16"/>
        </w:rPr>
        <w:t xml:space="preserve"> or under other provisions of some of our</w:t>
      </w:r>
      <w:r w:rsidRPr="00BC56C9">
        <w:rPr>
          <w:rFonts w:asciiTheme="minorHAnsi" w:hAnsiTheme="minorHAnsi"/>
          <w:sz w:val="12"/>
        </w:rPr>
        <w:t>¶</w:t>
      </w:r>
      <w:r w:rsidRPr="00BC56C9">
        <w:rPr>
          <w:rFonts w:asciiTheme="minorHAnsi" w:hAnsiTheme="minorHAnsi"/>
          <w:sz w:val="16"/>
        </w:rPr>
        <w:t xml:space="preserve"> MLATs.</w:t>
      </w:r>
      <w:r w:rsidRPr="00BC56C9">
        <w:rPr>
          <w:rFonts w:asciiTheme="minorHAnsi" w:hAnsiTheme="minorHAnsi"/>
          <w:sz w:val="16"/>
          <w:szCs w:val="11"/>
        </w:rPr>
        <w:t>18</w:t>
      </w:r>
      <w:r w:rsidRPr="00BC56C9">
        <w:rPr>
          <w:rFonts w:asciiTheme="minorHAnsi" w:hAnsiTheme="minorHAnsi"/>
          <w:sz w:val="16"/>
        </w:rPr>
        <w:t xml:space="preserve"> These concerns are not hypothetical. During the last Administration,</w:t>
      </w:r>
      <w:r w:rsidRPr="00BC56C9">
        <w:rPr>
          <w:rFonts w:asciiTheme="minorHAnsi" w:hAnsiTheme="minorHAnsi"/>
          <w:sz w:val="12"/>
        </w:rPr>
        <w:t>¶</w:t>
      </w:r>
      <w:r w:rsidRPr="00BC56C9">
        <w:rPr>
          <w:rFonts w:asciiTheme="minorHAnsi" w:hAnsiTheme="minorHAnsi"/>
          <w:sz w:val="16"/>
        </w:rPr>
        <w:t xml:space="preserve"> the United States was obliged to give assurances against the use of military</w:t>
      </w:r>
      <w:r w:rsidRPr="00BC56C9">
        <w:rPr>
          <w:rFonts w:asciiTheme="minorHAnsi" w:hAnsiTheme="minorHAnsi"/>
          <w:sz w:val="12"/>
        </w:rPr>
        <w:t>¶</w:t>
      </w:r>
      <w:r w:rsidRPr="00BC56C9">
        <w:rPr>
          <w:rFonts w:asciiTheme="minorHAnsi" w:hAnsiTheme="minorHAnsi"/>
          <w:sz w:val="16"/>
        </w:rPr>
        <w:t xml:space="preserve"> commissions in order to obtain extradition of several terrorism suspects to</w:t>
      </w:r>
      <w:r w:rsidRPr="00BC56C9">
        <w:rPr>
          <w:rFonts w:asciiTheme="minorHAnsi" w:hAnsiTheme="minorHAnsi"/>
          <w:sz w:val="12"/>
        </w:rPr>
        <w:t>¶</w:t>
      </w:r>
      <w:r w:rsidRPr="00BC56C9">
        <w:rPr>
          <w:rFonts w:asciiTheme="minorHAnsi" w:hAnsiTheme="minorHAnsi"/>
          <w:sz w:val="16"/>
        </w:rPr>
        <w:t xml:space="preserve"> the United States.</w:t>
      </w:r>
      <w:r w:rsidRPr="00BC56C9">
        <w:rPr>
          <w:rFonts w:asciiTheme="minorHAnsi" w:hAnsiTheme="minorHAnsi"/>
          <w:sz w:val="16"/>
          <w:szCs w:val="11"/>
        </w:rPr>
        <w:t xml:space="preserve">190 </w:t>
      </w:r>
      <w:r w:rsidRPr="00BC56C9">
        <w:rPr>
          <w:rStyle w:val="StyleBoldUnderline"/>
          <w:rFonts w:asciiTheme="minorHAnsi" w:hAnsiTheme="minorHAnsi"/>
          <w:highlight w:val="yellow"/>
        </w:rPr>
        <w:t>There are</w:t>
      </w:r>
      <w:r w:rsidRPr="00BC56C9">
        <w:rPr>
          <w:rStyle w:val="StyleBoldUnderline"/>
          <w:rFonts w:asciiTheme="minorHAnsi" w:hAnsiTheme="minorHAnsi"/>
        </w:rPr>
        <w:t xml:space="preserve"> a number of </w:t>
      </w:r>
      <w:r w:rsidRPr="00BC56C9">
        <w:rPr>
          <w:rStyle w:val="StyleBoldUnderline"/>
          <w:rFonts w:asciiTheme="minorHAnsi" w:hAnsiTheme="minorHAnsi"/>
          <w:highlight w:val="yellow"/>
        </w:rPr>
        <w:t>terror suspects</w:t>
      </w:r>
      <w:r w:rsidRPr="00BC56C9">
        <w:rPr>
          <w:rStyle w:val="StyleBoldUnderline"/>
          <w:rFonts w:asciiTheme="minorHAnsi" w:hAnsiTheme="minorHAnsi"/>
        </w:rPr>
        <w:t xml:space="preserve"> currently </w:t>
      </w:r>
      <w:r w:rsidRPr="00BC56C9">
        <w:rPr>
          <w:rStyle w:val="StyleBoldUnderline"/>
          <w:rFonts w:asciiTheme="minorHAnsi" w:hAnsiTheme="minorHAnsi"/>
          <w:highlight w:val="yellow"/>
        </w:rPr>
        <w:t>in foreign custody</w:t>
      </w:r>
      <w:r w:rsidRPr="00BC56C9">
        <w:rPr>
          <w:rStyle w:val="StyleBoldUnderline"/>
          <w:rFonts w:asciiTheme="minorHAnsi" w:hAnsiTheme="minorHAnsi"/>
        </w:rPr>
        <w:t xml:space="preserve"> who likely would not be extradited to the United States by foreign nations if they faced military tribunals</w:t>
      </w:r>
      <w:r w:rsidRPr="00BC56C9">
        <w:rPr>
          <w:rFonts w:asciiTheme="minorHAnsi" w:hAnsiTheme="minorHAnsi"/>
          <w:sz w:val="16"/>
        </w:rPr>
        <w:t>.</w:t>
      </w:r>
      <w:r w:rsidRPr="00BC56C9">
        <w:rPr>
          <w:rFonts w:asciiTheme="minorHAnsi" w:hAnsiTheme="minorHAnsi"/>
          <w:sz w:val="16"/>
          <w:szCs w:val="11"/>
        </w:rPr>
        <w:t xml:space="preserve">191 </w:t>
      </w:r>
      <w:r w:rsidRPr="00BC56C9">
        <w:rPr>
          <w:rStyle w:val="Emphasis"/>
          <w:rFonts w:asciiTheme="minorHAnsi" w:hAnsiTheme="minorHAnsi"/>
        </w:rPr>
        <w:t xml:space="preserve">In some of these cases, </w:t>
      </w:r>
      <w:r w:rsidRPr="00BC56C9">
        <w:rPr>
          <w:rStyle w:val="Emphasis"/>
          <w:rFonts w:asciiTheme="minorHAnsi" w:hAnsiTheme="minorHAnsi"/>
          <w:highlight w:val="green"/>
        </w:rPr>
        <w:t>it might be necessary</w:t>
      </w:r>
      <w:r w:rsidRPr="00BC56C9">
        <w:rPr>
          <w:rStyle w:val="Emphasis"/>
          <w:rFonts w:asciiTheme="minorHAnsi" w:hAnsiTheme="minorHAnsi"/>
        </w:rPr>
        <w:t xml:space="preserve"> for the foreign nation </w:t>
      </w:r>
      <w:r w:rsidRPr="00BC56C9">
        <w:rPr>
          <w:rStyle w:val="Emphasis"/>
          <w:rFonts w:asciiTheme="minorHAnsi" w:hAnsiTheme="minorHAnsi"/>
          <w:highlight w:val="green"/>
        </w:rPr>
        <w:t>to release these suspects</w:t>
      </w:r>
      <w:r w:rsidRPr="00BC56C9">
        <w:rPr>
          <w:rStyle w:val="Emphasis"/>
          <w:rFonts w:asciiTheme="minorHAnsi" w:hAnsiTheme="minorHAnsi"/>
        </w:rPr>
        <w:t xml:space="preserve"> </w:t>
      </w:r>
      <w:r w:rsidRPr="00BC56C9">
        <w:rPr>
          <w:rFonts w:asciiTheme="minorHAnsi" w:hAnsiTheme="minorHAnsi"/>
          <w:sz w:val="16"/>
        </w:rPr>
        <w:t>if they cannot be extradited because they do not face charges pending in the</w:t>
      </w:r>
      <w:r w:rsidRPr="00BC56C9">
        <w:rPr>
          <w:rFonts w:asciiTheme="minorHAnsi" w:hAnsiTheme="minorHAnsi"/>
          <w:sz w:val="12"/>
        </w:rPr>
        <w:t>¶</w:t>
      </w:r>
      <w:r w:rsidRPr="00BC56C9">
        <w:rPr>
          <w:rFonts w:asciiTheme="minorHAnsi" w:hAnsiTheme="minorHAnsi"/>
          <w:sz w:val="16"/>
        </w:rPr>
        <w:t xml:space="preserve"> foreign nation.</w:t>
      </w:r>
    </w:p>
    <w:p w:rsidR="00077E4C" w:rsidRPr="00BC56C9" w:rsidRDefault="00077E4C" w:rsidP="00077E4C">
      <w:pPr>
        <w:pStyle w:val="Heading4"/>
        <w:rPr>
          <w:rFonts w:asciiTheme="minorHAnsi" w:hAnsiTheme="minorHAnsi"/>
        </w:rPr>
      </w:pPr>
      <w:r w:rsidRPr="00BC56C9">
        <w:rPr>
          <w:rFonts w:asciiTheme="minorHAnsi" w:hAnsiTheme="minorHAnsi"/>
        </w:rPr>
        <w:t>US-German intelligence coalitions are too ad hoc and must be expanded</w:t>
      </w:r>
    </w:p>
    <w:p w:rsidR="00077E4C" w:rsidRPr="00BC56C9" w:rsidRDefault="00077E4C" w:rsidP="00077E4C">
      <w:pPr>
        <w:rPr>
          <w:rFonts w:asciiTheme="minorHAnsi" w:hAnsiTheme="minorHAnsi"/>
        </w:rPr>
      </w:pPr>
      <w:r w:rsidRPr="00BC56C9">
        <w:rPr>
          <w:rStyle w:val="StyleStyleBold12pt"/>
          <w:rFonts w:asciiTheme="minorHAnsi" w:hAnsiTheme="minorHAnsi"/>
        </w:rPr>
        <w:t>Zelikow 13</w:t>
      </w:r>
      <w:r w:rsidRPr="00BC56C9">
        <w:rPr>
          <w:rFonts w:asciiTheme="minorHAnsi" w:hAnsiTheme="minorHAnsi"/>
        </w:rPr>
        <w:t xml:space="preserve">  Philip, professor at the University of Virginia and was executive director of the 9/11 Commission, Financial Times, 11-8, http://www.ft.com/intl/cms/s/0/b9e95818-4715-11e3-b4d3-0014...</w:t>
      </w:r>
    </w:p>
    <w:p w:rsidR="00077E4C" w:rsidRPr="00BC56C9" w:rsidRDefault="00077E4C" w:rsidP="00077E4C">
      <w:pPr>
        <w:rPr>
          <w:rFonts w:asciiTheme="minorHAnsi" w:hAnsiTheme="minorHAnsi"/>
          <w:sz w:val="16"/>
        </w:rPr>
      </w:pPr>
      <w:r w:rsidRPr="00BC56C9">
        <w:rPr>
          <w:rFonts w:asciiTheme="minorHAnsi" w:hAnsiTheme="minorHAnsi"/>
          <w:sz w:val="16"/>
        </w:rPr>
        <w:t xml:space="preserve">The uproar over US intelligence collection in friendly countries may be just the jolt that is needed to persuade </w:t>
      </w:r>
      <w:r w:rsidRPr="00BC56C9">
        <w:rPr>
          <w:rStyle w:val="StyleBoldUnderline"/>
          <w:rFonts w:asciiTheme="minorHAnsi" w:hAnsiTheme="minorHAnsi"/>
          <w:highlight w:val="yellow"/>
        </w:rPr>
        <w:t>leaders on both sides of the Atlantic</w:t>
      </w:r>
      <w:r w:rsidRPr="00BC56C9">
        <w:rPr>
          <w:rStyle w:val="StyleBoldUnderline"/>
          <w:rFonts w:asciiTheme="minorHAnsi" w:hAnsiTheme="minorHAnsi"/>
        </w:rPr>
        <w:t xml:space="preserve"> </w:t>
      </w:r>
      <w:r w:rsidRPr="00BC56C9">
        <w:rPr>
          <w:rFonts w:asciiTheme="minorHAnsi" w:hAnsiTheme="minorHAnsi"/>
          <w:sz w:val="16"/>
        </w:rPr>
        <w:t xml:space="preserve">to think again about the way their intelligence and security services co-operate. Rather than recoiling in horror, they </w:t>
      </w:r>
      <w:r w:rsidRPr="00BC56C9">
        <w:rPr>
          <w:rStyle w:val="StyleBoldUnderline"/>
          <w:rFonts w:asciiTheme="minorHAnsi" w:hAnsiTheme="minorHAnsi"/>
          <w:highlight w:val="yellow"/>
        </w:rPr>
        <w:t xml:space="preserve">should be discussing sharing </w:t>
      </w:r>
      <w:r w:rsidRPr="00BC56C9">
        <w:rPr>
          <w:rStyle w:val="Emphasis"/>
          <w:rFonts w:asciiTheme="minorHAnsi" w:hAnsiTheme="minorHAnsi"/>
          <w:highlight w:val="yellow"/>
        </w:rPr>
        <w:t>more</w:t>
      </w:r>
      <w:r w:rsidRPr="00BC56C9">
        <w:rPr>
          <w:rStyle w:val="StyleBoldUnderline"/>
          <w:rFonts w:asciiTheme="minorHAnsi" w:hAnsiTheme="minorHAnsi"/>
        </w:rPr>
        <w:t xml:space="preserve">. </w:t>
      </w:r>
      <w:r w:rsidRPr="00BC56C9">
        <w:rPr>
          <w:rFonts w:asciiTheme="minorHAnsi" w:hAnsiTheme="minorHAnsi"/>
          <w:sz w:val="16"/>
        </w:rPr>
        <w:t xml:space="preserve">There is, at the moment, a special intelligence relationship between the US, the UK, Australia, Canada and New Zealand – the so-called “five eyes”. But it is more a product of history than of deliberate policy selection. They should reconsider the coalition that has, somewhat serendipitously, been organised to help governments understand 21st-century dangers and opportunities. </w:t>
      </w:r>
      <w:r w:rsidRPr="00BC56C9">
        <w:rPr>
          <w:rStyle w:val="StyleBoldUnderline"/>
          <w:rFonts w:asciiTheme="minorHAnsi" w:hAnsiTheme="minorHAnsi"/>
        </w:rPr>
        <w:t xml:space="preserve">In peace and in war, </w:t>
      </w:r>
      <w:r w:rsidRPr="00B72175">
        <w:rPr>
          <w:rStyle w:val="Emphasis"/>
          <w:rFonts w:asciiTheme="minorHAnsi" w:hAnsiTheme="minorHAnsi"/>
          <w:highlight w:val="yellow"/>
        </w:rPr>
        <w:t>allies matter.</w:t>
      </w:r>
      <w:r w:rsidRPr="00BC56C9">
        <w:rPr>
          <w:rStyle w:val="Emphasis"/>
          <w:rFonts w:asciiTheme="minorHAnsi" w:hAnsiTheme="minorHAnsi"/>
        </w:rPr>
        <w:t xml:space="preserve"> Coalitions matter. </w:t>
      </w:r>
      <w:r w:rsidRPr="00BC56C9">
        <w:rPr>
          <w:rStyle w:val="Emphasis"/>
          <w:rFonts w:asciiTheme="minorHAnsi" w:hAnsiTheme="minorHAnsi"/>
          <w:highlight w:val="green"/>
        </w:rPr>
        <w:t>Well-built coalitions can be powerfully effective.</w:t>
      </w:r>
      <w:r w:rsidRPr="00BC56C9">
        <w:rPr>
          <w:rFonts w:asciiTheme="minorHAnsi" w:hAnsiTheme="minorHAnsi"/>
          <w:sz w:val="16"/>
        </w:rPr>
        <w:t xml:space="preserve"> </w:t>
      </w:r>
      <w:r w:rsidRPr="00BC56C9">
        <w:rPr>
          <w:rStyle w:val="StyleBoldUnderline"/>
          <w:rFonts w:asciiTheme="minorHAnsi" w:hAnsiTheme="minorHAnsi"/>
        </w:rPr>
        <w:t xml:space="preserve">Many in the US took it for granted when </w:t>
      </w:r>
      <w:r w:rsidRPr="00BC56C9">
        <w:rPr>
          <w:rStyle w:val="StyleBoldUnderline"/>
          <w:rFonts w:asciiTheme="minorHAnsi" w:hAnsiTheme="minorHAnsi"/>
          <w:highlight w:val="yellow"/>
        </w:rPr>
        <w:t>an entire armoured corps was moved</w:t>
      </w:r>
      <w:r w:rsidRPr="00BC56C9">
        <w:rPr>
          <w:rStyle w:val="StyleBoldUnderline"/>
          <w:rFonts w:asciiTheme="minorHAnsi" w:hAnsiTheme="minorHAnsi"/>
        </w:rPr>
        <w:t xml:space="preserve"> from Germany to Saudi Arabia </w:t>
      </w:r>
      <w:r w:rsidRPr="00BC56C9">
        <w:rPr>
          <w:rStyle w:val="StyleBoldUnderline"/>
          <w:rFonts w:asciiTheme="minorHAnsi" w:hAnsiTheme="minorHAnsi"/>
          <w:highlight w:val="yellow"/>
        </w:rPr>
        <w:t>to help defeat Iraq in 1991</w:t>
      </w:r>
      <w:r w:rsidRPr="00BC56C9">
        <w:rPr>
          <w:rStyle w:val="StyleBoldUnderline"/>
          <w:rFonts w:asciiTheme="minorHAnsi" w:hAnsiTheme="minorHAnsi"/>
        </w:rPr>
        <w:t>. They did not appreciate the machinery of coalition co-operation</w:t>
      </w:r>
      <w:r w:rsidRPr="00BC56C9">
        <w:rPr>
          <w:rFonts w:asciiTheme="minorHAnsi" w:hAnsiTheme="minorHAnsi"/>
          <w:sz w:val="16"/>
        </w:rPr>
        <w:t xml:space="preserve"> behind that and other triumphs in that war. Nor do many people appreciate the way that </w:t>
      </w:r>
      <w:r w:rsidRPr="00BC56C9">
        <w:rPr>
          <w:rStyle w:val="StyleBoldUnderline"/>
          <w:rFonts w:asciiTheme="minorHAnsi" w:hAnsiTheme="minorHAnsi"/>
          <w:highlight w:val="green"/>
        </w:rPr>
        <w:t>long-term planning</w:t>
      </w:r>
      <w:r w:rsidRPr="00BC56C9">
        <w:rPr>
          <w:rStyle w:val="StyleBoldUnderline"/>
          <w:rFonts w:asciiTheme="minorHAnsi" w:hAnsiTheme="minorHAnsi"/>
        </w:rPr>
        <w:t xml:space="preserve"> with countries</w:t>
      </w:r>
      <w:r w:rsidRPr="00BC56C9">
        <w:rPr>
          <w:rFonts w:asciiTheme="minorHAnsi" w:hAnsiTheme="minorHAnsi"/>
          <w:sz w:val="16"/>
        </w:rPr>
        <w:t xml:space="preserve"> from Canada to Australia </w:t>
      </w:r>
      <w:r w:rsidRPr="00BC56C9">
        <w:rPr>
          <w:rStyle w:val="StyleBoldUnderline"/>
          <w:rFonts w:asciiTheme="minorHAnsi" w:hAnsiTheme="minorHAnsi"/>
          <w:highlight w:val="green"/>
        </w:rPr>
        <w:t xml:space="preserve">has </w:t>
      </w:r>
      <w:r w:rsidRPr="00BC56C9">
        <w:rPr>
          <w:rStyle w:val="Emphasis"/>
          <w:rFonts w:asciiTheme="minorHAnsi" w:hAnsiTheme="minorHAnsi"/>
          <w:highlight w:val="green"/>
        </w:rPr>
        <w:t>enhanced the fundamental capabilities that protect the US and those nations alike</w:t>
      </w:r>
      <w:r w:rsidRPr="00BC56C9">
        <w:rPr>
          <w:rStyle w:val="StyleBoldUnderline"/>
          <w:rFonts w:asciiTheme="minorHAnsi" w:hAnsiTheme="minorHAnsi"/>
        </w:rPr>
        <w:t xml:space="preserve">. </w:t>
      </w:r>
      <w:r w:rsidRPr="00BC56C9">
        <w:rPr>
          <w:rFonts w:asciiTheme="minorHAnsi" w:hAnsiTheme="minorHAnsi"/>
          <w:sz w:val="16"/>
        </w:rPr>
        <w:t xml:space="preserve">Mere </w:t>
      </w:r>
      <w:r w:rsidRPr="00BC56C9">
        <w:rPr>
          <w:rStyle w:val="StyleBoldUnderline"/>
          <w:rFonts w:asciiTheme="minorHAnsi" w:hAnsiTheme="minorHAnsi"/>
          <w:highlight w:val="green"/>
        </w:rPr>
        <w:t>ad hoc operational co-operation does not allow for deliberate planning</w:t>
      </w:r>
      <w:r w:rsidRPr="00BC56C9">
        <w:rPr>
          <w:rFonts w:asciiTheme="minorHAnsi" w:hAnsiTheme="minorHAnsi"/>
          <w:sz w:val="16"/>
        </w:rPr>
        <w:t xml:space="preserve">, discussions of common purpose or development of combined capabilities. That is why concerned governments, such as those of the </w:t>
      </w:r>
      <w:r w:rsidRPr="00BC56C9">
        <w:rPr>
          <w:rStyle w:val="StyleBoldUnderline"/>
          <w:rFonts w:asciiTheme="minorHAnsi" w:hAnsiTheme="minorHAnsi"/>
        </w:rPr>
        <w:t>US and Germany, will be able to settle for only limited understandings</w:t>
      </w:r>
      <w:r w:rsidRPr="00BC56C9">
        <w:rPr>
          <w:rFonts w:asciiTheme="minorHAnsi" w:hAnsiTheme="minorHAnsi"/>
          <w:sz w:val="16"/>
        </w:rPr>
        <w:t xml:space="preserve"> out of this crisis: “Don’t collect on this” or “Leave that politician alone.” </w:t>
      </w:r>
      <w:r w:rsidRPr="00BC56C9">
        <w:rPr>
          <w:rStyle w:val="StyleBoldUnderline"/>
          <w:rFonts w:asciiTheme="minorHAnsi" w:hAnsiTheme="minorHAnsi"/>
          <w:highlight w:val="green"/>
        </w:rPr>
        <w:t>They will be merely reactive, and will pass up</w:t>
      </w:r>
      <w:r w:rsidRPr="00BC56C9">
        <w:rPr>
          <w:rStyle w:val="StyleBoldUnderline"/>
          <w:rFonts w:asciiTheme="minorHAnsi" w:hAnsiTheme="minorHAnsi"/>
        </w:rPr>
        <w:t xml:space="preserve"> a significant opportunity. </w:t>
      </w:r>
      <w:r w:rsidRPr="00BC56C9">
        <w:rPr>
          <w:rFonts w:asciiTheme="minorHAnsi" w:hAnsiTheme="minorHAnsi"/>
          <w:sz w:val="16"/>
        </w:rPr>
        <w:t xml:space="preserve">When I served in government during the 2000s, I advocated </w:t>
      </w:r>
      <w:r w:rsidRPr="00BC56C9">
        <w:rPr>
          <w:rStyle w:val="Emphasis"/>
          <w:rFonts w:asciiTheme="minorHAnsi" w:hAnsiTheme="minorHAnsi"/>
          <w:highlight w:val="green"/>
        </w:rPr>
        <w:t>a much-stronger intelligence</w:t>
      </w:r>
      <w:r w:rsidRPr="00BC56C9">
        <w:rPr>
          <w:rStyle w:val="StyleBoldUnderline"/>
          <w:rFonts w:asciiTheme="minorHAnsi" w:hAnsiTheme="minorHAnsi"/>
        </w:rPr>
        <w:t xml:space="preserve"> partnership between Washington and Berlin</w:t>
      </w:r>
      <w:r w:rsidRPr="00BC56C9">
        <w:rPr>
          <w:rFonts w:asciiTheme="minorHAnsi" w:hAnsiTheme="minorHAnsi"/>
          <w:sz w:val="16"/>
        </w:rPr>
        <w:t xml:space="preserve">. Each side should deliberate on the costs and benefits. There </w:t>
      </w:r>
      <w:r w:rsidRPr="00BC56C9">
        <w:rPr>
          <w:rStyle w:val="StyleBoldUnderline"/>
          <w:rFonts w:asciiTheme="minorHAnsi" w:hAnsiTheme="minorHAnsi"/>
        </w:rPr>
        <w:t>are vital common interests</w:t>
      </w:r>
      <w:r w:rsidRPr="00BC56C9">
        <w:rPr>
          <w:rFonts w:asciiTheme="minorHAnsi" w:hAnsiTheme="minorHAnsi"/>
          <w:sz w:val="16"/>
        </w:rPr>
        <w:t xml:space="preserve">. Though they support rival companies, the two governments are rarely at cross purposes. </w:t>
      </w:r>
      <w:r w:rsidRPr="00BC56C9">
        <w:rPr>
          <w:rStyle w:val="StyleBoldUnderline"/>
          <w:rFonts w:asciiTheme="minorHAnsi" w:hAnsiTheme="minorHAnsi"/>
          <w:highlight w:val="green"/>
        </w:rPr>
        <w:t>Each side can contribute critical info</w:t>
      </w:r>
      <w:r w:rsidRPr="00BC56C9">
        <w:rPr>
          <w:rStyle w:val="StyleBoldUnderline"/>
          <w:rFonts w:asciiTheme="minorHAnsi" w:hAnsiTheme="minorHAnsi"/>
        </w:rPr>
        <w:t xml:space="preserve">rmation or analysis. US </w:t>
      </w:r>
      <w:r w:rsidRPr="00BC56C9">
        <w:rPr>
          <w:rStyle w:val="StyleBoldUnderline"/>
          <w:rFonts w:asciiTheme="minorHAnsi" w:hAnsiTheme="minorHAnsi"/>
          <w:highlight w:val="green"/>
        </w:rPr>
        <w:t>intelligence about</w:t>
      </w:r>
      <w:r w:rsidRPr="00BC56C9">
        <w:rPr>
          <w:rStyle w:val="StyleBoldUnderline"/>
          <w:rFonts w:asciiTheme="minorHAnsi" w:hAnsiTheme="minorHAnsi"/>
        </w:rPr>
        <w:t xml:space="preserve"> </w:t>
      </w:r>
      <w:r w:rsidRPr="00BC56C9">
        <w:rPr>
          <w:rFonts w:asciiTheme="minorHAnsi" w:hAnsiTheme="minorHAnsi"/>
          <w:sz w:val="16"/>
        </w:rPr>
        <w:t>Islamist</w:t>
      </w:r>
      <w:r w:rsidRPr="00BC56C9">
        <w:rPr>
          <w:rStyle w:val="StyleBoldUnderline"/>
          <w:rFonts w:asciiTheme="minorHAnsi" w:hAnsiTheme="minorHAnsi"/>
        </w:rPr>
        <w:t xml:space="preserve"> </w:t>
      </w:r>
      <w:r w:rsidRPr="00BC56C9">
        <w:rPr>
          <w:rStyle w:val="StyleBoldUnderline"/>
          <w:rFonts w:asciiTheme="minorHAnsi" w:hAnsiTheme="minorHAnsi"/>
          <w:highlight w:val="green"/>
        </w:rPr>
        <w:t>extremists</w:t>
      </w:r>
      <w:r w:rsidRPr="00BC56C9">
        <w:rPr>
          <w:rStyle w:val="StyleBoldUnderline"/>
          <w:rFonts w:asciiTheme="minorHAnsi" w:hAnsiTheme="minorHAnsi"/>
        </w:rPr>
        <w:t xml:space="preserve"> in Europe, even in Germany itself, </w:t>
      </w:r>
      <w:r w:rsidRPr="00BC56C9">
        <w:rPr>
          <w:rStyle w:val="Emphasis"/>
          <w:rFonts w:asciiTheme="minorHAnsi" w:hAnsiTheme="minorHAnsi"/>
          <w:highlight w:val="green"/>
        </w:rPr>
        <w:t>may have saved lives</w:t>
      </w:r>
      <w:r w:rsidRPr="00BC56C9">
        <w:rPr>
          <w:rFonts w:asciiTheme="minorHAnsi" w:hAnsiTheme="minorHAnsi"/>
          <w:sz w:val="16"/>
        </w:rPr>
        <w:t xml:space="preserve"> – perhaps in Germany too. </w:t>
      </w:r>
      <w:r w:rsidRPr="00BC56C9">
        <w:rPr>
          <w:rStyle w:val="StyleBoldUnderline"/>
          <w:rFonts w:asciiTheme="minorHAnsi" w:hAnsiTheme="minorHAnsi"/>
        </w:rPr>
        <w:t xml:space="preserve">German experts were often as good, sometimes better, than any in the US not only on matters in Europe, </w:t>
      </w:r>
      <w:r w:rsidRPr="00BC56C9">
        <w:rPr>
          <w:rStyle w:val="StyleBoldUnderline"/>
          <w:rFonts w:asciiTheme="minorHAnsi" w:hAnsiTheme="minorHAnsi"/>
          <w:highlight w:val="green"/>
        </w:rPr>
        <w:t>but also on matters further afield – such as Afghanistan</w:t>
      </w:r>
      <w:r w:rsidRPr="00BC56C9">
        <w:rPr>
          <w:rStyle w:val="StyleBoldUnderline"/>
          <w:rFonts w:asciiTheme="minorHAnsi" w:hAnsiTheme="minorHAnsi"/>
        </w:rPr>
        <w:t xml:space="preserve">. And </w:t>
      </w:r>
      <w:r w:rsidRPr="00BC56C9">
        <w:rPr>
          <w:rStyle w:val="Emphasis"/>
          <w:rFonts w:asciiTheme="minorHAnsi" w:hAnsiTheme="minorHAnsi"/>
          <w:highlight w:val="green"/>
        </w:rPr>
        <w:t>deepening habits</w:t>
      </w:r>
      <w:r w:rsidRPr="00BC56C9">
        <w:rPr>
          <w:rStyle w:val="StyleBoldUnderline"/>
          <w:rFonts w:asciiTheme="minorHAnsi" w:hAnsiTheme="minorHAnsi"/>
          <w:highlight w:val="green"/>
        </w:rPr>
        <w:t xml:space="preserve"> of common work can improve the </w:t>
      </w:r>
      <w:r w:rsidRPr="00BC56C9">
        <w:rPr>
          <w:rStyle w:val="Emphasis"/>
          <w:rFonts w:asciiTheme="minorHAnsi" w:hAnsiTheme="minorHAnsi"/>
          <w:highlight w:val="green"/>
        </w:rPr>
        <w:t>quality of strategic thought and analysis</w:t>
      </w:r>
      <w:r w:rsidRPr="00BC56C9">
        <w:rPr>
          <w:rStyle w:val="StyleBoldUnderline"/>
          <w:rFonts w:asciiTheme="minorHAnsi" w:hAnsiTheme="minorHAnsi"/>
        </w:rPr>
        <w:t xml:space="preserve"> on both sides with profound importance</w:t>
      </w:r>
      <w:r w:rsidRPr="00BC56C9">
        <w:rPr>
          <w:rFonts w:asciiTheme="minorHAnsi" w:hAnsiTheme="minorHAnsi"/>
          <w:sz w:val="16"/>
        </w:rPr>
        <w:t xml:space="preserve"> over time.</w:t>
      </w:r>
    </w:p>
    <w:p w:rsidR="00077E4C" w:rsidRPr="00BC56C9" w:rsidRDefault="00077E4C" w:rsidP="00077E4C">
      <w:pPr>
        <w:pStyle w:val="Heading4"/>
        <w:rPr>
          <w:rFonts w:asciiTheme="minorHAnsi" w:hAnsiTheme="minorHAnsi"/>
        </w:rPr>
      </w:pPr>
      <w:r w:rsidRPr="00BC56C9">
        <w:rPr>
          <w:rFonts w:asciiTheme="minorHAnsi" w:hAnsiTheme="minorHAnsi"/>
        </w:rPr>
        <w:t>That’s key to joint CT and arms trade ops</w:t>
      </w:r>
    </w:p>
    <w:p w:rsidR="00077E4C" w:rsidRPr="00BC56C9" w:rsidRDefault="00077E4C" w:rsidP="00077E4C">
      <w:pPr>
        <w:rPr>
          <w:rFonts w:asciiTheme="minorHAnsi" w:hAnsiTheme="minorHAnsi"/>
        </w:rPr>
      </w:pPr>
      <w:r w:rsidRPr="00BC56C9">
        <w:rPr>
          <w:rStyle w:val="StyleStyleBold12pt"/>
          <w:rFonts w:asciiTheme="minorHAnsi" w:hAnsiTheme="minorHAnsi"/>
        </w:rPr>
        <w:t>Blome 14</w:t>
      </w:r>
      <w:r w:rsidRPr="00BC56C9">
        <w:rPr>
          <w:rFonts w:asciiTheme="minorHAnsi" w:hAnsiTheme="minorHAnsi"/>
        </w:rPr>
        <w:t xml:space="preserve">  NIKOLAUS, Spiegel, 1-20, http://www.spiegel.de/international/europe/nsa-syping-scandal-a-944415-2.html</w:t>
      </w:r>
    </w:p>
    <w:p w:rsidR="00077E4C" w:rsidRPr="00BC56C9" w:rsidRDefault="00077E4C" w:rsidP="00077E4C">
      <w:pPr>
        <w:rPr>
          <w:rStyle w:val="Emphasis"/>
          <w:rFonts w:asciiTheme="minorHAnsi" w:hAnsiTheme="minorHAnsi"/>
        </w:rPr>
      </w:pPr>
      <w:r w:rsidRPr="00BC56C9">
        <w:rPr>
          <w:rFonts w:asciiTheme="minorHAnsi" w:hAnsiTheme="minorHAnsi"/>
        </w:rPr>
        <w:t xml:space="preserve">Furthermore, </w:t>
      </w:r>
      <w:r w:rsidRPr="00BC56C9">
        <w:rPr>
          <w:rStyle w:val="StyleBoldUnderline"/>
          <w:rFonts w:asciiTheme="minorHAnsi" w:hAnsiTheme="minorHAnsi"/>
        </w:rPr>
        <w:t xml:space="preserve">German intelligence officials are concerned that </w:t>
      </w:r>
      <w:r w:rsidRPr="00BC56C9">
        <w:rPr>
          <w:rStyle w:val="StyleBoldUnderline"/>
          <w:rFonts w:asciiTheme="minorHAnsi" w:hAnsiTheme="minorHAnsi"/>
          <w:highlight w:val="green"/>
        </w:rPr>
        <w:t>an open conflict could result in the reduction in the amount of info</w:t>
      </w:r>
      <w:r w:rsidRPr="00BC56C9">
        <w:rPr>
          <w:rStyle w:val="StyleBoldUnderline"/>
          <w:rFonts w:asciiTheme="minorHAnsi" w:hAnsiTheme="minorHAnsi"/>
        </w:rPr>
        <w:t xml:space="preserve">rmation the US is willing </w:t>
      </w:r>
      <w:r w:rsidRPr="00BC56C9">
        <w:rPr>
          <w:rStyle w:val="StyleBoldUnderline"/>
          <w:rFonts w:asciiTheme="minorHAnsi" w:hAnsiTheme="minorHAnsi"/>
          <w:highlight w:val="green"/>
        </w:rPr>
        <w:t>to share</w:t>
      </w:r>
      <w:r w:rsidRPr="00BC56C9">
        <w:rPr>
          <w:rFonts w:asciiTheme="minorHAnsi" w:hAnsiTheme="minorHAnsi"/>
        </w:rPr>
        <w:t xml:space="preserve">. In recent years, </w:t>
      </w:r>
      <w:r w:rsidRPr="00BC56C9">
        <w:rPr>
          <w:rStyle w:val="StyleBoldUnderline"/>
          <w:rFonts w:asciiTheme="minorHAnsi" w:hAnsiTheme="minorHAnsi"/>
        </w:rPr>
        <w:t xml:space="preserve">German intelligence has broadened its cooperation with the US and </w:t>
      </w:r>
      <w:r w:rsidRPr="00BC56C9">
        <w:rPr>
          <w:rStyle w:val="Emphasis"/>
          <w:rFonts w:asciiTheme="minorHAnsi" w:hAnsiTheme="minorHAnsi"/>
        </w:rPr>
        <w:t>would like to intensify it</w:t>
      </w:r>
      <w:r w:rsidRPr="00BC56C9">
        <w:rPr>
          <w:rStyle w:val="StyleBoldUnderline"/>
          <w:rFonts w:asciiTheme="minorHAnsi" w:hAnsiTheme="minorHAnsi"/>
        </w:rPr>
        <w:t xml:space="preserve"> even further. Intelligence officials have made it clear </w:t>
      </w:r>
      <w:r w:rsidRPr="00BC56C9">
        <w:rPr>
          <w:rStyle w:val="StyleBoldUnderline"/>
          <w:rFonts w:asciiTheme="minorHAnsi" w:hAnsiTheme="minorHAnsi"/>
          <w:highlight w:val="green"/>
        </w:rPr>
        <w:t>they are concerned</w:t>
      </w:r>
      <w:r w:rsidRPr="00BC56C9">
        <w:rPr>
          <w:rStyle w:val="StyleBoldUnderline"/>
          <w:rFonts w:asciiTheme="minorHAnsi" w:hAnsiTheme="minorHAnsi"/>
        </w:rPr>
        <w:t xml:space="preserve"> about aggravating Washington so as not </w:t>
      </w:r>
      <w:r w:rsidRPr="00BC56C9">
        <w:rPr>
          <w:rStyle w:val="StyleBoldUnderline"/>
          <w:rFonts w:asciiTheme="minorHAnsi" w:hAnsiTheme="minorHAnsi"/>
          <w:highlight w:val="green"/>
        </w:rPr>
        <w:t xml:space="preserve">to </w:t>
      </w:r>
      <w:r w:rsidRPr="00BC56C9">
        <w:rPr>
          <w:rStyle w:val="Emphasis"/>
          <w:rFonts w:asciiTheme="minorHAnsi" w:hAnsiTheme="minorHAnsi"/>
          <w:highlight w:val="green"/>
        </w:rPr>
        <w:t>endanger joint operations</w:t>
      </w:r>
      <w:r w:rsidRPr="00BC56C9">
        <w:rPr>
          <w:rStyle w:val="StyleBoldUnderline"/>
          <w:rFonts w:asciiTheme="minorHAnsi" w:hAnsiTheme="minorHAnsi"/>
        </w:rPr>
        <w:t>, such as those aimed at counterterrorism or the illicit arms trade. "</w:t>
      </w:r>
      <w:r w:rsidRPr="00BC56C9">
        <w:rPr>
          <w:rStyle w:val="StyleBoldUnderline"/>
          <w:rFonts w:asciiTheme="minorHAnsi" w:hAnsiTheme="minorHAnsi"/>
          <w:highlight w:val="green"/>
        </w:rPr>
        <w:t>They could simply shut off the faucet</w:t>
      </w:r>
      <w:r w:rsidRPr="00BC56C9">
        <w:rPr>
          <w:rFonts w:asciiTheme="minorHAnsi" w:hAnsiTheme="minorHAnsi"/>
        </w:rPr>
        <w:t xml:space="preserve">," says one high-ranking intelligence official. </w:t>
      </w:r>
      <w:r w:rsidRPr="00BC56C9">
        <w:rPr>
          <w:rStyle w:val="StyleBoldUnderline"/>
          <w:rFonts w:asciiTheme="minorHAnsi" w:hAnsiTheme="minorHAnsi"/>
          <w:highlight w:val="green"/>
        </w:rPr>
        <w:t xml:space="preserve">That could also make it more difficult to </w:t>
      </w:r>
      <w:r w:rsidRPr="00BC56C9">
        <w:rPr>
          <w:rStyle w:val="Emphasis"/>
          <w:rFonts w:asciiTheme="minorHAnsi" w:hAnsiTheme="minorHAnsi"/>
          <w:highlight w:val="green"/>
        </w:rPr>
        <w:t>keep an eye on</w:t>
      </w:r>
      <w:r w:rsidRPr="00BC56C9">
        <w:rPr>
          <w:rStyle w:val="Emphasis"/>
          <w:rFonts w:asciiTheme="minorHAnsi" w:hAnsiTheme="minorHAnsi"/>
        </w:rPr>
        <w:t xml:space="preserve"> Islamists </w:t>
      </w:r>
      <w:r w:rsidRPr="00BC56C9">
        <w:rPr>
          <w:rStyle w:val="Emphasis"/>
          <w:rFonts w:asciiTheme="minorHAnsi" w:hAnsiTheme="minorHAnsi"/>
          <w:highlight w:val="green"/>
        </w:rPr>
        <w:t>who may be planning attacks on German soil.</w:t>
      </w:r>
    </w:p>
    <w:p w:rsidR="00077E4C" w:rsidRPr="00BC56C9" w:rsidRDefault="00077E4C" w:rsidP="00077E4C">
      <w:pPr>
        <w:pStyle w:val="Heading4"/>
        <w:rPr>
          <w:rFonts w:asciiTheme="minorHAnsi" w:hAnsiTheme="minorHAnsi"/>
        </w:rPr>
      </w:pPr>
      <w:r w:rsidRPr="00BC56C9">
        <w:rPr>
          <w:rFonts w:asciiTheme="minorHAnsi" w:hAnsiTheme="minorHAnsi"/>
        </w:rPr>
        <w:t xml:space="preserve">Plan is a </w:t>
      </w:r>
      <w:r w:rsidRPr="00BC56C9">
        <w:rPr>
          <w:rFonts w:asciiTheme="minorHAnsi" w:hAnsiTheme="minorHAnsi"/>
          <w:u w:val="single"/>
        </w:rPr>
        <w:t>key</w:t>
      </w:r>
      <w:r w:rsidRPr="00BC56C9">
        <w:rPr>
          <w:rFonts w:asciiTheme="minorHAnsi" w:hAnsiTheme="minorHAnsi"/>
        </w:rPr>
        <w:t xml:space="preserve"> concession for shared access to databases</w:t>
      </w:r>
    </w:p>
    <w:p w:rsidR="00077E4C" w:rsidRPr="00BC56C9" w:rsidRDefault="00077E4C" w:rsidP="00077E4C">
      <w:pPr>
        <w:rPr>
          <w:rFonts w:asciiTheme="minorHAnsi" w:hAnsiTheme="minorHAnsi"/>
        </w:rPr>
      </w:pPr>
      <w:r w:rsidRPr="00BC56C9">
        <w:rPr>
          <w:rStyle w:val="StyleStyleBold12pt"/>
          <w:rFonts w:asciiTheme="minorHAnsi" w:hAnsiTheme="minorHAnsi"/>
        </w:rPr>
        <w:t>IISS 6</w:t>
      </w:r>
      <w:r w:rsidRPr="00BC56C9">
        <w:rPr>
          <w:rFonts w:asciiTheme="minorHAnsi" w:hAnsiTheme="minorHAnsi"/>
        </w:rPr>
        <w:t xml:space="preserve"> </w:t>
      </w:r>
      <w:r w:rsidRPr="00BC56C9">
        <w:rPr>
          <w:rFonts w:asciiTheme="minorHAnsi" w:hAnsiTheme="minorHAnsi"/>
          <w:i/>
        </w:rPr>
        <w:t>Strategic Comments, the International Institute for Strategic Studies, The International Institute for Strategic Studies</w:t>
      </w:r>
      <w:r w:rsidRPr="00BC56C9">
        <w:rPr>
          <w:rFonts w:asciiTheme="minorHAnsi" w:hAnsiTheme="minorHAnsi"/>
        </w:rPr>
        <w:t>, is a London-based independent think-tank, 6-11, http://www.worldsecuritynetwork.com/Other/no_author/Cooperative-Intelligence</w:t>
      </w:r>
    </w:p>
    <w:p w:rsidR="00077E4C" w:rsidRPr="00BC56C9" w:rsidRDefault="00077E4C" w:rsidP="00077E4C">
      <w:pPr>
        <w:rPr>
          <w:rFonts w:asciiTheme="minorHAnsi" w:hAnsiTheme="minorHAnsi"/>
        </w:rPr>
      </w:pPr>
      <w:r w:rsidRPr="00BC56C9">
        <w:rPr>
          <w:rFonts w:asciiTheme="minorHAnsi" w:hAnsiTheme="minorHAnsi"/>
          <w:sz w:val="16"/>
        </w:rPr>
        <w:t xml:space="preserve">Consequently, </w:t>
      </w:r>
      <w:r w:rsidRPr="00BC56C9">
        <w:rPr>
          <w:rStyle w:val="StyleBoldUnderline"/>
          <w:rFonts w:asciiTheme="minorHAnsi" w:hAnsiTheme="minorHAnsi"/>
        </w:rPr>
        <w:t xml:space="preserve">there is a growing realisation within the US intelligence community that </w:t>
      </w:r>
      <w:r w:rsidRPr="00BC56C9">
        <w:rPr>
          <w:rStyle w:val="StyleBoldUnderline"/>
          <w:rFonts w:asciiTheme="minorHAnsi" w:hAnsiTheme="minorHAnsi"/>
          <w:highlight w:val="yellow"/>
        </w:rPr>
        <w:t xml:space="preserve">the </w:t>
      </w:r>
      <w:r w:rsidRPr="00BC56C9">
        <w:rPr>
          <w:rStyle w:val="StyleBoldUnderline"/>
          <w:rFonts w:asciiTheme="minorHAnsi" w:hAnsiTheme="minorHAnsi"/>
          <w:highlight w:val="green"/>
        </w:rPr>
        <w:t>checks and balances afforded by intel</w:t>
      </w:r>
      <w:r w:rsidRPr="00BC56C9">
        <w:rPr>
          <w:rStyle w:val="StyleBoldUnderline"/>
          <w:rFonts w:asciiTheme="minorHAnsi" w:hAnsiTheme="minorHAnsi"/>
          <w:highlight w:val="yellow"/>
        </w:rPr>
        <w:t xml:space="preserve">ligence </w:t>
      </w:r>
      <w:r w:rsidRPr="00BC56C9">
        <w:rPr>
          <w:rStyle w:val="StyleBoldUnderline"/>
          <w:rFonts w:asciiTheme="minorHAnsi" w:hAnsiTheme="minorHAnsi"/>
          <w:highlight w:val="green"/>
        </w:rPr>
        <w:t>sharing</w:t>
      </w:r>
      <w:r w:rsidRPr="00BC56C9">
        <w:rPr>
          <w:rStyle w:val="StyleBoldUnderline"/>
          <w:rFonts w:asciiTheme="minorHAnsi" w:hAnsiTheme="minorHAnsi"/>
          <w:highlight w:val="yellow"/>
        </w:rPr>
        <w:t xml:space="preserve"> would</w:t>
      </w:r>
      <w:r w:rsidRPr="00BC56C9">
        <w:rPr>
          <w:rStyle w:val="StyleBoldUnderline"/>
          <w:rFonts w:asciiTheme="minorHAnsi" w:hAnsiTheme="minorHAnsi"/>
        </w:rPr>
        <w:t xml:space="preserve"> </w:t>
      </w:r>
      <w:r w:rsidRPr="00BC56C9">
        <w:rPr>
          <w:rFonts w:asciiTheme="minorHAnsi" w:hAnsiTheme="minorHAnsi"/>
          <w:sz w:val="16"/>
        </w:rPr>
        <w:t>stand to</w:t>
      </w:r>
      <w:r w:rsidRPr="00BC56C9">
        <w:rPr>
          <w:rStyle w:val="StyleBoldUnderline"/>
          <w:rFonts w:asciiTheme="minorHAnsi" w:hAnsiTheme="minorHAnsi"/>
        </w:rPr>
        <w:t xml:space="preserve"> </w:t>
      </w:r>
      <w:r w:rsidRPr="00BC56C9">
        <w:rPr>
          <w:rStyle w:val="Emphasis"/>
          <w:rFonts w:asciiTheme="minorHAnsi" w:hAnsiTheme="minorHAnsi"/>
          <w:highlight w:val="green"/>
        </w:rPr>
        <w:t>upgrade the quality of actionable intelligence.</w:t>
      </w:r>
      <w:r w:rsidRPr="00BC56C9">
        <w:rPr>
          <w:rFonts w:asciiTheme="minorHAnsi" w:hAnsiTheme="minorHAnsi"/>
          <w:sz w:val="16"/>
        </w:rPr>
        <w:t xml:space="preserve"> Recently confirmed CIA Director General Michael Hayden has said that </w:t>
      </w:r>
      <w:r w:rsidRPr="00BC56C9">
        <w:rPr>
          <w:rStyle w:val="StyleBoldUnderline"/>
          <w:rFonts w:asciiTheme="minorHAnsi" w:hAnsiTheme="minorHAnsi"/>
        </w:rPr>
        <w:t>the CIA should make it a ‘top priority’ to nurture information exchanges</w:t>
      </w:r>
      <w:r w:rsidRPr="00BC56C9">
        <w:rPr>
          <w:rFonts w:asciiTheme="minorHAnsi" w:hAnsiTheme="minorHAnsi"/>
          <w:sz w:val="16"/>
        </w:rPr>
        <w:t xml:space="preserve"> with its foreign counterparts on threats of mutual concern. He advocates more routine exchanges of documents </w:t>
      </w:r>
      <w:r w:rsidRPr="00BC56C9">
        <w:rPr>
          <w:rStyle w:val="StyleBoldUnderline"/>
          <w:rFonts w:asciiTheme="minorHAnsi" w:hAnsiTheme="minorHAnsi"/>
        </w:rPr>
        <w:t xml:space="preserve">and </w:t>
      </w:r>
      <w:r w:rsidRPr="00BC56C9">
        <w:rPr>
          <w:rStyle w:val="StyleBoldUnderline"/>
          <w:rFonts w:asciiTheme="minorHAnsi" w:hAnsiTheme="minorHAnsi"/>
          <w:highlight w:val="green"/>
        </w:rPr>
        <w:t xml:space="preserve">shared access to databases – </w:t>
      </w:r>
      <w:r w:rsidRPr="00BC56C9">
        <w:rPr>
          <w:rStyle w:val="Emphasis"/>
          <w:rFonts w:asciiTheme="minorHAnsi" w:hAnsiTheme="minorHAnsi"/>
          <w:highlight w:val="green"/>
        </w:rPr>
        <w:t>a departure from</w:t>
      </w:r>
      <w:r w:rsidRPr="00BC56C9">
        <w:rPr>
          <w:rFonts w:asciiTheme="minorHAnsi" w:hAnsiTheme="minorHAnsi"/>
          <w:sz w:val="16"/>
        </w:rPr>
        <w:t xml:space="preserve"> the CIA’s tradition of </w:t>
      </w:r>
      <w:r w:rsidRPr="00BC56C9">
        <w:rPr>
          <w:rStyle w:val="StyleBoldUnderline"/>
          <w:rFonts w:asciiTheme="minorHAnsi" w:hAnsiTheme="minorHAnsi"/>
        </w:rPr>
        <w:t>‘</w:t>
      </w:r>
      <w:r w:rsidRPr="00BC56C9">
        <w:rPr>
          <w:rStyle w:val="Emphasis"/>
          <w:rFonts w:asciiTheme="minorHAnsi" w:hAnsiTheme="minorHAnsi"/>
          <w:highlight w:val="green"/>
        </w:rPr>
        <w:t>transactional’ sharing</w:t>
      </w:r>
      <w:r w:rsidRPr="00BC56C9">
        <w:rPr>
          <w:rFonts w:asciiTheme="minorHAnsi" w:hAnsiTheme="minorHAnsi"/>
          <w:sz w:val="16"/>
        </w:rPr>
        <w:t xml:space="preserve"> only at the specific request of partners </w:t>
      </w:r>
      <w:r w:rsidRPr="00BC56C9">
        <w:rPr>
          <w:rStyle w:val="Emphasis"/>
          <w:rFonts w:asciiTheme="minorHAnsi" w:hAnsiTheme="minorHAnsi"/>
          <w:highlight w:val="green"/>
        </w:rPr>
        <w:t>in favour of a ‘common knowledge’ model</w:t>
      </w:r>
      <w:r w:rsidRPr="00BC56C9">
        <w:rPr>
          <w:rStyle w:val="StyleBoldUnderline"/>
          <w:rFonts w:asciiTheme="minorHAnsi" w:hAnsiTheme="minorHAnsi"/>
          <w:highlight w:val="yellow"/>
        </w:rPr>
        <w:t>.</w:t>
      </w:r>
      <w:r w:rsidRPr="00BC56C9">
        <w:rPr>
          <w:rFonts w:asciiTheme="minorHAnsi" w:hAnsiTheme="minorHAnsi"/>
          <w:sz w:val="16"/>
        </w:rPr>
        <w:t xml:space="preserve"> In addition, Hayden believes that the timely </w:t>
      </w:r>
      <w:r w:rsidRPr="00BC56C9">
        <w:rPr>
          <w:rStyle w:val="StyleBoldUnderline"/>
          <w:rFonts w:asciiTheme="minorHAnsi" w:hAnsiTheme="minorHAnsi"/>
          <w:highlight w:val="yellow"/>
        </w:rPr>
        <w:t>sharing of</w:t>
      </w:r>
      <w:r w:rsidRPr="00BC56C9">
        <w:rPr>
          <w:rFonts w:asciiTheme="minorHAnsi" w:hAnsiTheme="minorHAnsi"/>
          <w:sz w:val="16"/>
        </w:rPr>
        <w:t xml:space="preserve"> raw </w:t>
      </w:r>
      <w:r w:rsidRPr="00BC56C9">
        <w:rPr>
          <w:rStyle w:val="StyleBoldUnderline"/>
          <w:rFonts w:asciiTheme="minorHAnsi" w:hAnsiTheme="minorHAnsi"/>
          <w:highlight w:val="yellow"/>
        </w:rPr>
        <w:t xml:space="preserve">information </w:t>
      </w:r>
      <w:r w:rsidRPr="00BC56C9">
        <w:rPr>
          <w:rStyle w:val="StyleBoldUnderline"/>
          <w:rFonts w:asciiTheme="minorHAnsi" w:hAnsiTheme="minorHAnsi"/>
          <w:highlight w:val="green"/>
        </w:rPr>
        <w:t>would</w:t>
      </w:r>
      <w:r w:rsidRPr="00BC56C9">
        <w:rPr>
          <w:rFonts w:asciiTheme="minorHAnsi" w:hAnsiTheme="minorHAnsi"/>
          <w:sz w:val="16"/>
        </w:rPr>
        <w:t xml:space="preserve"> perforce </w:t>
      </w:r>
      <w:r w:rsidRPr="00BC56C9">
        <w:rPr>
          <w:rStyle w:val="Emphasis"/>
          <w:rFonts w:asciiTheme="minorHAnsi" w:hAnsiTheme="minorHAnsi"/>
          <w:highlight w:val="green"/>
        </w:rPr>
        <w:t>improve</w:t>
      </w:r>
      <w:r w:rsidRPr="00BC56C9">
        <w:rPr>
          <w:rFonts w:asciiTheme="minorHAnsi" w:hAnsiTheme="minorHAnsi"/>
          <w:sz w:val="16"/>
          <w:highlight w:val="green"/>
        </w:rPr>
        <w:t xml:space="preserve"> </w:t>
      </w:r>
      <w:r w:rsidRPr="00BC56C9">
        <w:rPr>
          <w:rStyle w:val="StyleBoldUnderline"/>
          <w:rFonts w:asciiTheme="minorHAnsi" w:hAnsiTheme="minorHAnsi"/>
          <w:highlight w:val="yellow"/>
        </w:rPr>
        <w:t xml:space="preserve">intelligence </w:t>
      </w:r>
      <w:r w:rsidRPr="00BC56C9">
        <w:rPr>
          <w:rStyle w:val="StyleBoldUnderline"/>
          <w:rFonts w:asciiTheme="minorHAnsi" w:hAnsiTheme="minorHAnsi"/>
          <w:highlight w:val="green"/>
        </w:rPr>
        <w:t>analysis by testing the plausibility of info</w:t>
      </w:r>
      <w:r w:rsidRPr="00BC56C9">
        <w:rPr>
          <w:rStyle w:val="StyleBoldUnderline"/>
          <w:rFonts w:asciiTheme="minorHAnsi" w:hAnsiTheme="minorHAnsi"/>
        </w:rPr>
        <w:t xml:space="preserve">rmation before a wider and more critical audience. </w:t>
      </w:r>
      <w:r w:rsidRPr="00BC56C9">
        <w:rPr>
          <w:rFonts w:asciiTheme="minorHAnsi" w:hAnsiTheme="minorHAnsi"/>
          <w:sz w:val="16"/>
        </w:rPr>
        <w:t xml:space="preserve">Though a US Air Force general, Hayden also wants to expand the role of </w:t>
      </w:r>
      <w:r w:rsidRPr="00BC56C9">
        <w:rPr>
          <w:rStyle w:val="StyleBoldUnderline"/>
          <w:rFonts w:asciiTheme="minorHAnsi" w:hAnsiTheme="minorHAnsi"/>
        </w:rPr>
        <w:t>civilian agencies</w:t>
      </w:r>
      <w:r w:rsidRPr="00BC56C9">
        <w:rPr>
          <w:rFonts w:asciiTheme="minorHAnsi" w:hAnsiTheme="minorHAnsi"/>
          <w:sz w:val="16"/>
        </w:rPr>
        <w:t xml:space="preserve"> and shrink that of the DoD in the collection and analysis of information. This attitude </w:t>
      </w:r>
      <w:r w:rsidRPr="00BC56C9">
        <w:rPr>
          <w:rStyle w:val="StyleBoldUnderline"/>
          <w:rFonts w:asciiTheme="minorHAnsi" w:hAnsiTheme="minorHAnsi"/>
        </w:rPr>
        <w:t>will</w:t>
      </w:r>
      <w:r w:rsidRPr="00BC56C9">
        <w:rPr>
          <w:rFonts w:asciiTheme="minorHAnsi" w:hAnsiTheme="minorHAnsi"/>
          <w:sz w:val="16"/>
        </w:rPr>
        <w:t xml:space="preserve"> probably </w:t>
      </w:r>
      <w:r w:rsidRPr="00BC56C9">
        <w:rPr>
          <w:rStyle w:val="StyleBoldUnderline"/>
          <w:rFonts w:asciiTheme="minorHAnsi" w:hAnsiTheme="minorHAnsi"/>
        </w:rPr>
        <w:t>sit fairly well with allies and partners that are deeply suspicious of the US military’s</w:t>
      </w:r>
      <w:r w:rsidRPr="00BC56C9">
        <w:rPr>
          <w:rFonts w:asciiTheme="minorHAnsi" w:hAnsiTheme="minorHAnsi"/>
          <w:sz w:val="16"/>
        </w:rPr>
        <w:t xml:space="preserve"> judgement, </w:t>
      </w:r>
      <w:r w:rsidRPr="00BC56C9">
        <w:rPr>
          <w:rStyle w:val="StyleBoldUnderline"/>
          <w:rFonts w:asciiTheme="minorHAnsi" w:hAnsiTheme="minorHAnsi"/>
        </w:rPr>
        <w:t>influence</w:t>
      </w:r>
      <w:r w:rsidRPr="00BC56C9">
        <w:rPr>
          <w:rFonts w:asciiTheme="minorHAnsi" w:hAnsiTheme="minorHAnsi"/>
          <w:sz w:val="16"/>
        </w:rPr>
        <w:t xml:space="preserve"> and conduct </w:t>
      </w:r>
      <w:r w:rsidRPr="00BC56C9">
        <w:rPr>
          <w:rStyle w:val="StyleBoldUnderline"/>
          <w:rFonts w:asciiTheme="minorHAnsi" w:hAnsiTheme="minorHAnsi"/>
        </w:rPr>
        <w:t>in</w:t>
      </w:r>
      <w:r w:rsidRPr="00BC56C9">
        <w:rPr>
          <w:rFonts w:asciiTheme="minorHAnsi" w:hAnsiTheme="minorHAnsi"/>
          <w:sz w:val="16"/>
        </w:rPr>
        <w:t xml:space="preserve"> the </w:t>
      </w:r>
      <w:r w:rsidRPr="00BC56C9">
        <w:rPr>
          <w:rStyle w:val="StyleBoldUnderline"/>
          <w:rFonts w:asciiTheme="minorHAnsi" w:hAnsiTheme="minorHAnsi"/>
        </w:rPr>
        <w:t>counter-terrorism and non-proliferation fields.</w:t>
      </w:r>
      <w:r w:rsidRPr="00BC56C9">
        <w:rPr>
          <w:rFonts w:asciiTheme="minorHAnsi" w:hAnsiTheme="minorHAnsi"/>
          <w:sz w:val="16"/>
        </w:rPr>
        <w:t xml:space="preserve"> Inaugural Director of National Intelligence John Negroponte – to whom Hayden was principal deputy – is charged by statute with asserting greater civilian control over US intelligence activities. Now, therefore, two strong institutional presences exist to balance the DoD, which, along with the difficulties it has experienced in Iraq, suggests that its bureaucratic power over those activities may be palpably diminished. While Hayden’s association with domestic electronic surveillance as National Security Agency director may give some partners pause, they associate mainly the Pentagon with Iraq and procedural excesses. Hayden’s clear-eyed preoccupation with maintaining the high tempo of intelligence collection on emerging threats while simultaneously improving intelligence analysis, coupled with his premium on </w:t>
      </w:r>
      <w:r w:rsidRPr="00BC56C9">
        <w:rPr>
          <w:rStyle w:val="StyleBoldUnderline"/>
          <w:rFonts w:asciiTheme="minorHAnsi" w:hAnsiTheme="minorHAnsi"/>
        </w:rPr>
        <w:t>intelligence sharing</w:t>
      </w:r>
      <w:r w:rsidRPr="00BC56C9">
        <w:rPr>
          <w:rFonts w:asciiTheme="minorHAnsi" w:hAnsiTheme="minorHAnsi"/>
          <w:sz w:val="16"/>
        </w:rPr>
        <w:t xml:space="preserve">, suggests tangible movement within the US national security system in the direction of greater operational interdependence with respect to intelligence matters. This development too </w:t>
      </w:r>
      <w:r w:rsidRPr="00BC56C9">
        <w:rPr>
          <w:rStyle w:val="StyleBoldUnderline"/>
          <w:rFonts w:asciiTheme="minorHAnsi" w:hAnsiTheme="minorHAnsi"/>
        </w:rPr>
        <w:t xml:space="preserve">is likely to </w:t>
      </w:r>
      <w:r w:rsidRPr="00BC56C9">
        <w:rPr>
          <w:rStyle w:val="Emphasis"/>
          <w:rFonts w:asciiTheme="minorHAnsi" w:hAnsiTheme="minorHAnsi"/>
        </w:rPr>
        <w:t>reassure</w:t>
      </w:r>
      <w:r w:rsidRPr="00BC56C9">
        <w:rPr>
          <w:rStyle w:val="StyleBoldUnderline"/>
          <w:rFonts w:asciiTheme="minorHAnsi" w:hAnsiTheme="minorHAnsi"/>
        </w:rPr>
        <w:t xml:space="preserve"> partners who have been leery of unilateral US intrusion</w:t>
      </w:r>
      <w:r w:rsidRPr="00BC56C9">
        <w:rPr>
          <w:rFonts w:asciiTheme="minorHAnsi" w:hAnsiTheme="minorHAnsi"/>
          <w:sz w:val="16"/>
        </w:rPr>
        <w:t xml:space="preserve"> in the broader security arena. </w:t>
      </w:r>
      <w:r w:rsidRPr="00BC56C9">
        <w:rPr>
          <w:rStyle w:val="StyleBoldUnderline"/>
          <w:rFonts w:asciiTheme="minorHAnsi" w:hAnsiTheme="minorHAnsi"/>
        </w:rPr>
        <w:t xml:space="preserve">The US and its partners may be settling into a new epoch of collegiality in the intelligence realm. But </w:t>
      </w:r>
      <w:r w:rsidRPr="00BC56C9">
        <w:rPr>
          <w:rStyle w:val="StyleBoldUnderline"/>
          <w:rFonts w:asciiTheme="minorHAnsi" w:hAnsiTheme="minorHAnsi"/>
          <w:highlight w:val="green"/>
        </w:rPr>
        <w:t xml:space="preserve">for </w:t>
      </w:r>
      <w:r w:rsidRPr="00BC56C9">
        <w:rPr>
          <w:rStyle w:val="Emphasis"/>
          <w:rFonts w:asciiTheme="minorHAnsi" w:hAnsiTheme="minorHAnsi"/>
          <w:highlight w:val="green"/>
        </w:rPr>
        <w:t>it to survive popular political opposition</w:t>
      </w:r>
      <w:r w:rsidRPr="00BC56C9">
        <w:rPr>
          <w:rStyle w:val="StyleBoldUnderline"/>
          <w:rFonts w:asciiTheme="minorHAnsi" w:hAnsiTheme="minorHAnsi"/>
          <w:highlight w:val="yellow"/>
        </w:rPr>
        <w:t xml:space="preserve"> – particularly in Europe – </w:t>
      </w:r>
      <w:r w:rsidRPr="00BC56C9">
        <w:rPr>
          <w:rStyle w:val="StyleBoldUnderline"/>
          <w:rFonts w:asciiTheme="minorHAnsi" w:hAnsiTheme="minorHAnsi"/>
          <w:highlight w:val="green"/>
        </w:rPr>
        <w:t>operational collaborations like</w:t>
      </w:r>
      <w:r w:rsidRPr="00BC56C9">
        <w:rPr>
          <w:rFonts w:asciiTheme="minorHAnsi" w:hAnsiTheme="minorHAnsi"/>
          <w:sz w:val="16"/>
        </w:rPr>
        <w:t xml:space="preserve"> renditions and covert </w:t>
      </w:r>
      <w:r w:rsidRPr="00BC56C9">
        <w:rPr>
          <w:rStyle w:val="Emphasis"/>
          <w:rFonts w:asciiTheme="minorHAnsi" w:hAnsiTheme="minorHAnsi"/>
          <w:highlight w:val="green"/>
        </w:rPr>
        <w:t>detentions will have to be kept</w:t>
      </w:r>
      <w:r w:rsidRPr="00BC56C9">
        <w:rPr>
          <w:rFonts w:asciiTheme="minorHAnsi" w:hAnsiTheme="minorHAnsi"/>
          <w:sz w:val="16"/>
        </w:rPr>
        <w:t xml:space="preserve"> discreet and </w:t>
      </w:r>
      <w:r w:rsidRPr="00BC56C9">
        <w:rPr>
          <w:rStyle w:val="StyleBoldUnderline"/>
          <w:rFonts w:asciiTheme="minorHAnsi" w:hAnsiTheme="minorHAnsi"/>
          <w:highlight w:val="green"/>
        </w:rPr>
        <w:t>infrequent</w:t>
      </w:r>
      <w:r w:rsidRPr="00BC56C9">
        <w:rPr>
          <w:rFonts w:asciiTheme="minorHAnsi" w:hAnsiTheme="minorHAnsi"/>
          <w:sz w:val="16"/>
        </w:rPr>
        <w:t>.</w:t>
      </w:r>
    </w:p>
    <w:p w:rsidR="00077E4C" w:rsidRPr="00BC56C9" w:rsidRDefault="00077E4C" w:rsidP="00077E4C">
      <w:pPr>
        <w:pStyle w:val="Heading4"/>
        <w:rPr>
          <w:rFonts w:asciiTheme="minorHAnsi" w:hAnsiTheme="minorHAnsi"/>
        </w:rPr>
      </w:pPr>
      <w:r w:rsidRPr="00BC56C9">
        <w:rPr>
          <w:rFonts w:asciiTheme="minorHAnsi" w:hAnsiTheme="minorHAnsi"/>
        </w:rPr>
        <w:t>European safe havens are the most likely avenue for WMD terrorism – both attacks on nuclear plants and trafficking of HEU</w:t>
      </w:r>
    </w:p>
    <w:p w:rsidR="00077E4C" w:rsidRPr="00BC56C9" w:rsidRDefault="00077E4C" w:rsidP="00077E4C">
      <w:pPr>
        <w:rPr>
          <w:rFonts w:asciiTheme="minorHAnsi" w:hAnsiTheme="minorHAnsi"/>
        </w:rPr>
      </w:pPr>
      <w:r w:rsidRPr="00BC56C9">
        <w:rPr>
          <w:rStyle w:val="StyleStyleBold12pt"/>
          <w:rFonts w:asciiTheme="minorHAnsi" w:hAnsiTheme="minorHAnsi"/>
        </w:rPr>
        <w:t>Ferguson, 4</w:t>
      </w:r>
      <w:r w:rsidRPr="00BC56C9">
        <w:rPr>
          <w:rFonts w:asciiTheme="minorHAnsi" w:hAnsiTheme="minorHAnsi"/>
        </w:rPr>
        <w:t xml:space="preserve"> – scientist-in-residence based in the Washington DC office of the Center for Nonproliferation Studies, Monterey Institute of International Studies (Charles, “The threat of nuclear terrorism in Europe” 2/6, http://www.eurozine.com/articles/2004-06-02-ferguson-en.html)</w:t>
      </w:r>
    </w:p>
    <w:p w:rsidR="00077E4C" w:rsidRPr="00BC56C9" w:rsidRDefault="00077E4C" w:rsidP="00077E4C">
      <w:pPr>
        <w:rPr>
          <w:rStyle w:val="StyleBoldUnderline"/>
          <w:rFonts w:asciiTheme="minorHAnsi" w:hAnsiTheme="minorHAnsi"/>
        </w:rPr>
      </w:pPr>
      <w:r w:rsidRPr="00BC56C9">
        <w:rPr>
          <w:rFonts w:asciiTheme="minorHAnsi" w:hAnsiTheme="minorHAnsi"/>
          <w:sz w:val="14"/>
        </w:rPr>
        <w:t xml:space="preserve">While most terrorist groups are not motivated to unleash nuclear terror, at least one terrorist network - </w:t>
      </w:r>
      <w:r w:rsidRPr="00BC56C9">
        <w:rPr>
          <w:rStyle w:val="StyleBoldUnderline"/>
          <w:rFonts w:asciiTheme="minorHAnsi" w:hAnsiTheme="minorHAnsi"/>
          <w:highlight w:val="green"/>
        </w:rPr>
        <w:t>al Qaeda - has expressed strong interest in</w:t>
      </w:r>
      <w:r w:rsidRPr="00BC56C9">
        <w:rPr>
          <w:rStyle w:val="StyleBoldUnderline"/>
          <w:rFonts w:asciiTheme="minorHAnsi" w:hAnsiTheme="minorHAnsi"/>
        </w:rPr>
        <w:t xml:space="preserve"> acquiring </w:t>
      </w:r>
      <w:r w:rsidRPr="00BC56C9">
        <w:rPr>
          <w:rStyle w:val="StyleBoldUnderline"/>
          <w:rFonts w:asciiTheme="minorHAnsi" w:hAnsiTheme="minorHAnsi"/>
          <w:highlight w:val="green"/>
        </w:rPr>
        <w:t>w</w:t>
      </w:r>
      <w:r w:rsidRPr="00BC56C9">
        <w:rPr>
          <w:rStyle w:val="StyleBoldUnderline"/>
          <w:rFonts w:asciiTheme="minorHAnsi" w:hAnsiTheme="minorHAnsi"/>
        </w:rPr>
        <w:t xml:space="preserve">eapons of </w:t>
      </w:r>
      <w:r w:rsidRPr="00BC56C9">
        <w:rPr>
          <w:rStyle w:val="StyleBoldUnderline"/>
          <w:rFonts w:asciiTheme="minorHAnsi" w:hAnsiTheme="minorHAnsi"/>
          <w:highlight w:val="green"/>
        </w:rPr>
        <w:t>m</w:t>
      </w:r>
      <w:r w:rsidRPr="00BC56C9">
        <w:rPr>
          <w:rStyle w:val="StyleBoldUnderline"/>
          <w:rFonts w:asciiTheme="minorHAnsi" w:hAnsiTheme="minorHAnsi"/>
        </w:rPr>
        <w:t xml:space="preserve">ass </w:t>
      </w:r>
      <w:r w:rsidRPr="00BC56C9">
        <w:rPr>
          <w:rStyle w:val="StyleBoldUnderline"/>
          <w:rFonts w:asciiTheme="minorHAnsi" w:hAnsiTheme="minorHAnsi"/>
          <w:highlight w:val="green"/>
        </w:rPr>
        <w:t>d</w:t>
      </w:r>
      <w:r w:rsidRPr="00BC56C9">
        <w:rPr>
          <w:rStyle w:val="StyleBoldUnderline"/>
          <w:rFonts w:asciiTheme="minorHAnsi" w:hAnsiTheme="minorHAnsi"/>
        </w:rPr>
        <w:t>estruction</w:t>
      </w:r>
      <w:r w:rsidRPr="00BC56C9">
        <w:rPr>
          <w:rFonts w:asciiTheme="minorHAnsi" w:hAnsiTheme="minorHAnsi"/>
          <w:sz w:val="14"/>
        </w:rPr>
        <w:t xml:space="preserve">. Al Qaeda operatives and their brethren in like-minded organizations have spread their web across numerous countries. According to a January report by The Observer , Islamic </w:t>
      </w:r>
      <w:r w:rsidRPr="00BC56C9">
        <w:rPr>
          <w:rStyle w:val="StyleBoldUnderline"/>
          <w:rFonts w:asciiTheme="minorHAnsi" w:hAnsiTheme="minorHAnsi"/>
          <w:highlight w:val="green"/>
        </w:rPr>
        <w:t xml:space="preserve">militants have </w:t>
      </w:r>
      <w:r w:rsidRPr="00BC56C9">
        <w:rPr>
          <w:rStyle w:val="StyleBoldUnderline"/>
          <w:rFonts w:asciiTheme="minorHAnsi" w:hAnsiTheme="minorHAnsi"/>
        </w:rPr>
        <w:t xml:space="preserve">built up </w:t>
      </w:r>
      <w:r w:rsidRPr="00BC56C9">
        <w:rPr>
          <w:rStyle w:val="StyleBoldUnderline"/>
          <w:rFonts w:asciiTheme="minorHAnsi" w:hAnsiTheme="minorHAnsi"/>
          <w:highlight w:val="green"/>
        </w:rPr>
        <w:t xml:space="preserve">an extensive network </w:t>
      </w:r>
      <w:r w:rsidRPr="00BC56C9">
        <w:rPr>
          <w:rStyle w:val="StyleBoldUnderline"/>
          <w:rFonts w:asciiTheme="minorHAnsi" w:hAnsiTheme="minorHAnsi"/>
        </w:rPr>
        <w:t>in Europe</w:t>
      </w:r>
      <w:r w:rsidRPr="00BC56C9">
        <w:rPr>
          <w:rFonts w:asciiTheme="minorHAnsi" w:hAnsiTheme="minorHAnsi"/>
          <w:sz w:val="14"/>
        </w:rPr>
        <w:t xml:space="preserve"> since 11 September 2001, using Great Britain as a logistical hub and nerve center. In recent years, Islamic extremists have expanded eastward into Bulgaria, the Czech Republic, Poland, and Romania. Terrorist cells have become rooted in Austria, France, and Germany and have recruited new members in these and other countries. Intelligence officials have warned that labeling all of these groups as al Qaeda misses the complexity behind the terrorist network. While most of the cells follow a similar agenda as al Qaeda, few directly hold their allegiance to this organization. The current focus on Islamic extremist groups should not blind us from seeing other terrorist organizations that would covet nuclear means of destruction. For example, Aum Shinrikyo, an apocalyptic cult with no ties to Islamic extremism, sought out nuclear weapons and released deadly sarin gas in a 1995 chemical attack in the Tokyo subway system. Despite the growth of terrorist cells in Europe, one must not assume that they will ultimately go nuclear. Climbing the escalation ladder to acts of nuclear terror requires leaping over several barriers. Regardless of the nuclear terror act under consideration, the terrorist group must be motivated to conduct extreme levels of violence and to venture into unconventional methods of attack. While a terrorist organization with a well-defined constituency would most likely not want to alienate its constituency with a nuclear act, groups that have weak or non-existent ties to constituencies would not face as many moral or political constraints. For example, the Chechen rebels, a national-separatist group, depend strongly on their supporters within Chechnya. In contrast, the character and agenda of al Qaeda, a political-religious terrorist network, make this organization apparently less concerned about directly harming constituents. The final barriers for a terrorist group to cross are technical in nature. The group would have to acquire the nuclear assets. If the group decided to attack a nuclear power plant, it would have to identify a vulnerable nuclear facility. The organization would have to develop or hire the skills needed to build and detonate a weapon or to sabotage a nuclear facility. Finally, the group would have to be able to deliver the attack without being detected during the development or completion phase. </w:t>
      </w:r>
      <w:r w:rsidRPr="00BC56C9">
        <w:rPr>
          <w:rStyle w:val="StyleBoldUnderline"/>
          <w:rFonts w:asciiTheme="minorHAnsi" w:hAnsiTheme="minorHAnsi"/>
        </w:rPr>
        <w:t>Vulnerable Nuclear and Radiological Assets in Europe</w:t>
      </w:r>
      <w:r w:rsidRPr="00BC56C9">
        <w:rPr>
          <w:rFonts w:asciiTheme="minorHAnsi" w:hAnsiTheme="minorHAnsi"/>
          <w:bCs/>
          <w:u w:val="single"/>
        </w:rPr>
        <w:t xml:space="preserve"> </w:t>
      </w:r>
      <w:r w:rsidRPr="00BC56C9">
        <w:rPr>
          <w:rFonts w:asciiTheme="minorHAnsi" w:hAnsiTheme="minorHAnsi"/>
          <w:sz w:val="14"/>
        </w:rPr>
        <w:t xml:space="preserve">Tactical nuclear weapons: </w:t>
      </w:r>
      <w:r w:rsidRPr="00BC56C9">
        <w:rPr>
          <w:rStyle w:val="StyleBoldUnderline"/>
          <w:rFonts w:asciiTheme="minorHAnsi" w:hAnsiTheme="minorHAnsi"/>
        </w:rPr>
        <w:t xml:space="preserve">Though intact nuclear weapons tend to be well-guarded, some are more susceptible than others to falling into the hands of terrorists. </w:t>
      </w:r>
      <w:r w:rsidRPr="00BC56C9">
        <w:rPr>
          <w:rStyle w:val="StyleBoldUnderline"/>
          <w:rFonts w:asciiTheme="minorHAnsi" w:hAnsiTheme="minorHAnsi"/>
          <w:highlight w:val="green"/>
        </w:rPr>
        <w:t xml:space="preserve">Most experts believe </w:t>
      </w:r>
      <w:r w:rsidRPr="00BC56C9">
        <w:rPr>
          <w:rStyle w:val="StyleBoldUnderline"/>
          <w:rFonts w:asciiTheme="minorHAnsi" w:hAnsiTheme="minorHAnsi"/>
        </w:rPr>
        <w:t>that</w:t>
      </w:r>
      <w:r w:rsidRPr="00BC56C9">
        <w:rPr>
          <w:rFonts w:asciiTheme="minorHAnsi" w:hAnsiTheme="minorHAnsi"/>
          <w:sz w:val="14"/>
        </w:rPr>
        <w:t xml:space="preserve"> portable so-called tactical nuclear weapons (</w:t>
      </w:r>
      <w:r w:rsidRPr="00BC56C9">
        <w:rPr>
          <w:rStyle w:val="StyleBoldUnderline"/>
          <w:rFonts w:asciiTheme="minorHAnsi" w:hAnsiTheme="minorHAnsi"/>
          <w:highlight w:val="green"/>
        </w:rPr>
        <w:t xml:space="preserve">TNWs) are </w:t>
      </w:r>
      <w:r w:rsidRPr="00BC56C9">
        <w:rPr>
          <w:rStyle w:val="StyleBoldUnderline"/>
          <w:rFonts w:asciiTheme="minorHAnsi" w:hAnsiTheme="minorHAnsi"/>
        </w:rPr>
        <w:t xml:space="preserve">more </w:t>
      </w:r>
      <w:r w:rsidRPr="00BC56C9">
        <w:rPr>
          <w:rStyle w:val="StyleBoldUnderline"/>
          <w:rFonts w:asciiTheme="minorHAnsi" w:hAnsiTheme="minorHAnsi"/>
          <w:highlight w:val="green"/>
        </w:rPr>
        <w:t xml:space="preserve">vulnerable </w:t>
      </w:r>
      <w:r w:rsidRPr="00BC56C9">
        <w:rPr>
          <w:rStyle w:val="StyleBoldUnderline"/>
          <w:rFonts w:asciiTheme="minorHAnsi" w:hAnsiTheme="minorHAnsi"/>
        </w:rPr>
        <w:t>to terrorist seizure than are strategic nuclear weapons</w:t>
      </w:r>
      <w:r w:rsidRPr="00BC56C9">
        <w:rPr>
          <w:rFonts w:asciiTheme="minorHAnsi" w:hAnsiTheme="minorHAnsi"/>
          <w:sz w:val="14"/>
        </w:rPr>
        <w:t xml:space="preserve">. TNWs are designed for nuclear-war fighting or battlefield use. As such, they tend to be more portable than their strategic cousins. </w:t>
      </w:r>
      <w:r w:rsidRPr="00BC56C9">
        <w:rPr>
          <w:rStyle w:val="StyleBoldUnderline"/>
          <w:rFonts w:asciiTheme="minorHAnsi" w:hAnsiTheme="minorHAnsi"/>
        </w:rPr>
        <w:t xml:space="preserve">In Europe, concerns over loose nuclear weapons have focused on the thousands of </w:t>
      </w:r>
      <w:r w:rsidRPr="00BC56C9">
        <w:rPr>
          <w:rStyle w:val="StyleBoldUnderline"/>
          <w:rFonts w:asciiTheme="minorHAnsi" w:hAnsiTheme="minorHAnsi"/>
          <w:highlight w:val="green"/>
        </w:rPr>
        <w:t xml:space="preserve">Russian TNWs </w:t>
      </w:r>
      <w:r w:rsidRPr="00BC56C9">
        <w:rPr>
          <w:rStyle w:val="StyleBoldUnderline"/>
          <w:rFonts w:asciiTheme="minorHAnsi" w:hAnsiTheme="minorHAnsi"/>
        </w:rPr>
        <w:t xml:space="preserve">that </w:t>
      </w:r>
      <w:r w:rsidRPr="00BC56C9">
        <w:rPr>
          <w:rStyle w:val="StyleBoldUnderline"/>
          <w:rFonts w:asciiTheme="minorHAnsi" w:hAnsiTheme="minorHAnsi"/>
          <w:highlight w:val="green"/>
        </w:rPr>
        <w:t xml:space="preserve">are in various physical conditions and under varying security storage </w:t>
      </w:r>
      <w:r w:rsidRPr="00BC56C9">
        <w:rPr>
          <w:rStyle w:val="StyleBoldUnderline"/>
          <w:rFonts w:asciiTheme="minorHAnsi" w:hAnsiTheme="minorHAnsi"/>
        </w:rPr>
        <w:t>and use</w:t>
      </w:r>
      <w:r w:rsidRPr="00BC56C9">
        <w:rPr>
          <w:rFonts w:asciiTheme="minorHAnsi" w:hAnsiTheme="minorHAnsi"/>
          <w:sz w:val="14"/>
        </w:rPr>
        <w:t xml:space="preserve">. The United States also maintains about 150-180 TNWs in about six NATO countries. While European politicians want to keep the issue of NATO's nuclear weapons out of public view, they need to take steps to reassure Russia that nuclear arms will not be deployed in new NATO-member states. This confidence building measure could serve as a way toward achieving more openness about how to improve the security of Russian TNWs. Uranium: </w:t>
      </w:r>
      <w:r w:rsidRPr="00BC56C9">
        <w:rPr>
          <w:rStyle w:val="StyleBoldUnderline"/>
          <w:rFonts w:asciiTheme="minorHAnsi" w:hAnsiTheme="minorHAnsi"/>
        </w:rPr>
        <w:t>Of the two types of weapons-usable nuclear material, highly enriched uranium</w:t>
      </w:r>
      <w:r w:rsidRPr="00BC56C9">
        <w:rPr>
          <w:rFonts w:asciiTheme="minorHAnsi" w:hAnsiTheme="minorHAnsi"/>
          <w:sz w:val="14"/>
        </w:rPr>
        <w:t xml:space="preserve"> (</w:t>
      </w:r>
      <w:r w:rsidRPr="00BC56C9">
        <w:rPr>
          <w:rStyle w:val="StyleBoldUnderline"/>
          <w:rFonts w:asciiTheme="minorHAnsi" w:hAnsiTheme="minorHAnsi"/>
          <w:highlight w:val="green"/>
        </w:rPr>
        <w:t>HEU) poses the greatest concern</w:t>
      </w:r>
      <w:r w:rsidRPr="00BC56C9">
        <w:rPr>
          <w:rFonts w:asciiTheme="minorHAnsi" w:hAnsiTheme="minorHAnsi"/>
          <w:sz w:val="14"/>
        </w:rPr>
        <w:t xml:space="preserve">, because it can be used in the simplest nuclear bomb - a gun-type device - to produce a high-yield explosion. Most weapons experts agree that a well-funded terrorist group could build a gun-type bomb, which simply slams two pieces of HEU together inside a gun barrel. </w:t>
      </w:r>
      <w:r w:rsidRPr="00BC56C9">
        <w:rPr>
          <w:rStyle w:val="StyleBoldUnderline"/>
          <w:rFonts w:asciiTheme="minorHAnsi" w:hAnsiTheme="minorHAnsi"/>
        </w:rPr>
        <w:t xml:space="preserve">The major barrier to stopping construction of such a device is access to HEU. Research </w:t>
      </w:r>
      <w:r w:rsidRPr="00BC56C9">
        <w:rPr>
          <w:rStyle w:val="StyleBoldUnderline"/>
          <w:rFonts w:asciiTheme="minorHAnsi" w:hAnsiTheme="minorHAnsi"/>
          <w:highlight w:val="green"/>
        </w:rPr>
        <w:t>sites in Bulgaria</w:t>
      </w:r>
      <w:r w:rsidRPr="00BC56C9">
        <w:rPr>
          <w:rStyle w:val="StyleBoldUnderline"/>
          <w:rFonts w:asciiTheme="minorHAnsi" w:hAnsiTheme="minorHAnsi"/>
        </w:rPr>
        <w:t xml:space="preserve">, the </w:t>
      </w:r>
      <w:r w:rsidRPr="00BC56C9">
        <w:rPr>
          <w:rStyle w:val="StyleBoldUnderline"/>
          <w:rFonts w:asciiTheme="minorHAnsi" w:hAnsiTheme="minorHAnsi"/>
          <w:highlight w:val="green"/>
        </w:rPr>
        <w:t xml:space="preserve">Czech </w:t>
      </w:r>
      <w:r w:rsidRPr="00BC56C9">
        <w:rPr>
          <w:rStyle w:val="StyleBoldUnderline"/>
          <w:rFonts w:asciiTheme="minorHAnsi" w:hAnsiTheme="minorHAnsi"/>
        </w:rPr>
        <w:t xml:space="preserve">Republic, </w:t>
      </w:r>
      <w:r w:rsidRPr="00BC56C9">
        <w:rPr>
          <w:rStyle w:val="StyleBoldUnderline"/>
          <w:rFonts w:asciiTheme="minorHAnsi" w:hAnsiTheme="minorHAnsi"/>
          <w:highlight w:val="green"/>
        </w:rPr>
        <w:t>Hungary</w:t>
      </w:r>
      <w:r w:rsidRPr="00BC56C9">
        <w:rPr>
          <w:rStyle w:val="StyleBoldUnderline"/>
          <w:rFonts w:asciiTheme="minorHAnsi" w:hAnsiTheme="minorHAnsi"/>
        </w:rPr>
        <w:t xml:space="preserve">, Poland, Romania, </w:t>
      </w:r>
      <w:r w:rsidRPr="00BC56C9">
        <w:rPr>
          <w:rStyle w:val="StyleBoldUnderline"/>
          <w:rFonts w:asciiTheme="minorHAnsi" w:hAnsiTheme="minorHAnsi"/>
          <w:highlight w:val="green"/>
        </w:rPr>
        <w:t>and Yugoslavia have HEU</w:t>
      </w:r>
      <w:r w:rsidRPr="00BC56C9">
        <w:rPr>
          <w:rFonts w:asciiTheme="minorHAnsi" w:hAnsiTheme="minorHAnsi"/>
          <w:sz w:val="14"/>
        </w:rPr>
        <w:t xml:space="preserve">, supplied mostly from Russia. Over the past several years, experts have warned that </w:t>
      </w:r>
      <w:r w:rsidRPr="00BC56C9">
        <w:rPr>
          <w:rStyle w:val="StyleBoldUnderline"/>
          <w:rFonts w:asciiTheme="minorHAnsi" w:hAnsiTheme="minorHAnsi"/>
        </w:rPr>
        <w:t xml:space="preserve">HEU from </w:t>
      </w:r>
      <w:r w:rsidRPr="00BC56C9">
        <w:rPr>
          <w:rStyle w:val="StyleBoldUnderline"/>
          <w:rFonts w:asciiTheme="minorHAnsi" w:hAnsiTheme="minorHAnsi"/>
          <w:highlight w:val="green"/>
        </w:rPr>
        <w:t xml:space="preserve">these </w:t>
      </w:r>
      <w:r w:rsidRPr="00BC56C9">
        <w:rPr>
          <w:rStyle w:val="StyleBoldUnderline"/>
          <w:rFonts w:asciiTheme="minorHAnsi" w:hAnsiTheme="minorHAnsi"/>
        </w:rPr>
        <w:t xml:space="preserve">sites </w:t>
      </w:r>
      <w:r w:rsidRPr="00BC56C9">
        <w:rPr>
          <w:rStyle w:val="StyleBoldUnderline"/>
          <w:rFonts w:asciiTheme="minorHAnsi" w:hAnsiTheme="minorHAnsi"/>
          <w:highlight w:val="green"/>
        </w:rPr>
        <w:t xml:space="preserve">could find </w:t>
      </w:r>
      <w:r w:rsidRPr="00BC56C9">
        <w:rPr>
          <w:rStyle w:val="StyleBoldUnderline"/>
          <w:rFonts w:asciiTheme="minorHAnsi" w:hAnsiTheme="minorHAnsi"/>
        </w:rPr>
        <w:t xml:space="preserve">its way to </w:t>
      </w:r>
      <w:r w:rsidRPr="00BC56C9">
        <w:rPr>
          <w:rStyle w:val="StyleBoldUnderline"/>
          <w:rFonts w:asciiTheme="minorHAnsi" w:hAnsiTheme="minorHAnsi"/>
          <w:highlight w:val="green"/>
        </w:rPr>
        <w:t>terrorists</w:t>
      </w:r>
      <w:r w:rsidRPr="00BC56C9">
        <w:rPr>
          <w:rFonts w:asciiTheme="minorHAnsi" w:hAnsiTheme="minorHAnsi"/>
          <w:sz w:val="14"/>
        </w:rPr>
        <w:t xml:space="preserve">. The December 1994 seizure of almost three kilograms of weapons-usable HEU in the Czech Republic highlighted this danger. Since the fall of the Soviet Union, </w:t>
      </w:r>
      <w:r w:rsidRPr="00BC56C9">
        <w:rPr>
          <w:rStyle w:val="StyleBoldUnderline"/>
          <w:rFonts w:asciiTheme="minorHAnsi" w:hAnsiTheme="minorHAnsi"/>
          <w:highlight w:val="green"/>
        </w:rPr>
        <w:t xml:space="preserve">there have been </w:t>
      </w:r>
      <w:r w:rsidRPr="00BC56C9">
        <w:rPr>
          <w:rStyle w:val="StyleBoldUnderline"/>
          <w:rFonts w:asciiTheme="minorHAnsi" w:hAnsiTheme="minorHAnsi"/>
        </w:rPr>
        <w:t xml:space="preserve">many </w:t>
      </w:r>
      <w:r w:rsidRPr="00BC56C9">
        <w:rPr>
          <w:rStyle w:val="StyleBoldUnderline"/>
          <w:rFonts w:asciiTheme="minorHAnsi" w:hAnsiTheme="minorHAnsi"/>
          <w:highlight w:val="green"/>
        </w:rPr>
        <w:t xml:space="preserve">incidents of illicit trafficking </w:t>
      </w:r>
      <w:r w:rsidRPr="00BC56C9">
        <w:rPr>
          <w:rStyle w:val="StyleBoldUnderline"/>
          <w:rFonts w:asciiTheme="minorHAnsi" w:hAnsiTheme="minorHAnsi"/>
        </w:rPr>
        <w:t>of nuclear and radiological materials in Central and Eastern Europe</w:t>
      </w:r>
      <w:r w:rsidRPr="00BC56C9">
        <w:rPr>
          <w:rFonts w:asciiTheme="minorHAnsi" w:hAnsiTheme="minorHAnsi"/>
          <w:sz w:val="14"/>
        </w:rPr>
        <w:t xml:space="preserve"> and the newly independent states. Many more incidents could be happening than are being detected. Fortunately, efforts to secure and repatriate HEU from vulnerable sites in this region have begun. Since the summer of 2002, the United States, Russia, the International Atomic Energy Agency (IAEA), partner governments, and non-governmental organizations, such as the Nuclear Threat Initiative, have conducted three successful missions - Belgrade, Romania and Bulgaria - to secure HEU at research sites and to repatriate it to Russia. But more needs to be done, since about 20 additional research sites, each containing enough Russian-origin HEU for at least one bomb, still exist. Some of these sites are located in Central and Eastern Europe. Radiation: Within the past few years, the European Union has commissioned two studies to determine the effectiveness of the existing regulatory practices concerning the life cycle of radioactive sources. The first study examined the controls within the EU itself and found that radioactive materials management varied across the EU. The report underscored the risk posed by some 30,000 disused sources that are in danger of becoming orphaned, that is, of falling outside of regulatory controls. On the heels of that study, the EU investigated the regulatory practices in the Czech Republic, Estonia, Hungary, Poland, and Slovenia, states that were being considered for early admission to the EU. The EU study concluded that these states have regulatory controls that meet the general standards found throughout the EU. While the results of these pre-11 September reports are by and large encouraging, it should be noted that they focused on safety considerations and did not examine details of security procedures. Nuclear power plants: Well-designed nuclear power plants employ defense-in-depth safety features. To release radioactivity from a nuclear plant, terrorists would have to destroy or disable multiple safety systems. Unfortunately, </w:t>
      </w:r>
      <w:r w:rsidRPr="00BC56C9">
        <w:rPr>
          <w:rStyle w:val="StyleBoldUnderline"/>
          <w:rFonts w:asciiTheme="minorHAnsi" w:hAnsiTheme="minorHAnsi"/>
          <w:highlight w:val="green"/>
        </w:rPr>
        <w:t xml:space="preserve">Central and Eastern Europe contain </w:t>
      </w:r>
      <w:r w:rsidRPr="00BC56C9">
        <w:rPr>
          <w:rStyle w:val="StyleBoldUnderline"/>
          <w:rFonts w:asciiTheme="minorHAnsi" w:hAnsiTheme="minorHAnsi"/>
        </w:rPr>
        <w:t xml:space="preserve">many Soviet-designed nuclear </w:t>
      </w:r>
      <w:r w:rsidRPr="00BC56C9">
        <w:rPr>
          <w:rStyle w:val="StyleBoldUnderline"/>
          <w:rFonts w:asciiTheme="minorHAnsi" w:hAnsiTheme="minorHAnsi"/>
          <w:highlight w:val="green"/>
        </w:rPr>
        <w:t xml:space="preserve">power plants that do not meet </w:t>
      </w:r>
      <w:r w:rsidRPr="00BC56C9">
        <w:rPr>
          <w:rStyle w:val="StyleBoldUnderline"/>
          <w:rFonts w:asciiTheme="minorHAnsi" w:hAnsiTheme="minorHAnsi"/>
        </w:rPr>
        <w:t xml:space="preserve">Western </w:t>
      </w:r>
      <w:r w:rsidRPr="00BC56C9">
        <w:rPr>
          <w:rStyle w:val="StyleBoldUnderline"/>
          <w:rFonts w:asciiTheme="minorHAnsi" w:hAnsiTheme="minorHAnsi"/>
          <w:highlight w:val="green"/>
        </w:rPr>
        <w:t>safety standards</w:t>
      </w:r>
      <w:r w:rsidRPr="00BC56C9">
        <w:rPr>
          <w:rFonts w:asciiTheme="minorHAnsi" w:hAnsiTheme="minorHAnsi"/>
          <w:sz w:val="14"/>
        </w:rPr>
        <w:t xml:space="preserve">. For example, early Soviet-designed models lack an adequate emergency core cooling system and containment structure, and have an inadequate fire protection system. Such reactors operate in Bulgaria, Slovenia, the Czech Republic, Hungary and Slovakia and Lithuania. </w:t>
      </w:r>
      <w:r w:rsidRPr="00BC56C9">
        <w:rPr>
          <w:rStyle w:val="StyleBoldUnderline"/>
          <w:rFonts w:asciiTheme="minorHAnsi" w:hAnsiTheme="minorHAnsi"/>
        </w:rPr>
        <w:t xml:space="preserve">While these reactors have engendered discussion regarding safety and security, </w:t>
      </w:r>
      <w:r w:rsidRPr="00BC56C9">
        <w:rPr>
          <w:rStyle w:val="Emphasis"/>
          <w:rFonts w:asciiTheme="minorHAnsi" w:hAnsiTheme="minorHAnsi"/>
        </w:rPr>
        <w:t xml:space="preserve">attacks and sabotage </w:t>
      </w:r>
      <w:r w:rsidRPr="00BC56C9">
        <w:rPr>
          <w:rStyle w:val="StyleBoldUnderline"/>
          <w:rFonts w:asciiTheme="minorHAnsi" w:hAnsiTheme="minorHAnsi"/>
        </w:rPr>
        <w:t>against research centers</w:t>
      </w:r>
      <w:r w:rsidRPr="00BC56C9">
        <w:rPr>
          <w:rFonts w:asciiTheme="minorHAnsi" w:hAnsiTheme="minorHAnsi"/>
          <w:sz w:val="14"/>
        </w:rPr>
        <w:t xml:space="preserve"> - where security procedures tend to be less rigorous than at commercial plants - </w:t>
      </w:r>
      <w:r w:rsidRPr="00BC56C9">
        <w:rPr>
          <w:rStyle w:val="Emphasis"/>
          <w:rFonts w:asciiTheme="minorHAnsi" w:hAnsiTheme="minorHAnsi"/>
        </w:rPr>
        <w:t>have been overlooked</w:t>
      </w:r>
      <w:r w:rsidRPr="00BC56C9">
        <w:rPr>
          <w:rFonts w:asciiTheme="minorHAnsi" w:hAnsiTheme="minorHAnsi"/>
          <w:sz w:val="14"/>
        </w:rPr>
        <w:t xml:space="preserve">. Many research reactors are located at universities in or near major urban areas. While the inventory of radioactivity in a typical research reactor pales in comparison to the large quantities of lethal fission products within a commercial reactor, </w:t>
      </w:r>
      <w:r w:rsidRPr="00BC56C9">
        <w:rPr>
          <w:rStyle w:val="StyleBoldUnderline"/>
          <w:rFonts w:asciiTheme="minorHAnsi" w:hAnsiTheme="minorHAnsi"/>
        </w:rPr>
        <w:t>release of radioactivity from research sites could suit nuclear terrorists' purposes.</w:t>
      </w:r>
    </w:p>
    <w:p w:rsidR="00077E4C" w:rsidRPr="00BC56C9" w:rsidRDefault="00077E4C" w:rsidP="00077E4C">
      <w:pPr>
        <w:pStyle w:val="Heading4"/>
        <w:rPr>
          <w:rFonts w:asciiTheme="minorHAnsi" w:hAnsiTheme="minorHAnsi"/>
        </w:rPr>
      </w:pPr>
      <w:r w:rsidRPr="00BC56C9">
        <w:rPr>
          <w:rFonts w:asciiTheme="minorHAnsi" w:hAnsiTheme="minorHAnsi"/>
        </w:rPr>
        <w:t>The threat of cross border terrorism is high – coop key to monitoring early phases of radicalization</w:t>
      </w:r>
    </w:p>
    <w:p w:rsidR="00077E4C" w:rsidRPr="00BC56C9" w:rsidRDefault="00077E4C" w:rsidP="00077E4C">
      <w:pPr>
        <w:rPr>
          <w:rFonts w:asciiTheme="minorHAnsi" w:hAnsiTheme="minorHAnsi"/>
          <w:sz w:val="16"/>
        </w:rPr>
      </w:pPr>
      <w:r w:rsidRPr="00BC56C9">
        <w:rPr>
          <w:rStyle w:val="StyleStyleBold12pt"/>
          <w:rFonts w:asciiTheme="minorHAnsi" w:hAnsiTheme="minorHAnsi"/>
        </w:rPr>
        <w:t>Renard 14</w:t>
      </w:r>
      <w:r w:rsidRPr="00BC56C9">
        <w:rPr>
          <w:rFonts w:asciiTheme="minorHAnsi" w:hAnsiTheme="minorHAnsi"/>
          <w:sz w:val="16"/>
        </w:rPr>
        <w:t xml:space="preserve">  Thomas, senior research fellow at Egmont – Royal Institute for International Relations, an independent Brussels-based think tank, and ESPO project leader at Egmont. EUROPEAN STRATEGIC PARTNERSHIPS OBSERVATORY, Confidential partnerships? The EU, its strategic partners and international terrorism, working paper n.4 January</w:t>
      </w:r>
    </w:p>
    <w:p w:rsidR="00077E4C" w:rsidRPr="002D63A8" w:rsidRDefault="00077E4C" w:rsidP="00077E4C">
      <w:pPr>
        <w:rPr>
          <w:rFonts w:asciiTheme="minorHAnsi" w:hAnsiTheme="minorHAnsi"/>
          <w:sz w:val="16"/>
        </w:rPr>
      </w:pPr>
      <w:r w:rsidRPr="002D63A8">
        <w:rPr>
          <w:rFonts w:asciiTheme="minorHAnsi" w:hAnsiTheme="minorHAnsi"/>
          <w:sz w:val="16"/>
        </w:rPr>
        <w:t xml:space="preserve">Overall, </w:t>
      </w:r>
      <w:r w:rsidRPr="00BC56C9">
        <w:rPr>
          <w:rStyle w:val="StyleBoldUnderline"/>
          <w:rFonts w:asciiTheme="minorHAnsi" w:hAnsiTheme="minorHAnsi"/>
        </w:rPr>
        <w:t>terrorist activities</w:t>
      </w:r>
      <w:r w:rsidRPr="002D63A8">
        <w:rPr>
          <w:rFonts w:asciiTheme="minorHAnsi" w:hAnsiTheme="minorHAnsi"/>
          <w:sz w:val="16"/>
        </w:rPr>
        <w:t xml:space="preserve"> (approximated by measuring attacks and arrests) </w:t>
      </w:r>
      <w:r w:rsidRPr="00BC56C9">
        <w:rPr>
          <w:rStyle w:val="StyleBoldUnderline"/>
          <w:rFonts w:asciiTheme="minorHAnsi" w:hAnsiTheme="minorHAnsi"/>
        </w:rPr>
        <w:t xml:space="preserve">are in steady decline in Europe, but </w:t>
      </w:r>
      <w:r w:rsidRPr="00BC56C9">
        <w:rPr>
          <w:rStyle w:val="StyleBoldUnderline"/>
          <w:rFonts w:asciiTheme="minorHAnsi" w:hAnsiTheme="minorHAnsi"/>
          <w:highlight w:val="green"/>
        </w:rPr>
        <w:t xml:space="preserve">the </w:t>
      </w:r>
      <w:r w:rsidRPr="00BC56C9">
        <w:rPr>
          <w:rStyle w:val="Emphasis"/>
          <w:rFonts w:asciiTheme="minorHAnsi" w:hAnsiTheme="minorHAnsi"/>
          <w:highlight w:val="green"/>
        </w:rPr>
        <w:t>threat remains high.</w:t>
      </w:r>
      <w:r w:rsidRPr="002D63A8">
        <w:rPr>
          <w:rFonts w:asciiTheme="minorHAnsi" w:hAnsiTheme="minorHAnsi"/>
          <w:sz w:val="16"/>
        </w:rPr>
        <w:t xml:space="preserve"> 3 A total of 219 attacks in 2012 is a non-negligible number. These </w:t>
      </w:r>
      <w:r w:rsidRPr="00BC56C9">
        <w:rPr>
          <w:rStyle w:val="StyleBoldUnderline"/>
          <w:rFonts w:asciiTheme="minorHAnsi" w:hAnsiTheme="minorHAnsi"/>
          <w:highlight w:val="green"/>
        </w:rPr>
        <w:t>attacks originate</w:t>
      </w:r>
      <w:r w:rsidRPr="00BC56C9">
        <w:rPr>
          <w:rStyle w:val="StyleBoldUnderline"/>
          <w:rFonts w:asciiTheme="minorHAnsi" w:hAnsiTheme="minorHAnsi"/>
        </w:rPr>
        <w:t xml:space="preserve"> from a broad spectrum</w:t>
      </w:r>
      <w:r w:rsidRPr="002D63A8">
        <w:rPr>
          <w:rFonts w:asciiTheme="minorHAnsi" w:hAnsiTheme="minorHAnsi"/>
          <w:sz w:val="16"/>
        </w:rPr>
        <w:t xml:space="preserve"> of terrorist groups – mostly ethno-separatist movements – </w:t>
      </w:r>
      <w:r w:rsidRPr="00BC56C9">
        <w:rPr>
          <w:rStyle w:val="StyleBoldUnderline"/>
          <w:rFonts w:asciiTheme="minorHAnsi" w:hAnsiTheme="minorHAnsi"/>
        </w:rPr>
        <w:t xml:space="preserve">many of which operate </w:t>
      </w:r>
      <w:r w:rsidRPr="00BC56C9">
        <w:rPr>
          <w:rStyle w:val="StyleBoldUnderline"/>
          <w:rFonts w:asciiTheme="minorHAnsi" w:hAnsiTheme="minorHAnsi"/>
          <w:highlight w:val="green"/>
        </w:rPr>
        <w:t>across national borders, making it more difficult to monitor</w:t>
      </w:r>
      <w:r w:rsidRPr="00BC56C9">
        <w:rPr>
          <w:rStyle w:val="StyleBoldUnderline"/>
          <w:rFonts w:asciiTheme="minorHAnsi" w:hAnsiTheme="minorHAnsi"/>
        </w:rPr>
        <w:t xml:space="preserve"> and mitigate them.</w:t>
      </w:r>
      <w:r w:rsidRPr="002D63A8">
        <w:rPr>
          <w:rFonts w:asciiTheme="minorHAnsi" w:hAnsiTheme="minorHAnsi"/>
          <w:sz w:val="16"/>
        </w:rPr>
        <w:t xml:space="preserve"> If international religiously-inspired groups have carried out very few attacks in the past years (six in 2012 and none in 2011), the threat is nonetheless considered to be serious and these groups to be active, as indicated by the important number of related investigations and arrests. The radical Islamist terrorist threat is evolving as well. The profile of violent activists is gradually changing, with an increase in </w:t>
      </w:r>
      <w:r w:rsidRPr="00BC56C9">
        <w:rPr>
          <w:rStyle w:val="StyleBoldUnderline"/>
          <w:rFonts w:asciiTheme="minorHAnsi" w:hAnsiTheme="minorHAnsi"/>
        </w:rPr>
        <w:t>self-radicalised and lone-wolf terrorists.</w:t>
      </w:r>
      <w:r w:rsidRPr="002D63A8">
        <w:rPr>
          <w:rFonts w:asciiTheme="minorHAnsi" w:hAnsiTheme="minorHAnsi"/>
          <w:sz w:val="16"/>
        </w:rPr>
        <w:t xml:space="preserve"> This </w:t>
      </w:r>
      <w:r w:rsidRPr="00BC56C9">
        <w:rPr>
          <w:rStyle w:val="StyleBoldUnderline"/>
          <w:rFonts w:asciiTheme="minorHAnsi" w:hAnsiTheme="minorHAnsi"/>
        </w:rPr>
        <w:t xml:space="preserve">complicates the counter-terrorism challenge since </w:t>
      </w:r>
      <w:r w:rsidRPr="00BC56C9">
        <w:rPr>
          <w:rStyle w:val="StyleBoldUnderline"/>
          <w:rFonts w:asciiTheme="minorHAnsi" w:hAnsiTheme="minorHAnsi"/>
          <w:highlight w:val="yellow"/>
        </w:rPr>
        <w:t xml:space="preserve">these </w:t>
      </w:r>
      <w:r w:rsidRPr="00BC56C9">
        <w:rPr>
          <w:rStyle w:val="StyleBoldUnderline"/>
          <w:rFonts w:asciiTheme="minorHAnsi" w:hAnsiTheme="minorHAnsi"/>
          <w:highlight w:val="green"/>
        </w:rPr>
        <w:t>individuals are</w:t>
      </w:r>
      <w:r w:rsidRPr="00BC56C9">
        <w:rPr>
          <w:rStyle w:val="StyleBoldUnderline"/>
          <w:rFonts w:asciiTheme="minorHAnsi" w:hAnsiTheme="minorHAnsi"/>
          <w:highlight w:val="yellow"/>
        </w:rPr>
        <w:t xml:space="preserve"> particularly </w:t>
      </w:r>
      <w:r w:rsidRPr="00BC56C9">
        <w:rPr>
          <w:rStyle w:val="Emphasis"/>
          <w:rFonts w:asciiTheme="minorHAnsi" w:hAnsiTheme="minorHAnsi"/>
          <w:highlight w:val="green"/>
        </w:rPr>
        <w:t>difficult to spot early in the radicalisation process</w:t>
      </w:r>
      <w:r w:rsidRPr="00BC56C9">
        <w:rPr>
          <w:rStyle w:val="StyleBoldUnderline"/>
          <w:rFonts w:asciiTheme="minorHAnsi" w:hAnsiTheme="minorHAnsi"/>
        </w:rPr>
        <w:t>. It</w:t>
      </w:r>
      <w:r w:rsidRPr="002D63A8">
        <w:rPr>
          <w:rFonts w:asciiTheme="minorHAnsi" w:hAnsiTheme="minorHAnsi"/>
          <w:sz w:val="16"/>
        </w:rPr>
        <w:t xml:space="preserve"> also </w:t>
      </w:r>
      <w:r w:rsidRPr="00BC56C9">
        <w:rPr>
          <w:rStyle w:val="StyleBoldUnderline"/>
          <w:rFonts w:asciiTheme="minorHAnsi" w:hAnsiTheme="minorHAnsi"/>
        </w:rPr>
        <w:t>requires more monitoring</w:t>
      </w:r>
      <w:r w:rsidRPr="002D63A8">
        <w:rPr>
          <w:rFonts w:asciiTheme="minorHAnsi" w:hAnsiTheme="minorHAnsi"/>
          <w:sz w:val="16"/>
        </w:rPr>
        <w:t xml:space="preserve"> of online activities, opening a whole new front in the cyber-world. 4 The threat is evolving in geographical terms as well. </w:t>
      </w:r>
      <w:r w:rsidRPr="00BC56C9">
        <w:rPr>
          <w:rStyle w:val="StyleBoldUnderline"/>
          <w:rFonts w:asciiTheme="minorHAnsi" w:hAnsiTheme="minorHAnsi"/>
        </w:rPr>
        <w:t>As Afghanistan loses its appeal</w:t>
      </w:r>
      <w:r w:rsidRPr="002D63A8">
        <w:rPr>
          <w:rFonts w:asciiTheme="minorHAnsi" w:hAnsiTheme="minorHAnsi"/>
          <w:sz w:val="16"/>
        </w:rPr>
        <w:t xml:space="preserve"> for jihadi fighters, </w:t>
      </w:r>
      <w:r w:rsidRPr="00BC56C9">
        <w:rPr>
          <w:rStyle w:val="StyleBoldUnderline"/>
          <w:rFonts w:asciiTheme="minorHAnsi" w:hAnsiTheme="minorHAnsi"/>
        </w:rPr>
        <w:t xml:space="preserve">there is a danger that </w:t>
      </w:r>
      <w:r w:rsidRPr="002D63A8">
        <w:rPr>
          <w:rFonts w:asciiTheme="minorHAnsi" w:hAnsiTheme="minorHAnsi"/>
          <w:sz w:val="16"/>
        </w:rPr>
        <w:t>some of them, and particularly</w:t>
      </w:r>
      <w:r w:rsidRPr="00BC56C9">
        <w:rPr>
          <w:rStyle w:val="StyleBoldUnderline"/>
          <w:rFonts w:asciiTheme="minorHAnsi" w:hAnsiTheme="minorHAnsi"/>
        </w:rPr>
        <w:t xml:space="preserve"> </w:t>
      </w:r>
      <w:r w:rsidRPr="00BC56C9">
        <w:rPr>
          <w:rStyle w:val="StyleBoldUnderline"/>
          <w:rFonts w:asciiTheme="minorHAnsi" w:hAnsiTheme="minorHAnsi"/>
          <w:highlight w:val="green"/>
        </w:rPr>
        <w:t>European jihadists, might come back to</w:t>
      </w:r>
      <w:r w:rsidRPr="00BC56C9">
        <w:rPr>
          <w:rStyle w:val="StyleBoldUnderline"/>
          <w:rFonts w:asciiTheme="minorHAnsi" w:hAnsiTheme="minorHAnsi"/>
        </w:rPr>
        <w:t xml:space="preserve"> Europe and </w:t>
      </w:r>
      <w:r w:rsidRPr="00BC56C9">
        <w:rPr>
          <w:rStyle w:val="StyleBoldUnderline"/>
          <w:rFonts w:asciiTheme="minorHAnsi" w:hAnsiTheme="minorHAnsi"/>
          <w:highlight w:val="green"/>
        </w:rPr>
        <w:t>start plotting an attack.</w:t>
      </w:r>
      <w:r w:rsidRPr="00BC56C9">
        <w:rPr>
          <w:rStyle w:val="StyleBoldUnderline"/>
          <w:rFonts w:asciiTheme="minorHAnsi" w:hAnsiTheme="minorHAnsi"/>
        </w:rPr>
        <w:t xml:space="preserve"> </w:t>
      </w:r>
      <w:r w:rsidRPr="002D63A8">
        <w:rPr>
          <w:rFonts w:asciiTheme="minorHAnsi" w:hAnsiTheme="minorHAnsi"/>
          <w:sz w:val="16"/>
        </w:rPr>
        <w:t>Afghanistan and Pakistan – known as</w:t>
      </w:r>
      <w:r w:rsidRPr="00BC56C9">
        <w:rPr>
          <w:rStyle w:val="StyleBoldUnderline"/>
          <w:rFonts w:asciiTheme="minorHAnsi" w:hAnsiTheme="minorHAnsi"/>
        </w:rPr>
        <w:t xml:space="preserve"> </w:t>
      </w:r>
      <w:r w:rsidRPr="00BC56C9">
        <w:rPr>
          <w:rStyle w:val="StyleBoldUnderline"/>
          <w:rFonts w:asciiTheme="minorHAnsi" w:hAnsiTheme="minorHAnsi"/>
          <w:highlight w:val="green"/>
        </w:rPr>
        <w:t>the AfPak region – are already being replaced by</w:t>
      </w:r>
      <w:r w:rsidRPr="00BC56C9">
        <w:rPr>
          <w:rStyle w:val="StyleBoldUnderline"/>
          <w:rFonts w:asciiTheme="minorHAnsi" w:hAnsiTheme="minorHAnsi"/>
        </w:rPr>
        <w:t xml:space="preserve"> </w:t>
      </w:r>
      <w:r w:rsidRPr="00BC56C9">
        <w:rPr>
          <w:rStyle w:val="StyleBoldUnderline"/>
          <w:rFonts w:asciiTheme="minorHAnsi" w:hAnsiTheme="minorHAnsi"/>
          <w:highlight w:val="green"/>
        </w:rPr>
        <w:t xml:space="preserve">the Sahel region and Syria as the new </w:t>
      </w:r>
      <w:r w:rsidRPr="00BC56C9">
        <w:rPr>
          <w:rStyle w:val="Emphasis"/>
          <w:rFonts w:asciiTheme="minorHAnsi" w:hAnsiTheme="minorHAnsi"/>
          <w:highlight w:val="green"/>
        </w:rPr>
        <w:t>hotbed</w:t>
      </w:r>
      <w:r w:rsidRPr="00BC56C9">
        <w:rPr>
          <w:rStyle w:val="StyleBoldUnderline"/>
          <w:rFonts w:asciiTheme="minorHAnsi" w:hAnsiTheme="minorHAnsi"/>
        </w:rPr>
        <w:t xml:space="preserve"> for international terrorism, thereby </w:t>
      </w:r>
      <w:r w:rsidRPr="00BC56C9">
        <w:rPr>
          <w:rStyle w:val="StyleBoldUnderline"/>
          <w:rFonts w:asciiTheme="minorHAnsi" w:hAnsiTheme="minorHAnsi"/>
          <w:highlight w:val="green"/>
        </w:rPr>
        <w:t>moving</w:t>
      </w:r>
      <w:r w:rsidRPr="00BC56C9">
        <w:rPr>
          <w:rStyle w:val="StyleBoldUnderline"/>
          <w:rFonts w:asciiTheme="minorHAnsi" w:hAnsiTheme="minorHAnsi"/>
        </w:rPr>
        <w:t xml:space="preserve"> the core of </w:t>
      </w:r>
      <w:r w:rsidRPr="00BC56C9">
        <w:rPr>
          <w:rStyle w:val="StyleBoldUnderline"/>
          <w:rFonts w:asciiTheme="minorHAnsi" w:hAnsiTheme="minorHAnsi"/>
          <w:highlight w:val="green"/>
        </w:rPr>
        <w:t>the threat closer to Europe</w:t>
      </w:r>
      <w:r w:rsidRPr="00BC56C9">
        <w:rPr>
          <w:rStyle w:val="StyleBoldUnderline"/>
          <w:rFonts w:asciiTheme="minorHAnsi" w:hAnsiTheme="minorHAnsi"/>
        </w:rPr>
        <w:t>’s borders.</w:t>
      </w:r>
      <w:r w:rsidRPr="002D63A8">
        <w:rPr>
          <w:rFonts w:asciiTheme="minorHAnsi" w:hAnsiTheme="minorHAnsi"/>
          <w:sz w:val="16"/>
        </w:rPr>
        <w:t xml:space="preserve"> Mirroring the trend in terrorist activities, the popular perception of terrorism as a major threat to Europe is eroding. In all EU member states, citizens ranked terrorism as a major concern in the aftermath of 9/11. Their threat perception has evolved and terrorism is no longer the major preoccupation of citizens, although it remains seen as an important security challenge. 5 The challenge in Europe today is thus one of facing an evolving, multi-dimensional and multifaceted threat while popular support is waning and other challenges are taking over attention and resources. The end of the terrorism frenzy and the return to a certain normality is probably a good thing, but a growing sense of ‘counter-terrorism fatigue’ 6 is not. </w:t>
      </w:r>
      <w:r w:rsidRPr="00BC56C9">
        <w:rPr>
          <w:rStyle w:val="StyleBoldUnderline"/>
          <w:rFonts w:asciiTheme="minorHAnsi" w:hAnsiTheme="minorHAnsi"/>
          <w:highlight w:val="green"/>
        </w:rPr>
        <w:t>European governments</w:t>
      </w:r>
      <w:r w:rsidRPr="002D63A8">
        <w:rPr>
          <w:rFonts w:asciiTheme="minorHAnsi" w:hAnsiTheme="minorHAnsi"/>
          <w:sz w:val="16"/>
        </w:rPr>
        <w:t xml:space="preserve"> and societies </w:t>
      </w:r>
      <w:r w:rsidRPr="00BC56C9">
        <w:rPr>
          <w:rStyle w:val="StyleBoldUnderline"/>
          <w:rFonts w:asciiTheme="minorHAnsi" w:hAnsiTheme="minorHAnsi"/>
          <w:highlight w:val="green"/>
        </w:rPr>
        <w:t>must</w:t>
      </w:r>
      <w:r w:rsidRPr="00BC56C9">
        <w:rPr>
          <w:rStyle w:val="StyleBoldUnderline"/>
          <w:rFonts w:asciiTheme="minorHAnsi" w:hAnsiTheme="minorHAnsi"/>
        </w:rPr>
        <w:t xml:space="preserve"> learn the right lessons from the past decade and </w:t>
      </w:r>
      <w:r w:rsidRPr="00BC56C9">
        <w:rPr>
          <w:rStyle w:val="Emphasis"/>
          <w:rFonts w:asciiTheme="minorHAnsi" w:hAnsiTheme="minorHAnsi"/>
          <w:highlight w:val="green"/>
        </w:rPr>
        <w:t>continue to develop more effective means of cooperation</w:t>
      </w:r>
      <w:r w:rsidRPr="00BC56C9">
        <w:rPr>
          <w:rStyle w:val="StyleBoldUnderline"/>
          <w:rFonts w:asciiTheme="minorHAnsi" w:hAnsiTheme="minorHAnsi"/>
        </w:rPr>
        <w:t xml:space="preserve">, including at the European level, </w:t>
      </w:r>
      <w:r w:rsidRPr="00BC56C9">
        <w:rPr>
          <w:rStyle w:val="StyleBoldUnderline"/>
          <w:rFonts w:asciiTheme="minorHAnsi" w:hAnsiTheme="minorHAnsi"/>
          <w:highlight w:val="green"/>
        </w:rPr>
        <w:t>to reduce the risk and the impact</w:t>
      </w:r>
      <w:r w:rsidRPr="00BC56C9">
        <w:rPr>
          <w:rStyle w:val="StyleBoldUnderline"/>
          <w:rFonts w:asciiTheme="minorHAnsi" w:hAnsiTheme="minorHAnsi"/>
        </w:rPr>
        <w:t xml:space="preserve"> of a future terrorist attack.</w:t>
      </w:r>
      <w:r w:rsidRPr="002D63A8">
        <w:rPr>
          <w:rFonts w:asciiTheme="minorHAnsi" w:hAnsiTheme="minorHAnsi"/>
          <w:sz w:val="16"/>
        </w:rPr>
        <w:t xml:space="preserve"> This is the reason why the EU should pursue its efforts on counter-terrorism, at the regional and global levels.</w:t>
      </w:r>
    </w:p>
    <w:p w:rsidR="00077E4C" w:rsidRPr="00BC56C9" w:rsidRDefault="00077E4C" w:rsidP="00077E4C">
      <w:pPr>
        <w:pStyle w:val="Heading4"/>
        <w:rPr>
          <w:rFonts w:asciiTheme="minorHAnsi" w:hAnsiTheme="minorHAnsi"/>
        </w:rPr>
      </w:pPr>
      <w:r w:rsidRPr="00BC56C9">
        <w:rPr>
          <w:rFonts w:asciiTheme="minorHAnsi" w:hAnsiTheme="minorHAnsi"/>
        </w:rPr>
        <w:t>Terrorists can fly an airplane into a nuclear power plant</w:t>
      </w:r>
    </w:p>
    <w:p w:rsidR="00077E4C" w:rsidRPr="00BC56C9" w:rsidRDefault="00077E4C" w:rsidP="00077E4C">
      <w:pPr>
        <w:rPr>
          <w:rFonts w:asciiTheme="minorHAnsi" w:hAnsiTheme="minorHAnsi"/>
        </w:rPr>
      </w:pPr>
      <w:r w:rsidRPr="00BC56C9">
        <w:rPr>
          <w:rStyle w:val="StyleStyleBold12pt"/>
          <w:rFonts w:asciiTheme="minorHAnsi" w:hAnsiTheme="minorHAnsi"/>
        </w:rPr>
        <w:t>White and Santoro 14</w:t>
      </w:r>
      <w:r w:rsidRPr="00BC56C9">
        <w:rPr>
          <w:rFonts w:asciiTheme="minorHAnsi" w:hAnsiTheme="minorHAnsi"/>
        </w:rPr>
        <w:t xml:space="preserve"> “The potential for the sabotage of research reactors and nuclear power plants by terrorist groups” Special Report by the Australian Strategic Policy Institute. Web, Acc at https://www.aspi.org.au/publications/preventing-nuclear-terrorism-australias-leadership-role/SR63_prevent_nuclear_terrorism.pdf</w:t>
      </w:r>
    </w:p>
    <w:p w:rsidR="00077E4C" w:rsidRPr="00BC56C9" w:rsidRDefault="00077E4C" w:rsidP="00077E4C">
      <w:pPr>
        <w:rPr>
          <w:rFonts w:asciiTheme="minorHAnsi" w:hAnsiTheme="minorHAnsi"/>
        </w:rPr>
      </w:pPr>
      <w:r w:rsidRPr="00BC56C9">
        <w:rPr>
          <w:rStyle w:val="StyleBoldUnderline"/>
          <w:rFonts w:asciiTheme="minorHAnsi" w:hAnsiTheme="minorHAnsi"/>
        </w:rPr>
        <w:t xml:space="preserve">The potential for the </w:t>
      </w:r>
      <w:r w:rsidRPr="00BC56C9">
        <w:rPr>
          <w:rStyle w:val="StyleBoldUnderline"/>
          <w:rFonts w:asciiTheme="minorHAnsi" w:hAnsiTheme="minorHAnsi"/>
          <w:highlight w:val="yellow"/>
        </w:rPr>
        <w:t>sabotage of</w:t>
      </w:r>
      <w:r w:rsidRPr="00BC56C9">
        <w:rPr>
          <w:rStyle w:val="StyleBoldUnderline"/>
          <w:rFonts w:asciiTheme="minorHAnsi" w:hAnsiTheme="minorHAnsi"/>
        </w:rPr>
        <w:t xml:space="preserve"> research </w:t>
      </w:r>
      <w:r w:rsidRPr="00BC56C9">
        <w:rPr>
          <w:rStyle w:val="StyleBoldUnderline"/>
          <w:rFonts w:asciiTheme="minorHAnsi" w:hAnsiTheme="minorHAnsi"/>
          <w:highlight w:val="yellow"/>
        </w:rPr>
        <w:t>reactors and ¶ nuclear power plants</w:t>
      </w:r>
      <w:r w:rsidRPr="00BC56C9">
        <w:rPr>
          <w:rStyle w:val="StyleBoldUnderline"/>
          <w:rFonts w:asciiTheme="minorHAnsi" w:hAnsiTheme="minorHAnsi"/>
        </w:rPr>
        <w:t xml:space="preserve"> by terrorist groups also </w:t>
      </w:r>
      <w:r w:rsidRPr="00BC56C9">
        <w:rPr>
          <w:rStyle w:val="StyleBoldUnderline"/>
          <w:rFonts w:asciiTheme="minorHAnsi" w:hAnsiTheme="minorHAnsi"/>
          <w:highlight w:val="yellow"/>
        </w:rPr>
        <w:t>must be taken ¶ seriously</w:t>
      </w:r>
      <w:r w:rsidRPr="00BC56C9">
        <w:rPr>
          <w:rFonts w:asciiTheme="minorHAnsi" w:hAnsiTheme="minorHAnsi"/>
          <w:highlight w:val="yellow"/>
        </w:rPr>
        <w:t xml:space="preserve">. </w:t>
      </w:r>
      <w:r w:rsidRPr="00BC56C9">
        <w:rPr>
          <w:rStyle w:val="Emphasis"/>
          <w:rFonts w:asciiTheme="minorHAnsi" w:hAnsiTheme="minorHAnsi"/>
          <w:highlight w:val="green"/>
        </w:rPr>
        <w:t>Saboteurs could crash an airplane into a nuclear ¶ power station, use truck bombs, conduct commando attacks</w:t>
      </w:r>
      <w:r w:rsidRPr="00BC56C9">
        <w:rPr>
          <w:rFonts w:asciiTheme="minorHAnsi" w:hAnsiTheme="minorHAnsi"/>
        </w:rPr>
        <w:t xml:space="preserve"> </w:t>
      </w:r>
      <w:r w:rsidRPr="00BC56C9">
        <w:rPr>
          <w:rFonts w:asciiTheme="minorHAnsi" w:hAnsiTheme="minorHAnsi"/>
          <w:sz w:val="12"/>
        </w:rPr>
        <w:t xml:space="preserve">¶ </w:t>
      </w:r>
      <w:r w:rsidRPr="00BC56C9">
        <w:rPr>
          <w:rFonts w:asciiTheme="minorHAnsi" w:hAnsiTheme="minorHAnsi"/>
        </w:rPr>
        <w:t xml:space="preserve">by land or water or mount cyberattacks, and rely on insider </w:t>
      </w:r>
      <w:r w:rsidRPr="00BC56C9">
        <w:rPr>
          <w:rFonts w:asciiTheme="minorHAnsi" w:hAnsiTheme="minorHAnsi"/>
          <w:sz w:val="12"/>
        </w:rPr>
        <w:t xml:space="preserve">¶ </w:t>
      </w:r>
      <w:r w:rsidRPr="00BC56C9">
        <w:rPr>
          <w:rFonts w:asciiTheme="minorHAnsi" w:hAnsiTheme="minorHAnsi"/>
        </w:rPr>
        <w:t xml:space="preserve">assistance for such deeds. </w:t>
      </w:r>
      <w:r w:rsidRPr="00BC56C9">
        <w:rPr>
          <w:rStyle w:val="StyleBoldUnderline"/>
          <w:rFonts w:asciiTheme="minorHAnsi" w:hAnsiTheme="minorHAnsi"/>
        </w:rPr>
        <w:t xml:space="preserve">Some of these scenarios might ¶ seem far-fetched, but the </w:t>
      </w:r>
      <w:r w:rsidRPr="00BC56C9">
        <w:rPr>
          <w:rStyle w:val="StyleBoldUnderline"/>
          <w:rFonts w:asciiTheme="minorHAnsi" w:hAnsiTheme="minorHAnsi"/>
          <w:highlight w:val="green"/>
        </w:rPr>
        <w:t>9/11</w:t>
      </w:r>
      <w:r w:rsidRPr="00BC56C9">
        <w:rPr>
          <w:rStyle w:val="StyleBoldUnderline"/>
          <w:rFonts w:asciiTheme="minorHAnsi" w:hAnsiTheme="minorHAnsi"/>
        </w:rPr>
        <w:t xml:space="preserve"> attacks </w:t>
      </w:r>
      <w:r w:rsidRPr="00BC56C9">
        <w:rPr>
          <w:rStyle w:val="StyleBoldUnderline"/>
          <w:rFonts w:asciiTheme="minorHAnsi" w:hAnsiTheme="minorHAnsi"/>
          <w:highlight w:val="green"/>
        </w:rPr>
        <w:t>demonstrated that a ¶ determined terrorist organisation is capable of</w:t>
      </w:r>
      <w:r w:rsidRPr="00BC56C9">
        <w:rPr>
          <w:rStyle w:val="StyleBoldUnderline"/>
          <w:rFonts w:asciiTheme="minorHAnsi" w:hAnsiTheme="minorHAnsi"/>
        </w:rPr>
        <w:t xml:space="preserve"> employing ¶ </w:t>
      </w:r>
      <w:r w:rsidRPr="00BC56C9">
        <w:rPr>
          <w:rStyle w:val="StyleBoldUnderline"/>
          <w:rFonts w:asciiTheme="minorHAnsi" w:hAnsiTheme="minorHAnsi"/>
          <w:highlight w:val="green"/>
        </w:rPr>
        <w:t>sophisticated</w:t>
      </w:r>
      <w:r w:rsidRPr="00BC56C9">
        <w:rPr>
          <w:rStyle w:val="StyleBoldUnderline"/>
          <w:rFonts w:asciiTheme="minorHAnsi" w:hAnsiTheme="minorHAnsi"/>
        </w:rPr>
        <w:t xml:space="preserve"> terror </w:t>
      </w:r>
      <w:r w:rsidRPr="00BC56C9">
        <w:rPr>
          <w:rStyle w:val="StyleBoldUnderline"/>
          <w:rFonts w:asciiTheme="minorHAnsi" w:hAnsiTheme="minorHAnsi"/>
          <w:highlight w:val="green"/>
        </w:rPr>
        <w:t>tactics</w:t>
      </w:r>
      <w:r w:rsidRPr="00BC56C9">
        <w:rPr>
          <w:rFonts w:asciiTheme="minorHAnsi" w:hAnsiTheme="minorHAnsi"/>
        </w:rPr>
        <w:t xml:space="preserve">. Failure of imagination is not an </w:t>
      </w:r>
      <w:r w:rsidRPr="00BC56C9">
        <w:rPr>
          <w:rFonts w:asciiTheme="minorHAnsi" w:hAnsiTheme="minorHAnsi"/>
          <w:sz w:val="12"/>
        </w:rPr>
        <w:t xml:space="preserve">¶ </w:t>
      </w:r>
      <w:r w:rsidRPr="00BC56C9">
        <w:rPr>
          <w:rFonts w:asciiTheme="minorHAnsi" w:hAnsiTheme="minorHAnsi"/>
        </w:rPr>
        <w:t xml:space="preserve">option: </w:t>
      </w:r>
      <w:r w:rsidRPr="00BC56C9">
        <w:rPr>
          <w:rStyle w:val="Emphasis"/>
          <w:rFonts w:asciiTheme="minorHAnsi" w:hAnsiTheme="minorHAnsi"/>
          <w:highlight w:val="green"/>
        </w:rPr>
        <w:t>the world must prepare for nuclear ‘black swans’</w:t>
      </w:r>
      <w:r w:rsidRPr="00BC56C9">
        <w:rPr>
          <w:rFonts w:asciiTheme="minorHAnsi" w:hAnsiTheme="minorHAnsi"/>
        </w:rPr>
        <w:t>.1</w:t>
      </w:r>
      <w:r w:rsidRPr="00BC56C9">
        <w:rPr>
          <w:rFonts w:asciiTheme="minorHAnsi" w:hAnsiTheme="minorHAnsi"/>
          <w:sz w:val="12"/>
        </w:rPr>
        <w:t xml:space="preserve">¶ ¶ </w:t>
      </w:r>
      <w:r w:rsidRPr="00BC56C9">
        <w:rPr>
          <w:rFonts w:asciiTheme="minorHAnsi" w:hAnsiTheme="minorHAnsi"/>
        </w:rPr>
        <w:t xml:space="preserve">Significantly, according to the 9/11 Commission Report, </w:t>
      </w:r>
      <w:r w:rsidRPr="00BC56C9">
        <w:rPr>
          <w:rFonts w:asciiTheme="minorHAnsi" w:hAnsiTheme="minorHAnsi"/>
          <w:sz w:val="12"/>
        </w:rPr>
        <w:t xml:space="preserve">¶ </w:t>
      </w:r>
      <w:r w:rsidRPr="00BC56C9">
        <w:rPr>
          <w:rStyle w:val="Emphasis"/>
          <w:rFonts w:asciiTheme="minorHAnsi" w:hAnsiTheme="minorHAnsi"/>
          <w:highlight w:val="green"/>
        </w:rPr>
        <w:t>Mohammed Atta</w:t>
      </w:r>
      <w:r w:rsidRPr="00BC56C9">
        <w:rPr>
          <w:rStyle w:val="Emphasis"/>
          <w:rFonts w:asciiTheme="minorHAnsi" w:hAnsiTheme="minorHAnsi"/>
        </w:rPr>
        <w:t xml:space="preserve">, one of the cell leaders of the 9/11 attacks, ¶ had </w:t>
      </w:r>
      <w:r w:rsidRPr="00BC56C9">
        <w:rPr>
          <w:rStyle w:val="Emphasis"/>
          <w:rFonts w:asciiTheme="minorHAnsi" w:hAnsiTheme="minorHAnsi"/>
          <w:highlight w:val="green"/>
        </w:rPr>
        <w:t xml:space="preserve">expressed interest </w:t>
      </w:r>
      <w:r w:rsidRPr="00BC56C9">
        <w:rPr>
          <w:rStyle w:val="Emphasis"/>
          <w:rFonts w:asciiTheme="minorHAnsi" w:hAnsiTheme="minorHAnsi"/>
          <w:highlight w:val="yellow"/>
        </w:rPr>
        <w:t>to the al-Qaeda leadership in crashing ¶ an aeroplane into a nuclear power plant.</w:t>
      </w:r>
      <w:r w:rsidRPr="00BC56C9">
        <w:rPr>
          <w:rFonts w:asciiTheme="minorHAnsi" w:hAnsiTheme="minorHAnsi"/>
        </w:rPr>
        <w:t xml:space="preserve"> </w:t>
      </w:r>
    </w:p>
    <w:p w:rsidR="00077E4C" w:rsidRPr="00BC56C9" w:rsidRDefault="00077E4C" w:rsidP="00077E4C">
      <w:pPr>
        <w:pStyle w:val="Heading4"/>
        <w:rPr>
          <w:rFonts w:asciiTheme="minorHAnsi" w:hAnsiTheme="minorHAnsi"/>
        </w:rPr>
      </w:pPr>
      <w:r w:rsidRPr="00BC56C9">
        <w:rPr>
          <w:rFonts w:asciiTheme="minorHAnsi" w:hAnsiTheme="minorHAnsi"/>
        </w:rPr>
        <w:t xml:space="preserve">Europe’s reactors aren’t built to withstand this </w:t>
      </w:r>
    </w:p>
    <w:p w:rsidR="00077E4C" w:rsidRPr="00BC56C9" w:rsidRDefault="00077E4C" w:rsidP="00077E4C">
      <w:pPr>
        <w:rPr>
          <w:rFonts w:asciiTheme="minorHAnsi" w:hAnsiTheme="minorHAnsi"/>
        </w:rPr>
      </w:pPr>
      <w:r w:rsidRPr="00BC56C9">
        <w:rPr>
          <w:rStyle w:val="StyleStyleBold12pt"/>
          <w:rFonts w:asciiTheme="minorHAnsi" w:hAnsiTheme="minorHAnsi"/>
        </w:rPr>
        <w:t>Edwards, 6</w:t>
      </w:r>
      <w:r w:rsidRPr="00BC56C9">
        <w:rPr>
          <w:rFonts w:asciiTheme="minorHAnsi" w:hAnsiTheme="minorHAnsi"/>
        </w:rPr>
        <w:t xml:space="preserve"> (Rob, “Europe's new nuclear reactors will not be 9/11-proof” New Scientist. Web, Acc http://www.newscientist.com/article/dn9191-europes-new-nuclear-reactors-will-not-be-911proof.html#.UvHGcWRDvNA</w:t>
      </w:r>
    </w:p>
    <w:p w:rsidR="00077E4C" w:rsidRPr="00BC56C9" w:rsidRDefault="00077E4C" w:rsidP="00077E4C">
      <w:pPr>
        <w:rPr>
          <w:rFonts w:asciiTheme="minorHAnsi" w:hAnsiTheme="minorHAnsi"/>
          <w:sz w:val="16"/>
        </w:rPr>
      </w:pPr>
      <w:r w:rsidRPr="00BC56C9">
        <w:rPr>
          <w:rStyle w:val="StyleBoldUnderline"/>
          <w:rFonts w:asciiTheme="minorHAnsi" w:hAnsiTheme="minorHAnsi"/>
          <w:b w:val="0"/>
          <w:sz w:val="12"/>
        </w:rPr>
        <w:t>¶</w:t>
      </w:r>
      <w:r w:rsidRPr="00BC56C9">
        <w:rPr>
          <w:rStyle w:val="StyleBoldUnderline"/>
          <w:rFonts w:asciiTheme="minorHAnsi" w:hAnsiTheme="minorHAnsi"/>
        </w:rPr>
        <w:t xml:space="preserve"> New </w:t>
      </w:r>
      <w:r w:rsidRPr="00BC56C9">
        <w:rPr>
          <w:rStyle w:val="StyleBoldUnderline"/>
          <w:rFonts w:asciiTheme="minorHAnsi" w:hAnsiTheme="minorHAnsi"/>
          <w:highlight w:val="green"/>
        </w:rPr>
        <w:t>nuclear reactors</w:t>
      </w:r>
      <w:r w:rsidRPr="00BC56C9">
        <w:rPr>
          <w:rStyle w:val="StyleBoldUnderline"/>
          <w:rFonts w:asciiTheme="minorHAnsi" w:hAnsiTheme="minorHAnsi"/>
        </w:rPr>
        <w:t xml:space="preserve"> planned to be built across Europe </w:t>
      </w:r>
      <w:r w:rsidRPr="00BC56C9">
        <w:rPr>
          <w:rStyle w:val="StyleBoldUnderline"/>
          <w:rFonts w:asciiTheme="minorHAnsi" w:hAnsiTheme="minorHAnsi"/>
          <w:highlight w:val="green"/>
        </w:rPr>
        <w:t>are not designed to withstand a 9/11-style aircraft attack</w:t>
      </w:r>
      <w:r w:rsidRPr="00BC56C9">
        <w:rPr>
          <w:rStyle w:val="StyleBoldUnderline"/>
          <w:rFonts w:asciiTheme="minorHAnsi" w:hAnsiTheme="minorHAnsi"/>
        </w:rPr>
        <w:t xml:space="preserve"> by terrorists,</w:t>
      </w:r>
      <w:r w:rsidRPr="00BC56C9">
        <w:rPr>
          <w:rFonts w:asciiTheme="minorHAnsi" w:hAnsiTheme="minorHAnsi"/>
          <w:sz w:val="16"/>
        </w:rPr>
        <w:t xml:space="preserve"> a leaked report has revealed.</w:t>
      </w:r>
      <w:r w:rsidRPr="00BC56C9">
        <w:rPr>
          <w:rFonts w:asciiTheme="minorHAnsi" w:hAnsiTheme="minorHAnsi"/>
          <w:sz w:val="12"/>
        </w:rPr>
        <w:t>¶</w:t>
      </w:r>
      <w:r w:rsidRPr="00BC56C9">
        <w:rPr>
          <w:rFonts w:asciiTheme="minorHAnsi" w:hAnsiTheme="minorHAnsi"/>
          <w:sz w:val="16"/>
        </w:rPr>
        <w:t xml:space="preserve"> The European pressurised water reactor (EPR) is capable of resisting an accidental crash by a five-tonne military fighter, says the French nuclear power company y, EDF. But only by extrapolation does it argue that the reactor will also withstand the impact of a 250-tonne commercial airliner flown deliberately into it.</w:t>
      </w:r>
      <w:r w:rsidRPr="00BC56C9">
        <w:rPr>
          <w:rFonts w:asciiTheme="minorHAnsi" w:hAnsiTheme="minorHAnsi"/>
          <w:sz w:val="12"/>
        </w:rPr>
        <w:t>¶</w:t>
      </w:r>
      <w:r w:rsidRPr="00BC56C9">
        <w:rPr>
          <w:rFonts w:asciiTheme="minorHAnsi" w:hAnsiTheme="minorHAnsi"/>
          <w:sz w:val="16"/>
        </w:rPr>
        <w:t xml:space="preserve"> </w:t>
      </w:r>
      <w:r w:rsidRPr="00BC56C9">
        <w:rPr>
          <w:rStyle w:val="StyleBoldUnderline"/>
          <w:rFonts w:asciiTheme="minorHAnsi" w:hAnsiTheme="minorHAnsi"/>
          <w:highlight w:val="green"/>
        </w:rPr>
        <w:t>This assumption</w:t>
      </w:r>
      <w:r w:rsidRPr="00BC56C9">
        <w:rPr>
          <w:rStyle w:val="StyleBoldUnderline"/>
          <w:rFonts w:asciiTheme="minorHAnsi" w:hAnsiTheme="minorHAnsi"/>
        </w:rPr>
        <w:t>, according to independent nuclear engineer</w:t>
      </w:r>
      <w:r w:rsidRPr="00BC56C9">
        <w:rPr>
          <w:rFonts w:asciiTheme="minorHAnsi" w:hAnsiTheme="minorHAnsi"/>
          <w:sz w:val="16"/>
        </w:rPr>
        <w:t xml:space="preserve">, John Large, </w:t>
      </w:r>
      <w:r w:rsidRPr="00BC56C9">
        <w:rPr>
          <w:rStyle w:val="StyleBoldUnderline"/>
          <w:rFonts w:asciiTheme="minorHAnsi" w:hAnsiTheme="minorHAnsi"/>
          <w:highlight w:val="green"/>
        </w:rPr>
        <w:t>is "entirely unjustified</w:t>
      </w:r>
      <w:r w:rsidRPr="00BC56C9">
        <w:rPr>
          <w:rFonts w:asciiTheme="minorHAnsi" w:hAnsiTheme="minorHAnsi"/>
          <w:sz w:val="16"/>
          <w:highlight w:val="green"/>
        </w:rPr>
        <w:t xml:space="preserve">". </w:t>
      </w:r>
      <w:r w:rsidRPr="00BC56C9">
        <w:rPr>
          <w:rStyle w:val="Emphasis"/>
          <w:rFonts w:asciiTheme="minorHAnsi" w:hAnsiTheme="minorHAnsi"/>
          <w:highlight w:val="green"/>
        </w:rPr>
        <w:t>This "reflects</w:t>
      </w:r>
      <w:r w:rsidRPr="00BC56C9">
        <w:rPr>
          <w:rStyle w:val="Emphasis"/>
          <w:rFonts w:asciiTheme="minorHAnsi" w:hAnsiTheme="minorHAnsi"/>
        </w:rPr>
        <w:t xml:space="preserve"> what seems to be an almost </w:t>
      </w:r>
      <w:r w:rsidRPr="00BC56C9">
        <w:rPr>
          <w:rStyle w:val="Emphasis"/>
          <w:rFonts w:asciiTheme="minorHAnsi" w:hAnsiTheme="minorHAnsi"/>
          <w:highlight w:val="green"/>
        </w:rPr>
        <w:t>total lack of preparation to defend against</w:t>
      </w:r>
      <w:r w:rsidRPr="00BC56C9">
        <w:rPr>
          <w:rStyle w:val="Emphasis"/>
          <w:rFonts w:asciiTheme="minorHAnsi" w:hAnsiTheme="minorHAnsi"/>
        </w:rPr>
        <w:t xml:space="preserve"> </w:t>
      </w:r>
      <w:r w:rsidRPr="00BC56C9">
        <w:rPr>
          <w:rStyle w:val="Emphasis"/>
          <w:rFonts w:asciiTheme="minorHAnsi" w:hAnsiTheme="minorHAnsi"/>
          <w:highlight w:val="green"/>
        </w:rPr>
        <w:t>the inevitability of terrorist attack,"</w:t>
      </w:r>
      <w:r w:rsidRPr="00BC56C9">
        <w:rPr>
          <w:rFonts w:asciiTheme="minorHAnsi" w:hAnsiTheme="minorHAnsi"/>
          <w:sz w:val="16"/>
        </w:rPr>
        <w:t xml:space="preserve"> he says.</w:t>
      </w:r>
      <w:r w:rsidRPr="00BC56C9">
        <w:rPr>
          <w:rFonts w:asciiTheme="minorHAnsi" w:hAnsiTheme="minorHAnsi"/>
          <w:sz w:val="12"/>
        </w:rPr>
        <w:t>¶</w:t>
      </w:r>
      <w:r w:rsidRPr="00BC56C9">
        <w:rPr>
          <w:rFonts w:asciiTheme="minorHAnsi" w:hAnsiTheme="minorHAnsi"/>
          <w:sz w:val="16"/>
        </w:rPr>
        <w:t xml:space="preserve"> Europe's first EPR, seen by the nuclear industry as the forerunner of a new generation of nuclear power plants, is under construction at Olkiluoto in Finland. It is the most likely type of reactor to be built in the UK, now that the Prime Minister, Tony Blair, has put nuclear power "back on the agenda with a vengeance".</w:t>
      </w:r>
      <w:r w:rsidRPr="00BC56C9">
        <w:rPr>
          <w:rFonts w:asciiTheme="minorHAnsi" w:hAnsiTheme="minorHAnsi"/>
          <w:sz w:val="12"/>
        </w:rPr>
        <w:t>¶</w:t>
      </w:r>
      <w:r w:rsidRPr="00BC56C9">
        <w:rPr>
          <w:rFonts w:asciiTheme="minorHAnsi" w:hAnsiTheme="minorHAnsi"/>
          <w:sz w:val="16"/>
        </w:rPr>
        <w:t xml:space="preserve"> The leaked document is a 2003 report from a senior EDF official, Bruno Lescoeur, to the French nuclear safety regulator, IRSN. It attempts to show that the post-9/11 risks of planes crashing into an EPR are low.</w:t>
      </w:r>
      <w:r w:rsidRPr="00BC56C9">
        <w:rPr>
          <w:rFonts w:asciiTheme="minorHAnsi" w:hAnsiTheme="minorHAnsi"/>
          <w:sz w:val="12"/>
        </w:rPr>
        <w:t>¶</w:t>
      </w:r>
      <w:r w:rsidRPr="00BC56C9">
        <w:rPr>
          <w:rFonts w:asciiTheme="minorHAnsi" w:hAnsiTheme="minorHAnsi"/>
          <w:sz w:val="16"/>
        </w:rPr>
        <w:t xml:space="preserve"> Act of war</w:t>
      </w:r>
      <w:r w:rsidRPr="00BC56C9">
        <w:rPr>
          <w:rFonts w:asciiTheme="minorHAnsi" w:hAnsiTheme="minorHAnsi"/>
          <w:sz w:val="12"/>
        </w:rPr>
        <w:t>¶</w:t>
      </w:r>
      <w:r w:rsidRPr="00BC56C9">
        <w:rPr>
          <w:rFonts w:asciiTheme="minorHAnsi" w:hAnsiTheme="minorHAnsi"/>
          <w:sz w:val="16"/>
        </w:rPr>
        <w:t xml:space="preserve"> </w:t>
      </w:r>
      <w:r w:rsidRPr="00BC56C9">
        <w:rPr>
          <w:rStyle w:val="StyleBoldUnderline"/>
          <w:rFonts w:asciiTheme="minorHAnsi" w:hAnsiTheme="minorHAnsi"/>
        </w:rPr>
        <w:t>Because the reactors are designed to withstand a military jet crash, the report contends, they will also withstand the hardest parts of a passenger airline</w:t>
      </w:r>
      <w:r w:rsidRPr="00BC56C9">
        <w:rPr>
          <w:rFonts w:asciiTheme="minorHAnsi" w:hAnsiTheme="minorHAnsi"/>
          <w:sz w:val="16"/>
        </w:rPr>
        <w:t xml:space="preserve"> - its engines. It also claims that terrorists would have difficulty steering an aircraft towards a reactor at a low enough angle.</w:t>
      </w:r>
      <w:r w:rsidRPr="00BC56C9">
        <w:rPr>
          <w:rFonts w:asciiTheme="minorHAnsi" w:hAnsiTheme="minorHAnsi"/>
          <w:sz w:val="12"/>
        </w:rPr>
        <w:t>¶</w:t>
      </w:r>
      <w:r w:rsidRPr="00BC56C9">
        <w:rPr>
          <w:rFonts w:asciiTheme="minorHAnsi" w:hAnsiTheme="minorHAnsi"/>
          <w:sz w:val="16"/>
        </w:rPr>
        <w:t xml:space="preserve"> But EDF does not give any absolute guarantees. "EDF does not envisage assuring a capacity to resist every act of war or every foreseeable act of terrorism," writes Lescoeur. "The hypotheses relating to an impact must cover a 'reasonable risk', and cannot pretend to include all the possibilities."</w:t>
      </w:r>
      <w:r w:rsidRPr="00BC56C9">
        <w:rPr>
          <w:rFonts w:asciiTheme="minorHAnsi" w:hAnsiTheme="minorHAnsi"/>
          <w:sz w:val="12"/>
        </w:rPr>
        <w:t>¶</w:t>
      </w:r>
      <w:r w:rsidRPr="00BC56C9">
        <w:rPr>
          <w:rFonts w:asciiTheme="minorHAnsi" w:hAnsiTheme="minorHAnsi"/>
          <w:sz w:val="16"/>
        </w:rPr>
        <w:t xml:space="preserve"> </w:t>
      </w:r>
      <w:r w:rsidRPr="00BC56C9">
        <w:rPr>
          <w:rStyle w:val="Emphasis"/>
          <w:rFonts w:asciiTheme="minorHAnsi" w:hAnsiTheme="minorHAnsi"/>
          <w:highlight w:val="green"/>
        </w:rPr>
        <w:t>EDF's assessment is dismissed as "extremely inadequate</w:t>
      </w:r>
      <w:r w:rsidRPr="00BC56C9">
        <w:rPr>
          <w:rFonts w:asciiTheme="minorHAnsi" w:hAnsiTheme="minorHAnsi"/>
          <w:sz w:val="16"/>
        </w:rPr>
        <w:t xml:space="preserve">" by Large, who was commissioned by the environmental campaign group Greenpeace to evaluate the leaked report. He points out that the </w:t>
      </w:r>
      <w:r w:rsidRPr="00BC56C9">
        <w:rPr>
          <w:rStyle w:val="StyleBoldUnderline"/>
          <w:rFonts w:asciiTheme="minorHAnsi" w:hAnsiTheme="minorHAnsi"/>
          <w:highlight w:val="yellow"/>
        </w:rPr>
        <w:t>newly released footage of the attack on the Pentagon on 9/11 showed that</w:t>
      </w:r>
      <w:r w:rsidRPr="00BC56C9">
        <w:rPr>
          <w:rStyle w:val="StyleBoldUnderline"/>
          <w:rFonts w:asciiTheme="minorHAnsi" w:hAnsiTheme="minorHAnsi"/>
        </w:rPr>
        <w:t xml:space="preserve"> </w:t>
      </w:r>
      <w:r w:rsidRPr="00BC56C9">
        <w:rPr>
          <w:rStyle w:val="StyleBoldUnderline"/>
          <w:rFonts w:asciiTheme="minorHAnsi" w:hAnsiTheme="minorHAnsi"/>
          <w:highlight w:val="green"/>
        </w:rPr>
        <w:t>trained terrorists could fly low and on target</w:t>
      </w:r>
      <w:r w:rsidRPr="00BC56C9">
        <w:rPr>
          <w:rFonts w:asciiTheme="minorHAnsi" w:hAnsiTheme="minorHAnsi"/>
          <w:sz w:val="16"/>
        </w:rPr>
        <w:t>.</w:t>
      </w:r>
      <w:r w:rsidRPr="00BC56C9">
        <w:rPr>
          <w:rFonts w:asciiTheme="minorHAnsi" w:hAnsiTheme="minorHAnsi"/>
          <w:sz w:val="12"/>
        </w:rPr>
        <w:t>¶</w:t>
      </w:r>
      <w:r w:rsidRPr="00BC56C9">
        <w:rPr>
          <w:rFonts w:asciiTheme="minorHAnsi" w:hAnsiTheme="minorHAnsi"/>
          <w:sz w:val="16"/>
        </w:rPr>
        <w:t xml:space="preserve"> </w:t>
      </w:r>
      <w:r w:rsidRPr="00BC56C9">
        <w:rPr>
          <w:rStyle w:val="Emphasis"/>
          <w:rFonts w:asciiTheme="minorHAnsi" w:hAnsiTheme="minorHAnsi"/>
          <w:highlight w:val="yellow"/>
        </w:rPr>
        <w:t>A similar attack on a reactor would cause "a total calamity", with the release of large amounts of radioactivity</w:t>
      </w:r>
      <w:r w:rsidRPr="00BC56C9">
        <w:rPr>
          <w:rFonts w:asciiTheme="minorHAnsi" w:hAnsiTheme="minorHAnsi"/>
          <w:sz w:val="16"/>
        </w:rPr>
        <w:t>, Large claims. The only way to protect the reactors would be to cover them with a specially hardened concrete superstructure, or to build them underground.</w:t>
      </w:r>
      <w:r w:rsidRPr="00BC56C9">
        <w:rPr>
          <w:rFonts w:asciiTheme="minorHAnsi" w:hAnsiTheme="minorHAnsi"/>
          <w:sz w:val="12"/>
        </w:rPr>
        <w:t>¶</w:t>
      </w:r>
      <w:r w:rsidRPr="00BC56C9">
        <w:rPr>
          <w:rFonts w:asciiTheme="minorHAnsi" w:hAnsiTheme="minorHAnsi"/>
          <w:sz w:val="16"/>
        </w:rPr>
        <w:t xml:space="preserve"> The leaking of the document has provoked a fierce controversy in France, one of the world's biggest users of nuclear electricity. A French anti-nuclear activist, Stephane Lhomme of Sortir du Nucléaire, was detained by police for 14 hours on 16 May in connection with the leaked report.</w:t>
      </w:r>
      <w:r w:rsidRPr="00BC56C9">
        <w:rPr>
          <w:rFonts w:asciiTheme="minorHAnsi" w:hAnsiTheme="minorHAnsi"/>
          <w:sz w:val="12"/>
        </w:rPr>
        <w:t>¶</w:t>
      </w:r>
      <w:r w:rsidRPr="00BC56C9">
        <w:rPr>
          <w:rFonts w:asciiTheme="minorHAnsi" w:hAnsiTheme="minorHAnsi"/>
          <w:sz w:val="16"/>
        </w:rPr>
        <w:t xml:space="preserve"> The French green movement responded by distributing the document as widely as possible, making it available on a dozen websites. So far, EDF has declined to comment.</w:t>
      </w:r>
    </w:p>
    <w:p w:rsidR="00077E4C" w:rsidRPr="00BC56C9" w:rsidRDefault="00077E4C" w:rsidP="00077E4C">
      <w:pPr>
        <w:pStyle w:val="Heading4"/>
        <w:rPr>
          <w:rFonts w:asciiTheme="minorHAnsi" w:hAnsiTheme="minorHAnsi"/>
        </w:rPr>
      </w:pPr>
      <w:r w:rsidRPr="00BC56C9">
        <w:rPr>
          <w:rFonts w:asciiTheme="minorHAnsi" w:hAnsiTheme="minorHAnsi"/>
        </w:rPr>
        <w:t>Instantly kills millions</w:t>
      </w:r>
    </w:p>
    <w:p w:rsidR="00077E4C" w:rsidRPr="00BC56C9" w:rsidRDefault="00077E4C" w:rsidP="00077E4C">
      <w:pPr>
        <w:rPr>
          <w:rFonts w:asciiTheme="minorHAnsi" w:hAnsiTheme="minorHAnsi"/>
        </w:rPr>
      </w:pPr>
      <w:r w:rsidRPr="00BC56C9">
        <w:rPr>
          <w:rStyle w:val="StyleStyleBold12pt"/>
          <w:rFonts w:asciiTheme="minorHAnsi" w:hAnsiTheme="minorHAnsi"/>
        </w:rPr>
        <w:t>Lean 3</w:t>
      </w:r>
      <w:r w:rsidRPr="00BC56C9">
        <w:rPr>
          <w:rFonts w:asciiTheme="minorHAnsi" w:hAnsiTheme="minorHAnsi"/>
        </w:rPr>
        <w:t xml:space="preserve"> (Geoffrey, “Attack on nuclear plan ‘could kill 3.5 m” The Independent. Web, Acc 2/24/2014) http://www.independent.co.uk/environment/attack-on-nuclear-plant-could-kill-35m-9085908.html</w:t>
      </w:r>
    </w:p>
    <w:p w:rsidR="00077E4C" w:rsidRPr="00BC56C9" w:rsidRDefault="00077E4C" w:rsidP="00077E4C">
      <w:pPr>
        <w:rPr>
          <w:rFonts w:asciiTheme="minorHAnsi" w:hAnsiTheme="minorHAnsi"/>
          <w:sz w:val="16"/>
        </w:rPr>
      </w:pPr>
      <w:r w:rsidRPr="00B72175">
        <w:rPr>
          <w:rStyle w:val="Emphasis"/>
          <w:rFonts w:asciiTheme="minorHAnsi" w:hAnsiTheme="minorHAnsi"/>
          <w:highlight w:val="yellow"/>
        </w:rPr>
        <w:t>More than three and a half million people could be killed by a terrorist attack on a British nuclear plant</w:t>
      </w:r>
      <w:r w:rsidRPr="00BC56C9">
        <w:rPr>
          <w:rFonts w:asciiTheme="minorHAnsi" w:hAnsiTheme="minorHAnsi"/>
          <w:sz w:val="16"/>
        </w:rPr>
        <w:t xml:space="preserve">, concludes a series of three reports so alarming that even Greenpeace – which commissioned them – is unwilling to publish them.¶ The reports – </w:t>
      </w:r>
      <w:r w:rsidRPr="00BC56C9">
        <w:rPr>
          <w:rStyle w:val="StyleBoldUnderline"/>
          <w:rFonts w:asciiTheme="minorHAnsi" w:hAnsiTheme="minorHAnsi"/>
        </w:rPr>
        <w:t xml:space="preserve">whose findings the Government has also sought to suppress – show that </w:t>
      </w:r>
      <w:r w:rsidRPr="00BC56C9">
        <w:rPr>
          <w:rStyle w:val="StyleBoldUnderline"/>
          <w:rFonts w:asciiTheme="minorHAnsi" w:hAnsiTheme="minorHAnsi"/>
          <w:highlight w:val="green"/>
        </w:rPr>
        <w:t>terrorists could identify the most dangerous parts of the plants from publicly available info</w:t>
      </w:r>
      <w:r w:rsidRPr="00BC56C9">
        <w:rPr>
          <w:rStyle w:val="StyleBoldUnderline"/>
          <w:rFonts w:asciiTheme="minorHAnsi" w:hAnsiTheme="minorHAnsi"/>
        </w:rPr>
        <w:t>rmation and crash aircraft into them,</w:t>
      </w:r>
      <w:r w:rsidRPr="00BC56C9">
        <w:rPr>
          <w:rFonts w:asciiTheme="minorHAnsi" w:hAnsiTheme="minorHAnsi"/>
          <w:sz w:val="16"/>
        </w:rPr>
        <w:t xml:space="preserve"> releasing vast amounts of radioactivity.¶ Now </w:t>
      </w:r>
      <w:r w:rsidRPr="00BC56C9">
        <w:rPr>
          <w:rStyle w:val="StyleBoldUnderline"/>
          <w:rFonts w:asciiTheme="minorHAnsi" w:hAnsiTheme="minorHAnsi"/>
        </w:rPr>
        <w:t>MPs and peers have launched an investigation</w:t>
      </w:r>
      <w:r w:rsidRPr="00BC56C9">
        <w:rPr>
          <w:rFonts w:asciiTheme="minorHAnsi" w:hAnsiTheme="minorHAnsi"/>
          <w:sz w:val="16"/>
        </w:rPr>
        <w:t xml:space="preserve"> by the Parliamentary Office of Science and Technology </w:t>
      </w:r>
      <w:r w:rsidRPr="00BC56C9">
        <w:rPr>
          <w:rStyle w:val="StyleBoldUnderline"/>
          <w:rFonts w:asciiTheme="minorHAnsi" w:hAnsiTheme="minorHAnsi"/>
        </w:rPr>
        <w:t>into the revelations as part of a formal inquiry into "the possible risks and consequences of a terrorist attack at a nuclear facility in the UK".</w:t>
      </w:r>
      <w:r w:rsidRPr="00BC56C9">
        <w:rPr>
          <w:rFonts w:asciiTheme="minorHAnsi" w:hAnsiTheme="minorHAnsi"/>
          <w:sz w:val="16"/>
        </w:rPr>
        <w:t xml:space="preserve"> They decided to set up the inquiry last month – at the urging of the House of Commons Defence Select Committee – drawing on the reports and other material, even though ministers warned that much of the information they needed was secret and would not be made available to them.¶ The reports show that Britain could face a far greater threat than the danger of ricin, constantly quoted by ministers, or the warnings of a rocket attack on an aircraft that led to last week's deployment of tanks at Heathrow. Yet one of their authors – John Large, an independent nuclear expert – says that the Government has reacted to it with "staggering indolence".¶ The three reports, commissioned by Greenpeace after the 11 September attacks, cover the vulnerability of Britain's nuclear installations, the possibility of an attack from the air and the consequences of the resulting disaster. They were completed at the end of 2001, but the pressure group has sat on them for over a year, unable to decide what to do with them. They are still being kept a closely guarded secret.¶ The first, by Dr Large, concludes that Britain's nuclear plants are "almost totally ill-prepared" for an airborne terrorist attack. The second, by an aviation expert, suggests that</w:t>
      </w:r>
      <w:r w:rsidRPr="00BC56C9">
        <w:rPr>
          <w:rStyle w:val="StyleBoldUnderline"/>
          <w:rFonts w:asciiTheme="minorHAnsi" w:hAnsiTheme="minorHAnsi"/>
        </w:rPr>
        <w:t xml:space="preserve"> </w:t>
      </w:r>
      <w:r w:rsidRPr="00BC56C9">
        <w:rPr>
          <w:rStyle w:val="StyleBoldUnderline"/>
          <w:rFonts w:asciiTheme="minorHAnsi" w:hAnsiTheme="minorHAnsi"/>
          <w:highlight w:val="green"/>
        </w:rPr>
        <w:t>it would only take four minutes</w:t>
      </w:r>
      <w:r w:rsidRPr="00BC56C9">
        <w:rPr>
          <w:rStyle w:val="StyleBoldUnderline"/>
          <w:rFonts w:asciiTheme="minorHAnsi" w:hAnsiTheme="minorHAnsi"/>
        </w:rPr>
        <w:t xml:space="preserve"> for an airliner </w:t>
      </w:r>
      <w:r w:rsidRPr="00BC56C9">
        <w:rPr>
          <w:rStyle w:val="StyleBoldUnderline"/>
          <w:rFonts w:asciiTheme="minorHAnsi" w:hAnsiTheme="minorHAnsi"/>
          <w:highlight w:val="green"/>
        </w:rPr>
        <w:t>to divert from its regular</w:t>
      </w:r>
      <w:r w:rsidRPr="00BC56C9">
        <w:rPr>
          <w:rStyle w:val="StyleBoldUnderline"/>
          <w:rFonts w:asciiTheme="minorHAnsi" w:hAnsiTheme="minorHAnsi"/>
        </w:rPr>
        <w:t xml:space="preserve"> flight </w:t>
      </w:r>
      <w:r w:rsidRPr="00BC56C9">
        <w:rPr>
          <w:rStyle w:val="StyleBoldUnderline"/>
          <w:rFonts w:asciiTheme="minorHAnsi" w:hAnsiTheme="minorHAnsi"/>
          <w:highlight w:val="green"/>
        </w:rPr>
        <w:t>path to attack</w:t>
      </w:r>
      <w:r w:rsidRPr="00BC56C9">
        <w:rPr>
          <w:rStyle w:val="StyleBoldUnderline"/>
          <w:rFonts w:asciiTheme="minorHAnsi" w:hAnsiTheme="minorHAnsi"/>
        </w:rPr>
        <w:t xml:space="preserve"> the most dangerous target of all, </w:t>
      </w:r>
      <w:r w:rsidRPr="00BC56C9">
        <w:rPr>
          <w:rStyle w:val="StyleBoldUnderline"/>
          <w:rFonts w:asciiTheme="minorHAnsi" w:hAnsiTheme="minorHAnsi"/>
          <w:highlight w:val="green"/>
        </w:rPr>
        <w:t>the Sellafield nuclear complex</w:t>
      </w:r>
      <w:r w:rsidRPr="00BC56C9">
        <w:rPr>
          <w:rStyle w:val="StyleBoldUnderline"/>
          <w:rFonts w:asciiTheme="minorHAnsi" w:hAnsiTheme="minorHAnsi"/>
        </w:rPr>
        <w:t xml:space="preserve"> in Cumbria</w:t>
      </w:r>
      <w:r w:rsidRPr="00BC56C9">
        <w:rPr>
          <w:rFonts w:asciiTheme="minorHAnsi" w:hAnsiTheme="minorHAnsi"/>
          <w:sz w:val="16"/>
        </w:rPr>
        <w:t>. And the third, by leading scientist Dr Frank Barnaby, estimates that, at worst, 3.</w:t>
      </w:r>
      <w:r w:rsidRPr="00BC56C9">
        <w:rPr>
          <w:rStyle w:val="Emphasis"/>
          <w:rFonts w:asciiTheme="minorHAnsi" w:hAnsiTheme="minorHAnsi"/>
          <w:highlight w:val="green"/>
        </w:rPr>
        <w:t>6 million people could die as a result.¶</w:t>
      </w:r>
      <w:r w:rsidRPr="00BC56C9">
        <w:rPr>
          <w:rStyle w:val="Emphasis"/>
          <w:rFonts w:asciiTheme="minorHAnsi" w:hAnsiTheme="minorHAnsi"/>
        </w:rPr>
        <w:t xml:space="preserve"> </w:t>
      </w:r>
      <w:r w:rsidRPr="00BC56C9">
        <w:rPr>
          <w:rFonts w:asciiTheme="minorHAnsi" w:hAnsiTheme="minorHAnsi"/>
          <w:sz w:val="16"/>
        </w:rPr>
        <w:t>Dr Large said last night that he had found it "astonishingly easy" to get information on targets at Sellafield and other nuclear plants, and that he had been sent official reports identifying them without any attempt to check on his bona fides.¶ He said: "</w:t>
      </w:r>
      <w:r w:rsidRPr="00BC56C9">
        <w:rPr>
          <w:rStyle w:val="StyleBoldUnderline"/>
          <w:rFonts w:asciiTheme="minorHAnsi" w:hAnsiTheme="minorHAnsi"/>
        </w:rPr>
        <w:t>A terrorist cell charged with attacking Sellafield could readily obtain sufficient information from publicly available documents to identify highly hazardous and vulnerable targets for which there exists little defence in depth."¶</w:t>
      </w:r>
      <w:r w:rsidRPr="00BC56C9">
        <w:rPr>
          <w:rFonts w:asciiTheme="minorHAnsi" w:hAnsiTheme="minorHAnsi"/>
          <w:sz w:val="16"/>
        </w:rPr>
        <w:t xml:space="preserve"> Dr Barnaby – a former Aldermaston scientist, who was for 10 years director of the Stockholm International Peace Research Institute – concludes that a jumbo jet crashing into Sellafield could cause a fireball over a mile high.¶ He says </w:t>
      </w:r>
      <w:r w:rsidRPr="00BC56C9">
        <w:rPr>
          <w:rStyle w:val="Emphasis"/>
          <w:rFonts w:asciiTheme="minorHAnsi" w:hAnsiTheme="minorHAnsi"/>
        </w:rPr>
        <w:t xml:space="preserve">that </w:t>
      </w:r>
      <w:r w:rsidRPr="00BC56C9">
        <w:rPr>
          <w:rStyle w:val="Emphasis"/>
          <w:rFonts w:asciiTheme="minorHAnsi" w:hAnsiTheme="minorHAnsi"/>
          <w:highlight w:val="green"/>
        </w:rPr>
        <w:t>25 times as much radioactivity as was emitted by the Chernobyl</w:t>
      </w:r>
      <w:r w:rsidRPr="00BC56C9">
        <w:rPr>
          <w:rStyle w:val="Emphasis"/>
          <w:rFonts w:asciiTheme="minorHAnsi" w:hAnsiTheme="minorHAnsi"/>
        </w:rPr>
        <w:t xml:space="preserve"> disaster in 1986 would be likely to be released, eventually </w:t>
      </w:r>
      <w:r w:rsidRPr="00BC56C9">
        <w:rPr>
          <w:rStyle w:val="Emphasis"/>
          <w:rFonts w:asciiTheme="minorHAnsi" w:hAnsiTheme="minorHAnsi"/>
          <w:highlight w:val="green"/>
        </w:rPr>
        <w:t>killing 1.1 million people from cance</w:t>
      </w:r>
      <w:r w:rsidRPr="00BC56C9">
        <w:rPr>
          <w:rFonts w:asciiTheme="minorHAnsi" w:hAnsiTheme="minorHAnsi"/>
          <w:sz w:val="16"/>
          <w:highlight w:val="green"/>
        </w:rPr>
        <w:t>r</w:t>
      </w:r>
      <w:r w:rsidRPr="00BC56C9">
        <w:rPr>
          <w:rFonts w:asciiTheme="minorHAnsi" w:hAnsiTheme="minorHAnsi"/>
          <w:sz w:val="16"/>
        </w:rPr>
        <w:t xml:space="preserve">. In the worst case scenario, </w:t>
      </w:r>
      <w:r w:rsidRPr="00BC56C9">
        <w:rPr>
          <w:rStyle w:val="Emphasis"/>
          <w:rFonts w:asciiTheme="minorHAnsi" w:hAnsiTheme="minorHAnsi"/>
        </w:rPr>
        <w:t>the number of deaths could reach 3.6 million</w:t>
      </w:r>
      <w:r w:rsidRPr="00BC56C9">
        <w:rPr>
          <w:rFonts w:asciiTheme="minorHAnsi" w:hAnsiTheme="minorHAnsi"/>
          <w:sz w:val="16"/>
        </w:rPr>
        <w:t>.¶ Dr Large was so alarmed by his findings that he asked Greenpeace not to publish his report, and stamped the words "Not for Open Publication" on every page.¶ Greenpeace, for its part, has been paralysed by indecision by the reports, unable to decide even to disclose their findings to ministers or officials to try to get them to act on the vulnerabilities they identified.¶ The pressure group is highly sensitive about this, and has only now decided – after repeated questioning by The Independent on Sunday – "to seek to stimulate this debate within government over the next months".¶ Shaun Birnie, a nuclear campaigner for Greenpeace International, said last week that there had been "months of debate" inside the organisation about what to do with the reports, with some activists fearing that the Government might take action against it.¶ He admitted: "We never got round to agreeing how to use this report" but threatened that any suggestion in this article that Greenpeace had sat on the report would damage relations with the IoS.¶ Challenged to explain the organisation's lack of urgency at a time of an increasing terrorist threat, he said: "There is no reason to rush this. A year is a very, very short time in the half life of plutonium."</w:t>
      </w:r>
    </w:p>
    <w:p w:rsidR="00077E4C" w:rsidRPr="00BC56C9" w:rsidRDefault="00077E4C" w:rsidP="00077E4C">
      <w:pPr>
        <w:pStyle w:val="Heading4"/>
        <w:rPr>
          <w:rFonts w:asciiTheme="minorHAnsi" w:hAnsiTheme="minorHAnsi"/>
        </w:rPr>
      </w:pPr>
      <w:r w:rsidRPr="00BC56C9">
        <w:rPr>
          <w:rFonts w:asciiTheme="minorHAnsi" w:hAnsiTheme="minorHAnsi"/>
        </w:rPr>
        <w:t>Also causes retaliatory escalation and extinction</w:t>
      </w:r>
    </w:p>
    <w:p w:rsidR="00077E4C" w:rsidRPr="00BC56C9" w:rsidRDefault="00077E4C" w:rsidP="00077E4C">
      <w:pPr>
        <w:rPr>
          <w:rFonts w:asciiTheme="minorHAnsi" w:hAnsiTheme="minorHAnsi"/>
        </w:rPr>
      </w:pPr>
      <w:r w:rsidRPr="00BC56C9">
        <w:rPr>
          <w:rStyle w:val="StyleStyleBold12pt"/>
          <w:rFonts w:asciiTheme="minorHAnsi" w:hAnsiTheme="minorHAnsi"/>
        </w:rPr>
        <w:t>Morgan</w:t>
      </w:r>
      <w:r w:rsidRPr="00BC56C9">
        <w:rPr>
          <w:rFonts w:asciiTheme="minorHAnsi" w:hAnsiTheme="minorHAnsi"/>
        </w:rPr>
        <w:t>, Professor of Foreign Studies at Hankuk University, ‘</w:t>
      </w:r>
      <w:r w:rsidRPr="00BC56C9">
        <w:rPr>
          <w:rStyle w:val="StyleStyleBold12pt"/>
          <w:rFonts w:asciiTheme="minorHAnsi" w:hAnsiTheme="minorHAnsi"/>
        </w:rPr>
        <w:t>9</w:t>
      </w:r>
      <w:r w:rsidRPr="00BC56C9">
        <w:rPr>
          <w:rFonts w:asciiTheme="minorHAnsi" w:hAnsiTheme="minorHAnsi"/>
        </w:rPr>
        <w:t xml:space="preserve"> (Dennis Ray, December, “World on fire: two scenarios of the destruction of human civilization and possible extinction of the human race” Futures, Vol 41 Issue 10, p 683-693, ScienceDirect)</w:t>
      </w:r>
    </w:p>
    <w:p w:rsidR="00077E4C" w:rsidRDefault="00077E4C" w:rsidP="00077E4C">
      <w:pPr>
        <w:rPr>
          <w:rFonts w:asciiTheme="minorHAnsi" w:hAnsiTheme="minorHAnsi"/>
          <w:sz w:val="12"/>
        </w:rPr>
      </w:pPr>
      <w:r w:rsidRPr="00BC56C9">
        <w:rPr>
          <w:rFonts w:asciiTheme="minorHAnsi" w:hAnsiTheme="minorHAnsi"/>
          <w:sz w:val="12"/>
        </w:rPr>
        <w:t xml:space="preserve">In a remarkable website on nuclear war, Carol Moore asks the question "Is Nuclear War Inevitable??" [10].4 In Section 1, Moore points out what most </w:t>
      </w:r>
      <w:r w:rsidRPr="00BC56C9">
        <w:rPr>
          <w:rStyle w:val="StyleBoldUnderline"/>
          <w:rFonts w:asciiTheme="minorHAnsi" w:hAnsiTheme="minorHAnsi"/>
          <w:highlight w:val="green"/>
        </w:rPr>
        <w:t>terrorists</w:t>
      </w:r>
      <w:r w:rsidRPr="00BC56C9">
        <w:rPr>
          <w:rFonts w:asciiTheme="minorHAnsi" w:hAnsiTheme="minorHAnsi"/>
          <w:sz w:val="12"/>
        </w:rPr>
        <w:t xml:space="preserve"> obviously </w:t>
      </w:r>
      <w:r w:rsidRPr="00BC56C9">
        <w:rPr>
          <w:rStyle w:val="StyleBoldUnderline"/>
          <w:rFonts w:asciiTheme="minorHAnsi" w:hAnsiTheme="minorHAnsi"/>
        </w:rPr>
        <w:t xml:space="preserve">already </w:t>
      </w:r>
      <w:r w:rsidRPr="00BC56C9">
        <w:rPr>
          <w:rStyle w:val="StyleBoldUnderline"/>
          <w:rFonts w:asciiTheme="minorHAnsi" w:hAnsiTheme="minorHAnsi"/>
          <w:highlight w:val="green"/>
        </w:rPr>
        <w:t>know</w:t>
      </w:r>
      <w:r w:rsidRPr="00BC56C9">
        <w:rPr>
          <w:rFonts w:asciiTheme="minorHAnsi" w:hAnsiTheme="minorHAnsi"/>
          <w:sz w:val="12"/>
        </w:rPr>
        <w:t xml:space="preserve"> about the nuclear tensions between powerful countries. No doubt, they've figured out that </w:t>
      </w:r>
      <w:r w:rsidRPr="00BC56C9">
        <w:rPr>
          <w:rStyle w:val="StyleBoldUnderline"/>
          <w:rFonts w:asciiTheme="minorHAnsi" w:hAnsiTheme="minorHAnsi"/>
          <w:highlight w:val="green"/>
        </w:rPr>
        <w:t>the best way to escalate</w:t>
      </w:r>
      <w:r w:rsidRPr="00BC56C9">
        <w:rPr>
          <w:rStyle w:val="StyleBoldUnderline"/>
          <w:rFonts w:asciiTheme="minorHAnsi" w:hAnsiTheme="minorHAnsi"/>
        </w:rPr>
        <w:t xml:space="preserve"> these </w:t>
      </w:r>
      <w:r w:rsidRPr="00BC56C9">
        <w:rPr>
          <w:rStyle w:val="StyleBoldUnderline"/>
          <w:rFonts w:asciiTheme="minorHAnsi" w:hAnsiTheme="minorHAnsi"/>
          <w:highlight w:val="yellow"/>
        </w:rPr>
        <w:t>tensions</w:t>
      </w:r>
      <w:r w:rsidRPr="00BC56C9">
        <w:rPr>
          <w:rStyle w:val="StyleBoldUnderline"/>
          <w:rFonts w:asciiTheme="minorHAnsi" w:hAnsiTheme="minorHAnsi"/>
        </w:rPr>
        <w:t xml:space="preserve"> into nuclear war </w:t>
      </w:r>
      <w:r w:rsidRPr="00BC56C9">
        <w:rPr>
          <w:rStyle w:val="StyleBoldUnderline"/>
          <w:rFonts w:asciiTheme="minorHAnsi" w:hAnsiTheme="minorHAnsi"/>
          <w:highlight w:val="green"/>
        </w:rPr>
        <w:t>is</w:t>
      </w:r>
      <w:r w:rsidRPr="00BC56C9">
        <w:rPr>
          <w:rStyle w:val="StyleBoldUnderline"/>
          <w:rFonts w:asciiTheme="minorHAnsi" w:hAnsiTheme="minorHAnsi"/>
        </w:rPr>
        <w:t xml:space="preserve"> to set off </w:t>
      </w:r>
      <w:r w:rsidRPr="00BC56C9">
        <w:rPr>
          <w:rStyle w:val="StyleBoldUnderline"/>
          <w:rFonts w:asciiTheme="minorHAnsi" w:hAnsiTheme="minorHAnsi"/>
          <w:highlight w:val="yellow"/>
        </w:rPr>
        <w:t xml:space="preserve">a </w:t>
      </w:r>
      <w:r w:rsidRPr="00BC56C9">
        <w:rPr>
          <w:rStyle w:val="StyleBoldUnderline"/>
          <w:rFonts w:asciiTheme="minorHAnsi" w:hAnsiTheme="minorHAnsi"/>
          <w:highlight w:val="green"/>
        </w:rPr>
        <w:t>nuclear exchange</w:t>
      </w:r>
      <w:r w:rsidRPr="00BC56C9">
        <w:rPr>
          <w:rFonts w:asciiTheme="minorHAnsi" w:hAnsiTheme="minorHAnsi"/>
          <w:sz w:val="12"/>
        </w:rPr>
        <w:t xml:space="preserve">. As Moore points out, </w:t>
      </w:r>
      <w:r w:rsidRPr="00BC56C9">
        <w:rPr>
          <w:rStyle w:val="StyleBoldUnderline"/>
          <w:rFonts w:asciiTheme="minorHAnsi" w:hAnsiTheme="minorHAnsi"/>
        </w:rPr>
        <w:t xml:space="preserve">all that </w:t>
      </w:r>
      <w:r w:rsidRPr="00BC56C9">
        <w:rPr>
          <w:rStyle w:val="StyleBoldUnderline"/>
          <w:rFonts w:asciiTheme="minorHAnsi" w:hAnsiTheme="minorHAnsi"/>
          <w:highlight w:val="yellow"/>
        </w:rPr>
        <w:t>militant terrorists would have to do is get their hands on one small nuclear bomb and explode it</w:t>
      </w:r>
      <w:r w:rsidRPr="00BC56C9">
        <w:rPr>
          <w:rStyle w:val="StyleBoldUnderline"/>
          <w:rFonts w:asciiTheme="minorHAnsi" w:hAnsiTheme="minorHAnsi"/>
        </w:rPr>
        <w:t xml:space="preserve"> on either Moscow or Israel. </w:t>
      </w:r>
      <w:r w:rsidRPr="00BC56C9">
        <w:rPr>
          <w:rStyle w:val="StyleBoldUnderline"/>
          <w:rFonts w:asciiTheme="minorHAnsi" w:hAnsiTheme="minorHAnsi"/>
          <w:highlight w:val="yellow"/>
        </w:rPr>
        <w:t>Because of the Russian "dead hand</w:t>
      </w:r>
      <w:r w:rsidRPr="00BC56C9">
        <w:rPr>
          <w:rStyle w:val="StyleBoldUnderline"/>
          <w:rFonts w:asciiTheme="minorHAnsi" w:hAnsiTheme="minorHAnsi"/>
        </w:rPr>
        <w:t xml:space="preserve">" system, "where regional nuclear commanders would be given full powers should Moscow be destroyed," it is likely that </w:t>
      </w:r>
      <w:r w:rsidRPr="00BC56C9">
        <w:rPr>
          <w:rStyle w:val="StyleBoldUnderline"/>
          <w:rFonts w:asciiTheme="minorHAnsi" w:hAnsiTheme="minorHAnsi"/>
          <w:highlight w:val="green"/>
        </w:rPr>
        <w:t>any attack would be blamed on the U</w:t>
      </w:r>
      <w:r w:rsidRPr="00BC56C9">
        <w:rPr>
          <w:rStyle w:val="StyleBoldUnderline"/>
          <w:rFonts w:asciiTheme="minorHAnsi" w:hAnsiTheme="minorHAnsi"/>
        </w:rPr>
        <w:t xml:space="preserve">nited </w:t>
      </w:r>
      <w:r w:rsidRPr="00BC56C9">
        <w:rPr>
          <w:rStyle w:val="StyleBoldUnderline"/>
          <w:rFonts w:asciiTheme="minorHAnsi" w:hAnsiTheme="minorHAnsi"/>
          <w:highlight w:val="green"/>
        </w:rPr>
        <w:t>S</w:t>
      </w:r>
      <w:r w:rsidRPr="00BC56C9">
        <w:rPr>
          <w:rStyle w:val="StyleBoldUnderline"/>
          <w:rFonts w:asciiTheme="minorHAnsi" w:hAnsiTheme="minorHAnsi"/>
        </w:rPr>
        <w:t>tates</w:t>
      </w:r>
      <w:r w:rsidRPr="00BC56C9">
        <w:rPr>
          <w:rFonts w:asciiTheme="minorHAnsi" w:hAnsiTheme="minorHAnsi"/>
          <w:sz w:val="12"/>
        </w:rPr>
        <w:t xml:space="preserve">" [10]. </w:t>
      </w:r>
      <w:r w:rsidRPr="00BC56C9">
        <w:rPr>
          <w:rStyle w:val="StyleBoldUnderline"/>
          <w:rFonts w:asciiTheme="minorHAnsi" w:hAnsiTheme="minorHAnsi"/>
        </w:rPr>
        <w:t>Israeli leaders and Zionist supporters have</w:t>
      </w:r>
      <w:r w:rsidRPr="00BC56C9">
        <w:rPr>
          <w:rFonts w:asciiTheme="minorHAnsi" w:hAnsiTheme="minorHAnsi"/>
          <w:sz w:val="12"/>
        </w:rPr>
        <w:t xml:space="preserve">, likewise, </w:t>
      </w:r>
      <w:r w:rsidRPr="00BC56C9">
        <w:rPr>
          <w:rStyle w:val="StyleBoldUnderline"/>
          <w:rFonts w:asciiTheme="minorHAnsi" w:hAnsiTheme="minorHAnsi"/>
        </w:rPr>
        <w:t xml:space="preserve">stated for years that </w:t>
      </w:r>
      <w:r w:rsidRPr="00BC56C9">
        <w:rPr>
          <w:rStyle w:val="StyleBoldUnderline"/>
          <w:rFonts w:asciiTheme="minorHAnsi" w:hAnsiTheme="minorHAnsi"/>
          <w:highlight w:val="yellow"/>
        </w:rPr>
        <w:t xml:space="preserve">if </w:t>
      </w:r>
      <w:r w:rsidRPr="00BC56C9">
        <w:rPr>
          <w:rStyle w:val="StyleBoldUnderline"/>
          <w:rFonts w:asciiTheme="minorHAnsi" w:hAnsiTheme="minorHAnsi"/>
          <w:highlight w:val="green"/>
        </w:rPr>
        <w:t xml:space="preserve">Israel </w:t>
      </w:r>
      <w:r w:rsidRPr="00BC56C9">
        <w:rPr>
          <w:rStyle w:val="StyleBoldUnderline"/>
          <w:rFonts w:asciiTheme="minorHAnsi" w:hAnsiTheme="minorHAnsi"/>
          <w:highlight w:val="yellow"/>
        </w:rPr>
        <w:t>were to suffer a nuclear attack</w:t>
      </w:r>
      <w:r w:rsidRPr="00BC56C9">
        <w:rPr>
          <w:rFonts w:asciiTheme="minorHAnsi" w:hAnsiTheme="minorHAnsi"/>
          <w:sz w:val="12"/>
        </w:rPr>
        <w:t xml:space="preserve">, whether from terrorists or a nation state, </w:t>
      </w:r>
      <w:r w:rsidRPr="00BC56C9">
        <w:rPr>
          <w:rStyle w:val="StyleBoldUnderline"/>
          <w:rFonts w:asciiTheme="minorHAnsi" w:hAnsiTheme="minorHAnsi"/>
          <w:highlight w:val="green"/>
        </w:rPr>
        <w:t>it would retaliate with the</w:t>
      </w:r>
      <w:r w:rsidRPr="00BC56C9">
        <w:rPr>
          <w:rStyle w:val="StyleBoldUnderline"/>
          <w:rFonts w:asciiTheme="minorHAnsi" w:hAnsiTheme="minorHAnsi"/>
        </w:rPr>
        <w:t xml:space="preserve"> suicidal "</w:t>
      </w:r>
      <w:r w:rsidRPr="00BC56C9">
        <w:rPr>
          <w:rStyle w:val="StyleBoldUnderline"/>
          <w:rFonts w:asciiTheme="minorHAnsi" w:hAnsiTheme="minorHAnsi"/>
          <w:highlight w:val="yellow"/>
        </w:rPr>
        <w:t xml:space="preserve">Samson option" </w:t>
      </w:r>
      <w:r w:rsidRPr="00BC56C9">
        <w:rPr>
          <w:rStyle w:val="StyleBoldUnderline"/>
          <w:rFonts w:asciiTheme="minorHAnsi" w:hAnsiTheme="minorHAnsi"/>
          <w:highlight w:val="green"/>
        </w:rPr>
        <w:t>against all major Muslim cities</w:t>
      </w:r>
      <w:r w:rsidRPr="00BC56C9">
        <w:rPr>
          <w:rStyle w:val="StyleBoldUnderline"/>
          <w:rFonts w:asciiTheme="minorHAnsi" w:hAnsiTheme="minorHAnsi"/>
        </w:rPr>
        <w:t xml:space="preserve"> in the Middle East</w:t>
      </w:r>
      <w:r w:rsidRPr="00BC56C9">
        <w:rPr>
          <w:rFonts w:asciiTheme="minorHAnsi" w:hAnsiTheme="minorHAnsi"/>
          <w:sz w:val="12"/>
        </w:rPr>
        <w:t xml:space="preserve">. Furthermore, </w:t>
      </w:r>
      <w:r w:rsidRPr="00BC56C9">
        <w:rPr>
          <w:rStyle w:val="StyleBoldUnderline"/>
          <w:rFonts w:asciiTheme="minorHAnsi" w:hAnsiTheme="minorHAnsi"/>
          <w:highlight w:val="yellow"/>
        </w:rPr>
        <w:t>the</w:t>
      </w:r>
      <w:r w:rsidRPr="00BC56C9">
        <w:rPr>
          <w:rStyle w:val="StyleBoldUnderline"/>
          <w:rFonts w:asciiTheme="minorHAnsi" w:hAnsiTheme="minorHAnsi"/>
        </w:rPr>
        <w:t xml:space="preserve"> Israeli </w:t>
      </w:r>
      <w:r w:rsidRPr="00BC56C9">
        <w:rPr>
          <w:rStyle w:val="StyleBoldUnderline"/>
          <w:rFonts w:asciiTheme="minorHAnsi" w:hAnsiTheme="minorHAnsi"/>
          <w:highlight w:val="green"/>
        </w:rPr>
        <w:t>Samson option would</w:t>
      </w:r>
      <w:r w:rsidRPr="00BC56C9">
        <w:rPr>
          <w:rStyle w:val="StyleBoldUnderline"/>
          <w:rFonts w:asciiTheme="minorHAnsi" w:hAnsiTheme="minorHAnsi"/>
        </w:rPr>
        <w:t xml:space="preserve"> also </w:t>
      </w:r>
      <w:r w:rsidRPr="00BC56C9">
        <w:rPr>
          <w:rStyle w:val="StyleBoldUnderline"/>
          <w:rFonts w:asciiTheme="minorHAnsi" w:hAnsiTheme="minorHAnsi"/>
          <w:highlight w:val="green"/>
        </w:rPr>
        <w:t>include</w:t>
      </w:r>
      <w:r w:rsidRPr="00BC56C9">
        <w:rPr>
          <w:rStyle w:val="StyleBoldUnderline"/>
          <w:rFonts w:asciiTheme="minorHAnsi" w:hAnsiTheme="minorHAnsi"/>
        </w:rPr>
        <w:t xml:space="preserve"> attacks on </w:t>
      </w:r>
      <w:r w:rsidRPr="00BC56C9">
        <w:rPr>
          <w:rStyle w:val="StyleBoldUnderline"/>
          <w:rFonts w:asciiTheme="minorHAnsi" w:hAnsiTheme="minorHAnsi"/>
          <w:highlight w:val="green"/>
        </w:rPr>
        <w:t>Russia</w:t>
      </w:r>
      <w:r w:rsidRPr="00BC56C9">
        <w:rPr>
          <w:rStyle w:val="StyleBoldUnderline"/>
          <w:rFonts w:asciiTheme="minorHAnsi" w:hAnsiTheme="minorHAnsi"/>
        </w:rPr>
        <w:t xml:space="preserve"> and even "anti-Semitic" </w:t>
      </w:r>
      <w:r w:rsidRPr="00BC56C9">
        <w:rPr>
          <w:rStyle w:val="StyleBoldUnderline"/>
          <w:rFonts w:asciiTheme="minorHAnsi" w:hAnsiTheme="minorHAnsi"/>
          <w:highlight w:val="green"/>
        </w:rPr>
        <w:t>Europe</w:t>
      </w:r>
      <w:r w:rsidRPr="00BC56C9">
        <w:rPr>
          <w:rStyle w:val="StyleBoldUnderline"/>
          <w:rFonts w:asciiTheme="minorHAnsi" w:hAnsiTheme="minorHAnsi"/>
        </w:rPr>
        <w:t>an cities</w:t>
      </w:r>
      <w:r w:rsidRPr="00BC56C9">
        <w:rPr>
          <w:rFonts w:asciiTheme="minorHAnsi" w:hAnsiTheme="minorHAnsi"/>
          <w:sz w:val="12"/>
        </w:rPr>
        <w:t xml:space="preserve"> [10]. In that case, of course, </w:t>
      </w:r>
      <w:r w:rsidRPr="00BC56C9">
        <w:rPr>
          <w:rStyle w:val="StyleBoldUnderline"/>
          <w:rFonts w:asciiTheme="minorHAnsi" w:hAnsiTheme="minorHAnsi"/>
          <w:highlight w:val="yellow"/>
        </w:rPr>
        <w:t>Russia</w:t>
      </w:r>
      <w:r w:rsidRPr="00BC56C9">
        <w:rPr>
          <w:rStyle w:val="StyleBoldUnderline"/>
          <w:rFonts w:asciiTheme="minorHAnsi" w:hAnsiTheme="minorHAnsi"/>
        </w:rPr>
        <w:t xml:space="preserve"> would retaliate,</w:t>
      </w:r>
      <w:r w:rsidRPr="00BC56C9">
        <w:rPr>
          <w:rStyle w:val="StyleBoldUnderline"/>
          <w:rFonts w:asciiTheme="minorHAnsi" w:hAnsiTheme="minorHAnsi"/>
          <w:highlight w:val="yellow"/>
        </w:rPr>
        <w:t xml:space="preserve"> and the </w:t>
      </w:r>
      <w:r w:rsidRPr="00BC56C9">
        <w:rPr>
          <w:rStyle w:val="StyleBoldUnderline"/>
          <w:rFonts w:asciiTheme="minorHAnsi" w:hAnsiTheme="minorHAnsi"/>
          <w:highlight w:val="green"/>
        </w:rPr>
        <w:t>U.S. would</w:t>
      </w:r>
      <w:r w:rsidRPr="00BC56C9">
        <w:rPr>
          <w:rStyle w:val="StyleBoldUnderline"/>
          <w:rFonts w:asciiTheme="minorHAnsi" w:hAnsiTheme="minorHAnsi"/>
        </w:rPr>
        <w:t xml:space="preserve"> then </w:t>
      </w:r>
      <w:r w:rsidRPr="00BC56C9">
        <w:rPr>
          <w:rStyle w:val="StyleBoldUnderline"/>
          <w:rFonts w:asciiTheme="minorHAnsi" w:hAnsiTheme="minorHAnsi"/>
          <w:highlight w:val="green"/>
        </w:rPr>
        <w:t>retaliate</w:t>
      </w:r>
      <w:r w:rsidRPr="00BC56C9">
        <w:rPr>
          <w:rStyle w:val="StyleBoldUnderline"/>
          <w:rFonts w:asciiTheme="minorHAnsi" w:hAnsiTheme="minorHAnsi"/>
        </w:rPr>
        <w:t xml:space="preserve"> against Russia. </w:t>
      </w:r>
      <w:r w:rsidRPr="00BC56C9">
        <w:rPr>
          <w:rStyle w:val="StyleBoldUnderline"/>
          <w:rFonts w:asciiTheme="minorHAnsi" w:hAnsiTheme="minorHAnsi"/>
          <w:highlight w:val="green"/>
        </w:rPr>
        <w:t>China would</w:t>
      </w:r>
      <w:r w:rsidRPr="00BC56C9">
        <w:rPr>
          <w:rStyle w:val="StyleBoldUnderline"/>
          <w:rFonts w:asciiTheme="minorHAnsi" w:hAnsiTheme="minorHAnsi"/>
        </w:rPr>
        <w:t xml:space="preserve"> probably </w:t>
      </w:r>
      <w:r w:rsidRPr="00BC56C9">
        <w:rPr>
          <w:rStyle w:val="StyleBoldUnderline"/>
          <w:rFonts w:asciiTheme="minorHAnsi" w:hAnsiTheme="minorHAnsi"/>
          <w:highlight w:val="green"/>
        </w:rPr>
        <w:t>be involved</w:t>
      </w:r>
      <w:r w:rsidRPr="00BC56C9">
        <w:rPr>
          <w:rStyle w:val="StyleBoldUnderline"/>
          <w:rFonts w:asciiTheme="minorHAnsi" w:hAnsiTheme="minorHAnsi"/>
        </w:rPr>
        <w:t xml:space="preserve"> as well, as thousands, if not </w:t>
      </w:r>
      <w:r w:rsidRPr="00BC56C9">
        <w:rPr>
          <w:rStyle w:val="StyleBoldUnderline"/>
          <w:rFonts w:asciiTheme="minorHAnsi" w:hAnsiTheme="minorHAnsi"/>
          <w:highlight w:val="yellow"/>
        </w:rPr>
        <w:t>tens of thousands, of nuclear warheads</w:t>
      </w:r>
      <w:r w:rsidRPr="00BC56C9">
        <w:rPr>
          <w:rStyle w:val="StyleBoldUnderline"/>
          <w:rFonts w:asciiTheme="minorHAnsi" w:hAnsiTheme="minorHAnsi"/>
        </w:rPr>
        <w:t xml:space="preserve">, many of them much more powerful than those used at Hiroshima and Nagasaki, </w:t>
      </w:r>
      <w:r w:rsidRPr="00BC56C9">
        <w:rPr>
          <w:rStyle w:val="StyleBoldUnderline"/>
          <w:rFonts w:asciiTheme="minorHAnsi" w:hAnsiTheme="minorHAnsi"/>
          <w:highlight w:val="yellow"/>
        </w:rPr>
        <w:t>would rain upon most of the major cities in the Northern Hemisphere</w:t>
      </w:r>
      <w:r w:rsidRPr="00BC56C9">
        <w:rPr>
          <w:rStyle w:val="StyleBoldUnderline"/>
          <w:rFonts w:asciiTheme="minorHAnsi" w:hAnsiTheme="minorHAnsi"/>
        </w:rPr>
        <w:t>. Afterwards</w:t>
      </w:r>
      <w:r w:rsidRPr="00BC56C9">
        <w:rPr>
          <w:rFonts w:asciiTheme="minorHAnsi" w:hAnsiTheme="minorHAnsi"/>
          <w:sz w:val="12"/>
        </w:rPr>
        <w:t xml:space="preserve">, for years to come, </w:t>
      </w:r>
      <w:r w:rsidRPr="00BC56C9">
        <w:rPr>
          <w:rStyle w:val="StyleBoldUnderline"/>
          <w:rFonts w:asciiTheme="minorHAnsi" w:hAnsiTheme="minorHAnsi"/>
        </w:rPr>
        <w:t xml:space="preserve">massive </w:t>
      </w:r>
      <w:r w:rsidRPr="00BC56C9">
        <w:rPr>
          <w:rStyle w:val="StyleBoldUnderline"/>
          <w:rFonts w:asciiTheme="minorHAnsi" w:hAnsiTheme="minorHAnsi"/>
          <w:highlight w:val="green"/>
        </w:rPr>
        <w:t>radioactive clouds would</w:t>
      </w:r>
      <w:r w:rsidRPr="00BC56C9">
        <w:rPr>
          <w:rStyle w:val="StyleBoldUnderline"/>
          <w:rFonts w:asciiTheme="minorHAnsi" w:hAnsiTheme="minorHAnsi"/>
        </w:rPr>
        <w:t xml:space="preserve"> </w:t>
      </w:r>
      <w:r w:rsidRPr="00BC56C9">
        <w:rPr>
          <w:rFonts w:asciiTheme="minorHAnsi" w:hAnsiTheme="minorHAnsi"/>
          <w:sz w:val="12"/>
        </w:rPr>
        <w:t>drift throughout the Earth in the nuclear fallout,</w:t>
      </w:r>
      <w:r w:rsidRPr="00BC56C9">
        <w:rPr>
          <w:rStyle w:val="StyleBoldUnderline"/>
          <w:rFonts w:asciiTheme="minorHAnsi" w:hAnsiTheme="minorHAnsi"/>
        </w:rPr>
        <w:t xml:space="preserve"> </w:t>
      </w:r>
      <w:r w:rsidRPr="00BC56C9">
        <w:rPr>
          <w:rStyle w:val="StyleBoldUnderline"/>
          <w:rFonts w:asciiTheme="minorHAnsi" w:hAnsiTheme="minorHAnsi"/>
          <w:highlight w:val="green"/>
        </w:rPr>
        <w:t>bring</w:t>
      </w:r>
      <w:r w:rsidRPr="00BC56C9">
        <w:rPr>
          <w:rStyle w:val="StyleBoldUnderline"/>
          <w:rFonts w:asciiTheme="minorHAnsi" w:hAnsiTheme="minorHAnsi"/>
        </w:rPr>
        <w:t xml:space="preserve">ing </w:t>
      </w:r>
      <w:r w:rsidRPr="00BC56C9">
        <w:rPr>
          <w:rStyle w:val="StyleBoldUnderline"/>
          <w:rFonts w:asciiTheme="minorHAnsi" w:hAnsiTheme="minorHAnsi"/>
          <w:highlight w:val="green"/>
        </w:rPr>
        <w:t>death</w:t>
      </w:r>
      <w:r w:rsidRPr="00BC56C9">
        <w:rPr>
          <w:rStyle w:val="StyleBoldUnderline"/>
          <w:rFonts w:asciiTheme="minorHAnsi" w:hAnsiTheme="minorHAnsi"/>
        </w:rPr>
        <w:t xml:space="preserve"> </w:t>
      </w:r>
      <w:r w:rsidRPr="00BC56C9">
        <w:rPr>
          <w:rFonts w:asciiTheme="minorHAnsi" w:hAnsiTheme="minorHAnsi"/>
          <w:sz w:val="12"/>
        </w:rPr>
        <w:t>or else radiation disease that would be genetically transmitted</w:t>
      </w:r>
      <w:r w:rsidRPr="00BC56C9">
        <w:rPr>
          <w:rStyle w:val="StyleBoldUnderline"/>
          <w:rFonts w:asciiTheme="minorHAnsi" w:hAnsiTheme="minorHAnsi"/>
        </w:rPr>
        <w:t xml:space="preserve"> </w:t>
      </w:r>
      <w:r w:rsidRPr="00BC56C9">
        <w:rPr>
          <w:rStyle w:val="StyleBoldUnderline"/>
          <w:rFonts w:asciiTheme="minorHAnsi" w:hAnsiTheme="minorHAnsi"/>
          <w:highlight w:val="green"/>
        </w:rPr>
        <w:t>to future generations</w:t>
      </w:r>
      <w:r w:rsidRPr="00BC56C9">
        <w:rPr>
          <w:rStyle w:val="StyleBoldUnderline"/>
          <w:rFonts w:asciiTheme="minorHAnsi" w:hAnsiTheme="minorHAnsi"/>
        </w:rPr>
        <w:t xml:space="preserve"> in a nuclear winter </w:t>
      </w:r>
      <w:r w:rsidRPr="00BC56C9">
        <w:rPr>
          <w:rStyle w:val="StyleBoldUnderline"/>
          <w:rFonts w:asciiTheme="minorHAnsi" w:hAnsiTheme="minorHAnsi"/>
          <w:highlight w:val="yellow"/>
        </w:rPr>
        <w:t>that could last as long as a 100 years</w:t>
      </w:r>
      <w:r w:rsidRPr="00BC56C9">
        <w:rPr>
          <w:rStyle w:val="StyleBoldUnderline"/>
          <w:rFonts w:asciiTheme="minorHAnsi" w:hAnsiTheme="minorHAnsi"/>
        </w:rPr>
        <w:t xml:space="preserve">, </w:t>
      </w:r>
      <w:r w:rsidRPr="00BC56C9">
        <w:rPr>
          <w:rFonts w:asciiTheme="minorHAnsi" w:hAnsiTheme="minorHAnsi"/>
          <w:sz w:val="12"/>
        </w:rPr>
        <w:t>taking a savage toll upon the environment</w:t>
      </w:r>
    </w:p>
    <w:p w:rsidR="00077E4C" w:rsidRPr="00BC56C9" w:rsidRDefault="00077E4C" w:rsidP="00077E4C">
      <w:pPr>
        <w:pStyle w:val="Heading3"/>
        <w:rPr>
          <w:rFonts w:asciiTheme="minorHAnsi" w:hAnsiTheme="minorHAnsi"/>
        </w:rPr>
      </w:pPr>
      <w:r w:rsidRPr="00BC56C9">
        <w:rPr>
          <w:rFonts w:asciiTheme="minorHAnsi" w:hAnsiTheme="minorHAnsi"/>
        </w:rPr>
        <w:t>1AC – Leadership</w:t>
      </w:r>
    </w:p>
    <w:p w:rsidR="00077E4C" w:rsidRPr="00BC56C9" w:rsidRDefault="00077E4C" w:rsidP="00077E4C">
      <w:pPr>
        <w:pStyle w:val="Heading4"/>
        <w:rPr>
          <w:rFonts w:asciiTheme="minorHAnsi" w:hAnsiTheme="minorHAnsi"/>
        </w:rPr>
      </w:pPr>
      <w:r w:rsidRPr="00BC56C9">
        <w:rPr>
          <w:rFonts w:asciiTheme="minorHAnsi" w:hAnsiTheme="minorHAnsi"/>
        </w:rPr>
        <w:t>Advantage 2 is Leadership</w:t>
      </w:r>
    </w:p>
    <w:p w:rsidR="00077E4C" w:rsidRPr="00BC56C9" w:rsidRDefault="00077E4C" w:rsidP="00077E4C">
      <w:pPr>
        <w:pStyle w:val="Heading4"/>
        <w:rPr>
          <w:rFonts w:asciiTheme="minorHAnsi" w:hAnsiTheme="minorHAnsi"/>
        </w:rPr>
      </w:pPr>
      <w:r w:rsidRPr="00BC56C9">
        <w:rPr>
          <w:rFonts w:asciiTheme="minorHAnsi" w:hAnsiTheme="minorHAnsi"/>
        </w:rPr>
        <w:t>US leadership is uncertain in the SQ</w:t>
      </w:r>
    </w:p>
    <w:p w:rsidR="00077E4C" w:rsidRPr="00BC56C9" w:rsidRDefault="00077E4C" w:rsidP="00077E4C">
      <w:pPr>
        <w:rPr>
          <w:rFonts w:asciiTheme="minorHAnsi" w:hAnsiTheme="minorHAnsi"/>
        </w:rPr>
      </w:pPr>
      <w:r w:rsidRPr="00BC56C9">
        <w:rPr>
          <w:rStyle w:val="StyleStyleBold12pt"/>
          <w:rFonts w:asciiTheme="minorHAnsi" w:hAnsiTheme="minorHAnsi"/>
        </w:rPr>
        <w:t>Roberts 14</w:t>
      </w:r>
      <w:r w:rsidRPr="00BC56C9">
        <w:rPr>
          <w:rFonts w:asciiTheme="minorHAnsi" w:hAnsiTheme="minorHAnsi"/>
        </w:rPr>
        <w:t xml:space="preserve"> Williams, AL JAZEERA, 1-29, http://www.aljazeera.com/indepth/features/2014/01/obama-calls-shift-from-war-diplomacy-20141296833617321.html</w:t>
      </w:r>
    </w:p>
    <w:p w:rsidR="00077E4C" w:rsidRPr="00BC56C9" w:rsidRDefault="00077E4C" w:rsidP="00077E4C">
      <w:pPr>
        <w:rPr>
          <w:rFonts w:asciiTheme="minorHAnsi" w:hAnsiTheme="minorHAnsi"/>
        </w:rPr>
      </w:pPr>
      <w:r w:rsidRPr="00BC56C9">
        <w:rPr>
          <w:rStyle w:val="StyleBoldUnderline"/>
          <w:rFonts w:asciiTheme="minorHAnsi" w:hAnsiTheme="minorHAnsi"/>
          <w:highlight w:val="green"/>
        </w:rPr>
        <w:t>Obama</w:t>
      </w:r>
      <w:r w:rsidRPr="00B72175">
        <w:rPr>
          <w:rStyle w:val="StyleBoldUnderline"/>
          <w:rFonts w:asciiTheme="minorHAnsi" w:hAnsiTheme="minorHAnsi"/>
          <w:highlight w:val="yellow"/>
        </w:rPr>
        <w:t xml:space="preserve"> has pulled the US back</w:t>
      </w:r>
      <w:r w:rsidRPr="00BC56C9">
        <w:rPr>
          <w:rStyle w:val="StyleBoldUnderline"/>
          <w:rFonts w:asciiTheme="minorHAnsi" w:hAnsiTheme="minorHAnsi"/>
        </w:rPr>
        <w:t xml:space="preserve"> from the world</w:t>
      </w:r>
      <w:r w:rsidRPr="00BC56C9">
        <w:rPr>
          <w:rFonts w:asciiTheme="minorHAnsi" w:hAnsiTheme="minorHAnsi"/>
          <w:sz w:val="16"/>
        </w:rPr>
        <w:t xml:space="preserve">, even as he prosecuted a covert war on terror through drone strikes and targeted military operations. As a result, </w:t>
      </w:r>
      <w:r w:rsidRPr="00B72175">
        <w:rPr>
          <w:rStyle w:val="StyleBoldUnderline"/>
          <w:rFonts w:asciiTheme="minorHAnsi" w:hAnsiTheme="minorHAnsi"/>
          <w:highlight w:val="yellow"/>
        </w:rPr>
        <w:t xml:space="preserve">he </w:t>
      </w:r>
      <w:r w:rsidRPr="00BC56C9">
        <w:rPr>
          <w:rStyle w:val="StyleBoldUnderline"/>
          <w:rFonts w:asciiTheme="minorHAnsi" w:hAnsiTheme="minorHAnsi"/>
          <w:highlight w:val="green"/>
        </w:rPr>
        <w:t>has been criticised</w:t>
      </w:r>
      <w:r w:rsidRPr="00BC56C9">
        <w:rPr>
          <w:rStyle w:val="StyleBoldUnderline"/>
          <w:rFonts w:asciiTheme="minorHAnsi" w:hAnsiTheme="minorHAnsi"/>
        </w:rPr>
        <w:t xml:space="preserve"> by elements on both the left and right </w:t>
      </w:r>
      <w:r w:rsidRPr="00BC56C9">
        <w:rPr>
          <w:rStyle w:val="StyleBoldUnderline"/>
          <w:rFonts w:asciiTheme="minorHAnsi" w:hAnsiTheme="minorHAnsi"/>
          <w:highlight w:val="green"/>
        </w:rPr>
        <w:t>for</w:t>
      </w:r>
      <w:r w:rsidRPr="00BC56C9">
        <w:rPr>
          <w:rStyle w:val="StyleBoldUnderline"/>
          <w:rFonts w:asciiTheme="minorHAnsi" w:hAnsiTheme="minorHAnsi"/>
        </w:rPr>
        <w:t xml:space="preserve"> pursuing what they say is a </w:t>
      </w:r>
      <w:r w:rsidRPr="00BC56C9">
        <w:rPr>
          <w:rStyle w:val="Emphasis"/>
          <w:rFonts w:asciiTheme="minorHAnsi" w:hAnsiTheme="minorHAnsi"/>
          <w:highlight w:val="green"/>
        </w:rPr>
        <w:t>risky new isolationism</w:t>
      </w:r>
      <w:r w:rsidRPr="00BC56C9">
        <w:rPr>
          <w:rFonts w:asciiTheme="minorHAnsi" w:hAnsiTheme="minorHAnsi"/>
          <w:sz w:val="16"/>
        </w:rPr>
        <w:t xml:space="preserve">. His supporters, though, view his policy as realism. "The Democratic liberal interventionists and neo-conservatives hate his policies. He has proven to be remarkably risk-averse, not risk-ready when it comes to adventures abroad," said Aaron David Miller, a distinguished scholar at the Washington-based Woodrow Wilson International Center, a think-tank. Today, </w:t>
      </w:r>
      <w:r w:rsidRPr="00BC56C9">
        <w:rPr>
          <w:rStyle w:val="StyleBoldUnderline"/>
          <w:rFonts w:asciiTheme="minorHAnsi" w:hAnsiTheme="minorHAnsi"/>
          <w:highlight w:val="green"/>
        </w:rPr>
        <w:t>the US faces challenges</w:t>
      </w:r>
      <w:r w:rsidRPr="00BC56C9">
        <w:rPr>
          <w:rStyle w:val="StyleBoldUnderline"/>
          <w:rFonts w:asciiTheme="minorHAnsi" w:hAnsiTheme="minorHAnsi"/>
        </w:rPr>
        <w:t xml:space="preserve"> not just </w:t>
      </w:r>
      <w:r w:rsidRPr="00BC56C9">
        <w:rPr>
          <w:rStyle w:val="StyleBoldUnderline"/>
          <w:rFonts w:asciiTheme="minorHAnsi" w:hAnsiTheme="minorHAnsi"/>
          <w:highlight w:val="green"/>
        </w:rPr>
        <w:t>in Afghanistan</w:t>
      </w:r>
      <w:r w:rsidRPr="00BC56C9">
        <w:rPr>
          <w:rStyle w:val="StyleBoldUnderline"/>
          <w:rFonts w:asciiTheme="minorHAnsi" w:hAnsiTheme="minorHAnsi"/>
        </w:rPr>
        <w:t xml:space="preserve"> and </w:t>
      </w:r>
      <w:r w:rsidRPr="00BC56C9">
        <w:rPr>
          <w:rStyle w:val="StyleBoldUnderline"/>
          <w:rFonts w:asciiTheme="minorHAnsi" w:hAnsiTheme="minorHAnsi"/>
          <w:highlight w:val="green"/>
        </w:rPr>
        <w:t>Iraq,</w:t>
      </w:r>
      <w:r w:rsidRPr="00BC56C9">
        <w:rPr>
          <w:rStyle w:val="StyleBoldUnderline"/>
          <w:rFonts w:asciiTheme="minorHAnsi" w:hAnsiTheme="minorHAnsi"/>
        </w:rPr>
        <w:t xml:space="preserve"> but also in </w:t>
      </w:r>
      <w:r w:rsidRPr="00BC56C9">
        <w:rPr>
          <w:rStyle w:val="StyleBoldUnderline"/>
          <w:rFonts w:asciiTheme="minorHAnsi" w:hAnsiTheme="minorHAnsi"/>
          <w:highlight w:val="green"/>
        </w:rPr>
        <w:t>Libya, Egypt, Yemen, Jordan and Bahrain</w:t>
      </w:r>
      <w:r w:rsidRPr="00BC56C9">
        <w:rPr>
          <w:rStyle w:val="StyleBoldUnderline"/>
          <w:rFonts w:asciiTheme="minorHAnsi" w:hAnsiTheme="minorHAnsi"/>
        </w:rPr>
        <w:t xml:space="preserve"> because of civil unrest and democratisation movements. </w:t>
      </w:r>
      <w:r w:rsidRPr="00BC56C9">
        <w:rPr>
          <w:rStyle w:val="StyleBoldUnderline"/>
          <w:rFonts w:asciiTheme="minorHAnsi" w:hAnsiTheme="minorHAnsi"/>
          <w:highlight w:val="green"/>
        </w:rPr>
        <w:t>Syria</w:t>
      </w:r>
      <w:r w:rsidRPr="00BC56C9">
        <w:rPr>
          <w:rStyle w:val="StyleBoldUnderline"/>
          <w:rFonts w:asciiTheme="minorHAnsi" w:hAnsiTheme="minorHAnsi"/>
        </w:rPr>
        <w:t xml:space="preserve">'s grinding civil war </w:t>
      </w:r>
      <w:r w:rsidRPr="00BC56C9">
        <w:rPr>
          <w:rStyle w:val="StyleBoldUnderline"/>
          <w:rFonts w:asciiTheme="minorHAnsi" w:hAnsiTheme="minorHAnsi"/>
          <w:highlight w:val="green"/>
        </w:rPr>
        <w:t>threatens to destabilise its neighbours.</w:t>
      </w:r>
      <w:r w:rsidRPr="00BC56C9">
        <w:rPr>
          <w:rStyle w:val="StyleBoldUnderline"/>
          <w:rFonts w:asciiTheme="minorHAnsi" w:hAnsiTheme="minorHAnsi"/>
        </w:rPr>
        <w:t xml:space="preserve"> Peace talks between </w:t>
      </w:r>
      <w:r w:rsidRPr="00BC56C9">
        <w:rPr>
          <w:rStyle w:val="StyleBoldUnderline"/>
          <w:rFonts w:asciiTheme="minorHAnsi" w:hAnsiTheme="minorHAnsi"/>
          <w:highlight w:val="green"/>
        </w:rPr>
        <w:t>Israel and the Palestinians appear fraught</w:t>
      </w:r>
      <w:r w:rsidRPr="00BC56C9">
        <w:rPr>
          <w:rStyle w:val="StyleBoldUnderline"/>
          <w:rFonts w:asciiTheme="minorHAnsi" w:hAnsiTheme="minorHAnsi"/>
        </w:rPr>
        <w:t xml:space="preserve">. Obama's announced strategic rebalancing to the Pacific hasn't materialised. North Korea's new leader is erratic and </w:t>
      </w:r>
      <w:r w:rsidRPr="00BC56C9">
        <w:rPr>
          <w:rStyle w:val="StyleBoldUnderline"/>
          <w:rFonts w:asciiTheme="minorHAnsi" w:hAnsiTheme="minorHAnsi"/>
          <w:highlight w:val="green"/>
        </w:rPr>
        <w:t>regional tensions are rising between China and its neighbours</w:t>
      </w:r>
      <w:r w:rsidRPr="00BC56C9">
        <w:rPr>
          <w:rStyle w:val="StyleBoldUnderline"/>
          <w:rFonts w:asciiTheme="minorHAnsi" w:hAnsiTheme="minorHAnsi"/>
        </w:rPr>
        <w:t xml:space="preserve">, </w:t>
      </w:r>
      <w:r w:rsidRPr="00BC56C9">
        <w:rPr>
          <w:rFonts w:asciiTheme="minorHAnsi" w:hAnsiTheme="minorHAnsi"/>
          <w:sz w:val="16"/>
        </w:rPr>
        <w:t xml:space="preserve">notably US ally Japan. 'An extraordinarily bad hand' "The whole situation is very difficult,'' said Ron Neumann, a former ambassador to Afghanistan and president of the American Academy of Diplomacy, who faults Obama for not acting sooner in Syria. "Obama has been dealt an extraordinarily bad hand. In most of these cases, there are no good policies. It's a choice between really bad ones, and ones that might work, or might not." Americans hope Obama quells economic woes Obama and his White House advisers are nothing if not politically astute and, as the president's speech reflected, Americans today are focused more on challenges at home - healthcare, jobs, wages and immigration. A Pew poll in November showed, </w:t>
      </w:r>
      <w:r w:rsidRPr="00BC56C9">
        <w:rPr>
          <w:rStyle w:val="StyleBoldUnderline"/>
          <w:rFonts w:asciiTheme="minorHAnsi" w:hAnsiTheme="minorHAnsi"/>
        </w:rPr>
        <w:t xml:space="preserve">for the first time since 1974, a growing majority of Americans believe </w:t>
      </w:r>
      <w:r w:rsidRPr="00BC56C9">
        <w:rPr>
          <w:rStyle w:val="Emphasis"/>
          <w:rFonts w:asciiTheme="minorHAnsi" w:hAnsiTheme="minorHAnsi"/>
          <w:highlight w:val="green"/>
        </w:rPr>
        <w:t>US prestige is in decline</w:t>
      </w:r>
      <w:r w:rsidRPr="00BC56C9">
        <w:rPr>
          <w:rStyle w:val="StyleBoldUnderline"/>
          <w:rFonts w:asciiTheme="minorHAnsi" w:hAnsiTheme="minorHAnsi"/>
        </w:rPr>
        <w:t>.</w:t>
      </w:r>
      <w:r w:rsidRPr="00BC56C9">
        <w:rPr>
          <w:rFonts w:asciiTheme="minorHAnsi" w:hAnsiTheme="minorHAnsi"/>
          <w:sz w:val="16"/>
        </w:rPr>
        <w:t xml:space="preserve"> Despite vexing foreign policy problems, most Americans want the US to mind its own business abroad and confront problems at home - 63 percent want to see the US less involved in Middle East politics. "We floundered in Syria. We seem a little too cynical in Egypt. </w:t>
      </w:r>
      <w:r w:rsidRPr="00BC56C9">
        <w:rPr>
          <w:rStyle w:val="StyleBoldUnderline"/>
          <w:rFonts w:asciiTheme="minorHAnsi" w:hAnsiTheme="minorHAnsi"/>
        </w:rPr>
        <w:t>There is a collective sense that you have this disengagement and if he furthers that with a withdrawal from Afghanistan, then you will have questions raised,"</w:t>
      </w:r>
      <w:r w:rsidRPr="00BC56C9">
        <w:rPr>
          <w:rFonts w:asciiTheme="minorHAnsi" w:hAnsiTheme="minorHAnsi"/>
          <w:sz w:val="16"/>
        </w:rPr>
        <w:t xml:space="preserve"> said Michael O'Hanlon, senior fellow at Brookings Institution, a Washington think-tank. There are presently 38,000 American troops in Afghanistan. Many observers believe Afghanistan's fragile progress would be lost if the US were to leave abruptly at the end of this year without a bilateral security agreement in place. Karzai has raised objections to a security agreement, notably refusing to grant US forces the right to enter private homes unannounced. Administration officials have said in recent weeks that without an agreement, the US would withdraw all troops. "If you go, things will get much worse, quickly," said Neumann. "If you stay and remain relevant and take appropriate action at the right times, you have a chance to make things better." Criticism from Gates Former US Defence Secretary Robert Gates wrote in his new book, Duty: Memoirs of a Secretary at War, that the president appeared to lack conviction about the outcome of the war in Afghanistan. Gates concluded that Obama "doesn't believe in his own strategy, and doesn't consider the war to be his. For him, it's all about getting out." Concern about the pace of US withdrawal extends beyond Afghanistan. In the US Senate, Republican foreign policy leaders fear that Obama, through decisions on many fronts, has sharply backed away from the US' traditional post-World War II role as the leader of global democratic alliances, according to a senior aide. "The picture the president painted of the security situation in the Middle East is not even remotely connected to the world as I see it,'' Senator Lindsey Graham, a South Carolina Republican, said on C-SPAN after the speech. "Syria is a humanitarian disaster. The King of Jordan is under siege. He forgot to tell us that Iraq is falling apart and al-Qaeda is on the rise." In Syria, Obama ignored the Syrian rebels at first, only to promise military aid that never fully materialised. When Obama threatened a US missile strike, Russia's intercession with a plan to dispose of Syria's chemical weapons saved the American president from the probable embarrassment of a congressional vote of disapproval. Meanwhile, Assad's forces are continuing the siege of the restive city of Homs, as troubled UN-sponsored peace talks get under way in Switzerland. For the sake of our national security, we must give diplomacy [with Iran] a chance to succeed. - US President Barack Obama "Syria is a moral, strategic and international humanitarian disaster. The question is whether it is our disaster," said Miller, who expects peace talks to muddle indefinitely and the war to continue. But in Obama's policy of disengagement, Syria is not the US' problem, Miller argued. </w:t>
      </w:r>
      <w:r w:rsidRPr="00BC56C9">
        <w:rPr>
          <w:rStyle w:val="StyleBoldUnderline"/>
          <w:rFonts w:asciiTheme="minorHAnsi" w:hAnsiTheme="minorHAnsi"/>
        </w:rPr>
        <w:t xml:space="preserve">Iraq is sliding back into sectarian warfare amid renewed infiltration by al-Qaeda. The </w:t>
      </w:r>
      <w:r w:rsidRPr="00BC56C9">
        <w:rPr>
          <w:rFonts w:asciiTheme="minorHAnsi" w:hAnsiTheme="minorHAnsi"/>
          <w:sz w:val="16"/>
        </w:rPr>
        <w:t xml:space="preserve">US did not reach a security agreement with Iraqi Prime Minister Nouri al-Maliki's government that would have provided for a troop presence after 2011. </w:t>
      </w:r>
      <w:r w:rsidRPr="00BC56C9">
        <w:rPr>
          <w:rStyle w:val="StyleBoldUnderline"/>
          <w:rFonts w:asciiTheme="minorHAnsi" w:hAnsiTheme="minorHAnsi"/>
        </w:rPr>
        <w:t>Maliki's Shia-led party has failed to assimilate the country's Sunni population into a coalition government. Al-Qaeda-affiliated fighters in Anbar province briefly took control of key towns, including Fallujah</w:t>
      </w:r>
      <w:r w:rsidRPr="00BC56C9">
        <w:rPr>
          <w:rFonts w:asciiTheme="minorHAnsi" w:hAnsiTheme="minorHAnsi"/>
          <w:sz w:val="16"/>
        </w:rPr>
        <w:t>, where the US Marines had fought a costly and bloody hand-to-hand battle during the Iraq war. "There is a cost of inaction," said Gayle Tzemach Lemmon, a senior fellow at the Council on Foreign Relations. "</w:t>
      </w:r>
      <w:r w:rsidRPr="00BC56C9">
        <w:rPr>
          <w:rStyle w:val="StyleBoldUnderline"/>
          <w:rFonts w:asciiTheme="minorHAnsi" w:hAnsiTheme="minorHAnsi"/>
        </w:rPr>
        <w:t xml:space="preserve">There is a danger in thinking the American people don't desire engagement. </w:t>
      </w:r>
      <w:r w:rsidRPr="00BC56C9">
        <w:rPr>
          <w:rStyle w:val="StyleBoldUnderline"/>
          <w:rFonts w:asciiTheme="minorHAnsi" w:hAnsiTheme="minorHAnsi"/>
          <w:highlight w:val="yellow"/>
        </w:rPr>
        <w:t>It leaves out the leadership role. Whether we like it or not, we do not just get to</w:t>
      </w:r>
      <w:r w:rsidRPr="00BC56C9">
        <w:rPr>
          <w:rStyle w:val="StyleBoldUnderline"/>
          <w:rFonts w:asciiTheme="minorHAnsi" w:hAnsiTheme="minorHAnsi"/>
        </w:rPr>
        <w:t xml:space="preserve"> focus on domestic issues and </w:t>
      </w:r>
      <w:r w:rsidRPr="00BC56C9">
        <w:rPr>
          <w:rStyle w:val="StyleBoldUnderline"/>
          <w:rFonts w:asciiTheme="minorHAnsi" w:hAnsiTheme="minorHAnsi"/>
          <w:highlight w:val="yellow"/>
        </w:rPr>
        <w:t>forget our role in the world.</w:t>
      </w:r>
      <w:r w:rsidRPr="00BC56C9">
        <w:rPr>
          <w:rFonts w:asciiTheme="minorHAnsi" w:hAnsiTheme="minorHAnsi"/>
          <w:sz w:val="16"/>
        </w:rPr>
        <w:t xml:space="preserve"> We are not a country that has that luxury." Iran rapprochement? To be sure, there's hope for Obama's legacy, Lemmon said. Nuclear negotiations with Iran could lead to a restoration of diplomatic relations with the US within the next three years. "If Iran's leaders do seize the chance, then Iran could take an important step to rejoin the community of nations, and we will have resolved one of the leading security challenges of our time without the risks of war," Obama said. Reflecting scepticism that Iran is serious about making concessions, lawmakers in both the House and Senate have put forward new sanctions legislation they intend to pass should the talks with Iran fail. Obama said he would veto a new Iran sanctions bill. "For the sake of our national security, we must give diplomacy a chance to succeed," he said. The prospect of the West reducing sanctions on Iran has raised tensions between the US and Israel, where the renewal of peace talks with the Palestinians has been met with scepticism. Two weeks ago, Israeli Defence Minister Moshe Ya'alon was forced to apologise after private comments surfaced in which he called US Secretary of State John Kerry "messianic" and "obsessive" and said the security plan the US had put forward was "not worth the paper it's written on". </w:t>
      </w:r>
      <w:r w:rsidRPr="00BC56C9">
        <w:rPr>
          <w:rStyle w:val="StyleBoldUnderline"/>
          <w:rFonts w:asciiTheme="minorHAnsi" w:hAnsiTheme="minorHAnsi"/>
        </w:rPr>
        <w:t>The world has become more unstable and the US' role more uncertain in the past year</w:t>
      </w:r>
      <w:r w:rsidRPr="00BC56C9">
        <w:rPr>
          <w:rFonts w:asciiTheme="minorHAnsi" w:hAnsiTheme="minorHAnsi"/>
          <w:sz w:val="16"/>
        </w:rPr>
        <w:t xml:space="preserve">, the Brookings Institution foreign policy analysts Robert Kagan and Ted Piccone wrote in a report last week. </w:t>
      </w:r>
      <w:r w:rsidRPr="00BC56C9">
        <w:rPr>
          <w:rStyle w:val="StyleBoldUnderline"/>
          <w:rFonts w:asciiTheme="minorHAnsi" w:hAnsiTheme="minorHAnsi"/>
          <w:highlight w:val="green"/>
        </w:rPr>
        <w:t xml:space="preserve">Obama needs to </w:t>
      </w:r>
      <w:r w:rsidRPr="00BC56C9">
        <w:rPr>
          <w:rStyle w:val="Emphasis"/>
          <w:rFonts w:asciiTheme="minorHAnsi" w:hAnsiTheme="minorHAnsi"/>
          <w:highlight w:val="green"/>
        </w:rPr>
        <w:t>"reassert American leadership in a rules-based international system</w:t>
      </w:r>
      <w:r w:rsidRPr="00BC56C9">
        <w:rPr>
          <w:rStyle w:val="StyleBoldUnderline"/>
          <w:rFonts w:asciiTheme="minorHAnsi" w:hAnsiTheme="minorHAnsi"/>
        </w:rPr>
        <w:t xml:space="preserve"> in which norms are not only articulated but also, wherever possible, enforced</w:t>
      </w:r>
      <w:r w:rsidRPr="00BC56C9">
        <w:rPr>
          <w:rFonts w:asciiTheme="minorHAnsi" w:hAnsiTheme="minorHAnsi"/>
          <w:sz w:val="16"/>
        </w:rPr>
        <w:t>", they said.</w:t>
      </w:r>
    </w:p>
    <w:p w:rsidR="00077E4C" w:rsidRPr="00BC56C9" w:rsidRDefault="00077E4C" w:rsidP="00077E4C">
      <w:pPr>
        <w:pStyle w:val="Heading4"/>
        <w:rPr>
          <w:rFonts w:asciiTheme="minorHAnsi" w:hAnsiTheme="minorHAnsi"/>
        </w:rPr>
      </w:pPr>
      <w:r w:rsidRPr="00BC56C9">
        <w:rPr>
          <w:rFonts w:asciiTheme="minorHAnsi" w:hAnsiTheme="minorHAnsi"/>
        </w:rPr>
        <w:t>A new global push is attempting to rein in indefinite detention – November’s UN negotiations prove</w:t>
      </w:r>
    </w:p>
    <w:p w:rsidR="00077E4C" w:rsidRPr="00BC56C9" w:rsidRDefault="00077E4C" w:rsidP="00077E4C">
      <w:pPr>
        <w:rPr>
          <w:rFonts w:asciiTheme="minorHAnsi" w:hAnsiTheme="minorHAnsi"/>
          <w:sz w:val="16"/>
        </w:rPr>
      </w:pPr>
      <w:r w:rsidRPr="00BC56C9">
        <w:rPr>
          <w:rStyle w:val="StyleStyleBold12pt"/>
          <w:rFonts w:asciiTheme="minorHAnsi" w:hAnsiTheme="minorHAnsi"/>
        </w:rPr>
        <w:t>Lynch 11-4</w:t>
      </w:r>
      <w:r w:rsidRPr="00BC56C9">
        <w:rPr>
          <w:rFonts w:asciiTheme="minorHAnsi" w:hAnsiTheme="minorHAnsi"/>
          <w:sz w:val="16"/>
        </w:rPr>
        <w:t xml:space="preserve">  Colum, Foreign Policy, Global Push to Rein in U.S. Moves from Spying to Gitmo, http://thecable.foreignpolicy.com/posts/2013/11/04/un_usa_nsa_gitmo</w:t>
      </w:r>
    </w:p>
    <w:p w:rsidR="00077E4C" w:rsidRPr="00BC56C9" w:rsidRDefault="00077E4C" w:rsidP="00077E4C">
      <w:pPr>
        <w:rPr>
          <w:rFonts w:asciiTheme="minorHAnsi" w:hAnsiTheme="minorHAnsi"/>
          <w:sz w:val="16"/>
        </w:rPr>
      </w:pPr>
      <w:r w:rsidRPr="00BC56C9">
        <w:rPr>
          <w:rFonts w:asciiTheme="minorHAnsi" w:hAnsiTheme="minorHAnsi"/>
          <w:sz w:val="16"/>
        </w:rPr>
        <w:t xml:space="preserve">"There is an effort to push back by the international community," Juan Mendez, an independent U.N. human rights watchdog and former Argentine political prisoner who endured torture during that country's "Dirty War," told Foreign Policy. "I think </w:t>
      </w:r>
      <w:r w:rsidRPr="00B72175">
        <w:rPr>
          <w:rStyle w:val="StyleBoldUnderline"/>
          <w:rFonts w:asciiTheme="minorHAnsi" w:hAnsiTheme="minorHAnsi"/>
          <w:highlight w:val="yellow"/>
        </w:rPr>
        <w:t xml:space="preserve">many </w:t>
      </w:r>
      <w:r w:rsidRPr="00BC56C9">
        <w:rPr>
          <w:rStyle w:val="StyleBoldUnderline"/>
          <w:rFonts w:asciiTheme="minorHAnsi" w:hAnsiTheme="minorHAnsi"/>
          <w:highlight w:val="green"/>
        </w:rPr>
        <w:t>governments</w:t>
      </w:r>
      <w:r w:rsidRPr="00BC56C9">
        <w:rPr>
          <w:rFonts w:asciiTheme="minorHAnsi" w:hAnsiTheme="minorHAnsi"/>
          <w:sz w:val="16"/>
        </w:rPr>
        <w:t xml:space="preserve">, Europeans in particular, </w:t>
      </w:r>
      <w:r w:rsidRPr="00BC56C9">
        <w:rPr>
          <w:rStyle w:val="StyleBoldUnderline"/>
          <w:rFonts w:asciiTheme="minorHAnsi" w:hAnsiTheme="minorHAnsi"/>
          <w:highlight w:val="green"/>
        </w:rPr>
        <w:t>are moving backwards from</w:t>
      </w:r>
      <w:r w:rsidRPr="00BC56C9">
        <w:rPr>
          <w:rStyle w:val="StyleBoldUnderline"/>
          <w:rFonts w:asciiTheme="minorHAnsi" w:hAnsiTheme="minorHAnsi"/>
        </w:rPr>
        <w:t xml:space="preserve"> their blind </w:t>
      </w:r>
      <w:r w:rsidRPr="00BC56C9">
        <w:rPr>
          <w:rStyle w:val="StyleBoldUnderline"/>
          <w:rFonts w:asciiTheme="minorHAnsi" w:hAnsiTheme="minorHAnsi"/>
          <w:highlight w:val="green"/>
        </w:rPr>
        <w:t>support for whatever the U</w:t>
      </w:r>
      <w:r w:rsidRPr="00BC56C9">
        <w:rPr>
          <w:rStyle w:val="StyleBoldUnderline"/>
          <w:rFonts w:asciiTheme="minorHAnsi" w:hAnsiTheme="minorHAnsi"/>
        </w:rPr>
        <w:t xml:space="preserve">nited </w:t>
      </w:r>
      <w:r w:rsidRPr="00BC56C9">
        <w:rPr>
          <w:rStyle w:val="StyleBoldUnderline"/>
          <w:rFonts w:asciiTheme="minorHAnsi" w:hAnsiTheme="minorHAnsi"/>
          <w:highlight w:val="green"/>
        </w:rPr>
        <w:t>S</w:t>
      </w:r>
      <w:r w:rsidRPr="00BC56C9">
        <w:rPr>
          <w:rStyle w:val="StyleBoldUnderline"/>
          <w:rFonts w:asciiTheme="minorHAnsi" w:hAnsiTheme="minorHAnsi"/>
        </w:rPr>
        <w:t xml:space="preserve">tates </w:t>
      </w:r>
      <w:r w:rsidRPr="00BC56C9">
        <w:rPr>
          <w:rStyle w:val="StyleBoldUnderline"/>
          <w:rFonts w:asciiTheme="minorHAnsi" w:hAnsiTheme="minorHAnsi"/>
          <w:highlight w:val="green"/>
        </w:rPr>
        <w:t>did after 9/11</w:t>
      </w:r>
      <w:r w:rsidRPr="00BC56C9">
        <w:rPr>
          <w:rFonts w:asciiTheme="minorHAnsi" w:hAnsiTheme="minorHAnsi"/>
          <w:sz w:val="16"/>
        </w:rPr>
        <w:t xml:space="preserve">. As a result of this, </w:t>
      </w:r>
      <w:r w:rsidRPr="00BC56C9">
        <w:rPr>
          <w:rStyle w:val="StyleBoldUnderline"/>
          <w:rFonts w:asciiTheme="minorHAnsi" w:hAnsiTheme="minorHAnsi"/>
        </w:rPr>
        <w:t xml:space="preserve">they are asserting a need to go back </w:t>
      </w:r>
      <w:r w:rsidRPr="00BC56C9">
        <w:rPr>
          <w:rStyle w:val="StyleBoldUnderline"/>
          <w:rFonts w:asciiTheme="minorHAnsi" w:hAnsiTheme="minorHAnsi"/>
          <w:highlight w:val="yellow"/>
        </w:rPr>
        <w:t>to</w:t>
      </w:r>
      <w:r w:rsidRPr="00BC56C9">
        <w:rPr>
          <w:rStyle w:val="StyleBoldUnderline"/>
          <w:rFonts w:asciiTheme="minorHAnsi" w:hAnsiTheme="minorHAnsi"/>
        </w:rPr>
        <w:t xml:space="preserve"> basics and </w:t>
      </w:r>
      <w:r w:rsidRPr="00BC56C9">
        <w:rPr>
          <w:rStyle w:val="StyleBoldUnderline"/>
          <w:rFonts w:asciiTheme="minorHAnsi" w:hAnsiTheme="minorHAnsi"/>
          <w:highlight w:val="yellow"/>
        </w:rPr>
        <w:t>reinforce international human rights</w:t>
      </w:r>
      <w:r w:rsidRPr="00BC56C9">
        <w:rPr>
          <w:rStyle w:val="StyleBoldUnderline"/>
          <w:rFonts w:asciiTheme="minorHAnsi" w:hAnsiTheme="minorHAnsi"/>
        </w:rPr>
        <w:t xml:space="preserve"> standards and international humanitarian law standards." </w:t>
      </w:r>
      <w:r w:rsidRPr="00BC56C9">
        <w:rPr>
          <w:rFonts w:asciiTheme="minorHAnsi" w:hAnsiTheme="minorHAnsi"/>
          <w:sz w:val="16"/>
        </w:rPr>
        <w:t xml:space="preserve">Mendez, who currently serves as a U.N. special rapporteur on torture and other cruel, inhuman, or degrading treatment or punishment, is seeking to update the rules for the treatment of detainees. He has drafted a proposal to revise a code of conduct written in the 1950s -- known as the Standard Minimum Rules on the Treatment of Prisoners -- to reflect the evolution of international law over the past 60-plus years. The measures include new restrictions on the use of solitary confinement, and applies standard international guidelines for humanely treating incarcerated criminals to prisoners of war, immigrants, and patients of mental health facilities. </w:t>
      </w:r>
      <w:r w:rsidRPr="00BC56C9">
        <w:rPr>
          <w:rStyle w:val="StyleBoldUnderline"/>
          <w:rFonts w:asciiTheme="minorHAnsi" w:hAnsiTheme="minorHAnsi"/>
        </w:rPr>
        <w:t>European governments</w:t>
      </w:r>
      <w:r w:rsidRPr="00BC56C9">
        <w:rPr>
          <w:rFonts w:asciiTheme="minorHAnsi" w:hAnsiTheme="minorHAnsi"/>
          <w:sz w:val="16"/>
        </w:rPr>
        <w:t xml:space="preserve">, led by Denmark and Switzerland, </w:t>
      </w:r>
      <w:r w:rsidRPr="00BC56C9">
        <w:rPr>
          <w:rStyle w:val="StyleBoldUnderline"/>
          <w:rFonts w:asciiTheme="minorHAnsi" w:hAnsiTheme="minorHAnsi"/>
        </w:rPr>
        <w:t>have pressed</w:t>
      </w:r>
      <w:r w:rsidRPr="00BC56C9">
        <w:rPr>
          <w:rFonts w:asciiTheme="minorHAnsi" w:hAnsiTheme="minorHAnsi"/>
          <w:sz w:val="16"/>
        </w:rPr>
        <w:t xml:space="preserve"> this week </w:t>
      </w:r>
      <w:r w:rsidRPr="00BC56C9">
        <w:rPr>
          <w:rStyle w:val="StyleBoldUnderline"/>
          <w:rFonts w:asciiTheme="minorHAnsi" w:hAnsiTheme="minorHAnsi"/>
        </w:rPr>
        <w:t>for a</w:t>
      </w:r>
      <w:r w:rsidRPr="00BC56C9">
        <w:rPr>
          <w:rFonts w:asciiTheme="minorHAnsi" w:hAnsiTheme="minorHAnsi"/>
          <w:sz w:val="16"/>
        </w:rPr>
        <w:t xml:space="preserve"> U.N. General Assembly </w:t>
      </w:r>
      <w:r w:rsidRPr="00BC56C9">
        <w:rPr>
          <w:rStyle w:val="StyleBoldUnderline"/>
          <w:rFonts w:asciiTheme="minorHAnsi" w:hAnsiTheme="minorHAnsi"/>
        </w:rPr>
        <w:t>resolution that would condemn the use of torture</w:t>
      </w:r>
      <w:r w:rsidRPr="00BC56C9">
        <w:rPr>
          <w:rFonts w:asciiTheme="minorHAnsi" w:hAnsiTheme="minorHAnsi"/>
          <w:sz w:val="16"/>
        </w:rPr>
        <w:t xml:space="preserve"> and endorse Mendez's plans. </w:t>
      </w:r>
      <w:r w:rsidRPr="00BC56C9">
        <w:rPr>
          <w:rStyle w:val="StyleBoldUnderline"/>
          <w:rFonts w:asciiTheme="minorHAnsi" w:hAnsiTheme="minorHAnsi"/>
        </w:rPr>
        <w:t>But they have faced resistance from the United States,</w:t>
      </w:r>
      <w:r w:rsidRPr="00BC56C9">
        <w:rPr>
          <w:rFonts w:asciiTheme="minorHAnsi" w:hAnsiTheme="minorHAnsi"/>
          <w:sz w:val="16"/>
        </w:rPr>
        <w:t xml:space="preserve"> which maintains that applying the rules beyond the criminal justice system would go beyond the scope of Mendez's mandate. </w:t>
      </w:r>
      <w:r w:rsidRPr="00BC56C9">
        <w:rPr>
          <w:rStyle w:val="StyleBoldUnderline"/>
          <w:rFonts w:asciiTheme="minorHAnsi" w:hAnsiTheme="minorHAnsi"/>
        </w:rPr>
        <w:t>In closed-door negotiations, the United States has sought to scrub language that would apply the rules to place like Guantanamo</w:t>
      </w:r>
      <w:r w:rsidRPr="00BC56C9">
        <w:rPr>
          <w:rFonts w:asciiTheme="minorHAnsi" w:hAnsiTheme="minorHAnsi"/>
          <w:sz w:val="16"/>
        </w:rPr>
        <w:t xml:space="preserve">. "With respect to detention pursuant to the law of armed conflict, existing international instruments already govern the field," U.S. State Department lawyer Julianna Bentes told the committee. "Extending SMRs [Standard Minimum Rules] to cover additional categories would lead to confusion in both fields, and ultimately undermine state support for the U.N. standards for crime prevention and criminal justice." The United States still wields enormous influence at the United Nations, leading efforts in the Security Council to combat terrorism around the world. Since 9/11, the U.N. Security Council has created a raft of resolutions requiring governments to pass and enforce anti-terror laws, and imposed sanctions on individuals and entities suspected of having links to al Qaeda. Prosecuting the war on terror is one of the few things the U.N.'s five major powers -- Britain, China, France, Russia, and the United States -- consistently agree on. They have backed international peacekeeping efforts in Somalia and Mali that target Islamist militants linked to al Qaeda. But </w:t>
      </w:r>
      <w:r w:rsidRPr="00BC56C9">
        <w:rPr>
          <w:rStyle w:val="StyleBoldUnderline"/>
          <w:rFonts w:asciiTheme="minorHAnsi" w:hAnsiTheme="minorHAnsi"/>
        </w:rPr>
        <w:t xml:space="preserve">many smaller </w:t>
      </w:r>
      <w:r w:rsidRPr="00BC56C9">
        <w:rPr>
          <w:rStyle w:val="StyleBoldUnderline"/>
          <w:rFonts w:asciiTheme="minorHAnsi" w:hAnsiTheme="minorHAnsi"/>
          <w:highlight w:val="yellow"/>
        </w:rPr>
        <w:t>governments are increasingly reluctant to follow Washington's lead</w:t>
      </w:r>
      <w:r w:rsidRPr="00BC56C9">
        <w:rPr>
          <w:rStyle w:val="StyleBoldUnderline"/>
          <w:rFonts w:asciiTheme="minorHAnsi" w:hAnsiTheme="minorHAnsi"/>
        </w:rPr>
        <w:t xml:space="preserve">. Other </w:t>
      </w:r>
      <w:r w:rsidRPr="00BC56C9">
        <w:rPr>
          <w:rStyle w:val="StyleBoldUnderline"/>
          <w:rFonts w:asciiTheme="minorHAnsi" w:hAnsiTheme="minorHAnsi"/>
          <w:highlight w:val="green"/>
        </w:rPr>
        <w:t>rising powers</w:t>
      </w:r>
      <w:r w:rsidRPr="00BC56C9">
        <w:rPr>
          <w:rStyle w:val="StyleBoldUnderline"/>
          <w:rFonts w:asciiTheme="minorHAnsi" w:hAnsiTheme="minorHAnsi"/>
        </w:rPr>
        <w:t xml:space="preserve">, including Brazil and Germany, </w:t>
      </w:r>
      <w:r w:rsidRPr="00BC56C9">
        <w:rPr>
          <w:rStyle w:val="StyleBoldUnderline"/>
          <w:rFonts w:asciiTheme="minorHAnsi" w:hAnsiTheme="minorHAnsi"/>
          <w:highlight w:val="green"/>
        </w:rPr>
        <w:t xml:space="preserve">are </w:t>
      </w:r>
      <w:r w:rsidRPr="00BC56C9">
        <w:rPr>
          <w:rStyle w:val="Emphasis"/>
          <w:rFonts w:asciiTheme="minorHAnsi" w:hAnsiTheme="minorHAnsi"/>
          <w:highlight w:val="green"/>
        </w:rPr>
        <w:t>seeking to take the initiative, promoting</w:t>
      </w:r>
      <w:r w:rsidRPr="00BC56C9">
        <w:rPr>
          <w:rStyle w:val="Emphasis"/>
          <w:rFonts w:asciiTheme="minorHAnsi" w:hAnsiTheme="minorHAnsi"/>
        </w:rPr>
        <w:t xml:space="preserve"> a raft of U.N. resolutions and </w:t>
      </w:r>
      <w:r w:rsidRPr="00BC56C9">
        <w:rPr>
          <w:rStyle w:val="Emphasis"/>
          <w:rFonts w:asciiTheme="minorHAnsi" w:hAnsiTheme="minorHAnsi"/>
          <w:highlight w:val="green"/>
        </w:rPr>
        <w:t>rules that would curtail America's powers.</w:t>
      </w:r>
      <w:r w:rsidRPr="00BC56C9">
        <w:rPr>
          <w:rFonts w:asciiTheme="minorHAnsi" w:hAnsiTheme="minorHAnsi"/>
          <w:sz w:val="16"/>
          <w:highlight w:val="yellow"/>
        </w:rPr>
        <w:t xml:space="preserve"> </w:t>
      </w:r>
      <w:r w:rsidRPr="00BC56C9">
        <w:rPr>
          <w:rStyle w:val="StyleBoldUnderline"/>
          <w:rFonts w:asciiTheme="minorHAnsi" w:hAnsiTheme="minorHAnsi"/>
          <w:highlight w:val="yellow"/>
        </w:rPr>
        <w:t xml:space="preserve">America's go-it-alone strategy has fueled anxiety </w:t>
      </w:r>
      <w:r w:rsidRPr="00BC56C9">
        <w:rPr>
          <w:rStyle w:val="Emphasis"/>
          <w:rFonts w:asciiTheme="minorHAnsi" w:hAnsiTheme="minorHAnsi"/>
          <w:highlight w:val="yellow"/>
        </w:rPr>
        <w:t>beyond the current controversy over spying</w:t>
      </w:r>
      <w:r w:rsidRPr="00BC56C9">
        <w:rPr>
          <w:rFonts w:asciiTheme="minorHAnsi" w:hAnsiTheme="minorHAnsi"/>
          <w:sz w:val="16"/>
        </w:rPr>
        <w:t xml:space="preserve">. Brazil's Patriota voiced concerns about the United States's use of drones to target suspected terrorists, saying that it "indirectly encourages others to do the same." For the time being, there has not been a major push by governments at the U.N. to impose legal constraints on America's use of armed drones in foreign lands. But the matter has become the subject of an ongoing investigation by Ben Emmerson, the U.N. special rapporteur on the promotion and protection of human rights and fundamental freedoms while countering terrorism, and Christof Heyns, the U.N. special rapporteur on extrajudicial, summary, or arbitrary executions. "Although drones are not illegal weapons, they can make it easier for States to deploy deadly and targeted force on the territories of other States," Heyns wrote. "If the right to life is to be secured, it is imperative that the limitations posed by international law on the use of force are not weakened by broad justifications of drone strikes." Navi Pillay, the U.N. high commissioner for human rights, said she is also "seriously concerned about human rights implications for the protection of civilians of armed drone strikes carried out in the context of counter-terrorism and military operations" by the United States and Israel. During a debate on protection of civilians in August, Pillay urged countries to "clarify the legal basis for such strikes," noting that "the current lack of transparency surrounding their use creates an accountability vacuum and affects the ability of victims to seek redress." In May, Pillay offered a broader critique of America's respond to terrorism in a speech to the Human Rights Council. "The objective of the global struggle against terrorism is the defense of the rule of law and a society characterized by values of freedom, equality, dignity, and justice," she said. "Yet time and again, my office has received allegations of very grave violations of human rights that have taken place in the context of counter-terrorist and counter-insurgency operations. Such practices are self-defeating. Measures that violate human rights do not uproot terrorism: they nurture it." Pillay said </w:t>
      </w:r>
      <w:r w:rsidRPr="00BC56C9">
        <w:rPr>
          <w:rStyle w:val="StyleBoldUnderline"/>
          <w:rFonts w:asciiTheme="minorHAnsi" w:hAnsiTheme="minorHAnsi"/>
        </w:rPr>
        <w:t>the "injustice embodied" in the Guantanamo detention center -- where many individuals are subject to "</w:t>
      </w:r>
      <w:r w:rsidRPr="00BC56C9">
        <w:rPr>
          <w:rStyle w:val="StyleBoldUnderline"/>
          <w:rFonts w:asciiTheme="minorHAnsi" w:hAnsiTheme="minorHAnsi"/>
          <w:highlight w:val="green"/>
        </w:rPr>
        <w:t>indefinite</w:t>
      </w:r>
      <w:r w:rsidRPr="00BC56C9">
        <w:rPr>
          <w:rStyle w:val="StyleBoldUnderline"/>
          <w:rFonts w:asciiTheme="minorHAnsi" w:hAnsiTheme="minorHAnsi"/>
        </w:rPr>
        <w:t xml:space="preserve">" </w:t>
      </w:r>
      <w:r w:rsidRPr="00BC56C9">
        <w:rPr>
          <w:rFonts w:asciiTheme="minorHAnsi" w:hAnsiTheme="minorHAnsi"/>
          <w:sz w:val="16"/>
        </w:rPr>
        <w:t>and "arbitrary</w:t>
      </w:r>
      <w:r w:rsidRPr="00BC56C9">
        <w:rPr>
          <w:rStyle w:val="StyleBoldUnderline"/>
          <w:rFonts w:asciiTheme="minorHAnsi" w:hAnsiTheme="minorHAnsi"/>
        </w:rPr>
        <w:t xml:space="preserve">" </w:t>
      </w:r>
      <w:r w:rsidRPr="00BC56C9">
        <w:rPr>
          <w:rStyle w:val="StyleBoldUnderline"/>
          <w:rFonts w:asciiTheme="minorHAnsi" w:hAnsiTheme="minorHAnsi"/>
          <w:highlight w:val="green"/>
        </w:rPr>
        <w:t>detention</w:t>
      </w:r>
      <w:r w:rsidRPr="00BC56C9">
        <w:rPr>
          <w:rStyle w:val="StyleBoldUnderline"/>
          <w:rFonts w:asciiTheme="minorHAnsi" w:hAnsiTheme="minorHAnsi"/>
        </w:rPr>
        <w:t xml:space="preserve"> in "breach of international law"-- </w:t>
      </w:r>
      <w:r w:rsidRPr="00BC56C9">
        <w:rPr>
          <w:rStyle w:val="StyleBoldUnderline"/>
          <w:rFonts w:asciiTheme="minorHAnsi" w:hAnsiTheme="minorHAnsi"/>
          <w:highlight w:val="green"/>
        </w:rPr>
        <w:t>has become an ideal recruitment tool</w:t>
      </w:r>
      <w:r w:rsidRPr="00BC56C9">
        <w:rPr>
          <w:rStyle w:val="StyleBoldUnderline"/>
          <w:rFonts w:asciiTheme="minorHAnsi" w:hAnsiTheme="minorHAnsi"/>
        </w:rPr>
        <w:t xml:space="preserve"> for terrorists. </w:t>
      </w:r>
      <w:r w:rsidRPr="00BC56C9">
        <w:rPr>
          <w:rFonts w:asciiTheme="minorHAnsi" w:hAnsiTheme="minorHAnsi"/>
          <w:sz w:val="16"/>
        </w:rPr>
        <w:t xml:space="preserve">Some of the push back is posturing by governments seeking to take advantage of the world's lone superpower being on the defensive. For example, China -- a country with a reputation for engaging in extensive online espionage of foreigners and ruthlessly cracking down on dissent at home -- urged the U.N. to curtail what it sees as American excesses. At a U.N. meeting last month dealing with online communications, Xie Xiaowu, a Chinese diplomat, called on member states to confront a "certain country [that] is abusing their technological advantages to spy on other countries, steal information from organizations or individuals of other countries, and violate people's privacy." It is imperative to establish "multilateral, democratic and transparent" international norms that are "fair, equitable and efficient" and that "respect the information sovereignty of all states and protect the fundamental rights of all citizens," he added. "Hegemony in the field of ICT [Information and Communications Technology] must be rejected." For years, China and Russia have been pushing for a U.N. code of conduct for cyber-security. The United States and other Western governments harbored suspicions that the Chinese and Russian effort was largely aimed at kneecapping America's technical advantage online -- and reinforcing states' rights to curb freedom of expression online. Other states expressing concern about American practices are doing so in part to shift blame away from themselves, U.N. experts say. Some of the nations complaining the most loudly also partnered with the NSA in its spying operations. The Brazilians have been embarrassed by the disclosure of an NSA listening station in Brasilia, right under the government's nose, said Bruce Jones, the director of New York University Center on International Cooperation. "In domestic terms, they have to create some distance" from the United States, he said. </w:t>
      </w:r>
      <w:r w:rsidRPr="00BC56C9">
        <w:rPr>
          <w:rStyle w:val="StyleBoldUnderline"/>
          <w:rFonts w:asciiTheme="minorHAnsi" w:hAnsiTheme="minorHAnsi"/>
          <w:highlight w:val="green"/>
        </w:rPr>
        <w:t>Germany</w:t>
      </w:r>
      <w:r w:rsidRPr="00BC56C9">
        <w:rPr>
          <w:rFonts w:asciiTheme="minorHAnsi" w:hAnsiTheme="minorHAnsi"/>
          <w:sz w:val="16"/>
        </w:rPr>
        <w:t xml:space="preserve">, Jones noted, </w:t>
      </w:r>
      <w:r w:rsidRPr="00BC56C9">
        <w:rPr>
          <w:rStyle w:val="StyleBoldUnderline"/>
          <w:rFonts w:asciiTheme="minorHAnsi" w:hAnsiTheme="minorHAnsi"/>
          <w:highlight w:val="green"/>
        </w:rPr>
        <w:t>is seriously offended by the</w:t>
      </w:r>
      <w:r w:rsidRPr="00BC56C9">
        <w:rPr>
          <w:rStyle w:val="StyleBoldUnderline"/>
          <w:rFonts w:asciiTheme="minorHAnsi" w:hAnsiTheme="minorHAnsi"/>
        </w:rPr>
        <w:t xml:space="preserve"> revelations that the </w:t>
      </w:r>
      <w:r w:rsidRPr="00BC56C9">
        <w:rPr>
          <w:rStyle w:val="StyleBoldUnderline"/>
          <w:rFonts w:asciiTheme="minorHAnsi" w:hAnsiTheme="minorHAnsi"/>
          <w:highlight w:val="green"/>
        </w:rPr>
        <w:t>NSA</w:t>
      </w:r>
      <w:r w:rsidRPr="00BC56C9">
        <w:rPr>
          <w:rStyle w:val="StyleBoldUnderline"/>
          <w:rFonts w:asciiTheme="minorHAnsi" w:hAnsiTheme="minorHAnsi"/>
        </w:rPr>
        <w:t xml:space="preserve"> listened in on</w:t>
      </w:r>
      <w:r w:rsidRPr="00BC56C9">
        <w:rPr>
          <w:rFonts w:asciiTheme="minorHAnsi" w:hAnsiTheme="minorHAnsi"/>
          <w:sz w:val="16"/>
        </w:rPr>
        <w:t xml:space="preserve"> German Chancellor Angela Merkel's cell phone </w:t>
      </w:r>
      <w:r w:rsidRPr="00BC56C9">
        <w:rPr>
          <w:rStyle w:val="StyleBoldUnderline"/>
          <w:rFonts w:asciiTheme="minorHAnsi" w:hAnsiTheme="minorHAnsi"/>
        </w:rPr>
        <w:t xml:space="preserve">conversations. </w:t>
      </w:r>
      <w:r w:rsidRPr="00BC56C9">
        <w:rPr>
          <w:rStyle w:val="Emphasis"/>
          <w:rFonts w:asciiTheme="minorHAnsi" w:hAnsiTheme="minorHAnsi"/>
          <w:highlight w:val="green"/>
        </w:rPr>
        <w:t>But what they really want is to develop a closer relationship with American intelligence agencies</w:t>
      </w:r>
      <w:r w:rsidRPr="00BC56C9">
        <w:rPr>
          <w:rStyle w:val="Emphasis"/>
          <w:rFonts w:asciiTheme="minorHAnsi" w:hAnsiTheme="minorHAnsi"/>
        </w:rPr>
        <w:t>.</w:t>
      </w:r>
      <w:r w:rsidRPr="00BC56C9">
        <w:rPr>
          <w:rFonts w:asciiTheme="minorHAnsi" w:hAnsiTheme="minorHAnsi"/>
          <w:sz w:val="16"/>
        </w:rPr>
        <w:t xml:space="preserve"> </w:t>
      </w:r>
    </w:p>
    <w:p w:rsidR="00077E4C" w:rsidRPr="00BC56C9" w:rsidRDefault="00077E4C" w:rsidP="00077E4C">
      <w:pPr>
        <w:pStyle w:val="Heading4"/>
        <w:rPr>
          <w:rFonts w:asciiTheme="minorHAnsi" w:hAnsiTheme="minorHAnsi"/>
        </w:rPr>
      </w:pPr>
      <w:r w:rsidRPr="00BC56C9">
        <w:rPr>
          <w:rFonts w:asciiTheme="minorHAnsi" w:hAnsiTheme="minorHAnsi"/>
        </w:rPr>
        <w:t>That ruins the Western alliance – US-EU partnership critical to global stability</w:t>
      </w:r>
    </w:p>
    <w:p w:rsidR="00077E4C" w:rsidRPr="00BC56C9" w:rsidRDefault="00077E4C" w:rsidP="00077E4C">
      <w:pPr>
        <w:rPr>
          <w:rFonts w:asciiTheme="minorHAnsi" w:hAnsiTheme="minorHAnsi"/>
        </w:rPr>
      </w:pPr>
      <w:r w:rsidRPr="00BC56C9">
        <w:rPr>
          <w:rStyle w:val="StyleStyleBold12pt"/>
          <w:rFonts w:asciiTheme="minorHAnsi" w:hAnsiTheme="minorHAnsi"/>
        </w:rPr>
        <w:t>Daul 13</w:t>
      </w:r>
      <w:r w:rsidRPr="00BC56C9">
        <w:rPr>
          <w:rFonts w:asciiTheme="minorHAnsi" w:hAnsiTheme="minorHAnsi"/>
        </w:rPr>
        <w:t xml:space="preserve">  Joseph, Chairman of the largest political group in the European Parliament - EPP Group, Huffington Post, 5-16</w:t>
      </w:r>
    </w:p>
    <w:p w:rsidR="00077E4C" w:rsidRPr="00BC56C9" w:rsidRDefault="00077E4C" w:rsidP="00077E4C">
      <w:pPr>
        <w:rPr>
          <w:rStyle w:val="StyleBoldUnderline"/>
          <w:rFonts w:asciiTheme="minorHAnsi" w:hAnsiTheme="minorHAnsi"/>
        </w:rPr>
      </w:pPr>
      <w:r w:rsidRPr="00BC56C9">
        <w:rPr>
          <w:rFonts w:asciiTheme="minorHAnsi" w:hAnsiTheme="minorHAnsi"/>
          <w:sz w:val="16"/>
        </w:rPr>
        <w:t xml:space="preserve">In today's multilateral, multipolar world, </w:t>
      </w:r>
      <w:r w:rsidRPr="00BC56C9">
        <w:rPr>
          <w:rStyle w:val="StyleBoldUnderline"/>
          <w:rFonts w:asciiTheme="minorHAnsi" w:hAnsiTheme="minorHAnsi"/>
          <w:highlight w:val="green"/>
        </w:rPr>
        <w:t>Europe and America</w:t>
      </w:r>
      <w:r w:rsidRPr="00B72175">
        <w:rPr>
          <w:rStyle w:val="StyleBoldUnderline"/>
          <w:rFonts w:asciiTheme="minorHAnsi" w:hAnsiTheme="minorHAnsi"/>
          <w:highlight w:val="yellow"/>
        </w:rPr>
        <w:t xml:space="preserve"> can and </w:t>
      </w:r>
      <w:r w:rsidRPr="00BC56C9">
        <w:rPr>
          <w:rStyle w:val="StyleBoldUnderline"/>
          <w:rFonts w:asciiTheme="minorHAnsi" w:hAnsiTheme="minorHAnsi"/>
          <w:highlight w:val="green"/>
        </w:rPr>
        <w:t>should work together</w:t>
      </w:r>
      <w:r w:rsidRPr="00BC56C9">
        <w:rPr>
          <w:rStyle w:val="StyleBoldUnderline"/>
          <w:rFonts w:asciiTheme="minorHAnsi" w:hAnsiTheme="minorHAnsi"/>
        </w:rPr>
        <w:t xml:space="preserve"> in a partnership </w:t>
      </w:r>
      <w:r w:rsidRPr="00BC56C9">
        <w:rPr>
          <w:rStyle w:val="StyleBoldUnderline"/>
          <w:rFonts w:asciiTheme="minorHAnsi" w:hAnsiTheme="minorHAnsi"/>
          <w:highlight w:val="green"/>
        </w:rPr>
        <w:t>for global stability</w:t>
      </w:r>
      <w:r w:rsidRPr="00BC56C9">
        <w:rPr>
          <w:rFonts w:asciiTheme="minorHAnsi" w:hAnsiTheme="minorHAnsi"/>
          <w:sz w:val="16"/>
        </w:rPr>
        <w:t xml:space="preserve"> and the enlightened values both sides hold dear. </w:t>
      </w:r>
      <w:r w:rsidRPr="00BC56C9">
        <w:rPr>
          <w:rStyle w:val="StyleBoldUnderline"/>
          <w:rFonts w:asciiTheme="minorHAnsi" w:hAnsiTheme="minorHAnsi"/>
        </w:rPr>
        <w:t xml:space="preserve">Our </w:t>
      </w:r>
      <w:r w:rsidRPr="00BC56C9">
        <w:rPr>
          <w:rStyle w:val="StyleBoldUnderline"/>
          <w:rFonts w:asciiTheme="minorHAnsi" w:hAnsiTheme="minorHAnsi"/>
          <w:highlight w:val="green"/>
        </w:rPr>
        <w:t xml:space="preserve">Trans-Atlantic partnership guaranteed </w:t>
      </w:r>
      <w:r w:rsidRPr="00B72175">
        <w:rPr>
          <w:rStyle w:val="StyleBoldUnderline"/>
          <w:highlight w:val="green"/>
        </w:rPr>
        <w:t>peace and</w:t>
      </w:r>
      <w:r w:rsidRPr="00BC56C9">
        <w:rPr>
          <w:rFonts w:asciiTheme="minorHAnsi" w:hAnsiTheme="minorHAnsi"/>
          <w:sz w:val="16"/>
        </w:rPr>
        <w:t xml:space="preserve"> prosperity </w:t>
      </w:r>
      <w:r w:rsidRPr="00B72175">
        <w:rPr>
          <w:rStyle w:val="StyleBoldUnderline"/>
          <w:rFonts w:asciiTheme="minorHAnsi" w:hAnsiTheme="minorHAnsi"/>
          <w:highlight w:val="yellow"/>
        </w:rPr>
        <w:t>in the 20th century. This</w:t>
      </w:r>
      <w:r w:rsidRPr="00BC56C9">
        <w:rPr>
          <w:rStyle w:val="StyleBoldUnderline"/>
          <w:rFonts w:asciiTheme="minorHAnsi" w:hAnsiTheme="minorHAnsi"/>
        </w:rPr>
        <w:t xml:space="preserve"> strong </w:t>
      </w:r>
      <w:r w:rsidRPr="00B72175">
        <w:rPr>
          <w:rStyle w:val="StyleBoldUnderline"/>
          <w:rFonts w:asciiTheme="minorHAnsi" w:hAnsiTheme="minorHAnsi"/>
          <w:highlight w:val="yellow"/>
        </w:rPr>
        <w:t xml:space="preserve">relationship helped </w:t>
      </w:r>
      <w:r w:rsidRPr="00BC56C9">
        <w:rPr>
          <w:rStyle w:val="Emphasis"/>
          <w:rFonts w:asciiTheme="minorHAnsi" w:hAnsiTheme="minorHAnsi"/>
          <w:highlight w:val="green"/>
        </w:rPr>
        <w:t>bring about the end of</w:t>
      </w:r>
      <w:r w:rsidRPr="00BC56C9">
        <w:rPr>
          <w:rStyle w:val="StyleBoldUnderline"/>
          <w:rFonts w:asciiTheme="minorHAnsi" w:hAnsiTheme="minorHAnsi"/>
        </w:rPr>
        <w:t xml:space="preserve"> </w:t>
      </w:r>
      <w:r w:rsidRPr="00BC56C9">
        <w:rPr>
          <w:rFonts w:asciiTheme="minorHAnsi" w:hAnsiTheme="minorHAnsi"/>
          <w:sz w:val="16"/>
        </w:rPr>
        <w:t>not only</w:t>
      </w:r>
      <w:r w:rsidRPr="00BC56C9">
        <w:rPr>
          <w:rStyle w:val="StyleBoldUnderline"/>
          <w:rFonts w:asciiTheme="minorHAnsi" w:hAnsiTheme="minorHAnsi"/>
        </w:rPr>
        <w:t xml:space="preserve"> </w:t>
      </w:r>
      <w:r w:rsidRPr="00BC56C9">
        <w:rPr>
          <w:rStyle w:val="Emphasis"/>
          <w:rFonts w:asciiTheme="minorHAnsi" w:hAnsiTheme="minorHAnsi"/>
        </w:rPr>
        <w:t xml:space="preserve">the first and second </w:t>
      </w:r>
      <w:r w:rsidRPr="00BC56C9">
        <w:rPr>
          <w:rStyle w:val="Emphasis"/>
          <w:rFonts w:asciiTheme="minorHAnsi" w:hAnsiTheme="minorHAnsi"/>
          <w:highlight w:val="green"/>
        </w:rPr>
        <w:t>world wars</w:t>
      </w:r>
      <w:r w:rsidRPr="00BC56C9">
        <w:rPr>
          <w:rStyle w:val="Emphasis"/>
          <w:rFonts w:asciiTheme="minorHAnsi" w:hAnsiTheme="minorHAnsi"/>
        </w:rPr>
        <w:t xml:space="preserve"> but </w:t>
      </w:r>
      <w:r w:rsidRPr="00BC56C9">
        <w:rPr>
          <w:rStyle w:val="Emphasis"/>
          <w:rFonts w:asciiTheme="minorHAnsi" w:hAnsiTheme="minorHAnsi"/>
          <w:highlight w:val="green"/>
        </w:rPr>
        <w:t>also the cold war.</w:t>
      </w:r>
      <w:r w:rsidRPr="00BC56C9">
        <w:rPr>
          <w:rFonts w:asciiTheme="minorHAnsi" w:hAnsiTheme="minorHAnsi"/>
          <w:sz w:val="16"/>
        </w:rPr>
        <w:t xml:space="preserve"> It allowed for democracy and freedom to extend to countries which for too long were not free. Moreover, it brought about the longest period of prosperity in our shared history. I believe that in the 21st century </w:t>
      </w:r>
      <w:r w:rsidRPr="00BC56C9">
        <w:rPr>
          <w:rStyle w:val="StyleBoldUnderline"/>
          <w:rFonts w:asciiTheme="minorHAnsi" w:hAnsiTheme="minorHAnsi"/>
        </w:rPr>
        <w:t>we cannot rest on our past successes</w:t>
      </w:r>
      <w:r w:rsidRPr="00BC56C9">
        <w:rPr>
          <w:rFonts w:asciiTheme="minorHAnsi" w:hAnsiTheme="minorHAnsi"/>
          <w:sz w:val="16"/>
        </w:rPr>
        <w:t xml:space="preserve">. Instead, </w:t>
      </w:r>
      <w:r w:rsidRPr="00BC56C9">
        <w:rPr>
          <w:rStyle w:val="StyleBoldUnderline"/>
          <w:rFonts w:asciiTheme="minorHAnsi" w:hAnsiTheme="minorHAnsi"/>
        </w:rPr>
        <w:t>we have to move forward and embrace this</w:t>
      </w:r>
      <w:r w:rsidRPr="00BC56C9">
        <w:rPr>
          <w:rFonts w:asciiTheme="minorHAnsi" w:hAnsiTheme="minorHAnsi"/>
          <w:sz w:val="16"/>
        </w:rPr>
        <w:t xml:space="preserve"> visionary and </w:t>
      </w:r>
      <w:r w:rsidRPr="00BC56C9">
        <w:rPr>
          <w:rStyle w:val="StyleBoldUnderline"/>
          <w:rFonts w:asciiTheme="minorHAnsi" w:hAnsiTheme="minorHAnsi"/>
        </w:rPr>
        <w:t>challenging agenda</w:t>
      </w:r>
      <w:r w:rsidRPr="00BC56C9">
        <w:rPr>
          <w:rFonts w:asciiTheme="minorHAnsi" w:hAnsiTheme="minorHAnsi"/>
          <w:sz w:val="16"/>
        </w:rPr>
        <w:t xml:space="preserve">. We have to ask ourselves a crucial question: what can we do, as Europeans and Americans working together, to make the world a better, safer and more prosperous place for all? Today, the House Ways and Means Trade Subcommittee will hold a hearing on negotiations of the US-EU trade and investment partnership agreement. We look forward to hearing our colleagues' views on this long awaited agreement. On our side, the developments are clear: the renewal of our special relationship has to be made on the basis of a partnership of equals. The European Parliament has actively pushed for the formation of a High Level Group for Jobs and Growth and will continue to play an active role in promoting and supporting an EU-US Free Trade Agreement. On both sides of the Atlantic, as legislators, we have a crucial role to play in these negotiations. Our determination today will pave the way for a better present and future. Our relationship is already very strong -- we have the biggest economic flows in the world. In parallel, 95% of our trade is 'problem free'. Our combined gross domestic product (GDP) represents more than half of global GDP. We, two partners have the world's strongest bilateral trade and investment partnership, accounting for more than 30% of world trade. Each day, $2.7 billion of goods and services are traded bilaterally, supporting millions of jobs in both our economies. Although our relationship has enormous potential, this is far from being fully realised. Latest estimates show that a comprehensive and ambitious agreement between the EU and the US could bring overall annual gains of 0.4% in GDP for the US and 0.5% for the EU by 2027. Direct investment by the United States and the EU in each other's markets totals more than $3.7 trillion. Europe is by far the largest destination for US outbound investment, with Europe accounting for a roughly equal amount of US outbound investment. We do have some issues on specific areas of legislation and regulation. But we have to think bigger than that. We need to set ourselves a more ambitious challenge. By 2020, we need to implement a genuine transatlantic single market, based on the four freedoms which already exist in Europe - the free movement of goods, services, capital and people. In the aftermath of the financial crisis, we are rethinking market regulation. We should be bold and work towards a harmonized regulatory framework that would make such a transatlantic market a reality. Instead of pre-empting the outcome of the negotiations and building up a sense of fear we should invest in developing a culture of trust. This will facilitate dialogue among all stakeholders -- business, in particular small business, and the Research and Innovation sectors -- as well as providing the framework for long-term legal certainty. Some may say that we are rushing. Others may say that we are too late. I believe that we should be honest with ourselves and answer the obvious questions: are we ready to negotiate as fast as possible, having the easy deals done as they could enter into force early and then get into more complicated negotiations later? Alternatively, do we put all the issues on the table and hope that the negotiations will end any time sooner rather than later? For us, the prospect for negotiations are much better between the US and EU than for those with other countries. Why? Because in this negotiation, there should be little fear of social dumping on either side. For example, one can always argue that car regulations in the US and in the EU aim at achieving more or less the same goals although methods may vary. If it is good enough for us it should be good enough for the US and vice versa. In turn, these imply difficult political decisions and structural changes in the way domestic systems function on both sides. More than ever, the European Union needs to act as a political union, rising above national divisions. Equally, </w:t>
      </w:r>
      <w:r w:rsidRPr="00BC56C9">
        <w:rPr>
          <w:rStyle w:val="StyleBoldUnderline"/>
          <w:rFonts w:asciiTheme="minorHAnsi" w:hAnsiTheme="minorHAnsi"/>
        </w:rPr>
        <w:t>the U</w:t>
      </w:r>
      <w:r w:rsidRPr="00BC56C9">
        <w:rPr>
          <w:rFonts w:asciiTheme="minorHAnsi" w:hAnsiTheme="minorHAnsi"/>
          <w:sz w:val="16"/>
        </w:rPr>
        <w:t xml:space="preserve">nited </w:t>
      </w:r>
      <w:r w:rsidRPr="00BC56C9">
        <w:rPr>
          <w:rStyle w:val="StyleBoldUnderline"/>
          <w:rFonts w:asciiTheme="minorHAnsi" w:hAnsiTheme="minorHAnsi"/>
        </w:rPr>
        <w:t>S</w:t>
      </w:r>
      <w:r w:rsidRPr="00BC56C9">
        <w:rPr>
          <w:rFonts w:asciiTheme="minorHAnsi" w:hAnsiTheme="minorHAnsi"/>
          <w:sz w:val="16"/>
        </w:rPr>
        <w:t xml:space="preserve">tates must </w:t>
      </w:r>
      <w:r w:rsidRPr="00BC56C9">
        <w:rPr>
          <w:rStyle w:val="StyleBoldUnderline"/>
          <w:rFonts w:asciiTheme="minorHAnsi" w:hAnsiTheme="minorHAnsi"/>
        </w:rPr>
        <w:t>show that its new multilateral approach can translate into concrete political action being more open</w:t>
      </w:r>
      <w:r w:rsidRPr="00BC56C9">
        <w:rPr>
          <w:rFonts w:asciiTheme="minorHAnsi" w:hAnsiTheme="minorHAnsi"/>
          <w:sz w:val="16"/>
        </w:rPr>
        <w:t xml:space="preserve">. On both sides, the important goal of a partnership agreement is subject to certain conditions, being a challenge for both the American administration and EU leaders. </w:t>
      </w:r>
      <w:r w:rsidRPr="00BC56C9">
        <w:rPr>
          <w:rStyle w:val="StyleBoldUnderline"/>
          <w:rFonts w:asciiTheme="minorHAnsi" w:hAnsiTheme="minorHAnsi"/>
          <w:highlight w:val="green"/>
        </w:rPr>
        <w:t>Our relationship goes further than</w:t>
      </w:r>
      <w:r w:rsidRPr="00BC56C9">
        <w:rPr>
          <w:rFonts w:asciiTheme="minorHAnsi" w:hAnsiTheme="minorHAnsi"/>
          <w:sz w:val="16"/>
        </w:rPr>
        <w:t xml:space="preserve"> a </w:t>
      </w:r>
      <w:r w:rsidRPr="00BC56C9">
        <w:rPr>
          <w:rStyle w:val="StyleBoldUnderline"/>
          <w:rFonts w:asciiTheme="minorHAnsi" w:hAnsiTheme="minorHAnsi"/>
          <w:highlight w:val="green"/>
        </w:rPr>
        <w:t>trade</w:t>
      </w:r>
      <w:r w:rsidRPr="00BC56C9">
        <w:rPr>
          <w:rFonts w:asciiTheme="minorHAnsi" w:hAnsiTheme="minorHAnsi"/>
          <w:sz w:val="16"/>
        </w:rPr>
        <w:t xml:space="preserve"> agreement. </w:t>
      </w:r>
      <w:r w:rsidRPr="00BC56C9">
        <w:rPr>
          <w:rStyle w:val="StyleBoldUnderline"/>
          <w:rFonts w:asciiTheme="minorHAnsi" w:hAnsiTheme="minorHAnsi"/>
          <w:highlight w:val="green"/>
        </w:rPr>
        <w:t>We need to use the Euro-Atlantic partnership to change</w:t>
      </w:r>
      <w:r w:rsidRPr="00BC56C9">
        <w:rPr>
          <w:rStyle w:val="StyleBoldUnderline"/>
          <w:rFonts w:asciiTheme="minorHAnsi" w:hAnsiTheme="minorHAnsi"/>
        </w:rPr>
        <w:t xml:space="preserve"> the way </w:t>
      </w:r>
      <w:r w:rsidRPr="00BC56C9">
        <w:rPr>
          <w:rStyle w:val="StyleBoldUnderline"/>
          <w:rFonts w:asciiTheme="minorHAnsi" w:hAnsiTheme="minorHAnsi"/>
          <w:highlight w:val="green"/>
        </w:rPr>
        <w:t>global governance functions</w:t>
      </w:r>
      <w:r w:rsidRPr="00BC56C9">
        <w:rPr>
          <w:rFonts w:asciiTheme="minorHAnsi" w:hAnsiTheme="minorHAnsi"/>
          <w:sz w:val="16"/>
        </w:rPr>
        <w:t xml:space="preserve">. The United States and Europe can and must take a leadership role in defining the principles and structures of this new multipolar, multilateral world. </w:t>
      </w:r>
      <w:r w:rsidRPr="00BC56C9">
        <w:rPr>
          <w:rStyle w:val="StyleBoldUnderline"/>
          <w:rFonts w:asciiTheme="minorHAnsi" w:hAnsiTheme="minorHAnsi"/>
        </w:rPr>
        <w:t xml:space="preserve">We all know the difficult challenges we face today: </w:t>
      </w:r>
      <w:r w:rsidRPr="00BC56C9">
        <w:rPr>
          <w:rStyle w:val="StyleBoldUnderline"/>
          <w:rFonts w:asciiTheme="minorHAnsi" w:hAnsiTheme="minorHAnsi"/>
          <w:highlight w:val="green"/>
        </w:rPr>
        <w:t>economic insecurity, energy</w:t>
      </w:r>
      <w:r w:rsidRPr="00B72175">
        <w:rPr>
          <w:rStyle w:val="StyleBoldUnderline"/>
          <w:rFonts w:asciiTheme="minorHAnsi" w:hAnsiTheme="minorHAnsi"/>
          <w:highlight w:val="yellow"/>
        </w:rPr>
        <w:t xml:space="preserve"> independence, </w:t>
      </w:r>
      <w:r w:rsidRPr="00BC56C9">
        <w:rPr>
          <w:rStyle w:val="StyleBoldUnderline"/>
          <w:rFonts w:asciiTheme="minorHAnsi" w:hAnsiTheme="minorHAnsi"/>
          <w:highlight w:val="green"/>
        </w:rPr>
        <w:t xml:space="preserve">climate </w:t>
      </w:r>
      <w:r w:rsidRPr="00B72175">
        <w:rPr>
          <w:rStyle w:val="StyleBoldUnderline"/>
          <w:rFonts w:asciiTheme="minorHAnsi" w:hAnsiTheme="minorHAnsi"/>
          <w:highlight w:val="yellow"/>
        </w:rPr>
        <w:t xml:space="preserve">change, </w:t>
      </w:r>
      <w:r w:rsidRPr="00BC56C9">
        <w:rPr>
          <w:rStyle w:val="StyleBoldUnderline"/>
          <w:rFonts w:asciiTheme="minorHAnsi" w:hAnsiTheme="minorHAnsi"/>
          <w:highlight w:val="green"/>
        </w:rPr>
        <w:t>migration and terrorism. Common action on these fronts is essential</w:t>
      </w:r>
      <w:r w:rsidRPr="00BC56C9">
        <w:rPr>
          <w:rFonts w:asciiTheme="minorHAnsi" w:hAnsiTheme="minorHAnsi"/>
          <w:sz w:val="16"/>
        </w:rPr>
        <w:t xml:space="preserve">. Additionally, in addressing these issues, we need to find ways to bring on board Russia, China, India, Brazil and other new regional powers. We are home to the world's most successful democracies. I firmly believe we need to use this partnership to put in place the right policies and right institutions on a world-wide scale. The US and Europe are similar to an old couple in the family of nations. </w:t>
      </w:r>
      <w:r w:rsidRPr="00BC56C9">
        <w:rPr>
          <w:rStyle w:val="StyleBoldUnderline"/>
          <w:rFonts w:asciiTheme="minorHAnsi" w:hAnsiTheme="minorHAnsi"/>
        </w:rPr>
        <w:t xml:space="preserve">If they get on well, </w:t>
      </w:r>
      <w:r w:rsidRPr="00B72175">
        <w:rPr>
          <w:rStyle w:val="StyleBoldUnderline"/>
          <w:rFonts w:asciiTheme="minorHAnsi" w:hAnsiTheme="minorHAnsi"/>
          <w:highlight w:val="yellow"/>
        </w:rPr>
        <w:t>the rest of the world benefits</w:t>
      </w:r>
      <w:r w:rsidRPr="00BC56C9">
        <w:rPr>
          <w:rStyle w:val="StyleBoldUnderline"/>
          <w:rFonts w:asciiTheme="minorHAnsi" w:hAnsiTheme="minorHAnsi"/>
        </w:rPr>
        <w:t>. Conversely, if they disagree or fall out, the world suffers</w:t>
      </w:r>
      <w:r w:rsidRPr="00BC56C9">
        <w:rPr>
          <w:rFonts w:asciiTheme="minorHAnsi" w:hAnsiTheme="minorHAnsi"/>
          <w:sz w:val="16"/>
        </w:rPr>
        <w:t xml:space="preserve"> accordingly. I am convinced that </w:t>
      </w:r>
      <w:r w:rsidRPr="00BC56C9">
        <w:rPr>
          <w:rStyle w:val="StyleBoldUnderline"/>
          <w:rFonts w:asciiTheme="minorHAnsi" w:hAnsiTheme="minorHAnsi"/>
          <w:highlight w:val="green"/>
        </w:rPr>
        <w:t>only a strong America with a strong Europe as its partner can guarantee peace</w:t>
      </w:r>
      <w:r w:rsidRPr="00BC56C9">
        <w:rPr>
          <w:rFonts w:asciiTheme="minorHAnsi" w:hAnsiTheme="minorHAnsi"/>
          <w:sz w:val="16"/>
        </w:rPr>
        <w:t xml:space="preserve"> and prosperity in this century. </w:t>
      </w:r>
      <w:r w:rsidRPr="00BC56C9">
        <w:rPr>
          <w:rStyle w:val="StyleBoldUnderline"/>
          <w:rFonts w:asciiTheme="minorHAnsi" w:hAnsiTheme="minorHAnsi"/>
        </w:rPr>
        <w:t xml:space="preserve">The goodwill has long been there. </w:t>
      </w:r>
      <w:r w:rsidRPr="00BC56C9">
        <w:rPr>
          <w:rStyle w:val="StyleBoldUnderline"/>
          <w:rFonts w:asciiTheme="minorHAnsi" w:hAnsiTheme="minorHAnsi"/>
          <w:highlight w:val="green"/>
        </w:rPr>
        <w:t>Now, more than ever, we need to translate this into action.</w:t>
      </w:r>
    </w:p>
    <w:p w:rsidR="00077E4C" w:rsidRPr="00BC56C9" w:rsidRDefault="00077E4C" w:rsidP="00077E4C">
      <w:pPr>
        <w:pStyle w:val="Heading4"/>
        <w:rPr>
          <w:rFonts w:asciiTheme="minorHAnsi" w:hAnsiTheme="minorHAnsi"/>
        </w:rPr>
      </w:pPr>
      <w:r w:rsidRPr="00BC56C9">
        <w:rPr>
          <w:rFonts w:asciiTheme="minorHAnsi" w:hAnsiTheme="minorHAnsi"/>
        </w:rPr>
        <w:t>US needs permanent monitoring and search capability to prevent nuclear theft in Pakistan</w:t>
      </w:r>
    </w:p>
    <w:p w:rsidR="00077E4C" w:rsidRPr="00BC56C9" w:rsidRDefault="00077E4C" w:rsidP="00077E4C">
      <w:pPr>
        <w:rPr>
          <w:rFonts w:asciiTheme="minorHAnsi" w:hAnsiTheme="minorHAnsi"/>
        </w:rPr>
      </w:pPr>
      <w:r w:rsidRPr="00BC56C9">
        <w:rPr>
          <w:rStyle w:val="StyleStyleBold12pt"/>
          <w:rFonts w:asciiTheme="minorHAnsi" w:hAnsiTheme="minorHAnsi"/>
        </w:rPr>
        <w:t>Sanger and Schmitt 14</w:t>
      </w:r>
      <w:r w:rsidRPr="00BC56C9">
        <w:rPr>
          <w:rFonts w:asciiTheme="minorHAnsi" w:hAnsiTheme="minorHAnsi"/>
        </w:rPr>
        <w:t xml:space="preserve"> DAVID E. SANGER and ERIC SCHMITT, NYT, 1-26</w:t>
      </w:r>
    </w:p>
    <w:p w:rsidR="00077E4C" w:rsidRPr="00BC56C9" w:rsidRDefault="00077E4C" w:rsidP="00077E4C">
      <w:pPr>
        <w:rPr>
          <w:rFonts w:asciiTheme="minorHAnsi" w:hAnsiTheme="minorHAnsi"/>
          <w:sz w:val="16"/>
        </w:rPr>
      </w:pPr>
      <w:r w:rsidRPr="00BC56C9">
        <w:rPr>
          <w:rStyle w:val="StyleBoldUnderline"/>
          <w:rFonts w:asciiTheme="minorHAnsi" w:hAnsiTheme="minorHAnsi"/>
        </w:rPr>
        <w:t xml:space="preserve">The risk </w:t>
      </w:r>
      <w:r w:rsidRPr="00BC56C9">
        <w:rPr>
          <w:rStyle w:val="StyleBoldUnderline"/>
          <w:rFonts w:asciiTheme="minorHAnsi" w:hAnsiTheme="minorHAnsi"/>
          <w:highlight w:val="green"/>
        </w:rPr>
        <w:t>that</w:t>
      </w:r>
      <w:r w:rsidRPr="00BC56C9">
        <w:rPr>
          <w:rFonts w:asciiTheme="minorHAnsi" w:hAnsiTheme="minorHAnsi"/>
          <w:sz w:val="16"/>
        </w:rPr>
        <w:t xml:space="preserve"> President </w:t>
      </w:r>
      <w:r w:rsidRPr="00BC56C9">
        <w:rPr>
          <w:rStyle w:val="StyleBoldUnderline"/>
          <w:rFonts w:asciiTheme="minorHAnsi" w:hAnsiTheme="minorHAnsi"/>
          <w:highlight w:val="green"/>
        </w:rPr>
        <w:t>Obama may</w:t>
      </w:r>
      <w:r w:rsidRPr="00BC56C9">
        <w:rPr>
          <w:rStyle w:val="StyleBoldUnderline"/>
          <w:rFonts w:asciiTheme="minorHAnsi" w:hAnsiTheme="minorHAnsi"/>
        </w:rPr>
        <w:t xml:space="preserve"> be forced to </w:t>
      </w:r>
      <w:r w:rsidRPr="00BC56C9">
        <w:rPr>
          <w:rStyle w:val="StyleBoldUnderline"/>
          <w:rFonts w:asciiTheme="minorHAnsi" w:hAnsiTheme="minorHAnsi"/>
          <w:highlight w:val="green"/>
        </w:rPr>
        <w:t>pull all American troops out of Afghanistan</w:t>
      </w:r>
      <w:r w:rsidRPr="00BC56C9">
        <w:rPr>
          <w:rStyle w:val="StyleBoldUnderline"/>
          <w:rFonts w:asciiTheme="minorHAnsi" w:hAnsiTheme="minorHAnsi"/>
        </w:rPr>
        <w:t xml:space="preserve"> by the end of the year </w:t>
      </w:r>
      <w:r w:rsidRPr="00BC56C9">
        <w:rPr>
          <w:rStyle w:val="StyleBoldUnderline"/>
          <w:rFonts w:asciiTheme="minorHAnsi" w:hAnsiTheme="minorHAnsi"/>
          <w:highlight w:val="green"/>
        </w:rPr>
        <w:t>has set off concerns</w:t>
      </w:r>
      <w:r w:rsidRPr="00BC56C9">
        <w:rPr>
          <w:rStyle w:val="StyleBoldUnderline"/>
          <w:rFonts w:asciiTheme="minorHAnsi" w:hAnsiTheme="minorHAnsi"/>
        </w:rPr>
        <w:t xml:space="preserve"> inside the American intelligence agencies </w:t>
      </w:r>
      <w:r w:rsidRPr="00BC56C9">
        <w:rPr>
          <w:rStyle w:val="StyleBoldUnderline"/>
          <w:rFonts w:asciiTheme="minorHAnsi" w:hAnsiTheme="minorHAnsi"/>
          <w:highlight w:val="green"/>
        </w:rPr>
        <w:t>that they could lose their air bases</w:t>
      </w:r>
      <w:r w:rsidRPr="00BC56C9">
        <w:rPr>
          <w:rFonts w:asciiTheme="minorHAnsi" w:hAnsiTheme="minorHAnsi"/>
          <w:sz w:val="16"/>
        </w:rPr>
        <w:t xml:space="preserve"> used for drone strikes against Al Qaeda in Pakistan and </w:t>
      </w:r>
      <w:r w:rsidRPr="00BC56C9">
        <w:rPr>
          <w:rStyle w:val="StyleBoldUnderline"/>
          <w:rFonts w:asciiTheme="minorHAnsi" w:hAnsiTheme="minorHAnsi"/>
          <w:highlight w:val="green"/>
        </w:rPr>
        <w:t>for responding to a nuclear crisis</w:t>
      </w:r>
      <w:r w:rsidRPr="00BC56C9">
        <w:rPr>
          <w:rStyle w:val="StyleBoldUnderline"/>
          <w:rFonts w:asciiTheme="minorHAnsi" w:hAnsiTheme="minorHAnsi"/>
        </w:rPr>
        <w:t xml:space="preserve"> in the region. </w:t>
      </w:r>
      <w:r w:rsidRPr="00BC56C9">
        <w:rPr>
          <w:rFonts w:asciiTheme="minorHAnsi" w:hAnsiTheme="minorHAnsi"/>
          <w:sz w:val="16"/>
        </w:rPr>
        <w:t xml:space="preserve">Until now, the debate here and in Kabul about the size and duration of an American-led allied force in Afghanistan after 2014 had focused on that country’s long-term security. But these </w:t>
      </w:r>
      <w:r w:rsidRPr="00BC56C9">
        <w:rPr>
          <w:rStyle w:val="StyleBoldUnderline"/>
          <w:rFonts w:asciiTheme="minorHAnsi" w:hAnsiTheme="minorHAnsi"/>
        </w:rPr>
        <w:t xml:space="preserve">new concerns </w:t>
      </w:r>
      <w:r w:rsidRPr="00BC56C9">
        <w:rPr>
          <w:rFonts w:asciiTheme="minorHAnsi" w:hAnsiTheme="minorHAnsi"/>
          <w:sz w:val="16"/>
        </w:rPr>
        <w:t>also</w:t>
      </w:r>
      <w:r w:rsidRPr="00BC56C9">
        <w:rPr>
          <w:rStyle w:val="StyleBoldUnderline"/>
          <w:rFonts w:asciiTheme="minorHAnsi" w:hAnsiTheme="minorHAnsi"/>
        </w:rPr>
        <w:t xml:space="preserve"> reflect how </w:t>
      </w:r>
      <w:r w:rsidRPr="00B72175">
        <w:rPr>
          <w:rStyle w:val="StyleBoldUnderline"/>
          <w:rFonts w:asciiTheme="minorHAnsi" w:hAnsiTheme="minorHAnsi"/>
          <w:highlight w:val="yellow"/>
        </w:rPr>
        <w:t>troop levels</w:t>
      </w:r>
      <w:r w:rsidRPr="00BC56C9">
        <w:rPr>
          <w:rStyle w:val="StyleBoldUnderline"/>
          <w:rFonts w:asciiTheme="minorHAnsi" w:hAnsiTheme="minorHAnsi"/>
        </w:rPr>
        <w:t xml:space="preserve"> in Afghanistan directly </w:t>
      </w:r>
      <w:r w:rsidRPr="00B72175">
        <w:rPr>
          <w:rStyle w:val="StyleBoldUnderline"/>
          <w:rFonts w:asciiTheme="minorHAnsi" w:hAnsiTheme="minorHAnsi"/>
          <w:highlight w:val="yellow"/>
        </w:rPr>
        <w:t>affect long-term</w:t>
      </w:r>
      <w:r w:rsidRPr="00BC56C9">
        <w:rPr>
          <w:rStyle w:val="StyleBoldUnderline"/>
          <w:rFonts w:asciiTheme="minorHAnsi" w:hAnsiTheme="minorHAnsi"/>
        </w:rPr>
        <w:t xml:space="preserve"> American security </w:t>
      </w:r>
      <w:r w:rsidRPr="00B72175">
        <w:rPr>
          <w:rStyle w:val="StyleBoldUnderline"/>
          <w:rFonts w:asciiTheme="minorHAnsi" w:hAnsiTheme="minorHAnsi"/>
          <w:highlight w:val="yellow"/>
        </w:rPr>
        <w:t>interests in</w:t>
      </w:r>
      <w:r w:rsidRPr="00BC56C9">
        <w:rPr>
          <w:rStyle w:val="StyleBoldUnderline"/>
          <w:rFonts w:asciiTheme="minorHAnsi" w:hAnsiTheme="minorHAnsi"/>
        </w:rPr>
        <w:t xml:space="preserve"> neighboring </w:t>
      </w:r>
      <w:r w:rsidRPr="00B72175">
        <w:rPr>
          <w:rStyle w:val="StyleBoldUnderline"/>
          <w:rFonts w:asciiTheme="minorHAnsi" w:hAnsiTheme="minorHAnsi"/>
          <w:highlight w:val="yellow"/>
        </w:rPr>
        <w:t>Pakistan</w:t>
      </w:r>
      <w:r w:rsidRPr="00BC56C9">
        <w:rPr>
          <w:rFonts w:asciiTheme="minorHAnsi" w:hAnsiTheme="minorHAnsi"/>
          <w:sz w:val="16"/>
        </w:rPr>
        <w:t xml:space="preserve">, according to administration, military and intelligence officials. The concern has become serious enough that the Obama administration has organized a team of intelligence, military and policy specialists to devise alternatives to mitigate the damage if a final security deal cannot be struck with the Afghan president, Hamid Karzai, who has declined to enact an agreement that American officials thought was completed last year. </w:t>
      </w:r>
      <w:r w:rsidRPr="00BC56C9">
        <w:rPr>
          <w:rStyle w:val="StyleBoldUnderline"/>
          <w:rFonts w:asciiTheme="minorHAnsi" w:hAnsiTheme="minorHAnsi"/>
        </w:rPr>
        <w:t>If Mr. Obama ultimately withdrew all American troops from Afghanistan, the C.I.A.’s drone bases in the country would have to be closed</w:t>
      </w:r>
      <w:r w:rsidRPr="00BC56C9">
        <w:rPr>
          <w:rFonts w:asciiTheme="minorHAnsi" w:hAnsiTheme="minorHAnsi"/>
          <w:sz w:val="16"/>
        </w:rPr>
        <w:t xml:space="preserve">, according to administration officials, because it could no longer be protected. Their concern is that </w:t>
      </w:r>
      <w:r w:rsidRPr="00BC56C9">
        <w:rPr>
          <w:rStyle w:val="StyleBoldUnderline"/>
          <w:rFonts w:asciiTheme="minorHAnsi" w:hAnsiTheme="minorHAnsi"/>
        </w:rPr>
        <w:t xml:space="preserve">the </w:t>
      </w:r>
      <w:r w:rsidRPr="00BC56C9">
        <w:rPr>
          <w:rStyle w:val="StyleBoldUnderline"/>
          <w:rFonts w:asciiTheme="minorHAnsi" w:hAnsiTheme="minorHAnsi"/>
          <w:highlight w:val="green"/>
        </w:rPr>
        <w:t>nearest alternative bases are too far</w:t>
      </w:r>
      <w:r w:rsidRPr="00BC56C9">
        <w:rPr>
          <w:rStyle w:val="StyleBoldUnderline"/>
          <w:rFonts w:asciiTheme="minorHAnsi" w:hAnsiTheme="minorHAnsi"/>
        </w:rPr>
        <w:t xml:space="preserve"> away for drones</w:t>
      </w:r>
      <w:r w:rsidRPr="00BC56C9">
        <w:rPr>
          <w:rFonts w:asciiTheme="minorHAnsi" w:hAnsiTheme="minorHAnsi"/>
          <w:sz w:val="16"/>
        </w:rPr>
        <w:t xml:space="preserve"> to reach the mountainous territory in Pakistan where the remnants of Al Qaeda’s central command are hiding. </w:t>
      </w:r>
      <w:r w:rsidRPr="00BC56C9">
        <w:rPr>
          <w:rStyle w:val="StyleBoldUnderline"/>
          <w:rFonts w:asciiTheme="minorHAnsi" w:hAnsiTheme="minorHAnsi"/>
        </w:rPr>
        <w:t xml:space="preserve">Those bases would </w:t>
      </w:r>
      <w:r w:rsidRPr="00BC56C9">
        <w:rPr>
          <w:rFonts w:asciiTheme="minorHAnsi" w:hAnsiTheme="minorHAnsi"/>
          <w:sz w:val="16"/>
        </w:rPr>
        <w:t>also</w:t>
      </w:r>
      <w:r w:rsidRPr="00BC56C9">
        <w:rPr>
          <w:rStyle w:val="StyleBoldUnderline"/>
          <w:rFonts w:asciiTheme="minorHAnsi" w:hAnsiTheme="minorHAnsi"/>
        </w:rPr>
        <w:t xml:space="preserve"> be too distant </w:t>
      </w:r>
      <w:r w:rsidRPr="00BC56C9">
        <w:rPr>
          <w:rStyle w:val="StyleBoldUnderline"/>
          <w:rFonts w:asciiTheme="minorHAnsi" w:hAnsiTheme="minorHAnsi"/>
          <w:highlight w:val="green"/>
        </w:rPr>
        <w:t>to monitor</w:t>
      </w:r>
      <w:r w:rsidRPr="00BC56C9">
        <w:rPr>
          <w:rStyle w:val="StyleBoldUnderline"/>
          <w:rFonts w:asciiTheme="minorHAnsi" w:hAnsiTheme="minorHAnsi"/>
        </w:rPr>
        <w:t xml:space="preserve"> and respond as quickly as American forces can today if there were a crisis in the region, such as </w:t>
      </w:r>
      <w:r w:rsidRPr="00BC56C9">
        <w:rPr>
          <w:rStyle w:val="StyleBoldUnderline"/>
          <w:rFonts w:asciiTheme="minorHAnsi" w:hAnsiTheme="minorHAnsi"/>
          <w:highlight w:val="green"/>
        </w:rPr>
        <w:t>missing nuclear material or weapons</w:t>
      </w:r>
      <w:r w:rsidRPr="00B72175">
        <w:rPr>
          <w:rStyle w:val="StyleBoldUnderline"/>
          <w:rFonts w:asciiTheme="minorHAnsi" w:hAnsiTheme="minorHAnsi"/>
          <w:highlight w:val="yellow"/>
        </w:rPr>
        <w:t xml:space="preserve"> in Pakistan and India</w:t>
      </w:r>
      <w:r w:rsidRPr="00BC56C9">
        <w:rPr>
          <w:rStyle w:val="StyleBoldUnderline"/>
          <w:rFonts w:asciiTheme="minorHAnsi" w:hAnsiTheme="minorHAnsi"/>
        </w:rPr>
        <w:t>.</w:t>
      </w:r>
      <w:r w:rsidRPr="00BC56C9">
        <w:rPr>
          <w:rFonts w:asciiTheme="minorHAnsi" w:hAnsiTheme="minorHAnsi"/>
          <w:sz w:val="16"/>
        </w:rPr>
        <w:t xml:space="preserve"> A senior administration official, asked about the preparations, responded by email on Sunday that as the possibility of a pullout “has grown in Afghanistan, we have been undertaking a methodical review of any U.S. capabilities that may be affected and developing strategies to mitigate impacts.” The official added that the administration was determined to find alternatives, if necessary. “We will be forced to adapt,” the official said, “and while perhaps less than most efficient, the United States will find ways necessary to protect our interests.” The issue is coming to the fore after the Pentagon recently presented Mr. Obama with two options for the end of the year. One option calls for a presence through the end of Mr. Obama’s term of 10,000 American troops who could train Afghan troops, conduct counterterrorism raids and protect the American facilities, including those in eastern Afghanistan where drones and nuclear monitoring are based. Under the other, so-called zero option, no American troops would remain. The United States has said that if it is unable to reach a final security arrangement with Mr. Karzai, it is prepared, reluctantly, to pull out completely, as it did in Iraq in 2011. Mr. Obama has made “no decisions” on troop levels, said Caitlin M. Hayden, the spokeswoman for the National Security Council. “We will be weighing inputs from our military commanders, as well as the intelligence community, our diplomats and development experts, as we make decisions about our-post 2014 presence in Afghanistan,” she said. In his State of the Union address on Tuesday night, however, Mr. Obama is expected to say that by the end of this year the Afghan war will be over — at least for Americans — slightly more than 13 years after it began, making it the longest in American history. Mr. Obama’s hope is to keep 8,000 to 12,000 troops — most of them Americans, some from allies — in Afghanistan after the NATO combat mission ends this year. The resurgence of Al Qaeda’s affiliate in Iraq, combining with insurgents in Syria, has offered a sobering reminder of the consequences of the American decision to withdraw all its troops from Iraq. Mr. Karzai seems to be betting that the damage that a withdrawal would do to American intelligence operations is so great that he may be able to strike a better deal. Even though the zero option has few supporters in the administration, the idea has gained renewed credence with each day that Mr. Karzai delays signing the security accord and poses new demands to the United States. “Karzai has believed for some time that he has this leverage — that we need him and his bases more than he needs us,” said Daniel Markey, a former State Department official and the author of “No Exit From Pakistan,” published last year. Secretary of State John Kerry is to meet </w:t>
      </w:r>
      <w:r w:rsidRPr="00BC56C9">
        <w:rPr>
          <w:rStyle w:val="StyleBoldUnderline"/>
          <w:rFonts w:asciiTheme="minorHAnsi" w:hAnsiTheme="minorHAnsi"/>
          <w:highlight w:val="green"/>
        </w:rPr>
        <w:t>Pakistan</w:t>
      </w:r>
      <w:r w:rsidRPr="00B72175">
        <w:rPr>
          <w:rFonts w:asciiTheme="minorHAnsi" w:hAnsiTheme="minorHAnsi"/>
          <w:sz w:val="16"/>
        </w:rPr>
        <w:t>’s</w:t>
      </w:r>
      <w:r w:rsidRPr="00BC56C9">
        <w:rPr>
          <w:rFonts w:asciiTheme="minorHAnsi" w:hAnsiTheme="minorHAnsi"/>
          <w:sz w:val="16"/>
        </w:rPr>
        <w:t xml:space="preserve"> foreign and national security policy adviser, Sartaj Aziz, here on Monday, and counterterrorism operations are to be a major subject of discussion, a senior State Department official said Sunday. Talking with Pakistan about its nuclear program is especially delicate. In recent years the country </w:t>
      </w:r>
      <w:r w:rsidRPr="00BC56C9">
        <w:rPr>
          <w:rStyle w:val="StyleBoldUnderline"/>
          <w:rFonts w:asciiTheme="minorHAnsi" w:hAnsiTheme="minorHAnsi"/>
          <w:highlight w:val="green"/>
        </w:rPr>
        <w:t>has accelerated its drive to build small t</w:t>
      </w:r>
      <w:r w:rsidRPr="00BC56C9">
        <w:rPr>
          <w:rStyle w:val="StyleBoldUnderline"/>
          <w:rFonts w:asciiTheme="minorHAnsi" w:hAnsiTheme="minorHAnsi"/>
        </w:rPr>
        <w:t xml:space="preserve">actical </w:t>
      </w:r>
      <w:r w:rsidRPr="00BC56C9">
        <w:rPr>
          <w:rStyle w:val="StyleBoldUnderline"/>
          <w:rFonts w:asciiTheme="minorHAnsi" w:hAnsiTheme="minorHAnsi"/>
          <w:highlight w:val="green"/>
        </w:rPr>
        <w:t>n</w:t>
      </w:r>
      <w:r w:rsidRPr="00BC56C9">
        <w:rPr>
          <w:rStyle w:val="StyleBoldUnderline"/>
          <w:rFonts w:asciiTheme="minorHAnsi" w:hAnsiTheme="minorHAnsi"/>
        </w:rPr>
        <w:t xml:space="preserve">uclear </w:t>
      </w:r>
      <w:r w:rsidRPr="00BC56C9">
        <w:rPr>
          <w:rStyle w:val="StyleBoldUnderline"/>
          <w:rFonts w:asciiTheme="minorHAnsi" w:hAnsiTheme="minorHAnsi"/>
          <w:highlight w:val="green"/>
        </w:rPr>
        <w:t>w</w:t>
      </w:r>
      <w:r w:rsidRPr="00BC56C9">
        <w:rPr>
          <w:rStyle w:val="StyleBoldUnderline"/>
          <w:rFonts w:asciiTheme="minorHAnsi" w:hAnsiTheme="minorHAnsi"/>
        </w:rPr>
        <w:t>eapon</w:t>
      </w:r>
      <w:r w:rsidRPr="00B72175">
        <w:rPr>
          <w:rStyle w:val="StyleBoldUnderline"/>
          <w:rFonts w:asciiTheme="minorHAnsi" w:hAnsiTheme="minorHAnsi"/>
          <w:highlight w:val="green"/>
        </w:rPr>
        <w:t>s</w:t>
      </w:r>
      <w:r w:rsidRPr="00BC56C9">
        <w:rPr>
          <w:rStyle w:val="StyleBoldUnderline"/>
          <w:rFonts w:asciiTheme="minorHAnsi" w:hAnsiTheme="minorHAnsi"/>
        </w:rPr>
        <w:t xml:space="preserve"> </w:t>
      </w:r>
      <w:r w:rsidRPr="00BC56C9">
        <w:rPr>
          <w:rFonts w:asciiTheme="minorHAnsi" w:hAnsiTheme="minorHAnsi"/>
          <w:sz w:val="16"/>
        </w:rPr>
        <w:t xml:space="preserve">— similar to what the United States placed in Europe during the Cold War — that could be used to repel an invasion from India. But </w:t>
      </w:r>
      <w:r w:rsidRPr="00BC56C9">
        <w:rPr>
          <w:rStyle w:val="StyleBoldUnderline"/>
          <w:rFonts w:asciiTheme="minorHAnsi" w:hAnsiTheme="minorHAnsi"/>
          <w:highlight w:val="green"/>
        </w:rPr>
        <w:t>those</w:t>
      </w:r>
      <w:r w:rsidRPr="00BC56C9">
        <w:rPr>
          <w:rStyle w:val="StyleBoldUnderline"/>
          <w:rFonts w:asciiTheme="minorHAnsi" w:hAnsiTheme="minorHAnsi"/>
        </w:rPr>
        <w:t xml:space="preserve"> weapons </w:t>
      </w:r>
      <w:r w:rsidRPr="00BC56C9">
        <w:rPr>
          <w:rStyle w:val="StyleBoldUnderline"/>
          <w:rFonts w:asciiTheme="minorHAnsi" w:hAnsiTheme="minorHAnsi"/>
          <w:highlight w:val="green"/>
        </w:rPr>
        <w:t>are</w:t>
      </w:r>
      <w:r w:rsidRPr="00BC56C9">
        <w:rPr>
          <w:rStyle w:val="StyleBoldUnderline"/>
          <w:rFonts w:asciiTheme="minorHAnsi" w:hAnsiTheme="minorHAnsi"/>
        </w:rPr>
        <w:t xml:space="preserve"> considered more </w:t>
      </w:r>
      <w:r w:rsidRPr="00BC56C9">
        <w:rPr>
          <w:rStyle w:val="StyleBoldUnderline"/>
          <w:rFonts w:asciiTheme="minorHAnsi" w:hAnsiTheme="minorHAnsi"/>
          <w:highlight w:val="green"/>
        </w:rPr>
        <w:t>vulnerable to theft or use by a rogue commander</w:t>
      </w:r>
      <w:r w:rsidRPr="00BC56C9">
        <w:rPr>
          <w:rStyle w:val="StyleBoldUnderline"/>
          <w:rFonts w:asciiTheme="minorHAnsi" w:hAnsiTheme="minorHAnsi"/>
        </w:rPr>
        <w:t>, and they are one reason that American intelligence agencies have invested so heavily in monitoring the Pakistani arsenal. A scare in 2009, when the United States feared that nuclear materials or a weapon was missing in Pakistan, led</w:t>
      </w:r>
      <w:r w:rsidRPr="00BC56C9">
        <w:rPr>
          <w:rFonts w:asciiTheme="minorHAnsi" w:hAnsiTheme="minorHAnsi"/>
          <w:sz w:val="16"/>
        </w:rPr>
        <w:t xml:space="preserve"> Mr. </w:t>
      </w:r>
      <w:r w:rsidRPr="00BC56C9">
        <w:rPr>
          <w:rStyle w:val="StyleBoldUnderline"/>
          <w:rFonts w:asciiTheme="minorHAnsi" w:hAnsiTheme="minorHAnsi"/>
        </w:rPr>
        <w:t xml:space="preserve">Obama to order the basing of a permanent monitoring and search capability in the region. </w:t>
      </w:r>
      <w:r w:rsidRPr="00BC56C9">
        <w:rPr>
          <w:rFonts w:asciiTheme="minorHAnsi" w:hAnsiTheme="minorHAnsi"/>
          <w:sz w:val="16"/>
        </w:rPr>
        <w:t xml:space="preserve">But the complexities of bringing those capabilities to an end are forcing the intelligence agencies, which run the covert strikes into Pakistan and monitor nuclear events around the world, to scramble. Their base inside Pakistan was closed after a shooting involving a C.I.A. security contractor, Raymond Davis, and the raid into Pakistani territory that killed Osama bin Laden, both in 2011. Crucial to the surveillance of Bin Laden’s house in Abbottabad was the use of an RQ-170 drone. Pakistani officials talked openly in the weeks after that raid about their fear that the unmanned aircraft was also being used to monitor their nuclear arsenal, now believed to be the fastest growing in the world. The raid, and those drones, came out of American facilities just over the Afghan border. “You hear about the president’s decision of the ‘zero option’ in the context of the future of Afghanistan, but this is really more about Pakistan,” said one former senior intelligence official who has consulted with the Pentagon and intelligence agencies about the problem. “That’s where the biggest problem is.” The C.I.A.’s drone bases in Afghanistan, including one in the eastern part of the country, allow operators to respond quickly to fresh intelligence. The proximity to Pakistan’s tribal areas also allows the Predator drones and their larger, faster cousin, the Reaper, to fly longer missions without having to return to base. “There certainly is an interdependence between the military and the intelligence community in Afghanistan,” one senior administration official said. The Reapers, the newest, largest and most capable of the unmanned armed vehicles, have a range of up to 1,100 miles. That puts Pakistan’s tribal areas within range of some bases the American military has flown from, especially in Kyrgyzstan, where for more than a decade the Pentagon has conducted air operations, include cargo and troop flights, out of a base at Manas. But the United States said last fall that it would pull out of that base in July. </w:t>
      </w:r>
      <w:r w:rsidRPr="00BC56C9">
        <w:rPr>
          <w:rStyle w:val="StyleBoldUnderline"/>
          <w:rFonts w:asciiTheme="minorHAnsi" w:hAnsiTheme="minorHAnsi"/>
          <w:highlight w:val="green"/>
        </w:rPr>
        <w:t>Other allied countries are within the Reaper’s range</w:t>
      </w:r>
      <w:r w:rsidRPr="00BC56C9">
        <w:rPr>
          <w:rFonts w:asciiTheme="minorHAnsi" w:hAnsiTheme="minorHAnsi"/>
          <w:sz w:val="16"/>
        </w:rPr>
        <w:t xml:space="preserve"> — in the Persian Gulf, for example. </w:t>
      </w:r>
      <w:r w:rsidRPr="00BC56C9">
        <w:rPr>
          <w:rFonts w:asciiTheme="minorHAnsi" w:hAnsiTheme="minorHAnsi"/>
          <w:sz w:val="16"/>
          <w:szCs w:val="16"/>
        </w:rPr>
        <w:t>But the distances would be too great to carry out drone operations effectively, officials said, and it is very unlikely that any of those nations would approve launching the diplomatically sensitive strikes missions from their soil. “There’s no easy alternative to Afghanistan,” one former senior American counte</w:t>
      </w:r>
      <w:r w:rsidRPr="00BC56C9">
        <w:rPr>
          <w:rFonts w:asciiTheme="minorHAnsi" w:hAnsiTheme="minorHAnsi"/>
          <w:sz w:val="16"/>
        </w:rPr>
        <w:t>rterrorism official said.</w:t>
      </w:r>
    </w:p>
    <w:p w:rsidR="00077E4C" w:rsidRPr="00BC56C9" w:rsidRDefault="00077E4C" w:rsidP="00077E4C">
      <w:pPr>
        <w:keepNext/>
        <w:keepLines/>
        <w:spacing w:before="200"/>
        <w:outlineLvl w:val="3"/>
        <w:rPr>
          <w:rFonts w:asciiTheme="minorHAnsi" w:eastAsiaTheme="majorEastAsia" w:hAnsiTheme="minorHAnsi" w:cstheme="majorBidi"/>
          <w:b/>
          <w:bCs/>
          <w:iCs/>
          <w:sz w:val="24"/>
        </w:rPr>
      </w:pPr>
      <w:r w:rsidRPr="00BC56C9">
        <w:rPr>
          <w:rFonts w:asciiTheme="minorHAnsi" w:eastAsiaTheme="majorEastAsia" w:hAnsiTheme="minorHAnsi" w:cstheme="majorBidi"/>
          <w:b/>
          <w:bCs/>
          <w:iCs/>
          <w:sz w:val="24"/>
        </w:rPr>
        <w:t>Global nuclear war</w:t>
      </w:r>
    </w:p>
    <w:p w:rsidR="00077E4C" w:rsidRPr="00BC56C9" w:rsidRDefault="00077E4C" w:rsidP="00077E4C">
      <w:pPr>
        <w:rPr>
          <w:rFonts w:asciiTheme="minorHAnsi" w:hAnsiTheme="minorHAnsi"/>
        </w:rPr>
      </w:pPr>
      <w:r w:rsidRPr="00BC56C9">
        <w:rPr>
          <w:rFonts w:asciiTheme="minorHAnsi" w:hAnsiTheme="minorHAnsi"/>
        </w:rPr>
        <w:t xml:space="preserve">William </w:t>
      </w:r>
      <w:r w:rsidRPr="00BC56C9">
        <w:rPr>
          <w:rStyle w:val="StyleStyleBold12pt"/>
          <w:rFonts w:asciiTheme="minorHAnsi" w:hAnsiTheme="minorHAnsi"/>
        </w:rPr>
        <w:t>Pitt 9</w:t>
      </w:r>
      <w:r w:rsidRPr="00BC56C9">
        <w:rPr>
          <w:rFonts w:asciiTheme="minorHAnsi" w:hAnsiTheme="minorHAnsi"/>
        </w:rPr>
        <w:t>, NYT best selling author on international affairs, "Unstable Pakistan Threatens the World," ARAB AMERICAN NEWS, 5--8--09, www.arabamericannews.com/news/index.php?mod=article&amp;cat=commentary&amp;article=2183</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077E4C" w:rsidRPr="00BC56C9" w:rsidTr="00F92C62">
        <w:trPr>
          <w:tblCellSpacing w:w="0" w:type="dxa"/>
        </w:trPr>
        <w:tc>
          <w:tcPr>
            <w:tcW w:w="0" w:type="auto"/>
            <w:vAlign w:val="center"/>
            <w:hideMark/>
          </w:tcPr>
          <w:p w:rsidR="00077E4C" w:rsidRPr="00BC56C9" w:rsidRDefault="00077E4C" w:rsidP="00F92C62">
            <w:pPr>
              <w:rPr>
                <w:rFonts w:asciiTheme="minorHAnsi" w:hAnsiTheme="minorHAnsi"/>
                <w:szCs w:val="20"/>
              </w:rPr>
            </w:pPr>
          </w:p>
        </w:tc>
      </w:tr>
      <w:tr w:rsidR="00077E4C" w:rsidRPr="00BC56C9" w:rsidTr="00F92C62">
        <w:trPr>
          <w:tblCellSpacing w:w="0" w:type="dxa"/>
        </w:trPr>
        <w:tc>
          <w:tcPr>
            <w:tcW w:w="0" w:type="auto"/>
            <w:vAlign w:val="center"/>
            <w:hideMark/>
          </w:tcPr>
          <w:p w:rsidR="00077E4C" w:rsidRPr="00BC56C9" w:rsidRDefault="00077E4C" w:rsidP="00F92C62">
            <w:pPr>
              <w:rPr>
                <w:rFonts w:asciiTheme="minorHAnsi" w:hAnsiTheme="minorHAnsi"/>
                <w:szCs w:val="20"/>
              </w:rPr>
            </w:pPr>
          </w:p>
        </w:tc>
      </w:tr>
    </w:tbl>
    <w:p w:rsidR="00077E4C" w:rsidRPr="00BC56C9" w:rsidRDefault="00077E4C" w:rsidP="00077E4C">
      <w:pPr>
        <w:ind w:right="720"/>
        <w:rPr>
          <w:rFonts w:asciiTheme="minorHAnsi" w:eastAsia="Times New Roman" w:hAnsiTheme="minorHAnsi" w:cs="Times New Roman"/>
          <w:color w:val="000000"/>
          <w:sz w:val="16"/>
        </w:rPr>
      </w:pPr>
      <w:r w:rsidRPr="00BC56C9">
        <w:rPr>
          <w:rFonts w:asciiTheme="minorHAnsi" w:eastAsia="Times New Roman" w:hAnsiTheme="minorHAnsi" w:cs="Times New Roman"/>
          <w:color w:val="000000"/>
          <w:sz w:val="16"/>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BC56C9">
        <w:rPr>
          <w:rStyle w:val="StyleBoldUnderline"/>
          <w:rFonts w:asciiTheme="minorHAnsi" w:hAnsiTheme="minorHAnsi"/>
        </w:rPr>
        <w:t>Pakistan is now trembling on the edge of violent chaos, and is doing so with nuclear weapon</w:t>
      </w:r>
      <w:r w:rsidRPr="00B72175">
        <w:rPr>
          <w:rStyle w:val="StyleBoldUnderline"/>
        </w:rPr>
        <w:t>s</w:t>
      </w:r>
      <w:r w:rsidRPr="00B72175">
        <w:t xml:space="preserve"> </w:t>
      </w:r>
      <w:r w:rsidRPr="00BC56C9">
        <w:rPr>
          <w:rFonts w:asciiTheme="minorHAnsi" w:eastAsia="Times New Roman" w:hAnsiTheme="minorHAnsi" w:cs="Times New Roman"/>
          <w:color w:val="000000"/>
          <w:sz w:val="16"/>
        </w:rPr>
        <w:t>in its hip pocket,</w:t>
      </w:r>
      <w:r w:rsidRPr="00BC56C9">
        <w:rPr>
          <w:rStyle w:val="StyleBoldUnderline"/>
          <w:rFonts w:asciiTheme="minorHAnsi" w:hAnsiTheme="minorHAnsi"/>
        </w:rPr>
        <w:t>right in the middle of one of the most dangerous neighborhoods in the world.</w:t>
      </w:r>
      <w:r w:rsidRPr="00BC56C9">
        <w:rPr>
          <w:rFonts w:asciiTheme="minorHAnsi" w:eastAsia="Times New Roman" w:hAnsiTheme="minorHAnsi" w:cs="Times New Roman"/>
          <w:color w:val="000000"/>
          <w:sz w:val="16"/>
        </w:rPr>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that </w:t>
      </w:r>
      <w:r w:rsidRPr="002D63A8">
        <w:rPr>
          <w:rStyle w:val="StyleBoldUnderline"/>
          <w:rFonts w:asciiTheme="minorHAnsi" w:hAnsiTheme="minorHAnsi"/>
        </w:rPr>
        <w:t>Pakistan, and India, and Russia, and China all possess nuclear weapons</w:t>
      </w:r>
      <w:r w:rsidRPr="002D63A8">
        <w:t xml:space="preserve"> </w:t>
      </w:r>
      <w:r w:rsidRPr="00BC56C9">
        <w:rPr>
          <w:rFonts w:asciiTheme="minorHAnsi" w:eastAsia="Times New Roman" w:hAnsiTheme="minorHAnsi" w:cs="Times New Roman"/>
          <w:color w:val="000000"/>
          <w:sz w:val="16"/>
        </w:rPr>
        <w:t xml:space="preserve">and share the same space means any ongoing or </w:t>
      </w:r>
      <w:r w:rsidRPr="002D63A8">
        <w:rPr>
          <w:rStyle w:val="StyleBoldUnderline"/>
          <w:rFonts w:asciiTheme="minorHAnsi" w:hAnsiTheme="minorHAnsi"/>
          <w:highlight w:val="green"/>
        </w:rPr>
        <w:t>escalating violence</w:t>
      </w:r>
      <w:r w:rsidRPr="00BC56C9">
        <w:rPr>
          <w:rStyle w:val="StyleBoldUnderline"/>
          <w:rFonts w:asciiTheme="minorHAnsi" w:hAnsiTheme="minorHAnsi"/>
        </w:rPr>
        <w:t xml:space="preserve"> over there </w:t>
      </w:r>
      <w:r w:rsidRPr="002D63A8">
        <w:rPr>
          <w:rStyle w:val="StyleBoldUnderline"/>
          <w:rFonts w:asciiTheme="minorHAnsi" w:hAnsiTheme="minorHAnsi"/>
          <w:highlight w:val="green"/>
        </w:rPr>
        <w:t>has the real potential to crack open the</w:t>
      </w:r>
      <w:r w:rsidRPr="002D63A8">
        <w:rPr>
          <w:rStyle w:val="StyleBoldUnderline"/>
          <w:rFonts w:asciiTheme="minorHAnsi" w:hAnsiTheme="minorHAnsi"/>
        </w:rPr>
        <w:t xml:space="preserve"> very </w:t>
      </w:r>
      <w:r w:rsidRPr="002D63A8">
        <w:rPr>
          <w:rStyle w:val="StyleBoldUnderline"/>
          <w:rFonts w:asciiTheme="minorHAnsi" w:hAnsiTheme="minorHAnsi"/>
          <w:highlight w:val="green"/>
        </w:rPr>
        <w:t>gates of Hell</w:t>
      </w:r>
      <w:r w:rsidRPr="00BC56C9">
        <w:rPr>
          <w:rFonts w:asciiTheme="minorHAnsi" w:eastAsia="Times New Roman" w:hAnsiTheme="minorHAnsi" w:cs="Times New Roman"/>
          <w:b/>
          <w:color w:val="000000"/>
          <w:sz w:val="19"/>
          <w:u w:val="thick"/>
          <w:shd w:val="clear" w:color="auto" w:fill="00FF00"/>
        </w:rPr>
        <w:t xml:space="preserve"> </w:t>
      </w:r>
      <w:r w:rsidRPr="00BC56C9">
        <w:rPr>
          <w:rFonts w:asciiTheme="minorHAnsi" w:eastAsia="Times New Roman" w:hAnsiTheme="minorHAnsi" w:cs="Times New Roman"/>
          <w:color w:val="000000"/>
          <w:sz w:val="16"/>
        </w:rPr>
        <w:t>itself.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Pakistan could collapse under the mounting threat of Taliban forces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w:t>
      </w:r>
      <w:r w:rsidRPr="00BC56C9">
        <w:rPr>
          <w:rStyle w:val="StyleBoldUnderline"/>
          <w:rFonts w:asciiTheme="minorHAnsi" w:hAnsiTheme="minorHAnsi"/>
          <w:highlight w:val="yellow"/>
        </w:rPr>
        <w:t>The prospect of turmoil in Pakistan sends shivers up the spinesof those U.S. officials charged with keeping tabs on foreign nuclear weapons</w:t>
      </w:r>
      <w:r w:rsidRPr="00BC56C9">
        <w:rPr>
          <w:rFonts w:asciiTheme="minorHAnsi" w:eastAsia="Times New Roman" w:hAnsiTheme="minorHAnsi" w:cs="Times New Roman"/>
          <w:color w:val="000000"/>
          <w:sz w:val="16"/>
        </w:rPr>
        <w:t xml:space="preserve">," reported Time Magazine last month. </w:t>
      </w:r>
      <w:r w:rsidRPr="00BC56C9">
        <w:rPr>
          <w:rStyle w:val="StyleBoldUnderline"/>
          <w:rFonts w:asciiTheme="minorHAnsi" w:hAnsiTheme="minorHAnsi"/>
        </w:rPr>
        <w:t>"Pakistan is thought to possess about 100 — the U.S. isn't sure of the total, and may not know where all of them are</w:t>
      </w:r>
      <w:r w:rsidRPr="00BC56C9">
        <w:rPr>
          <w:rFonts w:asciiTheme="minorHAnsi" w:eastAsia="Times New Roman" w:hAnsiTheme="minorHAnsi" w:cs="Times New Roman"/>
          <w:color w:val="000000"/>
          <w:sz w:val="16"/>
        </w:rPr>
        <w:t xml:space="preserve">. Still, if Pakistan collapses, the U.S. military is primed to enter the country and secure as many of those weapons as it can, according to U.S. officials. </w:t>
      </w:r>
      <w:r w:rsidRPr="00BC56C9">
        <w:rPr>
          <w:rStyle w:val="StyleBoldUnderline"/>
          <w:rFonts w:asciiTheme="minorHAnsi" w:hAnsiTheme="minorHAnsi"/>
          <w:highlight w:val="yellow"/>
        </w:rPr>
        <w:t xml:space="preserve">Pakistani officials insist their personnel safeguards are stringent, but </w:t>
      </w:r>
      <w:r w:rsidRPr="00BC56C9">
        <w:rPr>
          <w:rStyle w:val="StyleBoldUnderline"/>
          <w:rFonts w:asciiTheme="minorHAnsi" w:hAnsiTheme="minorHAnsi"/>
          <w:highlight w:val="green"/>
        </w:rPr>
        <w:t>a sleeper cell could cause big trouble</w:t>
      </w:r>
      <w:r w:rsidRPr="00BC56C9">
        <w:rPr>
          <w:rStyle w:val="StyleBoldUnderline"/>
          <w:rFonts w:asciiTheme="minorHAnsi" w:hAnsiTheme="minorHAnsi"/>
          <w:highlight w:val="yellow"/>
        </w:rPr>
        <w:t>, U.S. officials say."</w:t>
      </w:r>
      <w:r w:rsidRPr="00BC56C9">
        <w:rPr>
          <w:rFonts w:asciiTheme="minorHAnsi" w:eastAsia="Times New Roman" w:hAnsiTheme="minorHAnsi" w:cs="Times New Roman"/>
          <w:color w:val="000000"/>
          <w:sz w:val="16"/>
        </w:rPr>
        <w:t xml:space="preserve"> In other words, </w:t>
      </w:r>
      <w:r w:rsidRPr="00BC56C9">
        <w:rPr>
          <w:rStyle w:val="Emphasis"/>
          <w:rFonts w:asciiTheme="minorHAnsi" w:hAnsiTheme="minorHAnsi"/>
          <w:highlight w:val="green"/>
        </w:rPr>
        <w:t>a shaky Pakistan spells trouble for everyone, especially if America loses the footrace to secure those weapons</w:t>
      </w:r>
      <w:r w:rsidRPr="00BC56C9">
        <w:rPr>
          <w:rStyle w:val="Emphasis"/>
          <w:rFonts w:asciiTheme="minorHAnsi" w:hAnsiTheme="minorHAnsi"/>
          <w:highlight w:val="yellow"/>
        </w:rPr>
        <w:t xml:space="preserve"> in the event of the worst-case </w:t>
      </w:r>
      <w:r w:rsidRPr="00BC56C9">
        <w:rPr>
          <w:rStyle w:val="StyleBoldUnderline"/>
          <w:rFonts w:asciiTheme="minorHAnsi" w:hAnsiTheme="minorHAnsi"/>
          <w:highlight w:val="yellow"/>
        </w:rPr>
        <w:t>scenario</w:t>
      </w:r>
      <w:r w:rsidRPr="00BC56C9">
        <w:rPr>
          <w:rStyle w:val="StyleBoldUnderline"/>
          <w:rFonts w:asciiTheme="minorHAnsi" w:hAnsiTheme="minorHAnsi"/>
        </w:rPr>
        <w:t>. If Pakistani militants ever succeed in toppling the government</w:t>
      </w:r>
      <w:r w:rsidRPr="00BC56C9">
        <w:rPr>
          <w:rFonts w:asciiTheme="minorHAnsi" w:eastAsia="Times New Roman" w:hAnsiTheme="minorHAnsi" w:cs="Times New Roman"/>
          <w:color w:val="000000"/>
          <w:sz w:val="16"/>
        </w:rPr>
        <w:t xml:space="preserve">, several very dangerous events could happen at once. </w:t>
      </w:r>
      <w:r w:rsidRPr="00BC56C9">
        <w:rPr>
          <w:rStyle w:val="StyleBoldUnderline"/>
          <w:rFonts w:asciiTheme="minorHAnsi" w:hAnsiTheme="minorHAnsi"/>
        </w:rPr>
        <w:t>Nuclear-armed India could be galvanized into military action</w:t>
      </w:r>
      <w:r w:rsidRPr="00BC56C9">
        <w:rPr>
          <w:rFonts w:asciiTheme="minorHAnsi" w:eastAsia="Times New Roman" w:hAnsiTheme="minorHAnsi" w:cs="Times New Roman"/>
          <w:b/>
          <w:color w:val="000000"/>
          <w:sz w:val="19"/>
          <w:u w:val="thick"/>
          <w:shd w:val="clear" w:color="auto" w:fill="00FF00"/>
        </w:rPr>
        <w:t xml:space="preserve"> </w:t>
      </w:r>
      <w:r w:rsidRPr="00BC56C9">
        <w:rPr>
          <w:rFonts w:asciiTheme="minorHAnsi" w:eastAsia="Times New Roman" w:hAnsiTheme="minorHAnsi" w:cs="Times New Roman"/>
          <w:color w:val="000000"/>
          <w:sz w:val="16"/>
        </w:rPr>
        <w:t>of some kind,</w:t>
      </w:r>
      <w:r w:rsidRPr="00BC56C9">
        <w:rPr>
          <w:rStyle w:val="StyleBoldUnderline"/>
          <w:rFonts w:asciiTheme="minorHAnsi" w:hAnsiTheme="minorHAnsi"/>
        </w:rPr>
        <w:t>as could nuclear-armed China or nuclear-armed Russia.</w:t>
      </w:r>
      <w:r w:rsidRPr="00BC56C9">
        <w:rPr>
          <w:rFonts w:asciiTheme="minorHAnsi" w:eastAsia="Times New Roman" w:hAnsiTheme="minorHAnsi" w:cs="Times New Roman"/>
          <w:b/>
          <w:color w:val="000000"/>
          <w:u w:val="single"/>
        </w:rPr>
        <w:t xml:space="preserve"> </w:t>
      </w:r>
      <w:r w:rsidRPr="00BC56C9">
        <w:rPr>
          <w:rFonts w:asciiTheme="minorHAnsi" w:eastAsia="Times New Roman" w:hAnsiTheme="minorHAnsi" w:cs="Times New Roman"/>
          <w:color w:val="000000"/>
          <w:sz w:val="16"/>
        </w:rPr>
        <w:t>If the Pakistani government does fall, and all those Pakistani nukes are not immediately accounted for and secured,the specter (or reality) o</w:t>
      </w:r>
      <w:r w:rsidRPr="00BC56C9">
        <w:rPr>
          <w:rFonts w:asciiTheme="minorHAnsi" w:eastAsia="Times New Roman" w:hAnsiTheme="minorHAnsi" w:cs="Times New Roman"/>
          <w:b/>
          <w:color w:val="000000"/>
          <w:u w:val="single"/>
        </w:rPr>
        <w:t xml:space="preserve">f </w:t>
      </w:r>
      <w:r w:rsidRPr="00BC56C9">
        <w:rPr>
          <w:rStyle w:val="StyleBoldUnderline"/>
          <w:rFonts w:asciiTheme="minorHAnsi" w:hAnsiTheme="minorHAnsi"/>
          <w:highlight w:val="green"/>
        </w:rPr>
        <w:t>loose nukes falling into the hands of terrorist organizations could place the entire world on a collision course</w:t>
      </w:r>
      <w:r w:rsidRPr="00BC56C9">
        <w:rPr>
          <w:rStyle w:val="StyleBoldUnderline"/>
          <w:rFonts w:asciiTheme="minorHAnsi" w:hAnsiTheme="minorHAnsi"/>
          <w:highlight w:val="yellow"/>
        </w:rPr>
        <w:t xml:space="preserve"> with unimaginable disaster</w:t>
      </w:r>
      <w:r w:rsidRPr="00BC56C9">
        <w:rPr>
          <w:rStyle w:val="StyleBoldUnderline"/>
          <w:rFonts w:asciiTheme="minorHAnsi" w:hAnsiTheme="minorHAnsi"/>
        </w:rPr>
        <w:t>.</w:t>
      </w:r>
      <w:r w:rsidRPr="00BC56C9">
        <w:rPr>
          <w:rFonts w:asciiTheme="minorHAnsi" w:eastAsia="Times New Roman" w:hAnsiTheme="minorHAnsi" w:cs="Times New Roman"/>
          <w:b/>
          <w:color w:val="000000"/>
          <w:u w:val="single"/>
        </w:rPr>
        <w:t xml:space="preserve"> </w:t>
      </w:r>
      <w:r w:rsidRPr="00BC56C9">
        <w:rPr>
          <w:rFonts w:asciiTheme="minorHAnsi" w:eastAsia="Times New Roman" w:hAnsiTheme="minorHAnsi" w:cs="Times New Roman"/>
          <w:color w:val="000000"/>
          <w:sz w:val="16"/>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077E4C" w:rsidRPr="00BC56C9" w:rsidRDefault="00077E4C" w:rsidP="00077E4C">
      <w:pPr>
        <w:pStyle w:val="Heading4"/>
        <w:rPr>
          <w:rFonts w:asciiTheme="minorHAnsi" w:hAnsiTheme="minorHAnsi"/>
        </w:rPr>
      </w:pPr>
      <w:r w:rsidRPr="00BC56C9">
        <w:rPr>
          <w:rFonts w:asciiTheme="minorHAnsi" w:hAnsiTheme="minorHAnsi"/>
        </w:rPr>
        <w:t>There’s a unique risk of al Qaeda reemergence in 2014 due to poor reconstruction</w:t>
      </w:r>
    </w:p>
    <w:p w:rsidR="00077E4C" w:rsidRPr="00BC56C9" w:rsidRDefault="00077E4C" w:rsidP="00077E4C">
      <w:pPr>
        <w:rPr>
          <w:rFonts w:asciiTheme="minorHAnsi" w:hAnsiTheme="minorHAnsi"/>
        </w:rPr>
      </w:pPr>
      <w:r w:rsidRPr="00BC56C9">
        <w:rPr>
          <w:rStyle w:val="StyleStyleBold12pt"/>
          <w:rFonts w:asciiTheme="minorHAnsi" w:hAnsiTheme="minorHAnsi"/>
        </w:rPr>
        <w:t>Grare 12-27</w:t>
      </w:r>
      <w:r w:rsidRPr="00BC56C9">
        <w:rPr>
          <w:rFonts w:asciiTheme="minorHAnsi" w:hAnsiTheme="minorHAnsi"/>
        </w:rPr>
        <w:t xml:space="preserve">  December Frederic, CNN, 12-27, http://globalpublicsquare.blogs.cnn.com/category/afghanistan/</w:t>
      </w:r>
    </w:p>
    <w:p w:rsidR="00077E4C" w:rsidRPr="00BC56C9" w:rsidRDefault="00077E4C" w:rsidP="00077E4C">
      <w:pPr>
        <w:rPr>
          <w:rFonts w:asciiTheme="minorHAnsi" w:hAnsiTheme="minorHAnsi"/>
          <w:sz w:val="16"/>
        </w:rPr>
      </w:pPr>
      <w:r w:rsidRPr="00BC56C9">
        <w:rPr>
          <w:rFonts w:asciiTheme="minorHAnsi" w:hAnsiTheme="minorHAnsi"/>
          <w:sz w:val="16"/>
        </w:rPr>
        <w:t xml:space="preserve">In parallel, the temptation in Washington to blame the Europeans for the coalition failures in Afghanistan grew as it became increasingly clear that, despite the official rhetoric, the United States had achieved none of its objectives. </w:t>
      </w:r>
      <w:r w:rsidRPr="00BC56C9">
        <w:rPr>
          <w:rStyle w:val="StyleBoldUnderline"/>
          <w:rFonts w:asciiTheme="minorHAnsi" w:hAnsiTheme="minorHAnsi"/>
        </w:rPr>
        <w:t xml:space="preserve">If </w:t>
      </w:r>
      <w:r w:rsidRPr="00BC56C9">
        <w:rPr>
          <w:rStyle w:val="StyleBoldUnderline"/>
          <w:rFonts w:asciiTheme="minorHAnsi" w:hAnsiTheme="minorHAnsi"/>
          <w:highlight w:val="green"/>
        </w:rPr>
        <w:t>al Qaeda</w:t>
      </w:r>
      <w:r w:rsidRPr="00BC56C9">
        <w:rPr>
          <w:rStyle w:val="StyleBoldUnderline"/>
          <w:rFonts w:asciiTheme="minorHAnsi" w:hAnsiTheme="minorHAnsi"/>
        </w:rPr>
        <w:t xml:space="preserve"> has been weakened, none of its local affiliates has been eradicated and its </w:t>
      </w:r>
      <w:r w:rsidRPr="00BC56C9">
        <w:rPr>
          <w:rStyle w:val="Emphasis"/>
          <w:rFonts w:asciiTheme="minorHAnsi" w:hAnsiTheme="minorHAnsi"/>
          <w:highlight w:val="green"/>
        </w:rPr>
        <w:t>reemergence remains a possibility</w:t>
      </w:r>
      <w:r w:rsidRPr="00BC56C9">
        <w:rPr>
          <w:rStyle w:val="Emphasis"/>
          <w:rFonts w:asciiTheme="minorHAnsi" w:hAnsiTheme="minorHAnsi"/>
          <w:highlight w:val="yellow"/>
        </w:rPr>
        <w:t xml:space="preserve"> in 2014</w:t>
      </w:r>
      <w:r w:rsidRPr="00BC56C9">
        <w:rPr>
          <w:rStyle w:val="Emphasis"/>
          <w:rFonts w:asciiTheme="minorHAnsi" w:hAnsiTheme="minorHAnsi"/>
        </w:rPr>
        <w:t xml:space="preserve"> </w:t>
      </w:r>
      <w:r w:rsidRPr="00BC56C9">
        <w:rPr>
          <w:rFonts w:asciiTheme="minorHAnsi" w:hAnsiTheme="minorHAnsi"/>
        </w:rPr>
        <w:t>and beyond</w:t>
      </w:r>
      <w:r w:rsidRPr="00BC56C9">
        <w:rPr>
          <w:rStyle w:val="StyleBoldUnderline"/>
          <w:rFonts w:asciiTheme="minorHAnsi" w:hAnsiTheme="minorHAnsi"/>
        </w:rPr>
        <w:t xml:space="preserve"> – the reality is that </w:t>
      </w:r>
      <w:r w:rsidRPr="00BC56C9">
        <w:rPr>
          <w:rStyle w:val="StyleBoldUnderline"/>
          <w:rFonts w:asciiTheme="minorHAnsi" w:hAnsiTheme="minorHAnsi"/>
          <w:highlight w:val="green"/>
        </w:rPr>
        <w:t>the Afghan state that is emerging from the reconstruction effort is in no position to prevent this</w:t>
      </w:r>
      <w:r w:rsidRPr="002D63A8">
        <w:rPr>
          <w:rStyle w:val="StyleBoldUnderline"/>
          <w:rFonts w:asciiTheme="minorHAnsi" w:hAnsiTheme="minorHAnsi"/>
        </w:rPr>
        <w:t xml:space="preserve"> happening</w:t>
      </w:r>
      <w:r w:rsidRPr="00BC56C9">
        <w:rPr>
          <w:rStyle w:val="StyleBoldUnderline"/>
          <w:rFonts w:asciiTheme="minorHAnsi" w:hAnsiTheme="minorHAnsi"/>
        </w:rPr>
        <w:t xml:space="preserve"> on its own once U.S. forces have withdrawn next year</w:t>
      </w:r>
      <w:r w:rsidRPr="00BC56C9">
        <w:rPr>
          <w:rFonts w:asciiTheme="minorHAnsi" w:hAnsiTheme="minorHAnsi"/>
          <w:sz w:val="16"/>
        </w:rPr>
        <w:t xml:space="preserve">. Ironically </w:t>
      </w:r>
      <w:r w:rsidRPr="002D63A8">
        <w:rPr>
          <w:rStyle w:val="StyleBoldUnderline"/>
          <w:rFonts w:asciiTheme="minorHAnsi" w:hAnsiTheme="minorHAnsi"/>
        </w:rPr>
        <w:t xml:space="preserve">the impending </w:t>
      </w:r>
      <w:r w:rsidRPr="00BC56C9">
        <w:rPr>
          <w:rStyle w:val="StyleBoldUnderline"/>
          <w:rFonts w:asciiTheme="minorHAnsi" w:hAnsiTheme="minorHAnsi"/>
          <w:highlight w:val="green"/>
        </w:rPr>
        <w:t xml:space="preserve">exit from Afghanistan has only exacerbated ill feelings </w:t>
      </w:r>
      <w:r w:rsidRPr="002D63A8">
        <w:rPr>
          <w:rStyle w:val="StyleBoldUnderline"/>
          <w:rFonts w:asciiTheme="minorHAnsi" w:hAnsiTheme="minorHAnsi"/>
        </w:rPr>
        <w:t>on both sides of the Atlantic</w:t>
      </w:r>
      <w:r w:rsidRPr="00BC56C9">
        <w:rPr>
          <w:rStyle w:val="StyleBoldUnderline"/>
          <w:rFonts w:asciiTheme="minorHAnsi" w:hAnsiTheme="minorHAnsi"/>
        </w:rPr>
        <w:t>.</w:t>
      </w:r>
      <w:r w:rsidRPr="00BC56C9">
        <w:rPr>
          <w:rFonts w:asciiTheme="minorHAnsi" w:hAnsiTheme="minorHAnsi"/>
          <w:sz w:val="16"/>
        </w:rPr>
        <w:t xml:space="preserve"> In spite of the principle “in together, out together,” Washington decided unilaterally to withdraw, but felt let down when some of its partners decided to anticipate its own departure.</w:t>
      </w:r>
    </w:p>
    <w:p w:rsidR="00077E4C" w:rsidRPr="00BC56C9" w:rsidRDefault="00077E4C" w:rsidP="00077E4C">
      <w:pPr>
        <w:pStyle w:val="Heading4"/>
        <w:rPr>
          <w:rFonts w:asciiTheme="minorHAnsi" w:hAnsiTheme="minorHAnsi"/>
        </w:rPr>
      </w:pPr>
      <w:r w:rsidRPr="00BC56C9">
        <w:rPr>
          <w:rFonts w:asciiTheme="minorHAnsi" w:hAnsiTheme="minorHAnsi"/>
        </w:rPr>
        <w:t>Post-drawdown Afghan state collapse leads to nuclear war</w:t>
      </w:r>
    </w:p>
    <w:p w:rsidR="00077E4C" w:rsidRPr="00BC56C9" w:rsidRDefault="00077E4C" w:rsidP="00077E4C">
      <w:pPr>
        <w:rPr>
          <w:rFonts w:asciiTheme="minorHAnsi" w:hAnsiTheme="minorHAnsi"/>
        </w:rPr>
      </w:pPr>
      <w:r w:rsidRPr="00BC56C9">
        <w:rPr>
          <w:rStyle w:val="StyleStyleBold12pt"/>
          <w:rFonts w:asciiTheme="minorHAnsi" w:hAnsiTheme="minorHAnsi"/>
        </w:rPr>
        <w:t>Cronin 13</w:t>
      </w:r>
      <w:r w:rsidRPr="00BC56C9">
        <w:rPr>
          <w:rFonts w:asciiTheme="minorHAnsi" w:hAnsiTheme="minorHAnsi"/>
        </w:rPr>
        <w:t xml:space="preserve">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w:t>
      </w:r>
      <w:r>
        <w:fldChar w:fldCharType="begin"/>
      </w:r>
      <w:r>
        <w:instrText xml:space="preserve"> HYPERLINK "http://dx.doi.org/10.1080/0163660X.2013.751650" \t "_blank" </w:instrText>
      </w:r>
      <w:r>
        <w:fldChar w:fldCharType="separate"/>
      </w:r>
      <w:r w:rsidRPr="00BC56C9">
        <w:rPr>
          <w:rStyle w:val="Hyperlink"/>
          <w:rFonts w:asciiTheme="minorHAnsi" w:hAnsiTheme="minorHAnsi"/>
        </w:rPr>
        <w:t>http://dx.doi.org/10.1080/0163660X.2013.751650</w:t>
      </w:r>
      <w:r>
        <w:rPr>
          <w:rStyle w:val="Hyperlink"/>
          <w:rFonts w:asciiTheme="minorHAnsi" w:hAnsiTheme="minorHAnsi"/>
        </w:rPr>
        <w:fldChar w:fldCharType="end"/>
      </w:r>
      <w:r w:rsidRPr="00BC56C9">
        <w:rPr>
          <w:rFonts w:asciiTheme="minorHAnsi" w:hAnsiTheme="minorHAnsi"/>
        </w:rPr>
        <w:t>)</w:t>
      </w:r>
    </w:p>
    <w:p w:rsidR="00077E4C" w:rsidRPr="00BC56C9" w:rsidRDefault="00077E4C" w:rsidP="00077E4C">
      <w:pPr>
        <w:rPr>
          <w:rStyle w:val="Emphasis"/>
          <w:rFonts w:asciiTheme="minorHAnsi" w:hAnsiTheme="minorHAnsi"/>
        </w:rPr>
      </w:pPr>
      <w:r w:rsidRPr="00BC56C9">
        <w:rPr>
          <w:rStyle w:val="StyleBoldUnderline"/>
          <w:rFonts w:asciiTheme="minorHAnsi" w:hAnsiTheme="minorHAnsi"/>
          <w:highlight w:val="green"/>
        </w:rPr>
        <w:t>With ISAF withdrawal inevitable, a</w:t>
      </w:r>
      <w:r w:rsidRPr="00BC56C9">
        <w:rPr>
          <w:rStyle w:val="apple-converted-space"/>
          <w:rFonts w:asciiTheme="minorHAnsi" w:hAnsiTheme="minorHAnsi" w:cs="Arial"/>
          <w:color w:val="222222"/>
          <w:sz w:val="16"/>
          <w:highlight w:val="green"/>
          <w:shd w:val="clear" w:color="auto" w:fill="00FF00"/>
        </w:rPr>
        <w:t> </w:t>
      </w:r>
      <w:r w:rsidRPr="00BC56C9">
        <w:rPr>
          <w:rStyle w:val="Emphasis"/>
          <w:rFonts w:asciiTheme="minorHAnsi" w:hAnsiTheme="minorHAnsi"/>
          <w:highlight w:val="green"/>
        </w:rPr>
        <w:t>sea change</w:t>
      </w:r>
      <w:r w:rsidRPr="00BC56C9">
        <w:rPr>
          <w:rStyle w:val="apple-converted-space"/>
          <w:rFonts w:asciiTheme="minorHAnsi" w:hAnsiTheme="minorHAnsi" w:cs="Arial"/>
          <w:color w:val="222222"/>
          <w:sz w:val="16"/>
          <w:highlight w:val="green"/>
          <w:shd w:val="clear" w:color="auto" w:fill="00FF00"/>
        </w:rPr>
        <w:t> </w:t>
      </w:r>
      <w:r w:rsidRPr="00BC56C9">
        <w:rPr>
          <w:rStyle w:val="StyleBoldUnderline"/>
          <w:rFonts w:asciiTheme="minorHAnsi" w:hAnsiTheme="minorHAnsi"/>
          <w:highlight w:val="green"/>
        </w:rPr>
        <w:t>is</w:t>
      </w:r>
      <w:r w:rsidRPr="00BC56C9">
        <w:rPr>
          <w:rStyle w:val="apple-converted-space"/>
          <w:rFonts w:asciiTheme="minorHAnsi" w:hAnsiTheme="minorHAnsi" w:cs="Arial"/>
          <w:color w:val="222222"/>
          <w:sz w:val="16"/>
          <w:highlight w:val="green"/>
        </w:rPr>
        <w:t> </w:t>
      </w:r>
      <w:r w:rsidRPr="00BC56C9">
        <w:rPr>
          <w:rFonts w:asciiTheme="minorHAnsi" w:hAnsiTheme="minorHAnsi" w:cs="Arial"/>
          <w:color w:val="222222"/>
          <w:sz w:val="16"/>
        </w:rPr>
        <w:t>already</w:t>
      </w:r>
      <w:r w:rsidRPr="00BC56C9">
        <w:rPr>
          <w:rStyle w:val="apple-converted-space"/>
          <w:rFonts w:asciiTheme="minorHAnsi" w:hAnsiTheme="minorHAnsi" w:cs="Arial"/>
          <w:color w:val="222222"/>
          <w:sz w:val="16"/>
        </w:rPr>
        <w:t> </w:t>
      </w:r>
      <w:r w:rsidRPr="00BC56C9">
        <w:rPr>
          <w:rStyle w:val="StyleBoldUnderline"/>
          <w:rFonts w:asciiTheme="minorHAnsi" w:hAnsiTheme="minorHAnsi"/>
          <w:highlight w:val="green"/>
        </w:rPr>
        <w:t>underway</w:t>
      </w:r>
      <w:r w:rsidRPr="00BC56C9">
        <w:rPr>
          <w:rFonts w:asciiTheme="minorHAnsi" w:hAnsiTheme="minorHAnsi" w:cs="Arial"/>
          <w:color w:val="222222"/>
          <w:sz w:val="16"/>
          <w:highlight w:val="green"/>
        </w:rPr>
        <w:t>:</w:t>
      </w:r>
      <w:r w:rsidRPr="00BC56C9">
        <w:rPr>
          <w:rStyle w:val="apple-converted-space"/>
          <w:rFonts w:asciiTheme="minorHAnsi" w:hAnsiTheme="minorHAnsi" w:cs="Arial"/>
          <w:color w:val="222222"/>
          <w:sz w:val="16"/>
          <w:highlight w:val="green"/>
        </w:rPr>
        <w:t> </w:t>
      </w:r>
      <w:r w:rsidRPr="00BC56C9">
        <w:rPr>
          <w:rStyle w:val="StyleBoldUnderline"/>
          <w:rFonts w:asciiTheme="minorHAnsi" w:hAnsiTheme="minorHAnsi"/>
          <w:highlight w:val="green"/>
        </w:rPr>
        <w:t>the question is whether the</w:t>
      </w:r>
      <w:r w:rsidRPr="00BC56C9">
        <w:rPr>
          <w:rStyle w:val="apple-converted-space"/>
          <w:rFonts w:asciiTheme="minorHAnsi" w:hAnsiTheme="minorHAnsi" w:cs="Arial"/>
          <w:color w:val="222222"/>
          <w:sz w:val="16"/>
          <w:highlight w:val="green"/>
        </w:rPr>
        <w:t> </w:t>
      </w:r>
      <w:r w:rsidRPr="00BC56C9">
        <w:rPr>
          <w:rStyle w:val="Emphasis"/>
          <w:rFonts w:asciiTheme="minorHAnsi" w:hAnsiTheme="minorHAnsi"/>
          <w:highlight w:val="green"/>
        </w:rPr>
        <w:t>U</w:t>
      </w:r>
      <w:r w:rsidRPr="00BC56C9">
        <w:rPr>
          <w:rFonts w:asciiTheme="minorHAnsi" w:hAnsiTheme="minorHAnsi" w:cs="Arial"/>
          <w:color w:val="222222"/>
          <w:sz w:val="16"/>
        </w:rPr>
        <w:t>nited</w:t>
      </w:r>
      <w:r w:rsidRPr="00BC56C9">
        <w:rPr>
          <w:rStyle w:val="apple-converted-space"/>
          <w:rFonts w:asciiTheme="minorHAnsi" w:hAnsiTheme="minorHAnsi" w:cs="Arial"/>
          <w:color w:val="222222"/>
          <w:sz w:val="16"/>
        </w:rPr>
        <w:t> </w:t>
      </w:r>
      <w:r w:rsidRPr="00BC56C9">
        <w:rPr>
          <w:rStyle w:val="Emphasis"/>
          <w:rFonts w:asciiTheme="minorHAnsi" w:hAnsiTheme="minorHAnsi"/>
          <w:highlight w:val="green"/>
        </w:rPr>
        <w:t>S</w:t>
      </w:r>
      <w:r w:rsidRPr="00BC56C9">
        <w:rPr>
          <w:rFonts w:asciiTheme="minorHAnsi" w:hAnsiTheme="minorHAnsi" w:cs="Arial"/>
          <w:color w:val="222222"/>
          <w:sz w:val="16"/>
        </w:rPr>
        <w:t>tates</w:t>
      </w:r>
      <w:r w:rsidRPr="00BC56C9">
        <w:rPr>
          <w:rStyle w:val="apple-converted-space"/>
          <w:rFonts w:asciiTheme="minorHAnsi" w:hAnsiTheme="minorHAnsi" w:cs="Arial"/>
          <w:color w:val="222222"/>
          <w:sz w:val="16"/>
        </w:rPr>
        <w:t> </w:t>
      </w:r>
      <w:r w:rsidRPr="00BC56C9">
        <w:rPr>
          <w:rStyle w:val="StyleBoldUnderline"/>
          <w:rFonts w:asciiTheme="minorHAnsi" w:hAnsiTheme="minorHAnsi"/>
          <w:highlight w:val="green"/>
        </w:rPr>
        <w:t>will be</w:t>
      </w:r>
      <w:r w:rsidRPr="00BC56C9">
        <w:rPr>
          <w:rStyle w:val="apple-converted-space"/>
          <w:rFonts w:asciiTheme="minorHAnsi" w:hAnsiTheme="minorHAnsi" w:cs="Arial"/>
          <w:color w:val="222222"/>
          <w:sz w:val="16"/>
          <w:highlight w:val="green"/>
          <w:shd w:val="clear" w:color="auto" w:fill="00FF00"/>
        </w:rPr>
        <w:t> </w:t>
      </w:r>
      <w:r w:rsidRPr="00BC56C9">
        <w:rPr>
          <w:rStyle w:val="Emphasis"/>
          <w:rFonts w:asciiTheme="minorHAnsi" w:hAnsiTheme="minorHAnsi"/>
          <w:highlight w:val="green"/>
        </w:rPr>
        <w:t>ahead of the curve </w:t>
      </w:r>
      <w:r w:rsidRPr="00BC56C9">
        <w:rPr>
          <w:rStyle w:val="StyleBoldUnderline"/>
          <w:rFonts w:asciiTheme="minorHAnsi" w:hAnsiTheme="minorHAnsi"/>
          <w:highlight w:val="green"/>
        </w:rPr>
        <w:t>or</w:t>
      </w:r>
      <w:r w:rsidRPr="00BC56C9">
        <w:rPr>
          <w:rStyle w:val="apple-converted-space"/>
          <w:rFonts w:asciiTheme="minorHAnsi" w:hAnsiTheme="minorHAnsi" w:cs="Arial"/>
          <w:color w:val="222222"/>
          <w:sz w:val="16"/>
          <w:highlight w:val="green"/>
          <w:shd w:val="clear" w:color="auto" w:fill="00FF00"/>
        </w:rPr>
        <w:t> </w:t>
      </w:r>
      <w:r w:rsidRPr="00BC56C9">
        <w:rPr>
          <w:rStyle w:val="Emphasis"/>
          <w:rFonts w:asciiTheme="minorHAnsi" w:hAnsiTheme="minorHAnsi"/>
          <w:highlight w:val="green"/>
        </w:rPr>
        <w:t>behind it.</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Under current circumstances,</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key actions within Afghanistan by</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any</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BC56C9">
        <w:rPr>
          <w:rStyle w:val="apple-converted-space"/>
          <w:rFonts w:asciiTheme="minorHAnsi" w:hAnsiTheme="minorHAnsi" w:cs="Arial"/>
          <w:color w:val="222222"/>
          <w:sz w:val="16"/>
        </w:rPr>
        <w:t> </w:t>
      </w:r>
      <w:r w:rsidRPr="00BC56C9">
        <w:rPr>
          <w:rStyle w:val="StyleBoldUnderline"/>
          <w:rFonts w:asciiTheme="minorHAnsi" w:hAnsiTheme="minorHAnsi"/>
          <w:highlight w:val="yellow"/>
        </w:rPr>
        <w:t>As the</w:t>
      </w:r>
      <w:r w:rsidRPr="00BC56C9">
        <w:rPr>
          <w:rStyle w:val="apple-converted-space"/>
          <w:rFonts w:asciiTheme="minorHAnsi" w:hAnsiTheme="minorHAnsi" w:cs="Arial"/>
          <w:color w:val="222222"/>
          <w:sz w:val="16"/>
          <w:highlight w:val="yellow"/>
          <w:shd w:val="clear" w:color="auto" w:fill="00FF00"/>
        </w:rPr>
        <w:t> </w:t>
      </w:r>
      <w:r w:rsidRPr="00BC56C9">
        <w:rPr>
          <w:rStyle w:val="Emphasis"/>
          <w:rFonts w:asciiTheme="minorHAnsi" w:hAnsiTheme="minorHAnsi"/>
          <w:highlight w:val="yellow"/>
        </w:rPr>
        <w:t>U</w:t>
      </w:r>
      <w:r w:rsidRPr="00BC56C9">
        <w:rPr>
          <w:rFonts w:asciiTheme="minorHAnsi" w:hAnsiTheme="minorHAnsi" w:cs="Arial"/>
          <w:color w:val="222222"/>
          <w:sz w:val="16"/>
        </w:rPr>
        <w:t>nited</w:t>
      </w:r>
      <w:r w:rsidRPr="00BC56C9">
        <w:rPr>
          <w:rStyle w:val="apple-converted-space"/>
          <w:rFonts w:asciiTheme="minorHAnsi" w:hAnsiTheme="minorHAnsi" w:cs="Arial"/>
          <w:color w:val="222222"/>
          <w:sz w:val="16"/>
        </w:rPr>
        <w:t> </w:t>
      </w:r>
      <w:r w:rsidRPr="00BC56C9">
        <w:rPr>
          <w:rStyle w:val="Emphasis"/>
          <w:rFonts w:asciiTheme="minorHAnsi" w:hAnsiTheme="minorHAnsi"/>
          <w:highlight w:val="yellow"/>
        </w:rPr>
        <w:t>S</w:t>
      </w:r>
      <w:r w:rsidRPr="00BC56C9">
        <w:rPr>
          <w:rFonts w:asciiTheme="minorHAnsi" w:hAnsiTheme="minorHAnsi" w:cs="Arial"/>
          <w:color w:val="222222"/>
          <w:sz w:val="16"/>
        </w:rPr>
        <w:t>tates</w:t>
      </w:r>
      <w:r w:rsidRPr="00BC56C9">
        <w:rPr>
          <w:rStyle w:val="apple-converted-space"/>
          <w:rFonts w:asciiTheme="minorHAnsi" w:hAnsiTheme="minorHAnsi" w:cs="Arial"/>
          <w:color w:val="222222"/>
          <w:sz w:val="16"/>
        </w:rPr>
        <w:t> </w:t>
      </w:r>
      <w:r w:rsidRPr="00BC56C9">
        <w:rPr>
          <w:rStyle w:val="StyleBoldUnderline"/>
          <w:rFonts w:asciiTheme="minorHAnsi" w:hAnsiTheme="minorHAnsi"/>
          <w:highlight w:val="yellow"/>
        </w:rPr>
        <w:t>draws down</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over the next two years,</w:t>
      </w:r>
      <w:r w:rsidRPr="00BC56C9">
        <w:rPr>
          <w:rStyle w:val="apple-converted-space"/>
          <w:rFonts w:asciiTheme="minorHAnsi" w:hAnsiTheme="minorHAnsi" w:cs="Arial"/>
          <w:color w:val="222222"/>
          <w:sz w:val="16"/>
        </w:rPr>
        <w:t> </w:t>
      </w:r>
      <w:r w:rsidRPr="00BC56C9">
        <w:rPr>
          <w:rStyle w:val="StyleBoldUnderline"/>
          <w:rFonts w:asciiTheme="minorHAnsi" w:hAnsiTheme="minorHAnsi"/>
          <w:highlight w:val="green"/>
        </w:rPr>
        <w:t>yielding to</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regional</w:t>
      </w:r>
      <w:r w:rsidRPr="00BC56C9">
        <w:rPr>
          <w:rStyle w:val="apple-converted-space"/>
          <w:rFonts w:asciiTheme="minorHAnsi" w:hAnsiTheme="minorHAnsi" w:cs="Arial"/>
          <w:color w:val="222222"/>
          <w:sz w:val="16"/>
        </w:rPr>
        <w:t> </w:t>
      </w:r>
      <w:r w:rsidRPr="00BC56C9">
        <w:rPr>
          <w:rStyle w:val="StyleBoldUnderline"/>
          <w:rFonts w:asciiTheme="minorHAnsi" w:hAnsiTheme="minorHAnsi"/>
          <w:highlight w:val="green"/>
        </w:rPr>
        <w:t>anarchy would be</w:t>
      </w:r>
      <w:r w:rsidRPr="00BC56C9">
        <w:rPr>
          <w:rStyle w:val="apple-converted-space"/>
          <w:rFonts w:asciiTheme="minorHAnsi" w:hAnsiTheme="minorHAnsi" w:cs="Arial"/>
          <w:color w:val="222222"/>
          <w:sz w:val="16"/>
          <w:highlight w:val="green"/>
          <w:shd w:val="clear" w:color="auto" w:fill="00FF00"/>
        </w:rPr>
        <w:t> </w:t>
      </w:r>
      <w:r w:rsidRPr="00BC56C9">
        <w:rPr>
          <w:rStyle w:val="Emphasis"/>
          <w:rFonts w:asciiTheme="minorHAnsi" w:hAnsiTheme="minorHAnsi"/>
          <w:highlight w:val="green"/>
        </w:rPr>
        <w:t>irresponsible</w:t>
      </w:r>
      <w:r w:rsidRPr="00BC56C9">
        <w:rPr>
          <w:rStyle w:val="Emphasis"/>
          <w:rFonts w:asciiTheme="minorHAnsi" w:hAnsiTheme="minorHAnsi" w:cs="Arial"/>
          <w:color w:val="222222"/>
          <w:highlight w:val="green"/>
          <w:shd w:val="clear" w:color="auto" w:fill="00FF00"/>
        </w:rPr>
        <w:t>.</w:t>
      </w:r>
      <w:r w:rsidRPr="00BC56C9">
        <w:rPr>
          <w:rStyle w:val="apple-converted-space"/>
          <w:rFonts w:asciiTheme="minorHAnsi" w:hAnsiTheme="minorHAnsi" w:cs="Arial"/>
          <w:color w:val="222222"/>
          <w:sz w:val="16"/>
          <w:highlight w:val="green"/>
          <w:shd w:val="clear" w:color="auto" w:fill="00FF00"/>
        </w:rPr>
        <w:t> </w:t>
      </w:r>
      <w:r w:rsidRPr="00BC56C9">
        <w:rPr>
          <w:rStyle w:val="StyleBoldUnderline"/>
          <w:rFonts w:asciiTheme="minorHAnsi" w:hAnsiTheme="minorHAnsi"/>
          <w:highlight w:val="green"/>
        </w:rPr>
        <w:t>Allowing neighbors to</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rely on bilateral measures,</w:t>
      </w:r>
      <w:r w:rsidRPr="00BC56C9">
        <w:rPr>
          <w:rStyle w:val="apple-converted-space"/>
          <w:rFonts w:asciiTheme="minorHAnsi" w:hAnsiTheme="minorHAnsi" w:cs="Arial"/>
          <w:color w:val="222222"/>
          <w:sz w:val="16"/>
        </w:rPr>
        <w:t> </w:t>
      </w:r>
      <w:r w:rsidRPr="00BC56C9">
        <w:rPr>
          <w:rStyle w:val="Emphasis"/>
          <w:rFonts w:asciiTheme="minorHAnsi" w:hAnsiTheme="minorHAnsi"/>
          <w:highlight w:val="green"/>
        </w:rPr>
        <w:t>jockey for relative position</w:t>
      </w:r>
      <w:r w:rsidRPr="00BC56C9">
        <w:rPr>
          <w:rFonts w:asciiTheme="minorHAnsi" w:hAnsiTheme="minorHAnsi" w:cs="Arial"/>
          <w:color w:val="222222"/>
          <w:sz w:val="16"/>
        </w:rPr>
        <w:t>, and pursue conflicting national interests</w:t>
      </w:r>
      <w:r w:rsidRPr="00BC56C9">
        <w:rPr>
          <w:rStyle w:val="apple-converted-space"/>
          <w:rFonts w:asciiTheme="minorHAnsi" w:hAnsiTheme="minorHAnsi" w:cs="Arial"/>
          <w:color w:val="222222"/>
          <w:sz w:val="16"/>
        </w:rPr>
        <w:t> </w:t>
      </w:r>
      <w:r w:rsidRPr="00BC56C9">
        <w:rPr>
          <w:rStyle w:val="StyleBoldUnderline"/>
          <w:rFonts w:asciiTheme="minorHAnsi" w:hAnsiTheme="minorHAnsi"/>
          <w:highlight w:val="green"/>
        </w:rPr>
        <w:t xml:space="preserve">without regard for </w:t>
      </w:r>
      <w:r w:rsidRPr="00BC56C9">
        <w:rPr>
          <w:rStyle w:val="Emphasis"/>
          <w:rFonts w:asciiTheme="minorHAnsi" w:hAnsiTheme="minorHAnsi"/>
          <w:highlight w:val="green"/>
        </w:rPr>
        <w:t>dangerous regional dynamics</w:t>
      </w:r>
      <w:r w:rsidRPr="00BC56C9">
        <w:rPr>
          <w:rStyle w:val="apple-converted-space"/>
          <w:rFonts w:asciiTheme="minorHAnsi" w:hAnsiTheme="minorHAnsi" w:cs="Arial"/>
          <w:color w:val="222222"/>
          <w:sz w:val="16"/>
          <w:highlight w:val="green"/>
          <w:shd w:val="clear" w:color="auto" w:fill="00FF00"/>
        </w:rPr>
        <w:t> </w:t>
      </w:r>
      <w:r w:rsidRPr="00BC56C9">
        <w:rPr>
          <w:rStyle w:val="StyleBoldUnderline"/>
          <w:rFonts w:asciiTheme="minorHAnsi" w:hAnsiTheme="minorHAnsi"/>
          <w:highlight w:val="green"/>
        </w:rPr>
        <w:t>will result in</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a</w:t>
      </w:r>
      <w:r w:rsidRPr="00BC56C9">
        <w:rPr>
          <w:rStyle w:val="apple-converted-space"/>
          <w:rFonts w:asciiTheme="minorHAnsi" w:hAnsiTheme="minorHAnsi" w:cs="Arial"/>
          <w:color w:val="222222"/>
          <w:sz w:val="16"/>
        </w:rPr>
        <w:t> </w:t>
      </w:r>
      <w:r w:rsidRPr="00BC56C9">
        <w:rPr>
          <w:rStyle w:val="Emphasis"/>
          <w:rFonts w:asciiTheme="minorHAnsi" w:hAnsiTheme="minorHAnsi"/>
        </w:rPr>
        <w:t>repeat of the pattern</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that has played out in Afghanistan for the</w:t>
      </w:r>
      <w:r w:rsidRPr="00BC56C9">
        <w:rPr>
          <w:rStyle w:val="apple-converted-space"/>
          <w:rFonts w:asciiTheme="minorHAnsi" w:hAnsiTheme="minorHAnsi" w:cs="Arial"/>
          <w:color w:val="222222"/>
          <w:sz w:val="16"/>
        </w:rPr>
        <w:t> </w:t>
      </w:r>
      <w:r w:rsidRPr="00BC56C9">
        <w:rPr>
          <w:rStyle w:val="Emphasis"/>
          <w:rFonts w:asciiTheme="minorHAnsi" w:hAnsiTheme="minorHAnsi"/>
        </w:rPr>
        <w:t>past thirty years_</w:t>
      </w:r>
      <w:r w:rsidRPr="00BC56C9">
        <w:rPr>
          <w:rFonts w:asciiTheme="minorHAnsi" w:hAnsiTheme="minorHAnsi" w:cs="Arial"/>
          <w:color w:val="222222"/>
          <w:sz w:val="16"/>
        </w:rPr>
        <w:t>/except this time the outcome could be</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not just terrorism but</w:t>
      </w:r>
      <w:r w:rsidRPr="00BC56C9">
        <w:rPr>
          <w:rStyle w:val="apple-converted-space"/>
          <w:rFonts w:asciiTheme="minorHAnsi" w:hAnsiTheme="minorHAnsi" w:cs="Arial"/>
          <w:color w:val="222222"/>
          <w:sz w:val="16"/>
        </w:rPr>
        <w:t> </w:t>
      </w:r>
      <w:r w:rsidRPr="00BC56C9">
        <w:rPr>
          <w:rStyle w:val="Emphasis"/>
          <w:rFonts w:asciiTheme="minorHAnsi" w:hAnsiTheme="minorHAnsi"/>
          <w:highlight w:val="green"/>
        </w:rPr>
        <w:t>nuclear war.</w:t>
      </w:r>
    </w:p>
    <w:p w:rsidR="00077E4C" w:rsidRPr="00BC56C9" w:rsidRDefault="00077E4C" w:rsidP="00077E4C">
      <w:pPr>
        <w:pStyle w:val="Heading4"/>
        <w:rPr>
          <w:rFonts w:asciiTheme="minorHAnsi" w:hAnsiTheme="minorHAnsi"/>
        </w:rPr>
      </w:pPr>
      <w:r w:rsidRPr="00BC56C9">
        <w:rPr>
          <w:rFonts w:asciiTheme="minorHAnsi" w:hAnsiTheme="minorHAnsi"/>
        </w:rPr>
        <w:t>Enhancing US-German cooperation is critical to greater German involvement in Afghanistan reconstruction.</w:t>
      </w:r>
    </w:p>
    <w:p w:rsidR="00077E4C" w:rsidRPr="00BC56C9" w:rsidRDefault="00077E4C" w:rsidP="00077E4C">
      <w:pPr>
        <w:rPr>
          <w:rFonts w:asciiTheme="minorHAnsi" w:hAnsiTheme="minorHAnsi"/>
        </w:rPr>
      </w:pPr>
      <w:r w:rsidRPr="00BC56C9">
        <w:rPr>
          <w:rStyle w:val="StyleStyleBold12pt"/>
          <w:rFonts w:asciiTheme="minorHAnsi" w:hAnsiTheme="minorHAnsi"/>
        </w:rPr>
        <w:t>Miko 4</w:t>
      </w:r>
      <w:r w:rsidRPr="00BC56C9">
        <w:rPr>
          <w:rFonts w:asciiTheme="minorHAnsi" w:hAnsiTheme="minorHAnsi"/>
        </w:rPr>
        <w:t xml:space="preserve">  Francis T. Miko, Specialist in International Relations, Foreign Affairs, Defense, and Trade Division, CRS Report for Congress, Received through the CRS Web, Order Code RL32710, 12-27</w:t>
      </w:r>
    </w:p>
    <w:p w:rsidR="00077E4C" w:rsidRDefault="00077E4C" w:rsidP="00077E4C">
      <w:pPr>
        <w:rPr>
          <w:rStyle w:val="StyleBoldUnderline"/>
          <w:rFonts w:asciiTheme="minorHAnsi" w:hAnsiTheme="minorHAnsi"/>
        </w:rPr>
      </w:pPr>
      <w:r w:rsidRPr="00BC56C9">
        <w:rPr>
          <w:rFonts w:asciiTheme="minorHAnsi" w:hAnsiTheme="minorHAnsi"/>
          <w:sz w:val="16"/>
        </w:rPr>
        <w:t xml:space="preserve">This could mean, for instance, that </w:t>
      </w:r>
      <w:r w:rsidRPr="00BC56C9">
        <w:rPr>
          <w:rStyle w:val="StyleBoldUnderline"/>
          <w:rFonts w:asciiTheme="minorHAnsi" w:hAnsiTheme="minorHAnsi"/>
          <w:highlight w:val="green"/>
        </w:rPr>
        <w:t xml:space="preserve">Germany might be better positioned to take on a </w:t>
      </w:r>
      <w:r w:rsidRPr="00BC56C9">
        <w:rPr>
          <w:rStyle w:val="Emphasis"/>
          <w:rFonts w:asciiTheme="minorHAnsi" w:hAnsiTheme="minorHAnsi"/>
          <w:highlight w:val="green"/>
        </w:rPr>
        <w:t>greater role in long-term reconstruction</w:t>
      </w:r>
      <w:r w:rsidRPr="002D63A8">
        <w:rPr>
          <w:rStyle w:val="Emphasis"/>
          <w:rFonts w:asciiTheme="minorHAnsi" w:hAnsiTheme="minorHAnsi"/>
          <w:highlight w:val="yellow"/>
        </w:rPr>
        <w:t xml:space="preserve"> efforts </w:t>
      </w:r>
      <w:r w:rsidRPr="00BC56C9">
        <w:rPr>
          <w:rStyle w:val="Emphasis"/>
          <w:rFonts w:asciiTheme="minorHAnsi" w:hAnsiTheme="minorHAnsi"/>
          <w:highlight w:val="yellow"/>
        </w:rPr>
        <w:t>in</w:t>
      </w:r>
      <w:r w:rsidRPr="00BC56C9">
        <w:rPr>
          <w:rStyle w:val="StyleBoldUnderline"/>
          <w:rFonts w:asciiTheme="minorHAnsi" w:hAnsiTheme="minorHAnsi"/>
        </w:rPr>
        <w:t xml:space="preserve"> countries like </w:t>
      </w:r>
      <w:r w:rsidRPr="00BC56C9">
        <w:rPr>
          <w:rStyle w:val="Emphasis"/>
          <w:rFonts w:asciiTheme="minorHAnsi" w:hAnsiTheme="minorHAnsi"/>
          <w:highlight w:val="yellow"/>
        </w:rPr>
        <w:t>Afghanistan</w:t>
      </w:r>
      <w:r w:rsidRPr="00BC56C9">
        <w:rPr>
          <w:rFonts w:asciiTheme="minorHAnsi" w:hAnsiTheme="minorHAnsi"/>
          <w:sz w:val="16"/>
        </w:rPr>
        <w:t xml:space="preserve">. Some argue that </w:t>
      </w:r>
      <w:r w:rsidRPr="00BC56C9">
        <w:rPr>
          <w:rStyle w:val="StyleBoldUnderline"/>
          <w:rFonts w:asciiTheme="minorHAnsi" w:hAnsiTheme="minorHAnsi"/>
          <w:highlight w:val="yellow"/>
        </w:rPr>
        <w:t>with a better understanding of the</w:t>
      </w:r>
      <w:r w:rsidRPr="00BC56C9">
        <w:rPr>
          <w:rStyle w:val="StyleBoldUnderline"/>
          <w:rFonts w:asciiTheme="minorHAnsi" w:hAnsiTheme="minorHAnsi"/>
        </w:rPr>
        <w:t xml:space="preserve"> potential complementary </w:t>
      </w:r>
      <w:r w:rsidRPr="00BC56C9">
        <w:rPr>
          <w:rStyle w:val="StyleBoldUnderline"/>
          <w:rFonts w:asciiTheme="minorHAnsi" w:hAnsiTheme="minorHAnsi"/>
          <w:highlight w:val="yellow"/>
        </w:rPr>
        <w:t>roles the</w:t>
      </w:r>
      <w:r w:rsidRPr="00BC56C9">
        <w:rPr>
          <w:rStyle w:val="StyleBoldUnderline"/>
          <w:rFonts w:asciiTheme="minorHAnsi" w:hAnsiTheme="minorHAnsi"/>
        </w:rPr>
        <w:t xml:space="preserve"> two countries </w:t>
      </w:r>
      <w:r w:rsidRPr="00BC56C9">
        <w:rPr>
          <w:rStyle w:val="StyleBoldUnderline"/>
          <w:rFonts w:asciiTheme="minorHAnsi" w:hAnsiTheme="minorHAnsi"/>
          <w:highlight w:val="yellow"/>
        </w:rPr>
        <w:t>can play</w:t>
      </w:r>
      <w:r w:rsidRPr="00BC56C9">
        <w:rPr>
          <w:rStyle w:val="StyleBoldUnderline"/>
          <w:rFonts w:asciiTheme="minorHAnsi" w:hAnsiTheme="minorHAnsi"/>
        </w:rPr>
        <w:t xml:space="preserve"> based on the strengths and advantages of each, </w:t>
      </w:r>
      <w:r w:rsidRPr="002D63A8">
        <w:rPr>
          <w:rStyle w:val="StyleBoldUnderline"/>
          <w:rFonts w:asciiTheme="minorHAnsi" w:hAnsiTheme="minorHAnsi"/>
          <w:highlight w:val="yellow"/>
        </w:rPr>
        <w:t xml:space="preserve">new opportunities for </w:t>
      </w:r>
      <w:r w:rsidRPr="00BC56C9">
        <w:rPr>
          <w:rStyle w:val="Emphasis"/>
          <w:rFonts w:asciiTheme="minorHAnsi" w:hAnsiTheme="minorHAnsi"/>
          <w:highlight w:val="green"/>
        </w:rPr>
        <w:t>enhanced</w:t>
      </w:r>
      <w:r w:rsidRPr="00BC56C9">
        <w:rPr>
          <w:rStyle w:val="StyleBoldUnderline"/>
          <w:rFonts w:asciiTheme="minorHAnsi" w:hAnsiTheme="minorHAnsi"/>
          <w:highlight w:val="green"/>
        </w:rPr>
        <w:t xml:space="preserve"> cooperation in the global war on terrorism might be found</w:t>
      </w:r>
      <w:r w:rsidRPr="00BC56C9">
        <w:rPr>
          <w:rFonts w:asciiTheme="minorHAnsi" w:hAnsiTheme="minorHAnsi"/>
          <w:sz w:val="16"/>
          <w:highlight w:val="green"/>
        </w:rPr>
        <w:t>.</w:t>
      </w:r>
      <w:r w:rsidRPr="00BC56C9">
        <w:rPr>
          <w:rFonts w:asciiTheme="minorHAnsi" w:hAnsiTheme="minorHAnsi"/>
          <w:sz w:val="16"/>
        </w:rPr>
        <w:t xml:space="preserve"> The final report of the U.S. 9/11 Commission suggests that long-term success in the war against terrorism demands the use of all elements of national power, including “soft power” instruments such as diplomacy, intelligence, and foreign aid. A key question is to what degree differences are likely to hamper U.S.-German cooperation against terrorism. It could be argued that </w:t>
      </w:r>
      <w:r w:rsidRPr="00BC56C9">
        <w:rPr>
          <w:rStyle w:val="StyleBoldUnderline"/>
          <w:rFonts w:asciiTheme="minorHAnsi" w:hAnsiTheme="minorHAnsi"/>
          <w:highlight w:val="green"/>
        </w:rPr>
        <w:t>U.S. and German security</w:t>
      </w:r>
      <w:r w:rsidRPr="00BC56C9">
        <w:rPr>
          <w:rStyle w:val="StyleBoldUnderline"/>
          <w:rFonts w:asciiTheme="minorHAnsi" w:hAnsiTheme="minorHAnsi"/>
        </w:rPr>
        <w:t xml:space="preserve"> in the near and mid-term </w:t>
      </w:r>
      <w:r w:rsidRPr="00BC56C9">
        <w:rPr>
          <w:rStyle w:val="StyleBoldUnderline"/>
          <w:rFonts w:asciiTheme="minorHAnsi" w:hAnsiTheme="minorHAnsi"/>
          <w:highlight w:val="green"/>
        </w:rPr>
        <w:t>are likely to be affected far more by what Germany does to cooperate with the U</w:t>
      </w:r>
      <w:r w:rsidRPr="00BC56C9">
        <w:rPr>
          <w:rStyle w:val="StyleBoldUnderline"/>
          <w:rFonts w:asciiTheme="minorHAnsi" w:hAnsiTheme="minorHAnsi"/>
        </w:rPr>
        <w:t xml:space="preserve">nited </w:t>
      </w:r>
      <w:r w:rsidRPr="00BC56C9">
        <w:rPr>
          <w:rStyle w:val="StyleBoldUnderline"/>
          <w:rFonts w:asciiTheme="minorHAnsi" w:hAnsiTheme="minorHAnsi"/>
          <w:highlight w:val="green"/>
        </w:rPr>
        <w:t>S</w:t>
      </w:r>
      <w:r w:rsidRPr="00BC56C9">
        <w:rPr>
          <w:rStyle w:val="StyleBoldUnderline"/>
          <w:rFonts w:asciiTheme="minorHAnsi" w:hAnsiTheme="minorHAnsi"/>
        </w:rPr>
        <w:t>tates</w:t>
      </w:r>
      <w:r w:rsidRPr="00BC56C9">
        <w:rPr>
          <w:rFonts w:asciiTheme="minorHAnsi" w:hAnsiTheme="minorHAnsi"/>
          <w:sz w:val="16"/>
        </w:rPr>
        <w:t xml:space="preserve"> in terms of domestic security and bilaterally </w:t>
      </w:r>
      <w:r w:rsidRPr="00BC56C9">
        <w:rPr>
          <w:rStyle w:val="Emphasis"/>
          <w:rFonts w:asciiTheme="minorHAnsi" w:hAnsiTheme="minorHAnsi"/>
          <w:highlight w:val="green"/>
        </w:rPr>
        <w:t>than by Germany’s stance on other international issues</w:t>
      </w:r>
      <w:r w:rsidRPr="00BC56C9">
        <w:rPr>
          <w:rStyle w:val="StyleBoldUnderline"/>
          <w:rFonts w:asciiTheme="minorHAnsi" w:hAnsiTheme="minorHAnsi"/>
          <w:highlight w:val="green"/>
        </w:rPr>
        <w:t>.</w:t>
      </w:r>
    </w:p>
    <w:p w:rsidR="00077E4C" w:rsidRPr="00BC56C9" w:rsidRDefault="00077E4C" w:rsidP="00077E4C">
      <w:pPr>
        <w:pStyle w:val="Heading3"/>
        <w:rPr>
          <w:rFonts w:asciiTheme="minorHAnsi" w:hAnsiTheme="minorHAnsi"/>
        </w:rPr>
      </w:pPr>
      <w:r w:rsidRPr="00BC56C9">
        <w:rPr>
          <w:rFonts w:asciiTheme="minorHAnsi" w:hAnsiTheme="minorHAnsi"/>
        </w:rPr>
        <w:t>1AC – Solvency</w:t>
      </w:r>
    </w:p>
    <w:p w:rsidR="00077E4C" w:rsidRPr="00BC56C9" w:rsidRDefault="00077E4C" w:rsidP="00077E4C">
      <w:pPr>
        <w:pStyle w:val="Heading4"/>
        <w:rPr>
          <w:rFonts w:asciiTheme="minorHAnsi" w:hAnsiTheme="minorHAnsi"/>
        </w:rPr>
      </w:pPr>
      <w:r w:rsidRPr="00BC56C9">
        <w:rPr>
          <w:rFonts w:asciiTheme="minorHAnsi" w:hAnsiTheme="minorHAnsi"/>
        </w:rPr>
        <w:t xml:space="preserve">Contention 2 is Solvency </w:t>
      </w:r>
    </w:p>
    <w:p w:rsidR="00077E4C" w:rsidRPr="00BC56C9" w:rsidRDefault="00077E4C" w:rsidP="00077E4C">
      <w:pPr>
        <w:pStyle w:val="Heading4"/>
        <w:rPr>
          <w:rFonts w:asciiTheme="minorHAnsi" w:hAnsiTheme="minorHAnsi"/>
        </w:rPr>
      </w:pPr>
      <w:r>
        <w:rPr>
          <w:rFonts w:asciiTheme="minorHAnsi" w:hAnsiTheme="minorHAnsi"/>
        </w:rPr>
        <w:t>A</w:t>
      </w:r>
      <w:r w:rsidRPr="00BC56C9">
        <w:rPr>
          <w:rFonts w:asciiTheme="minorHAnsi" w:hAnsiTheme="minorHAnsi"/>
        </w:rPr>
        <w:t>rticle III Trials have already been tried for high profile suspects with no serious ramifications</w:t>
      </w:r>
    </w:p>
    <w:p w:rsidR="00077E4C" w:rsidRPr="00BC56C9" w:rsidRDefault="00077E4C" w:rsidP="00077E4C">
      <w:pPr>
        <w:rPr>
          <w:rFonts w:asciiTheme="minorHAnsi" w:hAnsiTheme="minorHAnsi"/>
        </w:rPr>
      </w:pPr>
      <w:r w:rsidRPr="00BC56C9">
        <w:rPr>
          <w:rStyle w:val="StyleStyleBold12pt"/>
          <w:rFonts w:asciiTheme="minorHAnsi" w:hAnsiTheme="minorHAnsi"/>
        </w:rPr>
        <w:t>Bruinius, 3/25</w:t>
      </w:r>
      <w:r w:rsidRPr="00BC56C9">
        <w:rPr>
          <w:rFonts w:asciiTheme="minorHAnsi" w:hAnsiTheme="minorHAnsi"/>
        </w:rPr>
        <w:t xml:space="preserve"> (“Osama bin Laden’s son-in-law ‘uneventful.” That’s a big deal. Yahoo News, Web, Acc 3/25/2014 </w:t>
      </w:r>
      <w:hyperlink r:id="rId37" w:history="1">
        <w:r w:rsidRPr="00BC56C9">
          <w:rPr>
            <w:rStyle w:val="Hyperlink"/>
            <w:rFonts w:asciiTheme="minorHAnsi" w:hAnsiTheme="minorHAnsi"/>
          </w:rPr>
          <w:t>http://news.yahoo.com/trial-osama-bin-ladens-son-law-uneventful-why-214237150.html</w:t>
        </w:r>
      </w:hyperlink>
    </w:p>
    <w:p w:rsidR="00077E4C" w:rsidRPr="002D63A8" w:rsidRDefault="00077E4C" w:rsidP="00077E4C">
      <w:pPr>
        <w:rPr>
          <w:rFonts w:asciiTheme="minorHAnsi" w:hAnsiTheme="minorHAnsi"/>
          <w:sz w:val="16"/>
        </w:rPr>
      </w:pPr>
      <w:r w:rsidRPr="00BC56C9">
        <w:rPr>
          <w:rStyle w:val="Emphasis"/>
          <w:rFonts w:asciiTheme="minorHAnsi" w:hAnsiTheme="minorHAnsi"/>
        </w:rPr>
        <w:t>A Manhattan jury began to deliberate the fate of Osama bin Laden’s son-in-law</w:t>
      </w:r>
      <w:r w:rsidRPr="002D63A8">
        <w:rPr>
          <w:rFonts w:asciiTheme="minorHAnsi" w:hAnsiTheme="minorHAnsi"/>
          <w:sz w:val="16"/>
        </w:rPr>
        <w:t xml:space="preserve"> Tuesday, ending nearly three weeks of testimony in the most high-profile civilian case brought against a 9/11 terror suspect.</w:t>
      </w:r>
      <w:r w:rsidRPr="002D63A8">
        <w:rPr>
          <w:rFonts w:asciiTheme="minorHAnsi" w:hAnsiTheme="minorHAnsi"/>
          <w:sz w:val="12"/>
        </w:rPr>
        <w:t>¶</w:t>
      </w:r>
      <w:r w:rsidRPr="002D63A8">
        <w:rPr>
          <w:rFonts w:asciiTheme="minorHAnsi" w:hAnsiTheme="minorHAnsi"/>
          <w:sz w:val="16"/>
        </w:rPr>
        <w:t xml:space="preserve"> Federal prosecutors have argued that Sulaiman Abu Ghaith, the Kuwaiti-born Muslim cleric married to Mr. bin Laden’s oldest daughter, Fatima, since 2008, was the fiery spokesman for Al Qaeda, conspiring and providing material support to kill Americans as a member of the inner circle of the global terror network.</w:t>
      </w:r>
      <w:r w:rsidRPr="002D63A8">
        <w:rPr>
          <w:rFonts w:asciiTheme="minorHAnsi" w:hAnsiTheme="minorHAnsi"/>
          <w:sz w:val="12"/>
        </w:rPr>
        <w:t>¶</w:t>
      </w:r>
      <w:r w:rsidRPr="002D63A8">
        <w:rPr>
          <w:rFonts w:asciiTheme="minorHAnsi" w:hAnsiTheme="minorHAnsi"/>
          <w:sz w:val="16"/>
        </w:rPr>
        <w:t xml:space="preserve"> The defense, in its closing statements Monday, argued that while the evidence shows Mr. Abu Ghaith did have an association with the organization and its leader, this does not amount to conspiracy to kill Americans or provide material support for terror, the charges for which he faces life in prison.</w:t>
      </w:r>
      <w:r w:rsidRPr="002D63A8">
        <w:rPr>
          <w:rFonts w:asciiTheme="minorHAnsi" w:hAnsiTheme="minorHAnsi"/>
          <w:sz w:val="12"/>
        </w:rPr>
        <w:t>¶</w:t>
      </w:r>
      <w:r w:rsidRPr="002D63A8">
        <w:rPr>
          <w:rFonts w:asciiTheme="minorHAnsi" w:hAnsiTheme="minorHAnsi"/>
          <w:sz w:val="16"/>
        </w:rPr>
        <w:t xml:space="preserve"> RECOMMENDED: </w:t>
      </w:r>
      <w:hyperlink r:id="rId38" w:history="1">
        <w:r w:rsidRPr="002D63A8">
          <w:rPr>
            <w:rFonts w:asciiTheme="minorHAnsi" w:hAnsiTheme="minorHAnsi"/>
            <w:sz w:val="16"/>
          </w:rPr>
          <w:t>Quiz: How much do you know about terrorism?</w:t>
        </w:r>
      </w:hyperlink>
      <w:r w:rsidRPr="002D63A8">
        <w:rPr>
          <w:rFonts w:asciiTheme="minorHAnsi" w:hAnsiTheme="minorHAnsi"/>
          <w:sz w:val="12"/>
        </w:rPr>
        <w:t>¶</w:t>
      </w:r>
      <w:r w:rsidRPr="002D63A8">
        <w:rPr>
          <w:rFonts w:asciiTheme="minorHAnsi" w:hAnsiTheme="minorHAnsi"/>
          <w:sz w:val="16"/>
        </w:rPr>
        <w:t xml:space="preserve"> </w:t>
      </w:r>
      <w:r w:rsidRPr="00BC56C9">
        <w:rPr>
          <w:rStyle w:val="StyleBoldUnderline"/>
          <w:rFonts w:asciiTheme="minorHAnsi" w:hAnsiTheme="minorHAnsi"/>
        </w:rPr>
        <w:t xml:space="preserve">The trial could carry important implications for how terror suspects held by the US are tried. </w:t>
      </w:r>
      <w:r w:rsidRPr="00BC56C9">
        <w:rPr>
          <w:rStyle w:val="Emphasis"/>
          <w:rFonts w:asciiTheme="minorHAnsi" w:hAnsiTheme="minorHAnsi"/>
        </w:rPr>
        <w:t>For a decade, government officials and legal experts have debated whether such terror suspects should be tried in a secret military tribunal or an open civilian court.</w:t>
      </w:r>
      <w:r w:rsidRPr="002D63A8">
        <w:rPr>
          <w:rFonts w:asciiTheme="minorHAnsi" w:hAnsiTheme="minorHAnsi"/>
          <w:sz w:val="16"/>
        </w:rPr>
        <w:t xml:space="preserve"> </w:t>
      </w:r>
      <w:r w:rsidRPr="00BC56C9">
        <w:rPr>
          <w:rStyle w:val="Emphasis"/>
          <w:rFonts w:asciiTheme="minorHAnsi" w:hAnsiTheme="minorHAnsi"/>
          <w:highlight w:val="yellow"/>
        </w:rPr>
        <w:t xml:space="preserve">The </w:t>
      </w:r>
      <w:r w:rsidRPr="002D63A8">
        <w:rPr>
          <w:rStyle w:val="Emphasis"/>
          <w:rFonts w:asciiTheme="minorHAnsi" w:hAnsiTheme="minorHAnsi"/>
          <w:highlight w:val="green"/>
        </w:rPr>
        <w:t>Abu Ghaith trail could buttress</w:t>
      </w:r>
      <w:r w:rsidRPr="00BC56C9">
        <w:rPr>
          <w:rStyle w:val="Emphasis"/>
          <w:rFonts w:asciiTheme="minorHAnsi" w:hAnsiTheme="minorHAnsi"/>
          <w:highlight w:val="yellow"/>
        </w:rPr>
        <w:t xml:space="preserve"> the </w:t>
      </w:r>
      <w:r w:rsidRPr="002D63A8">
        <w:rPr>
          <w:rStyle w:val="Emphasis"/>
          <w:rFonts w:asciiTheme="minorHAnsi" w:hAnsiTheme="minorHAnsi"/>
          <w:highlight w:val="green"/>
        </w:rPr>
        <w:t>arguments</w:t>
      </w:r>
      <w:r w:rsidRPr="00BC56C9">
        <w:rPr>
          <w:rStyle w:val="Emphasis"/>
          <w:rFonts w:asciiTheme="minorHAnsi" w:hAnsiTheme="minorHAnsi"/>
          <w:highlight w:val="yellow"/>
        </w:rPr>
        <w:t xml:space="preserve"> of those </w:t>
      </w:r>
      <w:r w:rsidRPr="002D63A8">
        <w:rPr>
          <w:rStyle w:val="Emphasis"/>
          <w:rFonts w:asciiTheme="minorHAnsi" w:hAnsiTheme="minorHAnsi"/>
          <w:highlight w:val="green"/>
        </w:rPr>
        <w:t>who say civilian courts can do the job.</w:t>
      </w:r>
      <w:r w:rsidRPr="002D63A8">
        <w:rPr>
          <w:rStyle w:val="Emphasis"/>
          <w:rFonts w:asciiTheme="minorHAnsi" w:hAnsiTheme="minorHAnsi"/>
          <w:b w:val="0"/>
          <w:sz w:val="12"/>
          <w:highlight w:val="green"/>
          <w:u w:val="none"/>
        </w:rPr>
        <w:t>¶</w:t>
      </w:r>
      <w:r w:rsidRPr="002D63A8">
        <w:rPr>
          <w:rFonts w:asciiTheme="minorHAnsi" w:hAnsiTheme="minorHAnsi"/>
          <w:sz w:val="16"/>
        </w:rPr>
        <w:t xml:space="preserve"> “</w:t>
      </w:r>
      <w:r w:rsidRPr="00BC56C9">
        <w:rPr>
          <w:rStyle w:val="Emphasis"/>
          <w:rFonts w:asciiTheme="minorHAnsi" w:hAnsiTheme="minorHAnsi"/>
          <w:highlight w:val="yellow"/>
        </w:rPr>
        <w:t>It’s a very important case for creating viability for the federal court system with these kinds of cases,”</w:t>
      </w:r>
      <w:r w:rsidRPr="002D63A8">
        <w:rPr>
          <w:rFonts w:asciiTheme="minorHAnsi" w:hAnsiTheme="minorHAnsi"/>
          <w:sz w:val="16"/>
        </w:rPr>
        <w:t xml:space="preserve"> says Karen Greenberg, director of the Center on National Security at Fordham University in New York.</w:t>
      </w:r>
      <w:r w:rsidRPr="002D63A8">
        <w:rPr>
          <w:rFonts w:asciiTheme="minorHAnsi" w:hAnsiTheme="minorHAnsi"/>
          <w:sz w:val="12"/>
        </w:rPr>
        <w:t>¶</w:t>
      </w:r>
      <w:r w:rsidRPr="002D63A8">
        <w:rPr>
          <w:rFonts w:asciiTheme="minorHAnsi" w:hAnsiTheme="minorHAnsi"/>
          <w:sz w:val="16"/>
        </w:rPr>
        <w:t xml:space="preserve"> “</w:t>
      </w:r>
      <w:r w:rsidRPr="00BC56C9">
        <w:rPr>
          <w:rStyle w:val="StyleBoldUnderline"/>
          <w:rFonts w:asciiTheme="minorHAnsi" w:hAnsiTheme="minorHAnsi"/>
        </w:rPr>
        <w:t xml:space="preserve">There was always the worry that </w:t>
      </w:r>
      <w:r w:rsidRPr="00BC56C9">
        <w:rPr>
          <w:rStyle w:val="Emphasis"/>
          <w:rFonts w:asciiTheme="minorHAnsi" w:hAnsiTheme="minorHAnsi"/>
        </w:rPr>
        <w:t>a trial would become a circus</w:t>
      </w:r>
      <w:r w:rsidRPr="00BC56C9">
        <w:rPr>
          <w:rStyle w:val="StyleBoldUnderline"/>
          <w:rFonts w:asciiTheme="minorHAnsi" w:hAnsiTheme="minorHAnsi"/>
        </w:rPr>
        <w:t xml:space="preserve"> if anybody brought one of these terrorism defendants in</w:t>
      </w:r>
      <w:r w:rsidRPr="002D63A8">
        <w:rPr>
          <w:rFonts w:asciiTheme="minorHAnsi" w:hAnsiTheme="minorHAnsi"/>
          <w:sz w:val="16"/>
        </w:rPr>
        <w:t>,” says Ms. Greenberg, who attended each day of the trial’s proceedings. “But that just wasn’t the case.”</w:t>
      </w:r>
      <w:r w:rsidRPr="002D63A8">
        <w:rPr>
          <w:rFonts w:asciiTheme="minorHAnsi" w:hAnsiTheme="minorHAnsi"/>
          <w:sz w:val="12"/>
        </w:rPr>
        <w:t>¶</w:t>
      </w:r>
      <w:r w:rsidRPr="002D63A8">
        <w:rPr>
          <w:rFonts w:asciiTheme="minorHAnsi" w:hAnsiTheme="minorHAnsi"/>
          <w:sz w:val="16"/>
        </w:rPr>
        <w:t xml:space="preserve"> “</w:t>
      </w:r>
      <w:r w:rsidRPr="00BC56C9">
        <w:rPr>
          <w:rStyle w:val="Emphasis"/>
          <w:rFonts w:asciiTheme="minorHAnsi" w:hAnsiTheme="minorHAnsi"/>
          <w:highlight w:val="yellow"/>
        </w:rPr>
        <w:t>Even though the defendant took the stand …</w:t>
      </w:r>
      <w:r w:rsidRPr="002D63A8">
        <w:rPr>
          <w:rStyle w:val="Emphasis"/>
          <w:rFonts w:asciiTheme="minorHAnsi" w:hAnsiTheme="minorHAnsi"/>
          <w:highlight w:val="green"/>
        </w:rPr>
        <w:t>the trial</w:t>
      </w:r>
      <w:r w:rsidRPr="00BC56C9">
        <w:rPr>
          <w:rStyle w:val="Emphasis"/>
          <w:rFonts w:asciiTheme="minorHAnsi" w:hAnsiTheme="minorHAnsi"/>
          <w:highlight w:val="yellow"/>
        </w:rPr>
        <w:t xml:space="preserve"> itself </w:t>
      </w:r>
      <w:r w:rsidRPr="002D63A8">
        <w:rPr>
          <w:rStyle w:val="Emphasis"/>
          <w:rFonts w:asciiTheme="minorHAnsi" w:hAnsiTheme="minorHAnsi"/>
          <w:highlight w:val="green"/>
        </w:rPr>
        <w:t>was rather uneventful</w:t>
      </w:r>
      <w:r w:rsidRPr="002D63A8">
        <w:rPr>
          <w:rFonts w:asciiTheme="minorHAnsi" w:hAnsiTheme="minorHAnsi"/>
          <w:sz w:val="16"/>
        </w:rPr>
        <w:t>,” she continues. “</w:t>
      </w:r>
      <w:r w:rsidRPr="002D63A8">
        <w:rPr>
          <w:rStyle w:val="Emphasis"/>
          <w:rFonts w:asciiTheme="minorHAnsi" w:hAnsiTheme="minorHAnsi"/>
          <w:highlight w:val="green"/>
        </w:rPr>
        <w:t>Most</w:t>
      </w:r>
      <w:r w:rsidRPr="00BC56C9">
        <w:rPr>
          <w:rStyle w:val="Emphasis"/>
          <w:rFonts w:asciiTheme="minorHAnsi" w:hAnsiTheme="minorHAnsi"/>
          <w:highlight w:val="yellow"/>
        </w:rPr>
        <w:t xml:space="preserve"> of what happened </w:t>
      </w:r>
      <w:r w:rsidRPr="002D63A8">
        <w:rPr>
          <w:rStyle w:val="Emphasis"/>
          <w:rFonts w:asciiTheme="minorHAnsi" w:hAnsiTheme="minorHAnsi"/>
          <w:highlight w:val="green"/>
        </w:rPr>
        <w:t>amounted to procedural litigation</w:t>
      </w:r>
      <w:r w:rsidRPr="00BC56C9">
        <w:rPr>
          <w:rStyle w:val="Emphasis"/>
          <w:rFonts w:asciiTheme="minorHAnsi" w:hAnsiTheme="minorHAnsi"/>
          <w:highlight w:val="yellow"/>
        </w:rPr>
        <w:t>, just like other criminal justice trials</w:t>
      </w:r>
      <w:r w:rsidRPr="002D63A8">
        <w:rPr>
          <w:rFonts w:asciiTheme="minorHAnsi" w:hAnsiTheme="minorHAnsi"/>
          <w:sz w:val="16"/>
        </w:rPr>
        <w:t xml:space="preserve"> – in a way, that’s what you want in a case like this.”</w:t>
      </w:r>
      <w:r w:rsidRPr="002D63A8">
        <w:rPr>
          <w:rFonts w:asciiTheme="minorHAnsi" w:hAnsiTheme="minorHAnsi"/>
          <w:sz w:val="12"/>
        </w:rPr>
        <w:t>¶</w:t>
      </w:r>
      <w:r w:rsidRPr="002D63A8">
        <w:rPr>
          <w:rFonts w:asciiTheme="minorHAnsi" w:hAnsiTheme="minorHAnsi"/>
          <w:sz w:val="16"/>
        </w:rPr>
        <w:t xml:space="preserve"> </w:t>
      </w:r>
      <w:r w:rsidRPr="00BC56C9">
        <w:rPr>
          <w:rStyle w:val="Emphasis"/>
          <w:rFonts w:asciiTheme="minorHAnsi" w:hAnsiTheme="minorHAnsi"/>
        </w:rPr>
        <w:t>Critics have argued</w:t>
      </w:r>
      <w:r w:rsidRPr="002D63A8">
        <w:rPr>
          <w:rFonts w:asciiTheme="minorHAnsi" w:hAnsiTheme="minorHAnsi"/>
          <w:sz w:val="16"/>
        </w:rPr>
        <w:t xml:space="preserve"> that the rights and privileges for defendants in civilian courts are not appropriate for terror cases, which should be handled by war-time rather than criminal rules of procedure. And </w:t>
      </w:r>
      <w:r w:rsidRPr="00BC56C9">
        <w:rPr>
          <w:rStyle w:val="Emphasis"/>
          <w:rFonts w:asciiTheme="minorHAnsi" w:hAnsiTheme="minorHAnsi"/>
        </w:rPr>
        <w:t>such cases often bring up matters of national security</w:t>
      </w:r>
      <w:r w:rsidRPr="002D63A8">
        <w:rPr>
          <w:rFonts w:asciiTheme="minorHAnsi" w:hAnsiTheme="minorHAnsi"/>
          <w:sz w:val="16"/>
        </w:rPr>
        <w:t>, experts say, which must be kept from public view.</w:t>
      </w:r>
      <w:r w:rsidRPr="002D63A8">
        <w:rPr>
          <w:rFonts w:asciiTheme="minorHAnsi" w:hAnsiTheme="minorHAnsi"/>
          <w:sz w:val="12"/>
        </w:rPr>
        <w:t>¶</w:t>
      </w:r>
      <w:r w:rsidRPr="002D63A8">
        <w:rPr>
          <w:rFonts w:asciiTheme="minorHAnsi" w:hAnsiTheme="minorHAnsi"/>
          <w:sz w:val="16"/>
        </w:rPr>
        <w:t xml:space="preserve"> A year ago, Republican members of Congress criticized the Obama administration for bringing the case to the federal court system rather than referring it to a military tribunal. And in 2011, the Obama administration did bow to intense pressure from lawmakers and victims families, backtracking on its plan to try the mastermind behind the 9/11 attacks, Khalid Sheikh Mohammed, in a Manhattan federal court.</w:t>
      </w:r>
      <w:r w:rsidRPr="002D63A8">
        <w:rPr>
          <w:rFonts w:asciiTheme="minorHAnsi" w:hAnsiTheme="minorHAnsi"/>
          <w:sz w:val="12"/>
        </w:rPr>
        <w:t>¶</w:t>
      </w:r>
      <w:r w:rsidRPr="002D63A8">
        <w:rPr>
          <w:rFonts w:asciiTheme="minorHAnsi" w:hAnsiTheme="minorHAnsi"/>
          <w:sz w:val="16"/>
        </w:rPr>
        <w:t xml:space="preserve"> </w:t>
      </w:r>
      <w:r w:rsidRPr="00BC56C9">
        <w:rPr>
          <w:rStyle w:val="Emphasis"/>
          <w:rFonts w:asciiTheme="minorHAnsi" w:hAnsiTheme="minorHAnsi"/>
          <w:highlight w:val="yellow"/>
        </w:rPr>
        <w:t xml:space="preserve">But the </w:t>
      </w:r>
      <w:r w:rsidRPr="002D63A8">
        <w:rPr>
          <w:rStyle w:val="Emphasis"/>
          <w:rFonts w:asciiTheme="minorHAnsi" w:hAnsiTheme="minorHAnsi"/>
          <w:highlight w:val="green"/>
        </w:rPr>
        <w:t>Abu Ghaith trial did not end up being a circu</w:t>
      </w:r>
      <w:r w:rsidRPr="002D63A8">
        <w:rPr>
          <w:rStyle w:val="Emphasis"/>
          <w:highlight w:val="green"/>
        </w:rPr>
        <w:t>s</w:t>
      </w:r>
      <w:r w:rsidRPr="002D63A8">
        <w:rPr>
          <w:rFonts w:asciiTheme="minorHAnsi" w:hAnsiTheme="minorHAnsi"/>
          <w:sz w:val="16"/>
        </w:rPr>
        <w:t>, though it did have dramatic moments, observers say.</w:t>
      </w:r>
      <w:r w:rsidRPr="002D63A8">
        <w:rPr>
          <w:rFonts w:asciiTheme="minorHAnsi" w:hAnsiTheme="minorHAnsi"/>
          <w:sz w:val="12"/>
        </w:rPr>
        <w:t>¶</w:t>
      </w:r>
      <w:r w:rsidRPr="002D63A8">
        <w:rPr>
          <w:rFonts w:asciiTheme="minorHAnsi" w:hAnsiTheme="minorHAnsi"/>
          <w:sz w:val="16"/>
        </w:rPr>
        <w:t xml:space="preserve"> Many believe the case hinges not only on Abu Ghaith’s testimony, but also on dramatic Al Qaeda videos, which prosecutors say were used as propaganda to recruit new fighters. In one of these, Abu Ghaith can be heard preaching as images of the planes fly into the World Trade Center and explode.</w:t>
      </w:r>
      <w:r w:rsidRPr="002D63A8">
        <w:rPr>
          <w:rFonts w:asciiTheme="minorHAnsi" w:hAnsiTheme="minorHAnsi"/>
          <w:sz w:val="12"/>
        </w:rPr>
        <w:t>¶</w:t>
      </w:r>
      <w:r w:rsidRPr="002D63A8">
        <w:rPr>
          <w:rFonts w:asciiTheme="minorHAnsi" w:hAnsiTheme="minorHAnsi"/>
          <w:sz w:val="16"/>
        </w:rPr>
        <w:t xml:space="preserve"> </w:t>
      </w:r>
    </w:p>
    <w:p w:rsidR="00077E4C" w:rsidRPr="00BC56C9" w:rsidRDefault="00077E4C" w:rsidP="00077E4C">
      <w:pPr>
        <w:pStyle w:val="Heading4"/>
        <w:rPr>
          <w:rFonts w:asciiTheme="minorHAnsi" w:hAnsiTheme="minorHAnsi"/>
        </w:rPr>
      </w:pPr>
      <w:r w:rsidRPr="00BC56C9">
        <w:rPr>
          <w:rFonts w:asciiTheme="minorHAnsi" w:hAnsiTheme="minorHAnsi"/>
        </w:rPr>
        <w:t>Prosecution in federal courts solves best—multiple reasons, experts agree</w:t>
      </w:r>
    </w:p>
    <w:p w:rsidR="00077E4C" w:rsidRPr="00BC56C9" w:rsidRDefault="00077E4C" w:rsidP="00077E4C">
      <w:pPr>
        <w:rPr>
          <w:rFonts w:asciiTheme="minorHAnsi" w:hAnsiTheme="minorHAnsi"/>
        </w:rPr>
      </w:pPr>
      <w:r w:rsidRPr="00BC56C9">
        <w:rPr>
          <w:rFonts w:asciiTheme="minorHAnsi" w:hAnsiTheme="minorHAnsi"/>
        </w:rPr>
        <w:t xml:space="preserve">Oona </w:t>
      </w:r>
      <w:r w:rsidRPr="00BC56C9">
        <w:rPr>
          <w:rFonts w:asciiTheme="minorHAnsi" w:hAnsiTheme="minorHAnsi"/>
          <w:b/>
          <w:bCs/>
          <w:sz w:val="24"/>
          <w:u w:val="single"/>
        </w:rPr>
        <w:t>Hathaway</w:t>
      </w:r>
      <w:r w:rsidRPr="00BC56C9">
        <w:rPr>
          <w:rFonts w:asciiTheme="minorHAnsi" w:hAnsiTheme="minorHAnsi"/>
        </w:rPr>
        <w:t>, Professor, International Law, Yale Law School, Samuel Adelsberg, Spencer Amdur, Philip Levitz, Freya Pitts and Sirine Shebaya, “The Power to Detain: Detention of Terrorism Suspects after 9/11,” YALE JOURNAL OF INTERNATIONAL LAW v. 38, Winter 20</w:t>
      </w:r>
      <w:r w:rsidRPr="00BC56C9">
        <w:rPr>
          <w:rFonts w:asciiTheme="minorHAnsi" w:hAnsiTheme="minorHAnsi"/>
          <w:b/>
          <w:bCs/>
          <w:sz w:val="24"/>
          <w:u w:val="single"/>
        </w:rPr>
        <w:t>13</w:t>
      </w:r>
      <w:r w:rsidRPr="00BC56C9">
        <w:rPr>
          <w:rFonts w:asciiTheme="minorHAnsi" w:hAnsiTheme="minorHAnsi"/>
        </w:rPr>
        <w:t>, p. 161-167.</w:t>
      </w:r>
    </w:p>
    <w:p w:rsidR="00077E4C" w:rsidRPr="00BC56C9" w:rsidRDefault="00077E4C" w:rsidP="00077E4C">
      <w:pPr>
        <w:rPr>
          <w:rFonts w:asciiTheme="minorHAnsi" w:hAnsiTheme="minorHAnsi"/>
          <w:sz w:val="16"/>
        </w:rPr>
      </w:pPr>
      <w:r w:rsidRPr="00BC56C9">
        <w:rPr>
          <w:rFonts w:asciiTheme="minorHAnsi" w:hAnsiTheme="minorHAnsi"/>
          <w:sz w:val="16"/>
        </w:rPr>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BC56C9">
        <w:rPr>
          <w:rStyle w:val="StyleBoldUnderline"/>
          <w:rFonts w:asciiTheme="minorHAnsi" w:hAnsiTheme="minorHAnsi"/>
        </w:rPr>
        <w:t xml:space="preserve">prosecution in </w:t>
      </w:r>
      <w:r w:rsidRPr="00BC56C9">
        <w:rPr>
          <w:rStyle w:val="StyleBoldUnderline"/>
          <w:rFonts w:asciiTheme="minorHAnsi" w:hAnsiTheme="minorHAnsi"/>
          <w:highlight w:val="green"/>
        </w:rPr>
        <w:t>federal court offers</w:t>
      </w:r>
      <w:r w:rsidRPr="00BC56C9">
        <w:rPr>
          <w:rFonts w:asciiTheme="minorHAnsi" w:hAnsiTheme="minorHAnsi"/>
          <w:b/>
          <w:bCs/>
          <w:highlight w:val="green"/>
          <w:u w:val="thick"/>
        </w:rPr>
        <w:t xml:space="preserve"> </w:t>
      </w:r>
      <w:r w:rsidRPr="00BC56C9">
        <w:rPr>
          <w:rStyle w:val="Emphasis"/>
          <w:rFonts w:asciiTheme="minorHAnsi" w:hAnsiTheme="minorHAnsi"/>
          <w:highlight w:val="green"/>
        </w:rPr>
        <w:t>several key advantages</w:t>
      </w:r>
      <w:r w:rsidRPr="00BC56C9">
        <w:rPr>
          <w:rFonts w:asciiTheme="minorHAnsi" w:hAnsiTheme="minorHAnsi"/>
          <w:b/>
          <w:bCs/>
          <w:u w:val="thick"/>
        </w:rPr>
        <w:t xml:space="preserve"> </w:t>
      </w:r>
      <w:r w:rsidRPr="00BC56C9">
        <w:rPr>
          <w:rStyle w:val="StyleBoldUnderline"/>
          <w:rFonts w:asciiTheme="minorHAnsi" w:hAnsiTheme="minorHAnsi"/>
        </w:rPr>
        <w:t>over law-of-war detention, including predictability, legitimacy, greater cooperation</w:t>
      </w:r>
      <w:r w:rsidRPr="00BC56C9">
        <w:rPr>
          <w:rFonts w:asciiTheme="minorHAnsi" w:hAnsiTheme="minorHAnsi"/>
          <w:sz w:val="16"/>
        </w:rPr>
        <w:t xml:space="preserve"> by defendants and international partners, </w:t>
      </w:r>
      <w:r w:rsidRPr="00BC56C9">
        <w:rPr>
          <w:rStyle w:val="StyleBoldUnderline"/>
          <w:rFonts w:asciiTheme="minorHAnsi" w:hAnsiTheme="minorHAnsi"/>
        </w:rPr>
        <w:t>and flexibility</w:t>
      </w:r>
      <w:r w:rsidRPr="00BC56C9">
        <w:rPr>
          <w:rFonts w:asciiTheme="minorHAnsi" w:hAnsiTheme="minorHAnsi"/>
          <w:sz w:val="16"/>
        </w:rPr>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BC56C9">
        <w:rPr>
          <w:rStyle w:val="StyleBoldUnderline"/>
          <w:rFonts w:asciiTheme="minorHAnsi" w:hAnsiTheme="minorHAnsi"/>
          <w:highlight w:val="yellow"/>
        </w:rPr>
        <w:t>In some cases</w:t>
      </w:r>
      <w:r w:rsidRPr="00BC56C9">
        <w:rPr>
          <w:rStyle w:val="StyleBoldUnderline"/>
          <w:rFonts w:asciiTheme="minorHAnsi" w:hAnsiTheme="minorHAnsi"/>
        </w:rPr>
        <w:t xml:space="preserve">, prosecution in </w:t>
      </w:r>
      <w:r w:rsidRPr="00BC56C9">
        <w:rPr>
          <w:rStyle w:val="StyleBoldUnderline"/>
          <w:rFonts w:asciiTheme="minorHAnsi" w:hAnsiTheme="minorHAnsi"/>
          <w:highlight w:val="yellow"/>
        </w:rPr>
        <w:t>federal court is the</w:t>
      </w:r>
      <w:r w:rsidRPr="00BC56C9">
        <w:rPr>
          <w:rFonts w:asciiTheme="minorHAnsi" w:hAnsiTheme="minorHAnsi"/>
          <w:b/>
          <w:bCs/>
          <w:highlight w:val="yellow"/>
          <w:u w:val="thick"/>
        </w:rPr>
        <w:t xml:space="preserve"> </w:t>
      </w:r>
      <w:r w:rsidRPr="00BC56C9">
        <w:rPr>
          <w:rStyle w:val="Emphasis"/>
          <w:rFonts w:asciiTheme="minorHAnsi" w:hAnsiTheme="minorHAnsi"/>
          <w:highlight w:val="yellow"/>
        </w:rPr>
        <w:t xml:space="preserve">only </w:t>
      </w:r>
      <w:r w:rsidRPr="00BC56C9">
        <w:rPr>
          <w:rStyle w:val="StyleBoldUnderline"/>
          <w:rFonts w:asciiTheme="minorHAnsi" w:hAnsiTheme="minorHAnsi"/>
          <w:highlight w:val="yellow"/>
        </w:rPr>
        <w:t>available</w:t>
      </w:r>
      <w:r w:rsidRPr="00BC56C9">
        <w:rPr>
          <w:rFonts w:asciiTheme="minorHAnsi" w:hAnsiTheme="minorHAnsi"/>
          <w:b/>
          <w:bCs/>
          <w:highlight w:val="yellow"/>
          <w:u w:val="thick"/>
        </w:rPr>
        <w:t xml:space="preserve"> </w:t>
      </w:r>
      <w:r w:rsidRPr="00BC56C9">
        <w:rPr>
          <w:rStyle w:val="Emphasis"/>
          <w:rFonts w:asciiTheme="minorHAnsi" w:hAnsiTheme="minorHAnsi"/>
          <w:highlight w:val="yellow"/>
        </w:rPr>
        <w:t>option</w:t>
      </w:r>
      <w:r w:rsidRPr="00BC56C9">
        <w:rPr>
          <w:rStyle w:val="Emphasis"/>
          <w:rFonts w:asciiTheme="minorHAnsi" w:hAnsiTheme="minorHAnsi"/>
        </w:rPr>
        <w:t xml:space="preserve"> </w:t>
      </w:r>
      <w:r w:rsidRPr="00BC56C9">
        <w:rPr>
          <w:rStyle w:val="StyleBoldUnderline"/>
          <w:rFonts w:asciiTheme="minorHAnsi" w:hAnsiTheme="minorHAnsi"/>
        </w:rPr>
        <w:t xml:space="preserve">for prosecuting an accused terrorist. </w:t>
      </w:r>
      <w:r w:rsidRPr="00BC56C9">
        <w:rPr>
          <w:rStyle w:val="StyleBoldUnderline"/>
          <w:rFonts w:asciiTheme="minorHAnsi" w:hAnsiTheme="minorHAnsi"/>
          <w:highlight w:val="yellow"/>
        </w:rPr>
        <w:t>Federal antiterrorism statutes</w:t>
      </w:r>
      <w:r w:rsidRPr="00BC56C9">
        <w:rPr>
          <w:rStyle w:val="StyleBoldUnderline"/>
          <w:rFonts w:asciiTheme="minorHAnsi" w:hAnsiTheme="minorHAnsi"/>
        </w:rPr>
        <w:t xml:space="preserve"> are extensive and </w:t>
      </w:r>
      <w:r w:rsidRPr="00BC56C9">
        <w:rPr>
          <w:rStyle w:val="StyleBoldUnderline"/>
          <w:rFonts w:asciiTheme="minorHAnsi" w:hAnsiTheme="minorHAnsi"/>
          <w:highlight w:val="yellow"/>
        </w:rPr>
        <w:t>provide</w:t>
      </w:r>
      <w:r w:rsidRPr="00BC56C9">
        <w:rPr>
          <w:rStyle w:val="StyleBoldUnderline"/>
          <w:rFonts w:asciiTheme="minorHAnsi" w:hAnsiTheme="minorHAnsi"/>
        </w:rPr>
        <w:t xml:space="preserve"> statutory </w:t>
      </w:r>
      <w:r w:rsidRPr="00BC56C9">
        <w:rPr>
          <w:rStyle w:val="StyleBoldUnderline"/>
          <w:rFonts w:asciiTheme="minorHAnsi" w:hAnsiTheme="minorHAnsi"/>
          <w:highlight w:val="yellow"/>
        </w:rPr>
        <w:t xml:space="preserve">authority to prosecute individuals </w:t>
      </w:r>
      <w:r w:rsidRPr="00BC56C9">
        <w:rPr>
          <w:rStyle w:val="StyleBoldUnderline"/>
          <w:rFonts w:asciiTheme="minorHAnsi" w:hAnsiTheme="minorHAnsi"/>
        </w:rPr>
        <w:t xml:space="preserve">who are part of or supporting terrorist groups </w:t>
      </w:r>
      <w:r w:rsidRPr="00BC56C9">
        <w:rPr>
          <w:rStyle w:val="StyleBoldUnderline"/>
          <w:rFonts w:asciiTheme="minorHAnsi" w:hAnsiTheme="minorHAnsi"/>
          <w:highlight w:val="yellow"/>
        </w:rPr>
        <w:t>without direct ties to</w:t>
      </w:r>
      <w:r w:rsidRPr="00BC56C9">
        <w:rPr>
          <w:rStyle w:val="StyleBoldUnderline"/>
          <w:rFonts w:asciiTheme="minorHAnsi" w:hAnsiTheme="minorHAnsi"/>
        </w:rPr>
        <w:t xml:space="preserve"> forces associated with </w:t>
      </w:r>
      <w:r w:rsidRPr="00BC56C9">
        <w:rPr>
          <w:rStyle w:val="StyleBoldUnderline"/>
          <w:rFonts w:asciiTheme="minorHAnsi" w:hAnsiTheme="minorHAnsi"/>
          <w:highlight w:val="yellow"/>
        </w:rPr>
        <w:t>al-Qaeda</w:t>
      </w:r>
      <w:r w:rsidRPr="00BC56C9">
        <w:rPr>
          <w:rStyle w:val="StyleBoldUnderline"/>
          <w:rFonts w:asciiTheme="minorHAnsi" w:hAnsiTheme="minorHAnsi"/>
        </w:rPr>
        <w:t xml:space="preserve"> or the Taliban</w:t>
      </w:r>
      <w:r w:rsidRPr="00BC56C9">
        <w:rPr>
          <w:rFonts w:asciiTheme="minorHAnsi" w:hAnsiTheme="minorHAnsi"/>
          <w:sz w:val="16"/>
        </w:rPr>
        <w:t xml:space="preserve"> (and therefore outside the scope of the 2001 AUMF or the NDAA), n233 </w:t>
      </w:r>
      <w:r w:rsidRPr="00BC56C9">
        <w:rPr>
          <w:rStyle w:val="StyleBoldUnderline"/>
          <w:rFonts w:asciiTheme="minorHAnsi" w:hAnsiTheme="minorHAnsi"/>
        </w:rPr>
        <w:t>and independently operating terrorists</w:t>
      </w:r>
      <w:r w:rsidRPr="00BC56C9">
        <w:rPr>
          <w:rFonts w:asciiTheme="minorHAnsi" w:hAnsiTheme="minorHAnsi"/>
          <w:sz w:val="16"/>
        </w:rPr>
        <w:t xml:space="preserve"> who are inspired by, but are not part of or associated with, al-Qaeda or the Taliban. </w:t>
      </w:r>
      <w:r w:rsidRPr="00BC56C9">
        <w:rPr>
          <w:rStyle w:val="StyleBoldUnderline"/>
          <w:rFonts w:asciiTheme="minorHAnsi" w:hAnsiTheme="minorHAnsi"/>
        </w:rPr>
        <w:t>n234 These statutes also reach persons or citizens who, because they are apprehended in the United States, cannot be tried under the MCA</w:t>
      </w:r>
      <w:r w:rsidRPr="00BC56C9">
        <w:rPr>
          <w:rFonts w:asciiTheme="minorHAnsi" w:hAnsiTheme="minorHAnsi"/>
          <w:sz w:val="16"/>
        </w:rPr>
        <w:t xml:space="preserve">. The following sections discuss the contours and limitations of such criminal prosecution and detention in the terrorism context. Even where detention under the law of war is available, </w:t>
      </w:r>
      <w:r w:rsidRPr="00BC56C9">
        <w:rPr>
          <w:rStyle w:val="StyleBoldUnderline"/>
          <w:rFonts w:asciiTheme="minorHAnsi" w:hAnsiTheme="minorHAnsi"/>
        </w:rPr>
        <w:t>the criminal justice system offers some key advantages for the detention and prosecution of suspected terrorists</w:t>
      </w:r>
      <w:r w:rsidRPr="00BC56C9">
        <w:rPr>
          <w:rFonts w:asciiTheme="minorHAnsi" w:hAnsiTheme="minorHAnsi"/>
          <w:b/>
          <w:bCs/>
          <w:u w:val="thick"/>
        </w:rPr>
        <w:t xml:space="preserve">. </w:t>
      </w:r>
      <w:r w:rsidRPr="00BC56C9">
        <w:rPr>
          <w:rFonts w:asciiTheme="minorHAnsi" w:hAnsiTheme="minorHAnsi"/>
          <w:sz w:val="16"/>
        </w:rPr>
        <w:t xml:space="preserve">We thus aim here to offer a correction to the recent trend toward favoring law-of-war detention over criminal prosecution and detention. </w:t>
      </w:r>
      <w:r w:rsidRPr="00BC56C9">
        <w:rPr>
          <w:rStyle w:val="StyleBoldUnderline"/>
          <w:rFonts w:asciiTheme="minorHAnsi" w:hAnsiTheme="minorHAnsi"/>
        </w:rPr>
        <w:t>In the vast majority of cases, criminal prosecution</w:t>
      </w:r>
      <w:r w:rsidRPr="00BC56C9">
        <w:rPr>
          <w:rFonts w:asciiTheme="minorHAnsi" w:hAnsiTheme="minorHAnsi"/>
          <w:sz w:val="16"/>
        </w:rPr>
        <w:t xml:space="preserve"> and detention </w:t>
      </w:r>
      <w:r w:rsidRPr="00BC56C9">
        <w:rPr>
          <w:rStyle w:val="StyleBoldUnderline"/>
          <w:rFonts w:asciiTheme="minorHAnsi" w:hAnsiTheme="minorHAnsi"/>
        </w:rPr>
        <w:t>is the most effective and legitimate way to address the terrorist threat</w:t>
      </w:r>
      <w:r w:rsidRPr="00BC56C9">
        <w:rPr>
          <w:rFonts w:asciiTheme="minorHAnsi" w:hAnsiTheme="minorHAnsi"/>
          <w:b/>
          <w:bCs/>
          <w:u w:val="thick"/>
        </w:rPr>
        <w:t xml:space="preserve">. </w:t>
      </w:r>
      <w:r w:rsidRPr="00BC56C9">
        <w:rPr>
          <w:rFonts w:asciiTheme="minorHAnsi" w:hAnsiTheme="minorHAnsi"/>
          <w:sz w:val="16"/>
        </w:rPr>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BC56C9">
        <w:rPr>
          <w:rStyle w:val="StyleBoldUnderline"/>
          <w:rFonts w:asciiTheme="minorHAnsi" w:hAnsiTheme="minorHAnsi"/>
        </w:rPr>
        <w:t>federal district court dockets have been flush with terrorism cases over the past decade. Strikingly, efforts to measure the conviction rate in these cases place it between 86 and 91 percent</w:t>
      </w:r>
      <w:r w:rsidRPr="00BC56C9">
        <w:rPr>
          <w:rFonts w:asciiTheme="minorHAnsi" w:hAnsiTheme="minorHAnsi"/>
          <w:b/>
          <w:bCs/>
          <w:u w:val="thick"/>
        </w:rPr>
        <w:t>.</w:t>
      </w:r>
      <w:r w:rsidRPr="00BC56C9">
        <w:rPr>
          <w:rFonts w:asciiTheme="minorHAnsi" w:hAnsiTheme="minorHAnsi"/>
          <w:sz w:val="16"/>
        </w:rPr>
        <w:t xml:space="preserve"> n235 Far from being ineffective, then, </w:t>
      </w:r>
      <w:r w:rsidRPr="00BC56C9">
        <w:rPr>
          <w:rStyle w:val="StyleBoldUnderline"/>
          <w:rFonts w:asciiTheme="minorHAnsi" w:hAnsiTheme="minorHAnsi"/>
        </w:rPr>
        <w:t>trying suspected terrorists in criminal courts is remarkably effective. It also offers</w:t>
      </w:r>
      <w:r w:rsidRPr="00BC56C9">
        <w:rPr>
          <w:rFonts w:asciiTheme="minorHAnsi" w:hAnsiTheme="minorHAnsi"/>
          <w:sz w:val="16"/>
        </w:rPr>
        <w:t xml:space="preserve"> the </w:t>
      </w:r>
      <w:r w:rsidRPr="00BC56C9">
        <w:rPr>
          <w:rStyle w:val="StyleBoldUnderline"/>
          <w:rFonts w:asciiTheme="minorHAnsi" w:hAnsiTheme="minorHAnsi"/>
        </w:rPr>
        <w:t>advantages</w:t>
      </w:r>
      <w:r w:rsidRPr="00BC56C9">
        <w:rPr>
          <w:rFonts w:asciiTheme="minorHAnsi" w:hAnsiTheme="minorHAnsi"/>
          <w:sz w:val="16"/>
        </w:rPr>
        <w:t xml:space="preserve"> of predictability, legitimacy, and strategic benefits in the fight against terrorism. </w:t>
      </w:r>
      <w:r w:rsidRPr="00BC56C9">
        <w:rPr>
          <w:rFonts w:asciiTheme="minorHAnsi" w:hAnsiTheme="minorHAnsi"/>
          <w:b/>
          <w:bCs/>
          <w:u w:val="thick"/>
        </w:rPr>
        <w:t xml:space="preserve">1. </w:t>
      </w:r>
      <w:r w:rsidRPr="00BC56C9">
        <w:rPr>
          <w:rStyle w:val="StyleBoldUnderline"/>
          <w:rFonts w:asciiTheme="minorHAnsi" w:hAnsiTheme="minorHAnsi"/>
        </w:rPr>
        <w:t xml:space="preserve">Predictability Post-conviction detention of terrorists after prosecution in federal court provides predictability that is currently absent in the military commission system. </w:t>
      </w:r>
      <w:r w:rsidRPr="00BC56C9">
        <w:rPr>
          <w:rStyle w:val="StyleBoldUnderline"/>
          <w:rFonts w:asciiTheme="minorHAnsi" w:hAnsiTheme="minorHAnsi"/>
          <w:highlight w:val="green"/>
        </w:rPr>
        <w:t>Federal</w:t>
      </w:r>
      <w:r w:rsidRPr="00BC56C9">
        <w:rPr>
          <w:rFonts w:asciiTheme="minorHAnsi" w:hAnsiTheme="minorHAnsi"/>
          <w:b/>
          <w:bCs/>
          <w:u w:val="thick"/>
        </w:rPr>
        <w:t xml:space="preserve"> </w:t>
      </w:r>
      <w:r w:rsidRPr="00BC56C9">
        <w:rPr>
          <w:rFonts w:asciiTheme="minorHAnsi" w:hAnsiTheme="minorHAnsi"/>
          <w:sz w:val="16"/>
        </w:rPr>
        <w:t xml:space="preserve">district </w:t>
      </w:r>
      <w:r w:rsidRPr="00BC56C9">
        <w:rPr>
          <w:rStyle w:val="StyleBoldUnderline"/>
          <w:rFonts w:asciiTheme="minorHAnsi" w:hAnsiTheme="minorHAnsi"/>
          <w:highlight w:val="green"/>
        </w:rPr>
        <w:t>courts have years of experience</w:t>
      </w:r>
      <w:r w:rsidRPr="00BC56C9">
        <w:rPr>
          <w:rStyle w:val="StyleBoldUnderline"/>
          <w:rFonts w:asciiTheme="minorHAnsi" w:hAnsiTheme="minorHAnsi"/>
        </w:rPr>
        <w:t xml:space="preserve"> trying complex cases and convicting dangerous criminals, including international terrorists, </w:t>
      </w:r>
      <w:r w:rsidRPr="00BC56C9">
        <w:rPr>
          <w:rStyle w:val="StyleBoldUnderline"/>
          <w:rFonts w:asciiTheme="minorHAnsi" w:hAnsiTheme="minorHAnsi"/>
          <w:highlight w:val="green"/>
        </w:rPr>
        <w:t>and</w:t>
      </w:r>
      <w:r w:rsidRPr="00BC56C9">
        <w:rPr>
          <w:rStyle w:val="StyleBoldUnderline"/>
          <w:rFonts w:asciiTheme="minorHAnsi" w:hAnsiTheme="minorHAnsi"/>
        </w:rPr>
        <w:t xml:space="preserve"> the </w:t>
      </w:r>
      <w:r w:rsidRPr="00BC56C9">
        <w:rPr>
          <w:rStyle w:val="StyleBoldUnderline"/>
          <w:rFonts w:asciiTheme="minorHAnsi" w:hAnsiTheme="minorHAnsi"/>
          <w:highlight w:val="green"/>
        </w:rPr>
        <w:t>rules are</w:t>
      </w:r>
      <w:r w:rsidRPr="00BC56C9">
        <w:rPr>
          <w:rFonts w:asciiTheme="minorHAnsi" w:hAnsiTheme="minorHAnsi"/>
          <w:b/>
          <w:bCs/>
          <w:highlight w:val="green"/>
          <w:u w:val="thick"/>
        </w:rPr>
        <w:t xml:space="preserve"> </w:t>
      </w:r>
      <w:r w:rsidRPr="00BC56C9">
        <w:rPr>
          <w:rStyle w:val="Emphasis"/>
          <w:rFonts w:asciiTheme="minorHAnsi" w:hAnsiTheme="minorHAnsi"/>
          <w:highlight w:val="green"/>
        </w:rPr>
        <w:t>well established</w:t>
      </w:r>
      <w:r w:rsidRPr="00BC56C9">
        <w:rPr>
          <w:rStyle w:val="Emphasis"/>
          <w:rFonts w:asciiTheme="minorHAnsi" w:hAnsiTheme="minorHAnsi"/>
        </w:rPr>
        <w:t xml:space="preserve"> </w:t>
      </w:r>
      <w:r w:rsidRPr="00BC56C9">
        <w:rPr>
          <w:rStyle w:val="StyleBoldUnderline"/>
          <w:rFonts w:asciiTheme="minorHAnsi" w:hAnsiTheme="minorHAnsi"/>
        </w:rPr>
        <w:t xml:space="preserve">and understood. </w:t>
      </w:r>
      <w:r w:rsidRPr="00BC56C9">
        <w:rPr>
          <w:rStyle w:val="StyleBoldUnderline"/>
          <w:rFonts w:asciiTheme="minorHAnsi" w:hAnsiTheme="minorHAnsi"/>
          <w:highlight w:val="green"/>
        </w:rPr>
        <w:t>The</w:t>
      </w:r>
      <w:r w:rsidRPr="00BC56C9">
        <w:rPr>
          <w:rStyle w:val="StyleBoldUnderline"/>
          <w:rFonts w:asciiTheme="minorHAnsi" w:hAnsiTheme="minorHAnsi"/>
        </w:rPr>
        <w:t xml:space="preserve"> current </w:t>
      </w:r>
      <w:r w:rsidRPr="00BC56C9">
        <w:rPr>
          <w:rStyle w:val="StyleBoldUnderline"/>
          <w:rFonts w:asciiTheme="minorHAnsi" w:hAnsiTheme="minorHAnsi"/>
          <w:highlight w:val="green"/>
        </w:rPr>
        <w:t>military commission system</w:t>
      </w:r>
      <w:r w:rsidRPr="00BC56C9">
        <w:rPr>
          <w:rStyle w:val="StyleBoldUnderline"/>
          <w:rFonts w:asciiTheme="minorHAnsi" w:hAnsiTheme="minorHAnsi"/>
        </w:rPr>
        <w:t xml:space="preserve">, on the other hand, </w:t>
      </w:r>
      <w:r w:rsidRPr="00BC56C9">
        <w:rPr>
          <w:rStyle w:val="StyleBoldUnderline"/>
          <w:rFonts w:asciiTheme="minorHAnsi" w:hAnsiTheme="minorHAnsi"/>
          <w:highlight w:val="green"/>
        </w:rPr>
        <w:t>is</w:t>
      </w:r>
      <w:r w:rsidRPr="00BC56C9">
        <w:rPr>
          <w:rStyle w:val="StyleBoldUnderline"/>
          <w:rFonts w:asciiTheme="minorHAnsi" w:hAnsiTheme="minorHAnsi"/>
        </w:rPr>
        <w:t xml:space="preserve"> a</w:t>
      </w:r>
      <w:r w:rsidRPr="00BC56C9">
        <w:rPr>
          <w:rFonts w:asciiTheme="minorHAnsi" w:hAnsiTheme="minorHAnsi"/>
          <w:sz w:val="16"/>
        </w:rPr>
        <w:t xml:space="preserve"> </w:t>
      </w:r>
      <w:r w:rsidRPr="00BC56C9">
        <w:rPr>
          <w:rStyle w:val="Emphasis"/>
          <w:rFonts w:asciiTheme="minorHAnsi" w:hAnsiTheme="minorHAnsi"/>
          <w:highlight w:val="green"/>
        </w:rPr>
        <w:t>comparatively untested</w:t>
      </w:r>
      <w:r w:rsidRPr="00BC56C9">
        <w:rPr>
          <w:rFonts w:asciiTheme="minorHAnsi" w:hAnsiTheme="minorHAnsi"/>
          <w:sz w:val="16"/>
        </w:rPr>
        <w:t xml:space="preserve"> adjudicatory regime. n236 As already noted, </w:t>
      </w:r>
      <w:r w:rsidRPr="00BC56C9">
        <w:rPr>
          <w:rStyle w:val="StyleBoldUnderline"/>
          <w:rFonts w:asciiTheme="minorHAnsi" w:hAnsiTheme="minorHAnsi"/>
          <w:highlight w:val="green"/>
        </w:rPr>
        <w:t>conviction rates in terror</w:t>
      </w:r>
      <w:r w:rsidRPr="00BC56C9">
        <w:rPr>
          <w:rStyle w:val="StyleBoldUnderline"/>
          <w:rFonts w:asciiTheme="minorHAnsi" w:hAnsiTheme="minorHAnsi"/>
        </w:rPr>
        <w:t xml:space="preserve">ism </w:t>
      </w:r>
      <w:r w:rsidRPr="00BC56C9">
        <w:rPr>
          <w:rStyle w:val="StyleBoldUnderline"/>
          <w:rFonts w:asciiTheme="minorHAnsi" w:hAnsiTheme="minorHAnsi"/>
          <w:highlight w:val="green"/>
        </w:rPr>
        <w:t xml:space="preserve">trials have </w:t>
      </w:r>
      <w:r w:rsidRPr="00BC56C9">
        <w:rPr>
          <w:rStyle w:val="StyleBoldUnderline"/>
          <w:rFonts w:asciiTheme="minorHAnsi" w:hAnsiTheme="minorHAnsi"/>
        </w:rPr>
        <w:t xml:space="preserve">been close to </w:t>
      </w:r>
      <w:r w:rsidRPr="00BC56C9">
        <w:rPr>
          <w:rStyle w:val="StyleBoldUnderline"/>
          <w:rFonts w:asciiTheme="minorHAnsi" w:hAnsiTheme="minorHAnsi"/>
          <w:highlight w:val="green"/>
        </w:rPr>
        <w:t>ninety percent</w:t>
      </w:r>
      <w:r w:rsidRPr="00BC56C9">
        <w:rPr>
          <w:rFonts w:asciiTheme="minorHAnsi" w:hAnsiTheme="minorHAnsi"/>
          <w:sz w:val="16"/>
        </w:rPr>
        <w:t xml:space="preserve"> since 2001, and those rates have remained steady in the face of large increases in the number of prosecutions. </w:t>
      </w:r>
      <w:r w:rsidRPr="00BC56C9">
        <w:rPr>
          <w:rStyle w:val="StyleBoldUnderline"/>
          <w:rFonts w:asciiTheme="minorHAnsi" w:hAnsiTheme="minorHAnsi"/>
        </w:rPr>
        <w:t xml:space="preserve">The </w:t>
      </w:r>
      <w:r w:rsidRPr="00BC56C9">
        <w:rPr>
          <w:rStyle w:val="StyleBoldUnderline"/>
          <w:rFonts w:asciiTheme="minorHAnsi" w:hAnsiTheme="minorHAnsi"/>
          <w:highlight w:val="yellow"/>
        </w:rPr>
        <w:t>military commissions, by contrast, have - as of this writing - convicted seven people</w:t>
      </w:r>
      <w:r w:rsidRPr="00BC56C9">
        <w:rPr>
          <w:rFonts w:asciiTheme="minorHAnsi" w:hAnsiTheme="minorHAnsi"/>
          <w:sz w:val="16"/>
        </w:rPr>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BC56C9">
        <w:rPr>
          <w:rFonts w:asciiTheme="minorHAnsi" w:hAnsiTheme="minorHAnsi"/>
          <w:b/>
          <w:bCs/>
          <w:u w:val="thick"/>
        </w:rPr>
        <w:t xml:space="preserve">2. </w:t>
      </w:r>
      <w:r w:rsidRPr="00BC56C9">
        <w:rPr>
          <w:rStyle w:val="StyleBoldUnderline"/>
          <w:rFonts w:asciiTheme="minorHAnsi" w:hAnsiTheme="minorHAnsi"/>
        </w:rPr>
        <w:t xml:space="preserve">Legitimacy </w:t>
      </w:r>
      <w:r w:rsidRPr="00BC56C9">
        <w:rPr>
          <w:rStyle w:val="StyleBoldUnderline"/>
          <w:rFonts w:asciiTheme="minorHAnsi" w:hAnsiTheme="minorHAnsi"/>
          <w:highlight w:val="green"/>
        </w:rPr>
        <w:t>Federal courts are</w:t>
      </w:r>
      <w:r w:rsidRPr="00BC56C9">
        <w:rPr>
          <w:rStyle w:val="StyleBoldUnderline"/>
          <w:rFonts w:asciiTheme="minorHAnsi" w:hAnsiTheme="minorHAnsi"/>
        </w:rPr>
        <w:t xml:space="preserve"> also generally </w:t>
      </w:r>
      <w:r w:rsidRPr="00BC56C9">
        <w:rPr>
          <w:rStyle w:val="StyleBoldUnderline"/>
          <w:rFonts w:asciiTheme="minorHAnsi" w:hAnsiTheme="minorHAnsi"/>
          <w:highlight w:val="green"/>
        </w:rPr>
        <w:t>considered more legitimate</w:t>
      </w:r>
      <w:r w:rsidRPr="00BC56C9">
        <w:rPr>
          <w:rStyle w:val="StyleBoldUnderline"/>
          <w:rFonts w:asciiTheme="minorHAnsi" w:hAnsiTheme="minorHAnsi"/>
        </w:rPr>
        <w:t xml:space="preserve"> than military commissions. The </w:t>
      </w:r>
      <w:r w:rsidRPr="00BC56C9">
        <w:rPr>
          <w:rStyle w:val="StyleBoldUnderline"/>
          <w:rFonts w:asciiTheme="minorHAnsi" w:hAnsiTheme="minorHAnsi"/>
          <w:highlight w:val="green"/>
        </w:rPr>
        <w:t>stringent procedural protections</w:t>
      </w:r>
      <w:r w:rsidRPr="00BC56C9">
        <w:rPr>
          <w:rStyle w:val="StyleBoldUnderline"/>
          <w:rFonts w:asciiTheme="minorHAnsi" w:hAnsiTheme="minorHAnsi"/>
        </w:rPr>
        <w:t xml:space="preserve"> reduce the risk of error and </w:t>
      </w:r>
      <w:r w:rsidRPr="00BC56C9">
        <w:rPr>
          <w:rStyle w:val="StyleBoldUnderline"/>
          <w:rFonts w:asciiTheme="minorHAnsi" w:hAnsiTheme="minorHAnsi"/>
          <w:highlight w:val="green"/>
        </w:rPr>
        <w:t>generate trust</w:t>
      </w:r>
      <w:r w:rsidRPr="00BC56C9">
        <w:rPr>
          <w:rStyle w:val="StyleBoldUnderline"/>
          <w:rFonts w:asciiTheme="minorHAnsi" w:hAnsiTheme="minorHAnsi"/>
        </w:rPr>
        <w:t xml:space="preserve"> and legitimacy</w:t>
      </w:r>
      <w:r w:rsidRPr="00BC56C9">
        <w:rPr>
          <w:rFonts w:asciiTheme="minorHAnsi" w:hAnsiTheme="minorHAnsi"/>
          <w:sz w:val="16"/>
        </w:rPr>
        <w:t xml:space="preserve">. n245 </w:t>
      </w:r>
      <w:r w:rsidRPr="00BC56C9">
        <w:rPr>
          <w:rStyle w:val="StyleBoldUnderline"/>
          <w:rFonts w:asciiTheme="minorHAnsi" w:hAnsiTheme="minorHAnsi"/>
        </w:rPr>
        <w:t>The federal courts</w:t>
      </w:r>
      <w:r w:rsidRPr="00BC56C9">
        <w:rPr>
          <w:rFonts w:asciiTheme="minorHAnsi" w:hAnsiTheme="minorHAnsi"/>
          <w:sz w:val="16"/>
        </w:rPr>
        <w:t xml:space="preserve">, for example, </w:t>
      </w:r>
      <w:r w:rsidRPr="00BC56C9">
        <w:rPr>
          <w:rStyle w:val="StyleBoldUnderline"/>
          <w:rFonts w:asciiTheme="minorHAnsi" w:hAnsiTheme="minorHAnsi"/>
        </w:rPr>
        <w:t>provide</w:t>
      </w:r>
      <w:r w:rsidRPr="00BC56C9">
        <w:rPr>
          <w:rFonts w:asciiTheme="minorHAnsi" w:hAnsiTheme="minorHAnsi"/>
          <w:sz w:val="16"/>
        </w:rPr>
        <w:t xml:space="preserve"> more </w:t>
      </w:r>
      <w:r w:rsidRPr="00BC56C9">
        <w:rPr>
          <w:rStyle w:val="StyleBoldUnderline"/>
          <w:rFonts w:asciiTheme="minorHAnsi" w:hAnsiTheme="minorHAnsi"/>
        </w:rPr>
        <w:t>robust hearsay protections</w:t>
      </w:r>
      <w:r w:rsidRPr="00BC56C9">
        <w:rPr>
          <w:rFonts w:asciiTheme="minorHAnsi" w:hAnsiTheme="minorHAnsi"/>
          <w:sz w:val="16"/>
        </w:rPr>
        <w:t xml:space="preserve"> than the commissions. n246 In addition, </w:t>
      </w:r>
      <w:r w:rsidRPr="00BC56C9">
        <w:rPr>
          <w:rStyle w:val="StyleBoldUnderline"/>
          <w:rFonts w:asciiTheme="minorHAnsi" w:hAnsiTheme="minorHAnsi"/>
        </w:rPr>
        <w:t>jurors are</w:t>
      </w:r>
      <w:r w:rsidRPr="00BC56C9">
        <w:rPr>
          <w:rFonts w:asciiTheme="minorHAnsi" w:hAnsiTheme="minorHAnsi"/>
          <w:sz w:val="16"/>
        </w:rPr>
        <w:t xml:space="preserve"> [*165] </w:t>
      </w:r>
      <w:r w:rsidRPr="00BC56C9">
        <w:rPr>
          <w:rStyle w:val="StyleBoldUnderline"/>
          <w:rFonts w:asciiTheme="minorHAnsi" w:hAnsiTheme="minorHAnsi"/>
        </w:rPr>
        <w:t xml:space="preserve">ordinary citizens, not U.S. military personnel. Indeed, some of the weakest procedural protections in the military commission system have been successfully challenged as unconstitutional. n247 Congress and the </w:t>
      </w:r>
      <w:r w:rsidRPr="00BC56C9">
        <w:rPr>
          <w:rStyle w:val="StyleBoldUnderline"/>
          <w:rFonts w:asciiTheme="minorHAnsi" w:hAnsiTheme="minorHAnsi"/>
          <w:highlight w:val="yellow"/>
        </w:rPr>
        <w:t>Executive have responded to these legal challenges - and to criticism of the commissions from around the globe - by significantly strengthening the commissions' procedural protections. Yet the</w:t>
      </w:r>
      <w:r w:rsidRPr="00BC56C9">
        <w:rPr>
          <w:rFonts w:asciiTheme="minorHAnsi" w:hAnsiTheme="minorHAnsi"/>
          <w:b/>
          <w:bCs/>
          <w:highlight w:val="yellow"/>
          <w:u w:val="thick"/>
        </w:rPr>
        <w:t xml:space="preserve"> </w:t>
      </w:r>
      <w:r w:rsidRPr="00BC56C9">
        <w:rPr>
          <w:rStyle w:val="Emphasis"/>
          <w:rFonts w:asciiTheme="minorHAnsi" w:hAnsiTheme="minorHAnsi"/>
          <w:highlight w:val="yellow"/>
        </w:rPr>
        <w:t xml:space="preserve">remaining gaps </w:t>
      </w:r>
      <w:r w:rsidRPr="00BC56C9">
        <w:rPr>
          <w:rFonts w:asciiTheme="minorHAnsi" w:hAnsiTheme="minorHAnsi"/>
          <w:b/>
          <w:bCs/>
          <w:highlight w:val="yellow"/>
          <w:u w:val="thick"/>
        </w:rPr>
        <w:t xml:space="preserve">- </w:t>
      </w:r>
      <w:r w:rsidRPr="00BC56C9">
        <w:rPr>
          <w:rStyle w:val="StyleBoldUnderline"/>
          <w:rFonts w:asciiTheme="minorHAnsi" w:hAnsiTheme="minorHAnsi"/>
          <w:highlight w:val="yellow"/>
        </w:rPr>
        <w:t>along with</w:t>
      </w:r>
      <w:r w:rsidRPr="00BC56C9">
        <w:rPr>
          <w:rFonts w:asciiTheme="minorHAnsi" w:hAnsiTheme="minorHAnsi"/>
          <w:sz w:val="16"/>
          <w:highlight w:val="yellow"/>
        </w:rPr>
        <w:t xml:space="preserve"> what many regard as </w:t>
      </w:r>
      <w:r w:rsidRPr="00BC56C9">
        <w:rPr>
          <w:rFonts w:asciiTheme="minorHAnsi" w:hAnsiTheme="minorHAnsi"/>
          <w:b/>
          <w:bCs/>
          <w:highlight w:val="yellow"/>
          <w:u w:val="thick"/>
        </w:rPr>
        <w:t xml:space="preserve">a </w:t>
      </w:r>
      <w:r w:rsidRPr="00BC56C9">
        <w:rPr>
          <w:rStyle w:val="Emphasis"/>
          <w:rFonts w:asciiTheme="minorHAnsi" w:hAnsiTheme="minorHAnsi"/>
          <w:highlight w:val="yellow"/>
        </w:rPr>
        <w:t xml:space="preserve">tainted history </w:t>
      </w:r>
      <w:r w:rsidRPr="00BC56C9">
        <w:rPr>
          <w:rFonts w:asciiTheme="minorHAnsi" w:hAnsiTheme="minorHAnsi"/>
          <w:b/>
          <w:bCs/>
          <w:highlight w:val="yellow"/>
          <w:u w:val="thick"/>
        </w:rPr>
        <w:t xml:space="preserve">- </w:t>
      </w:r>
      <w:r w:rsidRPr="00BC56C9">
        <w:rPr>
          <w:rStyle w:val="StyleBoldUnderline"/>
          <w:rFonts w:asciiTheme="minorHAnsi" w:hAnsiTheme="minorHAnsi"/>
          <w:highlight w:val="yellow"/>
        </w:rPr>
        <w:t>continue to</w:t>
      </w:r>
      <w:r w:rsidRPr="00BC56C9">
        <w:rPr>
          <w:rFonts w:asciiTheme="minorHAnsi" w:hAnsiTheme="minorHAnsi"/>
          <w:b/>
          <w:bCs/>
          <w:highlight w:val="yellow"/>
          <w:u w:val="thick"/>
        </w:rPr>
        <w:t xml:space="preserve"> </w:t>
      </w:r>
      <w:r w:rsidRPr="00BC56C9">
        <w:rPr>
          <w:rStyle w:val="Emphasis"/>
          <w:rFonts w:asciiTheme="minorHAnsi" w:hAnsiTheme="minorHAnsi"/>
          <w:highlight w:val="yellow"/>
        </w:rPr>
        <w:t>raise doubts</w:t>
      </w:r>
      <w:r w:rsidRPr="00BC56C9">
        <w:rPr>
          <w:rStyle w:val="Emphasis"/>
          <w:rFonts w:asciiTheme="minorHAnsi" w:hAnsiTheme="minorHAnsi"/>
        </w:rPr>
        <w:t xml:space="preserve"> </w:t>
      </w:r>
      <w:r w:rsidRPr="00BC56C9">
        <w:rPr>
          <w:rStyle w:val="StyleBoldUnderline"/>
          <w:rFonts w:asciiTheme="minorHAnsi" w:hAnsiTheme="minorHAnsi"/>
        </w:rPr>
        <w:t>about the fairness and legitimacy of the commissions</w:t>
      </w:r>
      <w:r w:rsidRPr="00BC56C9">
        <w:rPr>
          <w:rFonts w:asciiTheme="minorHAnsi" w:hAnsiTheme="minorHAnsi"/>
          <w:b/>
          <w:bCs/>
          <w:u w:val="thick"/>
        </w:rPr>
        <w:t>.</w:t>
      </w:r>
      <w:r w:rsidRPr="00BC56C9">
        <w:rPr>
          <w:rFonts w:asciiTheme="minorHAnsi" w:hAnsiTheme="minorHAnsi"/>
          <w:sz w:val="16"/>
        </w:rPr>
        <w:t xml:space="preserve"> The current commissions, moreover, have been active for only a short period - too brief a period for doubts to be confirmed or put to rest. n248 </w:t>
      </w:r>
      <w:r w:rsidRPr="00BC56C9">
        <w:rPr>
          <w:rStyle w:val="StyleBoldUnderline"/>
          <w:rFonts w:asciiTheme="minorHAnsi" w:hAnsiTheme="minorHAnsi"/>
        </w:rPr>
        <w:t>Federal criminal procedure, on the other hand, is well-established and widely regarded as legitimate. Legitimacy of the trial process is important</w:t>
      </w:r>
      <w:r w:rsidRPr="00BC56C9">
        <w:rPr>
          <w:rFonts w:asciiTheme="minorHAnsi" w:hAnsiTheme="minorHAnsi"/>
          <w:sz w:val="16"/>
        </w:rPr>
        <w:t xml:space="preserve"> not only to the individuals charged but also </w:t>
      </w:r>
      <w:r w:rsidRPr="00BC56C9">
        <w:rPr>
          <w:rStyle w:val="StyleBoldUnderline"/>
          <w:rFonts w:asciiTheme="minorHAnsi" w:hAnsiTheme="minorHAnsi"/>
        </w:rPr>
        <w:t>to the fight against terrorism</w:t>
      </w:r>
      <w:r w:rsidRPr="00BC56C9">
        <w:rPr>
          <w:rFonts w:asciiTheme="minorHAnsi" w:hAnsiTheme="minorHAnsi"/>
          <w:b/>
          <w:bCs/>
          <w:u w:val="thick"/>
        </w:rPr>
        <w:t xml:space="preserve">. </w:t>
      </w:r>
      <w:r w:rsidRPr="00BC56C9">
        <w:rPr>
          <w:rFonts w:asciiTheme="minorHAnsi" w:hAnsiTheme="minorHAnsi"/>
          <w:sz w:val="16"/>
        </w:rPr>
        <w:t xml:space="preserve">As several successful habeas corpus petitions have demonstrated, </w:t>
      </w:r>
      <w:r w:rsidRPr="00BC56C9">
        <w:rPr>
          <w:rStyle w:val="StyleBoldUnderline"/>
          <w:rFonts w:asciiTheme="minorHAnsi" w:hAnsiTheme="minorHAnsi"/>
        </w:rPr>
        <w:t xml:space="preserve">insufficient procedural protections create a real danger of </w:t>
      </w:r>
      <w:r w:rsidRPr="00BC56C9">
        <w:rPr>
          <w:rStyle w:val="StyleBoldUnderline"/>
          <w:rFonts w:asciiTheme="minorHAnsi" w:hAnsiTheme="minorHAnsi"/>
          <w:highlight w:val="yellow"/>
        </w:rPr>
        <w:t>erroneous imprisonment</w:t>
      </w:r>
      <w:r w:rsidRPr="00BC56C9">
        <w:rPr>
          <w:rFonts w:asciiTheme="minorHAnsi" w:hAnsiTheme="minorHAnsi"/>
          <w:sz w:val="16"/>
          <w:highlight w:val="yellow"/>
        </w:rPr>
        <w:t xml:space="preserve"> for extended periods. n249 </w:t>
      </w:r>
      <w:r w:rsidRPr="00BC56C9">
        <w:rPr>
          <w:rStyle w:val="StyleBoldUnderline"/>
          <w:rFonts w:asciiTheme="minorHAnsi" w:hAnsiTheme="minorHAnsi"/>
          <w:highlight w:val="yellow"/>
        </w:rPr>
        <w:t>Such errors can generate</w:t>
      </w:r>
      <w:r w:rsidRPr="00BC56C9">
        <w:rPr>
          <w:rFonts w:asciiTheme="minorHAnsi" w:hAnsiTheme="minorHAnsi"/>
          <w:b/>
          <w:bCs/>
          <w:highlight w:val="yellow"/>
          <w:u w:val="thick"/>
        </w:rPr>
        <w:t xml:space="preserve"> </w:t>
      </w:r>
      <w:r w:rsidRPr="00BC56C9">
        <w:rPr>
          <w:rStyle w:val="Emphasis"/>
          <w:rFonts w:asciiTheme="minorHAnsi" w:hAnsiTheme="minorHAnsi"/>
          <w:highlight w:val="yellow"/>
        </w:rPr>
        <w:t xml:space="preserve">resentment and distrust </w:t>
      </w:r>
      <w:r w:rsidRPr="00BC56C9">
        <w:rPr>
          <w:rStyle w:val="StyleBoldUnderline"/>
          <w:rFonts w:asciiTheme="minorHAnsi" w:hAnsiTheme="minorHAnsi"/>
          <w:highlight w:val="yellow"/>
        </w:rPr>
        <w:t>of the United States that undermine the effectiveness of counterterrorism</w:t>
      </w:r>
      <w:r w:rsidRPr="00BC56C9">
        <w:rPr>
          <w:rStyle w:val="StyleBoldUnderline"/>
          <w:rFonts w:asciiTheme="minorHAnsi" w:hAnsiTheme="minorHAnsi"/>
        </w:rPr>
        <w:t xml:space="preserve"> efforts. Indeed, evidence suggests that populations are more likely to cooperate in policing when they believe they have been treated fairly</w:t>
      </w:r>
      <w:r w:rsidRPr="00BC56C9">
        <w:rPr>
          <w:rFonts w:asciiTheme="minorHAnsi" w:hAnsiTheme="minorHAnsi"/>
          <w:b/>
          <w:bCs/>
          <w:u w:val="thick"/>
        </w:rPr>
        <w:t>.</w:t>
      </w:r>
      <w:r w:rsidRPr="00BC56C9">
        <w:rPr>
          <w:rFonts w:asciiTheme="minorHAnsi" w:hAnsiTheme="minorHAnsi"/>
          <w:sz w:val="16"/>
        </w:rPr>
        <w:t xml:space="preserve"> n250 The understanding that a more legitimate detention regime will be a more effective one is reflected in recent statements from the Department of Defense and the White House. n251 </w:t>
      </w:r>
      <w:r w:rsidRPr="00BC56C9">
        <w:rPr>
          <w:rFonts w:asciiTheme="minorHAnsi" w:hAnsiTheme="minorHAnsi"/>
          <w:b/>
          <w:bCs/>
          <w:u w:val="thick"/>
        </w:rPr>
        <w:t xml:space="preserve">3. </w:t>
      </w:r>
      <w:r w:rsidRPr="00BC56C9">
        <w:rPr>
          <w:rStyle w:val="StyleBoldUnderline"/>
          <w:rFonts w:asciiTheme="minorHAnsi" w:hAnsiTheme="minorHAnsi"/>
        </w:rPr>
        <w:t xml:space="preserve">Strategic Advantages There is clear evidence that </w:t>
      </w:r>
      <w:r w:rsidRPr="00BC56C9">
        <w:rPr>
          <w:rStyle w:val="StyleBoldUnderline"/>
          <w:rFonts w:asciiTheme="minorHAnsi" w:hAnsiTheme="minorHAnsi"/>
          <w:highlight w:val="green"/>
        </w:rPr>
        <w:t xml:space="preserve">other countries </w:t>
      </w:r>
      <w:r w:rsidRPr="00BC56C9">
        <w:rPr>
          <w:rStyle w:val="StyleBoldUnderline"/>
          <w:rFonts w:asciiTheme="minorHAnsi" w:hAnsiTheme="minorHAnsi"/>
        </w:rPr>
        <w:t xml:space="preserve">recognize and respond to the difference in legitimacy between civilian and military courts and that they </w:t>
      </w:r>
      <w:r w:rsidRPr="00BC56C9">
        <w:rPr>
          <w:rStyle w:val="StyleBoldUnderline"/>
          <w:rFonts w:asciiTheme="minorHAnsi" w:hAnsiTheme="minorHAnsi"/>
          <w:highlight w:val="green"/>
        </w:rPr>
        <w:t>are</w:t>
      </w:r>
      <w:r w:rsidRPr="00BC56C9">
        <w:rPr>
          <w:rFonts w:asciiTheme="minorHAnsi" w:hAnsiTheme="minorHAnsi"/>
          <w:sz w:val="16"/>
        </w:rPr>
        <w:t xml:space="preserve">, indeed, </w:t>
      </w:r>
      <w:r w:rsidRPr="00BC56C9">
        <w:rPr>
          <w:rStyle w:val="Emphasis"/>
          <w:rFonts w:asciiTheme="minorHAnsi" w:hAnsiTheme="minorHAnsi"/>
          <w:highlight w:val="green"/>
        </w:rPr>
        <w:t xml:space="preserve">more willing to cooperate </w:t>
      </w:r>
      <w:r w:rsidRPr="00BC56C9">
        <w:rPr>
          <w:rStyle w:val="StyleBoldUnderline"/>
          <w:rFonts w:asciiTheme="minorHAnsi" w:hAnsiTheme="minorHAnsi"/>
        </w:rPr>
        <w:t xml:space="preserve">with U.S. counterterrorism efforts </w:t>
      </w:r>
      <w:r w:rsidRPr="00BC56C9">
        <w:rPr>
          <w:rStyle w:val="StyleBoldUnderline"/>
          <w:rFonts w:asciiTheme="minorHAnsi" w:hAnsiTheme="minorHAnsi"/>
          <w:highlight w:val="green"/>
        </w:rPr>
        <w:t>when terror</w:t>
      </w:r>
      <w:r w:rsidRPr="00BC56C9">
        <w:rPr>
          <w:rStyle w:val="StyleBoldUnderline"/>
          <w:rFonts w:asciiTheme="minorHAnsi" w:hAnsiTheme="minorHAnsi"/>
        </w:rPr>
        <w:t xml:space="preserve">ism </w:t>
      </w:r>
      <w:r w:rsidRPr="00BC56C9">
        <w:rPr>
          <w:rStyle w:val="StyleBoldUnderline"/>
          <w:rFonts w:asciiTheme="minorHAnsi" w:hAnsiTheme="minorHAnsi"/>
          <w:highlight w:val="green"/>
        </w:rPr>
        <w:t>suspects are tried in the criminal</w:t>
      </w:r>
      <w:r w:rsidRPr="00BC56C9">
        <w:rPr>
          <w:rStyle w:val="StyleBoldUnderline"/>
          <w:rFonts w:asciiTheme="minorHAnsi" w:hAnsiTheme="minorHAnsi"/>
        </w:rPr>
        <w:t xml:space="preserve"> justice </w:t>
      </w:r>
      <w:r w:rsidRPr="00BC56C9">
        <w:rPr>
          <w:rStyle w:val="StyleBoldUnderline"/>
          <w:rFonts w:asciiTheme="minorHAnsi" w:hAnsiTheme="minorHAnsi"/>
          <w:highlight w:val="green"/>
        </w:rPr>
        <w:t>system</w:t>
      </w:r>
      <w:r w:rsidRPr="00BC56C9">
        <w:rPr>
          <w:rStyle w:val="StyleBoldUnderline"/>
          <w:rFonts w:asciiTheme="minorHAnsi" w:hAnsiTheme="minorHAnsi"/>
        </w:rPr>
        <w:t>. Increased international cooperation is</w:t>
      </w:r>
      <w:r w:rsidRPr="00BC56C9">
        <w:rPr>
          <w:rFonts w:asciiTheme="minorHAnsi" w:hAnsiTheme="minorHAnsi"/>
          <w:sz w:val="16"/>
        </w:rPr>
        <w:t xml:space="preserve"> therefore </w:t>
      </w:r>
      <w:r w:rsidRPr="00BC56C9">
        <w:rPr>
          <w:rStyle w:val="StyleBoldUnderline"/>
          <w:rFonts w:asciiTheme="minorHAnsi" w:hAnsiTheme="minorHAnsi"/>
        </w:rPr>
        <w:t>another advantage of criminal prosecution.</w:t>
      </w:r>
      <w:r w:rsidRPr="00BC56C9">
        <w:rPr>
          <w:rFonts w:asciiTheme="minorHAnsi" w:hAnsiTheme="minorHAnsi"/>
          <w:b/>
          <w:bCs/>
          <w:u w:val="thick"/>
        </w:rPr>
        <w:t xml:space="preserve"> </w:t>
      </w:r>
      <w:r w:rsidRPr="00BC56C9">
        <w:rPr>
          <w:rFonts w:asciiTheme="minorHAnsi" w:hAnsiTheme="minorHAnsi"/>
          <w:sz w:val="16"/>
        </w:rPr>
        <w:t xml:space="preserve">Many </w:t>
      </w:r>
      <w:r w:rsidRPr="00BC56C9">
        <w:rPr>
          <w:rStyle w:val="StyleBoldUnderline"/>
          <w:rFonts w:asciiTheme="minorHAnsi" w:hAnsiTheme="minorHAnsi"/>
        </w:rPr>
        <w:t>key U.S. allies have been unwilling to cooperate in cases involving law-of-war detention or prosecution but have cooperated in criminal [*166] prosecutions. In fact, many U.S. extradition treaties, including those with allies such as India and Germany, forbid extradition when the defendant will not be tried in a criminal court.</w:t>
      </w:r>
      <w:r w:rsidRPr="00BC56C9">
        <w:rPr>
          <w:rFonts w:asciiTheme="minorHAnsi" w:hAnsiTheme="minorHAnsi"/>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BC56C9">
        <w:rPr>
          <w:rStyle w:val="StyleBoldUnderline"/>
          <w:rFonts w:asciiTheme="minorHAnsi" w:hAnsiTheme="minorHAnsi"/>
        </w:rPr>
        <w:t xml:space="preserve">the criminal justice system is simply a more agile and versatile prosecution forum. </w:t>
      </w:r>
      <w:r w:rsidRPr="00BC56C9">
        <w:rPr>
          <w:rStyle w:val="StyleBoldUnderline"/>
          <w:rFonts w:asciiTheme="minorHAnsi" w:hAnsiTheme="minorHAnsi"/>
          <w:highlight w:val="yellow"/>
        </w:rPr>
        <w:t>Federal jurisdiction offers an extensive variety of antiterrorism statutes</w:t>
      </w:r>
      <w:r w:rsidRPr="00BC56C9">
        <w:rPr>
          <w:rStyle w:val="StyleBoldUnderline"/>
          <w:rFonts w:asciiTheme="minorHAnsi" w:hAnsiTheme="minorHAnsi"/>
        </w:rPr>
        <w:t xml:space="preserve"> that can be marshaled to prosecute terrorist activity committed outside the</w:t>
      </w:r>
      <w:r w:rsidRPr="00BC56C9">
        <w:rPr>
          <w:rFonts w:asciiTheme="minorHAnsi" w:hAnsiTheme="minorHAnsi"/>
          <w:b/>
          <w:bCs/>
          <w:u w:val="thick"/>
        </w:rPr>
        <w:t xml:space="preserve"> </w:t>
      </w:r>
      <w:r w:rsidRPr="00BC56C9">
        <w:rPr>
          <w:rFonts w:asciiTheme="minorHAnsi" w:hAnsiTheme="minorHAnsi"/>
          <w:b/>
          <w:iCs/>
          <w:u w:val="thick"/>
          <w:bdr w:val="single" w:sz="18" w:space="0" w:color="auto"/>
        </w:rPr>
        <w:t>U</w:t>
      </w:r>
      <w:r w:rsidRPr="00BC56C9">
        <w:rPr>
          <w:rFonts w:asciiTheme="minorHAnsi" w:hAnsiTheme="minorHAnsi"/>
          <w:sz w:val="16"/>
        </w:rPr>
        <w:t xml:space="preserve">nited </w:t>
      </w:r>
      <w:r w:rsidRPr="00BC56C9">
        <w:rPr>
          <w:rFonts w:asciiTheme="minorHAnsi" w:hAnsiTheme="minorHAnsi"/>
          <w:b/>
          <w:iCs/>
          <w:u w:val="thick"/>
          <w:bdr w:val="single" w:sz="18" w:space="0" w:color="auto"/>
        </w:rPr>
        <w:t>S</w:t>
      </w:r>
      <w:r w:rsidRPr="00BC56C9">
        <w:rPr>
          <w:rFonts w:asciiTheme="minorHAnsi" w:hAnsiTheme="minorHAnsi"/>
          <w:sz w:val="16"/>
        </w:rPr>
        <w:t xml:space="preserve">tates, </w:t>
      </w:r>
      <w:r w:rsidRPr="00BC56C9">
        <w:rPr>
          <w:rStyle w:val="StyleBoldUnderline"/>
          <w:rFonts w:asciiTheme="minorHAnsi" w:hAnsiTheme="minorHAnsi"/>
        </w:rPr>
        <w:t xml:space="preserve">and subsequently to detain those who are convicted. n258 </w:t>
      </w:r>
      <w:r w:rsidRPr="00BC56C9">
        <w:rPr>
          <w:rStyle w:val="StyleBoldUnderline"/>
          <w:rFonts w:asciiTheme="minorHAnsi" w:hAnsiTheme="minorHAnsi"/>
          <w:highlight w:val="green"/>
        </w:rPr>
        <w:t xml:space="preserve">This greater variety </w:t>
      </w:r>
      <w:r w:rsidRPr="00BC56C9">
        <w:rPr>
          <w:rStyle w:val="StyleBoldUnderline"/>
          <w:rFonts w:asciiTheme="minorHAnsi" w:hAnsiTheme="minorHAnsi"/>
        </w:rPr>
        <w:t>of offenses</w:t>
      </w:r>
      <w:r w:rsidRPr="00BC56C9">
        <w:rPr>
          <w:rFonts w:asciiTheme="minorHAnsi" w:hAnsiTheme="minorHAnsi"/>
          <w:sz w:val="16"/>
        </w:rPr>
        <w:t xml:space="preserve"> - military commissions can only [*167] punish an increasingly narrow set of traditional offenses against the laws of war n259 - </w:t>
      </w:r>
      <w:r w:rsidRPr="00BC56C9">
        <w:rPr>
          <w:rStyle w:val="StyleBoldUnderline"/>
          <w:rFonts w:asciiTheme="minorHAnsi" w:hAnsiTheme="minorHAnsi"/>
          <w:highlight w:val="green"/>
        </w:rPr>
        <w:t>offers prosecutors</w:t>
      </w:r>
      <w:r w:rsidRPr="00BC56C9">
        <w:rPr>
          <w:rFonts w:asciiTheme="minorHAnsi" w:hAnsiTheme="minorHAnsi"/>
          <w:b/>
          <w:bCs/>
          <w:highlight w:val="green"/>
          <w:u w:val="thick"/>
        </w:rPr>
        <w:t xml:space="preserve"> </w:t>
      </w:r>
      <w:r w:rsidRPr="00BC56C9">
        <w:rPr>
          <w:rStyle w:val="Emphasis"/>
          <w:rFonts w:asciiTheme="minorHAnsi" w:hAnsiTheme="minorHAnsi"/>
          <w:highlight w:val="green"/>
        </w:rPr>
        <w:t>important flexibility</w:t>
      </w:r>
      <w:r w:rsidRPr="00BC56C9">
        <w:rPr>
          <w:rFonts w:asciiTheme="minorHAnsi" w:hAnsiTheme="minorHAnsi"/>
          <w:b/>
          <w:bCs/>
          <w:u w:val="thick"/>
        </w:rPr>
        <w:t>.</w:t>
      </w:r>
      <w:r w:rsidRPr="00BC56C9">
        <w:rPr>
          <w:rFonts w:asciiTheme="minorHAnsi" w:hAnsiTheme="minorHAnsi"/>
          <w:sz w:val="16"/>
        </w:rPr>
        <w:t xml:space="preserve"> For instance, </w:t>
      </w:r>
      <w:r w:rsidRPr="00BC56C9">
        <w:rPr>
          <w:rStyle w:val="StyleBoldUnderline"/>
          <w:rFonts w:asciiTheme="minorHAnsi" w:hAnsiTheme="minorHAnsi"/>
        </w:rPr>
        <w:t>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w:t>
      </w:r>
      <w:r w:rsidRPr="00BC56C9">
        <w:rPr>
          <w:rFonts w:asciiTheme="minorHAnsi" w:hAnsiTheme="minorHAnsi"/>
          <w:b/>
          <w:bCs/>
          <w:u w:val="thick"/>
        </w:rPr>
        <w:t>.</w:t>
      </w:r>
      <w:r w:rsidRPr="00BC56C9">
        <w:rPr>
          <w:rFonts w:asciiTheme="minorHAnsi" w:hAnsiTheme="minorHAnsi"/>
          <w:sz w:val="16"/>
        </w:rPr>
        <w:t xml:space="preserve"> n260 In addition, military commissions can no longer hear prosecutions for material support committed before 2006. n261 Due in part to the established track record of the federal courts, </w:t>
      </w:r>
      <w:r w:rsidRPr="00BC56C9">
        <w:rPr>
          <w:rStyle w:val="StyleBoldUnderline"/>
          <w:rFonts w:asciiTheme="minorHAnsi" w:hAnsiTheme="minorHAnsi"/>
        </w:rPr>
        <w:t xml:space="preserve">the federal criminal justice system also allows for more flexible interactions between prosecutors and defendants. Proffer and </w:t>
      </w:r>
      <w:r w:rsidRPr="00BC56C9">
        <w:rPr>
          <w:rStyle w:val="StyleBoldUnderline"/>
          <w:rFonts w:asciiTheme="minorHAnsi" w:hAnsiTheme="minorHAnsi"/>
          <w:highlight w:val="green"/>
        </w:rPr>
        <w:t>plea agreements are powerful incentives for defendants to cooperate, and</w:t>
      </w:r>
      <w:r w:rsidRPr="00BC56C9">
        <w:rPr>
          <w:rStyle w:val="StyleBoldUnderline"/>
          <w:rFonts w:asciiTheme="minorHAnsi" w:hAnsiTheme="minorHAnsi"/>
        </w:rPr>
        <w:t xml:space="preserve"> often </w:t>
      </w:r>
      <w:r w:rsidRPr="00BC56C9">
        <w:rPr>
          <w:rStyle w:val="StyleBoldUnderline"/>
          <w:rFonts w:asciiTheme="minorHAnsi" w:hAnsiTheme="minorHAnsi"/>
          <w:highlight w:val="green"/>
        </w:rPr>
        <w:t>lead to</w:t>
      </w:r>
      <w:r w:rsidRPr="00BC56C9">
        <w:rPr>
          <w:rFonts w:asciiTheme="minorHAnsi" w:hAnsiTheme="minorHAnsi"/>
          <w:b/>
          <w:bCs/>
          <w:highlight w:val="green"/>
          <w:u w:val="thick"/>
        </w:rPr>
        <w:t xml:space="preserve"> </w:t>
      </w:r>
      <w:r w:rsidRPr="00BC56C9">
        <w:rPr>
          <w:rStyle w:val="Emphasis"/>
          <w:rFonts w:asciiTheme="minorHAnsi" w:hAnsiTheme="minorHAnsi"/>
          <w:highlight w:val="green"/>
        </w:rPr>
        <w:t>valuable intelligence-gathering</w:t>
      </w:r>
      <w:r w:rsidRPr="00BC56C9">
        <w:rPr>
          <w:rFonts w:asciiTheme="minorHAnsi" w:hAnsiTheme="minorHAnsi"/>
          <w:b/>
          <w:bCs/>
          <w:u w:val="thick"/>
        </w:rPr>
        <w:t xml:space="preserve">, </w:t>
      </w:r>
      <w:r w:rsidRPr="00BC56C9">
        <w:rPr>
          <w:rStyle w:val="StyleBoldUnderline"/>
          <w:rFonts w:asciiTheme="minorHAnsi" w:hAnsiTheme="minorHAnsi"/>
        </w:rPr>
        <w:t>producing more intelligence over the course of prosecution</w:t>
      </w:r>
      <w:r w:rsidRPr="00BC56C9">
        <w:rPr>
          <w:rFonts w:asciiTheme="minorHAnsi" w:hAnsiTheme="minorHAnsi"/>
          <w:sz w:val="16"/>
        </w:rPr>
        <w:t>. n262</w:t>
      </w:r>
    </w:p>
    <w:p w:rsidR="00077E4C" w:rsidRDefault="00077E4C" w:rsidP="00077E4C">
      <w:pPr>
        <w:pStyle w:val="Heading4"/>
        <w:rPr>
          <w:rFonts w:asciiTheme="minorHAnsi" w:hAnsiTheme="minorHAnsi"/>
        </w:rPr>
      </w:pPr>
    </w:p>
    <w:p w:rsidR="00077E4C" w:rsidRDefault="00077E4C" w:rsidP="00077E4C">
      <w:pPr>
        <w:pStyle w:val="Heading4"/>
        <w:rPr>
          <w:rFonts w:asciiTheme="minorHAnsi" w:hAnsiTheme="minorHAnsi"/>
        </w:rPr>
      </w:pPr>
    </w:p>
    <w:p w:rsidR="00077E4C" w:rsidRDefault="00077E4C" w:rsidP="00077E4C">
      <w:pPr>
        <w:pStyle w:val="Heading4"/>
        <w:rPr>
          <w:rFonts w:asciiTheme="minorHAnsi" w:hAnsiTheme="minorHAnsi"/>
        </w:rPr>
      </w:pPr>
    </w:p>
    <w:p w:rsidR="00077E4C" w:rsidRDefault="00077E4C" w:rsidP="00077E4C">
      <w:pPr>
        <w:pStyle w:val="Heading4"/>
        <w:rPr>
          <w:rFonts w:asciiTheme="minorHAnsi" w:hAnsiTheme="minorHAnsi"/>
        </w:rPr>
      </w:pPr>
    </w:p>
    <w:p w:rsidR="00077E4C" w:rsidRPr="00BC56C9" w:rsidRDefault="00077E4C" w:rsidP="00077E4C">
      <w:pPr>
        <w:pStyle w:val="Heading4"/>
        <w:rPr>
          <w:rFonts w:asciiTheme="minorHAnsi" w:hAnsiTheme="minorHAnsi"/>
          <w:sz w:val="16"/>
        </w:rPr>
      </w:pPr>
      <w:r w:rsidRPr="00BC56C9">
        <w:rPr>
          <w:rFonts w:asciiTheme="minorHAnsi" w:hAnsiTheme="minorHAnsi"/>
        </w:rPr>
        <w:t>Obama’s speech has called on Congress to remove restrictions on detainment</w:t>
      </w:r>
    </w:p>
    <w:p w:rsidR="00077E4C" w:rsidRPr="00BC56C9" w:rsidRDefault="00077E4C" w:rsidP="00077E4C">
      <w:pPr>
        <w:rPr>
          <w:rFonts w:asciiTheme="minorHAnsi" w:hAnsiTheme="minorHAnsi"/>
          <w:sz w:val="16"/>
        </w:rPr>
      </w:pPr>
      <w:r w:rsidRPr="00BC56C9">
        <w:rPr>
          <w:rFonts w:asciiTheme="minorHAnsi" w:hAnsiTheme="minorHAnsi"/>
          <w:sz w:val="16"/>
        </w:rPr>
        <w:t xml:space="preserve">Josh </w:t>
      </w:r>
      <w:r w:rsidRPr="00BC56C9">
        <w:rPr>
          <w:rStyle w:val="StyleStyleBold12pt"/>
          <w:rFonts w:asciiTheme="minorHAnsi" w:hAnsiTheme="minorHAnsi"/>
        </w:rPr>
        <w:t>Rogin 13</w:t>
      </w:r>
      <w:r w:rsidRPr="00BC56C9">
        <w:rPr>
          <w:rFonts w:asciiTheme="minorHAnsi" w:hAnsiTheme="minorHAnsi"/>
          <w:sz w:val="16"/>
        </w:rPr>
        <w:t xml:space="preserve">, senior correspondent for national security &amp; politics for Newsweek and The Daily Beast, May 23, </w:t>
      </w:r>
      <w:r w:rsidRPr="00BC56C9">
        <w:rPr>
          <w:rFonts w:asciiTheme="minorHAnsi" w:hAnsiTheme="minorHAnsi"/>
          <w:sz w:val="16"/>
          <w:szCs w:val="16"/>
        </w:rPr>
        <w:t>2013</w:t>
      </w:r>
      <w:r w:rsidRPr="00BC56C9">
        <w:rPr>
          <w:rFonts w:asciiTheme="minorHAnsi" w:hAnsiTheme="minorHAnsi"/>
          <w:sz w:val="16"/>
        </w:rPr>
        <w:t xml:space="preserve">, “How Obama Bungled the Guantánamo Closing” </w:t>
      </w:r>
      <w:hyperlink r:id="rId39" w:history="1">
        <w:r w:rsidRPr="00BC56C9">
          <w:rPr>
            <w:rStyle w:val="Hyperlink"/>
            <w:rFonts w:asciiTheme="minorHAnsi" w:hAnsiTheme="minorHAnsi"/>
            <w:sz w:val="16"/>
          </w:rPr>
          <w:t>http://www.thedailybeast.com/articles/2013/05/23/how-obama-bungled-the-guantanamo-closing.html</w:t>
        </w:r>
      </w:hyperlink>
    </w:p>
    <w:p w:rsidR="00077E4C" w:rsidRPr="00BC56C9" w:rsidRDefault="00077E4C" w:rsidP="00077E4C">
      <w:pPr>
        <w:rPr>
          <w:rFonts w:asciiTheme="minorHAnsi" w:hAnsiTheme="minorHAnsi"/>
          <w:sz w:val="16"/>
          <w:szCs w:val="16"/>
        </w:rPr>
      </w:pPr>
      <w:r w:rsidRPr="00BC56C9">
        <w:rPr>
          <w:rFonts w:asciiTheme="minorHAnsi" w:hAnsiTheme="minorHAnsi"/>
          <w:sz w:val="16"/>
        </w:rPr>
        <w:t>.</w:t>
      </w:r>
      <w:r w:rsidRPr="00BC56C9">
        <w:rPr>
          <w:rFonts w:asciiTheme="minorHAnsi" w:hAnsiTheme="minorHAnsi"/>
          <w:sz w:val="12"/>
        </w:rPr>
        <w:t>¶</w:t>
      </w:r>
      <w:r w:rsidRPr="00BC56C9">
        <w:rPr>
          <w:rFonts w:asciiTheme="minorHAnsi" w:hAnsiTheme="minorHAnsi"/>
          <w:sz w:val="16"/>
        </w:rPr>
        <w:t xml:space="preserve"> </w:t>
      </w:r>
      <w:r w:rsidRPr="00BC56C9">
        <w:rPr>
          <w:rStyle w:val="StyleBoldUnderline"/>
          <w:rFonts w:asciiTheme="minorHAnsi" w:hAnsiTheme="minorHAnsi"/>
          <w:highlight w:val="green"/>
        </w:rPr>
        <w:t xml:space="preserve">Obama took that issue head-on </w:t>
      </w:r>
      <w:r w:rsidRPr="00BC56C9">
        <w:rPr>
          <w:rFonts w:asciiTheme="minorHAnsi" w:hAnsiTheme="minorHAnsi"/>
        </w:rPr>
        <w:t>Thursday</w:t>
      </w:r>
      <w:r w:rsidRPr="00BC56C9">
        <w:rPr>
          <w:rStyle w:val="StyleBoldUnderline"/>
          <w:rFonts w:asciiTheme="minorHAnsi" w:hAnsiTheme="minorHAnsi"/>
          <w:highlight w:val="green"/>
        </w:rPr>
        <w:t xml:space="preserve"> when he called on Congress to remove restrictions on transferring prisoners to the U.S., </w:t>
      </w:r>
      <w:r w:rsidRPr="00BC56C9">
        <w:rPr>
          <w:rStyle w:val="StyleBoldUnderline"/>
          <w:rFonts w:asciiTheme="minorHAnsi" w:hAnsiTheme="minorHAnsi"/>
        </w:rPr>
        <w:t>announced the Defense Department will establish a domestic site for holding military commissions, defended the idea of trying alleged terrorists on U.S. soil,</w:t>
      </w:r>
      <w:r w:rsidRPr="00BC56C9">
        <w:rPr>
          <w:rStyle w:val="StyleBoldUnderline"/>
          <w:rFonts w:asciiTheme="minorHAnsi" w:hAnsiTheme="minorHAnsi"/>
          <w:highlight w:val="green"/>
        </w:rPr>
        <w:t xml:space="preserve"> and lifted the ban on transferring Guantánamo prisoners to Yemen</w:t>
      </w:r>
      <w:r w:rsidRPr="00BC56C9">
        <w:rPr>
          <w:rFonts w:asciiTheme="minorHAnsi" w:hAnsiTheme="minorHAnsi"/>
          <w:u w:val="single"/>
        </w:rPr>
        <w:t>,</w:t>
      </w:r>
      <w:r w:rsidRPr="00BC56C9">
        <w:rPr>
          <w:rFonts w:asciiTheme="minorHAnsi" w:hAnsiTheme="minorHAnsi"/>
          <w:sz w:val="16"/>
        </w:rPr>
        <w:t xml:space="preserve"> which could greatly reduce the prisoner population in Guantánamo.</w:t>
      </w:r>
      <w:r w:rsidRPr="00BC56C9">
        <w:rPr>
          <w:rFonts w:asciiTheme="minorHAnsi" w:hAnsiTheme="minorHAnsi"/>
          <w:sz w:val="12"/>
        </w:rPr>
        <w:t>¶</w:t>
      </w:r>
      <w:r w:rsidRPr="00BC56C9">
        <w:rPr>
          <w:rFonts w:asciiTheme="minorHAnsi" w:hAnsiTheme="minorHAnsi"/>
          <w:sz w:val="16"/>
        </w:rPr>
        <w:t xml:space="preserve"> </w:t>
      </w:r>
      <w:r w:rsidRPr="00BC56C9">
        <w:rPr>
          <w:rStyle w:val="StyleBoldUnderline"/>
          <w:rFonts w:asciiTheme="minorHAnsi" w:hAnsiTheme="minorHAnsi"/>
        </w:rPr>
        <w:t xml:space="preserve">By announcing these steps, </w:t>
      </w:r>
      <w:r w:rsidRPr="00BC56C9">
        <w:rPr>
          <w:rStyle w:val="StyleBoldUnderline"/>
          <w:rFonts w:asciiTheme="minorHAnsi" w:hAnsiTheme="minorHAnsi"/>
          <w:highlight w:val="green"/>
        </w:rPr>
        <w:t>Obama is calling on the public to support his contention that the prison can be closed safely, in order to put pressure on Congress</w:t>
      </w:r>
      <w:r w:rsidRPr="00BC56C9">
        <w:rPr>
          <w:rStyle w:val="StyleBoldUnderline"/>
          <w:rFonts w:asciiTheme="minorHAnsi" w:hAnsiTheme="minorHAnsi"/>
        </w:rPr>
        <w:t xml:space="preserve"> to change its tune</w:t>
      </w:r>
      <w:r w:rsidRPr="00BC56C9">
        <w:rPr>
          <w:rFonts w:asciiTheme="minorHAnsi" w:hAnsiTheme="minorHAnsi"/>
          <w:sz w:val="16"/>
        </w:rPr>
        <w:t>, experts said.</w:t>
      </w:r>
      <w:r w:rsidRPr="00BC56C9">
        <w:rPr>
          <w:rFonts w:asciiTheme="minorHAnsi" w:hAnsiTheme="minorHAnsi"/>
          <w:sz w:val="12"/>
        </w:rPr>
        <w:t>¶</w:t>
      </w:r>
      <w:r w:rsidRPr="00BC56C9">
        <w:rPr>
          <w:rFonts w:asciiTheme="minorHAnsi" w:hAnsiTheme="minorHAnsi"/>
          <w:sz w:val="16"/>
        </w:rPr>
        <w:t xml:space="preserve"> “It looks like he’s learned some lessons from the last go-round,” said Ken Gude, chief of staff at the Center for American Progress, the think tank founded by former Clinton chief of staff John Podesta. “Starting by designating a site on a military base to hold commissions is a great first step. What is Congress going to say to the Defense Department? That it doesn’t think it can secure a U.S. military base inside the United States </w:t>
      </w:r>
      <w:r w:rsidRPr="00BC56C9">
        <w:rPr>
          <w:rFonts w:asciiTheme="minorHAnsi" w:hAnsiTheme="minorHAnsi"/>
          <w:sz w:val="16"/>
          <w:szCs w:val="16"/>
        </w:rPr>
        <w:t>from potential attack by terrorists?”</w:t>
      </w:r>
    </w:p>
    <w:p w:rsidR="00077E4C" w:rsidRPr="00BC56C9" w:rsidRDefault="00077E4C" w:rsidP="00077E4C">
      <w:pPr>
        <w:pStyle w:val="Heading4"/>
        <w:rPr>
          <w:rFonts w:asciiTheme="minorHAnsi" w:hAnsiTheme="minorHAnsi"/>
        </w:rPr>
      </w:pPr>
      <w:r w:rsidRPr="00BC56C9">
        <w:rPr>
          <w:rFonts w:asciiTheme="minorHAnsi" w:hAnsiTheme="minorHAnsi"/>
        </w:rPr>
        <w:t>Restrictions inevitable---only a question of whether they are deliberate or haphazard</w:t>
      </w:r>
    </w:p>
    <w:p w:rsidR="00077E4C" w:rsidRPr="00BC56C9" w:rsidRDefault="00077E4C" w:rsidP="00077E4C">
      <w:pPr>
        <w:rPr>
          <w:rFonts w:asciiTheme="minorHAnsi" w:hAnsiTheme="minorHAnsi"/>
        </w:rPr>
      </w:pPr>
      <w:r w:rsidRPr="00BC56C9">
        <w:rPr>
          <w:rFonts w:asciiTheme="minorHAnsi" w:hAnsiTheme="minorHAnsi"/>
        </w:rPr>
        <w:t>Benjamin</w:t>
      </w:r>
      <w:r w:rsidRPr="00BC56C9">
        <w:rPr>
          <w:rStyle w:val="StyleStyleBold12pt"/>
          <w:rFonts w:asciiTheme="minorHAnsi" w:hAnsiTheme="minorHAnsi"/>
        </w:rPr>
        <w:t xml:space="preserve"> Wittes 9</w:t>
      </w:r>
      <w:r w:rsidRPr="00BC56C9">
        <w:rPr>
          <w:rFonts w:asciiTheme="minorHAnsi" w:hAnsiTheme="minorHAnsi"/>
        </w:rPr>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077E4C" w:rsidRPr="00BC56C9" w:rsidRDefault="00077E4C" w:rsidP="00077E4C">
      <w:pPr>
        <w:rPr>
          <w:rFonts w:asciiTheme="minorHAnsi" w:hAnsiTheme="minorHAnsi"/>
          <w:sz w:val="16"/>
        </w:rPr>
      </w:pPr>
      <w:r w:rsidRPr="00BC56C9">
        <w:rPr>
          <w:rStyle w:val="StyleBoldUnderline"/>
          <w:rFonts w:asciiTheme="minorHAnsi" w:hAnsiTheme="minorHAnsi"/>
        </w:rPr>
        <w:t>A new administration now confronts the same hard problems that plagued its</w:t>
      </w:r>
      <w:r w:rsidRPr="00BC56C9">
        <w:rPr>
          <w:rFonts w:asciiTheme="minorHAnsi" w:hAnsiTheme="minorHAnsi"/>
          <w:sz w:val="16"/>
        </w:rPr>
        <w:t xml:space="preserve"> ideologically opposite </w:t>
      </w:r>
      <w:r w:rsidRPr="00BC56C9">
        <w:rPr>
          <w:rStyle w:val="StyleBoldUnderline"/>
          <w:rFonts w:asciiTheme="minorHAnsi" w:hAnsiTheme="minorHAnsi"/>
        </w:rPr>
        <w:t>predecessor</w:t>
      </w:r>
      <w:r w:rsidRPr="00BC56C9">
        <w:rPr>
          <w:rFonts w:asciiTheme="minorHAnsi" w:hAnsiTheme="minorHAnsi"/>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BC56C9">
        <w:rPr>
          <w:rStyle w:val="StyleBoldUnderline"/>
          <w:rFonts w:asciiTheme="minorHAnsi" w:hAnsiTheme="minorHAnsi"/>
        </w:rPr>
        <w:t>its very efforts to avoid the Bush administrations vocabulary have only emphasized the conflicts hybrid nature—indeed- emphasized that the U</w:t>
      </w:r>
      <w:r w:rsidRPr="00BC56C9">
        <w:rPr>
          <w:rFonts w:asciiTheme="minorHAnsi" w:hAnsiTheme="minorHAnsi"/>
          <w:sz w:val="16"/>
        </w:rPr>
        <w:t xml:space="preserve">nited </w:t>
      </w:r>
      <w:r w:rsidRPr="00BC56C9">
        <w:rPr>
          <w:rStyle w:val="StyleBoldUnderline"/>
          <w:rFonts w:asciiTheme="minorHAnsi" w:hAnsiTheme="minorHAnsi"/>
        </w:rPr>
        <w:t>S</w:t>
      </w:r>
      <w:r w:rsidRPr="00BC56C9">
        <w:rPr>
          <w:rFonts w:asciiTheme="minorHAnsi" w:hAnsiTheme="minorHAnsi"/>
          <w:sz w:val="16"/>
        </w:rPr>
        <w:t xml:space="preserve">tates </w:t>
      </w:r>
      <w:r w:rsidRPr="00BC56C9">
        <w:rPr>
          <w:rStyle w:val="StyleBoldUnderline"/>
          <w:rFonts w:asciiTheme="minorHAnsi" w:hAnsiTheme="minorHAnsi"/>
        </w:rPr>
        <w:t>is building something new here</w:t>
      </w:r>
      <w:r w:rsidRPr="00BC56C9">
        <w:rPr>
          <w:rFonts w:asciiTheme="minorHAnsi" w:hAnsiTheme="minorHAnsi"/>
          <w:sz w:val="16"/>
        </w:rPr>
        <w:t>, not merely applying something old.</w:t>
      </w:r>
      <w:r w:rsidRPr="00BC56C9">
        <w:rPr>
          <w:rFonts w:asciiTheme="minorHAnsi" w:hAnsiTheme="minorHAnsi"/>
          <w:sz w:val="12"/>
        </w:rPr>
        <w:t>¶</w:t>
      </w:r>
      <w:r w:rsidRPr="00BC56C9">
        <w:rPr>
          <w:rFonts w:asciiTheme="minorHAnsi" w:hAnsiTheme="minorHAnsi"/>
          <w:sz w:val="16"/>
        </w:rPr>
        <w:t xml:space="preserve"> That point should not provoke controversy. </w:t>
      </w:r>
      <w:r w:rsidRPr="00BC56C9">
        <w:rPr>
          <w:rStyle w:val="StyleBoldUnderline"/>
          <w:rFonts w:asciiTheme="minorHAnsi" w:hAnsiTheme="minorHAnsi"/>
        </w:rPr>
        <w:t xml:space="preserve">The evidence that </w:t>
      </w:r>
      <w:r w:rsidRPr="00BC56C9">
        <w:rPr>
          <w:rStyle w:val="StyleBoldUnderline"/>
          <w:rFonts w:asciiTheme="minorHAnsi" w:hAnsiTheme="minorHAnsi"/>
          <w:highlight w:val="green"/>
        </w:rPr>
        <w:t xml:space="preserve">the </w:t>
      </w:r>
      <w:r w:rsidRPr="00BC56C9">
        <w:rPr>
          <w:rStyle w:val="Emphasis"/>
          <w:rFonts w:asciiTheme="minorHAnsi" w:hAnsiTheme="minorHAnsi"/>
          <w:highlight w:val="green"/>
        </w:rPr>
        <w:t>U</w:t>
      </w:r>
      <w:r w:rsidRPr="00BC56C9">
        <w:rPr>
          <w:rStyle w:val="StyleBoldUnderline"/>
          <w:rFonts w:asciiTheme="minorHAnsi" w:hAnsiTheme="minorHAnsi"/>
        </w:rPr>
        <w:t xml:space="preserve">nited </w:t>
      </w:r>
      <w:r w:rsidRPr="00BC56C9">
        <w:rPr>
          <w:rStyle w:val="Emphasis"/>
          <w:rFonts w:asciiTheme="minorHAnsi" w:hAnsiTheme="minorHAnsi"/>
          <w:highlight w:val="green"/>
        </w:rPr>
        <w:t>S</w:t>
      </w:r>
      <w:r w:rsidRPr="00BC56C9">
        <w:rPr>
          <w:rStyle w:val="StyleBoldUnderline"/>
          <w:rFonts w:asciiTheme="minorHAnsi" w:hAnsiTheme="minorHAnsi"/>
        </w:rPr>
        <w:t xml:space="preserve">tates </w:t>
      </w:r>
      <w:r w:rsidRPr="00BC56C9">
        <w:rPr>
          <w:rStyle w:val="StyleBoldUnderline"/>
          <w:rFonts w:asciiTheme="minorHAnsi" w:hAnsiTheme="minorHAnsi"/>
          <w:highlight w:val="green"/>
        </w:rPr>
        <w:t xml:space="preserve">is </w:t>
      </w:r>
      <w:r w:rsidRPr="00BC56C9">
        <w:rPr>
          <w:rStyle w:val="Emphasis"/>
          <w:rFonts w:asciiTheme="minorHAnsi" w:hAnsiTheme="minorHAnsi"/>
          <w:highlight w:val="green"/>
        </w:rPr>
        <w:t>fumbling</w:t>
      </w:r>
      <w:r w:rsidRPr="00BC56C9">
        <w:rPr>
          <w:rStyle w:val="StyleBoldUnderline"/>
          <w:rFonts w:asciiTheme="minorHAnsi" w:hAnsiTheme="minorHAnsi"/>
          <w:highlight w:val="green"/>
        </w:rPr>
        <w:t xml:space="preserve"> toward</w:t>
      </w:r>
      <w:r w:rsidRPr="00BC56C9">
        <w:rPr>
          <w:rStyle w:val="StyleBoldUnderline"/>
          <w:rFonts w:asciiTheme="minorHAnsi" w:hAnsiTheme="minorHAnsi"/>
        </w:rPr>
        <w:t xml:space="preserve"> the creation of hybrid </w:t>
      </w:r>
      <w:r w:rsidRPr="00BC56C9">
        <w:rPr>
          <w:rStyle w:val="StyleBoldUnderline"/>
          <w:rFonts w:asciiTheme="minorHAnsi" w:hAnsiTheme="minorHAnsi"/>
          <w:highlight w:val="yellow"/>
        </w:rPr>
        <w:t>institutions to handle terrorism</w:t>
      </w:r>
      <w:r w:rsidRPr="00BC56C9">
        <w:rPr>
          <w:rStyle w:val="StyleBoldUnderline"/>
          <w:rFonts w:asciiTheme="minorHAnsi" w:hAnsiTheme="minorHAnsi"/>
        </w:rPr>
        <w:t xml:space="preserve"> cases is everywhere</w:t>
      </w:r>
      <w:r w:rsidRPr="00BC56C9">
        <w:rPr>
          <w:rFonts w:asciiTheme="minorHAnsi" w:hAnsiTheme="minorHAnsi"/>
          <w:sz w:val="16"/>
        </w:rPr>
        <w:t xml:space="preserve"> around us. </w:t>
      </w:r>
      <w:r w:rsidRPr="00BC56C9">
        <w:rPr>
          <w:rStyle w:val="StyleBoldUnderline"/>
          <w:rFonts w:asciiTheme="minorHAnsi" w:hAnsiTheme="minorHAnsi"/>
        </w:rPr>
        <w:t>U.S. law</w:t>
      </w:r>
      <w:r w:rsidRPr="00BC56C9">
        <w:rPr>
          <w:rFonts w:asciiTheme="minorHAnsi" w:hAnsiTheme="minorHAnsi"/>
          <w:sz w:val="16"/>
        </w:rPr>
        <w:t xml:space="preserve">, for example, now </w:t>
      </w:r>
      <w:r w:rsidRPr="00BC56C9">
        <w:rPr>
          <w:rStyle w:val="StyleBoldUnderline"/>
          <w:rFonts w:asciiTheme="minorHAnsi" w:hAnsiTheme="minorHAnsi"/>
        </w:rPr>
        <w:t>contemplates extensive- probing judicial review of detentions</w:t>
      </w:r>
      <w:r w:rsidRPr="00BC56C9">
        <w:rPr>
          <w:rFonts w:asciiTheme="minorHAnsi" w:hAnsiTheme="minorHAnsi"/>
          <w:sz w:val="16"/>
        </w:rPr>
        <w:t xml:space="preserve"> under the laws of war—a naked marriage of criminal justice and wartime traditions. </w:t>
      </w:r>
      <w:r w:rsidRPr="00BC56C9">
        <w:rPr>
          <w:rStyle w:val="StyleBoldUnderline"/>
          <w:rFonts w:asciiTheme="minorHAnsi" w:hAnsiTheme="minorHAnsi"/>
        </w:rPr>
        <w:t>It also contemplates warrantless wiretapping with judicial oversight</w:t>
      </w:r>
      <w:r w:rsidRPr="00BC56C9">
        <w:rPr>
          <w:rFonts w:asciiTheme="minorHAnsi" w:hAnsiTheme="minorHAnsi"/>
          <w:sz w:val="16"/>
        </w:rPr>
        <w:t xml:space="preserve"> of surveillance targeting procedures—</w:t>
      </w:r>
      <w:r w:rsidRPr="00BC56C9">
        <w:rPr>
          <w:rStyle w:val="StyleBoldUnderline"/>
          <w:rFonts w:asciiTheme="minorHAnsi" w:hAnsiTheme="minorHAnsi"/>
        </w:rPr>
        <w:t>thereby mingling the traditional judicial role in reviewing domestic surveillance</w:t>
      </w:r>
      <w:r w:rsidRPr="00BC56C9">
        <w:rPr>
          <w:rFonts w:asciiTheme="minorHAnsi" w:hAnsiTheme="minorHAnsi"/>
          <w:sz w:val="16"/>
        </w:rPr>
        <w:t xml:space="preserve"> with the vacuum cleaner-type acquisition of intelligence typical of overseas intelligence gathering. </w:t>
      </w:r>
      <w:r w:rsidRPr="00BC56C9">
        <w:rPr>
          <w:rStyle w:val="StyleBoldUnderline"/>
          <w:rFonts w:asciiTheme="minorHAnsi" w:hAnsiTheme="minorHAnsi"/>
        </w:rPr>
        <w:t xml:space="preserve">Slowly but surely, </w:t>
      </w:r>
      <w:r w:rsidRPr="00BC56C9">
        <w:rPr>
          <w:rStyle w:val="StyleBoldUnderline"/>
          <w:rFonts w:asciiTheme="minorHAnsi" w:hAnsiTheme="minorHAnsi"/>
          <w:highlight w:val="green"/>
        </w:rPr>
        <w:t xml:space="preserve">through an </w:t>
      </w:r>
      <w:r w:rsidRPr="00BC56C9">
        <w:rPr>
          <w:rStyle w:val="Emphasis"/>
          <w:rFonts w:asciiTheme="minorHAnsi" w:hAnsiTheme="minorHAnsi"/>
          <w:highlight w:val="green"/>
        </w:rPr>
        <w:t>unpredictable</w:t>
      </w:r>
      <w:r w:rsidRPr="00BC56C9">
        <w:rPr>
          <w:rStyle w:val="StyleBoldUnderline"/>
          <w:rFonts w:asciiTheme="minorHAnsi" w:hAnsiTheme="minorHAnsi"/>
          <w:highlight w:val="green"/>
        </w:rPr>
        <w:t xml:space="preserve"> combination</w:t>
      </w:r>
      <w:r w:rsidRPr="00BC56C9">
        <w:rPr>
          <w:rStyle w:val="StyleBoldUnderline"/>
          <w:rFonts w:asciiTheme="minorHAnsi" w:hAnsiTheme="minorHAnsi"/>
          <w:highlight w:val="yellow"/>
        </w:rPr>
        <w:t xml:space="preserve"> </w:t>
      </w:r>
      <w:r w:rsidRPr="00BC56C9">
        <w:rPr>
          <w:rStyle w:val="StyleBoldUnderline"/>
          <w:rFonts w:asciiTheme="minorHAnsi" w:hAnsiTheme="minorHAnsi"/>
        </w:rPr>
        <w:t xml:space="preserve">of litigation, legislation, and evolutionary developments within executive branch policy, </w:t>
      </w:r>
      <w:r w:rsidRPr="00BC56C9">
        <w:rPr>
          <w:rStyle w:val="StyleBoldUnderline"/>
          <w:rFonts w:asciiTheme="minorHAnsi" w:hAnsiTheme="minorHAnsi"/>
          <w:highlight w:val="green"/>
        </w:rPr>
        <w:t>the nation is creating</w:t>
      </w:r>
      <w:r w:rsidRPr="00BC56C9">
        <w:rPr>
          <w:rStyle w:val="StyleBoldUnderline"/>
          <w:rFonts w:asciiTheme="minorHAnsi" w:hAnsiTheme="minorHAnsi"/>
        </w:rPr>
        <w:t xml:space="preserve"> novel institutional </w:t>
      </w:r>
      <w:r w:rsidRPr="00BC56C9">
        <w:rPr>
          <w:rStyle w:val="StyleBoldUnderline"/>
          <w:rFonts w:asciiTheme="minorHAnsi" w:hAnsiTheme="minorHAnsi"/>
          <w:highlight w:val="green"/>
        </w:rPr>
        <w:t>arrangements to</w:t>
      </w:r>
      <w:r w:rsidRPr="00BC56C9">
        <w:rPr>
          <w:rStyle w:val="StyleBoldUnderline"/>
          <w:rFonts w:asciiTheme="minorHAnsi" w:hAnsiTheme="minorHAnsi"/>
        </w:rPr>
        <w:t xml:space="preserve"> authorize and </w:t>
      </w:r>
      <w:r w:rsidRPr="00BC56C9">
        <w:rPr>
          <w:rStyle w:val="Emphasis"/>
          <w:rFonts w:asciiTheme="minorHAnsi" w:hAnsiTheme="minorHAnsi"/>
          <w:highlight w:val="green"/>
        </w:rPr>
        <w:t xml:space="preserve">regulate the war </w:t>
      </w:r>
      <w:r w:rsidRPr="00BC56C9">
        <w:rPr>
          <w:rStyle w:val="Emphasis"/>
          <w:rFonts w:asciiTheme="minorHAnsi" w:hAnsiTheme="minorHAnsi"/>
          <w:highlight w:val="yellow"/>
        </w:rPr>
        <w:t>on terror</w:t>
      </w:r>
      <w:r w:rsidRPr="00BC56C9">
        <w:rPr>
          <w:rFonts w:asciiTheme="minorHAnsi" w:hAnsiTheme="minorHAnsi"/>
          <w:sz w:val="16"/>
          <w:highlight w:val="yellow"/>
        </w:rPr>
        <w:t xml:space="preserve">. </w:t>
      </w:r>
      <w:r w:rsidRPr="00BC56C9">
        <w:rPr>
          <w:rStyle w:val="StyleBoldUnderline"/>
          <w:rFonts w:asciiTheme="minorHAnsi" w:hAnsiTheme="minorHAnsi"/>
          <w:highlight w:val="yellow"/>
        </w:rPr>
        <w:t>The</w:t>
      </w:r>
      <w:r w:rsidRPr="00BC56C9">
        <w:rPr>
          <w:rStyle w:val="StyleBoldUnderline"/>
          <w:rFonts w:asciiTheme="minorHAnsi" w:hAnsiTheme="minorHAnsi"/>
        </w:rPr>
        <w:t xml:space="preserve"> real </w:t>
      </w:r>
      <w:r w:rsidRPr="00BC56C9">
        <w:rPr>
          <w:rStyle w:val="StyleBoldUnderline"/>
          <w:rFonts w:asciiTheme="minorHAnsi" w:hAnsiTheme="minorHAnsi"/>
          <w:highlight w:val="green"/>
        </w:rPr>
        <w:t xml:space="preserve">question is </w:t>
      </w:r>
      <w:r w:rsidRPr="00BC56C9">
        <w:rPr>
          <w:rStyle w:val="Emphasis"/>
          <w:rFonts w:asciiTheme="minorHAnsi" w:hAnsiTheme="minorHAnsi"/>
          <w:highlight w:val="green"/>
        </w:rPr>
        <w:t>not whether institutionalization will take place</w:t>
      </w:r>
      <w:r w:rsidRPr="00BC56C9">
        <w:rPr>
          <w:rStyle w:val="StyleBoldUnderline"/>
          <w:rFonts w:asciiTheme="minorHAnsi" w:hAnsiTheme="minorHAnsi"/>
          <w:highlight w:val="green"/>
        </w:rPr>
        <w:t xml:space="preserve"> but </w:t>
      </w:r>
      <w:r w:rsidRPr="00BC56C9">
        <w:rPr>
          <w:rStyle w:val="Emphasis"/>
          <w:rFonts w:asciiTheme="minorHAnsi" w:hAnsiTheme="minorHAnsi"/>
          <w:highlight w:val="green"/>
        </w:rPr>
        <w:t xml:space="preserve">whether it will take place deliberately </w:t>
      </w:r>
      <w:r w:rsidRPr="00BC56C9">
        <w:rPr>
          <w:rStyle w:val="StyleBoldUnderline"/>
          <w:rFonts w:asciiTheme="minorHAnsi" w:hAnsiTheme="minorHAnsi"/>
          <w:highlight w:val="green"/>
        </w:rPr>
        <w:t>or</w:t>
      </w:r>
      <w:r w:rsidRPr="00BC56C9">
        <w:rPr>
          <w:rStyle w:val="Emphasis"/>
          <w:rFonts w:asciiTheme="minorHAnsi" w:hAnsiTheme="minorHAnsi"/>
          <w:highlight w:val="green"/>
        </w:rPr>
        <w:t xml:space="preserve"> haphazardly</w:t>
      </w:r>
      <w:r w:rsidRPr="00BC56C9">
        <w:rPr>
          <w:rStyle w:val="StyleBoldUnderline"/>
          <w:rFonts w:asciiTheme="minorHAnsi" w:hAnsiTheme="minorHAnsi"/>
          <w:highlight w:val="yellow"/>
        </w:rPr>
        <w:t xml:space="preserve">, whether the </w:t>
      </w:r>
      <w:r w:rsidRPr="00BC56C9">
        <w:rPr>
          <w:rStyle w:val="Emphasis"/>
          <w:rFonts w:asciiTheme="minorHAnsi" w:hAnsiTheme="minorHAnsi"/>
          <w:highlight w:val="yellow"/>
        </w:rPr>
        <w:t>U</w:t>
      </w:r>
      <w:r w:rsidRPr="00BC56C9">
        <w:rPr>
          <w:rFonts w:asciiTheme="minorHAnsi" w:hAnsiTheme="minorHAnsi"/>
          <w:sz w:val="16"/>
        </w:rPr>
        <w:t xml:space="preserve">nited </w:t>
      </w:r>
      <w:r w:rsidRPr="00BC56C9">
        <w:rPr>
          <w:rStyle w:val="Emphasis"/>
          <w:rFonts w:asciiTheme="minorHAnsi" w:hAnsiTheme="minorHAnsi"/>
          <w:highlight w:val="yellow"/>
        </w:rPr>
        <w:t>S</w:t>
      </w:r>
      <w:r w:rsidRPr="00BC56C9">
        <w:rPr>
          <w:rFonts w:asciiTheme="minorHAnsi" w:hAnsiTheme="minorHAnsi"/>
        </w:rPr>
        <w:t>t</w:t>
      </w:r>
      <w:r w:rsidRPr="00BC56C9">
        <w:rPr>
          <w:rFonts w:asciiTheme="minorHAnsi" w:hAnsiTheme="minorHAnsi"/>
          <w:sz w:val="16"/>
        </w:rPr>
        <w:t xml:space="preserve">ates </w:t>
      </w:r>
      <w:r w:rsidRPr="00BC56C9">
        <w:rPr>
          <w:rStyle w:val="StyleBoldUnderline"/>
          <w:rFonts w:asciiTheme="minorHAnsi" w:hAnsiTheme="minorHAnsi"/>
          <w:highlight w:val="yellow"/>
        </w:rPr>
        <w:t xml:space="preserve">will </w:t>
      </w:r>
      <w:r w:rsidRPr="00BC56C9">
        <w:rPr>
          <w:rStyle w:val="Emphasis"/>
          <w:rFonts w:asciiTheme="minorHAnsi" w:hAnsiTheme="minorHAnsi"/>
          <w:highlight w:val="yellow"/>
        </w:rPr>
        <w:t>create through legislation</w:t>
      </w:r>
      <w:r w:rsidRPr="00BC56C9">
        <w:rPr>
          <w:rStyle w:val="StyleBoldUnderline"/>
          <w:rFonts w:asciiTheme="minorHAnsi" w:hAnsiTheme="minorHAnsi"/>
        </w:rPr>
        <w:t xml:space="preserve"> the </w:t>
      </w:r>
      <w:r w:rsidRPr="00BC56C9">
        <w:rPr>
          <w:rStyle w:val="Emphasis"/>
          <w:rFonts w:asciiTheme="minorHAnsi" w:hAnsiTheme="minorHAnsi"/>
          <w:highlight w:val="yellow"/>
        </w:rPr>
        <w:t>institutions</w:t>
      </w:r>
      <w:r w:rsidRPr="00BC56C9">
        <w:rPr>
          <w:rStyle w:val="StyleBoldUnderline"/>
          <w:rFonts w:asciiTheme="minorHAnsi" w:hAnsiTheme="minorHAnsi"/>
        </w:rPr>
        <w:t xml:space="preserve"> with which </w:t>
      </w:r>
      <w:r w:rsidRPr="00BC56C9">
        <w:rPr>
          <w:rStyle w:val="StyleBoldUnderline"/>
          <w:rFonts w:asciiTheme="minorHAnsi" w:hAnsiTheme="minorHAnsi"/>
          <w:highlight w:val="yellow"/>
        </w:rPr>
        <w:t>it wishes</w:t>
      </w:r>
      <w:r w:rsidRPr="00BC56C9">
        <w:rPr>
          <w:rStyle w:val="StyleBoldUnderline"/>
          <w:rFonts w:asciiTheme="minorHAnsi" w:hAnsiTheme="minorHAnsi"/>
        </w:rPr>
        <w:t xml:space="preserve"> to govern itself </w:t>
      </w:r>
      <w:r w:rsidRPr="00BC56C9">
        <w:rPr>
          <w:rStyle w:val="Emphasis"/>
          <w:rFonts w:asciiTheme="minorHAnsi" w:hAnsiTheme="minorHAnsi"/>
          <w:highlight w:val="yellow"/>
        </w:rPr>
        <w:t>or whether it will allow</w:t>
      </w:r>
      <w:r w:rsidRPr="00BC56C9">
        <w:rPr>
          <w:rStyle w:val="StyleBoldUnderline"/>
          <w:rFonts w:asciiTheme="minorHAnsi" w:hAnsiTheme="minorHAnsi"/>
        </w:rPr>
        <w:t xml:space="preserve"> an </w:t>
      </w:r>
      <w:r w:rsidRPr="00BC56C9">
        <w:rPr>
          <w:rStyle w:val="Emphasis"/>
          <w:rFonts w:asciiTheme="minorHAnsi" w:hAnsiTheme="minorHAnsi"/>
          <w:highlight w:val="yellow"/>
        </w:rPr>
        <w:t>endless sequence of</w:t>
      </w:r>
      <w:r w:rsidRPr="00BC56C9">
        <w:rPr>
          <w:rFonts w:asciiTheme="minorHAnsi" w:hAnsiTheme="minorHAnsi"/>
          <w:sz w:val="16"/>
        </w:rPr>
        <w:t xml:space="preserve"> common law </w:t>
      </w:r>
      <w:r w:rsidRPr="00BC56C9">
        <w:rPr>
          <w:rStyle w:val="Emphasis"/>
          <w:rFonts w:asciiTheme="minorHAnsi" w:hAnsiTheme="minorHAnsi"/>
          <w:highlight w:val="yellow"/>
        </w:rPr>
        <w:t>adjudications</w:t>
      </w:r>
      <w:r w:rsidRPr="00BC56C9">
        <w:rPr>
          <w:rStyle w:val="Emphasis"/>
          <w:rFonts w:asciiTheme="minorHAnsi" w:hAnsiTheme="minorHAnsi"/>
        </w:rPr>
        <w:t xml:space="preserve"> </w:t>
      </w:r>
      <w:r w:rsidRPr="00BC56C9">
        <w:rPr>
          <w:rStyle w:val="Emphasis"/>
          <w:rFonts w:asciiTheme="minorHAnsi" w:hAnsiTheme="minorHAnsi"/>
          <w:highlight w:val="yellow"/>
        </w:rPr>
        <w:t>to shape</w:t>
      </w:r>
      <w:r w:rsidRPr="00BC56C9">
        <w:rPr>
          <w:rStyle w:val="StyleBoldUnderline"/>
          <w:rFonts w:asciiTheme="minorHAnsi" w:hAnsiTheme="minorHAnsi"/>
          <w:highlight w:val="yellow"/>
        </w:rPr>
        <w:t xml:space="preserve"> </w:t>
      </w:r>
      <w:r w:rsidRPr="00BC56C9">
        <w:rPr>
          <w:rStyle w:val="Emphasis"/>
          <w:rFonts w:asciiTheme="minorHAnsi" w:hAnsiTheme="minorHAnsi"/>
          <w:highlight w:val="yellow"/>
        </w:rPr>
        <w:t>them</w:t>
      </w:r>
      <w:r w:rsidRPr="00BC56C9">
        <w:rPr>
          <w:rFonts w:asciiTheme="minorHAnsi" w:hAnsiTheme="minorHAnsi"/>
          <w:sz w:val="16"/>
        </w:rPr>
        <w:t>.</w:t>
      </w:r>
      <w:r w:rsidRPr="00BC56C9">
        <w:rPr>
          <w:rFonts w:asciiTheme="minorHAnsi" w:hAnsiTheme="minorHAnsi"/>
          <w:sz w:val="12"/>
        </w:rPr>
        <w:t>¶</w:t>
      </w:r>
      <w:r w:rsidRPr="00BC56C9">
        <w:rPr>
          <w:rFonts w:asciiTheme="minorHAnsi" w:hAnsiTheme="minorHAnsi"/>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BC56C9">
        <w:rPr>
          <w:rStyle w:val="StyleBoldUnderline"/>
          <w:rFonts w:asciiTheme="minorHAnsi" w:hAnsiTheme="minorHAnsi"/>
        </w:rPr>
        <w:t>What binds these authors together is</w:t>
      </w:r>
      <w:r w:rsidRPr="00BC56C9">
        <w:rPr>
          <w:rFonts w:asciiTheme="minorHAnsi" w:hAnsiTheme="minorHAnsi"/>
          <w:sz w:val="16"/>
        </w:rPr>
        <w:t xml:space="preserve"> not the programmatic aspects of their policy prescriptions but </w:t>
      </w:r>
      <w:r w:rsidRPr="00BC56C9">
        <w:rPr>
          <w:rStyle w:val="Emphasis"/>
          <w:rFonts w:asciiTheme="minorHAnsi" w:hAnsiTheme="minorHAnsi"/>
        </w:rPr>
        <w:t>the belief in the value of legislative action to help shape the contours of the continuing U.S. confrontation with terrorism</w:t>
      </w:r>
      <w:r w:rsidRPr="00BC56C9">
        <w:rPr>
          <w:rFonts w:asciiTheme="minorHAnsi" w:hAnsiTheme="minorHAnsi"/>
          <w:sz w:val="16"/>
        </w:rPr>
        <w:t xml:space="preserve">. That is, </w:t>
      </w:r>
      <w:r w:rsidRPr="00BC56C9">
        <w:rPr>
          <w:rStyle w:val="Emphasis"/>
          <w:rFonts w:asciiTheme="minorHAnsi" w:hAnsiTheme="minorHAnsi"/>
        </w:rPr>
        <w:t xml:space="preserve">the authors all believe that </w:t>
      </w:r>
      <w:r w:rsidRPr="00BC56C9">
        <w:rPr>
          <w:rStyle w:val="Emphasis"/>
          <w:rFonts w:asciiTheme="minorHAnsi" w:hAnsiTheme="minorHAnsi"/>
          <w:highlight w:val="yellow"/>
        </w:rPr>
        <w:t>Congress has a significant role to play in the process of institutionalization</w:t>
      </w:r>
      <w:r w:rsidRPr="00BC56C9">
        <w:rPr>
          <w:rStyle w:val="StyleBoldUnderline"/>
          <w:rFonts w:asciiTheme="minorHAnsi" w:hAnsiTheme="minorHAnsi"/>
        </w:rPr>
        <w:t>—and they have all attempted to describe that role with reference to one of the policy areas over which Americans have sparred these past several years and will likely continue sparring over</w:t>
      </w:r>
      <w:r w:rsidRPr="00BC56C9">
        <w:rPr>
          <w:rFonts w:asciiTheme="minorHAnsi" w:hAnsiTheme="minorHAnsi"/>
          <w:sz w:val="16"/>
        </w:rPr>
        <w:t xml:space="preserve"> the next several years.</w:t>
      </w:r>
    </w:p>
    <w:p w:rsidR="00077E4C" w:rsidRPr="00BC56C9" w:rsidRDefault="00077E4C" w:rsidP="00077E4C">
      <w:pPr>
        <w:keepNext/>
        <w:keepLines/>
        <w:spacing w:before="200"/>
        <w:outlineLvl w:val="3"/>
        <w:rPr>
          <w:rFonts w:asciiTheme="minorHAnsi" w:eastAsiaTheme="majorEastAsia" w:hAnsiTheme="minorHAnsi" w:cstheme="majorBidi"/>
          <w:b/>
          <w:bCs/>
          <w:iCs/>
          <w:sz w:val="24"/>
        </w:rPr>
      </w:pPr>
      <w:r w:rsidRPr="00BC56C9">
        <w:rPr>
          <w:rFonts w:asciiTheme="minorHAnsi" w:eastAsiaTheme="majorEastAsia" w:hAnsiTheme="minorHAnsi" w:cstheme="majorBidi"/>
          <w:b/>
          <w:bCs/>
          <w:iCs/>
          <w:sz w:val="24"/>
        </w:rPr>
        <w:t xml:space="preserve">Comparatively, criminal courts better for legitimacy </w:t>
      </w:r>
    </w:p>
    <w:p w:rsidR="00077E4C" w:rsidRPr="00BC56C9" w:rsidRDefault="00077E4C" w:rsidP="00077E4C">
      <w:pPr>
        <w:rPr>
          <w:rFonts w:asciiTheme="minorHAnsi" w:hAnsiTheme="minorHAnsi"/>
        </w:rPr>
      </w:pPr>
      <w:r w:rsidRPr="00BC56C9">
        <w:rPr>
          <w:rFonts w:asciiTheme="minorHAnsi" w:hAnsiTheme="minorHAnsi"/>
          <w:b/>
          <w:bCs/>
          <w:sz w:val="24"/>
          <w:u w:val="single"/>
        </w:rPr>
        <w:t>Glazier 09</w:t>
      </w:r>
      <w:r w:rsidRPr="00BC56C9">
        <w:rPr>
          <w:rFonts w:asciiTheme="minorHAnsi" w:hAnsiTheme="minorHAnsi"/>
        </w:rPr>
        <w:t xml:space="preserve"> (David, Professor of Law, Loyola Law School, December 2009, "PLAYING BY THE RULES: COMBATING AL QAEDA WITHIN THE LAW OF WAR" William and Mary Law Review, Lexis)</w:t>
      </w:r>
    </w:p>
    <w:p w:rsidR="00077E4C" w:rsidRPr="00BC56C9" w:rsidRDefault="00077E4C" w:rsidP="00077E4C">
      <w:pPr>
        <w:rPr>
          <w:rFonts w:asciiTheme="minorHAnsi" w:hAnsiTheme="minorHAnsi"/>
          <w:b/>
          <w:bCs/>
          <w:u w:val="thick"/>
        </w:rPr>
      </w:pPr>
      <w:r w:rsidRPr="00BC56C9">
        <w:rPr>
          <w:rStyle w:val="StyleBoldUnderline"/>
          <w:rFonts w:asciiTheme="minorHAnsi" w:hAnsiTheme="minorHAnsi"/>
        </w:rPr>
        <w:t xml:space="preserve">Preventive detention of al Qaeda personnel should be lawful until the earlier of the time that they no longer pose an individual threat or the WAQT reaches an end. Nevertheless, </w:t>
      </w:r>
      <w:r w:rsidRPr="00BC56C9">
        <w:rPr>
          <w:rStyle w:val="StyleBoldUnderline"/>
          <w:rFonts w:asciiTheme="minorHAnsi" w:hAnsiTheme="minorHAnsi"/>
          <w:highlight w:val="yellow"/>
        </w:rPr>
        <w:t>detention based on</w:t>
      </w:r>
      <w:r w:rsidRPr="00BC56C9">
        <w:rPr>
          <w:rStyle w:val="StyleBoldUnderline"/>
          <w:rFonts w:asciiTheme="minorHAnsi" w:hAnsiTheme="minorHAnsi"/>
        </w:rPr>
        <w:t xml:space="preserve"> a </w:t>
      </w:r>
      <w:r w:rsidRPr="00BC56C9">
        <w:rPr>
          <w:rStyle w:val="StyleBoldUnderline"/>
          <w:rFonts w:asciiTheme="minorHAnsi" w:hAnsiTheme="minorHAnsi"/>
          <w:highlight w:val="green"/>
        </w:rPr>
        <w:t>criminal conviction</w:t>
      </w:r>
      <w:r w:rsidRPr="00BC56C9">
        <w:rPr>
          <w:rStyle w:val="StyleBoldUnderline"/>
          <w:rFonts w:asciiTheme="minorHAnsi" w:hAnsiTheme="minorHAnsi"/>
        </w:rPr>
        <w:t xml:space="preserve"> and sentence </w:t>
      </w:r>
      <w:r w:rsidRPr="00BC56C9">
        <w:rPr>
          <w:rStyle w:val="StyleBoldUnderline"/>
          <w:rFonts w:asciiTheme="minorHAnsi" w:hAnsiTheme="minorHAnsi"/>
          <w:highlight w:val="green"/>
        </w:rPr>
        <w:t>should be preferable</w:t>
      </w:r>
      <w:r w:rsidRPr="00BC56C9">
        <w:rPr>
          <w:rStyle w:val="StyleBoldUnderline"/>
          <w:rFonts w:asciiTheme="minorHAnsi" w:hAnsiTheme="minorHAnsi"/>
        </w:rPr>
        <w:t xml:space="preserve"> for several reasons. </w:t>
      </w:r>
      <w:r w:rsidRPr="00BC56C9">
        <w:rPr>
          <w:rStyle w:val="StyleBoldUnderline"/>
          <w:rFonts w:asciiTheme="minorHAnsi" w:hAnsiTheme="minorHAnsi"/>
          <w:highlight w:val="green"/>
        </w:rPr>
        <w:t>First, "hard-core" individuals might remain</w:t>
      </w:r>
      <w:r w:rsidRPr="00BC56C9">
        <w:rPr>
          <w:rFonts w:asciiTheme="minorHAnsi" w:hAnsiTheme="minorHAnsi"/>
          <w:b/>
          <w:bCs/>
          <w:highlight w:val="green"/>
          <w:u w:val="thick"/>
        </w:rPr>
        <w:t xml:space="preserve"> </w:t>
      </w:r>
      <w:r w:rsidRPr="00BC56C9">
        <w:rPr>
          <w:rStyle w:val="Emphasis"/>
          <w:rFonts w:asciiTheme="minorHAnsi" w:hAnsiTheme="minorHAnsi"/>
          <w:highlight w:val="green"/>
        </w:rPr>
        <w:t>willing to use violence</w:t>
      </w:r>
      <w:r w:rsidRPr="00BC56C9">
        <w:rPr>
          <w:rFonts w:asciiTheme="minorHAnsi" w:hAnsiTheme="minorHAnsi"/>
          <w:b/>
          <w:bCs/>
          <w:highlight w:val="green"/>
          <w:u w:val="thick"/>
        </w:rPr>
        <w:t xml:space="preserve"> </w:t>
      </w:r>
      <w:r w:rsidRPr="00BC56C9">
        <w:rPr>
          <w:rStyle w:val="StyleBoldUnderline"/>
          <w:rFonts w:asciiTheme="minorHAnsi" w:hAnsiTheme="minorHAnsi"/>
        </w:rPr>
        <w:t xml:space="preserve">against U.S. interests even </w:t>
      </w:r>
      <w:r w:rsidRPr="00BC56C9">
        <w:rPr>
          <w:rStyle w:val="StyleBoldUnderline"/>
          <w:rFonts w:asciiTheme="minorHAnsi" w:hAnsiTheme="minorHAnsi"/>
          <w:highlight w:val="yellow"/>
        </w:rPr>
        <w:t>after al Qaeda has ceased to exist</w:t>
      </w:r>
      <w:r w:rsidRPr="00BC56C9">
        <w:rPr>
          <w:rStyle w:val="StyleBoldUnderline"/>
          <w:rFonts w:asciiTheme="minorHAnsi" w:hAnsiTheme="minorHAnsi"/>
        </w:rPr>
        <w:t xml:space="preserve"> as a recognizable entity or pose a credible threat</w:t>
      </w:r>
      <w:r w:rsidRPr="00BC56C9">
        <w:rPr>
          <w:rFonts w:asciiTheme="minorHAnsi" w:hAnsiTheme="minorHAnsi"/>
          <w:b/>
          <w:bCs/>
          <w:u w:val="thick"/>
        </w:rPr>
        <w:t>.</w:t>
      </w:r>
      <w:r w:rsidRPr="00BC56C9">
        <w:rPr>
          <w:rFonts w:asciiTheme="minorHAnsi" w:hAnsiTheme="minorHAnsi"/>
        </w:rPr>
        <w:t xml:space="preserve"> The sentence of a detainee convicted during an armed conflict is unaffected by the end of hostilities, n541 so trial for serious offenses can provide more reliable long-term incapacitation than mere preventive detention. Many Americans consider detainee living conditions mandated by the law of war too good for terrorists and strongly prefer actual [*1045] imprisonment. n542 </w:t>
      </w:r>
      <w:r w:rsidRPr="00BC56C9">
        <w:rPr>
          <w:rStyle w:val="StyleBoldUnderline"/>
          <w:rFonts w:asciiTheme="minorHAnsi" w:hAnsiTheme="minorHAnsi"/>
          <w:highlight w:val="green"/>
        </w:rPr>
        <w:t>A guilty verdict</w:t>
      </w:r>
      <w:r w:rsidRPr="00BC56C9">
        <w:rPr>
          <w:rStyle w:val="StyleBoldUnderline"/>
          <w:rFonts w:asciiTheme="minorHAnsi" w:hAnsiTheme="minorHAnsi"/>
        </w:rPr>
        <w:t xml:space="preserve"> also </w:t>
      </w:r>
      <w:r w:rsidRPr="00BC56C9">
        <w:rPr>
          <w:rStyle w:val="StyleBoldUnderline"/>
          <w:rFonts w:asciiTheme="minorHAnsi" w:hAnsiTheme="minorHAnsi"/>
          <w:highlight w:val="green"/>
        </w:rPr>
        <w:t>attaches substantial moral culpability to the detainee</w:t>
      </w:r>
      <w:r w:rsidRPr="00BC56C9">
        <w:rPr>
          <w:rStyle w:val="StyleBoldUnderline"/>
          <w:rFonts w:asciiTheme="minorHAnsi" w:hAnsiTheme="minorHAnsi"/>
        </w:rPr>
        <w:t xml:space="preserve"> and may help bring closure to victims of terrorist violence. Conviction following </w:t>
      </w:r>
      <w:r w:rsidRPr="00BC56C9">
        <w:rPr>
          <w:rStyle w:val="StyleBoldUnderline"/>
          <w:rFonts w:asciiTheme="minorHAnsi" w:hAnsiTheme="minorHAnsi"/>
          <w:highlight w:val="green"/>
        </w:rPr>
        <w:t>a criminal trial</w:t>
      </w:r>
      <w:r w:rsidRPr="00BC56C9">
        <w:rPr>
          <w:rStyle w:val="StyleBoldUnderline"/>
          <w:rFonts w:asciiTheme="minorHAnsi" w:hAnsiTheme="minorHAnsi"/>
        </w:rPr>
        <w:t xml:space="preserve"> meeting internationally recognized standards of justice </w:t>
      </w:r>
      <w:r w:rsidRPr="00BC56C9">
        <w:rPr>
          <w:rStyle w:val="StyleBoldUnderline"/>
          <w:rFonts w:asciiTheme="minorHAnsi" w:hAnsiTheme="minorHAnsi"/>
          <w:highlight w:val="green"/>
        </w:rPr>
        <w:t>should result in the widest</w:t>
      </w:r>
      <w:r w:rsidRPr="00BC56C9">
        <w:rPr>
          <w:rStyle w:val="StyleBoldUnderline"/>
          <w:rFonts w:asciiTheme="minorHAnsi" w:hAnsiTheme="minorHAnsi"/>
        </w:rPr>
        <w:t xml:space="preserve"> possible </w:t>
      </w:r>
      <w:r w:rsidRPr="00BC56C9">
        <w:rPr>
          <w:rStyle w:val="StyleBoldUnderline"/>
          <w:rFonts w:asciiTheme="minorHAnsi" w:hAnsiTheme="minorHAnsi"/>
          <w:highlight w:val="green"/>
        </w:rPr>
        <w:t>acceptance of the validity of any detainee's</w:t>
      </w:r>
      <w:r w:rsidRPr="00BC56C9">
        <w:rPr>
          <w:rStyle w:val="StyleBoldUnderline"/>
          <w:rFonts w:asciiTheme="minorHAnsi" w:hAnsiTheme="minorHAnsi"/>
        </w:rPr>
        <w:t xml:space="preserve"> continued </w:t>
      </w:r>
      <w:r w:rsidRPr="00BC56C9">
        <w:rPr>
          <w:rStyle w:val="StyleBoldUnderline"/>
          <w:rFonts w:asciiTheme="minorHAnsi" w:hAnsiTheme="minorHAnsi"/>
          <w:highlight w:val="green"/>
        </w:rPr>
        <w:t>detention</w:t>
      </w:r>
      <w:r w:rsidRPr="00BC56C9">
        <w:rPr>
          <w:rFonts w:asciiTheme="minorHAnsi" w:hAnsiTheme="minorHAnsi"/>
          <w:b/>
          <w:bCs/>
          <w:highlight w:val="green"/>
          <w:u w:val="thick"/>
        </w:rPr>
        <w:t>.</w:t>
      </w:r>
      <w:r w:rsidRPr="00BC56C9">
        <w:rPr>
          <w:rFonts w:asciiTheme="minorHAnsi" w:hAnsiTheme="minorHAnsi"/>
        </w:rPr>
        <w:t xml:space="preserve"> Criminal trials applying standard American constitutional criminal procedure standards should thus be employed whenever adequate admissible evidence exists to support a good faith conviction. </w:t>
      </w:r>
      <w:r w:rsidRPr="00BC56C9">
        <w:rPr>
          <w:rStyle w:val="StyleBoldUnderline"/>
          <w:rFonts w:asciiTheme="minorHAnsi" w:hAnsiTheme="minorHAnsi"/>
          <w:highlight w:val="green"/>
        </w:rPr>
        <w:t>Federal trials</w:t>
      </w:r>
      <w:r w:rsidRPr="00BC56C9">
        <w:rPr>
          <w:rStyle w:val="StyleBoldUnderline"/>
          <w:rFonts w:asciiTheme="minorHAnsi" w:hAnsiTheme="minorHAnsi"/>
        </w:rPr>
        <w:t xml:space="preserve"> not only </w:t>
      </w:r>
      <w:r w:rsidRPr="00BC56C9">
        <w:rPr>
          <w:rStyle w:val="StyleBoldUnderline"/>
          <w:rFonts w:asciiTheme="minorHAnsi" w:hAnsiTheme="minorHAnsi"/>
          <w:highlight w:val="green"/>
        </w:rPr>
        <w:t>enjoy the</w:t>
      </w:r>
      <w:r w:rsidRPr="00BC56C9">
        <w:rPr>
          <w:rFonts w:asciiTheme="minorHAnsi" w:hAnsiTheme="minorHAnsi"/>
          <w:b/>
          <w:bCs/>
          <w:highlight w:val="green"/>
          <w:u w:val="thick"/>
        </w:rPr>
        <w:t xml:space="preserve"> </w:t>
      </w:r>
      <w:r w:rsidRPr="00BC56C9">
        <w:rPr>
          <w:rStyle w:val="Emphasis"/>
          <w:rFonts w:asciiTheme="minorHAnsi" w:hAnsiTheme="minorHAnsi"/>
          <w:highlight w:val="green"/>
        </w:rPr>
        <w:t>greatest legitimacy</w:t>
      </w:r>
      <w:r w:rsidRPr="00BC56C9">
        <w:rPr>
          <w:rStyle w:val="StyleBoldUnderline"/>
          <w:rFonts w:asciiTheme="minorHAnsi" w:hAnsiTheme="minorHAnsi"/>
        </w:rPr>
        <w:t>, but they also allow application of the broadest scope of possible charges, including specialized offenses such as providing material support to terrorism and the full range of inchoate offenses recognized under Anglo- American law</w:t>
      </w:r>
      <w:r w:rsidRPr="00BC56C9">
        <w:rPr>
          <w:rFonts w:asciiTheme="minorHAnsi" w:hAnsiTheme="minorHAnsi"/>
        </w:rPr>
        <w:t xml:space="preserve">. n543 Detainees classified as either civilians or unlawful combatants are subject to prosecution under the full scope of U.S. domestic criminal law, whereas those classified as lawful combatants should at least be subject to trial for violations of the War Crimes Act. n544 </w:t>
      </w:r>
      <w:r w:rsidRPr="00BC56C9">
        <w:rPr>
          <w:rStyle w:val="StyleBoldUnderline"/>
          <w:rFonts w:asciiTheme="minorHAnsi" w:hAnsiTheme="minorHAnsi"/>
          <w:highlight w:val="green"/>
        </w:rPr>
        <w:t>For</w:t>
      </w:r>
      <w:r w:rsidRPr="00BC56C9">
        <w:rPr>
          <w:rStyle w:val="StyleBoldUnderline"/>
          <w:rFonts w:asciiTheme="minorHAnsi" w:hAnsiTheme="minorHAnsi"/>
        </w:rPr>
        <w:t xml:space="preserve"> those </w:t>
      </w:r>
      <w:r w:rsidRPr="00BC56C9">
        <w:rPr>
          <w:rStyle w:val="StyleBoldUnderline"/>
          <w:rFonts w:asciiTheme="minorHAnsi" w:hAnsiTheme="minorHAnsi"/>
          <w:highlight w:val="yellow"/>
        </w:rPr>
        <w:t xml:space="preserve">cases involving either </w:t>
      </w:r>
      <w:r w:rsidRPr="00BC56C9">
        <w:rPr>
          <w:rStyle w:val="StyleBoldUnderline"/>
          <w:rFonts w:asciiTheme="minorHAnsi" w:hAnsiTheme="minorHAnsi"/>
          <w:highlight w:val="green"/>
        </w:rPr>
        <w:t>offenses committed in captivity</w:t>
      </w:r>
      <w:r w:rsidRPr="00BC56C9">
        <w:rPr>
          <w:rStyle w:val="StyleBoldUnderline"/>
          <w:rFonts w:asciiTheme="minorHAnsi" w:hAnsiTheme="minorHAnsi"/>
          <w:highlight w:val="yellow"/>
        </w:rPr>
        <w:t xml:space="preserve"> that are properly triable under the UCMJ, </w:t>
      </w:r>
      <w:r w:rsidRPr="00BC56C9">
        <w:rPr>
          <w:rStyle w:val="StyleBoldUnderline"/>
          <w:rFonts w:asciiTheme="minorHAnsi" w:hAnsiTheme="minorHAnsi"/>
          <w:highlight w:val="green"/>
        </w:rPr>
        <w:t xml:space="preserve">or any violations </w:t>
      </w:r>
      <w:r w:rsidRPr="00BC56C9">
        <w:rPr>
          <w:rStyle w:val="StyleBoldUnderline"/>
          <w:rFonts w:asciiTheme="minorHAnsi" w:hAnsiTheme="minorHAnsi"/>
          <w:highlight w:val="yellow"/>
        </w:rPr>
        <w:t>of the law of war</w:t>
      </w:r>
      <w:r w:rsidRPr="00BC56C9">
        <w:rPr>
          <w:rStyle w:val="StyleBoldUnderline"/>
          <w:rFonts w:asciiTheme="minorHAnsi" w:hAnsiTheme="minorHAnsi"/>
        </w:rPr>
        <w:t xml:space="preserve"> that fall </w:t>
      </w:r>
      <w:r w:rsidRPr="00BC56C9">
        <w:rPr>
          <w:rStyle w:val="StyleBoldUnderline"/>
          <w:rFonts w:asciiTheme="minorHAnsi" w:hAnsiTheme="minorHAnsi"/>
          <w:highlight w:val="green"/>
        </w:rPr>
        <w:t>outside the scope of</w:t>
      </w:r>
      <w:r w:rsidRPr="00BC56C9">
        <w:rPr>
          <w:rStyle w:val="StyleBoldUnderline"/>
          <w:rFonts w:asciiTheme="minorHAnsi" w:hAnsiTheme="minorHAnsi"/>
        </w:rPr>
        <w:t xml:space="preserve"> crimes triable under </w:t>
      </w:r>
      <w:r w:rsidRPr="00BC56C9">
        <w:rPr>
          <w:rStyle w:val="StyleBoldUnderline"/>
          <w:rFonts w:asciiTheme="minorHAnsi" w:hAnsiTheme="minorHAnsi"/>
          <w:highlight w:val="green"/>
        </w:rPr>
        <w:t>the War Crimes Act, trial by</w:t>
      </w:r>
      <w:r w:rsidRPr="00BC56C9">
        <w:rPr>
          <w:rStyle w:val="StyleBoldUnderline"/>
          <w:rFonts w:asciiTheme="minorHAnsi" w:hAnsiTheme="minorHAnsi"/>
        </w:rPr>
        <w:t xml:space="preserve"> regularly convened general</w:t>
      </w:r>
      <w:r w:rsidRPr="00BC56C9">
        <w:rPr>
          <w:rFonts w:asciiTheme="minorHAnsi" w:hAnsiTheme="minorHAnsi"/>
          <w:b/>
          <w:bCs/>
          <w:u w:val="thick"/>
        </w:rPr>
        <w:t xml:space="preserve"> </w:t>
      </w:r>
      <w:r w:rsidRPr="00BC56C9">
        <w:rPr>
          <w:rStyle w:val="Emphasis"/>
          <w:rFonts w:asciiTheme="minorHAnsi" w:hAnsiTheme="minorHAnsi"/>
          <w:highlight w:val="green"/>
        </w:rPr>
        <w:t>courts-martial should be used</w:t>
      </w:r>
      <w:r w:rsidRPr="00BC56C9">
        <w:rPr>
          <w:rFonts w:asciiTheme="minorHAnsi" w:hAnsiTheme="minorHAnsi"/>
          <w:b/>
          <w:bCs/>
          <w:u w:val="thick"/>
        </w:rPr>
        <w:t xml:space="preserve">. </w:t>
      </w:r>
      <w:r w:rsidRPr="00BC56C9">
        <w:rPr>
          <w:rFonts w:asciiTheme="minorHAnsi" w:hAnsiTheme="minorHAnsi"/>
        </w:rPr>
        <w:t xml:space="preserve">n545 Contrary to frequent public assertions by officials who really should know better, n546 American military justice is no longer the "gold standard." A number of democracies have abolished separate military trials entirely, n547 whereas other heirs of the [*1046] British military justice system, the U.K. and Canada, have had to eliminate the multiple roles still allowed the convening authority under U.S. practice. n548 Nevertheless, </w:t>
      </w:r>
      <w:r w:rsidRPr="00BC56C9">
        <w:rPr>
          <w:rStyle w:val="StyleBoldUnderline"/>
          <w:rFonts w:asciiTheme="minorHAnsi" w:hAnsiTheme="minorHAnsi"/>
        </w:rPr>
        <w:t xml:space="preserve">the fact that </w:t>
      </w:r>
      <w:r w:rsidRPr="00BC56C9">
        <w:rPr>
          <w:rStyle w:val="StyleBoldUnderline"/>
          <w:rFonts w:asciiTheme="minorHAnsi" w:hAnsiTheme="minorHAnsi"/>
          <w:highlight w:val="green"/>
        </w:rPr>
        <w:t>trials under national military justice</w:t>
      </w:r>
      <w:r w:rsidRPr="00BC56C9">
        <w:rPr>
          <w:rStyle w:val="StyleBoldUnderline"/>
          <w:rFonts w:asciiTheme="minorHAnsi" w:hAnsiTheme="minorHAnsi"/>
        </w:rPr>
        <w:t xml:space="preserve"> </w:t>
      </w:r>
      <w:r w:rsidRPr="00BC56C9">
        <w:rPr>
          <w:rStyle w:val="StyleBoldUnderline"/>
          <w:rFonts w:asciiTheme="minorHAnsi" w:hAnsiTheme="minorHAnsi"/>
          <w:highlight w:val="green"/>
        </w:rPr>
        <w:t>are</w:t>
      </w:r>
      <w:r w:rsidRPr="00BC56C9">
        <w:rPr>
          <w:rFonts w:asciiTheme="minorHAnsi" w:hAnsiTheme="minorHAnsi"/>
          <w:b/>
          <w:bCs/>
          <w:highlight w:val="green"/>
          <w:u w:val="thick"/>
        </w:rPr>
        <w:t xml:space="preserve"> </w:t>
      </w:r>
      <w:r w:rsidRPr="00BC56C9">
        <w:rPr>
          <w:rStyle w:val="Emphasis"/>
          <w:rFonts w:asciiTheme="minorHAnsi" w:hAnsiTheme="minorHAnsi"/>
          <w:highlight w:val="green"/>
        </w:rPr>
        <w:t>specifically authorized by Geneva</w:t>
      </w:r>
      <w:r w:rsidRPr="00BC56C9">
        <w:rPr>
          <w:rFonts w:asciiTheme="minorHAnsi" w:hAnsiTheme="minorHAnsi"/>
          <w:b/>
          <w:bCs/>
          <w:u w:val="thick"/>
        </w:rPr>
        <w:t xml:space="preserve"> </w:t>
      </w:r>
      <w:r w:rsidRPr="00BC56C9">
        <w:rPr>
          <w:rStyle w:val="StyleBoldUnderline"/>
          <w:rFonts w:asciiTheme="minorHAnsi" w:hAnsiTheme="minorHAnsi"/>
        </w:rPr>
        <w:t>III should effectively mute criticism of detainee trials by actual courts-martial</w:t>
      </w:r>
      <w:r w:rsidRPr="00BC56C9">
        <w:rPr>
          <w:rFonts w:asciiTheme="minorHAnsi" w:hAnsiTheme="minorHAnsi"/>
          <w:b/>
          <w:bCs/>
          <w:u w:val="thick"/>
        </w:rPr>
        <w:t>.</w:t>
      </w:r>
      <w:r w:rsidRPr="00BC56C9">
        <w:rPr>
          <w:rFonts w:asciiTheme="minorHAnsi" w:hAnsiTheme="minorHAnsi"/>
        </w:rPr>
        <w:t xml:space="preserve"> But the fact that U.S. military justice no longer measures up to the standards of other leading democracies highlights the desirability of trials by actual federal courts whenever possible. Although the MCA 2009 authorizes the President to try suspected terrorists before military commissions, nothing in the statute requires him to do so. n549 While their early history shows that military commissions can be used to provide "full and fair" trials, the history of their use in the "war on terror" is irreparably flawed, and they should be abandoned. </w:t>
      </w:r>
      <w:r w:rsidRPr="00BC56C9">
        <w:rPr>
          <w:rStyle w:val="StyleBoldUnderline"/>
          <w:rFonts w:asciiTheme="minorHAnsi" w:hAnsiTheme="minorHAnsi"/>
          <w:highlight w:val="yellow"/>
        </w:rPr>
        <w:t>The Executive Branch has all the authority necessary to try any person over whom statutory jurisdiction can be obtained, either by regular Article III courts or courts-martial.</w:t>
      </w:r>
    </w:p>
    <w:p w:rsidR="00077E4C" w:rsidRPr="00BC56C9" w:rsidRDefault="00077E4C" w:rsidP="00077E4C">
      <w:pPr>
        <w:pStyle w:val="Heading4"/>
        <w:rPr>
          <w:rFonts w:asciiTheme="minorHAnsi" w:hAnsiTheme="minorHAnsi"/>
        </w:rPr>
      </w:pPr>
      <w:r w:rsidRPr="00BC56C9">
        <w:rPr>
          <w:rFonts w:asciiTheme="minorHAnsi" w:hAnsiTheme="minorHAnsi"/>
        </w:rPr>
        <w:t xml:space="preserve">The legislative process increases public awareness and debate which is key to resolving the contentious nature of Obama’s demands- even if stakeholders don’t agree with the proposal, the aff’s process ensures embrace, not backlash. </w:t>
      </w:r>
    </w:p>
    <w:p w:rsidR="00077E4C" w:rsidRPr="00BC56C9" w:rsidRDefault="00077E4C" w:rsidP="00077E4C">
      <w:pPr>
        <w:rPr>
          <w:rFonts w:asciiTheme="minorHAnsi" w:hAnsiTheme="minorHAnsi"/>
          <w:sz w:val="16"/>
        </w:rPr>
      </w:pPr>
      <w:r w:rsidRPr="00BC56C9">
        <w:rPr>
          <w:rStyle w:val="StyleStyleBold12pt"/>
          <w:rFonts w:asciiTheme="minorHAnsi" w:hAnsiTheme="minorHAnsi"/>
        </w:rPr>
        <w:t>Sillivana, 2009</w:t>
      </w:r>
      <w:r w:rsidRPr="00BC56C9">
        <w:rPr>
          <w:rFonts w:asciiTheme="minorHAnsi" w:hAnsiTheme="minorHAnsi"/>
          <w:sz w:val="16"/>
        </w:rPr>
        <w:t xml:space="preserve"> (Assistant Professor of Law, Paul M. Herbert Law Center, Louisiana State University.“Lincoln’s Constitutionalism in Time of War: Lessons for the War on Terror?” Article: “INTERNATIONAL LAW AND DOMESTIC LEGITIMACY: REMARKS PREPARED FOR LINCOLN’S CONSTITUTIONALISM IN TIME OF WAR: LESSONS FOR THE CURRENT WAR ON TERROR? Chapman Law Review. Spring 2009. Web, Acc 8/14/2013 at </w:t>
      </w:r>
      <w:hyperlink r:id="rId40" w:history="1">
        <w:r w:rsidRPr="00BC56C9">
          <w:rPr>
            <w:rFonts w:asciiTheme="minorHAnsi" w:hAnsiTheme="minorHAnsi"/>
            <w:sz w:val="16"/>
          </w:rPr>
          <w:t>http://www.chapmanlawreview.com/?p=1514</w:t>
        </w:r>
      </w:hyperlink>
      <w:r w:rsidRPr="00BC56C9">
        <w:rPr>
          <w:rFonts w:asciiTheme="minorHAnsi" w:hAnsiTheme="minorHAnsi"/>
          <w:sz w:val="16"/>
        </w:rPr>
        <w:t>)</w:t>
      </w:r>
    </w:p>
    <w:p w:rsidR="00077E4C" w:rsidRPr="00BC56C9" w:rsidRDefault="00077E4C" w:rsidP="00077E4C">
      <w:pPr>
        <w:rPr>
          <w:rFonts w:asciiTheme="minorHAnsi" w:hAnsiTheme="minorHAnsi"/>
          <w:sz w:val="16"/>
        </w:rPr>
      </w:pPr>
      <w:r w:rsidRPr="00BC56C9">
        <w:rPr>
          <w:rFonts w:asciiTheme="minorHAnsi" w:hAnsiTheme="minorHAnsi"/>
          <w:sz w:val="16"/>
        </w:rPr>
        <w:t xml:space="preserve">Moreover, the incorporation of international law does not preclude legislative override where necessary. The last-in-time doctrine enables the political branches to supersede international law through the passage of contradictory federal legislation.71 </w:t>
      </w:r>
      <w:r w:rsidRPr="00BC56C9">
        <w:rPr>
          <w:rStyle w:val="StyleBoldUnderline"/>
          <w:rFonts w:asciiTheme="minorHAnsi" w:hAnsiTheme="minorHAnsi"/>
        </w:rPr>
        <w:t xml:space="preserve">The </w:t>
      </w:r>
      <w:r w:rsidRPr="00BC56C9">
        <w:rPr>
          <w:rStyle w:val="Emphasis"/>
          <w:rFonts w:asciiTheme="minorHAnsi" w:hAnsiTheme="minorHAnsi"/>
          <w:highlight w:val="green"/>
        </w:rPr>
        <w:t xml:space="preserve">formal incorporation of Congress </w:t>
      </w:r>
      <w:r w:rsidRPr="00BC56C9">
        <w:rPr>
          <w:rStyle w:val="StyleBoldUnderline"/>
          <w:rFonts w:asciiTheme="minorHAnsi" w:hAnsiTheme="minorHAnsi"/>
          <w:highlight w:val="green"/>
        </w:rPr>
        <w:t>through such a process fosters public debate both domestically and internationally</w:t>
      </w:r>
      <w:r w:rsidRPr="00BC56C9">
        <w:rPr>
          <w:rStyle w:val="StyleBoldUnderline"/>
          <w:rFonts w:asciiTheme="minorHAnsi" w:hAnsiTheme="minorHAnsi"/>
        </w:rPr>
        <w:t>, and also provides incentive for the legislature to come off the sideline to place preferred policies on solid legal footing.</w:t>
      </w:r>
      <w:r w:rsidRPr="00BC56C9">
        <w:rPr>
          <w:rFonts w:asciiTheme="minorHAnsi" w:hAnsiTheme="minorHAnsi"/>
          <w:sz w:val="16"/>
        </w:rPr>
        <w:t xml:space="preserve"> Regardless of its success or failure, </w:t>
      </w:r>
      <w:r w:rsidRPr="00BC56C9">
        <w:rPr>
          <w:rStyle w:val="StyleBoldUnderline"/>
          <w:rFonts w:asciiTheme="minorHAnsi" w:hAnsiTheme="minorHAnsi"/>
          <w:highlight w:val="green"/>
        </w:rPr>
        <w:t>the process of forming legislation and engaging in the political machinations that surround prospective legislation encourages a broader public dialogue</w:t>
      </w:r>
      <w:r w:rsidRPr="00BC56C9">
        <w:rPr>
          <w:rStyle w:val="StyleBoldUnderline"/>
          <w:rFonts w:asciiTheme="minorHAnsi" w:hAnsiTheme="minorHAnsi"/>
        </w:rPr>
        <w:t xml:space="preserve"> as well as a focal *502 point for discussion of policy issues upon which debate can unfold. The focal points of such debates tend to revolve around legislation </w:t>
      </w:r>
      <w:r w:rsidRPr="00BC56C9">
        <w:rPr>
          <w:rStyle w:val="Emphasis"/>
          <w:rFonts w:asciiTheme="minorHAnsi" w:hAnsiTheme="minorHAnsi"/>
          <w:highlight w:val="green"/>
        </w:rPr>
        <w:t>that sparks the greatest public concern</w:t>
      </w:r>
      <w:r w:rsidRPr="00BC56C9">
        <w:rPr>
          <w:rStyle w:val="StyleBoldUnderline"/>
          <w:rFonts w:asciiTheme="minorHAnsi" w:hAnsiTheme="minorHAnsi"/>
        </w:rPr>
        <w:t xml:space="preserve"> and reflects positions centered on popular understanding of the “most important” points surrounding the issue</w:t>
      </w:r>
      <w:r w:rsidRPr="00BC56C9">
        <w:rPr>
          <w:rFonts w:asciiTheme="minorHAnsi" w:hAnsiTheme="minorHAnsi"/>
          <w:sz w:val="16"/>
        </w:rPr>
        <w:t xml:space="preserve">. Invitation for public debate in the policy-making process enables dissenting views to voice opinions and air grievances. </w:t>
      </w:r>
      <w:r w:rsidRPr="00BC56C9">
        <w:rPr>
          <w:rStyle w:val="StyleBoldUnderline"/>
          <w:rFonts w:asciiTheme="minorHAnsi" w:hAnsiTheme="minorHAnsi"/>
        </w:rPr>
        <w:t xml:space="preserve">More broadly, </w:t>
      </w:r>
      <w:r w:rsidRPr="00BC56C9">
        <w:rPr>
          <w:rStyle w:val="StyleBoldUnderline"/>
          <w:rFonts w:asciiTheme="minorHAnsi" w:hAnsiTheme="minorHAnsi"/>
          <w:highlight w:val="green"/>
        </w:rPr>
        <w:t>incorporating the publ</w:t>
      </w:r>
      <w:r w:rsidRPr="00BC56C9">
        <w:rPr>
          <w:rStyle w:val="StyleBoldUnderline"/>
          <w:rFonts w:asciiTheme="minorHAnsi" w:hAnsiTheme="minorHAnsi"/>
        </w:rPr>
        <w:t xml:space="preserve">ic into the debate </w:t>
      </w:r>
      <w:r w:rsidRPr="00BC56C9">
        <w:rPr>
          <w:rStyle w:val="StyleBoldUnderline"/>
          <w:rFonts w:asciiTheme="minorHAnsi" w:hAnsiTheme="minorHAnsi"/>
          <w:highlight w:val="green"/>
        </w:rPr>
        <w:t>acts as a functional and productive way</w:t>
      </w:r>
      <w:r w:rsidRPr="00BC56C9">
        <w:rPr>
          <w:rStyle w:val="Emphasis"/>
          <w:rFonts w:asciiTheme="minorHAnsi" w:hAnsiTheme="minorHAnsi"/>
        </w:rPr>
        <w:t xml:space="preserve"> </w:t>
      </w:r>
      <w:r w:rsidRPr="00BC56C9">
        <w:rPr>
          <w:rStyle w:val="Emphasis"/>
          <w:rFonts w:asciiTheme="minorHAnsi" w:hAnsiTheme="minorHAnsi"/>
          <w:highlight w:val="green"/>
        </w:rPr>
        <w:t>to curb the vitriol of dissent</w:t>
      </w:r>
      <w:r w:rsidRPr="00BC56C9">
        <w:rPr>
          <w:rFonts w:asciiTheme="minorHAnsi" w:hAnsiTheme="minorHAnsi"/>
          <w:sz w:val="16"/>
          <w:highlight w:val="green"/>
        </w:rPr>
        <w:t>–</w:t>
      </w:r>
      <w:r w:rsidRPr="00BC56C9">
        <w:rPr>
          <w:rFonts w:asciiTheme="minorHAnsi" w:hAnsiTheme="minorHAnsi"/>
          <w:sz w:val="16"/>
        </w:rPr>
        <w:t xml:space="preserve">which perceives itself as unduly marginalized and unjustly silenced in affecting the actions and direction of government. </w:t>
      </w:r>
      <w:r w:rsidRPr="00BC56C9">
        <w:rPr>
          <w:rStyle w:val="StyleBoldUnderline"/>
          <w:rFonts w:asciiTheme="minorHAnsi" w:hAnsiTheme="minorHAnsi"/>
          <w:highlight w:val="green"/>
        </w:rPr>
        <w:t>Public inclusion in the broader policy</w:t>
      </w:r>
      <w:r w:rsidRPr="00BC56C9">
        <w:rPr>
          <w:rStyle w:val="StyleBoldUnderline"/>
          <w:rFonts w:asciiTheme="minorHAnsi" w:hAnsiTheme="minorHAnsi"/>
        </w:rPr>
        <w:t xml:space="preserve"> judgments of war and armed conflict not only enables public opinion an outlet and opportunity for enhanced focus but also </w:t>
      </w:r>
      <w:r w:rsidRPr="00BC56C9">
        <w:rPr>
          <w:rStyle w:val="Emphasis"/>
          <w:rFonts w:asciiTheme="minorHAnsi" w:hAnsiTheme="minorHAnsi"/>
          <w:highlight w:val="green"/>
        </w:rPr>
        <w:t>encourages public investment in the policy outcome that is ultimately embraced at the conclusion of the process</w:t>
      </w:r>
      <w:r w:rsidRPr="00BC56C9">
        <w:rPr>
          <w:rFonts w:asciiTheme="minorHAnsi" w:hAnsiTheme="minorHAnsi"/>
          <w:sz w:val="16"/>
        </w:rPr>
        <w:t>, even if that outcome reflects a decision against the passage of any legislation.</w:t>
      </w:r>
    </w:p>
    <w:p w:rsidR="00077E4C" w:rsidRPr="00BC56C9" w:rsidRDefault="00077E4C" w:rsidP="00077E4C">
      <w:pPr>
        <w:pStyle w:val="Heading4"/>
        <w:rPr>
          <w:rFonts w:asciiTheme="minorHAnsi" w:hAnsiTheme="minorHAnsi"/>
        </w:rPr>
      </w:pPr>
      <w:r w:rsidRPr="00BC56C9">
        <w:rPr>
          <w:rFonts w:asciiTheme="minorHAnsi" w:hAnsiTheme="minorHAnsi"/>
        </w:rPr>
        <w:t xml:space="preserve">It’s a sequencing question- Congressional action to affirm international law provides the proper framework for legitimate executive action. Gitmo proves structural limitations are a prerequisite to executive action. </w:t>
      </w:r>
    </w:p>
    <w:p w:rsidR="00077E4C" w:rsidRPr="00BC56C9" w:rsidRDefault="00077E4C" w:rsidP="00077E4C">
      <w:pPr>
        <w:rPr>
          <w:rFonts w:asciiTheme="minorHAnsi" w:hAnsiTheme="minorHAnsi"/>
          <w:sz w:val="16"/>
        </w:rPr>
      </w:pPr>
      <w:r w:rsidRPr="00BC56C9">
        <w:rPr>
          <w:rStyle w:val="StyleStyleBold12pt"/>
          <w:rFonts w:asciiTheme="minorHAnsi" w:hAnsiTheme="minorHAnsi"/>
        </w:rPr>
        <w:t>Sillivana, 2009</w:t>
      </w:r>
      <w:r w:rsidRPr="00BC56C9">
        <w:rPr>
          <w:rFonts w:asciiTheme="minorHAnsi" w:hAnsiTheme="minorHAnsi"/>
          <w:sz w:val="16"/>
        </w:rPr>
        <w:t xml:space="preserve"> (Assistant Professor of Law, Paul M. Herbert Law Center, Louisiana State University.“Lincoln’s Constitutionalism in Time of War: Lessons for the War on Terror?” Article: “INTERNATIONAL LAW AND DOMESTIC LEGITIMACY: REMARKS PREPARED FOR LINCOLN’S CONSTITUTIONALISM IN TIME OF WAR: LESSONS FOR THE CURRENT WAR ON TERROR? Chapman Law Review. Spring 2009. Web, Acc 8/14/2013 at </w:t>
      </w:r>
      <w:hyperlink r:id="rId41" w:history="1">
        <w:r w:rsidRPr="00BC56C9">
          <w:rPr>
            <w:rFonts w:asciiTheme="minorHAnsi" w:hAnsiTheme="minorHAnsi"/>
            <w:sz w:val="16"/>
          </w:rPr>
          <w:t>http://www.chapmanlawreview.com/?p=1514</w:t>
        </w:r>
      </w:hyperlink>
      <w:r w:rsidRPr="00BC56C9">
        <w:rPr>
          <w:rFonts w:asciiTheme="minorHAnsi" w:hAnsiTheme="minorHAnsi"/>
          <w:sz w:val="16"/>
        </w:rPr>
        <w:t>)</w:t>
      </w:r>
    </w:p>
    <w:p w:rsidR="00077E4C" w:rsidRPr="00BC56C9" w:rsidRDefault="00077E4C" w:rsidP="00077E4C">
      <w:pPr>
        <w:rPr>
          <w:rFonts w:asciiTheme="minorHAnsi" w:hAnsiTheme="minorHAnsi"/>
        </w:rPr>
      </w:pPr>
      <w:r w:rsidRPr="00BC56C9">
        <w:rPr>
          <w:rFonts w:asciiTheme="minorHAnsi" w:hAnsiTheme="minorHAnsi"/>
        </w:rPr>
        <w:t>B. Extra-Executive Structural Regulations</w:t>
      </w:r>
      <w:r w:rsidRPr="00BC56C9">
        <w:rPr>
          <w:rFonts w:asciiTheme="minorHAnsi" w:hAnsiTheme="minorHAnsi"/>
          <w:sz w:val="12"/>
        </w:rPr>
        <w:t xml:space="preserve">¶ </w:t>
      </w:r>
      <w:r w:rsidRPr="00BC56C9">
        <w:rPr>
          <w:rFonts w:asciiTheme="minorHAnsi" w:hAnsiTheme="minorHAnsi"/>
        </w:rPr>
        <w:t xml:space="preserve">International law provides a substantive framework for many of the types of legal difficulties that occur frequently among nations but are typically under-examined in the domestic legal context. In such circumstances, </w:t>
      </w:r>
      <w:r w:rsidRPr="00BC56C9">
        <w:rPr>
          <w:rStyle w:val="StyleBoldUnderline"/>
          <w:rFonts w:asciiTheme="minorHAnsi" w:hAnsiTheme="minorHAnsi"/>
        </w:rPr>
        <w:t xml:space="preserve">international law can provide the structural design to move the executive toward consensus building through constraints that guard against the intrinsic temptation of the executive branch to maximize its own power at the potential cost of losing its credibility. </w:t>
      </w:r>
      <w:r w:rsidRPr="00BC56C9">
        <w:rPr>
          <w:rFonts w:asciiTheme="minorHAnsi" w:hAnsiTheme="minorHAnsi"/>
        </w:rPr>
        <w:t xml:space="preserve">Where norm vacuums exist in sorting out the law as a domestic matter, </w:t>
      </w:r>
      <w:r w:rsidRPr="00BC56C9">
        <w:rPr>
          <w:rStyle w:val="Emphasis"/>
          <w:rFonts w:asciiTheme="minorHAnsi" w:hAnsiTheme="minorHAnsi"/>
          <w:highlight w:val="green"/>
        </w:rPr>
        <w:t>international law often provides a basic substantive framework</w:t>
      </w:r>
      <w:r w:rsidRPr="00BC56C9">
        <w:rPr>
          <w:rStyle w:val="Emphasis"/>
          <w:rFonts w:asciiTheme="minorHAnsi" w:hAnsiTheme="minorHAnsi"/>
        </w:rPr>
        <w:t xml:space="preserve"> around which more extensive law can be built domestically.</w:t>
      </w:r>
      <w:r w:rsidRPr="00BC56C9">
        <w:rPr>
          <w:rFonts w:asciiTheme="minorHAnsi" w:hAnsiTheme="minorHAnsi"/>
          <w:sz w:val="12"/>
        </w:rPr>
        <w:t xml:space="preserve">¶ </w:t>
      </w:r>
      <w:r w:rsidRPr="00BC56C9">
        <w:rPr>
          <w:rStyle w:val="Emphasis"/>
          <w:rFonts w:asciiTheme="minorHAnsi" w:hAnsiTheme="minorHAnsi"/>
          <w:highlight w:val="green"/>
        </w:rPr>
        <w:t>These structural and touchstone characteristics</w:t>
      </w:r>
      <w:r w:rsidRPr="00BC56C9">
        <w:rPr>
          <w:rStyle w:val="Emphasis"/>
          <w:rFonts w:asciiTheme="minorHAnsi" w:hAnsiTheme="minorHAnsi"/>
        </w:rPr>
        <w:t xml:space="preserve"> of international law </w:t>
      </w:r>
      <w:r w:rsidRPr="00BC56C9">
        <w:rPr>
          <w:rStyle w:val="Emphasis"/>
          <w:rFonts w:asciiTheme="minorHAnsi" w:hAnsiTheme="minorHAnsi"/>
          <w:highlight w:val="green"/>
        </w:rPr>
        <w:t>assist the public in assessing, and accepting, final provisions of law</w:t>
      </w:r>
      <w:r w:rsidRPr="00BC56C9">
        <w:rPr>
          <w:rStyle w:val="Emphasis"/>
          <w:rFonts w:asciiTheme="minorHAnsi" w:hAnsiTheme="minorHAnsi"/>
        </w:rPr>
        <w:t xml:space="preserve"> carried out in policy</w:t>
      </w:r>
      <w:r w:rsidRPr="00BC56C9">
        <w:rPr>
          <w:rFonts w:asciiTheme="minorHAnsi" w:hAnsiTheme="minorHAnsi"/>
        </w:rPr>
        <w:t xml:space="preserve">. Specifically, </w:t>
      </w:r>
      <w:r w:rsidRPr="00BC56C9">
        <w:rPr>
          <w:rStyle w:val="StyleBoldUnderline"/>
          <w:rFonts w:asciiTheme="minorHAnsi" w:hAnsiTheme="minorHAnsi"/>
        </w:rPr>
        <w:t xml:space="preserve">incorporating international law in the domestic process (1) </w:t>
      </w:r>
      <w:r w:rsidRPr="00BC56C9">
        <w:rPr>
          <w:rStyle w:val="StyleBoldUnderline"/>
          <w:rFonts w:asciiTheme="minorHAnsi" w:hAnsiTheme="minorHAnsi"/>
          <w:highlight w:val="green"/>
        </w:rPr>
        <w:t>promotes international and domestic political dialogue</w:t>
      </w:r>
      <w:r w:rsidRPr="00BC56C9">
        <w:rPr>
          <w:rStyle w:val="StyleBoldUnderline"/>
          <w:rFonts w:asciiTheme="minorHAnsi" w:hAnsiTheme="minorHAnsi"/>
        </w:rPr>
        <w:t>; (</w:t>
      </w:r>
      <w:r w:rsidRPr="00BC56C9">
        <w:rPr>
          <w:rStyle w:val="Emphasis"/>
          <w:rFonts w:asciiTheme="minorHAnsi" w:hAnsiTheme="minorHAnsi"/>
        </w:rPr>
        <w:t xml:space="preserve">2) </w:t>
      </w:r>
      <w:r w:rsidRPr="00BC56C9">
        <w:rPr>
          <w:rStyle w:val="Emphasis"/>
          <w:rFonts w:asciiTheme="minorHAnsi" w:hAnsiTheme="minorHAnsi"/>
          <w:highlight w:val="green"/>
        </w:rPr>
        <w:t>encourages the executive branch to engage in</w:t>
      </w:r>
      <w:r w:rsidRPr="00BC56C9">
        <w:rPr>
          <w:rStyle w:val="Emphasis"/>
          <w:rFonts w:asciiTheme="minorHAnsi" w:hAnsiTheme="minorHAnsi"/>
        </w:rPr>
        <w:t xml:space="preserve"> formal and informal </w:t>
      </w:r>
      <w:r w:rsidRPr="00BC56C9">
        <w:rPr>
          <w:rStyle w:val="Emphasis"/>
          <w:rFonts w:asciiTheme="minorHAnsi" w:hAnsiTheme="minorHAnsi"/>
          <w:highlight w:val="green"/>
        </w:rPr>
        <w:t>justification of its policies</w:t>
      </w:r>
      <w:r w:rsidRPr="00BC56C9">
        <w:rPr>
          <w:rStyle w:val="StyleBoldUnderline"/>
          <w:rFonts w:asciiTheme="minorHAnsi" w:hAnsiTheme="minorHAnsi"/>
        </w:rPr>
        <w:t xml:space="preserve">; </w:t>
      </w:r>
      <w:r w:rsidRPr="00BC56C9">
        <w:rPr>
          <w:rStyle w:val="StyleBoldUnderline"/>
          <w:rFonts w:asciiTheme="minorHAnsi" w:hAnsiTheme="minorHAnsi"/>
          <w:highlight w:val="green"/>
        </w:rPr>
        <w:t>and</w:t>
      </w:r>
      <w:r w:rsidRPr="00BC56C9">
        <w:rPr>
          <w:rStyle w:val="StyleBoldUnderline"/>
          <w:rFonts w:asciiTheme="minorHAnsi" w:hAnsiTheme="minorHAnsi"/>
        </w:rPr>
        <w:t xml:space="preserve"> (3) </w:t>
      </w:r>
      <w:r w:rsidRPr="00BC56C9">
        <w:rPr>
          <w:rStyle w:val="StyleBoldUnderline"/>
          <w:rFonts w:asciiTheme="minorHAnsi" w:hAnsiTheme="minorHAnsi"/>
          <w:highlight w:val="green"/>
        </w:rPr>
        <w:t>incentivizes transparency through public disclosure</w:t>
      </w:r>
      <w:r w:rsidRPr="00BC56C9">
        <w:rPr>
          <w:rFonts w:asciiTheme="minorHAnsi" w:hAnsiTheme="minorHAnsi"/>
        </w:rPr>
        <w:t>.</w:t>
      </w:r>
      <w:r w:rsidRPr="00BC56C9">
        <w:rPr>
          <w:rFonts w:asciiTheme="minorHAnsi" w:hAnsiTheme="minorHAnsi"/>
          <w:sz w:val="12"/>
        </w:rPr>
        <w:t xml:space="preserve">¶ </w:t>
      </w:r>
      <w:r w:rsidRPr="00BC56C9">
        <w:rPr>
          <w:rStyle w:val="StyleBoldUnderline"/>
          <w:rFonts w:asciiTheme="minorHAnsi" w:hAnsiTheme="minorHAnsi"/>
        </w:rPr>
        <w:t>The importance of structural limitations surrounding executive action is demonstrable in the discussion surrounding the treatment of prisoners at Guantanamo Bay</w:t>
      </w:r>
      <w:r w:rsidRPr="00BC56C9">
        <w:rPr>
          <w:rFonts w:asciiTheme="minorHAnsi" w:hAnsiTheme="minorHAnsi"/>
        </w:rPr>
        <w:t xml:space="preserve">. Addressing the issue of the standard of treatment of U.S. detainees, </w:t>
      </w:r>
      <w:r w:rsidRPr="00BC56C9">
        <w:rPr>
          <w:rStyle w:val="Emphasis"/>
          <w:rFonts w:asciiTheme="minorHAnsi" w:hAnsiTheme="minorHAnsi"/>
        </w:rPr>
        <w:t>President Bush asserted that the U.S. would treat detainees “humanely</w:t>
      </w:r>
      <w:r w:rsidRPr="00BC56C9">
        <w:rPr>
          <w:rFonts w:asciiTheme="minorHAnsi" w:hAnsiTheme="minorHAnsi"/>
        </w:rPr>
        <w:t xml:space="preserve"> *503 and, to the extent appropriate and consistent with military necessity . . . .”72 </w:t>
      </w:r>
      <w:r w:rsidRPr="00BC56C9">
        <w:rPr>
          <w:rStyle w:val="Emphasis"/>
          <w:rFonts w:asciiTheme="minorHAnsi" w:hAnsiTheme="minorHAnsi"/>
        </w:rPr>
        <w:t>The power of this statement as a force of legitimation, is compromised by the fact that “it was very vague</w:t>
      </w:r>
      <w:r w:rsidRPr="00BC56C9">
        <w:rPr>
          <w:rFonts w:asciiTheme="minorHAnsi" w:hAnsiTheme="minorHAnsi"/>
        </w:rPr>
        <w:t>, it was not effectively operationalized into concrete standards of conduct, and it left all of the hard issues about ‘humane’ and ‘appropriate’ treatment to the discretion of unknown officials.”73</w:t>
      </w:r>
    </w:p>
    <w:p w:rsidR="00077E4C" w:rsidRPr="00BC56C9" w:rsidRDefault="00077E4C" w:rsidP="00077E4C">
      <w:pPr>
        <w:pStyle w:val="Heading4"/>
        <w:rPr>
          <w:rFonts w:asciiTheme="minorHAnsi" w:hAnsiTheme="minorHAnsi"/>
        </w:rPr>
      </w:pPr>
      <w:r w:rsidRPr="00BC56C9">
        <w:rPr>
          <w:rFonts w:asciiTheme="minorHAnsi" w:hAnsiTheme="minorHAnsi"/>
        </w:rPr>
        <w:t>The US Court of Appeals decision in Al Maqeleh v. Gates created a legal black hole for detainees in an active theater of war</w:t>
      </w:r>
    </w:p>
    <w:p w:rsidR="00077E4C" w:rsidRPr="00BC56C9" w:rsidRDefault="00077E4C" w:rsidP="00077E4C">
      <w:pPr>
        <w:rPr>
          <w:rFonts w:asciiTheme="minorHAnsi" w:hAnsiTheme="minorHAnsi"/>
          <w:sz w:val="16"/>
        </w:rPr>
      </w:pPr>
      <w:r w:rsidRPr="00BC56C9">
        <w:rPr>
          <w:rStyle w:val="StyleStyleBold12pt"/>
          <w:rFonts w:asciiTheme="minorHAnsi" w:hAnsiTheme="minorHAnsi"/>
        </w:rPr>
        <w:t>Nikkel 12</w:t>
      </w:r>
      <w:r w:rsidRPr="00BC56C9">
        <w:rPr>
          <w:rFonts w:asciiTheme="minorHAnsi" w:hAnsiTheme="minorHAnsi"/>
          <w:sz w:val="16"/>
        </w:rPr>
        <w:t xml:space="preserve">, 2012, J.D. Candidate, 2012, William S. Boyd School of Law, Las Vegas; B.A., 2009, University of Nevada, Reno. Nevada Law Journal. Spring 2012. The Author would like to thank Professor Christopher L. Blakesley, Professor Terrill Pollman, and the Nevada Law Journal staff for helping with the research and writing of this Note.) Web, Lexis Nexis. </w:t>
      </w:r>
    </w:p>
    <w:p w:rsidR="00077E4C" w:rsidRPr="00BC56C9" w:rsidRDefault="00077E4C" w:rsidP="00077E4C">
      <w:pPr>
        <w:rPr>
          <w:rStyle w:val="Emphasis"/>
          <w:rFonts w:asciiTheme="minorHAnsi" w:hAnsiTheme="minorHAnsi"/>
          <w:b w:val="0"/>
          <w:iCs w:val="0"/>
          <w:sz w:val="16"/>
          <w:u w:val="none"/>
        </w:rPr>
      </w:pPr>
      <w:r w:rsidRPr="00BC56C9">
        <w:rPr>
          <w:rFonts w:asciiTheme="minorHAnsi" w:hAnsiTheme="minorHAnsi"/>
          <w:sz w:val="16"/>
        </w:rPr>
        <w:t xml:space="preserve">Dilawar's horrific death was one of many prisoner abuses at Bagram Airfield since late 2001, thrusting the base into the national spotlight as the New York Times and other media outlets began to investigate the abuses at Bagram. 6 In the wake of this increased international scrutiny and the United States Supreme Court's decision opening federal courts to detainee habeas challenges from Guantanamo Bay Naval Base in Boumediene v. Bush, </w:t>
      </w:r>
      <w:r w:rsidRPr="00BC56C9">
        <w:rPr>
          <w:rStyle w:val="StyleBoldUnderline"/>
          <w:rFonts w:asciiTheme="minorHAnsi" w:hAnsiTheme="minorHAnsi"/>
        </w:rPr>
        <w:t>7 detainees at Bagram filed habeas suits in federal court to seek release</w:t>
      </w:r>
      <w:r w:rsidRPr="00BC56C9">
        <w:rPr>
          <w:rFonts w:asciiTheme="minorHAnsi" w:hAnsiTheme="minorHAnsi"/>
          <w:sz w:val="16"/>
        </w:rPr>
        <w:t xml:space="preserve">. 8 </w:t>
      </w:r>
      <w:r w:rsidRPr="00BC56C9">
        <w:rPr>
          <w:rStyle w:val="StyleBoldUnderline"/>
          <w:rFonts w:asciiTheme="minorHAnsi" w:hAnsiTheme="minorHAnsi"/>
        </w:rPr>
        <w:t xml:space="preserve">The United States District Court for the District of Columbia ("District Court") consolidated these cases into a single action, </w:t>
      </w:r>
      <w:r w:rsidRPr="00BC56C9">
        <w:rPr>
          <w:rStyle w:val="StyleBoldUnderline"/>
          <w:rFonts w:asciiTheme="minorHAnsi" w:hAnsiTheme="minorHAnsi"/>
          <w:highlight w:val="green"/>
        </w:rPr>
        <w:t>Al Maqaleh v. Gates</w:t>
      </w:r>
      <w:r w:rsidRPr="00BC56C9">
        <w:rPr>
          <w:rFonts w:asciiTheme="minorHAnsi" w:hAnsiTheme="minorHAnsi"/>
          <w:sz w:val="16"/>
        </w:rPr>
        <w:t xml:space="preserve">, </w:t>
      </w:r>
      <w:r w:rsidRPr="00BC56C9">
        <w:rPr>
          <w:rStyle w:val="StyleBoldUnderline"/>
          <w:rFonts w:asciiTheme="minorHAnsi" w:hAnsiTheme="minorHAnsi"/>
        </w:rPr>
        <w:t xml:space="preserve">and </w:t>
      </w:r>
      <w:r w:rsidRPr="00BC56C9">
        <w:rPr>
          <w:rStyle w:val="StyleBoldUnderline"/>
          <w:rFonts w:asciiTheme="minorHAnsi" w:hAnsiTheme="minorHAnsi"/>
          <w:highlight w:val="green"/>
        </w:rPr>
        <w:t>held</w:t>
      </w:r>
      <w:r w:rsidRPr="00BC56C9">
        <w:rPr>
          <w:rStyle w:val="StyleBoldUnderline"/>
          <w:rFonts w:asciiTheme="minorHAnsi" w:hAnsiTheme="minorHAnsi"/>
        </w:rPr>
        <w:t xml:space="preserve"> in August 2009 that </w:t>
      </w:r>
      <w:r w:rsidRPr="00BC56C9">
        <w:rPr>
          <w:rStyle w:val="StyleBoldUnderline"/>
          <w:rFonts w:asciiTheme="minorHAnsi" w:hAnsiTheme="minorHAnsi"/>
          <w:highlight w:val="green"/>
        </w:rPr>
        <w:t>the Bagram detainees could indeed seek habeas relief</w:t>
      </w:r>
      <w:r w:rsidRPr="00BC56C9">
        <w:rPr>
          <w:rStyle w:val="StyleBoldUnderline"/>
          <w:rFonts w:asciiTheme="minorHAnsi" w:hAnsiTheme="minorHAnsi"/>
        </w:rPr>
        <w:t xml:space="preserve"> in domestic courts. 9 However, </w:t>
      </w:r>
      <w:r w:rsidRPr="00BC56C9">
        <w:rPr>
          <w:rStyle w:val="StyleBoldUnderline"/>
          <w:rFonts w:asciiTheme="minorHAnsi" w:hAnsiTheme="minorHAnsi"/>
          <w:highlight w:val="green"/>
        </w:rPr>
        <w:t>the United States Court of Appeals</w:t>
      </w:r>
      <w:r w:rsidRPr="00BC56C9">
        <w:rPr>
          <w:rStyle w:val="StyleBoldUnderline"/>
          <w:rFonts w:asciiTheme="minorHAnsi" w:hAnsiTheme="minorHAnsi"/>
        </w:rPr>
        <w:t xml:space="preserve"> for the District of Columbia ("D.C. Circuit") </w:t>
      </w:r>
      <w:r w:rsidRPr="00BC56C9">
        <w:rPr>
          <w:rStyle w:val="StyleBoldUnderline"/>
          <w:rFonts w:asciiTheme="minorHAnsi" w:hAnsiTheme="minorHAnsi"/>
          <w:highlight w:val="green"/>
        </w:rPr>
        <w:t>reversed this decision in May 2010</w:t>
      </w:r>
      <w:r w:rsidRPr="00BC56C9">
        <w:rPr>
          <w:rFonts w:asciiTheme="minorHAnsi" w:hAnsiTheme="minorHAnsi"/>
          <w:sz w:val="16"/>
          <w:highlight w:val="green"/>
        </w:rPr>
        <w:t xml:space="preserve"> </w:t>
      </w:r>
      <w:r w:rsidRPr="00BC56C9">
        <w:rPr>
          <w:rStyle w:val="Emphasis"/>
          <w:rFonts w:asciiTheme="minorHAnsi" w:hAnsiTheme="minorHAnsi"/>
          <w:highlight w:val="green"/>
        </w:rPr>
        <w:t>because the detainees' location in an active "theater of war" precluded their access to federal courts</w:t>
      </w:r>
      <w:r w:rsidRPr="00BC56C9">
        <w:rPr>
          <w:rStyle w:val="Emphasis"/>
          <w:rFonts w:asciiTheme="minorHAnsi" w:hAnsiTheme="minorHAnsi"/>
        </w:rPr>
        <w:t xml:space="preserve"> under Boumediene</w:t>
      </w:r>
      <w:r w:rsidRPr="00BC56C9">
        <w:rPr>
          <w:rFonts w:asciiTheme="minorHAnsi" w:hAnsiTheme="minorHAnsi"/>
          <w:sz w:val="16"/>
        </w:rPr>
        <w:t xml:space="preserve">. 10 The D.C. Circuit's reversal revealed a fundamental paradox in the government's approach to the Afghan conflict and the "war on terror." 11 Presidents Obama and Bush have insisted the nation cannot be at "war" with al Qaeda and therefore the protections of the Geneva Conventions and other international law  [*445]  do not apply to nor protect captured persons. 12 When the Bagram detainees challenged the legality of their detentions, the D.C. Circuit deferred to the executive's judgment and denied habeas relief because Bagram was in an "active theater of war in a territory under neither the de facto nor the de jure sovereignty of the United States." 13 </w:t>
      </w:r>
      <w:r w:rsidRPr="00BC56C9">
        <w:rPr>
          <w:rStyle w:val="Emphasis"/>
          <w:rFonts w:asciiTheme="minorHAnsi" w:hAnsiTheme="minorHAnsi"/>
          <w:highlight w:val="green"/>
        </w:rPr>
        <w:t>This paradox puts Bagram detainees in a legal "black hole"</w:t>
      </w:r>
      <w:r w:rsidRPr="00BC56C9">
        <w:rPr>
          <w:rStyle w:val="Emphasis"/>
          <w:rFonts w:asciiTheme="minorHAnsi" w:hAnsiTheme="minorHAnsi"/>
        </w:rPr>
        <w:t xml:space="preserve"> 14 where they cannot obtain relief through traditional military justice</w:t>
      </w:r>
      <w:r w:rsidRPr="00BC56C9">
        <w:rPr>
          <w:rFonts w:asciiTheme="minorHAnsi" w:hAnsiTheme="minorHAnsi"/>
          <w:sz w:val="16"/>
        </w:rPr>
        <w:t xml:space="preserve"> (like Geneva-governed military commissions) </w:t>
      </w:r>
      <w:r w:rsidRPr="00BC56C9">
        <w:rPr>
          <w:rStyle w:val="Emphasis"/>
          <w:rFonts w:asciiTheme="minorHAnsi" w:hAnsiTheme="minorHAnsi"/>
          <w:highlight w:val="green"/>
        </w:rPr>
        <w:t>and domestic courts refuse to hear their habeas claims.</w:t>
      </w:r>
    </w:p>
    <w:p w:rsidR="00077E4C" w:rsidRPr="00D17C4E" w:rsidRDefault="00077E4C" w:rsidP="00077E4C"/>
    <w:p w:rsidR="00077E4C" w:rsidRDefault="00077E4C" w:rsidP="00077E4C">
      <w:pPr>
        <w:pStyle w:val="Heading1"/>
      </w:pPr>
      <w:r>
        <w:t xml:space="preserve">2AC </w:t>
      </w:r>
    </w:p>
    <w:p w:rsidR="008658AB" w:rsidRDefault="008658AB" w:rsidP="004E550D">
      <w:pPr>
        <w:pStyle w:val="Heading2"/>
      </w:pPr>
      <w:r>
        <w:t xml:space="preserve">Leadership </w:t>
      </w:r>
    </w:p>
    <w:p w:rsidR="008658AB" w:rsidRPr="00E97BF0" w:rsidRDefault="008658AB" w:rsidP="008658AB">
      <w:pPr>
        <w:pStyle w:val="Heading4"/>
        <w:rPr>
          <w:rFonts w:asciiTheme="minorHAnsi" w:hAnsiTheme="minorHAnsi"/>
        </w:rPr>
      </w:pPr>
      <w:r w:rsidRPr="00E97BF0">
        <w:rPr>
          <w:rFonts w:asciiTheme="minorHAnsi" w:hAnsiTheme="minorHAnsi"/>
        </w:rPr>
        <w:t>Heg solves china rise and deters war</w:t>
      </w:r>
    </w:p>
    <w:p w:rsidR="008658AB" w:rsidRPr="00E97BF0" w:rsidRDefault="008658AB" w:rsidP="008658AB">
      <w:pPr>
        <w:rPr>
          <w:rFonts w:asciiTheme="minorHAnsi" w:hAnsiTheme="minorHAnsi"/>
        </w:rPr>
      </w:pPr>
      <w:r w:rsidRPr="006D01DF">
        <w:rPr>
          <w:rStyle w:val="StyleStyleBold12pt"/>
        </w:rPr>
        <w:t>Glaser, 11</w:t>
      </w:r>
      <w:r w:rsidRPr="00E97BF0">
        <w:rPr>
          <w:rFonts w:asciiTheme="minorHAnsi" w:hAnsiTheme="minorHAnsi"/>
          <w:b/>
        </w:rPr>
        <w:t xml:space="preserve"> – </w:t>
      </w:r>
      <w:r w:rsidRPr="00E97BF0">
        <w:rPr>
          <w:rFonts w:asciiTheme="minorHAnsi" w:hAnsiTheme="minorHAnsi"/>
        </w:rPr>
        <w:t xml:space="preserve">(John, November 17, 2011, “US Seeks to Maintain Hegemony in Asia-Pacific,” </w:t>
      </w:r>
      <w:hyperlink r:id="rId42" w:history="1">
        <w:r w:rsidRPr="00E97BF0">
          <w:rPr>
            <w:rStyle w:val="Hyperlink"/>
            <w:rFonts w:asciiTheme="minorHAnsi" w:hAnsiTheme="minorHAnsi"/>
          </w:rPr>
          <w:t>http://news.antiwar.com/2011/11/17/us-seeks-to-maintain-hegemony-in-asia-pacific/</w:t>
        </w:r>
      </w:hyperlink>
      <w:r w:rsidRPr="00E97BF0">
        <w:rPr>
          <w:rFonts w:asciiTheme="minorHAnsi" w:hAnsiTheme="minorHAnsi"/>
        </w:rPr>
        <w:t xml:space="preserve">) </w:t>
      </w:r>
    </w:p>
    <w:p w:rsidR="008658AB" w:rsidRPr="00E97BF0" w:rsidRDefault="008658AB" w:rsidP="008658AB">
      <w:pPr>
        <w:rPr>
          <w:rStyle w:val="StyleBoldUnderline"/>
          <w:rFonts w:asciiTheme="minorHAnsi" w:hAnsiTheme="minorHAnsi"/>
        </w:rPr>
      </w:pPr>
      <w:r w:rsidRPr="00E97BF0">
        <w:rPr>
          <w:sz w:val="16"/>
        </w:rPr>
        <w:t>“</w:t>
      </w:r>
      <w:r w:rsidRPr="0078408E">
        <w:rPr>
          <w:rStyle w:val="StyleBoldUnderline"/>
          <w:rFonts w:asciiTheme="minorHAnsi" w:hAnsiTheme="minorHAnsi"/>
          <w:highlight w:val="yellow"/>
        </w:rPr>
        <w:t>The U.S. sees a growing threat to its hegemony from China</w:t>
      </w:r>
      <w:r w:rsidRPr="00E97BF0">
        <w:rPr>
          <w:sz w:val="16"/>
        </w:rPr>
        <w:t>. The</w:t>
      </w:r>
      <w:r w:rsidRPr="00E97BF0">
        <w:rPr>
          <w:rStyle w:val="StyleBoldUnderline"/>
          <w:rFonts w:asciiTheme="minorHAnsi" w:hAnsiTheme="minorHAnsi"/>
        </w:rPr>
        <w:t xml:space="preserve">refore, </w:t>
      </w:r>
      <w:r w:rsidRPr="0078408E">
        <w:rPr>
          <w:rStyle w:val="StyleBoldUnderline"/>
          <w:rFonts w:asciiTheme="minorHAnsi" w:hAnsiTheme="minorHAnsi"/>
          <w:highlight w:val="yellow"/>
        </w:rPr>
        <w:t>America’s strategic move east is aimed</w:t>
      </w:r>
      <w:r w:rsidRPr="00E97BF0">
        <w:rPr>
          <w:rStyle w:val="StyleBoldUnderline"/>
          <w:rFonts w:asciiTheme="minorHAnsi" w:hAnsiTheme="minorHAnsi"/>
        </w:rPr>
        <w:t xml:space="preserve"> in practical terms </w:t>
      </w:r>
      <w:r w:rsidRPr="0078408E">
        <w:rPr>
          <w:rStyle w:val="StyleBoldUnderline"/>
          <w:rFonts w:asciiTheme="minorHAnsi" w:hAnsiTheme="minorHAnsi"/>
          <w:highlight w:val="yellow"/>
        </w:rPr>
        <w:t xml:space="preserve">at pinning down and </w:t>
      </w:r>
      <w:r w:rsidRPr="0078408E">
        <w:rPr>
          <w:rStyle w:val="Emphasis"/>
          <w:rFonts w:asciiTheme="minorHAnsi" w:hAnsiTheme="minorHAnsi"/>
          <w:highlight w:val="yellow"/>
        </w:rPr>
        <w:t>containing China</w:t>
      </w:r>
      <w:r w:rsidRPr="0078408E">
        <w:rPr>
          <w:rStyle w:val="StyleBoldUnderline"/>
          <w:rFonts w:asciiTheme="minorHAnsi" w:hAnsiTheme="minorHAnsi"/>
          <w:highlight w:val="yellow"/>
        </w:rPr>
        <w:t xml:space="preserve"> and </w:t>
      </w:r>
      <w:r w:rsidRPr="0078408E">
        <w:rPr>
          <w:rStyle w:val="Emphasis"/>
          <w:rFonts w:asciiTheme="minorHAnsi" w:hAnsiTheme="minorHAnsi"/>
          <w:highlight w:val="yellow"/>
        </w:rPr>
        <w:t>counterbalancing</w:t>
      </w:r>
      <w:r w:rsidRPr="0078408E">
        <w:rPr>
          <w:rStyle w:val="StyleBoldUnderline"/>
          <w:rFonts w:asciiTheme="minorHAnsi" w:hAnsiTheme="minorHAnsi"/>
          <w:highlight w:val="yellow"/>
        </w:rPr>
        <w:t xml:space="preserve"> China’s development</w:t>
      </w:r>
      <w:r w:rsidRPr="00E97BF0">
        <w:rPr>
          <w:sz w:val="16"/>
        </w:rPr>
        <w:t>,” the official Xinhua News Agency said in a commentary.</w:t>
      </w:r>
      <w:r w:rsidRPr="00E97BF0">
        <w:rPr>
          <w:sz w:val="12"/>
        </w:rPr>
        <w:t>¶</w:t>
      </w:r>
      <w:r w:rsidRPr="00E97BF0">
        <w:rPr>
          <w:sz w:val="16"/>
        </w:rPr>
        <w:t xml:space="preserve"> </w:t>
      </w:r>
      <w:r w:rsidRPr="0078408E">
        <w:rPr>
          <w:rStyle w:val="StyleBoldUnderline"/>
          <w:rFonts w:asciiTheme="minorHAnsi" w:hAnsiTheme="minorHAnsi"/>
          <w:highlight w:val="yellow"/>
        </w:rPr>
        <w:t>But maintaining U.S. military</w:t>
      </w:r>
      <w:r w:rsidRPr="00E97BF0">
        <w:rPr>
          <w:rStyle w:val="StyleBoldUnderline"/>
          <w:rFonts w:asciiTheme="minorHAnsi" w:hAnsiTheme="minorHAnsi"/>
        </w:rPr>
        <w:t xml:space="preserve"> and economic </w:t>
      </w:r>
      <w:r w:rsidRPr="0078408E">
        <w:rPr>
          <w:rStyle w:val="StyleBoldUnderline"/>
          <w:rFonts w:asciiTheme="minorHAnsi" w:hAnsiTheme="minorHAnsi"/>
          <w:highlight w:val="yellow"/>
        </w:rPr>
        <w:t>heg</w:t>
      </w:r>
      <w:r w:rsidRPr="00E97BF0">
        <w:rPr>
          <w:rStyle w:val="StyleBoldUnderline"/>
          <w:rFonts w:asciiTheme="minorHAnsi" w:hAnsiTheme="minorHAnsi"/>
        </w:rPr>
        <w:t xml:space="preserve">emony in Asia-Pacific </w:t>
      </w:r>
      <w:r w:rsidRPr="0078408E">
        <w:rPr>
          <w:rStyle w:val="StyleBoldUnderline"/>
          <w:rFonts w:asciiTheme="minorHAnsi" w:hAnsiTheme="minorHAnsi"/>
          <w:highlight w:val="yellow"/>
        </w:rPr>
        <w:t>has been a rising concern</w:t>
      </w:r>
      <w:r w:rsidRPr="00E97BF0">
        <w:rPr>
          <w:rStyle w:val="StyleBoldUnderline"/>
          <w:rFonts w:asciiTheme="minorHAnsi" w:hAnsiTheme="minorHAnsi"/>
        </w:rPr>
        <w:t xml:space="preserve"> of the national security establishment for some time now</w:t>
      </w:r>
      <w:r w:rsidRPr="00E97BF0">
        <w:rPr>
          <w:sz w:val="16"/>
        </w:rPr>
        <w:t xml:space="preserve">. </w:t>
      </w:r>
      <w:r w:rsidRPr="00E97BF0">
        <w:rPr>
          <w:rStyle w:val="StyleBoldUnderline"/>
          <w:rFonts w:asciiTheme="minorHAnsi" w:hAnsiTheme="minorHAnsi"/>
        </w:rPr>
        <w:t>The U.S. currently has key military bases in South Korea, Japan, the Philippines, Thailand, Singapore, Guam, and now Australia.</w:t>
      </w:r>
      <w:r w:rsidRPr="00E97BF0">
        <w:rPr>
          <w:rStyle w:val="StyleBoldUnderline"/>
          <w:rFonts w:asciiTheme="minorHAnsi" w:hAnsiTheme="minorHAnsi"/>
          <w:sz w:val="12"/>
        </w:rPr>
        <w:t xml:space="preserve">¶ </w:t>
      </w:r>
      <w:r w:rsidRPr="00E97BF0">
        <w:rPr>
          <w:rStyle w:val="StyleBoldUnderline"/>
          <w:rFonts w:asciiTheme="minorHAnsi" w:hAnsiTheme="minorHAnsi"/>
          <w:sz w:val="16"/>
        </w:rPr>
        <w:t xml:space="preserve">In Singapore last June, former Defense Secretary Robert </w:t>
      </w:r>
      <w:r w:rsidRPr="0078408E">
        <w:rPr>
          <w:rStyle w:val="StyleBoldUnderline"/>
          <w:rFonts w:asciiTheme="minorHAnsi" w:hAnsiTheme="minorHAnsi"/>
          <w:highlight w:val="yellow"/>
        </w:rPr>
        <w:t>Gates</w:t>
      </w:r>
      <w:r w:rsidRPr="00E97BF0">
        <w:rPr>
          <w:rStyle w:val="StyleBoldUnderline"/>
          <w:rFonts w:asciiTheme="minorHAnsi" w:hAnsiTheme="minorHAnsi"/>
        </w:rPr>
        <w:t xml:space="preserve"> spoke at an International Institute for Strategic Studies meeting and </w:t>
      </w:r>
      <w:r w:rsidRPr="0078408E">
        <w:rPr>
          <w:rStyle w:val="StyleBoldUnderline"/>
          <w:rFonts w:asciiTheme="minorHAnsi" w:hAnsiTheme="minorHAnsi"/>
          <w:highlight w:val="yellow"/>
        </w:rPr>
        <w:t xml:space="preserve">argued for “sustaining </w:t>
      </w:r>
      <w:r w:rsidRPr="0078408E">
        <w:rPr>
          <w:rStyle w:val="Emphasis"/>
          <w:rFonts w:asciiTheme="minorHAnsi" w:hAnsiTheme="minorHAnsi"/>
          <w:highlight w:val="yellow"/>
        </w:rPr>
        <w:t>a robust</w:t>
      </w:r>
      <w:r w:rsidRPr="00E97BF0">
        <w:rPr>
          <w:rStyle w:val="StyleBoldUnderline"/>
          <w:rFonts w:asciiTheme="minorHAnsi" w:hAnsiTheme="minorHAnsi"/>
        </w:rPr>
        <w:t xml:space="preserve"> [U.S.] </w:t>
      </w:r>
      <w:r w:rsidRPr="0078408E">
        <w:rPr>
          <w:rStyle w:val="StyleBoldUnderline"/>
          <w:rFonts w:asciiTheme="minorHAnsi" w:hAnsiTheme="minorHAnsi"/>
          <w:highlight w:val="yellow"/>
        </w:rPr>
        <w:t>military presence in Asia</w:t>
      </w:r>
      <w:r w:rsidRPr="00E97BF0">
        <w:rPr>
          <w:rStyle w:val="StyleBoldUnderline"/>
          <w:rFonts w:asciiTheme="minorHAnsi" w:hAnsiTheme="minorHAnsi"/>
          <w:sz w:val="16"/>
        </w:rPr>
        <w:t>.”</w:t>
      </w:r>
      <w:r w:rsidRPr="00E97BF0">
        <w:rPr>
          <w:rStyle w:val="StyleBoldUnderline"/>
          <w:rFonts w:asciiTheme="minorHAnsi" w:hAnsiTheme="minorHAnsi"/>
          <w:sz w:val="12"/>
        </w:rPr>
        <w:t>¶</w:t>
      </w:r>
      <w:r w:rsidRPr="00E97BF0">
        <w:rPr>
          <w:rStyle w:val="StyleBoldUnderline"/>
          <w:rFonts w:asciiTheme="minorHAnsi" w:hAnsiTheme="minorHAnsi"/>
          <w:sz w:val="16"/>
        </w:rPr>
        <w:t xml:space="preserve"> </w:t>
      </w:r>
      <w:r w:rsidRPr="00E97BF0">
        <w:rPr>
          <w:rStyle w:val="StyleBoldUnderline"/>
          <w:rFonts w:asciiTheme="minorHAnsi" w:hAnsiTheme="minorHAnsi"/>
        </w:rPr>
        <w:t xml:space="preserve">He spoke of </w:t>
      </w:r>
      <w:r w:rsidRPr="0078408E">
        <w:rPr>
          <w:rStyle w:val="StyleBoldUnderline"/>
          <w:rFonts w:asciiTheme="minorHAnsi" w:hAnsiTheme="minorHAnsi"/>
          <w:highlight w:val="yellow"/>
        </w:rPr>
        <w:t>overcoming “anti-access and area denial scenarios</w:t>
      </w:r>
      <w:r w:rsidRPr="00E97BF0">
        <w:rPr>
          <w:rStyle w:val="StyleBoldUnderline"/>
          <w:rFonts w:asciiTheme="minorHAnsi" w:hAnsiTheme="minorHAnsi"/>
        </w:rPr>
        <w:t>”</w:t>
      </w:r>
      <w:r w:rsidRPr="00E97BF0">
        <w:rPr>
          <w:rStyle w:val="StyleBoldUnderline"/>
          <w:rFonts w:asciiTheme="minorHAnsi" w:hAnsiTheme="minorHAnsi"/>
          <w:sz w:val="16"/>
        </w:rPr>
        <w:t xml:space="preserve"> that the U.S. military faces in Asia, </w:t>
      </w:r>
      <w:r w:rsidRPr="0078408E">
        <w:rPr>
          <w:rStyle w:val="StyleBoldUnderline"/>
          <w:rFonts w:asciiTheme="minorHAnsi" w:hAnsiTheme="minorHAnsi"/>
          <w:highlight w:val="yellow"/>
        </w:rPr>
        <w:t>which threatens America’s access to</w:t>
      </w:r>
      <w:r w:rsidRPr="00E97BF0">
        <w:rPr>
          <w:rStyle w:val="StyleBoldUnderline"/>
          <w:rFonts w:asciiTheme="minorHAnsi" w:hAnsiTheme="minorHAnsi"/>
        </w:rPr>
        <w:t xml:space="preserve"> strategic </w:t>
      </w:r>
      <w:r w:rsidRPr="0078408E">
        <w:rPr>
          <w:rStyle w:val="StyleBoldUnderline"/>
          <w:rFonts w:asciiTheme="minorHAnsi" w:hAnsiTheme="minorHAnsi"/>
          <w:highlight w:val="yellow"/>
        </w:rPr>
        <w:t>markets and resource</w:t>
      </w:r>
      <w:r w:rsidRPr="00E97BF0">
        <w:rPr>
          <w:rStyle w:val="StyleBoldUnderline"/>
          <w:rFonts w:asciiTheme="minorHAnsi" w:hAnsiTheme="minorHAnsi"/>
        </w:rPr>
        <w:t>s</w:t>
      </w:r>
      <w:r w:rsidRPr="00E97BF0">
        <w:rPr>
          <w:rStyle w:val="StyleBoldUnderline"/>
          <w:rFonts w:asciiTheme="minorHAnsi" w:hAnsiTheme="minorHAnsi"/>
          <w:sz w:val="16"/>
        </w:rPr>
        <w:t>. Predominantly, Gates explained, U.S</w:t>
      </w:r>
      <w:r w:rsidRPr="00E97BF0">
        <w:rPr>
          <w:rStyle w:val="StyleBoldUnderline"/>
          <w:rFonts w:asciiTheme="minorHAnsi" w:hAnsiTheme="minorHAnsi"/>
        </w:rPr>
        <w:t xml:space="preserve">. </w:t>
      </w:r>
      <w:r w:rsidRPr="0078408E">
        <w:rPr>
          <w:rStyle w:val="StyleBoldUnderline"/>
          <w:rFonts w:asciiTheme="minorHAnsi" w:hAnsiTheme="minorHAnsi"/>
          <w:highlight w:val="yellow"/>
        </w:rPr>
        <w:t>military presence</w:t>
      </w:r>
      <w:r w:rsidRPr="00E97BF0">
        <w:rPr>
          <w:rStyle w:val="StyleBoldUnderline"/>
          <w:rFonts w:asciiTheme="minorHAnsi" w:hAnsiTheme="minorHAnsi"/>
        </w:rPr>
        <w:t xml:space="preserve"> in Asia-Pacific </w:t>
      </w:r>
      <w:r w:rsidRPr="0078408E">
        <w:rPr>
          <w:rStyle w:val="StyleBoldUnderline"/>
          <w:rFonts w:asciiTheme="minorHAnsi" w:hAnsiTheme="minorHAnsi"/>
          <w:highlight w:val="yellow"/>
        </w:rPr>
        <w:t>is important in “</w:t>
      </w:r>
      <w:r w:rsidRPr="0078408E">
        <w:rPr>
          <w:rStyle w:val="Emphasis"/>
          <w:rFonts w:asciiTheme="minorHAnsi" w:hAnsiTheme="minorHAnsi"/>
          <w:highlight w:val="yellow"/>
        </w:rPr>
        <w:t>deterring</w:t>
      </w:r>
      <w:r w:rsidRPr="0078408E">
        <w:rPr>
          <w:rStyle w:val="StyleBoldUnderline"/>
          <w:rFonts w:asciiTheme="minorHAnsi" w:hAnsiTheme="minorHAnsi"/>
          <w:highlight w:val="yellow"/>
        </w:rPr>
        <w:t>, and</w:t>
      </w:r>
      <w:r w:rsidRPr="00E97BF0">
        <w:rPr>
          <w:rStyle w:val="StyleBoldUnderline"/>
          <w:rFonts w:asciiTheme="minorHAnsi" w:hAnsiTheme="minorHAnsi"/>
        </w:rPr>
        <w:t xml:space="preserve"> if necessary </w:t>
      </w:r>
      <w:r w:rsidRPr="0078408E">
        <w:rPr>
          <w:rStyle w:val="Emphasis"/>
          <w:rFonts w:asciiTheme="minorHAnsi" w:hAnsiTheme="minorHAnsi"/>
          <w:highlight w:val="yellow"/>
        </w:rPr>
        <w:t>defeating</w:t>
      </w:r>
      <w:r w:rsidRPr="0078408E">
        <w:rPr>
          <w:rStyle w:val="StyleBoldUnderline"/>
          <w:rFonts w:asciiTheme="minorHAnsi" w:hAnsiTheme="minorHAnsi"/>
          <w:highlight w:val="yellow"/>
        </w:rPr>
        <w:t xml:space="preserve">, potential </w:t>
      </w:r>
      <w:r w:rsidRPr="0078408E">
        <w:rPr>
          <w:rStyle w:val="Emphasis"/>
          <w:rFonts w:asciiTheme="minorHAnsi" w:hAnsiTheme="minorHAnsi"/>
          <w:highlight w:val="yellow"/>
        </w:rPr>
        <w:t>adversaries</w:t>
      </w:r>
      <w:r w:rsidRPr="00E97BF0">
        <w:rPr>
          <w:rStyle w:val="StyleBoldUnderline"/>
          <w:rFonts w:asciiTheme="minorHAnsi" w:hAnsiTheme="minorHAnsi"/>
        </w:rPr>
        <w:t>.”</w:t>
      </w:r>
      <w:r w:rsidRPr="00E97BF0">
        <w:rPr>
          <w:rStyle w:val="StyleBoldUnderline"/>
          <w:rFonts w:asciiTheme="minorHAnsi" w:hAnsiTheme="minorHAnsi"/>
          <w:sz w:val="12"/>
        </w:rPr>
        <w:t xml:space="preserve">¶ </w:t>
      </w:r>
      <w:r w:rsidRPr="00E97BF0">
        <w:rPr>
          <w:rStyle w:val="StyleBoldUnderline"/>
          <w:rFonts w:asciiTheme="minorHAnsi" w:hAnsiTheme="minorHAnsi"/>
        </w:rPr>
        <w:t>This articulation of U.S. foreign policy is consistent with grand strategy i</w:t>
      </w:r>
      <w:r w:rsidRPr="00E97BF0">
        <w:rPr>
          <w:rStyle w:val="StyleBoldUnderline"/>
          <w:rFonts w:asciiTheme="minorHAnsi" w:hAnsiTheme="minorHAnsi"/>
          <w:sz w:val="16"/>
        </w:rPr>
        <w:t>n the past. As was reiterated in the 2002 National Security Strategy, it was of foremost importance that “</w:t>
      </w:r>
      <w:r w:rsidRPr="0078408E">
        <w:rPr>
          <w:rStyle w:val="StyleBoldUnderline"/>
          <w:rFonts w:asciiTheme="minorHAnsi" w:hAnsiTheme="minorHAnsi"/>
          <w:highlight w:val="yellow"/>
        </w:rPr>
        <w:t xml:space="preserve">our forces will be strong enough to dissuade potential adversaries from pursuing a </w:t>
      </w:r>
      <w:r w:rsidRPr="0078408E">
        <w:rPr>
          <w:rStyle w:val="Emphasis"/>
          <w:rFonts w:asciiTheme="minorHAnsi" w:hAnsiTheme="minorHAnsi"/>
          <w:highlight w:val="yellow"/>
        </w:rPr>
        <w:t>military build-up</w:t>
      </w:r>
      <w:r w:rsidRPr="0078408E">
        <w:rPr>
          <w:rStyle w:val="StyleBoldUnderline"/>
          <w:rFonts w:asciiTheme="minorHAnsi" w:hAnsiTheme="minorHAnsi"/>
          <w:highlight w:val="yellow"/>
        </w:rPr>
        <w:t xml:space="preserve"> in hopes of </w:t>
      </w:r>
      <w:r w:rsidRPr="0078408E">
        <w:rPr>
          <w:rStyle w:val="Emphasis"/>
          <w:rFonts w:asciiTheme="minorHAnsi" w:hAnsiTheme="minorHAnsi"/>
          <w:highlight w:val="yellow"/>
        </w:rPr>
        <w:t>surpassing</w:t>
      </w:r>
      <w:r w:rsidRPr="0078408E">
        <w:rPr>
          <w:rStyle w:val="StyleBoldUnderline"/>
          <w:rFonts w:asciiTheme="minorHAnsi" w:hAnsiTheme="minorHAnsi"/>
          <w:highlight w:val="yellow"/>
        </w:rPr>
        <w:t xml:space="preserve">, or </w:t>
      </w:r>
      <w:r w:rsidRPr="0078408E">
        <w:rPr>
          <w:rStyle w:val="Emphasis"/>
          <w:rFonts w:asciiTheme="minorHAnsi" w:hAnsiTheme="minorHAnsi"/>
          <w:highlight w:val="yellow"/>
        </w:rPr>
        <w:t>equaling</w:t>
      </w:r>
      <w:r w:rsidRPr="0078408E">
        <w:rPr>
          <w:rStyle w:val="StyleBoldUnderline"/>
          <w:rFonts w:asciiTheme="minorHAnsi" w:hAnsiTheme="minorHAnsi"/>
          <w:highlight w:val="yellow"/>
        </w:rPr>
        <w:t>, the power of the U</w:t>
      </w:r>
      <w:r w:rsidRPr="00E97BF0">
        <w:rPr>
          <w:rStyle w:val="StyleBoldUnderline"/>
          <w:rFonts w:asciiTheme="minorHAnsi" w:hAnsiTheme="minorHAnsi"/>
        </w:rPr>
        <w:t xml:space="preserve">nited </w:t>
      </w:r>
      <w:r w:rsidRPr="0078408E">
        <w:rPr>
          <w:rStyle w:val="StyleBoldUnderline"/>
          <w:rFonts w:asciiTheme="minorHAnsi" w:hAnsiTheme="minorHAnsi"/>
          <w:highlight w:val="yellow"/>
        </w:rPr>
        <w:t>S</w:t>
      </w:r>
      <w:r w:rsidRPr="00E97BF0">
        <w:rPr>
          <w:rStyle w:val="StyleBoldUnderline"/>
          <w:rFonts w:asciiTheme="minorHAnsi" w:hAnsiTheme="minorHAnsi"/>
        </w:rPr>
        <w:t>tates.”</w:t>
      </w:r>
    </w:p>
    <w:p w:rsidR="008658AB" w:rsidRPr="008658AB" w:rsidRDefault="008658AB" w:rsidP="008658AB"/>
    <w:p w:rsidR="008658AB" w:rsidRPr="00545DB9" w:rsidRDefault="008658AB" w:rsidP="008658AB">
      <w:pPr>
        <w:pStyle w:val="Heading4"/>
        <w:rPr>
          <w:u w:val="single"/>
        </w:rPr>
      </w:pPr>
      <w:r>
        <w:t xml:space="preserve">INEVITABLE PURSUIT - </w:t>
      </w:r>
      <w:r>
        <w:t xml:space="preserve">Legitimacy’s the </w:t>
      </w:r>
      <w:r>
        <w:rPr>
          <w:u w:val="single"/>
        </w:rPr>
        <w:t>fundamental</w:t>
      </w:r>
      <w:r>
        <w:t xml:space="preserve"> internal link to </w:t>
      </w:r>
      <w:r>
        <w:rPr>
          <w:u w:val="single"/>
        </w:rPr>
        <w:t>effective</w:t>
      </w:r>
      <w:r>
        <w:t xml:space="preserve"> hegemony---power distributions perceived as illegitimate are the </w:t>
      </w:r>
      <w:r>
        <w:rPr>
          <w:u w:val="single"/>
        </w:rPr>
        <w:t>most likely causes of great power war</w:t>
      </w:r>
      <w:r>
        <w:t xml:space="preserve"> </w:t>
      </w:r>
    </w:p>
    <w:p w:rsidR="008658AB" w:rsidRDefault="008658AB" w:rsidP="008658AB">
      <w:r w:rsidRPr="00EF234A">
        <w:t xml:space="preserve">Martha </w:t>
      </w:r>
      <w:r w:rsidRPr="00EE2027">
        <w:rPr>
          <w:rStyle w:val="StyleStyleBold12pt"/>
        </w:rPr>
        <w:t>Finnemore 9</w:t>
      </w:r>
      <w:r>
        <w:t>,</w:t>
      </w:r>
      <w:r w:rsidRPr="00EF234A">
        <w:t xml:space="preserve"> professor of political science and international affairs at George Washington University</w:t>
      </w:r>
      <w:r>
        <w:t xml:space="preserve">, January 2009, “Legitimacy, Hypocrisy, and the Social Structure of Unipolarity: Why Being a Unipole Isn’t All It’s Cracked Up to Be,” World Politics, </w:t>
      </w:r>
      <w:r w:rsidRPr="00EF234A">
        <w:t>Volume 61, Number 1</w:t>
      </w:r>
    </w:p>
    <w:p w:rsidR="008658AB" w:rsidRDefault="008658AB" w:rsidP="008658AB">
      <w:pPr>
        <w:pStyle w:val="card"/>
        <w:ind w:left="0"/>
        <w:rPr>
          <w:sz w:val="16"/>
        </w:rPr>
      </w:pPr>
      <w:r w:rsidRPr="00450990">
        <w:rPr>
          <w:rStyle w:val="underline"/>
        </w:rPr>
        <w:t>Legitimacy is</w:t>
      </w:r>
      <w:r w:rsidRPr="00EE2027">
        <w:rPr>
          <w:sz w:val="16"/>
        </w:rPr>
        <w:t xml:space="preserve">, by its nature, a </w:t>
      </w:r>
      <w:r w:rsidRPr="00450990">
        <w:rPr>
          <w:rStyle w:val="underline"/>
        </w:rPr>
        <w:t>social and relational</w:t>
      </w:r>
      <w:r w:rsidRPr="00EE2027">
        <w:rPr>
          <w:sz w:val="16"/>
        </w:rPr>
        <w:t xml:space="preserve"> phenomenon. </w:t>
      </w:r>
      <w:r w:rsidRPr="00450990">
        <w:rPr>
          <w:rStyle w:val="underline"/>
        </w:rPr>
        <w:t>One’s position or power cannot be legitimate in a vacuum</w:t>
      </w:r>
      <w:r w:rsidRPr="00EE2027">
        <w:rPr>
          <w:sz w:val="16"/>
        </w:rPr>
        <w:t xml:space="preserve">. The concept only has meaning in a particular social context. Actors, even </w:t>
      </w:r>
      <w:r w:rsidRPr="00E0214B">
        <w:rPr>
          <w:rStyle w:val="underline"/>
          <w:highlight w:val="yellow"/>
        </w:rPr>
        <w:t>unipoles, cannot create legitimacy unilaterally</w:t>
      </w:r>
      <w:r w:rsidRPr="00EE2027">
        <w:rPr>
          <w:sz w:val="16"/>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EE2027">
        <w:rPr>
          <w:sz w:val="12"/>
        </w:rPr>
        <w:t>¶</w:t>
      </w:r>
      <w:r w:rsidRPr="00EE2027">
        <w:rPr>
          <w:sz w:val="16"/>
        </w:rPr>
        <w:t xml:space="preserve"> 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114724">
        <w:rPr>
          <w:rStyle w:val="underline"/>
        </w:rPr>
        <w:t>We can see the importance of legitimacy by thinking about its absence</w:t>
      </w:r>
      <w:r w:rsidRPr="00EE2027">
        <w:rPr>
          <w:sz w:val="16"/>
        </w:rPr>
        <w:t xml:space="preserve">. </w:t>
      </w:r>
      <w:r w:rsidRPr="00114724">
        <w:rPr>
          <w:rStyle w:val="Emphasis"/>
        </w:rPr>
        <w:t xml:space="preserve">Active rejection of social structures and the </w:t>
      </w:r>
      <w:r w:rsidRPr="00E0214B">
        <w:rPr>
          <w:rStyle w:val="Emphasis"/>
          <w:highlight w:val="yellow"/>
        </w:rPr>
        <w:t>withdrawal of recognition of</w:t>
      </w:r>
      <w:r w:rsidRPr="00114724">
        <w:rPr>
          <w:rStyle w:val="Emphasis"/>
        </w:rPr>
        <w:t xml:space="preserve"> their </w:t>
      </w:r>
      <w:r w:rsidRPr="00E0214B">
        <w:rPr>
          <w:rStyle w:val="Emphasis"/>
          <w:highlight w:val="yellow"/>
        </w:rPr>
        <w:t>legitimacy create a crisis</w:t>
      </w:r>
      <w:r w:rsidRPr="00EE2027">
        <w:rPr>
          <w:sz w:val="16"/>
        </w:rPr>
        <w:t xml:space="preserve">. In domestic politics, regimes suffering legitimacy crises face resistance, whether passive or active and armed. </w:t>
      </w:r>
      <w:r w:rsidRPr="00E0214B">
        <w:rPr>
          <w:rStyle w:val="underline"/>
          <w:highlight w:val="yellow"/>
        </w:rPr>
        <w:t xml:space="preserve">Internationally, </w:t>
      </w:r>
      <w:r w:rsidRPr="00E0214B">
        <w:rPr>
          <w:rStyle w:val="Emphasis"/>
          <w:highlight w:val="yellow"/>
        </w:rPr>
        <w:t>systems suffering legitimacy crises tend to be violent and noncooperative</w:t>
      </w:r>
      <w:r w:rsidRPr="00EE2027">
        <w:rPr>
          <w:sz w:val="16"/>
        </w:rPr>
        <w:t xml:space="preserve">. Post-Reformation Europe might be an example of such a system. </w:t>
      </w:r>
      <w:r w:rsidRPr="00E0214B">
        <w:rPr>
          <w:rStyle w:val="underline"/>
          <w:highlight w:val="yellow"/>
        </w:rPr>
        <w:t>Without</w:t>
      </w:r>
      <w:r w:rsidRPr="00114724">
        <w:rPr>
          <w:rStyle w:val="underline"/>
        </w:rPr>
        <w:t xml:space="preserve"> at least tacit </w:t>
      </w:r>
      <w:r w:rsidRPr="00E0214B">
        <w:rPr>
          <w:rStyle w:val="underline"/>
          <w:highlight w:val="yellow"/>
        </w:rPr>
        <w:t>acceptance of power’s legitimacy</w:t>
      </w:r>
      <w:r w:rsidRPr="00E0214B">
        <w:rPr>
          <w:sz w:val="16"/>
          <w:highlight w:val="yellow"/>
        </w:rPr>
        <w:t xml:space="preserve">, </w:t>
      </w:r>
      <w:r w:rsidRPr="00E0214B">
        <w:rPr>
          <w:rStyle w:val="Emphasis"/>
          <w:highlight w:val="yellow"/>
        </w:rPr>
        <w:t>the wheels of international social life get derailed</w:t>
      </w:r>
      <w:r w:rsidRPr="00E0214B">
        <w:rPr>
          <w:sz w:val="16"/>
          <w:highlight w:val="yellow"/>
        </w:rPr>
        <w:t xml:space="preserve">. </w:t>
      </w:r>
      <w:r w:rsidRPr="00E0214B">
        <w:rPr>
          <w:rStyle w:val="underline"/>
          <w:highlight w:val="yellow"/>
        </w:rPr>
        <w:t>Material force alone remains</w:t>
      </w:r>
      <w:r w:rsidRPr="00114724">
        <w:rPr>
          <w:rStyle w:val="underline"/>
        </w:rPr>
        <w:t xml:space="preserve"> to impose order, </w:t>
      </w:r>
      <w:r w:rsidRPr="00E0214B">
        <w:rPr>
          <w:rStyle w:val="underline"/>
          <w:highlight w:val="yellow"/>
        </w:rPr>
        <w:t>and order</w:t>
      </w:r>
      <w:r w:rsidRPr="00114724">
        <w:rPr>
          <w:rStyle w:val="underline"/>
        </w:rPr>
        <w:t xml:space="preserve"> creation or maintenance </w:t>
      </w:r>
      <w:r w:rsidRPr="00E0214B">
        <w:rPr>
          <w:rStyle w:val="underline"/>
          <w:highlight w:val="yellow"/>
        </w:rPr>
        <w:t>by that means is difficult</w:t>
      </w:r>
      <w:r w:rsidRPr="00E0214B">
        <w:rPr>
          <w:sz w:val="16"/>
          <w:highlight w:val="yellow"/>
        </w:rPr>
        <w:t xml:space="preserve">, </w:t>
      </w:r>
      <w:r w:rsidRPr="00E0214B">
        <w:rPr>
          <w:rStyle w:val="Emphasis"/>
          <w:highlight w:val="yellow"/>
        </w:rPr>
        <w:t>even under unipolarity</w:t>
      </w:r>
      <w:r w:rsidRPr="00EE2027">
        <w:rPr>
          <w:sz w:val="16"/>
        </w:rPr>
        <w:t>. Successful and stable orders require the grease of some legitimation structure to persist and prosper.10</w:t>
      </w:r>
      <w:r w:rsidRPr="00EE2027">
        <w:rPr>
          <w:sz w:val="12"/>
        </w:rPr>
        <w:t>¶</w:t>
      </w:r>
      <w:r w:rsidRPr="00EE2027">
        <w:rPr>
          <w:sz w:val="16"/>
        </w:rPr>
        <w:t xml:space="preserve"> </w:t>
      </w:r>
      <w:r w:rsidRPr="00114724">
        <w:rPr>
          <w:rStyle w:val="underline"/>
        </w:rPr>
        <w:t xml:space="preserve">The social and relational character of </w:t>
      </w:r>
      <w:r w:rsidRPr="00E0214B">
        <w:rPr>
          <w:rStyle w:val="underline"/>
          <w:highlight w:val="yellow"/>
        </w:rPr>
        <w:t>legitimacy</w:t>
      </w:r>
      <w:r w:rsidRPr="00EE2027">
        <w:rPr>
          <w:sz w:val="16"/>
        </w:rPr>
        <w:t xml:space="preserve"> thus </w:t>
      </w:r>
      <w:r w:rsidRPr="00E0214B">
        <w:rPr>
          <w:rStyle w:val="Emphasis"/>
          <w:highlight w:val="yellow"/>
        </w:rPr>
        <w:t>strongly colors</w:t>
      </w:r>
      <w:r w:rsidRPr="00114724">
        <w:rPr>
          <w:rStyle w:val="Emphasis"/>
        </w:rPr>
        <w:t xml:space="preserve"> the nature of </w:t>
      </w:r>
      <w:r w:rsidRPr="00E0214B">
        <w:rPr>
          <w:rStyle w:val="Emphasis"/>
          <w:highlight w:val="yellow"/>
        </w:rPr>
        <w:t>any unipolar order</w:t>
      </w:r>
      <w:r w:rsidRPr="00EE2027">
        <w:rPr>
          <w:sz w:val="16"/>
        </w:rPr>
        <w:t xml:space="preserve"> </w:t>
      </w:r>
      <w:r w:rsidRPr="00114724">
        <w:rPr>
          <w:rStyle w:val="underline"/>
        </w:rPr>
        <w:t>and the kinds of orders a unipole can construct</w:t>
      </w:r>
      <w:r w:rsidRPr="00EE2027">
        <w:rPr>
          <w:sz w:val="16"/>
        </w:rPr>
        <w:t xml:space="preserve">. </w:t>
      </w:r>
      <w:r w:rsidRPr="00114724">
        <w:rPr>
          <w:rStyle w:val="Emphasis"/>
        </w:rPr>
        <w:t xml:space="preserve">Yes, </w:t>
      </w:r>
      <w:r w:rsidRPr="00E0214B">
        <w:rPr>
          <w:rStyle w:val="Emphasis"/>
          <w:highlight w:val="yellow"/>
        </w:rPr>
        <w:t>unipoles can impose their will,</w:t>
      </w:r>
      <w:r w:rsidRPr="00114724">
        <w:rPr>
          <w:rStyle w:val="Emphasis"/>
        </w:rPr>
        <w:t xml:space="preserve"> but </w:t>
      </w:r>
      <w:r w:rsidRPr="00E0214B">
        <w:rPr>
          <w:rStyle w:val="Emphasis"/>
          <w:highlight w:val="yellow"/>
        </w:rPr>
        <w:t>only to an extent</w:t>
      </w:r>
      <w:r w:rsidRPr="00EE2027">
        <w:rPr>
          <w:sz w:val="16"/>
        </w:rPr>
        <w:t xml:space="preserve">. </w:t>
      </w:r>
      <w:r w:rsidRPr="00114724">
        <w:rPr>
          <w:rStyle w:val="underline"/>
        </w:rPr>
        <w:t>The willingness of others to recognize the legitimacy of a unipole’s actions and defer to its wishes or judgment shapes the character of the order that will emerge</w:t>
      </w:r>
      <w:r w:rsidRPr="00EE2027">
        <w:rPr>
          <w:sz w:val="16"/>
        </w:rPr>
        <w:t xml:space="preserve">. </w:t>
      </w:r>
      <w:r w:rsidRPr="00E0214B">
        <w:rPr>
          <w:rStyle w:val="Emphasis"/>
          <w:highlight w:val="yellow"/>
        </w:rPr>
        <w:t>Unipolar power without</w:t>
      </w:r>
      <w:r w:rsidRPr="00114724">
        <w:rPr>
          <w:rStyle w:val="Emphasis"/>
        </w:rPr>
        <w:t xml:space="preserve"> any underlying </w:t>
      </w:r>
      <w:r w:rsidRPr="00E0214B">
        <w:rPr>
          <w:rStyle w:val="Emphasis"/>
          <w:highlight w:val="yellow"/>
        </w:rPr>
        <w:t>legitimacy</w:t>
      </w:r>
      <w:r w:rsidRPr="00EE2027">
        <w:rPr>
          <w:sz w:val="16"/>
        </w:rPr>
        <w:t xml:space="preserve"> will have a very particular character. The unipole’s policies </w:t>
      </w:r>
      <w:r w:rsidRPr="00E0214B">
        <w:rPr>
          <w:rStyle w:val="Emphasis"/>
          <w:highlight w:val="yellow"/>
        </w:rPr>
        <w:t>will meet</w:t>
      </w:r>
      <w:r w:rsidRPr="00114724">
        <w:rPr>
          <w:rStyle w:val="Emphasis"/>
        </w:rPr>
        <w:t xml:space="preserve"> with </w:t>
      </w:r>
      <w:r w:rsidRPr="00E0214B">
        <w:rPr>
          <w:rStyle w:val="Emphasis"/>
          <w:highlight w:val="yellow"/>
        </w:rPr>
        <w:t>resistance</w:t>
      </w:r>
      <w:r w:rsidRPr="00114724">
        <w:rPr>
          <w:rStyle w:val="Emphasis"/>
        </w:rPr>
        <w:t xml:space="preserve">, either active or passive, </w:t>
      </w:r>
      <w:r w:rsidRPr="00E0214B">
        <w:rPr>
          <w:rStyle w:val="Box"/>
          <w:highlight w:val="yellow"/>
        </w:rPr>
        <w:t>at every turn</w:t>
      </w:r>
      <w:r w:rsidRPr="00EE2027">
        <w:rPr>
          <w:sz w:val="16"/>
        </w:rPr>
        <w:t>. Cooperation will be induced only through material quid pro quo payoffs. Trust will be thin to nonexistent. This is obviously an expensive system to run and few unipoles have tried to do so.</w:t>
      </w:r>
    </w:p>
    <w:p w:rsidR="008658AB" w:rsidRPr="008658AB" w:rsidRDefault="008658AB" w:rsidP="008658AB"/>
    <w:p w:rsidR="008658AB" w:rsidRDefault="008658AB" w:rsidP="004E550D">
      <w:pPr>
        <w:pStyle w:val="Heading2"/>
      </w:pPr>
      <w:r>
        <w:t>Solvency</w:t>
      </w:r>
    </w:p>
    <w:p w:rsidR="008658AB" w:rsidRDefault="008658AB" w:rsidP="008658AB">
      <w:pPr>
        <w:pStyle w:val="Heading4"/>
      </w:pPr>
      <w:r>
        <w:t xml:space="preserve">Ending the assumption of guilt wakes up the public and causes them to pay attention to the prison industrial complex – backlash of Afghan citizens to US abuses proves it’s possible. </w:t>
      </w:r>
    </w:p>
    <w:p w:rsidR="008658AB" w:rsidRDefault="008658AB" w:rsidP="008658AB">
      <w:r>
        <w:t xml:space="preserve">Glenn </w:t>
      </w:r>
      <w:r w:rsidRPr="00B57703">
        <w:rPr>
          <w:rStyle w:val="StyleStyleBold12pt"/>
        </w:rPr>
        <w:t>Greenwald</w:t>
      </w:r>
      <w:r>
        <w:t xml:space="preserve">, theguardian.com, September 18, </w:t>
      </w:r>
      <w:r w:rsidRPr="00B57703">
        <w:rPr>
          <w:rStyle w:val="StyleStyleBold12pt"/>
        </w:rPr>
        <w:t>2012</w:t>
      </w:r>
      <w:r>
        <w:t>, “</w:t>
      </w:r>
      <w:r w:rsidRPr="002C0C45">
        <w:t>Unlike Afghan leaders, Obama fights for power of indefinite military detention</w:t>
      </w:r>
      <w:r>
        <w:t xml:space="preserve">” </w:t>
      </w:r>
      <w:r w:rsidRPr="00E032A4">
        <w:t>http://www.theguardian.com/commentisfree/2012/sep/18/obama-appeals-ndaa-detention-law</w:t>
      </w:r>
    </w:p>
    <w:p w:rsidR="008658AB" w:rsidRDefault="008658AB" w:rsidP="008658AB">
      <w:r>
        <w:t>A US official confirmed that the transfer of detainees had paused because of the dispute."</w:t>
      </w:r>
    </w:p>
    <w:p w:rsidR="008658AB" w:rsidRDefault="008658AB" w:rsidP="008658AB"/>
    <w:p w:rsidR="008658AB" w:rsidRPr="004B5BBE" w:rsidRDefault="008658AB" w:rsidP="008658AB">
      <w:r>
        <w:t>Is that not amazing? On the very same day that the Obama DOJ fights vigorously in US courts for the right to imprison people without charges, the Afghan government fights just as vigorously for basic due process.</w:t>
      </w:r>
      <w:r w:rsidRPr="00381DB6">
        <w:rPr>
          <w:sz w:val="12"/>
        </w:rPr>
        <w:t xml:space="preserve">¶ </w:t>
      </w:r>
      <w:r>
        <w:t xml:space="preserve">Remember: the US, we're frequently told, is in Afghanistan to bring democracy to the Afghan people and to teach them about freedom. But </w:t>
      </w:r>
      <w:r w:rsidRPr="00065CA8">
        <w:rPr>
          <w:rStyle w:val="StyleBoldUnderline"/>
        </w:rPr>
        <w:t xml:space="preserve">the Afghan government is refusing the US demand to imprison people without charges on the ground that such lawless detention violates their conceptions of basic freedom. </w:t>
      </w:r>
      <w:r w:rsidRPr="004B5BBE">
        <w:rPr>
          <w:rStyle w:val="Emphasis"/>
        </w:rPr>
        <w:t>Maybe Afghanistan should invade the US in order to teach Americans about freedom</w:t>
      </w:r>
      <w:r>
        <w:t>.</w:t>
      </w:r>
      <w:r w:rsidRPr="00381DB6">
        <w:rPr>
          <w:sz w:val="12"/>
        </w:rPr>
        <w:t xml:space="preserve">¶ </w:t>
      </w:r>
      <w:r>
        <w:t xml:space="preserve">This is not the first time this has happened. In 2009, the Obama administration decided that it wanted to target certain Afghan citizens for due process-free assassinations on the ground that the targets to be executed were drug "kingpins". They were to be killed based solely on US accusations, with no trial, just as the Obama administration does with its own citizens. But again, that plan ran into a roadblock: </w:t>
      </w:r>
      <w:r w:rsidRPr="004B5BBE">
        <w:rPr>
          <w:rStyle w:val="Emphasis"/>
          <w:highlight w:val="cyan"/>
        </w:rPr>
        <w:t>Afghan leaders were horrified by the notion that their citizens would be extrajudicially executed based on unproven suspicions</w:t>
      </w:r>
      <w:r>
        <w:t xml:space="preserve"> [my emphasis]:</w:t>
      </w:r>
      <w:r w:rsidRPr="00381DB6">
        <w:rPr>
          <w:sz w:val="12"/>
        </w:rPr>
        <w:t xml:space="preserve">¶ </w:t>
      </w:r>
      <w:r>
        <w:t>"A US military hit list of about 50 suspected drug kingpins is drawing fierce opposition from Afghan officials, who say it could undermine their fragile justice system and trigger a backlash against foreign troops.</w:t>
      </w:r>
      <w:r w:rsidRPr="00381DB6">
        <w:rPr>
          <w:sz w:val="12"/>
        </w:rPr>
        <w:t xml:space="preserve">¶ </w:t>
      </w:r>
      <w:r>
        <w:t>"The US military and Nato officials have authorized their forces to kill or capture individuals on the list, which was drafted within the past year as part of Nato's new strategy to combat drug operations that finance the Taliban …</w:t>
      </w:r>
      <w:r w:rsidRPr="00381DB6">
        <w:rPr>
          <w:sz w:val="12"/>
        </w:rPr>
        <w:t xml:space="preserve">¶ </w:t>
      </w:r>
      <w:r>
        <w:t>"General Mohammad Daud Daud, Afghanistan's deputy interior minister for counternarcotics efforts, praised US and British special forces for their help recently in destroying drug labs and stashes of opium. But he said he worried that foreign troops would now act on their own to kill suspected drug lords, based on secret evidence, instead of handing them over for trial.</w:t>
      </w:r>
      <w:r w:rsidRPr="00381DB6">
        <w:rPr>
          <w:sz w:val="12"/>
        </w:rPr>
        <w:t xml:space="preserve">¶ </w:t>
      </w:r>
      <w:r>
        <w:t>"'They should respect our law, our constitution and our legal codes,' Daud said. 'We have a commitment to arrest these people on our own' …</w:t>
      </w:r>
      <w:r w:rsidRPr="00381DB6">
        <w:rPr>
          <w:sz w:val="12"/>
        </w:rPr>
        <w:t xml:space="preserve">¶ </w:t>
      </w:r>
      <w:r>
        <w:t>"There is a constitutional problem here. A person is innocent unless proven guilty," [former Afghan interior minister Ali Ahmad Jalali] said. "If you go off to kill or capture them, how do you prove that they are really guilty in terms of legal process?"</w:t>
      </w:r>
      <w:r w:rsidRPr="00381DB6">
        <w:rPr>
          <w:sz w:val="12"/>
        </w:rPr>
        <w:t xml:space="preserve">¶ </w:t>
      </w:r>
      <w:r>
        <w:t xml:space="preserve">In other words, </w:t>
      </w:r>
      <w:r w:rsidRPr="004B5BBE">
        <w:rPr>
          <w:rStyle w:val="StyleBoldUnderline"/>
        </w:rPr>
        <w:t>the Obama administration has received far more resistance to its due process-free imprisonments and assassinations from Afghans than it has from its own citizens in the US</w:t>
      </w:r>
      <w:r>
        <w:t xml:space="preserve">. </w:t>
      </w:r>
      <w:r w:rsidRPr="004B5BBE">
        <w:rPr>
          <w:rStyle w:val="Emphasis"/>
          <w:highlight w:val="cyan"/>
        </w:rPr>
        <w:t>If only more Americans, including progressives, were willing to point out the most basic truths in response to these Obama power seizures, such as: "If you go off to kill or capture them, how do you prove that they are really guilty in terms of legal process</w:t>
      </w:r>
      <w:r>
        <w:t>?"</w:t>
      </w:r>
      <w:r w:rsidRPr="00381DB6">
        <w:rPr>
          <w:sz w:val="12"/>
        </w:rPr>
        <w:t xml:space="preserve">¶ </w:t>
      </w:r>
      <w:r>
        <w:t xml:space="preserve">Instead, </w:t>
      </w:r>
      <w:r w:rsidRPr="004B5BBE">
        <w:rPr>
          <w:rStyle w:val="Emphasis"/>
          <w:highlight w:val="cyan"/>
        </w:rPr>
        <w:t>many Americans, particularly in the age of Obama, are content to assume that anyone whom the US government accuses of being a terrorist should, for that reason alone, be assumed to be guilty</w:t>
      </w:r>
      <w:r>
        <w:t>, and as a result, any punishment the president decides to dole out – indefinite imprisonment, summary execution – is warranted and just; no bothersome, obsolete procedures such as "trials" or "indictments" are necessary</w:t>
      </w:r>
      <w:r w:rsidRPr="004B5BBE">
        <w:rPr>
          <w:rStyle w:val="Emphasis"/>
          <w:highlight w:val="cyan"/>
        </w:rPr>
        <w:t>.¶ It is that mindset that will ensure that Obama's vigorous fight to preserve the power of indefinite detention will provoke so little objection</w:t>
      </w:r>
      <w:r>
        <w:t>: among Americans, that is – though obviously not among Afghans, who seem to have an actual understanding of, and appreciation for, the value of due process.</w:t>
      </w:r>
    </w:p>
    <w:p w:rsidR="008658AB" w:rsidRPr="008658AB" w:rsidRDefault="008658AB" w:rsidP="008658AB"/>
    <w:p w:rsidR="004E550D" w:rsidRDefault="004E550D" w:rsidP="004E550D">
      <w:pPr>
        <w:pStyle w:val="Heading2"/>
      </w:pPr>
      <w:r>
        <w:t>K</w:t>
      </w:r>
    </w:p>
    <w:p w:rsidR="004E550D" w:rsidRPr="00B77EEC" w:rsidRDefault="004E550D" w:rsidP="004E550D">
      <w:pPr>
        <w:pStyle w:val="Heading4"/>
      </w:pPr>
      <w:r>
        <w:rPr>
          <w:rFonts w:cs="Georgia"/>
        </w:rPr>
        <w:t>This debate isn’t about who has a better idea – this debate is about producing actualizeable politics</w:t>
      </w:r>
      <w:r w:rsidRPr="006D3C46">
        <w:rPr>
          <w:rFonts w:cs="Georgia"/>
        </w:rPr>
        <w:t xml:space="preserve"> affirmative should defend the 1AC vs an alternative with a </w:t>
      </w:r>
      <w:r w:rsidRPr="006D3C46">
        <w:rPr>
          <w:rFonts w:cs="Georgia"/>
          <w:u w:val="single"/>
        </w:rPr>
        <w:t>mechanism</w:t>
      </w:r>
      <w:r w:rsidRPr="006D3C46">
        <w:rPr>
          <w:rFonts w:cs="Georgia"/>
        </w:rPr>
        <w:t xml:space="preserve"> that can be </w:t>
      </w:r>
      <w:r w:rsidRPr="006D3C46">
        <w:rPr>
          <w:rFonts w:cs="Georgia"/>
          <w:u w:val="single"/>
        </w:rPr>
        <w:t>actualized</w:t>
      </w:r>
    </w:p>
    <w:p w:rsidR="004E550D" w:rsidRPr="00C058F7" w:rsidRDefault="004E550D" w:rsidP="004E550D">
      <w:pPr>
        <w:pStyle w:val="Heading4"/>
        <w:rPr>
          <w:rFonts w:cs="Georgia"/>
        </w:rPr>
      </w:pPr>
      <w:r w:rsidRPr="006D3C46">
        <w:rPr>
          <w:rFonts w:cs="Georgia"/>
        </w:rPr>
        <w:t xml:space="preserve">Key to fairness -- impossible for the aff to win against a world without </w:t>
      </w:r>
      <w:r>
        <w:rPr>
          <w:rFonts w:cs="Georgia"/>
        </w:rPr>
        <w:t>cycles of violence</w:t>
      </w:r>
      <w:r w:rsidRPr="006D3C46">
        <w:rPr>
          <w:rFonts w:cs="Georgia"/>
        </w:rPr>
        <w:t xml:space="preserve"> the aff should get offense against the </w:t>
      </w:r>
      <w:r w:rsidRPr="006D3C46">
        <w:rPr>
          <w:rFonts w:cs="Georgia"/>
          <w:u w:val="single"/>
        </w:rPr>
        <w:t>means</w:t>
      </w:r>
      <w:r w:rsidRPr="006D3C46">
        <w:rPr>
          <w:rFonts w:cs="Georgia"/>
        </w:rPr>
        <w:t xml:space="preserve"> used to achieve __________ – they should be held accountable for </w:t>
      </w:r>
      <w:r w:rsidRPr="006D3C46">
        <w:rPr>
          <w:rFonts w:cs="Georgia"/>
          <w:u w:val="single"/>
        </w:rPr>
        <w:t>solvency</w:t>
      </w:r>
      <w:r w:rsidRPr="006D3C46">
        <w:rPr>
          <w:rFonts w:cs="Georgia"/>
        </w:rPr>
        <w:t xml:space="preserve">, </w:t>
      </w:r>
      <w:r w:rsidRPr="006D3C46">
        <w:rPr>
          <w:rFonts w:cs="Georgia"/>
          <w:u w:val="single"/>
        </w:rPr>
        <w:t>resistance</w:t>
      </w:r>
      <w:r w:rsidRPr="006D3C46">
        <w:rPr>
          <w:rFonts w:cs="Georgia"/>
        </w:rPr>
        <w:t xml:space="preserve"> and </w:t>
      </w:r>
      <w:r w:rsidRPr="006D3C46">
        <w:rPr>
          <w:rFonts w:cs="Georgia"/>
          <w:u w:val="single"/>
        </w:rPr>
        <w:t>uniqueness</w:t>
      </w:r>
      <w:r>
        <w:rPr>
          <w:rFonts w:cs="Georgia"/>
        </w:rPr>
        <w:t xml:space="preserve"> concerns</w:t>
      </w:r>
    </w:p>
    <w:p w:rsidR="004E550D" w:rsidRPr="00C058F7" w:rsidRDefault="004E550D" w:rsidP="004E550D">
      <w:pPr>
        <w:pStyle w:val="Heading4"/>
        <w:rPr>
          <w:rFonts w:cs="Times New Roman"/>
        </w:rPr>
      </w:pPr>
      <w:r w:rsidRPr="007925D4">
        <w:rPr>
          <w:rFonts w:cs="Times New Roman"/>
        </w:rPr>
        <w:t>Plan focus is key – A) it’s the only stable and predictable point for offense B) its key to fairness because any other framework moots the 1ac.</w:t>
      </w:r>
    </w:p>
    <w:p w:rsidR="004E550D" w:rsidRDefault="004E550D" w:rsidP="004E550D">
      <w:pPr>
        <w:pStyle w:val="Heading4"/>
      </w:pPr>
      <w:r>
        <w:t xml:space="preserve">Even if their knowledge production is better, judge the debate by its effects – great ideas that go nowhere are worse </w:t>
      </w:r>
    </w:p>
    <w:p w:rsidR="004E550D" w:rsidRPr="004E550D" w:rsidRDefault="004E550D" w:rsidP="004E550D">
      <w:pPr>
        <w:pStyle w:val="Heading4"/>
      </w:pPr>
      <w:r>
        <w:t xml:space="preserve">Peacefully refusing will not create trials or solve EXTINCTION -  we won’t be able to coexist with nature when terrorists destroy the world </w:t>
      </w:r>
    </w:p>
    <w:p w:rsidR="004E550D" w:rsidRDefault="004E550D" w:rsidP="004E550D">
      <w:pPr>
        <w:pStyle w:val="Heading4"/>
      </w:pPr>
      <w:r>
        <w:t>Permutaiton</w:t>
      </w:r>
    </w:p>
    <w:p w:rsidR="004E550D" w:rsidRPr="002B4AD8" w:rsidRDefault="004E550D" w:rsidP="004E550D">
      <w:pPr>
        <w:pStyle w:val="Heading4"/>
      </w:pPr>
      <w:r w:rsidRPr="002B4AD8">
        <w:t>The plan will not create violence because the action is defensive securitization, not offensive.</w:t>
      </w:r>
    </w:p>
    <w:p w:rsidR="004E550D" w:rsidRPr="002B4AD8" w:rsidRDefault="004E550D" w:rsidP="004E550D">
      <w:r w:rsidRPr="002B4AD8">
        <w:rPr>
          <w:rStyle w:val="StyleStyleBold12pt"/>
          <w:rFonts w:eastAsia="Calibri"/>
        </w:rPr>
        <w:t>Montgomery 6</w:t>
      </w:r>
      <w:r w:rsidRPr="002B4AD8">
        <w:t xml:space="preserve"> </w:t>
      </w:r>
      <w:r w:rsidRPr="002B4AD8">
        <w:rPr>
          <w:rFonts w:eastAsia="Calibri"/>
        </w:rPr>
        <w:t>(Evan, Research Fellow at Center for Strategic and Budgetary Assessments, International Security, Vol. 31, No. 2, pp. 151-185)</w:t>
      </w:r>
    </w:p>
    <w:p w:rsidR="004E550D" w:rsidRDefault="004E550D" w:rsidP="004E550D">
      <w:pPr>
        <w:pStyle w:val="Cards"/>
        <w:rPr>
          <w:lang w:bidi="en-US"/>
        </w:rPr>
      </w:pPr>
      <w:r w:rsidRPr="00BE139B">
        <w:rPr>
          <w:lang w:bidi="en-US"/>
        </w:rPr>
        <w:t>Defensive realists also rely on two particular variables—the offense-defense balance and offense-defense differentiation—to explain when states can and will reveal their motives.</w:t>
      </w:r>
      <w:r w:rsidRPr="00BE139B">
        <w:rPr>
          <w:szCs w:val="13"/>
          <w:lang w:bidi="en-US"/>
        </w:rPr>
        <w:t xml:space="preserve">10 </w:t>
      </w:r>
      <w:r w:rsidRPr="00BE139B">
        <w:rPr>
          <w:lang w:bidi="en-US"/>
        </w:rPr>
        <w:t xml:space="preserve">Specifically, </w:t>
      </w:r>
      <w:r w:rsidRPr="002E1D1B">
        <w:rPr>
          <w:rStyle w:val="CardsHighlight"/>
        </w:rPr>
        <w:t>when defense is distinguishable from and more effective than offense</w:t>
      </w:r>
      <w:r w:rsidRPr="002E1D1B">
        <w:rPr>
          <w:rStyle w:val="CardsHighlight"/>
          <w:highlight w:val="yellow"/>
        </w:rPr>
        <w:t>,</w:t>
      </w:r>
      <w:r w:rsidRPr="00CB5E6C">
        <w:rPr>
          <w:rStyle w:val="CardsHighlight"/>
        </w:rPr>
        <w:t xml:space="preserve"> benign states can adopt military postures that provide for their security without threatening others</w:t>
      </w:r>
      <w:r w:rsidRPr="00BE139B">
        <w:rPr>
          <w:lang w:bidi="en-US"/>
        </w:rPr>
        <w:t>. Combining both variables yields six ideal-type conditions, yet only one—</w:t>
      </w:r>
      <w:r w:rsidRPr="00CB5E6C">
        <w:rPr>
          <w:rStyle w:val="CardsHighlight"/>
        </w:rPr>
        <w:t>offense-defense differentiation and a neutral offense-defense balance—clearly allows security seekers to communicate their motives without increasing their vulnerability. Offense- defense differentiation is a necessary condition for reassurance without vulnerability</w:t>
      </w:r>
      <w:r w:rsidRPr="00E53258">
        <w:rPr>
          <w:rStyle w:val="underline"/>
          <w:rFonts w:eastAsia="Times"/>
        </w:rPr>
        <w:t>,</w:t>
      </w:r>
      <w:r w:rsidRPr="00BE139B">
        <w:rPr>
          <w:lang w:bidi="en-US"/>
        </w:rPr>
        <w:t xml:space="preserve"> as benign and greedy states will each be able to choose military postures that visibly reflect their preferences.</w:t>
      </w:r>
    </w:p>
    <w:p w:rsidR="004E550D" w:rsidRPr="007F758D" w:rsidRDefault="004E550D" w:rsidP="004E550D">
      <w:pPr>
        <w:keepNext/>
        <w:keepLines/>
        <w:spacing w:before="200"/>
        <w:outlineLvl w:val="3"/>
        <w:rPr>
          <w:rFonts w:eastAsiaTheme="majorEastAsia" w:cstheme="majorBidi"/>
          <w:b/>
          <w:bCs/>
          <w:iCs/>
          <w:sz w:val="24"/>
        </w:rPr>
      </w:pPr>
      <w:r w:rsidRPr="007F758D">
        <w:rPr>
          <w:rFonts w:eastAsiaTheme="majorEastAsia" w:cstheme="majorBidi"/>
          <w:b/>
          <w:bCs/>
          <w:iCs/>
          <w:sz w:val="24"/>
        </w:rPr>
        <w:t xml:space="preserve">No prior questions </w:t>
      </w:r>
    </w:p>
    <w:p w:rsidR="004E550D" w:rsidRPr="007F758D" w:rsidRDefault="004E550D" w:rsidP="004E550D">
      <w:pPr>
        <w:rPr>
          <w:rFonts w:eastAsia="Calibri"/>
        </w:rPr>
      </w:pPr>
      <w:r w:rsidRPr="007F758D">
        <w:rPr>
          <w:rFonts w:eastAsia="Calibri"/>
        </w:rPr>
        <w:t xml:space="preserve">David </w:t>
      </w:r>
      <w:r w:rsidRPr="007F758D">
        <w:rPr>
          <w:rFonts w:eastAsia="Calibri"/>
          <w:b/>
          <w:bCs/>
          <w:iCs/>
          <w:color w:val="000000"/>
          <w:szCs w:val="26"/>
          <w:u w:val="thick" w:color="000000"/>
        </w:rPr>
        <w:t>Owen</w:t>
      </w:r>
      <w:r w:rsidRPr="007F758D">
        <w:rPr>
          <w:rFonts w:eastAsia="Calibri"/>
        </w:rPr>
        <w:t xml:space="preserve"> Professor of Social &amp; Political Philosophy and Deputy Director, Centre for Philosophy and Value, University of Southhampton, “Re-Orientating International Relations:  On Pragmatism, Pluralism and Practical Reasoning” MILLENIUM: JOURNAL OF INTERNATIONAL STUDIES, 20</w:t>
      </w:r>
      <w:r w:rsidRPr="007F758D">
        <w:rPr>
          <w:rFonts w:eastAsia="Calibri"/>
          <w:b/>
          <w:color w:val="000000"/>
          <w:u w:val="thick" w:color="000000"/>
        </w:rPr>
        <w:t>02</w:t>
      </w:r>
      <w:r w:rsidRPr="007F758D">
        <w:rPr>
          <w:rFonts w:eastAsia="Calibri"/>
        </w:rPr>
        <w:t>, p. 655-7.</w:t>
      </w:r>
    </w:p>
    <w:p w:rsidR="004E550D" w:rsidRPr="007F758D" w:rsidRDefault="004E550D" w:rsidP="004E550D">
      <w:pPr>
        <w:ind w:left="432" w:right="432"/>
        <w:rPr>
          <w:rFonts w:eastAsia="Times New Roman" w:cs="Times New Roman"/>
          <w:color w:val="000000"/>
          <w:u w:val="single"/>
        </w:rPr>
      </w:pPr>
    </w:p>
    <w:p w:rsidR="004E550D" w:rsidRDefault="004E550D" w:rsidP="004E550D">
      <w:pPr>
        <w:rPr>
          <w:rFonts w:eastAsia="Calibri" w:cs="Times New Roman"/>
          <w:b/>
          <w:sz w:val="19"/>
          <w:u w:val="thick"/>
        </w:rPr>
      </w:pPr>
      <w:r w:rsidRPr="007F758D">
        <w:rPr>
          <w:rFonts w:eastAsia="Calibri"/>
          <w:u w:val="single"/>
        </w:rPr>
        <w:t>Commenting on the ‘philosophical turn’ in IR</w:t>
      </w:r>
      <w:r w:rsidRPr="007F758D">
        <w:rPr>
          <w:rFonts w:eastAsia="Calibri"/>
        </w:rPr>
        <w:t xml:space="preserve">, Wæver remarks that ‘[a] frenzy for </w:t>
      </w:r>
      <w:r w:rsidRPr="007F758D">
        <w:rPr>
          <w:rFonts w:eastAsia="Calibri" w:cs="Times New Roman"/>
          <w:b/>
          <w:sz w:val="19"/>
          <w:u w:val="thick"/>
        </w:rPr>
        <w:t>words like “epistemology” and “ontology” often signals this philosophical turn’</w:t>
      </w:r>
      <w:r w:rsidRPr="007F758D">
        <w:rPr>
          <w:rFonts w:eastAsia="Calibri"/>
          <w:sz w:val="10"/>
        </w:rPr>
        <w:t>,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w:t>
      </w:r>
      <w:r w:rsidRPr="007F758D">
        <w:rPr>
          <w:rFonts w:eastAsia="Calibri"/>
        </w:rPr>
        <w:t xml:space="preserve">. </w:t>
      </w:r>
      <w:r w:rsidRPr="007F758D">
        <w:rPr>
          <w:rFonts w:eastAsia="Calibri" w:cs="Times New Roman"/>
          <w:b/>
          <w:sz w:val="19"/>
          <w:u w:val="thick"/>
        </w:rPr>
        <w:t xml:space="preserve">The first danger with </w:t>
      </w:r>
      <w:r w:rsidRPr="006F06A1">
        <w:rPr>
          <w:rStyle w:val="StyleBoldUnderline"/>
          <w:highlight w:val="yellow"/>
        </w:rPr>
        <w:t>the philosophical turn</w:t>
      </w:r>
      <w:r w:rsidRPr="007F758D">
        <w:rPr>
          <w:rFonts w:eastAsia="Calibri" w:cs="Times New Roman"/>
          <w:b/>
          <w:sz w:val="19"/>
          <w:u w:val="thick"/>
        </w:rPr>
        <w:t xml:space="preserve"> is that it </w:t>
      </w:r>
      <w:r w:rsidRPr="006F06A1">
        <w:rPr>
          <w:rStyle w:val="StyleBoldUnderline"/>
          <w:highlight w:val="yellow"/>
        </w:rPr>
        <w:t>has a</w:t>
      </w:r>
      <w:r w:rsidRPr="007F758D">
        <w:rPr>
          <w:rFonts w:eastAsia="Calibri" w:cs="Times New Roman"/>
          <w:b/>
          <w:sz w:val="19"/>
          <w:u w:val="thick"/>
        </w:rPr>
        <w:t xml:space="preserve">n inbuilt </w:t>
      </w:r>
      <w:r w:rsidRPr="006F06A1">
        <w:rPr>
          <w:rStyle w:val="StyleBoldUnderline"/>
          <w:highlight w:val="yellow"/>
        </w:rPr>
        <w:t>tendency to prioritise</w:t>
      </w:r>
      <w:r w:rsidRPr="007F758D">
        <w:rPr>
          <w:rFonts w:eastAsia="Calibri" w:cs="Times New Roman"/>
          <w:b/>
          <w:sz w:val="19"/>
          <w:u w:val="thick"/>
        </w:rPr>
        <w:t xml:space="preserve"> issues of </w:t>
      </w:r>
      <w:r w:rsidRPr="006F06A1">
        <w:rPr>
          <w:rStyle w:val="StyleBoldUnderline"/>
          <w:highlight w:val="yellow"/>
        </w:rPr>
        <w:t>ontology</w:t>
      </w:r>
      <w:r w:rsidRPr="007F758D">
        <w:rPr>
          <w:rFonts w:eastAsia="Calibri" w:cs="Times New Roman"/>
          <w:b/>
          <w:sz w:val="19"/>
          <w:u w:val="thick"/>
        </w:rPr>
        <w:t xml:space="preserve"> and epistemology </w:t>
      </w:r>
      <w:r w:rsidRPr="006F06A1">
        <w:rPr>
          <w:rStyle w:val="StyleBoldUnderline"/>
          <w:highlight w:val="yellow"/>
        </w:rPr>
        <w:t>over explanatory and/or interpretive power</w:t>
      </w:r>
      <w:r w:rsidRPr="007F758D">
        <w:rPr>
          <w:rFonts w:eastAsia="Calibri"/>
        </w:rPr>
        <w:t xml:space="preserve"> </w:t>
      </w:r>
      <w:r w:rsidRPr="007F758D">
        <w:rPr>
          <w:rFonts w:eastAsia="Calibri"/>
          <w:u w:val="single"/>
        </w:rPr>
        <w:t>as if the latter two were merely a simple function of the former.</w:t>
      </w:r>
      <w:r w:rsidRPr="007F758D">
        <w:rPr>
          <w:rFonts w:eastAsia="Calibri"/>
        </w:rPr>
        <w:t xml:space="preserve"> But while </w:t>
      </w:r>
      <w:r w:rsidRPr="007F758D">
        <w:rPr>
          <w:rFonts w:eastAsia="Calibri" w:cs="Times New Roman"/>
          <w:b/>
          <w:sz w:val="19"/>
          <w:u w:val="thick"/>
        </w:rPr>
        <w:t xml:space="preserve">the explanatory and/or interpretive power of a theoretical account is </w:t>
      </w:r>
      <w:r w:rsidRPr="007F758D">
        <w:rPr>
          <w:rFonts w:eastAsia="Calibri"/>
        </w:rPr>
        <w:t xml:space="preserve">not wholly independent of its ontological and/or epistemological commitments (otherwise criticism of these features would not be a criticism that had any value), it is </w:t>
      </w:r>
      <w:r w:rsidRPr="007F758D">
        <w:rPr>
          <w:rFonts w:eastAsia="Calibri" w:cs="Times New Roman"/>
          <w:b/>
          <w:sz w:val="19"/>
          <w:u w:val="thick"/>
        </w:rPr>
        <w:t>by no means</w:t>
      </w:r>
      <w:r w:rsidRPr="007F758D">
        <w:rPr>
          <w:rFonts w:eastAsia="Calibri"/>
        </w:rPr>
        <w:t xml:space="preserve"> clear that it is, in contrast, wholly </w:t>
      </w:r>
      <w:r w:rsidRPr="007F758D">
        <w:rPr>
          <w:rFonts w:eastAsia="Calibri" w:cs="Times New Roman"/>
          <w:b/>
          <w:sz w:val="19"/>
          <w:u w:val="thick"/>
        </w:rPr>
        <w:t>dependent on these philosophical commitments</w:t>
      </w:r>
      <w:r w:rsidRPr="007F758D">
        <w:rPr>
          <w:rFonts w:eastAsia="Calibri"/>
        </w:rPr>
        <w:t xml:space="preserve">. Thus, for example, one need not be sympathetic to rational choice theoryto recognise </w:t>
      </w:r>
      <w:r w:rsidRPr="007F758D">
        <w:rPr>
          <w:rFonts w:eastAsia="Calibri" w:cs="Times New Roman"/>
          <w:b/>
          <w:sz w:val="19"/>
          <w:u w:val="thick"/>
        </w:rPr>
        <w:t>that it can provide powerful accounts of certain kinds of problems, such as the tragedy of the commons</w:t>
      </w:r>
      <w:r w:rsidRPr="007F758D">
        <w:rPr>
          <w:rFonts w:eastAsia="Calibri"/>
          <w:color w:val="000000"/>
          <w:sz w:val="12"/>
        </w:rPr>
        <w:t xml:space="preserve"> i</w:t>
      </w:r>
      <w:r w:rsidRPr="007F758D">
        <w:rPr>
          <w:rFonts w:eastAsia="Calibri"/>
          <w:sz w:val="10"/>
        </w:rPr>
        <w:t>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7F758D">
        <w:rPr>
          <w:rFonts w:eastAsia="Calibri" w:cs="Times New Roman"/>
          <w:b/>
          <w:sz w:val="19"/>
          <w:u w:val="thick"/>
        </w:rPr>
        <w:t xml:space="preserve">, for a certain class of problems, </w:t>
      </w:r>
      <w:r w:rsidRPr="006F06A1">
        <w:rPr>
          <w:rStyle w:val="StyleBoldUnderline"/>
          <w:highlight w:val="yellow"/>
        </w:rPr>
        <w:t>rational choice theory may provide the best account available</w:t>
      </w:r>
      <w:r w:rsidRPr="007F758D">
        <w:rPr>
          <w:rFonts w:eastAsia="Calibri" w:cs="Times New Roman"/>
          <w:b/>
          <w:sz w:val="19"/>
          <w:u w:val="thick"/>
        </w:rPr>
        <w:t xml:space="preserve"> to us.</w:t>
      </w:r>
      <w:r w:rsidRPr="007F758D">
        <w:rPr>
          <w:rFonts w:eastAsia="Calibri"/>
        </w:rPr>
        <w:t xml:space="preserve"> In other words, while the critical judgement of theoretical accounts in terms of their ontological and/or epistemological sophistication is one kind of critical judgement, it is not the only or even necessarily the most important kind. </w:t>
      </w:r>
      <w:r w:rsidRPr="007F758D">
        <w:rPr>
          <w:rFonts w:eastAsia="Calibri"/>
          <w:u w:val="single"/>
        </w:rPr>
        <w:t>The second danger run by the philosophical turn is that because</w:t>
      </w:r>
      <w:r w:rsidRPr="007F758D">
        <w:rPr>
          <w:rFonts w:eastAsia="Calibri"/>
        </w:rPr>
        <w:t xml:space="preserve"> </w:t>
      </w:r>
      <w:r w:rsidRPr="006F06A1">
        <w:rPr>
          <w:rStyle w:val="StyleBoldUnderline"/>
          <w:highlight w:val="yellow"/>
        </w:rPr>
        <w:t>prioritisation of ontology</w:t>
      </w:r>
      <w:r w:rsidRPr="007F758D">
        <w:rPr>
          <w:rFonts w:eastAsia="Calibri" w:cs="Times New Roman"/>
          <w:b/>
          <w:sz w:val="19"/>
          <w:u w:val="thick"/>
        </w:rPr>
        <w:t xml:space="preserve"> and epistemology </w:t>
      </w:r>
      <w:r w:rsidRPr="007F758D">
        <w:rPr>
          <w:rFonts w:eastAsia="Calibri"/>
        </w:rPr>
        <w:t xml:space="preserve">promotes theory-construction from philosophical first principles, it </w:t>
      </w:r>
      <w:r w:rsidRPr="006F06A1">
        <w:rPr>
          <w:rStyle w:val="StyleBoldUnderline"/>
          <w:highlight w:val="yellow"/>
        </w:rPr>
        <w:t>cultivates a theory-driven rather than problem-driven approach to IR</w:t>
      </w:r>
      <w:r w:rsidRPr="007F758D">
        <w:rPr>
          <w:rFonts w:eastAsia="Calibri"/>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sidRPr="006F06A1">
        <w:rPr>
          <w:rStyle w:val="StyleBoldUnderline"/>
          <w:highlight w:val="yellow"/>
        </w:rPr>
        <w:t>‘theory-driven work is part of a reductionist program’</w:t>
      </w:r>
      <w:r w:rsidRPr="007F758D">
        <w:rPr>
          <w:rFonts w:eastAsia="Calibri"/>
          <w:u w:val="single"/>
        </w:rPr>
        <w:t xml:space="preserve"> in that it ‘dictates always opting for the description that calls for the explanation that flows from the preferred model or theory’</w:t>
      </w:r>
      <w:r w:rsidRPr="007F758D">
        <w:rPr>
          <w:rFonts w:eastAsia="Calibri"/>
        </w:rPr>
        <w:t xml:space="preserve">.5 </w:t>
      </w:r>
      <w:r w:rsidRPr="007F758D">
        <w:rPr>
          <w:rFonts w:eastAsia="Calibri"/>
          <w:sz w:val="10"/>
        </w:rPr>
        <w:t>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w:t>
      </w:r>
      <w:r w:rsidRPr="007F758D">
        <w:rPr>
          <w:rFonts w:eastAsia="Calibri"/>
        </w:rPr>
        <w:t xml:space="preserve"> Moreover, </w:t>
      </w:r>
      <w:r w:rsidRPr="007F758D">
        <w:rPr>
          <w:rFonts w:eastAsia="Calibri" w:cs="Times New Roman"/>
          <w:b/>
          <w:sz w:val="19"/>
          <w:u w:val="thick"/>
        </w:rPr>
        <w:t xml:space="preserve">this strategy easily slips into the promotion of the pursuit of generality over that of empirical validity. </w:t>
      </w:r>
      <w:r w:rsidRPr="007F758D">
        <w:rPr>
          <w:rFonts w:eastAsia="Calibri"/>
          <w:sz w:val="10"/>
        </w:rPr>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r w:rsidRPr="006F06A1">
        <w:rPr>
          <w:rStyle w:val="StyleBoldUnderline"/>
          <w:highlight w:val="yellow"/>
        </w:rPr>
        <w:t>prioritisation of, ontology</w:t>
      </w:r>
      <w:r w:rsidRPr="007F758D">
        <w:rPr>
          <w:rFonts w:eastAsia="Calibri" w:cs="Times New Roman"/>
          <w:b/>
          <w:sz w:val="19"/>
          <w:u w:val="thick"/>
        </w:rPr>
        <w:t xml:space="preserve"> and epistemology </w:t>
      </w:r>
      <w:r w:rsidRPr="006F06A1">
        <w:rPr>
          <w:rStyle w:val="StyleBoldUnderline"/>
          <w:highlight w:val="yellow"/>
        </w:rPr>
        <w:t>stimulates the idea that there can only be one</w:t>
      </w:r>
      <w:r w:rsidRPr="007F758D">
        <w:rPr>
          <w:rFonts w:eastAsia="Calibri"/>
        </w:rPr>
        <w:t xml:space="preserve"> theoretical approach which gets things right, namely, the </w:t>
      </w:r>
      <w:r w:rsidRPr="007F758D">
        <w:rPr>
          <w:rFonts w:eastAsia="Calibri" w:cs="Times New Roman"/>
          <w:b/>
          <w:sz w:val="19"/>
          <w:u w:val="thick"/>
        </w:rPr>
        <w:t xml:space="preserve">theoretical </w:t>
      </w:r>
      <w:r w:rsidRPr="006F06A1">
        <w:rPr>
          <w:rStyle w:val="StyleBoldUnderline"/>
          <w:highlight w:val="yellow"/>
        </w:rPr>
        <w:t>approach that gets it</w:t>
      </w:r>
      <w:r w:rsidRPr="007F758D">
        <w:rPr>
          <w:rFonts w:eastAsia="Calibri" w:cs="Times New Roman"/>
          <w:b/>
          <w:sz w:val="19"/>
          <w:u w:val="thick"/>
        </w:rPr>
        <w:t xml:space="preserve">s ontology and epistemology </w:t>
      </w:r>
      <w:r w:rsidRPr="006F06A1">
        <w:rPr>
          <w:rStyle w:val="StyleBoldUnderline"/>
          <w:highlight w:val="yellow"/>
        </w:rPr>
        <w:t>right</w:t>
      </w:r>
      <w:r w:rsidRPr="007F758D">
        <w:rPr>
          <w:rFonts w:eastAsia="Calibri"/>
        </w:rPr>
        <w:t xml:space="preserve">. This image feeds back into IR exacerbating the first and second dangers, and so </w:t>
      </w:r>
      <w:r w:rsidRPr="006F06A1">
        <w:rPr>
          <w:rStyle w:val="StyleBoldUnderline"/>
          <w:highlight w:val="yellow"/>
        </w:rPr>
        <w:t>a</w:t>
      </w:r>
      <w:r w:rsidRPr="007F758D">
        <w:rPr>
          <w:rFonts w:eastAsia="Calibri"/>
        </w:rPr>
        <w:t xml:space="preserve"> potentially </w:t>
      </w:r>
      <w:r w:rsidRPr="006F06A1">
        <w:rPr>
          <w:rStyle w:val="StyleBoldUnderline"/>
          <w:highlight w:val="yellow"/>
        </w:rPr>
        <w:t>vicious circle arises.</w:t>
      </w:r>
      <w:r w:rsidRPr="007F758D">
        <w:rPr>
          <w:rFonts w:eastAsia="Calibri" w:cs="Times New Roman"/>
          <w:b/>
          <w:sz w:val="19"/>
          <w:u w:val="thick"/>
        </w:rPr>
        <w:t xml:space="preserve"> </w:t>
      </w:r>
    </w:p>
    <w:p w:rsidR="004E550D" w:rsidRPr="007925D4" w:rsidRDefault="004E550D" w:rsidP="004E550D">
      <w:pPr>
        <w:pStyle w:val="Heading4"/>
        <w:rPr>
          <w:rStyle w:val="StyleStyleBold12pt"/>
          <w:rFonts w:cs="Times New Roman"/>
          <w:b/>
        </w:rPr>
      </w:pPr>
      <w:r w:rsidRPr="007925D4">
        <w:rPr>
          <w:rStyle w:val="StyleStyleBold12pt"/>
          <w:rFonts w:cs="Times New Roman"/>
          <w:b/>
        </w:rPr>
        <w:t>Evaluate consequences</w:t>
      </w:r>
    </w:p>
    <w:p w:rsidR="004E550D" w:rsidRPr="007925D4" w:rsidRDefault="004E550D" w:rsidP="004E550D">
      <w:r w:rsidRPr="007925D4">
        <w:rPr>
          <w:rStyle w:val="StyleStyleBold12pt"/>
        </w:rPr>
        <w:t>Isaac 2</w:t>
      </w:r>
      <w:r w:rsidRPr="007925D4">
        <w:t xml:space="preserve"> (Jeffrey Isaac, Professor of political science at Indiana University, Ph.D Yale, Director of Center for Study of Democracy and Public Life, Spring 2002, “End, Means, and Politics,” Dissent Magazinze, vol. 49, no. 2)</w:t>
      </w:r>
    </w:p>
    <w:p w:rsidR="004E550D" w:rsidRPr="000D404A" w:rsidRDefault="004E550D" w:rsidP="004E550D">
      <w:pPr>
        <w:pStyle w:val="cardtext"/>
        <w:rPr>
          <w:rFonts w:cs="Times New Roman"/>
          <w:bCs/>
          <w:u w:val="single"/>
        </w:rPr>
      </w:pPr>
      <w:r w:rsidRPr="00FB23CE">
        <w:rPr>
          <w:rFonts w:cs="Times New Roman"/>
          <w:sz w:val="16"/>
          <w:lang w:eastAsia="ar-SA"/>
        </w:rPr>
        <w:t>As a result, the most important political questions are simply not asked</w:t>
      </w:r>
      <w:r w:rsidRPr="00FB23CE">
        <w:rPr>
          <w:rFonts w:cs="Times New Roman"/>
          <w:sz w:val="16"/>
        </w:rPr>
        <w:t>.</w:t>
      </w:r>
      <w:r w:rsidRPr="007925D4">
        <w:rPr>
          <w:rStyle w:val="StyleBoldUnderline"/>
          <w:rFonts w:cs="Times New Roman"/>
        </w:rPr>
        <w:t xml:space="preserve">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w:t>
      </w:r>
      <w:r w:rsidRPr="00FB23CE">
        <w:rPr>
          <w:rFonts w:cs="Times New Roman"/>
          <w:sz w:val="16"/>
          <w:lang w:eastAsia="ar-SA"/>
        </w:rPr>
        <w:t xml:space="preserve">. This requires us to ask a question that most "peace" activists would prefer not to ask: </w:t>
      </w:r>
      <w:r w:rsidRPr="007925D4">
        <w:rPr>
          <w:rStyle w:val="StyleBoldUnderline"/>
          <w:rFonts w:cs="Times New Roman"/>
        </w:rPr>
        <w:t>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FB23CE">
        <w:rPr>
          <w:rFonts w:cs="Times New Roman"/>
          <w:sz w:val="16"/>
          <w:lang w:eastAsia="ar-SA"/>
        </w:rPr>
        <w:t xml:space="preserve">. The campus left offers no such account. </w:t>
      </w:r>
      <w:r w:rsidRPr="007925D4">
        <w:rPr>
          <w:rStyle w:val="StyleBoldUnderline"/>
          <w:rFonts w:cs="Times New Roman"/>
        </w:rPr>
        <w:t>To do so would require it to contemplate tragic choices in which moral goodness is of limited utility</w:t>
      </w:r>
      <w:r w:rsidRPr="007925D4">
        <w:rPr>
          <w:rFonts w:cs="Times New Roman"/>
          <w:u w:val="single"/>
        </w:rPr>
        <w:t>.</w:t>
      </w:r>
      <w:r w:rsidRPr="00FB23CE">
        <w:rPr>
          <w:rFonts w:cs="Times New Roman"/>
          <w:sz w:val="16"/>
          <w:lang w:eastAsia="ar-SA"/>
        </w:rPr>
        <w:t xml:space="preserve"> Here what matters is not purity of intention but the intelligent exercise of power. Power is not a dirty word or an unfortunate feature of the world. It is the core of politics. Power is the ability to effect outcomes in the world. </w:t>
      </w:r>
      <w:r w:rsidRPr="007925D4">
        <w:rPr>
          <w:rStyle w:val="StyleBoldUnderline"/>
          <w:rFonts w:cs="Times New Roman"/>
        </w:rPr>
        <w:t xml:space="preserve">Politics, in large part, involves contests over the distribution and use of power. </w:t>
      </w:r>
      <w:r w:rsidRPr="007925D4">
        <w:rPr>
          <w:rStyle w:val="StyleBoldUnderline"/>
          <w:rFonts w:cs="Times New Roman"/>
          <w:highlight w:val="yellow"/>
        </w:rPr>
        <w:t>To accomplish anything</w:t>
      </w:r>
      <w:r w:rsidRPr="007925D4">
        <w:rPr>
          <w:rStyle w:val="StyleBoldUnderline"/>
          <w:rFonts w:cs="Times New Roman"/>
        </w:rPr>
        <w:t xml:space="preserve"> in the political world, </w:t>
      </w:r>
      <w:r w:rsidRPr="007925D4">
        <w:rPr>
          <w:rStyle w:val="StyleBoldUnderline"/>
          <w:rFonts w:cs="Times New Roman"/>
          <w:highlight w:val="yellow"/>
        </w:rPr>
        <w:t>one must attend to the means</w:t>
      </w:r>
      <w:r w:rsidRPr="007925D4">
        <w:rPr>
          <w:rStyle w:val="StyleBoldUnderline"/>
          <w:rFonts w:cs="Times New Roman"/>
        </w:rPr>
        <w:t xml:space="preserve"> that are </w:t>
      </w:r>
      <w:r w:rsidRPr="007925D4">
        <w:rPr>
          <w:rStyle w:val="StyleBoldUnderline"/>
          <w:rFonts w:cs="Times New Roman"/>
          <w:highlight w:val="yellow"/>
        </w:rPr>
        <w:t>necessary to bring it about</w:t>
      </w:r>
      <w:r w:rsidRPr="00FB23CE">
        <w:rPr>
          <w:rFonts w:cs="Times New Roman"/>
          <w:sz w:val="16"/>
          <w:lang w:eastAsia="ar-SA"/>
        </w:rPr>
        <w:t xml:space="preserve">. And to develop such means is to develop, and to exercise, power. </w:t>
      </w:r>
      <w:r w:rsidRPr="007925D4">
        <w:rPr>
          <w:rStyle w:val="StyleBoldUnderline"/>
          <w:rFonts w:cs="Times New Roman"/>
        </w:rPr>
        <w:t>To say this is not to say that power is beyond morality. It is to say that power is not reducible to morality</w:t>
      </w:r>
      <w:r w:rsidRPr="00FB23CE">
        <w:rPr>
          <w:rFonts w:cs="Times New Roman"/>
          <w:sz w:val="16"/>
          <w:lang w:eastAsia="ar-SA"/>
        </w:rPr>
        <w:t xml:space="preserve">. As writers such as Niccolo Machiavelli, Max Weber, Reinhold Niebuhr, and Hannah Arendt have taught, </w:t>
      </w:r>
      <w:r w:rsidRPr="007925D4">
        <w:rPr>
          <w:rStyle w:val="StyleBoldUnderline"/>
          <w:rFonts w:cs="Times New Roman"/>
        </w:rPr>
        <w:t xml:space="preserve">an unyielding </w:t>
      </w:r>
      <w:r w:rsidRPr="007925D4">
        <w:rPr>
          <w:rStyle w:val="StyleBoldUnderline"/>
          <w:rFonts w:cs="Times New Roman"/>
          <w:highlight w:val="yellow"/>
        </w:rPr>
        <w:t xml:space="preserve">concern with moral goodness undercuts </w:t>
      </w:r>
      <w:r w:rsidRPr="007925D4">
        <w:rPr>
          <w:rStyle w:val="StyleBoldUnderline"/>
          <w:rFonts w:cs="Times New Roman"/>
        </w:rPr>
        <w:t xml:space="preserve">political </w:t>
      </w:r>
      <w:r w:rsidRPr="007925D4">
        <w:rPr>
          <w:rStyle w:val="StyleBoldUnderline"/>
          <w:rFonts w:cs="Times New Roman"/>
          <w:highlight w:val="yellow"/>
        </w:rPr>
        <w:t>responsibility</w:t>
      </w:r>
      <w:r w:rsidRPr="007925D4">
        <w:rPr>
          <w:rStyle w:val="StyleBoldUnderline"/>
          <w:rFonts w:cs="Times New Roman"/>
        </w:rPr>
        <w:t>.</w:t>
      </w:r>
      <w:r w:rsidRPr="00FB23CE">
        <w:rPr>
          <w:rFonts w:cs="Times New Roman"/>
          <w:sz w:val="16"/>
        </w:rPr>
        <w:t xml:space="preserve"> The concern may be morally laudable, reflecting a kind of personal integrity, but </w:t>
      </w:r>
      <w:r w:rsidRPr="007925D4">
        <w:rPr>
          <w:rStyle w:val="StyleBoldUnderline"/>
          <w:rFonts w:cs="Times New Roman"/>
        </w:rPr>
        <w:t>it suffers from three fatal flaws</w:t>
      </w:r>
      <w:r w:rsidRPr="00FB23CE">
        <w:rPr>
          <w:rFonts w:cs="Times New Roman"/>
          <w:sz w:val="16"/>
        </w:rPr>
        <w:t xml:space="preserve">: (1) </w:t>
      </w:r>
      <w:r w:rsidRPr="007925D4">
        <w:rPr>
          <w:rStyle w:val="StyleBoldUnderline"/>
          <w:rFonts w:cs="Times New Roman"/>
        </w:rPr>
        <w:t xml:space="preserve">It fails to see that the </w:t>
      </w:r>
      <w:r w:rsidRPr="007925D4">
        <w:rPr>
          <w:rStyle w:val="StyleBoldUnderline"/>
          <w:rFonts w:cs="Times New Roman"/>
          <w:highlight w:val="yellow"/>
        </w:rPr>
        <w:t xml:space="preserve">purity of </w:t>
      </w:r>
      <w:r w:rsidRPr="007925D4">
        <w:rPr>
          <w:rStyle w:val="StyleBoldUnderline"/>
          <w:rFonts w:cs="Times New Roman"/>
        </w:rPr>
        <w:t xml:space="preserve">one’s </w:t>
      </w:r>
      <w:r w:rsidRPr="007925D4">
        <w:rPr>
          <w:rStyle w:val="StyleBoldUnderline"/>
          <w:rFonts w:cs="Times New Roman"/>
          <w:highlight w:val="yellow"/>
        </w:rPr>
        <w:t xml:space="preserve">intention does not ensure </w:t>
      </w:r>
      <w:r w:rsidRPr="007925D4">
        <w:rPr>
          <w:rStyle w:val="StyleBoldUnderline"/>
          <w:rFonts w:cs="Times New Roman"/>
        </w:rPr>
        <w:t xml:space="preserve">the achievement of </w:t>
      </w:r>
      <w:r w:rsidRPr="007925D4">
        <w:rPr>
          <w:rStyle w:val="StyleBoldUnderline"/>
          <w:rFonts w:cs="Times New Roman"/>
          <w:highlight w:val="yellow"/>
        </w:rPr>
        <w:t>what one intends</w:t>
      </w:r>
      <w:r w:rsidRPr="00FB23CE">
        <w:rPr>
          <w:rFonts w:cs="Times New Roman"/>
          <w:sz w:val="16"/>
        </w:rPr>
        <w:t xml:space="preserve">. Abjuring violence or refusing to make common cause with morally compromised parties may seem like the right thing; but </w:t>
      </w:r>
      <w:r w:rsidRPr="007925D4">
        <w:rPr>
          <w:rStyle w:val="StyleBoldUnderline"/>
          <w:rFonts w:cs="Times New Roman"/>
        </w:rPr>
        <w:t xml:space="preserve">if such tactics entail impotence, then it is hard to view them as serving any moral good beyond the clean conscience of their supporters; (2) it fails to see that in a world of real violence and injustice, </w:t>
      </w:r>
      <w:r w:rsidRPr="007925D4">
        <w:rPr>
          <w:rStyle w:val="StyleBoldUnderline"/>
          <w:rFonts w:cs="Times New Roman"/>
          <w:highlight w:val="yellow"/>
        </w:rPr>
        <w:t xml:space="preserve">moral purity is </w:t>
      </w:r>
      <w:r w:rsidRPr="007925D4">
        <w:rPr>
          <w:rStyle w:val="StyleBoldUnderline"/>
          <w:rFonts w:cs="Times New Roman"/>
        </w:rPr>
        <w:t xml:space="preserve">not simply a form of powerlessness; it is often a form of </w:t>
      </w:r>
      <w:r w:rsidRPr="007925D4">
        <w:rPr>
          <w:rStyle w:val="StyleBoldUnderline"/>
          <w:rFonts w:cs="Times New Roman"/>
          <w:highlight w:val="yellow"/>
        </w:rPr>
        <w:t>complicity in injustice.</w:t>
      </w:r>
      <w:r w:rsidRPr="00FB23CE">
        <w:rPr>
          <w:rFonts w:cs="Times New Roman"/>
          <w:sz w:val="16"/>
        </w:rPr>
        <w:t xml:space="preserve"> This is why, from the standpoint of politics--as opposed to religion--pacifism is always a potentially immoral stand. In categorically repudiating violence, it refuses in principle to oppose certain violent injustices with any effect; </w:t>
      </w:r>
      <w:r w:rsidRPr="007925D4">
        <w:rPr>
          <w:rStyle w:val="StyleBoldUnderline"/>
          <w:rFonts w:cs="Times New Roman"/>
        </w:rPr>
        <w:t xml:space="preserve">and (3) it fails to see that </w:t>
      </w:r>
      <w:r w:rsidRPr="007925D4">
        <w:rPr>
          <w:rStyle w:val="StyleBoldUnderline"/>
          <w:rFonts w:cs="Times New Roman"/>
          <w:highlight w:val="yellow"/>
        </w:rPr>
        <w:t xml:space="preserve">politics is </w:t>
      </w:r>
      <w:r w:rsidRPr="007925D4">
        <w:rPr>
          <w:rStyle w:val="StyleBoldUnderline"/>
          <w:rFonts w:cs="Times New Roman"/>
        </w:rPr>
        <w:t xml:space="preserve">as much </w:t>
      </w:r>
      <w:r w:rsidRPr="007925D4">
        <w:rPr>
          <w:rStyle w:val="StyleBoldUnderline"/>
          <w:rFonts w:cs="Times New Roman"/>
          <w:highlight w:val="yellow"/>
        </w:rPr>
        <w:t xml:space="preserve">about </w:t>
      </w:r>
      <w:r w:rsidRPr="007925D4">
        <w:rPr>
          <w:rStyle w:val="StyleBoldUnderline"/>
          <w:rFonts w:cs="Times New Roman"/>
        </w:rPr>
        <w:t xml:space="preserve">unintended </w:t>
      </w:r>
      <w:r w:rsidRPr="007925D4">
        <w:rPr>
          <w:rStyle w:val="StyleBoldUnderline"/>
          <w:rFonts w:cs="Times New Roman"/>
          <w:highlight w:val="yellow"/>
        </w:rPr>
        <w:t xml:space="preserve">consequences </w:t>
      </w:r>
      <w:r w:rsidRPr="007925D4">
        <w:rPr>
          <w:rStyle w:val="StyleBoldUnderline"/>
          <w:rFonts w:cs="Times New Roman"/>
        </w:rPr>
        <w:t xml:space="preserve">as it is about intentions; it is </w:t>
      </w:r>
      <w:r w:rsidRPr="007925D4">
        <w:rPr>
          <w:rStyle w:val="StyleBoldUnderline"/>
          <w:rFonts w:cs="Times New Roman"/>
          <w:highlight w:val="yellow"/>
        </w:rPr>
        <w:t xml:space="preserve">the effects </w:t>
      </w:r>
      <w:r w:rsidRPr="007925D4">
        <w:rPr>
          <w:rStyle w:val="StyleBoldUnderline"/>
          <w:rFonts w:cs="Times New Roman"/>
        </w:rPr>
        <w:t xml:space="preserve">of action, </w:t>
      </w:r>
      <w:r w:rsidRPr="007925D4">
        <w:rPr>
          <w:rStyle w:val="StyleBoldUnderline"/>
          <w:rFonts w:cs="Times New Roman"/>
          <w:highlight w:val="yellow"/>
        </w:rPr>
        <w:t xml:space="preserve">rather than the motives </w:t>
      </w:r>
      <w:r w:rsidRPr="007925D4">
        <w:rPr>
          <w:rStyle w:val="StyleBoldUnderline"/>
          <w:rFonts w:cs="Times New Roman"/>
        </w:rPr>
        <w:t xml:space="preserve">of action, that </w:t>
      </w:r>
      <w:r w:rsidRPr="007925D4">
        <w:rPr>
          <w:rStyle w:val="StyleBoldUnderline"/>
          <w:rFonts w:cs="Times New Roman"/>
          <w:highlight w:val="yellow"/>
        </w:rPr>
        <w:t>is most significant</w:t>
      </w:r>
      <w:r w:rsidRPr="007925D4">
        <w:rPr>
          <w:rStyle w:val="StyleBoldUnderline"/>
          <w:rFonts w:cs="Times New Roman"/>
        </w:rPr>
        <w:t xml:space="preserve">. Just as the alignment with “good” may engender impotence, it is often </w:t>
      </w:r>
      <w:r w:rsidRPr="007925D4">
        <w:rPr>
          <w:rStyle w:val="StyleBoldUnderline"/>
          <w:rFonts w:cs="Times New Roman"/>
          <w:highlight w:val="yellow"/>
        </w:rPr>
        <w:t>the pursuit of “good”</w:t>
      </w:r>
      <w:r w:rsidRPr="007925D4">
        <w:rPr>
          <w:rStyle w:val="StyleBoldUnderline"/>
          <w:rFonts w:cs="Times New Roman"/>
        </w:rPr>
        <w:t xml:space="preserve"> that </w:t>
      </w:r>
      <w:r w:rsidRPr="007925D4">
        <w:rPr>
          <w:rStyle w:val="StyleBoldUnderline"/>
          <w:rFonts w:cs="Times New Roman"/>
          <w:highlight w:val="yellow"/>
        </w:rPr>
        <w:t>generates evil</w:t>
      </w:r>
      <w:r w:rsidRPr="00FB23CE">
        <w:rPr>
          <w:rFonts w:cs="Times New Roman"/>
          <w:sz w:val="16"/>
        </w:rP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w:t>
      </w:r>
      <w:r w:rsidRPr="007925D4">
        <w:rPr>
          <w:rStyle w:val="StyleBoldUnderline"/>
          <w:rFonts w:cs="Times New Roman"/>
          <w:highlight w:val="yellow"/>
        </w:rPr>
        <w:t>And</w:t>
      </w:r>
      <w:r w:rsidRPr="007925D4">
        <w:rPr>
          <w:rStyle w:val="StyleBoldUnderline"/>
          <w:rFonts w:cs="Times New Roman"/>
        </w:rPr>
        <w:t xml:space="preserve"> it </w:t>
      </w:r>
      <w:r w:rsidRPr="007925D4">
        <w:rPr>
          <w:rStyle w:val="StyleBoldUnderline"/>
          <w:rFonts w:cs="Times New Roman"/>
          <w:highlight w:val="yellow"/>
        </w:rPr>
        <w:t>undermines</w:t>
      </w:r>
      <w:r w:rsidRPr="007925D4">
        <w:rPr>
          <w:rStyle w:val="StyleBoldUnderline"/>
          <w:rFonts w:cs="Times New Roman"/>
        </w:rPr>
        <w:t xml:space="preserve"> political </w:t>
      </w:r>
      <w:r w:rsidRPr="007925D4">
        <w:rPr>
          <w:rStyle w:val="StyleBoldUnderline"/>
          <w:rFonts w:cs="Times New Roman"/>
          <w:highlight w:val="yellow"/>
        </w:rPr>
        <w:t>effectiveness</w:t>
      </w:r>
    </w:p>
    <w:p w:rsidR="004E550D" w:rsidRPr="004F1D6E" w:rsidRDefault="004E550D" w:rsidP="004E550D">
      <w:pPr>
        <w:pStyle w:val="Heading4"/>
      </w:pPr>
      <w:r>
        <w:t>Transforming institutional structures is always a work in progress. Using the norms of relationality and criticisms of instrumentalization – are critical to building a new politics that subverts the logic of security</w:t>
      </w:r>
    </w:p>
    <w:p w:rsidR="004E550D" w:rsidRPr="004F1D6E" w:rsidRDefault="004E550D" w:rsidP="004E550D">
      <w:r w:rsidRPr="009C4E8E">
        <w:rPr>
          <w:rStyle w:val="Emphasis"/>
          <w:highlight w:val="yellow"/>
        </w:rPr>
        <w:t>Burke 7</w:t>
      </w:r>
      <w:r w:rsidRPr="004F1D6E">
        <w:t xml:space="preserve">, University of New South Wales, </w:t>
      </w:r>
      <w:r>
        <w:t xml:space="preserve"> </w:t>
      </w:r>
      <w:r w:rsidRPr="004F1D6E">
        <w:t>(Anthony, BORDERLANDS VOLUME 6 NUMBER 2)</w:t>
      </w:r>
    </w:p>
    <w:p w:rsidR="004E550D" w:rsidRPr="004F1D6E" w:rsidRDefault="004E550D" w:rsidP="004E550D"/>
    <w:p w:rsidR="004E550D" w:rsidRPr="000073ED" w:rsidRDefault="004E550D" w:rsidP="004E550D">
      <w:pPr>
        <w:rPr>
          <w:u w:val="single"/>
        </w:rPr>
      </w:pPr>
      <w:r w:rsidRPr="00D35FDE">
        <w:rPr>
          <w:sz w:val="16"/>
        </w:rPr>
        <w:t xml:space="preserve">44. But can this balance be struck so easily? Is the lure of violence and control, the temptation to preserve unjust and exploitative structures through coercive means, too </w:t>
      </w:r>
      <w:r w:rsidRPr="00CA3A98">
        <w:rPr>
          <w:sz w:val="16"/>
        </w:rPr>
        <w:t xml:space="preserve">great? </w:t>
      </w:r>
      <w:r w:rsidRPr="00CA3A98">
        <w:rPr>
          <w:u w:val="single"/>
        </w:rPr>
        <w:t xml:space="preserve">The necessity then is not merely to encourage relationship and reciprocity, but </w:t>
      </w:r>
      <w:r w:rsidRPr="00CA3A98">
        <w:rPr>
          <w:b/>
          <w:u w:val="single"/>
        </w:rPr>
        <w:t>to continually critique and transform the institutional structures</w:t>
      </w:r>
      <w:r w:rsidRPr="00CA3A98">
        <w:rPr>
          <w:u w:val="single"/>
        </w:rPr>
        <w:t>, technologies and powers of mediation that shape and condition encounters, and that limit and channel the possibilities for life—especially when they do so violently and coercively.</w:t>
      </w:r>
      <w:r w:rsidRPr="00CA3A98">
        <w:rPr>
          <w:sz w:val="16"/>
        </w:rPr>
        <w:t xml:space="preserve"> Patriotism, identity, social role and the desire for acquisition</w:t>
      </w:r>
      <w:r w:rsidRPr="00D35FDE">
        <w:rPr>
          <w:sz w:val="16"/>
        </w:rPr>
        <w:t xml:space="preserve"> are such powerful technologies of being that the conditions under which it is made possible to exist and relate must always be subject to critique. </w:t>
      </w:r>
      <w:r w:rsidRPr="004F1D6E">
        <w:rPr>
          <w:u w:val="single"/>
        </w:rPr>
        <w:t xml:space="preserve">A </w:t>
      </w:r>
      <w:r w:rsidRPr="00CA3A98">
        <w:rPr>
          <w:highlight w:val="yellow"/>
          <w:u w:val="single"/>
        </w:rPr>
        <w:t xml:space="preserve">politics that can enable a more creative and ethical exercise of individual and social agency </w:t>
      </w:r>
      <w:r w:rsidRPr="00CA3A98">
        <w:rPr>
          <w:rStyle w:val="Emphasis"/>
          <w:highlight w:val="yellow"/>
        </w:rPr>
        <w:t>must be combined with one that ethically transforms the overarching structures of power</w:t>
      </w:r>
      <w:r w:rsidRPr="00D35FDE">
        <w:rPr>
          <w:sz w:val="16"/>
        </w:rPr>
        <w:t xml:space="preserve"> and political enclosure, corporate, administrative and social, within which life takes form. </w:t>
      </w:r>
      <w:r w:rsidRPr="004F1D6E">
        <w:rPr>
          <w:u w:val="single"/>
        </w:rPr>
        <w:t xml:space="preserve">If </w:t>
      </w:r>
      <w:r w:rsidRPr="00CA3A98">
        <w:rPr>
          <w:highlight w:val="yellow"/>
          <w:u w:val="single"/>
        </w:rPr>
        <w:t>security is a 'political double-bind' that works at simultaneously individualising and totalising levels,</w:t>
      </w:r>
      <w:r w:rsidRPr="004F1D6E">
        <w:rPr>
          <w:u w:val="single"/>
        </w:rPr>
        <w:t xml:space="preserve"> </w:t>
      </w:r>
      <w:r w:rsidRPr="00CA3A98">
        <w:rPr>
          <w:highlight w:val="yellow"/>
          <w:u w:val="single"/>
        </w:rPr>
        <w:t>it must be undone and transformed at both</w:t>
      </w:r>
      <w:r w:rsidRPr="004F1D6E">
        <w:rPr>
          <w:u w:val="single"/>
        </w:rPr>
        <w:t>.</w:t>
      </w:r>
      <w:r w:rsidRPr="00D35FDE">
        <w:rPr>
          <w:sz w:val="16"/>
        </w:rPr>
        <w:t xml:space="preserve"> 45. This essay has sought to think and negotiate two fundamental paradoxes in modern inter-national life. While </w:t>
      </w:r>
      <w:r w:rsidRPr="004F1D6E">
        <w:rPr>
          <w:u w:val="single"/>
        </w:rPr>
        <w:t>the nation-state</w:t>
      </w:r>
      <w:r w:rsidRPr="00D35FDE">
        <w:rPr>
          <w:sz w:val="16"/>
        </w:rPr>
        <w:t>—as the normative and legal core of the global system and an entrenched form of social organisation and governance—</w:t>
      </w:r>
      <w:r w:rsidRPr="004F1D6E">
        <w:rPr>
          <w:u w:val="single"/>
        </w:rPr>
        <w:t>is not going to disappear, and may well constitute a source of hope for oppressed and marginalised communities</w:t>
      </w:r>
      <w:r w:rsidRPr="00D35FDE">
        <w:rPr>
          <w:sz w:val="16"/>
        </w:rPr>
        <w:t xml:space="preserve"> like the East Timorese or the Palestinians, it is fundamentally janus-faced and ambivalent (Nimni, 2003: 120). In the face of globalisation and proliferating transnational problems such as refugees, terrorism, economic crisis or climate change its function as an exclusive container for identity and moral community is becoming ever more ethically suspect and practically ineffective. </w:t>
      </w:r>
      <w:r w:rsidRPr="000764D5">
        <w:rPr>
          <w:rStyle w:val="StyleBoldUnderline"/>
        </w:rPr>
        <w:t>It is becoming just as clear that the dual basis of modern security</w:t>
      </w:r>
      <w:r w:rsidRPr="00D35FDE">
        <w:rPr>
          <w:sz w:val="16"/>
        </w:rPr>
        <w:t>—the indivisibly sovereign body-politic and the 'rational' exercise of coercion and violence against its others—</w:t>
      </w:r>
      <w:r w:rsidRPr="000764D5">
        <w:rPr>
          <w:rStyle w:val="StyleBoldUnderline"/>
        </w:rPr>
        <w:t>fails to eliminate threats but tends, in practice, to constitute and worsen them; to wager national identity and survival on the permanence of insecurity and violence.</w:t>
      </w:r>
      <w:r w:rsidRPr="00D35FDE">
        <w:rPr>
          <w:sz w:val="16"/>
        </w:rPr>
        <w:t xml:space="preserve"> 46. </w:t>
      </w:r>
      <w:r w:rsidRPr="000764D5">
        <w:rPr>
          <w:rStyle w:val="StyleBoldUnderline"/>
        </w:rPr>
        <w:t xml:space="preserve">Such is </w:t>
      </w:r>
      <w:r w:rsidRPr="00CA3A98">
        <w:rPr>
          <w:rStyle w:val="StyleBoldUnderline"/>
          <w:highlight w:val="yellow"/>
        </w:rPr>
        <w:t>the contemporary global politics of being</w:t>
      </w:r>
      <w:r w:rsidRPr="000764D5">
        <w:rPr>
          <w:rStyle w:val="StyleBoldUnderline"/>
        </w:rPr>
        <w:t xml:space="preserve">. </w:t>
      </w:r>
      <w:r w:rsidRPr="000764D5">
        <w:rPr>
          <w:rStyle w:val="Emphasis"/>
        </w:rPr>
        <w:t xml:space="preserve">It </w:t>
      </w:r>
      <w:r w:rsidRPr="00CA3A98">
        <w:rPr>
          <w:rStyle w:val="Emphasis"/>
          <w:highlight w:val="yellow"/>
        </w:rPr>
        <w:t>is neither natural, inevitable nor bearable</w:t>
      </w:r>
      <w:r w:rsidRPr="00CA3A98">
        <w:rPr>
          <w:rStyle w:val="StyleBoldUnderline"/>
          <w:highlight w:val="yellow"/>
        </w:rPr>
        <w:t>, especially for those who are its daily victims</w:t>
      </w:r>
      <w:r w:rsidRPr="00D35FDE">
        <w:rPr>
          <w:sz w:val="16"/>
        </w:rPr>
        <w:t xml:space="preserve">. Against this </w:t>
      </w:r>
      <w:r w:rsidRPr="000764D5">
        <w:rPr>
          <w:rStyle w:val="StyleBoldUnderline"/>
        </w:rPr>
        <w:t>I have sought to illuminate a path beyond our current politics of security, by combining a series of theoretical arguments that advance the need to challenge and rethink the ways we are made into subjects</w:t>
      </w:r>
      <w:r w:rsidRPr="00D35FDE">
        <w:rPr>
          <w:sz w:val="16"/>
        </w:rPr>
        <w:t xml:space="preserve">, to reject images of being based on separation and mastery, and </w:t>
      </w:r>
      <w:r w:rsidRPr="000764D5">
        <w:rPr>
          <w:rStyle w:val="Emphasis"/>
        </w:rPr>
        <w:t xml:space="preserve">to privilege relations of reciprocity and responsibility over instrumental forms of life that reduce humans to things and politics to an endless struggle for hierarchy and control. </w:t>
      </w:r>
      <w:r w:rsidRPr="00D35FDE">
        <w:rPr>
          <w:sz w:val="16"/>
        </w:rPr>
        <w:t xml:space="preserve">In short, I have sought to outline </w:t>
      </w:r>
      <w:r w:rsidRPr="00CA3A98">
        <w:rPr>
          <w:rStyle w:val="StyleBoldUnderline"/>
          <w:highlight w:val="yellow"/>
        </w:rPr>
        <w:t>a set of normative, ethical and political intuitions</w:t>
      </w:r>
      <w:r w:rsidRPr="000764D5">
        <w:rPr>
          <w:rStyle w:val="StyleBoldUnderline"/>
        </w:rPr>
        <w:t xml:space="preserve"> </w:t>
      </w:r>
      <w:r w:rsidRPr="00D35FDE">
        <w:rPr>
          <w:sz w:val="16"/>
        </w:rPr>
        <w:t xml:space="preserve">that </w:t>
      </w:r>
      <w:r w:rsidRPr="00CA3A98">
        <w:rPr>
          <w:rStyle w:val="Emphasis"/>
          <w:highlight w:val="yellow"/>
        </w:rPr>
        <w:t>can assist in building a new politics</w:t>
      </w:r>
      <w:r w:rsidRPr="00D35FDE">
        <w:rPr>
          <w:sz w:val="16"/>
        </w:rPr>
        <w:t xml:space="preserve">—if not exhaustively prescribe its forms. I am suggesting </w:t>
      </w:r>
      <w:r w:rsidRPr="00CA3A98">
        <w:rPr>
          <w:rStyle w:val="StyleBoldUnderline"/>
          <w:highlight w:val="yellow"/>
        </w:rPr>
        <w:t>transformation at both the local and trans-national levels: transformations in the meaning and practice of 'statecraft' and strategic policy</w:t>
      </w:r>
      <w:r w:rsidRPr="00D35FDE">
        <w:rPr>
          <w:sz w:val="16"/>
        </w:rPr>
        <w:t xml:space="preserve">, in narratives and practices of identity, and </w:t>
      </w:r>
      <w:r w:rsidRPr="000764D5">
        <w:rPr>
          <w:rStyle w:val="StyleBoldUnderline"/>
        </w:rPr>
        <w:t>in the way trans-national movements of 'democratic citizens' organise and act to support and negotiate the diversity of identities at stake in the path to peace.</w:t>
      </w:r>
      <w:r w:rsidRPr="00D35FDE">
        <w:rPr>
          <w:sz w:val="16"/>
        </w:rPr>
        <w:t xml:space="preserve"> Ultimately, I hope that </w:t>
      </w:r>
      <w:r w:rsidRPr="00CA3A98">
        <w:rPr>
          <w:rStyle w:val="Emphasis"/>
          <w:highlight w:val="yellow"/>
        </w:rPr>
        <w:t>such a model of trans-national responsibility, ethics and agency will work as a profound subversion of the modern architectonic of security</w:t>
      </w:r>
      <w:r w:rsidRPr="00CA3A98">
        <w:rPr>
          <w:rStyle w:val="StyleBoldUnderline"/>
          <w:highlight w:val="yellow"/>
        </w:rPr>
        <w:t xml:space="preserve"> that might—</w:t>
      </w:r>
      <w:r w:rsidRPr="00CA3A98">
        <w:rPr>
          <w:highlight w:val="yellow"/>
        </w:rPr>
        <w:t>and this is no paradox—in turn</w:t>
      </w:r>
      <w:r w:rsidRPr="00CA3A98">
        <w:rPr>
          <w:rStyle w:val="StyleBoldUnderline"/>
          <w:highlight w:val="yellow"/>
        </w:rPr>
        <w:t xml:space="preserve"> hold out a promise of genuine and sustainable</w:t>
      </w:r>
      <w:r w:rsidRPr="000764D5">
        <w:rPr>
          <w:rStyle w:val="StyleBoldUnderline"/>
        </w:rPr>
        <w:t xml:space="preserve"> security </w:t>
      </w:r>
      <w:r w:rsidRPr="000764D5">
        <w:rPr>
          <w:rStyle w:val="Emphasis"/>
        </w:rPr>
        <w:t>in which no one is sacrificed, and in which there are no permanent victims.</w:t>
      </w:r>
      <w:r w:rsidRPr="00D35FDE">
        <w:rPr>
          <w:sz w:val="16"/>
        </w:rPr>
        <w:t xml:space="preserve"> 47. </w:t>
      </w:r>
      <w:r w:rsidRPr="004F1D6E">
        <w:rPr>
          <w:u w:val="single"/>
        </w:rPr>
        <w:t>It is important to restate that such an ethics does not mean a totalising rejection of the state, but it does demand its transformation.</w:t>
      </w:r>
    </w:p>
    <w:p w:rsidR="004E550D" w:rsidRDefault="004E550D" w:rsidP="004E550D">
      <w:pPr>
        <w:pStyle w:val="Heading4"/>
        <w:ind w:right="90"/>
      </w:pPr>
      <w:r>
        <w:t>Alt fails - abandoning security impossible</w:t>
      </w:r>
    </w:p>
    <w:p w:rsidR="004E550D" w:rsidRDefault="004E550D" w:rsidP="004E550D">
      <w:pPr>
        <w:ind w:right="90"/>
      </w:pPr>
      <w:r w:rsidRPr="00F867BD">
        <w:rPr>
          <w:rStyle w:val="StyleStyleBold12pt"/>
        </w:rPr>
        <w:t>Kavka ’87</w:t>
      </w:r>
      <w:r>
        <w:t xml:space="preserve"> (Gregory S., Prof – UC Irvine, </w:t>
      </w:r>
      <w:r>
        <w:rPr>
          <w:u w:val="single"/>
        </w:rPr>
        <w:t>Moral Paradoxes of Nuclear Deterrence</w:t>
      </w:r>
      <w:r>
        <w:t>, p. 86-87)</w:t>
      </w:r>
    </w:p>
    <w:p w:rsidR="004E550D" w:rsidRDefault="004E550D" w:rsidP="004E550D">
      <w:pPr>
        <w:tabs>
          <w:tab w:val="left" w:pos="8640"/>
        </w:tabs>
        <w:ind w:right="90"/>
        <w:rPr>
          <w:spacing w:val="5"/>
          <w:u w:val="single"/>
        </w:rPr>
      </w:pPr>
      <w:r w:rsidRPr="0018316D">
        <w:rPr>
          <w:spacing w:val="-8"/>
        </w:rPr>
        <w:t xml:space="preserve">The </w:t>
      </w:r>
      <w:r w:rsidRPr="0018316D">
        <w:rPr>
          <w:spacing w:val="-1"/>
        </w:rPr>
        <w:t xml:space="preserve">lesson </w:t>
      </w:r>
      <w:r w:rsidRPr="0018316D">
        <w:rPr>
          <w:spacing w:val="3"/>
        </w:rPr>
        <w:t xml:space="preserve">of the kidney case seems to </w:t>
      </w:r>
      <w:r w:rsidRPr="0018316D">
        <w:t xml:space="preserve">be that one can, at most, </w:t>
      </w:r>
      <w:r w:rsidRPr="0018316D">
        <w:rPr>
          <w:spacing w:val="-4"/>
          <w:vertAlign w:val="subscript"/>
        </w:rPr>
        <w:t xml:space="preserve"> </w:t>
      </w:r>
      <w:r w:rsidRPr="0018316D">
        <w:rPr>
          <w:spacing w:val="5"/>
        </w:rPr>
        <w:t xml:space="preserve">actively impose </w:t>
      </w:r>
      <w:r w:rsidRPr="0018316D">
        <w:t xml:space="preserve">substantially </w:t>
      </w:r>
      <w:r w:rsidRPr="0018316D">
        <w:rPr>
          <w:spacing w:val="-2"/>
        </w:rPr>
        <w:t xml:space="preserve">lesser risks or harms on other innocent </w:t>
      </w:r>
      <w:r w:rsidRPr="0018316D">
        <w:rPr>
          <w:spacing w:val="1"/>
        </w:rPr>
        <w:t xml:space="preserve">people to protect oneself. </w:t>
      </w:r>
      <w:r w:rsidRPr="0018316D">
        <w:rPr>
          <w:spacing w:val="-5"/>
        </w:rPr>
        <w:t xml:space="preserve">Can this lesson </w:t>
      </w:r>
      <w:r w:rsidRPr="0018316D">
        <w:t xml:space="preserve">be applied to national as </w:t>
      </w:r>
      <w:r w:rsidRPr="0018316D">
        <w:rPr>
          <w:spacing w:val="1"/>
        </w:rPr>
        <w:t xml:space="preserve">well as individual </w:t>
      </w:r>
      <w:r w:rsidRPr="0018316D">
        <w:rPr>
          <w:spacing w:val="4"/>
        </w:rPr>
        <w:t xml:space="preserve">self-defense? One might </w:t>
      </w:r>
      <w:r w:rsidRPr="0018316D">
        <w:t xml:space="preserve">contend that </w:t>
      </w:r>
      <w:r w:rsidRPr="0018316D">
        <w:rPr>
          <w:spacing w:val="18"/>
        </w:rPr>
        <w:t xml:space="preserve">it </w:t>
      </w:r>
      <w:r w:rsidRPr="0018316D">
        <w:rPr>
          <w:spacing w:val="-1"/>
        </w:rPr>
        <w:t xml:space="preserve">cannot be, </w:t>
      </w:r>
      <w:r w:rsidRPr="0018316D">
        <w:rPr>
          <w:spacing w:val="-4"/>
        </w:rPr>
        <w:t xml:space="preserve">appealing </w:t>
      </w:r>
      <w:r w:rsidRPr="0018316D">
        <w:rPr>
          <w:spacing w:val="5"/>
        </w:rPr>
        <w:t xml:space="preserve">for support to the hallowed ought-implies-can principle. According to that principle agents, including nations, can only be obligated to act in ways they are capable of acting. But, it may be suggested, </w:t>
      </w:r>
      <w:r w:rsidRPr="00CA3246">
        <w:rPr>
          <w:spacing w:val="5"/>
          <w:highlight w:val="yellow"/>
          <w:u w:val="single"/>
        </w:rPr>
        <w:t xml:space="preserve">nations are </w:t>
      </w:r>
      <w:r w:rsidRPr="00CA3246">
        <w:rPr>
          <w:b/>
          <w:spacing w:val="5"/>
          <w:highlight w:val="yellow"/>
          <w:u w:val="single"/>
        </w:rPr>
        <w:t>literally incapable</w:t>
      </w:r>
      <w:r w:rsidRPr="00CA3246">
        <w:rPr>
          <w:spacing w:val="5"/>
          <w:highlight w:val="yellow"/>
          <w:u w:val="single"/>
        </w:rPr>
        <w:t xml:space="preserve"> of refraining from taking steps believed to be necessary for national defense</w:t>
      </w:r>
      <w:r w:rsidRPr="0018316D">
        <w:rPr>
          <w:spacing w:val="5"/>
          <w:u w:val="single"/>
        </w:rPr>
        <w:t xml:space="preserve">, even if these impose horrible risks or harms on outside innocents. </w:t>
      </w:r>
      <w:r w:rsidRPr="00CA3246">
        <w:rPr>
          <w:spacing w:val="5"/>
          <w:highlight w:val="yellow"/>
          <w:u w:val="single"/>
        </w:rPr>
        <w:t>For any government that failed to undertake the requisite defensive actions</w:t>
      </w:r>
      <w:r w:rsidRPr="0018316D">
        <w:rPr>
          <w:spacing w:val="5"/>
        </w:rPr>
        <w:t xml:space="preserve"> (e.g., </w:t>
      </w:r>
      <w:r w:rsidRPr="0018316D">
        <w:rPr>
          <w:spacing w:val="5"/>
          <w:u w:val="single"/>
        </w:rPr>
        <w:t xml:space="preserve">any government that abandoned nuclear deterrence) </w:t>
      </w:r>
      <w:r w:rsidRPr="00CA3246">
        <w:rPr>
          <w:spacing w:val="5"/>
          <w:highlight w:val="yellow"/>
          <w:u w:val="single"/>
        </w:rPr>
        <w:t>would be quickly ousted and replaced by a government willing to under take them.</w:t>
      </w:r>
    </w:p>
    <w:p w:rsidR="004E550D" w:rsidRDefault="004E550D" w:rsidP="004E550D"/>
    <w:p w:rsidR="004E550D" w:rsidRDefault="004E550D" w:rsidP="004E550D">
      <w:r>
        <w:t xml:space="preserve">Securitization norms are only effective if there’s an audience to accept it. </w:t>
      </w:r>
    </w:p>
    <w:p w:rsidR="004E550D" w:rsidRDefault="004E550D" w:rsidP="004E550D"/>
    <w:p w:rsidR="004E550D" w:rsidRDefault="004E550D" w:rsidP="004E550D">
      <w:r w:rsidRPr="005B6790">
        <w:rPr>
          <w:rStyle w:val="Emphasis"/>
        </w:rPr>
        <w:t xml:space="preserve">Hartkorn 9 </w:t>
      </w:r>
      <w:r>
        <w:t>Siris, Lunds University Department of Political Science - Peace and Conflict Studies,</w:t>
      </w:r>
      <w:r w:rsidRPr="005B6790">
        <w:t xml:space="preserve"> </w:t>
      </w:r>
      <w:r>
        <w:t>In search for strength, A case study of regime (in)security in Yemen</w:t>
      </w:r>
    </w:p>
    <w:p w:rsidR="004E550D" w:rsidRDefault="004E550D" w:rsidP="004E550D">
      <w:pPr>
        <w:pStyle w:val="Heading4"/>
        <w:rPr>
          <w:sz w:val="16"/>
        </w:rPr>
      </w:pPr>
      <w:r w:rsidRPr="00A14084">
        <w:rPr>
          <w:rStyle w:val="StyleBoldUnderline"/>
        </w:rPr>
        <w:t xml:space="preserve">Securitization is </w:t>
      </w:r>
      <w:r w:rsidRPr="00B60A2C">
        <w:rPr>
          <w:sz w:val="16"/>
        </w:rPr>
        <w:t xml:space="preserve">therefore </w:t>
      </w:r>
      <w:r w:rsidRPr="00A14084">
        <w:rPr>
          <w:rStyle w:val="StyleBoldUnderline"/>
        </w:rPr>
        <w:t xml:space="preserve">the next level after politicization </w:t>
      </w:r>
      <w:r w:rsidRPr="00B60A2C">
        <w:rPr>
          <w:sz w:val="16"/>
        </w:rPr>
        <w:t xml:space="preserve">and it legitimizes breaking of the normal rules (Buzan, Wæver and Wilde 1998, pp. 23-25). The question then arises if anyone can securitize any issue and of course that is not the case. </w:t>
      </w:r>
      <w:r w:rsidRPr="00A14084">
        <w:rPr>
          <w:rStyle w:val="StyleBoldUnderline"/>
        </w:rPr>
        <w:t xml:space="preserve">The </w:t>
      </w:r>
      <w:r w:rsidRPr="00CA3A98">
        <w:rPr>
          <w:rStyle w:val="StyleBoldUnderline"/>
          <w:highlight w:val="yellow"/>
        </w:rPr>
        <w:t>securitization</w:t>
      </w:r>
      <w:r w:rsidRPr="00A14084">
        <w:rPr>
          <w:rStyle w:val="StyleBoldUnderline"/>
        </w:rPr>
        <w:t xml:space="preserve"> of an</w:t>
      </w:r>
      <w:r>
        <w:rPr>
          <w:rStyle w:val="StyleBoldUnderline"/>
        </w:rPr>
        <w:t xml:space="preserve"> </w:t>
      </w:r>
      <w:r w:rsidRPr="00A14084">
        <w:rPr>
          <w:rStyle w:val="StyleBoldUnderline"/>
        </w:rPr>
        <w:t xml:space="preserve">issue </w:t>
      </w:r>
      <w:r w:rsidRPr="00CA3A98">
        <w:rPr>
          <w:rStyle w:val="StyleBoldUnderline"/>
          <w:highlight w:val="yellow"/>
        </w:rPr>
        <w:t xml:space="preserve">is </w:t>
      </w:r>
      <w:r w:rsidRPr="00CA3A98">
        <w:rPr>
          <w:rStyle w:val="Emphasis"/>
          <w:highlight w:val="yellow"/>
        </w:rPr>
        <w:t>only successful when the audience accepts it</w:t>
      </w:r>
      <w:r w:rsidRPr="00CA3A98">
        <w:rPr>
          <w:rStyle w:val="StyleBoldUnderline"/>
          <w:highlight w:val="yellow"/>
        </w:rPr>
        <w:t xml:space="preserve"> and thereby legitimizes the extraordinary measure</w:t>
      </w:r>
      <w:r w:rsidRPr="00A14084">
        <w:rPr>
          <w:rStyle w:val="StyleBoldUnderline"/>
        </w:rPr>
        <w:t>s, which the securitization demands</w:t>
      </w:r>
      <w:r w:rsidRPr="00B60A2C">
        <w:rPr>
          <w:sz w:val="16"/>
        </w:rPr>
        <w:t xml:space="preserve"> (Buzan, Wæver and Wilde 1998, pp. 25). The acceptance from the audience does not necessarily have to rely on a free choice, it can be forced as well, but </w:t>
      </w:r>
      <w:r w:rsidRPr="00CA3A98">
        <w:rPr>
          <w:rStyle w:val="StyleBoldUnderline"/>
          <w:highlight w:val="yellow"/>
        </w:rPr>
        <w:t>without any sign of acceptance among the audience, there will not be securitization but only a securitizing move</w:t>
      </w:r>
      <w:r w:rsidRPr="00B60A2C">
        <w:rPr>
          <w:sz w:val="16"/>
        </w:rPr>
        <w:t xml:space="preserve"> (Buzan, Wæver and Wilde 1998, pp. 25). </w:t>
      </w:r>
    </w:p>
    <w:p w:rsidR="004E550D" w:rsidRPr="001B6549" w:rsidRDefault="004E550D" w:rsidP="004E550D">
      <w:pPr>
        <w:pStyle w:val="Heading4"/>
        <w:rPr>
          <w:rFonts w:eastAsia="Times New Roman"/>
        </w:rPr>
      </w:pPr>
      <w:r>
        <w:rPr>
          <w:rFonts w:eastAsia="Times New Roman"/>
        </w:rPr>
        <w:t>Violence</w:t>
      </w:r>
      <w:r w:rsidRPr="001B6549">
        <w:rPr>
          <w:rFonts w:eastAsia="Times New Roman"/>
        </w:rPr>
        <w:t xml:space="preserve"> is at its </w:t>
      </w:r>
      <w:r w:rsidRPr="00492AF7">
        <w:rPr>
          <w:rFonts w:eastAsia="Times New Roman"/>
          <w:u w:val="single"/>
        </w:rPr>
        <w:t>lowest level</w:t>
      </w:r>
      <w:r w:rsidRPr="001B6549">
        <w:rPr>
          <w:rFonts w:eastAsia="Times New Roman"/>
        </w:rPr>
        <w:t xml:space="preserve"> in history --</w:t>
      </w:r>
      <w:r>
        <w:rPr>
          <w:rFonts w:eastAsia="Times New Roman"/>
        </w:rPr>
        <w:t>-best statistical studies prove</w:t>
      </w:r>
    </w:p>
    <w:p w:rsidR="004E550D" w:rsidRPr="001B6549" w:rsidRDefault="004E550D" w:rsidP="004E550D">
      <w:pPr>
        <w:rPr>
          <w:rFonts w:eastAsia="Calibri" w:cs="Times New Roman"/>
        </w:rPr>
      </w:pPr>
      <w:r w:rsidRPr="001B6549">
        <w:rPr>
          <w:rFonts w:eastAsia="Calibri" w:cs="Times New Roman"/>
        </w:rPr>
        <w:t xml:space="preserve">John M. </w:t>
      </w:r>
      <w:r w:rsidRPr="00EB4C83">
        <w:rPr>
          <w:rStyle w:val="StyleStyleBold12pt"/>
        </w:rPr>
        <w:t>Owen 11</w:t>
      </w:r>
      <w:r>
        <w:rPr>
          <w:rFonts w:eastAsia="Calibri" w:cs="Times New Roman"/>
        </w:rPr>
        <w:t xml:space="preserve">, </w:t>
      </w:r>
      <w:r w:rsidRPr="001B6549">
        <w:rPr>
          <w:rFonts w:eastAsia="Calibri" w:cs="Times New Roman"/>
          <w:sz w:val="24"/>
        </w:rPr>
        <w:t>Prof</w:t>
      </w:r>
      <w:r w:rsidRPr="001B6549">
        <w:rPr>
          <w:rFonts w:eastAsia="Calibri" w:cs="Times New Roman"/>
        </w:rPr>
        <w:t xml:space="preserve">essor of Politics </w:t>
      </w:r>
      <w:r w:rsidRPr="001B6549">
        <w:rPr>
          <w:rFonts w:eastAsia="Calibri" w:cs="Times New Roman"/>
          <w:sz w:val="24"/>
        </w:rPr>
        <w:t>at</w:t>
      </w:r>
      <w:r w:rsidRPr="001B6549">
        <w:rPr>
          <w:rFonts w:eastAsia="Calibri" w:cs="Times New Roman"/>
        </w:rPr>
        <w:t xml:space="preserve"> University of </w:t>
      </w:r>
      <w:r w:rsidRPr="001B6549">
        <w:rPr>
          <w:rFonts w:eastAsia="Calibri" w:cs="Times New Roman"/>
          <w:sz w:val="24"/>
        </w:rPr>
        <w:t xml:space="preserve">Virginia </w:t>
      </w:r>
      <w:r w:rsidRPr="001B6549">
        <w:rPr>
          <w:rFonts w:eastAsia="Calibri" w:cs="Times New Roman"/>
        </w:rPr>
        <w:t>PhD from Harvard "DON’T DISCOUNT HEGEMONY" Feb 11 www.cato-unbound.org/2011/02/11/john-owen/dont-discount-hegemony/</w:t>
      </w:r>
    </w:p>
    <w:p w:rsidR="004E550D" w:rsidRPr="00492AF7" w:rsidRDefault="004E550D" w:rsidP="004E550D">
      <w:pPr>
        <w:ind w:right="288"/>
        <w:rPr>
          <w:rFonts w:cs="Times New Roman"/>
          <w:bCs/>
          <w:u w:val="single"/>
        </w:rPr>
      </w:pPr>
      <w:r w:rsidRPr="006B027A">
        <w:rPr>
          <w:rFonts w:cs="Times New Roman"/>
          <w:sz w:val="10"/>
        </w:rPr>
        <w:t xml:space="preserve">Andrew </w:t>
      </w:r>
      <w:r w:rsidRPr="001B6549">
        <w:rPr>
          <w:rFonts w:cs="Times New Roman"/>
          <w:bCs/>
          <w:u w:val="single"/>
        </w:rPr>
        <w:t>Mack and his colleagues</w:t>
      </w:r>
      <w:r w:rsidRPr="006B027A">
        <w:rPr>
          <w:rFonts w:cs="Times New Roman"/>
          <w:sz w:val="10"/>
        </w:rPr>
        <w:t xml:space="preserve"> at the Human Security Report Project are to be congratulated. Not only do they </w:t>
      </w:r>
      <w:r w:rsidRPr="001B6549">
        <w:rPr>
          <w:rFonts w:cs="Times New Roman"/>
          <w:bCs/>
          <w:u w:val="single"/>
        </w:rPr>
        <w:t>present a study with a striking conclusion, driven by data, free of theoretical or ideological bias</w:t>
      </w:r>
      <w:r w:rsidRPr="006B027A">
        <w:rPr>
          <w:rFonts w:cs="Times New Roman"/>
          <w:sz w:val="10"/>
        </w:rPr>
        <w:t xml:space="preserve">, but they also do something quite unfashionable: they bear good news. </w:t>
      </w:r>
      <w:r w:rsidRPr="001B6549">
        <w:rPr>
          <w:rFonts w:cs="Times New Roman"/>
          <w:bCs/>
          <w:u w:val="single"/>
        </w:rPr>
        <w:t>Social scientists</w:t>
      </w:r>
      <w:r w:rsidRPr="006B027A">
        <w:rPr>
          <w:rFonts w:cs="Times New Roman"/>
          <w:sz w:val="10"/>
        </w:rPr>
        <w:t xml:space="preserve"> really are not supposed to do that. Our j</w:t>
      </w:r>
      <w:r w:rsidRPr="001B6549">
        <w:rPr>
          <w:rFonts w:cs="Times New Roman"/>
          <w:bCs/>
          <w:u w:val="single"/>
        </w:rPr>
        <w:t xml:space="preserve">ob </w:t>
      </w:r>
      <w:r w:rsidRPr="006B027A">
        <w:rPr>
          <w:rFonts w:cs="Times New Roman"/>
          <w:sz w:val="10"/>
        </w:rPr>
        <w:t xml:space="preserve">is, if not to be Malthusians, then at least </w:t>
      </w:r>
      <w:r w:rsidRPr="001B6549">
        <w:rPr>
          <w:rFonts w:cs="Times New Roman"/>
          <w:bCs/>
          <w:u w:val="single"/>
        </w:rPr>
        <w:t>to point out disturbing trends, looming catastrophes, and the imbecility and mendacity of policy makers</w:t>
      </w:r>
      <w:r w:rsidRPr="006B027A">
        <w:rPr>
          <w:rFonts w:cs="Times New Roman"/>
          <w:sz w:val="10"/>
        </w:rPr>
        <w:t>. And then it is to say why, if people listen to us, things will get better. We do this as if our careers depended upon it, and perhaps they do; for if all is going to be well, what need then for us?</w:t>
      </w:r>
      <w:r w:rsidRPr="00CE6D8F">
        <w:rPr>
          <w:rFonts w:cs="Times New Roman"/>
          <w:sz w:val="12"/>
        </w:rPr>
        <w:t xml:space="preserve">¶ </w:t>
      </w:r>
      <w:r w:rsidRPr="006B027A">
        <w:rPr>
          <w:rFonts w:cs="Times New Roman"/>
          <w:sz w:val="10"/>
        </w:rPr>
        <w:t xml:space="preserve">Our colleagues at Simon Fraser University are brave indeed. That may sound like a setup, but it is not. </w:t>
      </w:r>
      <w:r w:rsidRPr="001B6549">
        <w:rPr>
          <w:rFonts w:cs="Times New Roman"/>
          <w:bCs/>
          <w:u w:val="single"/>
        </w:rPr>
        <w:t xml:space="preserve">I shall challenge neither the data nor the general conclusion </w:t>
      </w:r>
      <w:r w:rsidRPr="00592E0C">
        <w:rPr>
          <w:rFonts w:cs="Times New Roman"/>
          <w:bCs/>
          <w:u w:val="single"/>
        </w:rPr>
        <w:t>that violent conflict around the world has been decreasing in fits and starts since the Second World</w:t>
      </w:r>
      <w:r w:rsidRPr="001B6549">
        <w:rPr>
          <w:rFonts w:cs="Times New Roman"/>
          <w:bCs/>
          <w:u w:val="single"/>
        </w:rPr>
        <w:t xml:space="preserve"> War. </w:t>
      </w:r>
      <w:r w:rsidRPr="00BC6D05">
        <w:rPr>
          <w:rFonts w:cs="Times New Roman"/>
          <w:bCs/>
          <w:highlight w:val="yellow"/>
          <w:u w:val="single"/>
        </w:rPr>
        <w:t xml:space="preserve">When it comes to violent conflict among </w:t>
      </w:r>
      <w:r w:rsidRPr="00592E0C">
        <w:rPr>
          <w:rFonts w:cs="Times New Roman"/>
          <w:bCs/>
          <w:u w:val="single"/>
        </w:rPr>
        <w:t>and within countries</w:t>
      </w:r>
      <w:r w:rsidRPr="001B6549">
        <w:rPr>
          <w:rFonts w:cs="Times New Roman"/>
          <w:bCs/>
          <w:u w:val="single"/>
        </w:rPr>
        <w:t xml:space="preserve">, </w:t>
      </w:r>
      <w:r w:rsidRPr="00BC6D05">
        <w:rPr>
          <w:rFonts w:cs="Times New Roman"/>
          <w:b/>
          <w:highlight w:val="yellow"/>
          <w:u w:val="single"/>
          <w:bdr w:val="single" w:sz="4" w:space="0" w:color="auto" w:frame="1"/>
        </w:rPr>
        <w:t>things have been getting better</w:t>
      </w:r>
      <w:r w:rsidRPr="006B027A">
        <w:rPr>
          <w:rFonts w:cs="Times New Roman"/>
          <w:sz w:val="10"/>
        </w:rPr>
        <w:t xml:space="preserve">. </w:t>
      </w:r>
      <w:r w:rsidRPr="006B027A">
        <w:rPr>
          <w:rFonts w:cs="Times New Roman"/>
          <w:sz w:val="10"/>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CE6D8F">
        <w:rPr>
          <w:rFonts w:cs="Times New Roman"/>
          <w:sz w:val="12"/>
          <w:szCs w:val="8"/>
        </w:rPr>
        <w:t xml:space="preserve">¶ </w:t>
      </w:r>
      <w:r w:rsidRPr="006B027A">
        <w:rPr>
          <w:rFonts w:cs="Times New Roman"/>
          <w:bCs/>
          <w:sz w:val="10"/>
          <w:szCs w:val="8"/>
        </w:rPr>
        <w:t>Concerning international wars, one version of the “nuclear-peace” theory is not in fact laid to rest by the dat</w:t>
      </w:r>
      <w:r w:rsidRPr="006B027A">
        <w:rPr>
          <w:rFonts w:cs="Times New Roman"/>
          <w:sz w:val="10"/>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CE6D8F">
        <w:rPr>
          <w:rFonts w:cs="Times New Roman"/>
          <w:sz w:val="12"/>
          <w:szCs w:val="8"/>
        </w:rPr>
        <w:t xml:space="preserve">¶ </w:t>
      </w:r>
      <w:r w:rsidRPr="006B027A">
        <w:rPr>
          <w:rFonts w:cs="Times New Roman"/>
          <w:sz w:val="10"/>
          <w:szCs w:val="8"/>
        </w:rPr>
        <w:t xml:space="preserve">But </w:t>
      </w:r>
      <w:r w:rsidRPr="006B027A">
        <w:rPr>
          <w:rFonts w:cs="Times New Roman"/>
          <w:bCs/>
          <w:sz w:val="10"/>
          <w:szCs w:val="8"/>
        </w:rPr>
        <w:t>the most important “nuclear-peace” claim has been about mutually assured destruction, which obtains between two robustly nuclear-armed states. The claim is that (1) rational states having second-strike capabilities</w:t>
      </w:r>
      <w:r w:rsidRPr="006B027A">
        <w:rPr>
          <w:rFonts w:cs="Times New Roman"/>
          <w:sz w:val="10"/>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CE6D8F">
        <w:rPr>
          <w:rFonts w:cs="Times New Roman"/>
          <w:sz w:val="12"/>
          <w:szCs w:val="8"/>
        </w:rPr>
        <w:t xml:space="preserve">¶ </w:t>
      </w:r>
      <w:r w:rsidRPr="006B027A">
        <w:rPr>
          <w:rFonts w:cs="Times New Roman"/>
          <w:sz w:val="10"/>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CE6D8F">
        <w:rPr>
          <w:rFonts w:cs="Times New Roman"/>
          <w:sz w:val="12"/>
          <w:szCs w:val="8"/>
        </w:rPr>
        <w:t xml:space="preserve">¶ </w:t>
      </w:r>
      <w:r w:rsidRPr="00BC6D05">
        <w:rPr>
          <w:rFonts w:cs="Times New Roman"/>
          <w:bCs/>
          <w:highlight w:val="yellow"/>
          <w:u w:val="single"/>
        </w:rPr>
        <w:t xml:space="preserve">Regarding the </w:t>
      </w:r>
      <w:r w:rsidRPr="00BC6D05">
        <w:rPr>
          <w:rFonts w:cs="Times New Roman"/>
          <w:b/>
          <w:highlight w:val="yellow"/>
          <w:u w:val="single"/>
        </w:rPr>
        <w:t>downward trend in international war</w:t>
      </w:r>
      <w:r w:rsidRPr="001B6549">
        <w:rPr>
          <w:rFonts w:cs="Times New Roman"/>
          <w:bCs/>
          <w:u w:val="single"/>
        </w:rPr>
        <w:t xml:space="preserve">, Professor </w:t>
      </w:r>
      <w:r w:rsidRPr="00BC6D05">
        <w:rPr>
          <w:rFonts w:cs="Times New Roman"/>
          <w:bCs/>
          <w:highlight w:val="yellow"/>
          <w:u w:val="single"/>
        </w:rPr>
        <w:t>Mack is friendlier to</w:t>
      </w:r>
      <w:r w:rsidRPr="001B6549">
        <w:rPr>
          <w:rFonts w:cs="Times New Roman"/>
          <w:bCs/>
          <w:u w:val="single"/>
        </w:rPr>
        <w:t xml:space="preserve"> more palatable theories such as the “</w:t>
      </w:r>
      <w:r w:rsidRPr="00BC6D05">
        <w:rPr>
          <w:rFonts w:cs="Times New Roman"/>
          <w:b/>
          <w:highlight w:val="yellow"/>
          <w:u w:val="single"/>
        </w:rPr>
        <w:t>democratic peace</w:t>
      </w:r>
      <w:r w:rsidRPr="001B6549">
        <w:rPr>
          <w:rFonts w:cs="Times New Roman"/>
          <w:bCs/>
          <w:u w:val="single"/>
        </w:rPr>
        <w:t>”</w:t>
      </w:r>
      <w:r w:rsidRPr="006B027A">
        <w:rPr>
          <w:rFonts w:cs="Times New Roman"/>
          <w:sz w:val="10"/>
        </w:rPr>
        <w:t xml:space="preserve"> (democracies do not fight one another, and the proportion of democracies has increased, hence less war); </w:t>
      </w:r>
      <w:r w:rsidRPr="001B6549">
        <w:rPr>
          <w:rFonts w:cs="Times New Roman"/>
          <w:bCs/>
          <w:u w:val="single"/>
        </w:rPr>
        <w:t>the interdependence or “</w:t>
      </w:r>
      <w:r w:rsidRPr="00BC6D05">
        <w:rPr>
          <w:rFonts w:cs="Times New Roman"/>
          <w:b/>
          <w:highlight w:val="yellow"/>
          <w:u w:val="single"/>
        </w:rPr>
        <w:t>commercial peace</w:t>
      </w:r>
      <w:r w:rsidRPr="001B6549">
        <w:rPr>
          <w:rFonts w:cs="Times New Roman"/>
          <w:bCs/>
          <w:u w:val="single"/>
        </w:rPr>
        <w:t>”</w:t>
      </w:r>
      <w:r w:rsidRPr="006B027A">
        <w:rPr>
          <w:rFonts w:cs="Times New Roman"/>
          <w:sz w:val="10"/>
        </w:rPr>
        <w:t xml:space="preserve"> (states with extensive economic ties find it irrational to fight one another, and interdependence has increased, hence less war); </w:t>
      </w:r>
      <w:r w:rsidRPr="00BC6D05">
        <w:rPr>
          <w:rFonts w:cs="Times New Roman"/>
          <w:bCs/>
          <w:highlight w:val="yellow"/>
          <w:u w:val="single"/>
        </w:rPr>
        <w:t>and the notion that people</w:t>
      </w:r>
      <w:r w:rsidRPr="001B6549">
        <w:rPr>
          <w:rFonts w:cs="Times New Roman"/>
          <w:bCs/>
          <w:u w:val="single"/>
        </w:rPr>
        <w:t xml:space="preserve"> around the world </w:t>
      </w:r>
      <w:r w:rsidRPr="00BC6D05">
        <w:rPr>
          <w:rFonts w:cs="Times New Roman"/>
          <w:bCs/>
          <w:highlight w:val="yellow"/>
          <w:u w:val="single"/>
        </w:rPr>
        <w:t>are more anti-war</w:t>
      </w:r>
      <w:r w:rsidRPr="001B6549">
        <w:rPr>
          <w:rFonts w:cs="Times New Roman"/>
          <w:bCs/>
          <w:u w:val="single"/>
        </w:rPr>
        <w:t xml:space="preserve"> than their forebears were. Concerning the downward trend in civil wars, he favors theories of economic growth</w:t>
      </w:r>
      <w:r w:rsidRPr="006B027A">
        <w:rPr>
          <w:rFonts w:cs="Times New Roman"/>
          <w:sz w:val="1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CE6D8F">
        <w:rPr>
          <w:rFonts w:cs="Times New Roman"/>
          <w:sz w:val="12"/>
        </w:rPr>
        <w:t xml:space="preserve">¶ </w:t>
      </w:r>
      <w:r w:rsidRPr="00BC6D05">
        <w:rPr>
          <w:rFonts w:cs="Times New Roman"/>
          <w:bCs/>
          <w:highlight w:val="yellow"/>
          <w:u w:val="single"/>
        </w:rPr>
        <w:t xml:space="preserve">These are all </w:t>
      </w:r>
      <w:r w:rsidRPr="00BC6D05">
        <w:rPr>
          <w:rFonts w:cs="Times New Roman"/>
          <w:b/>
          <w:highlight w:val="yellow"/>
          <w:u w:val="single"/>
        </w:rPr>
        <w:t>plausible mechanisms for peace</w:t>
      </w:r>
      <w:r w:rsidRPr="001B6549">
        <w:rPr>
          <w:rFonts w:cs="Times New Roman"/>
          <w:bCs/>
          <w:u w:val="single"/>
        </w:rPr>
        <w:t xml:space="preserve">. What is more, </w:t>
      </w:r>
      <w:r w:rsidRPr="00BC6D05">
        <w:rPr>
          <w:rFonts w:cs="Times New Roman"/>
          <w:bCs/>
          <w:highlight w:val="yellow"/>
          <w:u w:val="single"/>
        </w:rPr>
        <w:t>none of them excludes any other</w:t>
      </w:r>
      <w:r w:rsidRPr="001B6549">
        <w:rPr>
          <w:rFonts w:cs="Times New Roman"/>
          <w:bCs/>
          <w:u w:val="single"/>
        </w:rPr>
        <w:t xml:space="preserve">; all could be working toward the same end. </w:t>
      </w:r>
      <w:r w:rsidRPr="006B027A">
        <w:rPr>
          <w:rFonts w:cs="Times New Roman"/>
          <w:sz w:val="10"/>
        </w:rPr>
        <w:t xml:space="preserve">That would be somewhat puzzling, however. </w:t>
      </w:r>
      <w:r w:rsidRPr="001B6549">
        <w:rPr>
          <w:rFonts w:cs="Times New Roman"/>
          <w:bCs/>
          <w:u w:val="single"/>
        </w:rPr>
        <w:t xml:space="preserve">Is the world just lucky these days? </w:t>
      </w:r>
      <w:r w:rsidRPr="00BC6D05">
        <w:rPr>
          <w:rFonts w:cs="Times New Roman"/>
          <w:bCs/>
          <w:highlight w:val="yellow"/>
          <w:u w:val="single"/>
        </w:rPr>
        <w:t>How is it that an array of peace-inducing factors happens to be working coincidentally</w:t>
      </w:r>
      <w:r w:rsidRPr="001B6549">
        <w:rPr>
          <w:rFonts w:cs="Times New Roman"/>
          <w:bCs/>
          <w:u w:val="single"/>
        </w:rPr>
        <w:t xml:space="preserve"> in our time</w:t>
      </w:r>
      <w:r w:rsidRPr="006B027A">
        <w:rPr>
          <w:rFonts w:cs="Times New Roman"/>
          <w:sz w:val="10"/>
        </w:rPr>
        <w:t xml:space="preserve">, when such a magical array was absent in the past? </w:t>
      </w:r>
      <w:r w:rsidRPr="001B6549">
        <w:rPr>
          <w:rFonts w:cs="Times New Roman"/>
          <w:bCs/>
          <w:u w:val="single"/>
        </w:rPr>
        <w:t>The answer may be that one or more of these mechanisms reinforces some of the others, or perhaps some of them are mutually reinforcing</w:t>
      </w:r>
      <w:r w:rsidRPr="006B027A">
        <w:rPr>
          <w:rFonts w:cs="Times New Roman"/>
          <w:sz w:val="10"/>
        </w:rPr>
        <w:t>. Some scholars, for example, have been focusing on whether economic growth might support democracy and vice versa, and whether both might support international cooperation, including to end civil wars.</w:t>
      </w:r>
      <w:r w:rsidRPr="00CE6D8F">
        <w:rPr>
          <w:rFonts w:cs="Times New Roman"/>
          <w:sz w:val="12"/>
        </w:rPr>
        <w:t xml:space="preserve">¶ </w:t>
      </w:r>
      <w:r w:rsidRPr="00BC6D05">
        <w:rPr>
          <w:rFonts w:cs="Times New Roman"/>
          <w:bCs/>
          <w:highlight w:val="yellow"/>
          <w:u w:val="single"/>
        </w:rPr>
        <w:t>We</w:t>
      </w:r>
      <w:r w:rsidRPr="001B6549">
        <w:rPr>
          <w:rFonts w:cs="Times New Roman"/>
          <w:bCs/>
          <w:u w:val="single"/>
        </w:rPr>
        <w:t xml:space="preserve"> would still </w:t>
      </w:r>
      <w:r w:rsidRPr="00BC6D05">
        <w:rPr>
          <w:rFonts w:cs="Times New Roman"/>
          <w:bCs/>
          <w:highlight w:val="yellow"/>
          <w:u w:val="single"/>
        </w:rPr>
        <w:t>need to explain how this</w:t>
      </w:r>
      <w:r w:rsidRPr="001B6549">
        <w:rPr>
          <w:rFonts w:cs="Times New Roman"/>
          <w:bCs/>
          <w:u w:val="single"/>
        </w:rPr>
        <w:t xml:space="preserve"> charmed </w:t>
      </w:r>
      <w:r w:rsidRPr="00BC6D05">
        <w:rPr>
          <w:rFonts w:cs="Times New Roman"/>
          <w:bCs/>
          <w:highlight w:val="yellow"/>
          <w:u w:val="single"/>
        </w:rPr>
        <w:t>circle</w:t>
      </w:r>
      <w:r w:rsidRPr="001B6549">
        <w:rPr>
          <w:rFonts w:cs="Times New Roman"/>
          <w:bCs/>
          <w:u w:val="single"/>
        </w:rPr>
        <w:t xml:space="preserve"> of causes </w:t>
      </w:r>
      <w:r w:rsidRPr="00BC6D05">
        <w:rPr>
          <w:rFonts w:cs="Times New Roman"/>
          <w:bCs/>
          <w:highlight w:val="yellow"/>
          <w:u w:val="single"/>
        </w:rPr>
        <w:t>got started</w:t>
      </w:r>
      <w:r w:rsidRPr="001B6549">
        <w:rPr>
          <w:rFonts w:cs="Times New Roman"/>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592E0C">
        <w:rPr>
          <w:rFonts w:cs="Times New Roman"/>
          <w:b/>
          <w:u w:val="single"/>
          <w:bdr w:val="single" w:sz="4" w:space="0" w:color="auto" w:frame="1"/>
        </w:rPr>
        <w:t>American hegemony</w:t>
      </w:r>
      <w:r w:rsidRPr="00592E0C">
        <w:rPr>
          <w:rFonts w:cs="Times New Roman"/>
          <w:bCs/>
          <w:u w:val="single"/>
        </w:rPr>
        <w:t>.</w:t>
      </w:r>
      <w:r w:rsidRPr="00592E0C">
        <w:rPr>
          <w:rFonts w:cs="Times New Roman"/>
          <w:bCs/>
          <w:sz w:val="12"/>
          <w:u w:val="single"/>
        </w:rPr>
        <w:t xml:space="preserve">¶ </w:t>
      </w:r>
      <w:r w:rsidRPr="00592E0C">
        <w:rPr>
          <w:rFonts w:cs="Times New Roman"/>
          <w:sz w:val="10"/>
        </w:rPr>
        <w:t>A theory</w:t>
      </w:r>
      <w:r w:rsidRPr="006B027A">
        <w:rPr>
          <w:rFonts w:cs="Times New Roman"/>
          <w:sz w:val="10"/>
        </w:rPr>
        <w:t xml:space="preserve"> that many regard as discredited, but that refuses to go away, is </w:t>
      </w:r>
      <w:r w:rsidRPr="00592E0C">
        <w:rPr>
          <w:rFonts w:cs="Times New Roman"/>
          <w:sz w:val="10"/>
        </w:rPr>
        <w:t xml:space="preserve">called </w:t>
      </w:r>
      <w:r w:rsidRPr="00592E0C">
        <w:rPr>
          <w:rFonts w:cs="Times New Roman"/>
          <w:bCs/>
          <w:u w:val="single"/>
        </w:rPr>
        <w:t>hegemonic stability theory</w:t>
      </w:r>
      <w:r w:rsidRPr="00592E0C">
        <w:rPr>
          <w:rFonts w:cs="Times New Roman"/>
          <w:sz w:val="10"/>
        </w:rPr>
        <w:t xml:space="preserve">. The theory </w:t>
      </w:r>
      <w:r w:rsidRPr="00592E0C">
        <w:rPr>
          <w:rFonts w:cs="Times New Roman"/>
          <w:bCs/>
          <w:u w:val="single"/>
        </w:rPr>
        <w:t xml:space="preserve">emerged in the 1970s in the realm of international political economy. It asserts that </w:t>
      </w:r>
      <w:r w:rsidRPr="00592E0C">
        <w:rPr>
          <w:rFonts w:cs="Times New Roman"/>
          <w:b/>
          <w:u w:val="single"/>
        </w:rPr>
        <w:t xml:space="preserve">for the global economy to </w:t>
      </w:r>
      <w:r w:rsidRPr="00BC6D05">
        <w:rPr>
          <w:rFonts w:cs="Times New Roman"/>
          <w:b/>
          <w:highlight w:val="yellow"/>
          <w:u w:val="single"/>
        </w:rPr>
        <w:t>remain open</w:t>
      </w:r>
      <w:r w:rsidRPr="001B6549">
        <w:rPr>
          <w:rFonts w:cs="Times New Roman"/>
          <w:bCs/>
          <w:u w:val="single"/>
        </w:rPr>
        <w:t>—for countries to keep barriers to trade and investment low—</w:t>
      </w:r>
      <w:r w:rsidRPr="00BC6D05">
        <w:rPr>
          <w:rFonts w:cs="Times New Roman"/>
          <w:b/>
          <w:highlight w:val="yellow"/>
          <w:u w:val="single"/>
        </w:rPr>
        <w:t>one powerful country must take the lead</w:t>
      </w:r>
      <w:r w:rsidRPr="006B027A">
        <w:rPr>
          <w:rFonts w:cs="Times New Roman"/>
          <w:sz w:val="10"/>
        </w:rPr>
        <w:t>. Depending on the theorist we consult, “</w:t>
      </w:r>
      <w:r w:rsidRPr="001B6549">
        <w:rPr>
          <w:rFonts w:cs="Times New Roman"/>
          <w:bCs/>
          <w:u w:val="single"/>
        </w:rPr>
        <w:t xml:space="preserve">taking the lead” </w:t>
      </w:r>
      <w:r w:rsidRPr="00592E0C">
        <w:rPr>
          <w:rFonts w:cs="Times New Roman"/>
          <w:bCs/>
          <w:u w:val="single"/>
        </w:rPr>
        <w:t xml:space="preserve">entails paying for global public goods (keeping the sea lanes open, providing liquidity to the international economy), coercion (threatening to </w:t>
      </w:r>
      <w:r w:rsidRPr="00592E0C">
        <w:rPr>
          <w:rFonts w:cs="Times New Roman"/>
          <w:sz w:val="10"/>
        </w:rPr>
        <w:t xml:space="preserve">raise trade barriers or </w:t>
      </w:r>
      <w:r w:rsidRPr="00592E0C">
        <w:rPr>
          <w:rFonts w:cs="Times New Roman"/>
          <w:bCs/>
          <w:u w:val="single"/>
        </w:rPr>
        <w:t>withdraw military protection from countries that cheat on the rules), or both</w:t>
      </w:r>
      <w:r w:rsidRPr="00592E0C">
        <w:rPr>
          <w:rFonts w:cs="Times New Roman"/>
          <w:sz w:val="10"/>
        </w:rPr>
        <w:t xml:space="preserve">. </w:t>
      </w:r>
      <w:r w:rsidRPr="00592E0C">
        <w:rPr>
          <w:rFonts w:cs="Times New Roman"/>
          <w:bCs/>
          <w:u w:val="single"/>
        </w:rPr>
        <w:t>The</w:t>
      </w:r>
      <w:r w:rsidRPr="001B6549">
        <w:rPr>
          <w:rFonts w:cs="Times New Roman"/>
          <w:bCs/>
          <w:u w:val="single"/>
        </w:rPr>
        <w:t xml:space="preserve"> theory is skeptical that international cooperation in economic matters can emerge or endure absent a hegemon.</w:t>
      </w:r>
      <w:r w:rsidRPr="006B027A">
        <w:rPr>
          <w:rFonts w:cs="Times New Roman"/>
          <w:sz w:val="1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CE6D8F">
        <w:rPr>
          <w:rFonts w:cs="Times New Roman"/>
          <w:sz w:val="12"/>
        </w:rPr>
        <w:t xml:space="preserve">¶ </w:t>
      </w:r>
      <w:r w:rsidRPr="001B6549">
        <w:rPr>
          <w:rFonts w:cs="Times New Roman"/>
          <w:bCs/>
          <w:u w:val="single"/>
        </w:rPr>
        <w:t>There is no obvious reason why hegemonic stability theory could not apply to other areas of international cooperation, including in security affairs, human rights, international law, peacekeeping</w:t>
      </w:r>
      <w:r w:rsidRPr="006B027A">
        <w:rPr>
          <w:rFonts w:cs="Times New Roman"/>
          <w:sz w:val="10"/>
        </w:rPr>
        <w:t xml:space="preserve"> </w:t>
      </w:r>
      <w:r w:rsidRPr="006B027A">
        <w:rPr>
          <w:rFonts w:cs="Times New Roman"/>
          <w:sz w:val="10"/>
          <w:szCs w:val="12"/>
        </w:rPr>
        <w:t xml:space="preserve">(UN or otherwise), and so on. </w:t>
      </w:r>
      <w:r w:rsidRPr="006B027A">
        <w:rPr>
          <w:rFonts w:cs="Times New Roman"/>
          <w:bCs/>
          <w:sz w:val="10"/>
          <w:szCs w:val="12"/>
        </w:rPr>
        <w:t>What I want to suggest here—suggest, not test—is that</w:t>
      </w:r>
      <w:r w:rsidRPr="001B6549">
        <w:rPr>
          <w:rFonts w:cs="Times New Roman"/>
          <w:bCs/>
          <w:u w:val="single"/>
        </w:rPr>
        <w:t xml:space="preserve"> </w:t>
      </w:r>
      <w:r w:rsidRPr="00BC6D05">
        <w:rPr>
          <w:rFonts w:cs="Times New Roman"/>
          <w:b/>
          <w:highlight w:val="yellow"/>
          <w:u w:val="single"/>
        </w:rPr>
        <w:t xml:space="preserve">American hegemony </w:t>
      </w:r>
      <w:r w:rsidRPr="001B6549">
        <w:rPr>
          <w:rFonts w:cs="Times New Roman"/>
          <w:b/>
          <w:u w:val="single"/>
        </w:rPr>
        <w:t xml:space="preserve">might just be a deep </w:t>
      </w:r>
      <w:r w:rsidRPr="00BC6D05">
        <w:rPr>
          <w:rFonts w:cs="Times New Roman"/>
          <w:b/>
          <w:highlight w:val="yellow"/>
          <w:u w:val="single"/>
        </w:rPr>
        <w:t xml:space="preserve">cause </w:t>
      </w:r>
      <w:r w:rsidRPr="001B6549">
        <w:rPr>
          <w:rFonts w:cs="Times New Roman"/>
          <w:b/>
          <w:u w:val="single"/>
        </w:rPr>
        <w:t xml:space="preserve">of </w:t>
      </w:r>
      <w:r w:rsidRPr="00BC6D05">
        <w:rPr>
          <w:rFonts w:cs="Times New Roman"/>
          <w:b/>
          <w:highlight w:val="yellow"/>
          <w:u w:val="single"/>
        </w:rPr>
        <w:t xml:space="preserve">the </w:t>
      </w:r>
      <w:r w:rsidRPr="00BC6D05">
        <w:rPr>
          <w:rFonts w:cs="Times New Roman"/>
          <w:b/>
          <w:highlight w:val="yellow"/>
          <w:u w:val="single"/>
          <w:bdr w:val="single" w:sz="4" w:space="0" w:color="auto" w:frame="1"/>
        </w:rPr>
        <w:t>steady decline of political deaths</w:t>
      </w:r>
      <w:r w:rsidRPr="00BC6D05">
        <w:rPr>
          <w:rFonts w:cs="Times New Roman"/>
          <w:b/>
          <w:highlight w:val="yellow"/>
          <w:u w:val="single"/>
        </w:rPr>
        <w:t xml:space="preserve"> in the world</w:t>
      </w:r>
      <w:r w:rsidRPr="00BC6D05">
        <w:rPr>
          <w:rFonts w:cs="Times New Roman"/>
          <w:bCs/>
          <w:highlight w:val="yellow"/>
          <w:u w:val="single"/>
        </w:rPr>
        <w:t>.</w:t>
      </w:r>
      <w:r w:rsidRPr="00CE6D8F">
        <w:rPr>
          <w:rFonts w:cs="Times New Roman"/>
          <w:bCs/>
          <w:sz w:val="12"/>
          <w:u w:val="single"/>
        </w:rPr>
        <w:t xml:space="preserve">¶ </w:t>
      </w:r>
      <w:r w:rsidRPr="006B027A">
        <w:rPr>
          <w:rFonts w:cs="Times New Roman"/>
          <w:sz w:val="1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rFonts w:cs="Times New Roman"/>
          <w:bCs/>
          <w:u w:val="single"/>
        </w:rPr>
        <w:t xml:space="preserve">a candid look at </w:t>
      </w:r>
      <w:r w:rsidRPr="00BC6D05">
        <w:rPr>
          <w:rFonts w:cs="Times New Roman"/>
          <w:bCs/>
          <w:highlight w:val="yellow"/>
          <w:u w:val="single"/>
        </w:rPr>
        <w:t>U.S. foreign policy</w:t>
      </w:r>
      <w:r w:rsidRPr="001B6549">
        <w:rPr>
          <w:rFonts w:cs="Times New Roman"/>
          <w:bCs/>
          <w:u w:val="single"/>
        </w:rPr>
        <w:t xml:space="preserve"> reveals that the country </w:t>
      </w:r>
      <w:r w:rsidRPr="00BC6D05">
        <w:rPr>
          <w:rFonts w:cs="Times New Roman"/>
          <w:bCs/>
          <w:highlight w:val="yellow"/>
          <w:u w:val="single"/>
        </w:rPr>
        <w:t>is as ruthlessly self-interested as any other great power</w:t>
      </w:r>
      <w:r w:rsidRPr="001B6549">
        <w:rPr>
          <w:rFonts w:cs="Times New Roman"/>
          <w:bCs/>
          <w:u w:val="single"/>
        </w:rPr>
        <w:t xml:space="preserve"> in history</w:t>
      </w:r>
      <w:r w:rsidRPr="006B027A">
        <w:rPr>
          <w:rFonts w:cs="Times New Roman"/>
          <w:sz w:val="10"/>
        </w:rPr>
        <w:t>.</w:t>
      </w:r>
      <w:r w:rsidRPr="00CE6D8F">
        <w:rPr>
          <w:rFonts w:cs="Times New Roman"/>
          <w:sz w:val="12"/>
        </w:rPr>
        <w:t xml:space="preserve">¶ </w:t>
      </w:r>
      <w:r w:rsidRPr="001B6549">
        <w:rPr>
          <w:rFonts w:cs="Times New Roman"/>
          <w:bCs/>
          <w:u w:val="single"/>
        </w:rPr>
        <w:t xml:space="preserve">The answer is that </w:t>
      </w:r>
      <w:r w:rsidRPr="00BC6D05">
        <w:rPr>
          <w:rFonts w:cs="Times New Roman"/>
          <w:bCs/>
          <w:highlight w:val="yellow"/>
          <w:u w:val="single"/>
        </w:rPr>
        <w:t xml:space="preserve">U.S. hegemony might </w:t>
      </w:r>
      <w:r w:rsidRPr="001B6549">
        <w:rPr>
          <w:rFonts w:cs="Times New Roman"/>
          <w:bCs/>
          <w:u w:val="single"/>
        </w:rPr>
        <w:t xml:space="preserve">just </w:t>
      </w:r>
      <w:r w:rsidRPr="00BC6D05">
        <w:rPr>
          <w:rFonts w:cs="Times New Roman"/>
          <w:bCs/>
          <w:highlight w:val="yellow"/>
          <w:u w:val="single"/>
        </w:rPr>
        <w:t xml:space="preserve">be a </w:t>
      </w:r>
      <w:r w:rsidRPr="00BC6D05">
        <w:rPr>
          <w:rFonts w:cs="Times New Roman"/>
          <w:b/>
          <w:highlight w:val="yellow"/>
          <w:u w:val="single"/>
        </w:rPr>
        <w:t xml:space="preserve">deeper cause of </w:t>
      </w:r>
      <w:r w:rsidRPr="001B6549">
        <w:rPr>
          <w:rFonts w:cs="Times New Roman"/>
          <w:b/>
          <w:u w:val="single"/>
        </w:rPr>
        <w:t xml:space="preserve">the </w:t>
      </w:r>
      <w:r w:rsidRPr="00BC6D05">
        <w:rPr>
          <w:rFonts w:cs="Times New Roman"/>
          <w:b/>
          <w:highlight w:val="yellow"/>
          <w:u w:val="single"/>
        </w:rPr>
        <w:t>proximate causes</w:t>
      </w:r>
      <w:r w:rsidRPr="006B027A">
        <w:rPr>
          <w:rFonts w:cs="Times New Roman"/>
          <w:sz w:val="10"/>
        </w:rPr>
        <w:t xml:space="preserve"> outlined by Professor Mack. </w:t>
      </w:r>
      <w:r w:rsidRPr="00BC6D05">
        <w:rPr>
          <w:rFonts w:cs="Times New Roman"/>
          <w:bCs/>
          <w:highlight w:val="yellow"/>
          <w:u w:val="single"/>
        </w:rPr>
        <w:t>Consider economic growth and</w:t>
      </w:r>
      <w:r w:rsidRPr="001B6549">
        <w:rPr>
          <w:rFonts w:cs="Times New Roman"/>
          <w:bCs/>
          <w:u w:val="single"/>
        </w:rPr>
        <w:t xml:space="preserve"> openness to foreign </w:t>
      </w:r>
      <w:r w:rsidRPr="00BC6D05">
        <w:rPr>
          <w:rFonts w:cs="Times New Roman"/>
          <w:bCs/>
          <w:highlight w:val="yellow"/>
          <w:u w:val="single"/>
        </w:rPr>
        <w:t>trade</w:t>
      </w:r>
      <w:r w:rsidRPr="001B6549">
        <w:rPr>
          <w:rFonts w:cs="Times New Roman"/>
          <w:bCs/>
          <w:u w:val="single"/>
        </w:rPr>
        <w:t xml:space="preserve"> and investment, </w:t>
      </w:r>
      <w:r w:rsidRPr="00BC6D05">
        <w:rPr>
          <w:rFonts w:cs="Times New Roman"/>
          <w:bCs/>
          <w:highlight w:val="yellow"/>
          <w:u w:val="single"/>
        </w:rPr>
        <w:t>which</w:t>
      </w:r>
      <w:r w:rsidRPr="006B027A">
        <w:rPr>
          <w:rFonts w:cs="Times New Roman"/>
          <w:sz w:val="10"/>
        </w:rPr>
        <w:t xml:space="preserve"> (so say some theories) </w:t>
      </w:r>
      <w:r w:rsidRPr="00BC6D05">
        <w:rPr>
          <w:rFonts w:cs="Times New Roman"/>
          <w:b/>
          <w:highlight w:val="yellow"/>
          <w:u w:val="single"/>
        </w:rPr>
        <w:t>render violence irrational</w:t>
      </w:r>
      <w:r w:rsidRPr="006B027A">
        <w:rPr>
          <w:rFonts w:cs="Times New Roman"/>
          <w:sz w:val="10"/>
        </w:rPr>
        <w:t xml:space="preserve">. </w:t>
      </w:r>
      <w:r w:rsidRPr="001B6549">
        <w:rPr>
          <w:rFonts w:cs="Times New Roman"/>
          <w:bCs/>
          <w:u w:val="single"/>
        </w:rPr>
        <w:t xml:space="preserve">American power and policies may be responsible for these in two related ways. </w:t>
      </w:r>
      <w:r w:rsidRPr="00BC6D05">
        <w:rPr>
          <w:rFonts w:cs="Times New Roman"/>
          <w:bCs/>
          <w:highlight w:val="yellow"/>
          <w:u w:val="single"/>
        </w:rPr>
        <w:t>First</w:t>
      </w:r>
      <w:r w:rsidRPr="006B027A">
        <w:rPr>
          <w:rFonts w:cs="Times New Roman"/>
          <w:sz w:val="10"/>
        </w:rPr>
        <w:t xml:space="preserve">, at least since the 1940s </w:t>
      </w:r>
      <w:r w:rsidRPr="00BC6D05">
        <w:rPr>
          <w:rFonts w:cs="Times New Roman"/>
          <w:bCs/>
          <w:highlight w:val="yellow"/>
          <w:u w:val="single"/>
        </w:rPr>
        <w:t xml:space="preserve">Washington has </w:t>
      </w:r>
      <w:r w:rsidRPr="00BC6D05">
        <w:rPr>
          <w:rFonts w:cs="Times New Roman"/>
          <w:b/>
          <w:highlight w:val="yellow"/>
          <w:u w:val="single"/>
        </w:rPr>
        <w:t>prodded other countries to embrace</w:t>
      </w:r>
      <w:r w:rsidRPr="001B6549">
        <w:rPr>
          <w:rFonts w:cs="Times New Roman"/>
          <w:b/>
          <w:u w:val="single"/>
        </w:rPr>
        <w:t xml:space="preserve"> the </w:t>
      </w:r>
      <w:r w:rsidRPr="00BC6D05">
        <w:rPr>
          <w:rFonts w:cs="Times New Roman"/>
          <w:b/>
          <w:highlight w:val="yellow"/>
          <w:u w:val="single"/>
        </w:rPr>
        <w:t>market capitalism</w:t>
      </w:r>
      <w:r w:rsidRPr="001B6549">
        <w:rPr>
          <w:rFonts w:cs="Times New Roman"/>
          <w:bCs/>
          <w:u w:val="single"/>
        </w:rPr>
        <w:t xml:space="preserve"> that entails economic openness </w:t>
      </w:r>
      <w:r w:rsidRPr="00BC6D05">
        <w:rPr>
          <w:rFonts w:cs="Times New Roman"/>
          <w:bCs/>
          <w:highlight w:val="yellow"/>
          <w:u w:val="single"/>
        </w:rPr>
        <w:t xml:space="preserve">and produces </w:t>
      </w:r>
      <w:r w:rsidRPr="00BC6D05">
        <w:rPr>
          <w:rFonts w:cs="Times New Roman"/>
          <w:b/>
          <w:highlight w:val="yellow"/>
          <w:u w:val="single"/>
        </w:rPr>
        <w:t>sustainable economic growth</w:t>
      </w:r>
      <w:r w:rsidRPr="001B6549">
        <w:rPr>
          <w:rFonts w:cs="Times New Roman"/>
          <w:bCs/>
          <w:u w:val="single"/>
        </w:rPr>
        <w:t>. The United States promotes capitalism for selfish reasons, of course</w:t>
      </w:r>
      <w:r w:rsidRPr="006B027A">
        <w:rPr>
          <w:rFonts w:cs="Times New Roman"/>
          <w:sz w:val="10"/>
        </w:rPr>
        <w:t>: its own domestic system depends upon growth, which in turn depends upon the efficiency gains from economic interaction with foreign countries, and the more the better. During the Cold War most of its allies accepted some degree of market-driven growth.</w:t>
      </w:r>
      <w:r w:rsidRPr="00CE6D8F">
        <w:rPr>
          <w:rFonts w:cs="Times New Roman"/>
          <w:sz w:val="12"/>
        </w:rPr>
        <w:t xml:space="preserve">¶ </w:t>
      </w:r>
      <w:r w:rsidRPr="00BC6D05">
        <w:rPr>
          <w:rFonts w:cs="Times New Roman"/>
          <w:bCs/>
          <w:highlight w:val="yellow"/>
          <w:u w:val="single"/>
        </w:rPr>
        <w:t>Second, the U.S.-led</w:t>
      </w:r>
      <w:r w:rsidRPr="001B6549">
        <w:rPr>
          <w:rFonts w:cs="Times New Roman"/>
          <w:bCs/>
          <w:u w:val="single"/>
        </w:rPr>
        <w:t xml:space="preserve"> western </w:t>
      </w:r>
      <w:r w:rsidRPr="00BC6D05">
        <w:rPr>
          <w:rFonts w:cs="Times New Roman"/>
          <w:bCs/>
          <w:highlight w:val="yellow"/>
          <w:u w:val="single"/>
        </w:rPr>
        <w:t>victory</w:t>
      </w:r>
      <w:r w:rsidRPr="001B6549">
        <w:rPr>
          <w:rFonts w:cs="Times New Roman"/>
          <w:bCs/>
          <w:u w:val="single"/>
        </w:rPr>
        <w:t xml:space="preserve"> in the Cold War </w:t>
      </w:r>
      <w:r w:rsidRPr="00BC6D05">
        <w:rPr>
          <w:rFonts w:cs="Times New Roman"/>
          <w:bCs/>
          <w:highlight w:val="yellow"/>
          <w:u w:val="single"/>
        </w:rPr>
        <w:t>damaged the credibility of alternative paths</w:t>
      </w:r>
      <w:r w:rsidRPr="001B6549">
        <w:rPr>
          <w:rFonts w:cs="Times New Roman"/>
          <w:bCs/>
          <w:u w:val="single"/>
        </w:rPr>
        <w:t xml:space="preserve"> to development</w:t>
      </w:r>
      <w:r w:rsidRPr="006B027A">
        <w:rPr>
          <w:rFonts w:cs="Times New Roman"/>
          <w:sz w:val="10"/>
        </w:rPr>
        <w:t>—communism and import-substituting industrialization being the two leading ones—</w:t>
      </w:r>
      <w:r w:rsidRPr="00BC6D05">
        <w:rPr>
          <w:rFonts w:cs="Times New Roman"/>
          <w:bCs/>
          <w:highlight w:val="yellow"/>
          <w:u w:val="single"/>
        </w:rPr>
        <w:t xml:space="preserve">and </w:t>
      </w:r>
      <w:r w:rsidRPr="00BC6D05">
        <w:rPr>
          <w:rFonts w:cs="Times New Roman"/>
          <w:b/>
          <w:highlight w:val="yellow"/>
          <w:u w:val="single"/>
        </w:rPr>
        <w:t>left market capitalism the best model</w:t>
      </w:r>
      <w:r w:rsidRPr="001B6549">
        <w:rPr>
          <w:rFonts w:cs="Times New Roman"/>
          <w:bCs/>
          <w:u w:val="single"/>
        </w:rPr>
        <w:t>.</w:t>
      </w:r>
      <w:r w:rsidRPr="006B027A">
        <w:rPr>
          <w:rFonts w:cs="Times New Roman"/>
          <w:sz w:val="10"/>
        </w:rPr>
        <w:t xml:space="preserve"> The end of the Cold War also involved an end to the billions of rubles in Soviet material support for regimes that tried to make these alternative models work. (</w:t>
      </w:r>
      <w:r w:rsidRPr="00BC6D05">
        <w:rPr>
          <w:rFonts w:cs="Times New Roman"/>
          <w:bCs/>
          <w:highlight w:val="yellow"/>
          <w:u w:val="single"/>
        </w:rPr>
        <w:t>It also</w:t>
      </w:r>
      <w:r w:rsidRPr="006B027A">
        <w:rPr>
          <w:rFonts w:cs="Times New Roman"/>
          <w:sz w:val="10"/>
        </w:rPr>
        <w:t xml:space="preserve">, as Professor Mack notes, </w:t>
      </w:r>
      <w:r w:rsidRPr="00BC6D05">
        <w:rPr>
          <w:rFonts w:cs="Times New Roman"/>
          <w:b/>
          <w:highlight w:val="yellow"/>
          <w:u w:val="single"/>
        </w:rPr>
        <w:t>eliminated</w:t>
      </w:r>
      <w:r w:rsidRPr="001B6549">
        <w:rPr>
          <w:rFonts w:cs="Times New Roman"/>
          <w:b/>
          <w:u w:val="single"/>
        </w:rPr>
        <w:t xml:space="preserve"> the superpowers’ </w:t>
      </w:r>
      <w:r w:rsidRPr="00BC6D05">
        <w:rPr>
          <w:rFonts w:cs="Times New Roman"/>
          <w:b/>
          <w:highlight w:val="yellow"/>
          <w:u w:val="single"/>
        </w:rPr>
        <w:t>incentives to feed civil violence</w:t>
      </w:r>
      <w:r w:rsidRPr="001B6549">
        <w:rPr>
          <w:rFonts w:cs="Times New Roman"/>
          <w:bCs/>
          <w:u w:val="single"/>
        </w:rPr>
        <w:t xml:space="preserve"> in the Third World</w:t>
      </w:r>
      <w:r w:rsidRPr="006B027A">
        <w:rPr>
          <w:rFonts w:cs="Times New Roman"/>
          <w:sz w:val="10"/>
        </w:rPr>
        <w:t xml:space="preserve">.) </w:t>
      </w:r>
      <w:r w:rsidRPr="001B6549">
        <w:rPr>
          <w:rFonts w:cs="Times New Roman"/>
          <w:bCs/>
          <w:u w:val="single"/>
        </w:rPr>
        <w:t xml:space="preserve">What we call </w:t>
      </w:r>
      <w:r w:rsidRPr="00BC6D05">
        <w:rPr>
          <w:rFonts w:cs="Times New Roman"/>
          <w:b/>
          <w:highlight w:val="yellow"/>
          <w:u w:val="single"/>
          <w:bdr w:val="single" w:sz="4" w:space="0" w:color="auto" w:frame="1"/>
        </w:rPr>
        <w:t>globalization</w:t>
      </w:r>
      <w:r w:rsidRPr="00BC6D05">
        <w:rPr>
          <w:rFonts w:cs="Times New Roman"/>
          <w:bCs/>
          <w:highlight w:val="yellow"/>
          <w:u w:val="single"/>
        </w:rPr>
        <w:t xml:space="preserve"> is </w:t>
      </w:r>
      <w:r w:rsidRPr="00BC6D05">
        <w:rPr>
          <w:rFonts w:cs="Times New Roman"/>
          <w:b/>
          <w:highlight w:val="yellow"/>
          <w:u w:val="single"/>
          <w:bdr w:val="single" w:sz="4" w:space="0" w:color="auto" w:frame="1"/>
        </w:rPr>
        <w:t>caused</w:t>
      </w:r>
      <w:r w:rsidRPr="001B6549">
        <w:rPr>
          <w:rFonts w:cs="Times New Roman"/>
          <w:b/>
          <w:u w:val="single"/>
          <w:bdr w:val="single" w:sz="4" w:space="0" w:color="auto" w:frame="1"/>
        </w:rPr>
        <w:t xml:space="preserve"> in part </w:t>
      </w:r>
      <w:r w:rsidRPr="00BC6D05">
        <w:rPr>
          <w:rFonts w:cs="Times New Roman"/>
          <w:b/>
          <w:highlight w:val="yellow"/>
          <w:u w:val="single"/>
          <w:bdr w:val="single" w:sz="4" w:space="0" w:color="auto" w:frame="1"/>
        </w:rPr>
        <w:t>by</w:t>
      </w:r>
      <w:r w:rsidRPr="001B6549">
        <w:rPr>
          <w:rFonts w:cs="Times New Roman"/>
          <w:b/>
          <w:u w:val="single"/>
          <w:bdr w:val="single" w:sz="4" w:space="0" w:color="auto" w:frame="1"/>
        </w:rPr>
        <w:t xml:space="preserve"> the emergence of </w:t>
      </w:r>
      <w:r w:rsidRPr="00BC6D05">
        <w:rPr>
          <w:rFonts w:cs="Times New Roman"/>
          <w:b/>
          <w:highlight w:val="yellow"/>
          <w:u w:val="single"/>
          <w:bdr w:val="single" w:sz="4" w:space="0" w:color="auto" w:frame="1"/>
        </w:rPr>
        <w:t>the U</w:t>
      </w:r>
      <w:r w:rsidRPr="001B6549">
        <w:rPr>
          <w:rFonts w:cs="Times New Roman"/>
          <w:b/>
          <w:u w:val="single"/>
          <w:bdr w:val="single" w:sz="4" w:space="0" w:color="auto" w:frame="1"/>
        </w:rPr>
        <w:t xml:space="preserve">nited </w:t>
      </w:r>
      <w:r w:rsidRPr="00BC6D05">
        <w:rPr>
          <w:rFonts w:cs="Times New Roman"/>
          <w:b/>
          <w:highlight w:val="yellow"/>
          <w:u w:val="single"/>
          <w:bdr w:val="single" w:sz="4" w:space="0" w:color="auto" w:frame="1"/>
        </w:rPr>
        <w:t>S</w:t>
      </w:r>
      <w:r w:rsidRPr="001B6549">
        <w:rPr>
          <w:rFonts w:cs="Times New Roman"/>
          <w:b/>
          <w:u w:val="single"/>
          <w:bdr w:val="single" w:sz="4" w:space="0" w:color="auto" w:frame="1"/>
        </w:rPr>
        <w:t xml:space="preserve">tates </w:t>
      </w:r>
      <w:r w:rsidRPr="00BC6D05">
        <w:rPr>
          <w:rFonts w:cs="Times New Roman"/>
          <w:b/>
          <w:highlight w:val="yellow"/>
          <w:u w:val="single"/>
          <w:bdr w:val="single" w:sz="4" w:space="0" w:color="auto" w:frame="1"/>
        </w:rPr>
        <w:t>as the global hegemon</w:t>
      </w:r>
      <w:r w:rsidRPr="006B027A">
        <w:rPr>
          <w:rFonts w:cs="Times New Roman"/>
          <w:sz w:val="10"/>
        </w:rPr>
        <w:t>.</w:t>
      </w:r>
      <w:r w:rsidRPr="00CE6D8F">
        <w:rPr>
          <w:rFonts w:cs="Times New Roman"/>
          <w:sz w:val="12"/>
        </w:rPr>
        <w:t xml:space="preserve">¶ </w:t>
      </w:r>
      <w:r w:rsidRPr="00BC6D05">
        <w:rPr>
          <w:rFonts w:cs="Times New Roman"/>
          <w:bCs/>
          <w:highlight w:val="yellow"/>
          <w:u w:val="single"/>
        </w:rPr>
        <w:t>The same case can be made</w:t>
      </w:r>
      <w:r w:rsidRPr="006B027A">
        <w:rPr>
          <w:rFonts w:cs="Times New Roman"/>
          <w:sz w:val="10"/>
        </w:rPr>
        <w:t xml:space="preserve">, with somewhat more difficulty, </w:t>
      </w:r>
      <w:r w:rsidRPr="00BC6D05">
        <w:rPr>
          <w:rFonts w:cs="Times New Roman"/>
          <w:bCs/>
          <w:highlight w:val="yellow"/>
          <w:u w:val="single"/>
        </w:rPr>
        <w:t xml:space="preserve">concerning the </w:t>
      </w:r>
      <w:r w:rsidRPr="00BC6D05">
        <w:rPr>
          <w:rFonts w:cs="Times New Roman"/>
          <w:b/>
          <w:highlight w:val="yellow"/>
          <w:u w:val="single"/>
          <w:bdr w:val="single" w:sz="4" w:space="0" w:color="auto" w:frame="1"/>
        </w:rPr>
        <w:t>spread of democracy</w:t>
      </w:r>
      <w:r w:rsidRPr="00BC6D05">
        <w:rPr>
          <w:rFonts w:cs="Times New Roman"/>
          <w:bCs/>
          <w:highlight w:val="yellow"/>
          <w:u w:val="single"/>
        </w:rPr>
        <w:t xml:space="preserve">. Washington has </w:t>
      </w:r>
      <w:r w:rsidRPr="000C77C7">
        <w:rPr>
          <w:rFonts w:cs="Times New Roman"/>
          <w:bCs/>
          <w:highlight w:val="yellow"/>
          <w:u w:val="single"/>
        </w:rPr>
        <w:t>supported d</w:t>
      </w:r>
      <w:r w:rsidRPr="00BC6D05">
        <w:rPr>
          <w:rFonts w:cs="Times New Roman"/>
          <w:bCs/>
          <w:highlight w:val="yellow"/>
          <w:u w:val="single"/>
        </w:rPr>
        <w:t>emocracy</w:t>
      </w:r>
      <w:r w:rsidRPr="001B6549">
        <w:rPr>
          <w:rFonts w:cs="Times New Roman"/>
          <w:bCs/>
          <w:u w:val="single"/>
        </w:rPr>
        <w:t xml:space="preserve"> only under certain conditions—the chief one being the absence of a popular anti-American movement</w:t>
      </w:r>
      <w:r w:rsidRPr="006B027A">
        <w:rPr>
          <w:rFonts w:cs="Times New Roman"/>
          <w:sz w:val="10"/>
        </w:rPr>
        <w:t xml:space="preserve"> in the target state—</w:t>
      </w:r>
      <w:r w:rsidRPr="00BC6D05">
        <w:rPr>
          <w:rFonts w:cs="Times New Roman"/>
          <w:bCs/>
          <w:highlight w:val="yellow"/>
          <w:u w:val="single"/>
        </w:rPr>
        <w:t>but those</w:t>
      </w:r>
      <w:r w:rsidRPr="001B6549">
        <w:rPr>
          <w:rFonts w:cs="Times New Roman"/>
          <w:bCs/>
          <w:u w:val="single"/>
        </w:rPr>
        <w:t xml:space="preserve"> conditions </w:t>
      </w:r>
      <w:r w:rsidRPr="00BC6D05">
        <w:rPr>
          <w:rFonts w:cs="Times New Roman"/>
          <w:bCs/>
          <w:highlight w:val="yellow"/>
          <w:u w:val="single"/>
        </w:rPr>
        <w:t>have become much more widespread</w:t>
      </w:r>
      <w:r w:rsidRPr="001B6549">
        <w:rPr>
          <w:rFonts w:cs="Times New Roman"/>
          <w:bCs/>
          <w:u w:val="single"/>
        </w:rPr>
        <w:t xml:space="preserve"> following the collapse of communism</w:t>
      </w:r>
      <w:r w:rsidRPr="006B027A">
        <w:rPr>
          <w:rFonts w:cs="Times New Roman"/>
          <w:sz w:val="10"/>
        </w:rPr>
        <w:t xml:space="preserve">. Thus in the 1980s the Reagan administration—the most anti-communist government America ever had—began to dump America’s old dictator friends, starting in the Philippines. </w:t>
      </w:r>
      <w:r w:rsidRPr="001B6549">
        <w:rPr>
          <w:rFonts w:cs="Times New Roman"/>
          <w:bCs/>
          <w:u w:val="single"/>
        </w:rPr>
        <w:t>Today Islamists tend to be anti-American, and so the Obama administration is skittish about democracy in Egypt and other authoritarian Muslim countries. But general U.S. material and moral support for liberal democracy remains strong.</w:t>
      </w:r>
    </w:p>
    <w:p w:rsidR="004E550D" w:rsidRPr="00FC1DC9" w:rsidRDefault="004E550D" w:rsidP="004E550D">
      <w:pPr>
        <w:pStyle w:val="Heading4"/>
      </w:pPr>
      <w:r>
        <w:t xml:space="preserve">The law is indeterminate and is no means perfect, but the alternative is worse—we should </w:t>
      </w:r>
      <w:r>
        <w:rPr>
          <w:u w:val="single"/>
        </w:rPr>
        <w:t>recognize</w:t>
      </w:r>
      <w:r>
        <w:t xml:space="preserve"> the constraints of the law and use that to construct better legal strategies</w:t>
      </w:r>
    </w:p>
    <w:p w:rsidR="004E550D" w:rsidRPr="00FC1DC9" w:rsidRDefault="004E550D" w:rsidP="004E550D">
      <w:pPr>
        <w:rPr>
          <w:rStyle w:val="StyleStyleBold12pt"/>
        </w:rPr>
      </w:pPr>
      <w:r w:rsidRPr="00FC1DC9">
        <w:rPr>
          <w:rStyle w:val="StyleStyleBold12pt"/>
        </w:rPr>
        <w:t>Margulies and Metcalf 11, Clinical Professor of Law</w:t>
      </w:r>
    </w:p>
    <w:p w:rsidR="004E550D" w:rsidRDefault="004E550D" w:rsidP="004E550D">
      <w:r>
        <w:t>(“Terrorizing Academia” http://www.swlaw.edu/pdfs/jle/jle603jmarguilies.pdf,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Margulies expresses his thanks in particular to Sid Tarrow, AzizHuq, BaherAzmy, Hadi Nicholas Deeb, Beth Mertz, Bonnie Honig, and Vicki Jackson.Hope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Metcalf expresses her thanks to Muneer Ahmad, Stella Burch Elias, Margot Mendelson, Jean Koh Peters, and Judith Resnik for their feedback, as well as to co-teachers Jonathan Freiman, RamziKassem, Harold HongjuKoh and Michael Wishnie, whose dedication to clients, students and justice continues to inspire., Journal of Legal Education, Volume 60, Number 3 (February 2011))</w:t>
      </w:r>
    </w:p>
    <w:p w:rsidR="004E550D" w:rsidRPr="008E3291" w:rsidRDefault="004E550D" w:rsidP="004E550D"/>
    <w:p w:rsidR="004E550D" w:rsidRPr="008E3291" w:rsidRDefault="004E550D" w:rsidP="004E550D">
      <w:pPr>
        <w:rPr>
          <w:rStyle w:val="Emphasis"/>
        </w:rPr>
      </w:pPr>
      <w:r w:rsidRPr="008E3291">
        <w:rPr>
          <w:rStyle w:val="Emphasis"/>
        </w:rPr>
        <w:t>V. Conclusions and Implications</w:t>
      </w:r>
    </w:p>
    <w:p w:rsidR="004E550D" w:rsidRDefault="004E550D" w:rsidP="004E550D">
      <w:pPr>
        <w:rPr>
          <w:rStyle w:val="StyleBoldUnderline"/>
        </w:rPr>
      </w:pPr>
      <w:r w:rsidRPr="008E3291">
        <w:rPr>
          <w:sz w:val="16"/>
        </w:rPr>
        <w:t xml:space="preserve">From the vantage of 2010, </w:t>
      </w:r>
      <w:r w:rsidRPr="004C2D03">
        <w:rPr>
          <w:rStyle w:val="StyleBoldUnderline"/>
        </w:rPr>
        <w:t>it appears the interventionist position</w:t>
      </w:r>
      <w:r w:rsidRPr="008E3291">
        <w:rPr>
          <w:sz w:val="16"/>
        </w:rPr>
        <w:t>—our position—</w:t>
      </w:r>
      <w:r w:rsidRPr="004C2D03">
        <w:rPr>
          <w:rStyle w:val="StyleBoldUnderline"/>
        </w:rPr>
        <w:t>has failed.</w:t>
      </w:r>
      <w:r w:rsidRPr="008E3291">
        <w:rPr>
          <w:sz w:val="16"/>
        </w:rPr>
        <w:t xml:space="preserve"> As we see it, </w:t>
      </w:r>
      <w:r w:rsidRPr="004C2D03">
        <w:rPr>
          <w:rStyle w:val="StyleBoldUnderline"/>
        </w:rPr>
        <w:t>it failed because it was premised upon a legalistic view of rights</w:t>
      </w:r>
      <w:r w:rsidRPr="008E3291">
        <w:rPr>
          <w:sz w:val="16"/>
        </w:rPr>
        <w:t xml:space="preserve"> that simply cannot be squared with the reality of the American political experience. Yet </w:t>
      </w:r>
      <w:r w:rsidRPr="004C2D03">
        <w:rPr>
          <w:rStyle w:val="StyleBoldUnderline"/>
        </w:rPr>
        <w:t xml:space="preserve">the interventionist stance holds an </w:t>
      </w:r>
      <w:r w:rsidRPr="00B310C5">
        <w:rPr>
          <w:rStyle w:val="Emphasis"/>
          <w:highlight w:val="green"/>
        </w:rPr>
        <w:t>undeniable attraction.</w:t>
      </w:r>
      <w:r w:rsidRPr="00B310C5">
        <w:rPr>
          <w:sz w:val="16"/>
          <w:highlight w:val="green"/>
        </w:rPr>
        <w:t xml:space="preserve"> </w:t>
      </w:r>
      <w:r w:rsidRPr="004C2D03">
        <w:rPr>
          <w:rStyle w:val="StyleBoldUnderline"/>
        </w:rPr>
        <w:t>Of all the positions advanced</w:t>
      </w:r>
      <w:r w:rsidRPr="008E3291">
        <w:rPr>
          <w:sz w:val="16"/>
        </w:rPr>
        <w:t xml:space="preserve"> since 9/11, </w:t>
      </w:r>
      <w:r w:rsidRPr="004C2D03">
        <w:rPr>
          <w:rStyle w:val="StyleBoldUnderline"/>
        </w:rPr>
        <w:t xml:space="preserve">it </w:t>
      </w:r>
      <w:r w:rsidRPr="00B310C5">
        <w:rPr>
          <w:rStyle w:val="Emphasis"/>
          <w:highlight w:val="green"/>
        </w:rPr>
        <w:t>holds out the best promise of preserving the pluralist ideals</w:t>
      </w:r>
      <w:r w:rsidRPr="008E3291">
        <w:rPr>
          <w:rStyle w:val="Emphasis"/>
        </w:rPr>
        <w:t xml:space="preserve"> of a liberal democracy.</w:t>
      </w:r>
      <w:r w:rsidRPr="008E3291">
        <w:rPr>
          <w:sz w:val="16"/>
        </w:rPr>
        <w:t xml:space="preserve"> </w:t>
      </w:r>
      <w:r w:rsidRPr="004C2D03">
        <w:rPr>
          <w:rStyle w:val="StyleBoldUnderline"/>
        </w:rPr>
        <w:t>The challenge going forward</w:t>
      </w:r>
      <w:r w:rsidRPr="008E3291">
        <w:rPr>
          <w:sz w:val="16"/>
        </w:rPr>
        <w:t xml:space="preserve">, therefore, </w:t>
      </w:r>
      <w:r w:rsidRPr="004C2D03">
        <w:rPr>
          <w:rStyle w:val="StyleBoldUnderline"/>
        </w:rPr>
        <w:t xml:space="preserve">is to </w:t>
      </w:r>
      <w:r w:rsidRPr="00B310C5">
        <w:rPr>
          <w:rStyle w:val="Emphasis"/>
          <w:highlight w:val="green"/>
        </w:rPr>
        <w:t>re-imagine the interventionist intellectual endeavor</w:t>
      </w:r>
      <w:r w:rsidRPr="004C2D03">
        <w:rPr>
          <w:rStyle w:val="StyleBoldUnderline"/>
        </w:rPr>
        <w:t>.</w:t>
      </w:r>
      <w:r w:rsidRPr="008E3291">
        <w:rPr>
          <w:sz w:val="16"/>
        </w:rPr>
        <w:t xml:space="preserve"> </w:t>
      </w:r>
      <w:r w:rsidRPr="004C2D03">
        <w:rPr>
          <w:rStyle w:val="StyleBoldUnderline"/>
        </w:rPr>
        <w:t xml:space="preserve">To retain relevance, we must translate the </w:t>
      </w:r>
      <w:r w:rsidRPr="00B310C5">
        <w:rPr>
          <w:rStyle w:val="Emphasis"/>
          <w:highlight w:val="green"/>
        </w:rPr>
        <w:t>lessons of the social sciences into the language of the law,</w:t>
      </w:r>
      <w:r w:rsidRPr="008E3291">
        <w:rPr>
          <w:sz w:val="16"/>
        </w:rPr>
        <w:t xml:space="preserve"> which likely requires that we knock law from its lofty perch. As a beginning, </w:t>
      </w:r>
      <w:r w:rsidRPr="004C2D03">
        <w:rPr>
          <w:rStyle w:val="StyleBoldUnderline"/>
        </w:rPr>
        <w:t>scholarship should be more attuned to the limitations of the judiciary</w:t>
      </w:r>
      <w:r w:rsidRPr="008E3291">
        <w:rPr>
          <w:sz w:val="16"/>
        </w:rPr>
        <w:t xml:space="preserve">, </w:t>
      </w:r>
      <w:r w:rsidRPr="004C2D03">
        <w:rPr>
          <w:rStyle w:val="StyleBoldUnderline"/>
        </w:rPr>
        <w:t>and mindful of the complicated tendency of narratives to generate backlash</w:t>
      </w:r>
      <w:r w:rsidRPr="008E3291">
        <w:rPr>
          <w:sz w:val="16"/>
        </w:rPr>
        <w:t xml:space="preserve"> and counter-narratives. But </w:t>
      </w:r>
      <w:r w:rsidRPr="004C2D03">
        <w:rPr>
          <w:rStyle w:val="StyleBoldUnderline"/>
        </w:rPr>
        <w:t xml:space="preserve">there is another tendency we must resist, and that is </w:t>
      </w:r>
      <w:r w:rsidRPr="00B310C5">
        <w:rPr>
          <w:rStyle w:val="Emphasis"/>
          <w:highlight w:val="green"/>
        </w:rPr>
        <w:t>the impulse to nihilism</w:t>
      </w:r>
      <w:r w:rsidRPr="008E3291">
        <w:rPr>
          <w:sz w:val="16"/>
        </w:rPr>
        <w:t>—</w:t>
      </w:r>
      <w:r w:rsidRPr="004C2D03">
        <w:rPr>
          <w:rStyle w:val="StyleBoldUnderline"/>
        </w:rPr>
        <w:t>to throw up our hands in despair, with the lament that nothing works and repression is inevitable.</w:t>
      </w:r>
      <w:r w:rsidRPr="008E3291">
        <w:rPr>
          <w:sz w:val="16"/>
        </w:rPr>
        <w:t xml:space="preserve"> </w:t>
      </w:r>
      <w:r w:rsidRPr="004C2D03">
        <w:rPr>
          <w:rStyle w:val="StyleBoldUnderline"/>
        </w:rPr>
        <w:t>Just how to integrate the political and the ideal is</w:t>
      </w:r>
      <w:r w:rsidRPr="008E3291">
        <w:rPr>
          <w:sz w:val="16"/>
        </w:rPr>
        <w:t>, of course</w:t>
      </w:r>
      <w:r w:rsidRPr="004C2D03">
        <w:rPr>
          <w:rStyle w:val="StyleBoldUnderline"/>
        </w:rPr>
        <w:t xml:space="preserve">, a problem that is at least as old as legal realism itself </w:t>
      </w:r>
      <w:r w:rsidRPr="008E3291">
        <w:rPr>
          <w:sz w:val="16"/>
        </w:rPr>
        <w:t xml:space="preserve">and one we do not purport to solve in this essay.154 Still, </w:t>
      </w:r>
      <w:r w:rsidRPr="004C2D03">
        <w:rPr>
          <w:rStyle w:val="StyleBoldUnderline"/>
        </w:rPr>
        <w:t>we are heartened by the creative work undertaken in other arenas</w:t>
      </w:r>
      <w:r w:rsidRPr="008E3291">
        <w:rPr>
          <w:sz w:val="16"/>
        </w:rPr>
        <w:t xml:space="preserve">, ranging from poverty law to gay rights, </w:t>
      </w:r>
      <w:r w:rsidRPr="004C2D03">
        <w:rPr>
          <w:rStyle w:val="StyleBoldUnderline"/>
        </w:rPr>
        <w:t xml:space="preserve">that explores how, done properly, </w:t>
      </w:r>
      <w:r w:rsidRPr="00B310C5">
        <w:rPr>
          <w:rStyle w:val="Emphasis"/>
          <w:highlight w:val="green"/>
        </w:rPr>
        <w:t>lawyering</w:t>
      </w:r>
      <w:r w:rsidRPr="008E3291">
        <w:rPr>
          <w:rStyle w:val="Emphasis"/>
        </w:rPr>
        <w:t xml:space="preserve"> (and even litigation) </w:t>
      </w:r>
      <w:r w:rsidRPr="00B310C5">
        <w:rPr>
          <w:rStyle w:val="Emphasis"/>
          <w:highlight w:val="green"/>
        </w:rPr>
        <w:t>can make real differences in the lives of marginalized people.</w:t>
      </w:r>
      <w:r w:rsidRPr="008E3291">
        <w:rPr>
          <w:sz w:val="16"/>
        </w:rPr>
        <w:t xml:space="preserve">155 </w:t>
      </w:r>
      <w:r w:rsidRPr="004C2D03">
        <w:rPr>
          <w:rStyle w:val="StyleBoldUnderline"/>
        </w:rPr>
        <w:t>We hope that the next decade of reflections on the policies undertaken in the name of national security will follow their lead in probing not just what the law should be, but how it functions and whom it serve</w:t>
      </w:r>
      <w:r w:rsidRPr="008E3291">
        <w:rPr>
          <w:sz w:val="16"/>
        </w:rPr>
        <w:t xml:space="preserve">s. We close this essay on a personal note. </w:t>
      </w:r>
      <w:r w:rsidRPr="004C2D03">
        <w:rPr>
          <w:rStyle w:val="StyleBoldUnderline"/>
        </w:rPr>
        <w:t>Margulies was counsel of record in Rasul v. Bush. He and his colleagues at the Center for Constitutional Rights began work on that litigation</w:t>
      </w:r>
      <w:r w:rsidRPr="008E3291">
        <w:rPr>
          <w:sz w:val="16"/>
        </w:rPr>
        <w:t xml:space="preserve"> in November, 2001, not long after Alan Dershowitz first started to press his proposal for “torture warrants.” By the time this essay appears, </w:t>
      </w:r>
      <w:r w:rsidRPr="004C2D03">
        <w:rPr>
          <w:rStyle w:val="StyleBoldUnderline"/>
        </w:rPr>
        <w:t>Margulies’ uninterrupted involvement in these issues will have lasted more than nine years, with no sign of ending anytime soon</w:t>
      </w:r>
      <w:r w:rsidRPr="008E3291">
        <w:rPr>
          <w:sz w:val="16"/>
        </w:rPr>
        <w:t xml:space="preserve">. </w:t>
      </w:r>
      <w:r w:rsidRPr="004C2D03">
        <w:rPr>
          <w:rStyle w:val="StyleBoldUnderline"/>
        </w:rPr>
        <w:t>He vividly recalls the state of play when Rasul was filed</w:t>
      </w:r>
      <w:r w:rsidRPr="008E3291">
        <w:rPr>
          <w:sz w:val="16"/>
        </w:rPr>
        <w:t xml:space="preserve"> in February, 2002, </w:t>
      </w:r>
      <w:r w:rsidRPr="004C2D03">
        <w:rPr>
          <w:rStyle w:val="StyleBoldUnderline"/>
        </w:rPr>
        <w:t>and when one of his co-counsel received a death threat</w:t>
      </w:r>
      <w:r w:rsidRPr="008E3291">
        <w:rPr>
          <w:sz w:val="16"/>
        </w:rPr>
        <w:t xml:space="preserve"> at his home in New Orleans. With considerable regret, </w:t>
      </w:r>
      <w:r w:rsidRPr="004C2D03">
        <w:rPr>
          <w:rStyle w:val="StyleBoldUnderline"/>
        </w:rPr>
        <w:t xml:space="preserve">Margulies now looks back on Rasul as a failure. </w:t>
      </w:r>
      <w:r w:rsidRPr="008E3291">
        <w:rPr>
          <w:sz w:val="16"/>
        </w:rPr>
        <w:t xml:space="preserve">But in 2002, </w:t>
      </w:r>
      <w:r w:rsidRPr="00B310C5">
        <w:rPr>
          <w:rStyle w:val="Emphasis"/>
        </w:rPr>
        <w:t>there was no other choice</w:t>
      </w:r>
      <w:r w:rsidRPr="008E3291">
        <w:rPr>
          <w:sz w:val="16"/>
        </w:rPr>
        <w:t xml:space="preserve">. </w:t>
      </w:r>
      <w:r w:rsidRPr="004C2D03">
        <w:rPr>
          <w:rStyle w:val="StyleBoldUnderline"/>
        </w:rPr>
        <w:t>The Bush Administration had created a prison beyond the law, Congress was a stony monolith, and the parents and family of lost prisoners pleaded that their loved ones not be abandoned</w:t>
      </w:r>
      <w:r w:rsidRPr="008E3291">
        <w:rPr>
          <w:sz w:val="16"/>
        </w:rPr>
        <w:t xml:space="preserve">. At that moment, </w:t>
      </w:r>
      <w:r w:rsidRPr="00B310C5">
        <w:rPr>
          <w:rStyle w:val="Emphasis"/>
          <w:highlight w:val="green"/>
        </w:rPr>
        <w:t>there was no choice but to litigate</w:t>
      </w:r>
      <w:r w:rsidRPr="008E3291">
        <w:rPr>
          <w:rStyle w:val="Emphasis"/>
        </w:rPr>
        <w:t>.</w:t>
      </w:r>
      <w:r w:rsidRPr="008E3291">
        <w:rPr>
          <w:sz w:val="16"/>
        </w:rPr>
        <w:t xml:space="preserve"> </w:t>
      </w:r>
      <w:r w:rsidRPr="00B310C5">
        <w:rPr>
          <w:rStyle w:val="Emphasis"/>
          <w:highlight w:val="green"/>
        </w:rPr>
        <w:t>He would do it again tomorrow</w:t>
      </w:r>
      <w:r w:rsidRPr="008E3291">
        <w:rPr>
          <w:sz w:val="16"/>
        </w:rPr>
        <w:t xml:space="preserve">, were the circumstances the same. </w:t>
      </w:r>
      <w:r w:rsidRPr="004C2D03">
        <w:rPr>
          <w:rStyle w:val="StyleBoldUnderline"/>
        </w:rPr>
        <w:t>His mistake</w:t>
      </w:r>
      <w:r w:rsidRPr="008E3291">
        <w:rPr>
          <w:sz w:val="16"/>
        </w:rPr>
        <w:t xml:space="preserve">, for which he takes sole responsibility, </w:t>
      </w:r>
      <w:r w:rsidRPr="004C2D03">
        <w:rPr>
          <w:rStyle w:val="StyleBoldUnderline"/>
        </w:rPr>
        <w:t>was to believe that law</w:t>
      </w:r>
      <w:r w:rsidRPr="008E3291">
        <w:rPr>
          <w:sz w:val="16"/>
        </w:rPr>
        <w:t xml:space="preserve">, in an intensely legalistic society, </w:t>
      </w:r>
      <w:r w:rsidRPr="004C2D03">
        <w:rPr>
          <w:rStyle w:val="StyleBoldUnderline"/>
        </w:rPr>
        <w:t>was enough.</w:t>
      </w:r>
    </w:p>
    <w:p w:rsidR="004E550D" w:rsidRDefault="004E550D" w:rsidP="004E550D">
      <w:pPr>
        <w:pStyle w:val="Heading4"/>
      </w:pPr>
      <w:r>
        <w:t>Complexity theory’s generality de-motivates the public. Context specific modes of analysis – like the aff – are critical to altering public consciousness</w:t>
      </w:r>
    </w:p>
    <w:p w:rsidR="004E550D" w:rsidRDefault="004E550D" w:rsidP="004E550D">
      <w:r w:rsidRPr="001F7FDD">
        <w:rPr>
          <w:rStyle w:val="Emphasis"/>
        </w:rPr>
        <w:t>RUDD 5</w:t>
      </w:r>
      <w:r>
        <w:t xml:space="preserve"> *</w:t>
      </w:r>
      <w:r w:rsidRPr="001F7FDD">
        <w:t xml:space="preserve"> </w:t>
      </w:r>
      <w:r>
        <w:t>JEFFREY, Adjunct Professor of Law, University of Montana; University of Wisconsin-Madison,</w:t>
      </w:r>
      <w:r w:rsidRPr="001F7FDD">
        <w:t xml:space="preserve"> </w:t>
      </w:r>
      <w:r>
        <w:t>William and Mary Environmental Law and Policy Review, Spring, 29 Wm. &amp; Mary Envtl. L. &amp; Pol'y Rev. 551</w:t>
      </w:r>
    </w:p>
    <w:p w:rsidR="004E550D" w:rsidRDefault="004E550D" w:rsidP="004E550D"/>
    <w:p w:rsidR="004E550D" w:rsidRDefault="004E550D" w:rsidP="004E550D">
      <w:r w:rsidRPr="00340E58">
        <w:rPr>
          <w:rStyle w:val="StyleBoldUnderline"/>
          <w:highlight w:val="cyan"/>
        </w:rPr>
        <w:t>Well-intentioned efforts to develop unifying theoretical foundations</w:t>
      </w:r>
      <w:r w:rsidRPr="005E3721">
        <w:rPr>
          <w:sz w:val="16"/>
        </w:rPr>
        <w:t xml:space="preserve"> for environmental regulatory reform </w:t>
      </w:r>
      <w:r w:rsidRPr="00340E58">
        <w:rPr>
          <w:rStyle w:val="StyleBoldUnderline"/>
          <w:highlight w:val="cyan"/>
        </w:rPr>
        <w:t>are destined to fail</w:t>
      </w:r>
      <w:r w:rsidRPr="005E3721">
        <w:rPr>
          <w:sz w:val="16"/>
        </w:rPr>
        <w:t xml:space="preserve">. Holling, Gunderson, and Ludwig's straightforward confessions n421 provide rare insight into </w:t>
      </w:r>
      <w:r w:rsidRPr="00230EC7">
        <w:rPr>
          <w:rStyle w:val="StyleBoldUnderline"/>
        </w:rPr>
        <w:t xml:space="preserve">the </w:t>
      </w:r>
      <w:r w:rsidRPr="00340E58">
        <w:rPr>
          <w:rStyle w:val="StyleBoldUnderline"/>
          <w:highlight w:val="cyan"/>
        </w:rPr>
        <w:t>human fascination with discovering a solution to all unanswered questions</w:t>
      </w:r>
      <w:r w:rsidRPr="005E3721">
        <w:rPr>
          <w:sz w:val="16"/>
        </w:rPr>
        <w:t xml:space="preserve">. Perhaps only great minds have the capacity to challenge the world's disparate and often inexplicable phenomena with "unifying" theories. Unfortunately, this approach </w:t>
      </w:r>
      <w:r w:rsidRPr="00340E58">
        <w:rPr>
          <w:rStyle w:val="Emphasis"/>
          <w:highlight w:val="cyan"/>
        </w:rPr>
        <w:t>leads to the "pitfall of overstretched generality</w:t>
      </w:r>
      <w:r w:rsidRPr="005E3721">
        <w:rPr>
          <w:sz w:val="16"/>
        </w:rPr>
        <w:t xml:space="preserve">" n422 and necessary retreat to humble positions honoring human limitations. Retreat in this instance need not signal defeat. The goal to improve the human condition through the design of a just environmental regulatory system is actually furthered by such noble, but ill-fated, efforts. We benefit even in the absence of a unifying theory that explains phenomena in the environmental regulatory system. </w:t>
      </w:r>
      <w:r w:rsidRPr="00340E58">
        <w:rPr>
          <w:rStyle w:val="StyleBoldUnderline"/>
          <w:highlight w:val="cyan"/>
        </w:rPr>
        <w:t>Our responsibility</w:t>
      </w:r>
      <w:r w:rsidRPr="005E3721">
        <w:rPr>
          <w:sz w:val="16"/>
        </w:rPr>
        <w:t xml:space="preserve"> now </w:t>
      </w:r>
      <w:r w:rsidRPr="00340E58">
        <w:rPr>
          <w:rStyle w:val="StyleBoldUnderline"/>
          <w:highlight w:val="cyan"/>
        </w:rPr>
        <w:t xml:space="preserve">is to direct our attention to </w:t>
      </w:r>
      <w:r w:rsidRPr="00340E58">
        <w:rPr>
          <w:rStyle w:val="StyleBoldUnderline"/>
        </w:rPr>
        <w:t xml:space="preserve">incremental, </w:t>
      </w:r>
      <w:r w:rsidRPr="00340E58">
        <w:rPr>
          <w:rStyle w:val="Emphasis"/>
          <w:highlight w:val="cyan"/>
        </w:rPr>
        <w:t>context-specific strategies</w:t>
      </w:r>
      <w:r w:rsidRPr="005E3721">
        <w:rPr>
          <w:sz w:val="16"/>
        </w:rPr>
        <w:t xml:space="preserve"> designed to usher in a renaissance of environmental law. </w:t>
      </w:r>
      <w:r w:rsidRPr="00340E58">
        <w:rPr>
          <w:rStyle w:val="Emphasis"/>
          <w:highlight w:val="cyan"/>
        </w:rPr>
        <w:t xml:space="preserve">Contextual strategies </w:t>
      </w:r>
      <w:r w:rsidRPr="00340E58">
        <w:rPr>
          <w:rStyle w:val="Emphasis"/>
        </w:rPr>
        <w:t xml:space="preserve">have the potential to </w:t>
      </w:r>
      <w:r w:rsidRPr="00340E58">
        <w:rPr>
          <w:rStyle w:val="Emphasis"/>
          <w:highlight w:val="cyan"/>
        </w:rPr>
        <w:t>induce changes in public consciousness</w:t>
      </w:r>
      <w:r w:rsidRPr="005E3721">
        <w:rPr>
          <w:sz w:val="16"/>
        </w:rPr>
        <w:t xml:space="preserve"> and promote [*632] regulatory reform. </w:t>
      </w:r>
      <w:r w:rsidRPr="00340E58">
        <w:rPr>
          <w:rStyle w:val="StyleBoldUnderline"/>
          <w:highlight w:val="cyan"/>
        </w:rPr>
        <w:t>A renaissance in</w:t>
      </w:r>
      <w:r w:rsidRPr="005E3721">
        <w:rPr>
          <w:sz w:val="16"/>
        </w:rPr>
        <w:t xml:space="preserve"> environmental </w:t>
      </w:r>
      <w:r w:rsidRPr="00340E58">
        <w:rPr>
          <w:rStyle w:val="StyleBoldUnderline"/>
          <w:highlight w:val="cyan"/>
        </w:rPr>
        <w:t>law</w:t>
      </w:r>
      <w:r w:rsidRPr="005E3721">
        <w:rPr>
          <w:sz w:val="16"/>
        </w:rPr>
        <w:t xml:space="preserve"> and policy </w:t>
      </w:r>
      <w:r w:rsidRPr="00340E58">
        <w:rPr>
          <w:rStyle w:val="StyleBoldUnderline"/>
          <w:highlight w:val="cyan"/>
        </w:rPr>
        <w:t xml:space="preserve">will </w:t>
      </w:r>
      <w:r w:rsidRPr="00340E58">
        <w:rPr>
          <w:rStyle w:val="Emphasis"/>
          <w:highlight w:val="cyan"/>
        </w:rPr>
        <w:t xml:space="preserve">begin with </w:t>
      </w:r>
      <w:r w:rsidRPr="00340E58">
        <w:rPr>
          <w:rStyle w:val="Emphasis"/>
        </w:rPr>
        <w:t xml:space="preserve">seemingly insignificant, </w:t>
      </w:r>
      <w:r w:rsidRPr="00340E58">
        <w:rPr>
          <w:rStyle w:val="Emphasis"/>
          <w:highlight w:val="cyan"/>
        </w:rPr>
        <w:t xml:space="preserve">small victories </w:t>
      </w:r>
      <w:r w:rsidRPr="00340E58">
        <w:rPr>
          <w:rStyle w:val="StyleBoldUnderline"/>
        </w:rPr>
        <w:t>motivated by fundamental democratic principles</w:t>
      </w:r>
      <w:r w:rsidRPr="00230EC7">
        <w:rPr>
          <w:rStyle w:val="StyleBoldUnderline"/>
        </w:rPr>
        <w:t>.</w:t>
      </w:r>
      <w:r>
        <w:rPr>
          <w:rStyle w:val="StyleBoldUnderline"/>
        </w:rPr>
        <w:t xml:space="preserve"> </w:t>
      </w:r>
      <w:r w:rsidRPr="005E3721">
        <w:rPr>
          <w:sz w:val="16"/>
        </w:rPr>
        <w:t xml:space="preserve">Complexity theory served a useful purpose, but </w:t>
      </w:r>
      <w:r w:rsidRPr="00340E58">
        <w:rPr>
          <w:rStyle w:val="StyleBoldUnderline"/>
          <w:highlight w:val="cyan"/>
        </w:rPr>
        <w:t xml:space="preserve">it is time to stop diverting </w:t>
      </w:r>
      <w:r w:rsidRPr="00340E58">
        <w:rPr>
          <w:rStyle w:val="StyleBoldUnderline"/>
        </w:rPr>
        <w:t xml:space="preserve">time and </w:t>
      </w:r>
      <w:r w:rsidRPr="00340E58">
        <w:rPr>
          <w:rStyle w:val="StyleBoldUnderline"/>
          <w:highlight w:val="cyan"/>
        </w:rPr>
        <w:t>energy to the dream of a "unifying" theory</w:t>
      </w:r>
      <w:r w:rsidRPr="00340E58">
        <w:rPr>
          <w:sz w:val="16"/>
          <w:highlight w:val="cyan"/>
        </w:rPr>
        <w:t>.</w:t>
      </w:r>
      <w:r w:rsidRPr="005E3721">
        <w:rPr>
          <w:sz w:val="16"/>
        </w:rPr>
        <w:t xml:space="preserve"> Complexity theory will never succeed where all others have failed--attempting to reduce norms to facts, rules to generalizations, and justifications to explanations. n423 In the context of the sociolegal system, complexity theory may survive the charge of "substance-based" reductionism, but "conceptual reductionism?" That's another story.</w:t>
      </w:r>
    </w:p>
    <w:p w:rsidR="004E550D" w:rsidRDefault="004E550D" w:rsidP="004E550D">
      <w:pPr>
        <w:rPr>
          <w:sz w:val="16"/>
        </w:rPr>
      </w:pPr>
    </w:p>
    <w:p w:rsidR="004E550D" w:rsidRPr="0078307B" w:rsidRDefault="004E550D" w:rsidP="004E550D">
      <w:pPr>
        <w:rPr>
          <w:rStyle w:val="StyleStyleBold12pt"/>
          <w:b w:val="0"/>
        </w:rPr>
      </w:pPr>
      <w:r w:rsidRPr="0078307B">
        <w:rPr>
          <w:b/>
        </w:rPr>
        <w:t>Alt sets the bar too high – even if our predictions aren’t perfect, they’re good enough to act upon</w:t>
      </w:r>
    </w:p>
    <w:p w:rsidR="004E550D" w:rsidRDefault="004E550D" w:rsidP="004E550D">
      <w:r w:rsidRPr="00550B1D">
        <w:rPr>
          <w:rStyle w:val="StyleStyleBold12pt"/>
        </w:rPr>
        <w:t>Cowen 4</w:t>
      </w:r>
      <w:r>
        <w:t xml:space="preserve"> - </w:t>
      </w:r>
      <w:r w:rsidRPr="00C775D7">
        <w:t>Professor of Economics – George Mason University</w:t>
      </w:r>
    </w:p>
    <w:p w:rsidR="004E550D" w:rsidRPr="00C775D7" w:rsidRDefault="004E550D" w:rsidP="004E550D">
      <w:r>
        <w:t>Tyler</w:t>
      </w:r>
      <w:r w:rsidRPr="00C775D7">
        <w:t>, “The Epistemic Problem Does Not Refute Consequentialism”, 11-2, http://www.gmu.edu/jbc</w:t>
      </w:r>
      <w:r>
        <w:t>/Tyler/Epistemic2.pdf, p. 14-15</w:t>
      </w:r>
    </w:p>
    <w:p w:rsidR="004E550D" w:rsidRPr="000A7B4B" w:rsidRDefault="004E550D" w:rsidP="004E550D">
      <w:pPr>
        <w:pStyle w:val="card"/>
        <w:rPr>
          <w:szCs w:val="18"/>
        </w:rPr>
      </w:pPr>
      <w:r w:rsidRPr="00B5291F">
        <w:rPr>
          <w:rStyle w:val="StyleBoldUnderline"/>
          <w:highlight w:val="green"/>
        </w:rPr>
        <w:t xml:space="preserve">The epistemic critique relies </w:t>
      </w:r>
      <w:r w:rsidRPr="00B5291F">
        <w:rPr>
          <w:rStyle w:val="StyleBoldUnderline"/>
        </w:rPr>
        <w:t xml:space="preserve">heavily </w:t>
      </w:r>
      <w:r w:rsidRPr="00B5291F">
        <w:rPr>
          <w:rStyle w:val="StyleBoldUnderline"/>
          <w:highlight w:val="green"/>
        </w:rPr>
        <w:t xml:space="preserve">on a complete lack of information </w:t>
      </w:r>
      <w:r w:rsidRPr="00B5291F">
        <w:rPr>
          <w:rStyle w:val="StyleBoldUnderline"/>
        </w:rPr>
        <w:t xml:space="preserve">about initial circumstances. </w:t>
      </w:r>
      <w:r w:rsidRPr="00B5291F">
        <w:rPr>
          <w:rStyle w:val="StyleBoldUnderline"/>
          <w:highlight w:val="green"/>
        </w:rPr>
        <w:t xml:space="preserve">This is not </w:t>
      </w:r>
      <w:r w:rsidRPr="00B5291F">
        <w:rPr>
          <w:rStyle w:val="StyleBoldUnderline"/>
        </w:rPr>
        <w:t xml:space="preserve">a </w:t>
      </w:r>
      <w:r w:rsidRPr="00B5291F">
        <w:rPr>
          <w:rStyle w:val="StyleBoldUnderline"/>
          <w:highlight w:val="green"/>
        </w:rPr>
        <w:t xml:space="preserve">plausible </w:t>
      </w:r>
      <w:r w:rsidRPr="00B5291F">
        <w:rPr>
          <w:rStyle w:val="StyleBoldUnderline"/>
        </w:rPr>
        <w:t>general assumption,</w:t>
      </w:r>
      <w:r w:rsidRPr="000A7B4B">
        <w:rPr>
          <w:szCs w:val="18"/>
        </w:rPr>
        <w:t xml:space="preserve"> </w:t>
      </w:r>
      <w:r w:rsidRPr="000A7B4B">
        <w:t>although it may sometimes be true. The critique may give the impression of relying more heavily on a more plausible assumption, namely a high variance for the probability distribution of our estimates concerning the future. But simply increasing the level of variance or uncertainty does not add much force to the epistemic argument. To see this more clearly, consider another case of a high upfront benefit</w:t>
      </w:r>
      <w:r w:rsidRPr="000A7B4B">
        <w:rPr>
          <w:szCs w:val="18"/>
        </w:rPr>
        <w:t xml:space="preserve">. </w:t>
      </w:r>
      <w:r w:rsidRPr="00B5291F">
        <w:rPr>
          <w:rStyle w:val="StyleBoldUnderline"/>
          <w:highlight w:val="green"/>
        </w:rPr>
        <w:t xml:space="preserve">Assume </w:t>
      </w:r>
      <w:r w:rsidRPr="000A7B4B">
        <w:t>that the United States has been hit with a bioterror attack and one million children have contracted smallpox. We also have two new experimental remedies, both of which offer some chance of curing smallpox and restoring the children to perfect health. If we know for sure which remedy works, obviously we should apply that remedy. But imagine now that we are uncertain as to which remedy works. The</w:t>
      </w:r>
      <w:r w:rsidRPr="00C775D7">
        <w:rPr>
          <w:rStyle w:val="StyleBoldUnderline"/>
        </w:rPr>
        <w:t xml:space="preserve"> </w:t>
      </w:r>
      <w:r w:rsidRPr="00C775D7">
        <w:rPr>
          <w:rStyle w:val="StyleBoldUnderline"/>
          <w:highlight w:val="green"/>
        </w:rPr>
        <w:t xml:space="preserve">uncertainty is </w:t>
      </w:r>
      <w:r w:rsidRPr="00C775D7">
        <w:rPr>
          <w:rStyle w:val="StyleBoldUnderline"/>
        </w:rPr>
        <w:t xml:space="preserve">so </w:t>
      </w:r>
      <w:r w:rsidRPr="00C775D7">
        <w:rPr>
          <w:rStyle w:val="StyleBoldUnderline"/>
          <w:highlight w:val="green"/>
        </w:rPr>
        <w:t xml:space="preserve">extreme </w:t>
      </w:r>
      <w:r w:rsidRPr="000A7B4B">
        <w:t>that each remedy may cure somewhere between three hundred thousand and six hundred thousand children.</w:t>
      </w:r>
      <w:r w:rsidRPr="00C775D7">
        <w:rPr>
          <w:rStyle w:val="StyleBoldUnderline"/>
        </w:rPr>
        <w:t xml:space="preserve"> </w:t>
      </w:r>
      <w:r w:rsidRPr="00C775D7">
        <w:rPr>
          <w:rStyle w:val="StyleBoldUnderline"/>
          <w:highlight w:val="green"/>
        </w:rPr>
        <w:t xml:space="preserve">Nonetheless we have a </w:t>
      </w:r>
      <w:r w:rsidRPr="00C775D7">
        <w:rPr>
          <w:rStyle w:val="Emphasis"/>
          <w:highlight w:val="green"/>
        </w:rPr>
        <w:t>slight idea</w:t>
      </w:r>
      <w:r w:rsidRPr="00C775D7">
        <w:rPr>
          <w:rStyle w:val="StyleBoldUnderline"/>
        </w:rPr>
        <w:t xml:space="preserve"> that </w:t>
      </w:r>
      <w:r w:rsidRPr="00C775D7">
        <w:rPr>
          <w:rStyle w:val="StyleBoldUnderline"/>
          <w:highlight w:val="green"/>
        </w:rPr>
        <w:t xml:space="preserve">one remedy is better </w:t>
      </w:r>
      <w:r w:rsidRPr="000A7B4B">
        <w:rPr>
          <w:szCs w:val="18"/>
        </w:rPr>
        <w:t xml:space="preserve">than the other. That is, one remedy is slightly more likely to cure more children, with no other apparent offsetting negative effects or considerations. </w:t>
      </w:r>
      <w:r w:rsidRPr="00C775D7">
        <w:rPr>
          <w:rStyle w:val="StyleBoldUnderline"/>
          <w:highlight w:val="green"/>
        </w:rPr>
        <w:t xml:space="preserve">Despite </w:t>
      </w:r>
      <w:r w:rsidRPr="00C775D7">
        <w:rPr>
          <w:rStyle w:val="StyleBoldUnderline"/>
        </w:rPr>
        <w:t xml:space="preserve">the greater </w:t>
      </w:r>
      <w:r w:rsidRPr="00C775D7">
        <w:rPr>
          <w:rStyle w:val="StyleBoldUnderline"/>
          <w:highlight w:val="green"/>
        </w:rPr>
        <w:t>uncertainty, we still have the intuition that we should try to save as many</w:t>
      </w:r>
      <w:r w:rsidRPr="000A7B4B">
        <w:rPr>
          <w:szCs w:val="18"/>
          <w:highlight w:val="green"/>
        </w:rPr>
        <w:t xml:space="preserve"> </w:t>
      </w:r>
      <w:r w:rsidRPr="000A7B4B">
        <w:rPr>
          <w:szCs w:val="18"/>
        </w:rPr>
        <w:t xml:space="preserve">children </w:t>
      </w:r>
      <w:r w:rsidRPr="00C775D7">
        <w:rPr>
          <w:rStyle w:val="StyleBoldUnderline"/>
          <w:highlight w:val="green"/>
        </w:rPr>
        <w:t>as possible</w:t>
      </w:r>
      <w:r w:rsidRPr="000A7B4B">
        <w:rPr>
          <w:szCs w:val="18"/>
        </w:rPr>
        <w:t xml:space="preserve">. </w:t>
      </w:r>
      <w:r w:rsidRPr="000A7B4B">
        <w:t>We should apply the remedy that is more likely to cure more children. We do not say: “We are now so uncertain about what will happen. We should pursue some goal other than trying to cure as many children as possible.”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w:t>
      </w:r>
      <w:r w:rsidRPr="000A7B4B">
        <w:rPr>
          <w:szCs w:val="18"/>
        </w:rPr>
        <w:t xml:space="preserve"> </w:t>
      </w:r>
      <w:r w:rsidRPr="00C775D7">
        <w:rPr>
          <w:rStyle w:val="StyleBoldUnderline"/>
        </w:rPr>
        <w:t>A high</w:t>
      </w:r>
      <w:r w:rsidRPr="000A7B4B">
        <w:t xml:space="preserve">er </w:t>
      </w:r>
      <w:r w:rsidRPr="00C775D7">
        <w:rPr>
          <w:rStyle w:val="StyleBoldUnderline"/>
        </w:rPr>
        <w:t xml:space="preserve">variance of forecast </w:t>
      </w:r>
      <w:r w:rsidRPr="000A7B4B">
        <w:rPr>
          <w:szCs w:val="18"/>
        </w:rPr>
        <w:t xml:space="preserve">might increase the required size of the upfront benefit (to overcome the Principle of Roughness), but it </w:t>
      </w:r>
      <w:r w:rsidRPr="00C775D7">
        <w:rPr>
          <w:rStyle w:val="Emphasis"/>
        </w:rPr>
        <w:t>would not refute</w:t>
      </w:r>
      <w:r w:rsidRPr="00C775D7">
        <w:rPr>
          <w:rStyle w:val="StyleBoldUnderline"/>
        </w:rPr>
        <w:t xml:space="preserve"> the relevance of consequences</w:t>
      </w:r>
      <w:r w:rsidRPr="000A7B4B">
        <w:rPr>
          <w:szCs w:val="18"/>
        </w:rPr>
        <w:t xml:space="preserve"> </w:t>
      </w:r>
      <w:r w:rsidRPr="000A7B4B">
        <w:t>more generally. We could increase the uncertainty more, but consequentialism still will not appear counterintuitive.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We still have an imperative to apply the remedy that appears best, and is expected the cure the greater number of children. This example may appear excessively simple, but it points our attention to the non-generality of</w:t>
      </w:r>
      <w:r w:rsidRPr="000A7B4B">
        <w:rPr>
          <w:szCs w:val="18"/>
        </w:rPr>
        <w:t xml:space="preserve"> </w:t>
      </w:r>
      <w:r w:rsidRPr="00C775D7">
        <w:rPr>
          <w:rStyle w:val="StyleBoldUnderline"/>
          <w:highlight w:val="green"/>
        </w:rPr>
        <w:t>the epistemic critique</w:t>
      </w:r>
      <w:r w:rsidRPr="000A7B4B">
        <w:rPr>
          <w:szCs w:val="18"/>
        </w:rPr>
        <w:t xml:space="preserve">. The critique </w:t>
      </w:r>
      <w:r w:rsidRPr="00C775D7">
        <w:rPr>
          <w:rStyle w:val="StyleBoldUnderline"/>
          <w:highlight w:val="green"/>
        </w:rPr>
        <w:t>appears strong</w:t>
      </w:r>
      <w:r w:rsidRPr="00C775D7">
        <w:rPr>
          <w:rStyle w:val="StyleBoldUnderline"/>
        </w:rPr>
        <w:t xml:space="preserve">est </w:t>
      </w:r>
      <w:r w:rsidRPr="00C775D7">
        <w:rPr>
          <w:rStyle w:val="StyleBoldUnderline"/>
          <w:highlight w:val="green"/>
        </w:rPr>
        <w:t xml:space="preserve">only when we have </w:t>
      </w:r>
      <w:r w:rsidRPr="00C775D7">
        <w:rPr>
          <w:rStyle w:val="Emphasis"/>
          <w:highlight w:val="green"/>
        </w:rPr>
        <w:t>absolutely no idea</w:t>
      </w:r>
      <w:r w:rsidRPr="00C775D7">
        <w:rPr>
          <w:rStyle w:val="StyleBoldUnderline"/>
          <w:highlight w:val="green"/>
        </w:rPr>
        <w:t xml:space="preserve"> about the future</w:t>
      </w:r>
      <w:r w:rsidRPr="000A7B4B">
        <w:rPr>
          <w:szCs w:val="18"/>
        </w:rPr>
        <w:t xml:space="preserve">; </w:t>
      </w:r>
      <w:r w:rsidRPr="000A7B4B">
        <w:t>this is a special rather than a general case. Simply boosting the degree of background generic uncertainty should not stop us from pursuing large upfront benefits of obvious importance.</w:t>
      </w:r>
    </w:p>
    <w:p w:rsidR="004E550D" w:rsidRDefault="004E550D" w:rsidP="004E550D">
      <w:pPr>
        <w:rPr>
          <w:b/>
        </w:rPr>
      </w:pPr>
    </w:p>
    <w:p w:rsidR="004E550D" w:rsidRPr="000D1002" w:rsidRDefault="004E550D" w:rsidP="004E550D">
      <w:pPr>
        <w:rPr>
          <w:rStyle w:val="StyleStyleBold12pt"/>
        </w:rPr>
      </w:pPr>
      <w:r>
        <w:rPr>
          <w:rStyle w:val="StyleStyleBold12pt"/>
        </w:rPr>
        <w:t>Complexity theory causes worse decision-making—means we don’t examine proximate cause</w:t>
      </w:r>
    </w:p>
    <w:p w:rsidR="004E550D" w:rsidRPr="001878F8" w:rsidRDefault="004E550D" w:rsidP="004E550D">
      <w:r w:rsidRPr="000D1002">
        <w:rPr>
          <w:rStyle w:val="StyleStyleBold12pt"/>
        </w:rPr>
        <w:t xml:space="preserve">Clemens 1 </w:t>
      </w:r>
      <w:r w:rsidRPr="001878F8">
        <w:t>– Professor of Political Science @ Boston</w:t>
      </w:r>
    </w:p>
    <w:p w:rsidR="004E550D" w:rsidRPr="001878F8" w:rsidRDefault="004E550D" w:rsidP="004E550D">
      <w:r w:rsidRPr="001878F8">
        <w:t>Walter, Europe’s New Security Challenges, p. 64-66</w:t>
      </w:r>
    </w:p>
    <w:p w:rsidR="004E550D" w:rsidRPr="004E550D" w:rsidRDefault="004E550D" w:rsidP="004E550D">
      <w:pPr>
        <w:pStyle w:val="card"/>
      </w:pPr>
      <w:r w:rsidRPr="00114BFC">
        <w:t xml:space="preserve">Economic security. </w:t>
      </w:r>
      <w:r w:rsidRPr="000737EC">
        <w:rPr>
          <w:rStyle w:val="StyleBoldUnderline"/>
          <w:highlight w:val="yellow"/>
        </w:rPr>
        <w:t>What if the main threat</w:t>
      </w:r>
      <w:r w:rsidRPr="00114BFC">
        <w:t xml:space="preserve"> to Europe </w:t>
      </w:r>
      <w:r w:rsidRPr="000737EC">
        <w:rPr>
          <w:rStyle w:val="StyleBoldUnderline"/>
          <w:highlight w:val="yellow"/>
        </w:rPr>
        <w:t>is</w:t>
      </w:r>
      <w:r w:rsidRPr="00114BFC">
        <w:t xml:space="preserve"> thought to be </w:t>
      </w:r>
      <w:r w:rsidRPr="000737EC">
        <w:rPr>
          <w:rStyle w:val="StyleBoldUnderline"/>
          <w:highlight w:val="yellow"/>
        </w:rPr>
        <w:t>eco-nomic stagnation</w:t>
      </w:r>
      <w:r w:rsidRPr="00114BFC">
        <w:t xml:space="preserve">? Complexity theory cannot tell Europeans whether they should continue to give high priority to social welfare or do more to enhance industrial competitiveness. If welfare gets priority, local policies may be best suited to the task. But if Europeans want to strengthen their industry, </w:t>
      </w:r>
      <w:r w:rsidRPr="00D10A0C">
        <w:rPr>
          <w:rStyle w:val="StyleBoldUnderline"/>
          <w:highlight w:val="yellow"/>
        </w:rPr>
        <w:t xml:space="preserve">com-plexity theory </w:t>
      </w:r>
      <w:r w:rsidRPr="00D10A0C">
        <w:rPr>
          <w:rStyle w:val="Emphasis"/>
          <w:highlight w:val="yellow"/>
        </w:rPr>
        <w:t>cannot say</w:t>
      </w:r>
      <w:r w:rsidRPr="00D10A0C">
        <w:rPr>
          <w:rStyle w:val="StyleBoldUnderline"/>
          <w:highlight w:val="yellow"/>
        </w:rPr>
        <w:t xml:space="preserve"> whether more</w:t>
      </w:r>
      <w:r w:rsidRPr="00D10A0C">
        <w:rPr>
          <w:rStyle w:val="StyleBoldUnderline"/>
        </w:rPr>
        <w:t xml:space="preserve"> or less </w:t>
      </w:r>
      <w:r w:rsidRPr="00D10A0C">
        <w:rPr>
          <w:rStyle w:val="StyleBoldUnderline"/>
          <w:highlight w:val="yellow"/>
        </w:rPr>
        <w:t>integration is optimal</w:t>
      </w:r>
      <w:r w:rsidRPr="00114BFC">
        <w:rPr>
          <w:highlight w:val="yellow"/>
        </w:rPr>
        <w:t>.</w:t>
      </w:r>
      <w:r w:rsidRPr="00114BFC">
        <w:t xml:space="preserve"> Some planners will say that a more integrated Europe could better tap disparate strengths, bolster critical industries, and promote their exports to foreign mar-kets. But the merits of a Japanese-style industrial and trade policy are unclear. Honda succeeded in making world-class autos against the advice of Japan's central policy planners. The United States, with far less industrial or trade pol-icy than Japan or Europe, set the pace in high-technology research and devel-opment in the 1990s.</w:t>
      </w:r>
      <w:r w:rsidRPr="00114BFC">
        <w:rPr>
          <w:sz w:val="12"/>
        </w:rPr>
        <w:t>¶</w:t>
      </w:r>
      <w:r w:rsidRPr="00114BFC">
        <w:t xml:space="preserve"> Whose economic fitness should have priority? Should any European country subsidize its farmers? Switzerland does so to keep them in business and to uphold the country's self-reliance. But these subsidies increase the cost of food for most Swiss. Subsidies also distort trade within Europe and glob-ally, overriding complementary strengths. What is good for some Swiss may be bad for Europe as a whole; it may also be bad for most Swiss—unless a global crisis limits food imports.</w:t>
      </w:r>
      <w:r w:rsidRPr="00114BFC">
        <w:rPr>
          <w:sz w:val="12"/>
        </w:rPr>
        <w:t>¶</w:t>
      </w:r>
      <w:r w:rsidRPr="00114BFC">
        <w:t xml:space="preserve"> There is an apparent contradiction in Kauffman's writing about the rela-tive merits of individualism and unity. Kauffman's analysis of "patches" sug-gests that reducing tensions between parts may promote the health of the</w:t>
      </w:r>
      <w:r w:rsidRPr="00114BFC">
        <w:rPr>
          <w:sz w:val="12"/>
        </w:rPr>
        <w:t>¶</w:t>
      </w:r>
      <w:r w:rsidRPr="00114BFC">
        <w:t xml:space="preserve"> </w:t>
      </w:r>
      <w:r w:rsidRPr="00114BFC">
        <w:rPr>
          <w:sz w:val="12"/>
        </w:rPr>
        <w:t>¶</w:t>
      </w:r>
      <w:r w:rsidRPr="00114BFC">
        <w:t xml:space="preserve"> whole. But Kauffman's more general thesis is that diversity begets more diversity and growth—in economics and in other spheres.16</w:t>
      </w:r>
      <w:r w:rsidRPr="00114BFC">
        <w:rPr>
          <w:sz w:val="12"/>
        </w:rPr>
        <w:t>¶</w:t>
      </w:r>
      <w:r w:rsidRPr="00114BFC">
        <w:t xml:space="preserve"> Contrary to the patch thesis, a whole whose parts are all pointing in the same direction could be weaker than one whose parts are not integrated. In peacetime, economic integration based on complementary specialization and trade can be beneficial, but in times of crisis the units with local self-suffi-ciency could have better survival prospects. Even in peace, local self-suffi-ciency can be a plus. The interdependent Soviet city concentrated on produc-ing tractors or TV monitors had less capacity for innovation and growth than a European city such as London with many products. London, of course, has long been linked to the entire world, but its diversity generates strength in times of stability and of crisis.</w:t>
      </w:r>
      <w:r w:rsidRPr="00114BFC">
        <w:rPr>
          <w:sz w:val="12"/>
        </w:rPr>
        <w:t>¶</w:t>
      </w:r>
      <w:r w:rsidRPr="00114BFC">
        <w:t xml:space="preserve"> A resolution to the problem may be that Kauffman's patch analysis deals with what is present; his broader thesis concerns what could be created. A whole with few tensions is likely to be less creative than one alive with thesis and antithesis—compare, for example, Japan with the United States. But cre-ativity requires a blend of order and freedom. The Soviet Union was even more heterogeneous than the United States, but the Soviet system failed to tap the potential of diversity; instead it repressed diversity through top-down directives. The fitness of the United States is more at risk from the other extreme—centrifugal cultural chaos.</w:t>
      </w:r>
      <w:r w:rsidRPr="00114BFC">
        <w:rPr>
          <w:sz w:val="12"/>
        </w:rPr>
        <w:t>¶</w:t>
      </w:r>
      <w:r w:rsidRPr="00114BFC">
        <w:t xml:space="preserve"> </w:t>
      </w:r>
      <w:r w:rsidRPr="00114BFC">
        <w:rPr>
          <w:sz w:val="12"/>
        </w:rPr>
        <w:t>¶</w:t>
      </w:r>
      <w:r w:rsidRPr="00114BFC">
        <w:t xml:space="preserve"> Cultural security. </w:t>
      </w:r>
      <w:r w:rsidRPr="00D10A0C">
        <w:rPr>
          <w:rStyle w:val="StyleBoldUnderline"/>
          <w:highlight w:val="yellow"/>
        </w:rPr>
        <w:t>What if the most salient threat</w:t>
      </w:r>
      <w:r w:rsidRPr="00114BFC">
        <w:t xml:space="preserve"> to Europe </w:t>
      </w:r>
      <w:r w:rsidRPr="00D10A0C">
        <w:rPr>
          <w:rStyle w:val="StyleBoldUnderline"/>
          <w:highlight w:val="yellow"/>
        </w:rPr>
        <w:t>is</w:t>
      </w:r>
      <w:r w:rsidRPr="00114BFC">
        <w:t xml:space="preserve"> thought to be </w:t>
      </w:r>
      <w:r w:rsidRPr="00D10A0C">
        <w:rPr>
          <w:rStyle w:val="StyleBoldUnderline"/>
          <w:highlight w:val="yellow"/>
        </w:rPr>
        <w:t>cul-tural</w:t>
      </w:r>
      <w:r w:rsidRPr="00114BFC">
        <w:t>—the homogenizing forces of McDonald's and MTV? Cultural diversity may hold some inherent advantage akin to biodiversity or genetic diversity in humans.17 Surely there are special forms of wisdom, beauty, and other values in the many cultures at risk from homogenization. The pressures for McWorld expediency may push Europeans to march in lockstep toward American or EuroEnglish, thus eroding other languages.18 But many Catalans, Scots, and other minorities believe that their cultural autonomy will be better served by pan-European institutions than by the nation-state in which they are a minority.</w:t>
      </w:r>
      <w:r w:rsidRPr="00114BFC">
        <w:rPr>
          <w:sz w:val="12"/>
        </w:rPr>
        <w:t>¶</w:t>
      </w:r>
      <w:r w:rsidRPr="00114BFC">
        <w:t xml:space="preserve"> Still, if Europeans are more closely wedded to their local cultures than to European culture, if most prefer a local language that few others know (Catalan, Danish, Finnish), then European unity may be a distant dream. Many analysts see the common tongue and shared cultural aspirations of most Americans as a source of U.S. fitness. If a growing percentage of Americans regards English as its second language, U.S. fitness will probably suffer.</w:t>
      </w:r>
      <w:r w:rsidRPr="00114BFC">
        <w:rPr>
          <w:sz w:val="12"/>
        </w:rPr>
        <w:t>¶</w:t>
      </w:r>
      <w:r w:rsidRPr="00114BFC">
        <w:t xml:space="preserve"> On these topics, </w:t>
      </w:r>
      <w:r w:rsidRPr="00D10A0C">
        <w:rPr>
          <w:rStyle w:val="StyleBoldUnderline"/>
          <w:highlight w:val="yellow"/>
        </w:rPr>
        <w:t xml:space="preserve">complexity theory can articulate </w:t>
      </w:r>
      <w:r w:rsidRPr="00D10A0C">
        <w:rPr>
          <w:rStyle w:val="Emphasis"/>
          <w:highlight w:val="yellow"/>
        </w:rPr>
        <w:t>neither an appropriate strategy nor tactics.</w:t>
      </w:r>
      <w:r w:rsidRPr="001878F8">
        <w:rPr>
          <w:rStyle w:val="StyleBoldUnderline"/>
        </w:rPr>
        <w:t xml:space="preserve"> It cannot say whether fitness will be better served pro-moting cultural diversity or by cultivating a common tongue and culture</w:t>
      </w:r>
      <w:r w:rsidRPr="00114BFC">
        <w:t>.</w:t>
      </w:r>
      <w:r w:rsidRPr="00114BFC">
        <w:rPr>
          <w:sz w:val="12"/>
        </w:rPr>
        <w:t>¶</w:t>
      </w:r>
      <w:r w:rsidRPr="00114BFC">
        <w:t xml:space="preserve"> Multiple conflicting priorities. We could ignore minority interests and assert that the basic criterion for policy should be the well-being of the largest</w:t>
      </w:r>
      <w:r w:rsidRPr="00114BFC">
        <w:rPr>
          <w:sz w:val="12"/>
        </w:rPr>
        <w:t>¶</w:t>
      </w:r>
      <w:r w:rsidRPr="00114BFC">
        <w:t xml:space="preserve"> </w:t>
      </w:r>
      <w:r w:rsidRPr="00114BFC">
        <w:rPr>
          <w:sz w:val="12"/>
        </w:rPr>
        <w:t>¶</w:t>
      </w:r>
      <w:r w:rsidRPr="00114BFC">
        <w:t xml:space="preserve"> number of Europeans. Even then, </w:t>
      </w:r>
      <w:r w:rsidRPr="003A6B12">
        <w:rPr>
          <w:rStyle w:val="StyleBoldUnderline"/>
          <w:highlight w:val="yellow"/>
        </w:rPr>
        <w:t xml:space="preserve">complexity theory </w:t>
      </w:r>
      <w:r w:rsidRPr="003A6B12">
        <w:rPr>
          <w:rStyle w:val="Emphasis"/>
          <w:highlight w:val="yellow"/>
        </w:rPr>
        <w:t>cannot say</w:t>
      </w:r>
      <w:r w:rsidRPr="003A6B12">
        <w:rPr>
          <w:rStyle w:val="StyleBoldUnderline"/>
          <w:highlight w:val="yellow"/>
        </w:rPr>
        <w:t xml:space="preserve"> what policy is appropriate</w:t>
      </w:r>
      <w:r w:rsidRPr="00114BFC">
        <w:t xml:space="preserve"> except to avoid the poles of rigid order and of chaos. The capac¬ity to deal with complexity may lie between these poles—but where? Is overall fitness best promoted at the local, regional, pan-European, transatlantic, or global level? Should Western Europeans—for their own good or the good of Europe—admit Eastern Europeans to the EU? For policy guidance, should Europeans look to the governments of their distinct homelands, to bureaucrats in Brussels, or to bankers in Frankfurt? For defense, should Europeans culti-vate the Western European Union or NATO or the OSCE? Should they inte-grate national aerospace companies to compete with a few merged U.S. giants or try to maintain national vitality? For example, should British Aerospace align closer with Airbus Industrie or with Lockheed or go it alone? For envi-ronmental fitness, should Europeans follow the lead of their governments, IGOs, or transnational Green movements? Should Europeans try to perfect the EU, a transatlantic union, or the United Nations? Complexity theory does not say whose fitness should be promoted or how.</w:t>
      </w:r>
      <w:r w:rsidRPr="00114BFC">
        <w:rPr>
          <w:sz w:val="12"/>
        </w:rPr>
        <w:t>¶</w:t>
      </w:r>
      <w:r w:rsidRPr="00114BFC">
        <w:t xml:space="preserve"> Some tasks can probably be done more effectively at one level than another. We can speculate that an integrating Europe will be better able to cope with terrorism and environmental threats than a continent of self-cen¬tered homelands influenced by the logic of collective action. Europe's indus¬trial competitiveness—for example, in defense and aerospace—probably requires large markets and limits on the number of producers.</w:t>
      </w:r>
      <w:r w:rsidRPr="00114BFC">
        <w:rPr>
          <w:sz w:val="12"/>
        </w:rPr>
        <w:t>¶</w:t>
      </w:r>
      <w:r w:rsidRPr="00114BFC">
        <w:t xml:space="preserve"> But more unity is not necessarily better for all forms of fitness. Border con-trols may be stricter when state sovereignty is kept strong. (If common borders prevail, the costs of lax controls are shared like a collective good.) On many issues it is difficult even to speculate: Would Germany and Greece be better able to generate jobs by unilateral actions or by cooperation in an integrating Europe? Time frames are important: Long-term gains might require short- and medium-term sacrifices; social scientists may think of long-term horizons, but politicians focus on the next elections and CEOs on quarterly balance sheets.</w:t>
      </w:r>
      <w:r w:rsidRPr="00114BFC">
        <w:rPr>
          <w:sz w:val="12"/>
        </w:rPr>
        <w:t>¶</w:t>
      </w:r>
      <w:r w:rsidRPr="00114BFC">
        <w:t xml:space="preserve"> Realism and neorealism also give little guidance on how to juggle multi-ple priorities. An arch realpolitiker might say that power maximization should be the criterion—either for single states or for Europe as a superstate. But this answer is almost as general as the recommendation to pursue fitness. And it may not be politically feasible, because many goals—welfare, cultural, envi-ronmental—compete with power maximization.</w:t>
      </w:r>
      <w:r w:rsidRPr="00114BFC">
        <w:rPr>
          <w:sz w:val="12"/>
        </w:rPr>
        <w:t>¶</w:t>
      </w:r>
      <w:r w:rsidRPr="00114BFC">
        <w:t xml:space="preserve"> </w:t>
      </w:r>
      <w:r w:rsidRPr="00114BFC">
        <w:rPr>
          <w:sz w:val="12"/>
        </w:rPr>
        <w:t>¶</w:t>
      </w:r>
      <w:r w:rsidRPr="00114BFC">
        <w:t xml:space="preserve"> The Power to Predict</w:t>
      </w:r>
      <w:r w:rsidRPr="00114BFC">
        <w:rPr>
          <w:sz w:val="12"/>
        </w:rPr>
        <w:t>¶</w:t>
      </w:r>
      <w:r w:rsidRPr="00114BFC">
        <w:t xml:space="preserve"> </w:t>
      </w:r>
      <w:r w:rsidRPr="00D10A0C">
        <w:rPr>
          <w:rStyle w:val="StyleBoldUnderline"/>
          <w:highlight w:val="yellow"/>
        </w:rPr>
        <w:t xml:space="preserve">Complexity theory has </w:t>
      </w:r>
      <w:r w:rsidRPr="00D10A0C">
        <w:rPr>
          <w:rStyle w:val="Emphasis"/>
          <w:highlight w:val="yellow"/>
        </w:rPr>
        <w:t>little ability</w:t>
      </w:r>
      <w:r w:rsidRPr="00D10A0C">
        <w:rPr>
          <w:rStyle w:val="StyleBoldUnderline"/>
          <w:highlight w:val="yellow"/>
        </w:rPr>
        <w:t xml:space="preserve"> to predic</w:t>
      </w:r>
      <w:r w:rsidRPr="001878F8">
        <w:rPr>
          <w:rStyle w:val="StyleBoldUnderline"/>
        </w:rPr>
        <w:t>t</w:t>
      </w:r>
      <w:r w:rsidRPr="00114BFC">
        <w:t xml:space="preserve"> the future of European </w:t>
      </w:r>
      <w:r w:rsidRPr="00D10A0C">
        <w:rPr>
          <w:rStyle w:val="StyleBoldUnderline"/>
          <w:highlight w:val="yellow"/>
        </w:rPr>
        <w:t>security</w:t>
      </w:r>
      <w:r w:rsidRPr="00114BFC">
        <w:t>. Kauffman tells us that self-organization generates "order for free." But if this quality is available to all humans, we must wonder: Why are large hunks of humanity entombed in rigid order while others suffer from virtual anarchy?</w:t>
      </w:r>
      <w:r w:rsidRPr="00114BFC">
        <w:rPr>
          <w:sz w:val="12"/>
        </w:rPr>
        <w:t>¶</w:t>
      </w:r>
      <w:r w:rsidRPr="00114BFC">
        <w:t xml:space="preserve"> In retrospect </w:t>
      </w:r>
      <w:r w:rsidRPr="001878F8">
        <w:rPr>
          <w:rStyle w:val="StyleBoldUnderline"/>
        </w:rPr>
        <w:t>we see that certain regions have lost fitness while others have gained</w:t>
      </w:r>
      <w:r w:rsidRPr="00114BFC">
        <w:t xml:space="preserve">. Chinese, Islamic, Aztec, Incan, and other </w:t>
      </w:r>
      <w:r w:rsidRPr="008625B0">
        <w:rPr>
          <w:rStyle w:val="StyleBoldUnderline"/>
          <w:highlight w:val="yellow"/>
        </w:rPr>
        <w:t>civilizations have declined relative to the Wes</w:t>
      </w:r>
      <w:r w:rsidRPr="001878F8">
        <w:rPr>
          <w:rStyle w:val="StyleBoldUnderline"/>
        </w:rPr>
        <w:t>t</w:t>
      </w:r>
      <w:r w:rsidRPr="00114BFC">
        <w:t xml:space="preserve"> since 1500. Centers of fitness and creativity have been concentrated in Western Europe and North America, joined in the last century by Japan and, intermittently, by Russia.</w:t>
      </w:r>
      <w:r w:rsidRPr="00114BFC">
        <w:rPr>
          <w:sz w:val="12"/>
        </w:rPr>
        <w:t>¶</w:t>
      </w:r>
      <w:r w:rsidRPr="00114BFC">
        <w:t xml:space="preserve"> Chinese and Islamic civilizations suffered from too much order or too much chaos. Since all humans have approximately the same genetic endow-ment, differential fitness must be partly explained by culture and luck. Geography is important but rarely decisive. (North America is rich in resources, Japan poor; Europe is between America and Japan; the Soviet Union, however, had a wider resource base even than the United States.) The key to the riddle lies elsewhere. Culture has been the matrix. The distinct cul-tures of the West and of Japan have permitted and encouraged autonomous economic and other activities; in the West they also encouraged democracy— probably the least-bad form of government.19</w:t>
      </w:r>
      <w:r w:rsidRPr="00114BFC">
        <w:rPr>
          <w:sz w:val="12"/>
        </w:rPr>
        <w:t>¶</w:t>
      </w:r>
      <w:r w:rsidRPr="00114BFC">
        <w:t xml:space="preserve"> Looking back we divine that freedom to innovate helped Westerners become more fit. But in 1500 the content of an optimal fitness policy was not clear. The Ottomans, for example, took Constantinople in 1453 and besieged the disorganized Europeans for more than two centuries before they were driven back from Vienna in 1683; the undemocratic Russian Empire was a major actor in nineteenth-century politics; the totalitarian dictatorships of Mussolini, Stalin, Hitler, and Japan looked quite formidable for many years. Only in retrospect do we know that authoritarians started and lost most major wars of the twentieth century.20</w:t>
      </w:r>
      <w:r w:rsidRPr="00114BFC">
        <w:rPr>
          <w:sz w:val="12"/>
        </w:rPr>
        <w:t>¶</w:t>
      </w:r>
      <w:r w:rsidRPr="00114BFC">
        <w:t xml:space="preserve"> </w:t>
      </w:r>
      <w:r w:rsidRPr="008625B0">
        <w:rPr>
          <w:rStyle w:val="StyleBoldUnderline"/>
          <w:highlight w:val="yellow"/>
        </w:rPr>
        <w:t>Complexity theory</w:t>
      </w:r>
      <w:r w:rsidRPr="00114BFC">
        <w:t xml:space="preserve"> expects punctuated equilibrium but </w:t>
      </w:r>
      <w:r w:rsidRPr="008625B0">
        <w:rPr>
          <w:rStyle w:val="Emphasis"/>
          <w:highlight w:val="yellow"/>
        </w:rPr>
        <w:t>cannot predict</w:t>
      </w:r>
      <w:r w:rsidRPr="001878F8">
        <w:rPr>
          <w:rStyle w:val="StyleBoldUnderline"/>
        </w:rPr>
        <w:t xml:space="preserve"> </w:t>
      </w:r>
      <w:r w:rsidRPr="00114BFC">
        <w:t xml:space="preserve">whether Europe will surge toward greater unity or remain at a given level </w:t>
      </w:r>
      <w:r w:rsidRPr="003A6B12">
        <w:rPr>
          <w:rStyle w:val="StyleBoldUnderline"/>
          <w:highlight w:val="yellow"/>
        </w:rPr>
        <w:t>fo</w:t>
      </w:r>
      <w:r w:rsidRPr="008625B0">
        <w:rPr>
          <w:rStyle w:val="StyleBoldUnderline"/>
          <w:highlight w:val="yellow"/>
        </w:rPr>
        <w:t>r long periods</w:t>
      </w:r>
      <w:r w:rsidRPr="00114BFC">
        <w:rPr>
          <w:highlight w:val="yellow"/>
        </w:rPr>
        <w:t>.</w:t>
      </w:r>
      <w:r w:rsidRPr="00114BFC">
        <w:t xml:space="preserve"> Complexity theory implies that freedom to innovate is a vital ingredient in fitness. But complexity theory cannot anticipate whether a uni-fied Europe will nurture or throttle innovation.</w:t>
      </w:r>
      <w:r w:rsidRPr="00114BFC">
        <w:rPr>
          <w:sz w:val="12"/>
        </w:rPr>
        <w:t>¶</w:t>
      </w:r>
      <w:r w:rsidRPr="00114BFC">
        <w:t xml:space="preserve"> </w:t>
      </w:r>
      <w:r w:rsidRPr="00114BFC">
        <w:rPr>
          <w:sz w:val="12"/>
        </w:rPr>
        <w:t>¶</w:t>
      </w:r>
      <w:r w:rsidRPr="00114BFC">
        <w:t xml:space="preserve"> COMPLEXITY PLUS OTHER THEORIES</w:t>
      </w:r>
      <w:r w:rsidRPr="00114BFC">
        <w:rPr>
          <w:sz w:val="12"/>
        </w:rPr>
        <w:t>¶</w:t>
      </w:r>
      <w:r w:rsidRPr="00114BFC">
        <w:t xml:space="preserve"> </w:t>
      </w:r>
      <w:r w:rsidRPr="003A6B12">
        <w:rPr>
          <w:rStyle w:val="StyleBoldUnderline"/>
        </w:rPr>
        <w:t>Though deficient in some respects, complexity theory may gain from</w:t>
      </w:r>
      <w:r w:rsidRPr="003A6B12">
        <w:t xml:space="preserve"> and enrich </w:t>
      </w:r>
      <w:r w:rsidRPr="003A6B12">
        <w:rPr>
          <w:rStyle w:val="Emphasis"/>
        </w:rPr>
        <w:t>other theories</w:t>
      </w:r>
      <w:r w:rsidRPr="003A6B12">
        <w:t xml:space="preserve"> relevant to European security. More than two centuries ago Immanuel Kant forecast that the synergy of </w:t>
      </w:r>
      <w:r w:rsidRPr="003A6B12">
        <w:rPr>
          <w:rStyle w:val="StyleBoldUnderline"/>
        </w:rPr>
        <w:t>representative government</w:t>
      </w:r>
      <w:r w:rsidRPr="003A6B12">
        <w:t xml:space="preserve">, a spirit of </w:t>
      </w:r>
      <w:r w:rsidRPr="003A6B12">
        <w:rPr>
          <w:rStyle w:val="StyleBoldUnderline"/>
        </w:rPr>
        <w:t>trade, the growth of law</w:t>
      </w:r>
      <w:r w:rsidRPr="003A6B12">
        <w:t xml:space="preserve"> and international organization, </w:t>
      </w:r>
      <w:r w:rsidRPr="003A6B12">
        <w:rPr>
          <w:rStyle w:val="StyleBoldUnderline"/>
        </w:rPr>
        <w:t xml:space="preserve">and hospital-ity </w:t>
      </w:r>
      <w:r w:rsidRPr="003A6B12">
        <w:t xml:space="preserve">to diverse cultures would </w:t>
      </w:r>
      <w:r w:rsidRPr="003A6B12">
        <w:rPr>
          <w:rStyle w:val="StyleBoldUnderline"/>
        </w:rPr>
        <w:t>generate peace</w:t>
      </w:r>
      <w:r w:rsidRPr="003A6B12">
        <w:t xml:space="preserve">. Without using the term, Kant portrayed peace as an emergent property. </w:t>
      </w:r>
      <w:r w:rsidRPr="003A6B12">
        <w:rPr>
          <w:rStyle w:val="StyleBoldUnderline"/>
        </w:rPr>
        <w:t>Kant's prognosis has spurred a lib-eral peace theory</w:t>
      </w:r>
      <w:r w:rsidRPr="00114BFC">
        <w:t xml:space="preserve"> with much prescriptive and predictive power.21 But the sam-ple size for the theory and its relatively brief historical basis may be too nar-row to form solid inferences. The theory may omit other variables that could explain the outcome, such as simple satisfaction with the status quo. Finally, the theory does not tell status quo countries how to cope with aggressive revisionists except to push them toward democracy – seldom an option for urgent problems.</w:t>
      </w:r>
      <w:r w:rsidRPr="00114BFC">
        <w:rPr>
          <w:sz w:val="12"/>
        </w:rPr>
        <w:t>¶</w:t>
      </w:r>
      <w:r w:rsidRPr="00114BFC">
        <w:t xml:space="preserve"> </w:t>
      </w:r>
      <w:r w:rsidRPr="001878F8">
        <w:rPr>
          <w:rStyle w:val="StyleBoldUnderline"/>
        </w:rPr>
        <w:t>The model of complex interdependence</w:t>
      </w:r>
      <w:r w:rsidRPr="00114BFC">
        <w:t xml:space="preserve"> developed by Robert Keohane and Joseph Nye </w:t>
      </w:r>
      <w:r w:rsidRPr="001878F8">
        <w:rPr>
          <w:rStyle w:val="StyleBoldUnderline"/>
        </w:rPr>
        <w:t xml:space="preserve">overlaps with complexity theory and Kantian synergy. </w:t>
      </w:r>
      <w:r w:rsidRPr="003A6B12">
        <w:rPr>
          <w:rStyle w:val="StyleBoldUnderline"/>
        </w:rPr>
        <w:t>Interdependence</w:t>
      </w:r>
      <w:r w:rsidRPr="003A6B12">
        <w:t xml:space="preserve">, these authors say, </w:t>
      </w:r>
      <w:r w:rsidRPr="003A6B12">
        <w:rPr>
          <w:rStyle w:val="StyleBoldUnderline"/>
        </w:rPr>
        <w:t>amounts to mutual vulnerability</w:t>
      </w:r>
      <w:r w:rsidRPr="003A6B12">
        <w:t xml:space="preserve">. But </w:t>
      </w:r>
      <w:r w:rsidRPr="003A6B12">
        <w:rPr>
          <w:rStyle w:val="StyleBoldUnderline"/>
        </w:rPr>
        <w:t xml:space="preserve">when states are linked by complex interdependence, the </w:t>
      </w:r>
      <w:r w:rsidRPr="003A6B12">
        <w:rPr>
          <w:rStyle w:val="Emphasis"/>
        </w:rPr>
        <w:t>threat of force</w:t>
      </w:r>
      <w:r w:rsidRPr="003A6B12">
        <w:rPr>
          <w:rStyle w:val="StyleBoldUnderline"/>
        </w:rPr>
        <w:t xml:space="preserve"> is</w:t>
      </w:r>
      <w:r w:rsidRPr="003A6B12">
        <w:t xml:space="preserve"> almost </w:t>
      </w:r>
      <w:r w:rsidRPr="003A6B12">
        <w:rPr>
          <w:rStyle w:val="Emphasis"/>
        </w:rPr>
        <w:t>excluded from their interactions</w:t>
      </w:r>
      <w:r w:rsidRPr="003A6B12">
        <w:t xml:space="preserve">. </w:t>
      </w:r>
      <w:r w:rsidRPr="003A6B12">
        <w:rPr>
          <w:rStyle w:val="StyleBoldUnderline"/>
        </w:rPr>
        <w:t>Such states have many issues on their shared agenda, but none</w:t>
      </w:r>
      <w:r w:rsidRPr="003A6B12">
        <w:t xml:space="preserve"> is so important that it overwhelms all others and </w:t>
      </w:r>
      <w:r w:rsidRPr="003A6B12">
        <w:rPr>
          <w:rStyle w:val="Emphasis"/>
        </w:rPr>
        <w:t>justifies a resort to arms</w:t>
      </w:r>
      <w:r w:rsidRPr="003A6B12">
        <w:t>.</w:t>
      </w:r>
      <w:r w:rsidRPr="00114BFC">
        <w:t xml:space="preserve">  These states do not just have summit meetings; their societies interact on many levels – governmental, economic, scientific and cultural.  US ties with Canada and Australia approach this model; so do those linking Western Europeans.  Washington and Moscow have long been dependent on the other’s strategic restraint; in other realms, however, Russia depends far more on the US than vice versa.</w:t>
      </w:r>
    </w:p>
    <w:p w:rsidR="004E550D" w:rsidRDefault="004E550D" w:rsidP="004E550D">
      <w:pPr>
        <w:pStyle w:val="Heading4"/>
        <w:rPr>
          <w:rFonts w:asciiTheme="minorHAnsi" w:hAnsiTheme="minorHAnsi"/>
        </w:rPr>
      </w:pPr>
      <w:r>
        <w:rPr>
          <w:rFonts w:asciiTheme="minorHAnsi" w:hAnsiTheme="minorHAnsi"/>
        </w:rPr>
        <w:t>Multiple condo is a voting issue—a</w:t>
      </w:r>
      <w:r w:rsidRPr="00D86150">
        <w:rPr>
          <w:rFonts w:asciiTheme="minorHAnsi" w:hAnsiTheme="minorHAnsi"/>
        </w:rPr>
        <w:t xml:space="preserve">ff can’t read their best offense because the neg can just kick their argument and can cross-apply offense, kills </w:t>
      </w:r>
      <w:r>
        <w:rPr>
          <w:rFonts w:asciiTheme="minorHAnsi" w:hAnsiTheme="minorHAnsi"/>
        </w:rPr>
        <w:t>competitive equity—</w:t>
      </w:r>
      <w:r w:rsidRPr="00D86150">
        <w:rPr>
          <w:rFonts w:asciiTheme="minorHAnsi" w:hAnsiTheme="minorHAnsi"/>
        </w:rPr>
        <w:t>they can advocate contradictory positions, kills education and advocacy skills</w:t>
      </w:r>
      <w:r>
        <w:rPr>
          <w:rFonts w:asciiTheme="minorHAnsi" w:hAnsiTheme="minorHAnsi"/>
        </w:rPr>
        <w:t>—one condo solves their offense—if they win condo is good we should get to advocate perms</w:t>
      </w:r>
    </w:p>
    <w:p w:rsidR="00B45FE9" w:rsidRDefault="004E550D" w:rsidP="004E550D">
      <w:pPr>
        <w:pStyle w:val="Heading2"/>
      </w:pPr>
      <w:r>
        <w:t xml:space="preserve">Court CP </w:t>
      </w:r>
    </w:p>
    <w:p w:rsidR="004E550D" w:rsidRDefault="004E550D" w:rsidP="004E550D">
      <w:pPr>
        <w:pStyle w:val="Heading3"/>
      </w:pPr>
      <w:r>
        <w:t>2AC ReDo</w:t>
      </w:r>
    </w:p>
    <w:p w:rsidR="004E550D" w:rsidRDefault="004E550D" w:rsidP="004E550D">
      <w:pPr>
        <w:rPr>
          <w:rStyle w:val="StyleStyleBold12pt"/>
        </w:rPr>
      </w:pPr>
    </w:p>
    <w:p w:rsidR="004E550D" w:rsidRPr="00D56BB4" w:rsidRDefault="004E550D" w:rsidP="004E550D">
      <w:pPr>
        <w:rPr>
          <w:rStyle w:val="StyleStyleBold12pt"/>
        </w:rPr>
      </w:pPr>
      <w:r w:rsidRPr="00D56BB4">
        <w:rPr>
          <w:rStyle w:val="StyleStyleBold12pt"/>
        </w:rPr>
        <w:t xml:space="preserve">Interpretation: Counterplans that use a different agent than the plan are illegitimate. </w:t>
      </w:r>
    </w:p>
    <w:p w:rsidR="004E550D" w:rsidRPr="00D56BB4" w:rsidRDefault="004E550D" w:rsidP="004E550D">
      <w:pPr>
        <w:rPr>
          <w:rStyle w:val="StyleStyleBold12pt"/>
        </w:rPr>
      </w:pPr>
    </w:p>
    <w:p w:rsidR="004E550D" w:rsidRPr="00D56BB4" w:rsidRDefault="004E550D" w:rsidP="004E550D">
      <w:pPr>
        <w:rPr>
          <w:rStyle w:val="StyleStyleBold12pt"/>
        </w:rPr>
      </w:pPr>
      <w:r w:rsidRPr="00D56BB4">
        <w:rPr>
          <w:rStyle w:val="StyleStyleBold12pt"/>
        </w:rPr>
        <w:t xml:space="preserve">1. </w:t>
      </w:r>
      <w:r>
        <w:rPr>
          <w:rStyle w:val="StyleStyleBold12pt"/>
        </w:rPr>
        <w:t>Doesn’t cause critical thinking outside of debate- personal decisions aren’t made by finding a different agent than ourselves</w:t>
      </w:r>
    </w:p>
    <w:p w:rsidR="004E550D" w:rsidRPr="00D56BB4" w:rsidRDefault="004E550D" w:rsidP="004E550D">
      <w:pPr>
        <w:rPr>
          <w:rStyle w:val="StyleStyleBold12pt"/>
        </w:rPr>
      </w:pPr>
      <w:r w:rsidRPr="00D56BB4">
        <w:rPr>
          <w:rStyle w:val="StyleStyleBold12pt"/>
        </w:rPr>
        <w:t>2. no literature compares it</w:t>
      </w:r>
      <w:r>
        <w:rPr>
          <w:rStyle w:val="StyleStyleBold12pt"/>
        </w:rPr>
        <w:t xml:space="preserve">- discussions are only valuable if they are informed with real information </w:t>
      </w:r>
    </w:p>
    <w:p w:rsidR="004E550D" w:rsidRPr="00D56BB4" w:rsidRDefault="004E550D" w:rsidP="004E550D">
      <w:pPr>
        <w:rPr>
          <w:rStyle w:val="StyleStyleBold12pt"/>
        </w:rPr>
      </w:pPr>
      <w:r w:rsidRPr="00D56BB4">
        <w:rPr>
          <w:rStyle w:val="StyleStyleBold12pt"/>
        </w:rPr>
        <w:t xml:space="preserve">3. Promotes abdication of responsibility </w:t>
      </w:r>
      <w:r>
        <w:rPr>
          <w:rStyle w:val="StyleStyleBold12pt"/>
        </w:rPr>
        <w:t>– they teach debaters to wish someone else would act instead of how to persuade someone to act</w:t>
      </w:r>
    </w:p>
    <w:p w:rsidR="004E550D" w:rsidRDefault="004E550D" w:rsidP="004E550D">
      <w:pPr>
        <w:rPr>
          <w:rStyle w:val="StyleStyleBold12pt"/>
        </w:rPr>
      </w:pPr>
      <w:r w:rsidRPr="00D56BB4">
        <w:rPr>
          <w:rStyle w:val="StyleStyleBold12pt"/>
        </w:rPr>
        <w:t>4. Forces us to debate ourselves- any of our solvency deficits can be applied to the aff as reasons why the executive will ignore the plan</w:t>
      </w:r>
    </w:p>
    <w:p w:rsidR="004E550D" w:rsidRDefault="004E550D" w:rsidP="004E550D">
      <w:pPr>
        <w:rPr>
          <w:rStyle w:val="StyleStyleBold12pt"/>
        </w:rPr>
      </w:pPr>
    </w:p>
    <w:p w:rsidR="004E550D" w:rsidRPr="003B0648" w:rsidRDefault="004E550D" w:rsidP="004E550D">
      <w:pPr>
        <w:rPr>
          <w:b/>
          <w:sz w:val="26"/>
        </w:rPr>
      </w:pPr>
      <w:r>
        <w:rPr>
          <w:rStyle w:val="StyleStyleBold12pt"/>
        </w:rPr>
        <w:t>Voter for fairness and education</w:t>
      </w:r>
    </w:p>
    <w:p w:rsidR="004E550D" w:rsidRDefault="004E550D" w:rsidP="004E550D">
      <w:pPr>
        <w:rPr>
          <w:rStyle w:val="StyleStyleBold12pt"/>
        </w:rPr>
      </w:pPr>
    </w:p>
    <w:p w:rsidR="004E550D" w:rsidRPr="00D56BB4" w:rsidRDefault="004E550D" w:rsidP="004E550D">
      <w:pPr>
        <w:rPr>
          <w:rStyle w:val="StyleStyleBold12pt"/>
        </w:rPr>
      </w:pPr>
      <w:r>
        <w:rPr>
          <w:rStyle w:val="StyleStyleBold12pt"/>
        </w:rPr>
        <w:t>Voter for fairness and education</w:t>
      </w:r>
    </w:p>
    <w:p w:rsidR="004E550D" w:rsidRDefault="004E550D" w:rsidP="004E550D">
      <w:pPr>
        <w:pStyle w:val="Heading4"/>
        <w:rPr>
          <w:u w:val="single"/>
        </w:rPr>
      </w:pPr>
      <w:r>
        <w:rPr>
          <w:u w:val="single"/>
        </w:rPr>
        <w:t xml:space="preserve">Permutation do both  </w:t>
      </w:r>
    </w:p>
    <w:p w:rsidR="004E550D" w:rsidRPr="00122275" w:rsidRDefault="004E550D" w:rsidP="004E550D">
      <w:pPr>
        <w:pStyle w:val="Heading4"/>
      </w:pPr>
      <w:r>
        <w:rPr>
          <w:u w:val="single"/>
        </w:rPr>
        <w:t>Net benefit is Court Creation DA</w:t>
      </w:r>
      <w:r>
        <w:t xml:space="preserve"> – The courts cannot give jurisdiction – ony congress can </w:t>
      </w:r>
    </w:p>
    <w:p w:rsidR="004E550D" w:rsidRDefault="004E550D" w:rsidP="004E550D">
      <w:r>
        <w:rPr>
          <w:rStyle w:val="StyleStyleBold12pt"/>
        </w:rPr>
        <w:t>Schuck</w:t>
      </w:r>
      <w:r>
        <w:t>, Lecturer at Yale Law School</w:t>
      </w:r>
      <w:r w:rsidRPr="00D47BAF">
        <w:t>,</w:t>
      </w:r>
      <w:r>
        <w:rPr>
          <w:rStyle w:val="StyleStyleBold12pt"/>
        </w:rPr>
        <w:t xml:space="preserve"> ‘4</w:t>
      </w:r>
    </w:p>
    <w:p w:rsidR="004E550D" w:rsidRDefault="004E550D" w:rsidP="004E550D">
      <w:r>
        <w:t>[Peter, “Terrorism Cases Demand New Hybrid Courts”, LA Times, 7-9-2004,</w:t>
      </w:r>
    </w:p>
    <w:p w:rsidR="004E550D" w:rsidRPr="00122275" w:rsidRDefault="004E550D" w:rsidP="004E550D">
      <w:pPr>
        <w:rPr>
          <w:rStyle w:val="StyleBoldUnderline"/>
          <w:b w:val="0"/>
          <w:bCs/>
        </w:rPr>
      </w:pPr>
      <w:hyperlink r:id="rId43" w:history="1">
        <w:r w:rsidRPr="00F06F53">
          <w:rPr>
            <w:rStyle w:val="Hyperlink"/>
          </w:rPr>
          <w:t>http://articles.latimes.com/2004/jul/09/opinion/oe-schuck9</w:t>
        </w:r>
      </w:hyperlink>
      <w:r>
        <w:t>, RSR]</w:t>
      </w:r>
    </w:p>
    <w:p w:rsidR="004E550D" w:rsidRDefault="004E550D" w:rsidP="004E550D">
      <w:pPr>
        <w:rPr>
          <w:rStyle w:val="StyleBoldUnderline"/>
        </w:rPr>
      </w:pPr>
      <w:r w:rsidRPr="001B169D">
        <w:rPr>
          <w:rStyle w:val="StyleBoldUnderline"/>
          <w:highlight w:val="yellow"/>
        </w:rPr>
        <w:t>The Supreme Court</w:t>
      </w:r>
      <w:r w:rsidRPr="00F43EFF">
        <w:rPr>
          <w:rStyle w:val="StyleBoldUnderline"/>
        </w:rPr>
        <w:t xml:space="preserve"> in its recent rulings </w:t>
      </w:r>
      <w:r w:rsidRPr="001B169D">
        <w:rPr>
          <w:rStyle w:val="StyleBoldUnderline"/>
          <w:highlight w:val="yellow"/>
        </w:rPr>
        <w:t>has given</w:t>
      </w:r>
      <w:r w:rsidRPr="001B169D">
        <w:rPr>
          <w:sz w:val="16"/>
        </w:rPr>
        <w:t xml:space="preserve"> U.S. citizens who are captives in the war on terror, as well as noncitizen </w:t>
      </w:r>
      <w:r w:rsidRPr="00F43EFF">
        <w:rPr>
          <w:rStyle w:val="StyleBoldUnderline"/>
        </w:rPr>
        <w:t xml:space="preserve">Guantanamo detainees, </w:t>
      </w:r>
      <w:r w:rsidRPr="001B169D">
        <w:rPr>
          <w:rStyle w:val="StyleBoldUnderline"/>
          <w:highlight w:val="yellow"/>
        </w:rPr>
        <w:t>the right to hearings</w:t>
      </w:r>
      <w:r w:rsidRPr="001B169D">
        <w:rPr>
          <w:sz w:val="16"/>
        </w:rPr>
        <w:t xml:space="preserve">. Now comes the hard part: </w:t>
      </w:r>
      <w:r w:rsidRPr="001B169D">
        <w:rPr>
          <w:rStyle w:val="StyleBoldUnderline"/>
          <w:highlight w:val="yellow"/>
        </w:rPr>
        <w:t>what kinds of hearings</w:t>
      </w:r>
      <w:r w:rsidRPr="001B169D">
        <w:rPr>
          <w:sz w:val="16"/>
        </w:rPr>
        <w:t>, in what courts, by what process?</w:t>
      </w:r>
      <w:r w:rsidRPr="001B169D">
        <w:rPr>
          <w:sz w:val="12"/>
        </w:rPr>
        <w:t>¶</w:t>
      </w:r>
      <w:r w:rsidRPr="001B169D">
        <w:rPr>
          <w:sz w:val="16"/>
        </w:rPr>
        <w:t xml:space="preserve"> </w:t>
      </w:r>
      <w:r w:rsidRPr="001B169D">
        <w:rPr>
          <w:rStyle w:val="StyleBoldUnderline"/>
          <w:highlight w:val="yellow"/>
        </w:rPr>
        <w:t xml:space="preserve">The court </w:t>
      </w:r>
      <w:r w:rsidRPr="0000309F">
        <w:rPr>
          <w:rStyle w:val="StyleBoldUnderline"/>
        </w:rPr>
        <w:t>wisely</w:t>
      </w:r>
      <w:r w:rsidRPr="001B169D">
        <w:rPr>
          <w:rStyle w:val="StyleBoldUnderline"/>
        </w:rPr>
        <w:t xml:space="preserve"> </w:t>
      </w:r>
      <w:r w:rsidRPr="001B169D">
        <w:rPr>
          <w:rStyle w:val="StyleBoldUnderline"/>
          <w:highlight w:val="yellow"/>
        </w:rPr>
        <w:t>refrained from answering these questions</w:t>
      </w:r>
      <w:r w:rsidRPr="001B169D">
        <w:rPr>
          <w:sz w:val="16"/>
        </w:rPr>
        <w:t xml:space="preserve"> in detail. Arguments on the specifics had not been presented to the court, and the limited guidance that the justices did offer was more intuitive than analytical. Wisdom aside, </w:t>
      </w:r>
      <w:r w:rsidRPr="001B169D">
        <w:rPr>
          <w:rStyle w:val="Emphasis"/>
          <w:highlight w:val="yellow"/>
        </w:rPr>
        <w:t xml:space="preserve">this </w:t>
      </w:r>
      <w:r w:rsidRPr="001B169D">
        <w:rPr>
          <w:rStyle w:val="Emphasis"/>
        </w:rPr>
        <w:t xml:space="preserve">sort of </w:t>
      </w:r>
      <w:r w:rsidRPr="001B169D">
        <w:rPr>
          <w:rStyle w:val="Emphasis"/>
          <w:highlight w:val="yellow"/>
        </w:rPr>
        <w:t>self-restraint is constitutionally required:</w:t>
      </w:r>
      <w:r w:rsidRPr="001B169D">
        <w:rPr>
          <w:sz w:val="16"/>
        </w:rPr>
        <w:t xml:space="preserve"> </w:t>
      </w:r>
      <w:r w:rsidRPr="00640608">
        <w:rPr>
          <w:rStyle w:val="StyleBoldUnderline"/>
          <w:highlight w:val="yellow"/>
        </w:rPr>
        <w:t>Article 1</w:t>
      </w:r>
      <w:r w:rsidRPr="00F43EFF">
        <w:rPr>
          <w:rStyle w:val="StyleBoldUnderline"/>
        </w:rPr>
        <w:t xml:space="preserve">, Section 8, Clause 14 </w:t>
      </w:r>
      <w:r w:rsidRPr="00640608">
        <w:rPr>
          <w:rStyle w:val="StyleBoldUnderline"/>
          <w:highlight w:val="yellow"/>
        </w:rPr>
        <w:t>gives Congress</w:t>
      </w:r>
      <w:r w:rsidRPr="001B169D">
        <w:rPr>
          <w:sz w:val="16"/>
        </w:rPr>
        <w:t xml:space="preserve"> -- </w:t>
      </w:r>
      <w:r w:rsidRPr="00D438B1">
        <w:rPr>
          <w:rStyle w:val="Emphasis"/>
          <w:highlight w:val="yellow"/>
        </w:rPr>
        <w:t xml:space="preserve">not the </w:t>
      </w:r>
      <w:r w:rsidRPr="0000309F">
        <w:rPr>
          <w:rStyle w:val="Emphasis"/>
        </w:rPr>
        <w:t>judicial</w:t>
      </w:r>
      <w:r w:rsidRPr="00D438B1">
        <w:rPr>
          <w:rStyle w:val="Emphasis"/>
        </w:rPr>
        <w:t xml:space="preserve"> or the </w:t>
      </w:r>
      <w:r w:rsidRPr="0000309F">
        <w:rPr>
          <w:rStyle w:val="Emphasis"/>
          <w:highlight w:val="yellow"/>
        </w:rPr>
        <w:t>executive</w:t>
      </w:r>
      <w:r w:rsidRPr="00D438B1">
        <w:rPr>
          <w:rStyle w:val="Emphasis"/>
        </w:rPr>
        <w:t xml:space="preserve"> </w:t>
      </w:r>
      <w:r w:rsidRPr="00D438B1">
        <w:rPr>
          <w:rStyle w:val="Emphasis"/>
          <w:highlight w:val="yellow"/>
        </w:rPr>
        <w:t>branch</w:t>
      </w:r>
      <w:r w:rsidRPr="001B169D">
        <w:rPr>
          <w:sz w:val="16"/>
        </w:rPr>
        <w:t xml:space="preserve"> -- </w:t>
      </w:r>
      <w:r w:rsidRPr="00640608">
        <w:rPr>
          <w:rStyle w:val="StyleBoldUnderline"/>
          <w:highlight w:val="yellow"/>
        </w:rPr>
        <w:t>the authority to</w:t>
      </w:r>
      <w:r w:rsidRPr="00F43EFF">
        <w:rPr>
          <w:rStyle w:val="StyleBoldUnderline"/>
        </w:rPr>
        <w:t xml:space="preserve"> make rules for the armed forces, including the initial </w:t>
      </w:r>
      <w:r w:rsidRPr="00640608">
        <w:rPr>
          <w:rStyle w:val="StyleBoldUnderline"/>
          <w:highlight w:val="yellow"/>
        </w:rPr>
        <w:t>design</w:t>
      </w:r>
      <w:r w:rsidRPr="00F43EFF">
        <w:rPr>
          <w:rStyle w:val="StyleBoldUnderline"/>
        </w:rPr>
        <w:t xml:space="preserve"> of </w:t>
      </w:r>
      <w:r w:rsidRPr="00640608">
        <w:rPr>
          <w:rStyle w:val="StyleBoldUnderline"/>
          <w:highlight w:val="yellow"/>
        </w:rPr>
        <w:t>hearings for the prisoners</w:t>
      </w:r>
      <w:r w:rsidRPr="00F43EFF">
        <w:rPr>
          <w:rStyle w:val="StyleBoldUnderline"/>
        </w:rPr>
        <w:t>.</w:t>
      </w:r>
    </w:p>
    <w:p w:rsidR="004E550D" w:rsidRPr="00271427" w:rsidRDefault="004E550D" w:rsidP="004E550D">
      <w:pPr>
        <w:pStyle w:val="Heading4"/>
      </w:pPr>
      <w:r w:rsidRPr="00271427">
        <w:t xml:space="preserve">Also shields the link to politics </w:t>
      </w:r>
    </w:p>
    <w:p w:rsidR="004E550D" w:rsidRDefault="004E550D" w:rsidP="004E550D">
      <w:r w:rsidRPr="00A02803">
        <w:rPr>
          <w:rStyle w:val="StyleStyleBold12pt"/>
        </w:rPr>
        <w:t>Perine</w:t>
      </w:r>
      <w:r>
        <w:t>, 6/12/</w:t>
      </w:r>
      <w:r w:rsidRPr="00A02803">
        <w:t>200</w:t>
      </w:r>
      <w:r w:rsidRPr="00A02803">
        <w:rPr>
          <w:rStyle w:val="StyleStyleBold12pt"/>
        </w:rPr>
        <w:t>8</w:t>
      </w:r>
      <w:r>
        <w:t xml:space="preserve"> (Katherine – staff at CQ politics, Congress unlikely to try to counter Supreme Court detainee ruling, CQ Politics, p. http://www.cqpolitics.com/wmspage.cfm?docID=news-000002896528&amp;cpage=2)</w:t>
      </w:r>
    </w:p>
    <w:p w:rsidR="004E550D" w:rsidRDefault="004E550D" w:rsidP="004E550D">
      <w:pPr>
        <w:rPr>
          <w:sz w:val="16"/>
        </w:rPr>
      </w:pPr>
      <w:r w:rsidRPr="00F146D9">
        <w:rPr>
          <w:sz w:val="16"/>
        </w:rPr>
        <w:t xml:space="preserve">Thursday’s decision, from </w:t>
      </w:r>
      <w:r w:rsidRPr="00A8198D">
        <w:rPr>
          <w:sz w:val="16"/>
        </w:rPr>
        <w:t xml:space="preserve">a </w:t>
      </w:r>
      <w:r w:rsidRPr="00A517B6">
        <w:rPr>
          <w:rStyle w:val="StyleBoldUnderline"/>
          <w:highlight w:val="yellow"/>
        </w:rPr>
        <w:t xml:space="preserve">Supreme Court </w:t>
      </w:r>
      <w:r w:rsidRPr="00A8198D">
        <w:rPr>
          <w:rStyle w:val="StyleBoldUnderline"/>
        </w:rPr>
        <w:t>dominated by Republican appointees</w:t>
      </w:r>
      <w:r w:rsidRPr="00A517B6">
        <w:rPr>
          <w:rStyle w:val="StyleBoldUnderline"/>
          <w:highlight w:val="yellow"/>
        </w:rPr>
        <w:t xml:space="preserve">, gives Democrats </w:t>
      </w:r>
      <w:r w:rsidRPr="00A8198D">
        <w:rPr>
          <w:rStyle w:val="StyleBoldUnderline"/>
        </w:rPr>
        <w:t xml:space="preserve">further </w:t>
      </w:r>
      <w:r w:rsidRPr="00A517B6">
        <w:rPr>
          <w:rStyle w:val="StyleBoldUnderline"/>
          <w:highlight w:val="yellow"/>
        </w:rPr>
        <w:t>cover against</w:t>
      </w:r>
      <w:r w:rsidRPr="00F146D9">
        <w:rPr>
          <w:rStyle w:val="StyleBoldUnderline"/>
        </w:rPr>
        <w:t xml:space="preserve"> GOP </w:t>
      </w:r>
      <w:r w:rsidRPr="00A517B6">
        <w:rPr>
          <w:rStyle w:val="StyleBoldUnderline"/>
          <w:highlight w:val="yellow"/>
        </w:rPr>
        <w:t>sniping. “This is something that the court has decided, and</w:t>
      </w:r>
      <w:r w:rsidRPr="00F146D9">
        <w:rPr>
          <w:sz w:val="16"/>
        </w:rPr>
        <w:t xml:space="preserve"> very often the court </w:t>
      </w:r>
      <w:r w:rsidRPr="00A517B6">
        <w:rPr>
          <w:rStyle w:val="StyleBoldUnderline"/>
          <w:highlight w:val="yellow"/>
        </w:rPr>
        <w:t xml:space="preserve">gives </w:t>
      </w:r>
      <w:r w:rsidRPr="00A517B6">
        <w:rPr>
          <w:rStyle w:val="StyleBoldUnderline"/>
          <w:highlight w:val="yellow"/>
          <w:bdr w:val="single" w:sz="4" w:space="0" w:color="auto"/>
        </w:rPr>
        <w:t>political cover</w:t>
      </w:r>
      <w:r w:rsidRPr="00A517B6">
        <w:rPr>
          <w:rStyle w:val="StyleBoldUnderline"/>
          <w:highlight w:val="yellow"/>
        </w:rPr>
        <w:t xml:space="preserve"> to Congress,” sai</w:t>
      </w:r>
      <w:r w:rsidRPr="00A517B6">
        <w:rPr>
          <w:sz w:val="16"/>
          <w:highlight w:val="yellow"/>
        </w:rPr>
        <w:t>d</w:t>
      </w:r>
      <w:r w:rsidRPr="00F146D9">
        <w:rPr>
          <w:sz w:val="16"/>
        </w:rPr>
        <w:t xml:space="preserve"> Ross K. </w:t>
      </w:r>
      <w:r w:rsidRPr="00A517B6">
        <w:rPr>
          <w:rStyle w:val="StyleBoldUnderline"/>
          <w:highlight w:val="yellow"/>
        </w:rPr>
        <w:t>Baker</w:t>
      </w:r>
      <w:r w:rsidRPr="00F146D9">
        <w:rPr>
          <w:sz w:val="16"/>
        </w:rPr>
        <w:t>, a Rutgers University political science professor. “</w:t>
      </w:r>
      <w:r w:rsidRPr="00A517B6">
        <w:rPr>
          <w:rStyle w:val="StyleBoldUnderline"/>
          <w:highlight w:val="yellow"/>
        </w:rPr>
        <w:t>You can</w:t>
      </w:r>
      <w:r w:rsidRPr="00F146D9">
        <w:rPr>
          <w:rStyle w:val="StyleBoldUnderline"/>
        </w:rPr>
        <w:t xml:space="preserve"> simply </w:t>
      </w:r>
      <w:r w:rsidRPr="00A517B6">
        <w:rPr>
          <w:rStyle w:val="StyleBoldUnderline"/>
          <w:highlight w:val="yellow"/>
        </w:rPr>
        <w:t>point to a</w:t>
      </w:r>
      <w:r w:rsidRPr="00F146D9">
        <w:rPr>
          <w:rStyle w:val="StyleBoldUnderline"/>
        </w:rPr>
        <w:t xml:space="preserve"> Supreme Court </w:t>
      </w:r>
      <w:r w:rsidRPr="00A517B6">
        <w:rPr>
          <w:rStyle w:val="StyleBoldUnderline"/>
          <w:highlight w:val="yellow"/>
        </w:rPr>
        <w:t>decision and say, ‘The devil made me do it.</w:t>
      </w:r>
      <w:r w:rsidRPr="00F146D9">
        <w:rPr>
          <w:sz w:val="16"/>
        </w:rPr>
        <w:t>’ ”</w:t>
      </w:r>
    </w:p>
    <w:p w:rsidR="004E550D" w:rsidRDefault="004E550D" w:rsidP="004E550D"/>
    <w:p w:rsidR="004E550D" w:rsidRPr="007E6B5A" w:rsidRDefault="004E550D" w:rsidP="004E550D">
      <w:pPr>
        <w:pStyle w:val="Heading4"/>
      </w:pPr>
      <w:r>
        <w:t xml:space="preserve">Doesn’t solve the aff </w:t>
      </w:r>
    </w:p>
    <w:p w:rsidR="004E550D" w:rsidRPr="00A6117A" w:rsidRDefault="004E550D" w:rsidP="004E550D">
      <w:pPr>
        <w:pStyle w:val="Heading4"/>
        <w:rPr>
          <w:rFonts w:asciiTheme="minorHAnsi" w:hAnsiTheme="minorHAnsi"/>
        </w:rPr>
      </w:pPr>
      <w:r w:rsidRPr="00A6117A">
        <w:rPr>
          <w:rFonts w:asciiTheme="minorHAnsi" w:hAnsiTheme="minorHAnsi"/>
        </w:rPr>
        <w:t xml:space="preserve">The plan is another chapter in the story of Congressional stripping of judicial rulings increasing the rights of detainees </w:t>
      </w:r>
    </w:p>
    <w:p w:rsidR="004E550D" w:rsidRPr="00A6117A" w:rsidRDefault="004E550D" w:rsidP="004E550D">
      <w:pPr>
        <w:pStyle w:val="Heading4"/>
        <w:rPr>
          <w:rFonts w:asciiTheme="minorHAnsi" w:hAnsiTheme="minorHAnsi"/>
        </w:rPr>
      </w:pPr>
      <w:r w:rsidRPr="00A6117A">
        <w:rPr>
          <w:rFonts w:asciiTheme="minorHAnsi" w:hAnsiTheme="minorHAnsi"/>
        </w:rPr>
        <w:t xml:space="preserve">A) Overturned the first two Supreme Court cases that attempted to limit indefinite detention </w:t>
      </w:r>
    </w:p>
    <w:p w:rsidR="004E550D" w:rsidRPr="00A6117A" w:rsidRDefault="004E550D" w:rsidP="004E550D">
      <w:pPr>
        <w:rPr>
          <w:rFonts w:asciiTheme="minorHAnsi" w:hAnsiTheme="minorHAnsi"/>
          <w:sz w:val="16"/>
        </w:rPr>
      </w:pPr>
      <w:r w:rsidRPr="00A6117A">
        <w:rPr>
          <w:rStyle w:val="StyleStyleBold12pt"/>
          <w:rFonts w:asciiTheme="minorHAnsi" w:hAnsiTheme="minorHAnsi"/>
        </w:rPr>
        <w:t>Nikkel 12,</w:t>
      </w:r>
      <w:r w:rsidRPr="00A6117A">
        <w:rPr>
          <w:rFonts w:asciiTheme="minorHAnsi" w:hAnsiTheme="minorHAnsi"/>
          <w:sz w:val="16"/>
        </w:rPr>
        <w:t xml:space="preserve"> 2012, J.D. Candidate, 2012, William S. Boyd School of Law, Las Vegas; B.A., 2009, University of Nevada, Reno. Nevada Law Journal. Spring 2012. The Author would like to thank Professor Christopher L. Blakesley, Professor Terrill Pollman, and the Nevada Law Journal staff for helping with the research and writing of this Note.) Web, Lexis Nexis. </w:t>
      </w:r>
    </w:p>
    <w:p w:rsidR="004E550D" w:rsidRPr="00A6117A" w:rsidRDefault="004E550D" w:rsidP="004E550D">
      <w:pPr>
        <w:widowControl w:val="0"/>
        <w:autoSpaceDE w:val="0"/>
        <w:autoSpaceDN w:val="0"/>
        <w:adjustRightInd w:val="0"/>
        <w:rPr>
          <w:rFonts w:asciiTheme="minorHAnsi" w:eastAsia="MS Mincho" w:hAnsiTheme="minorHAnsi" w:cs="Times New Roman"/>
          <w:sz w:val="16"/>
          <w:szCs w:val="13"/>
        </w:rPr>
      </w:pPr>
      <w:r w:rsidRPr="00A6117A">
        <w:rPr>
          <w:rStyle w:val="StyleBoldUnderline"/>
          <w:rFonts w:asciiTheme="minorHAnsi" w:hAnsiTheme="minorHAnsi"/>
          <w:highlight w:val="cyan"/>
        </w:rPr>
        <w:t>The first challenges to the detention program came in the form of Rasul and Hamdi</w:t>
      </w:r>
      <w:r w:rsidRPr="00A6117A">
        <w:rPr>
          <w:rStyle w:val="StyleBoldUnderline"/>
          <w:rFonts w:asciiTheme="minorHAnsi" w:hAnsiTheme="minorHAnsi"/>
        </w:rPr>
        <w:t>, both decisions handed down on June 28, 2004, by the Supreme Court.</w:t>
      </w:r>
      <w:r w:rsidRPr="00A6117A">
        <w:rPr>
          <w:rFonts w:asciiTheme="minorHAnsi" w:eastAsia="MS Mincho" w:hAnsiTheme="minorHAnsi" w:cs="Times New Roman"/>
          <w:sz w:val="16"/>
          <w:szCs w:val="13"/>
        </w:rPr>
        <w:t xml:space="preserve">93 </w:t>
      </w:r>
      <w:r w:rsidRPr="00A6117A">
        <w:rPr>
          <w:rFonts w:asciiTheme="minorHAnsi" w:eastAsia="MS Mincho" w:hAnsiTheme="minorHAnsi" w:cs="Times New Roman"/>
          <w:sz w:val="16"/>
          <w:szCs w:val="21"/>
        </w:rPr>
        <w:t>Sixteen detainees—two British, two Australian, and twelve Kuwaiti citizens—brought the Rasul action, seeking a writ of habeas corpus in federal court.</w:t>
      </w:r>
      <w:r w:rsidRPr="00A6117A">
        <w:rPr>
          <w:rFonts w:asciiTheme="minorHAnsi" w:eastAsia="MS Mincho" w:hAnsiTheme="minorHAnsi" w:cs="Times New Roman"/>
          <w:sz w:val="16"/>
          <w:szCs w:val="13"/>
        </w:rPr>
        <w:t xml:space="preserve">94 </w:t>
      </w:r>
      <w:r w:rsidRPr="00A6117A">
        <w:rPr>
          <w:rStyle w:val="StyleBoldUnderline"/>
          <w:rFonts w:asciiTheme="minorHAnsi" w:hAnsiTheme="minorHAnsi"/>
        </w:rPr>
        <w:t xml:space="preserve">In the 6 to 3 Rasul decision, </w:t>
      </w:r>
      <w:r w:rsidRPr="00A6117A">
        <w:rPr>
          <w:rStyle w:val="StyleBoldUnderline"/>
          <w:rFonts w:asciiTheme="minorHAnsi" w:hAnsiTheme="minorHAnsi"/>
          <w:highlight w:val="cyan"/>
        </w:rPr>
        <w:t>the Supreme Court held Guant´anamo prisoners could challenge the lawfulness of their detention</w:t>
      </w:r>
      <w:r w:rsidRPr="00A6117A">
        <w:rPr>
          <w:rStyle w:val="StyleBoldUnderline"/>
          <w:rFonts w:asciiTheme="minorHAnsi" w:hAnsiTheme="minorHAnsi"/>
        </w:rPr>
        <w:t xml:space="preserve"> in federal court</w:t>
      </w:r>
      <w:r w:rsidRPr="00A6117A">
        <w:rPr>
          <w:rFonts w:asciiTheme="minorHAnsi" w:eastAsia="MS Mincho" w:hAnsiTheme="minorHAnsi" w:cs="Times New Roman"/>
          <w:sz w:val="16"/>
          <w:szCs w:val="21"/>
        </w:rPr>
        <w:t xml:space="preserve"> because Cuba’s “ultimate sovereignty” over the base did not preclude access.</w:t>
      </w:r>
      <w:r w:rsidRPr="00A6117A">
        <w:rPr>
          <w:rFonts w:asciiTheme="minorHAnsi" w:eastAsia="MS Mincho" w:hAnsiTheme="minorHAnsi" w:cs="Times New Roman"/>
          <w:sz w:val="16"/>
          <w:szCs w:val="13"/>
        </w:rPr>
        <w:t xml:space="preserve">95 </w:t>
      </w:r>
      <w:r w:rsidRPr="00A6117A">
        <w:rPr>
          <w:rFonts w:asciiTheme="minorHAnsi" w:eastAsia="MS Mincho" w:hAnsiTheme="minorHAnsi" w:cs="Times New Roman"/>
          <w:sz w:val="16"/>
          <w:szCs w:val="21"/>
        </w:rPr>
        <w:t>On the other hand, in Hamdi, a plurality of the Court found the government could detain an American citizen as an enemy combatant pursuant to the AUMF, but had to offer him the opportunity to challenge the factual basis for his detention with the benefit of a fair hearing before a neutral tribunal and access to counsel.</w:t>
      </w:r>
      <w:r w:rsidRPr="00A6117A">
        <w:rPr>
          <w:rFonts w:asciiTheme="minorHAnsi" w:eastAsia="MS Mincho" w:hAnsiTheme="minorHAnsi" w:cs="Times New Roman"/>
          <w:sz w:val="16"/>
          <w:szCs w:val="13"/>
        </w:rPr>
        <w:t xml:space="preserve">96 </w:t>
      </w:r>
      <w:r w:rsidRPr="00A6117A">
        <w:rPr>
          <w:rFonts w:asciiTheme="minorHAnsi" w:eastAsia="MS Mincho" w:hAnsiTheme="minorHAnsi" w:cs="Times New Roman"/>
          <w:sz w:val="16"/>
          <w:szCs w:val="21"/>
        </w:rPr>
        <w:t>Justice O’Connor’s plurality opinion warned “a state of war is not a blank check for the President when it comes to the rights of the Nation’s citizens.”</w:t>
      </w:r>
      <w:r w:rsidRPr="00A6117A">
        <w:rPr>
          <w:rFonts w:asciiTheme="minorHAnsi" w:eastAsia="MS Mincho" w:hAnsiTheme="minorHAnsi" w:cs="Times New Roman"/>
          <w:sz w:val="16"/>
          <w:szCs w:val="13"/>
        </w:rPr>
        <w:t xml:space="preserve">97 </w:t>
      </w:r>
      <w:r w:rsidRPr="00A6117A">
        <w:rPr>
          <w:rFonts w:asciiTheme="minorHAnsi" w:eastAsia="MS Mincho" w:hAnsiTheme="minorHAnsi" w:cs="Times New Roman"/>
          <w:sz w:val="16"/>
          <w:szCs w:val="21"/>
        </w:rPr>
        <w:t>O’Connor thought the war against the Taliban closely resembled wars of the past, and the president’s traditional war powers likely did not apply in the war against al Qaeda or in conflicts against other non-state actors.</w:t>
      </w:r>
      <w:r w:rsidRPr="00A6117A">
        <w:rPr>
          <w:rFonts w:asciiTheme="minorHAnsi" w:eastAsia="MS Mincho" w:hAnsiTheme="minorHAnsi" w:cs="Times New Roman"/>
          <w:sz w:val="16"/>
          <w:szCs w:val="13"/>
        </w:rPr>
        <w:t xml:space="preserve">98 </w:t>
      </w:r>
      <w:r w:rsidRPr="00A6117A">
        <w:rPr>
          <w:rFonts w:asciiTheme="minorHAnsi" w:eastAsia="MS Mincho" w:hAnsiTheme="minorHAnsi" w:cs="Times New Roman"/>
          <w:sz w:val="16"/>
          <w:szCs w:val="21"/>
        </w:rPr>
        <w:t>Furthermore, as critical as the Government’s interest may have been in addressing immediate threats to national security, “history and common sense teach us that an unchecked system of detention carries the potential to become a means for oppression and abuse of others who do not present that sort of threat.”</w:t>
      </w:r>
      <w:r w:rsidRPr="00A6117A">
        <w:rPr>
          <w:rFonts w:asciiTheme="minorHAnsi" w:eastAsia="MS Mincho" w:hAnsiTheme="minorHAnsi" w:cs="Times New Roman"/>
          <w:sz w:val="16"/>
          <w:szCs w:val="13"/>
        </w:rPr>
        <w:t xml:space="preserve">99 </w:t>
      </w:r>
      <w:r w:rsidRPr="00A6117A">
        <w:rPr>
          <w:rFonts w:asciiTheme="minorHAnsi" w:eastAsia="MS Mincho" w:hAnsiTheme="minorHAnsi" w:cs="Times New Roman"/>
          <w:sz w:val="16"/>
          <w:szCs w:val="21"/>
        </w:rPr>
        <w:t>O’Connor concluded enemy combatant proceedings should be carefully tailored to alleviate “their uncommon potential to burden the Executive at a time of ongoing military conflict.”</w:t>
      </w:r>
      <w:r w:rsidRPr="00A6117A">
        <w:rPr>
          <w:rFonts w:asciiTheme="minorHAnsi" w:eastAsia="MS Mincho" w:hAnsiTheme="minorHAnsi" w:cs="Times New Roman"/>
          <w:sz w:val="16"/>
          <w:szCs w:val="13"/>
        </w:rPr>
        <w:t xml:space="preserve">100 </w:t>
      </w:r>
      <w:r w:rsidRPr="00A6117A">
        <w:rPr>
          <w:rFonts w:asciiTheme="minorHAnsi" w:eastAsia="MS Mincho" w:hAnsiTheme="minorHAnsi" w:cs="Times New Roman"/>
          <w:sz w:val="16"/>
          <w:szCs w:val="21"/>
        </w:rPr>
        <w:t xml:space="preserve">Therefore, the Court attempted to strike a balance in Rasul and Hamdi: although the president could detain unlawful combatants, the administration needed to provide basic due process for captured persons. </w:t>
      </w:r>
      <w:r w:rsidRPr="00A6117A">
        <w:rPr>
          <w:rStyle w:val="Emphasis"/>
          <w:rFonts w:asciiTheme="minorHAnsi" w:hAnsiTheme="minorHAnsi"/>
        </w:rPr>
        <w:t xml:space="preserve">In response to the Rasul and Hamdi decisions, </w:t>
      </w:r>
      <w:r w:rsidRPr="00A6117A">
        <w:rPr>
          <w:rStyle w:val="Emphasis"/>
          <w:rFonts w:asciiTheme="minorHAnsi" w:hAnsiTheme="minorHAnsi"/>
          <w:highlight w:val="cyan"/>
        </w:rPr>
        <w:t>the government responded twofold</w:t>
      </w:r>
      <w:r w:rsidRPr="00A6117A">
        <w:rPr>
          <w:rFonts w:asciiTheme="minorHAnsi" w:eastAsia="MS Mincho" w:hAnsiTheme="minorHAnsi" w:cs="Times New Roman"/>
          <w:sz w:val="16"/>
          <w:szCs w:val="21"/>
          <w:highlight w:val="cyan"/>
        </w:rPr>
        <w:t xml:space="preserve"> </w:t>
      </w:r>
      <w:r w:rsidRPr="00A6117A">
        <w:rPr>
          <w:rStyle w:val="StyleBoldUnderline"/>
          <w:rFonts w:asciiTheme="minorHAnsi" w:hAnsiTheme="minorHAnsi"/>
          <w:highlight w:val="cyan"/>
        </w:rPr>
        <w:t>to limit due process for Guant´anamo detainees: first with the Combatant Status Review Tribuna</w:t>
      </w:r>
      <w:r w:rsidRPr="00A6117A">
        <w:rPr>
          <w:rFonts w:asciiTheme="minorHAnsi" w:eastAsia="MS Mincho" w:hAnsiTheme="minorHAnsi" w:cs="Times New Roman"/>
          <w:sz w:val="16"/>
          <w:szCs w:val="21"/>
          <w:highlight w:val="cyan"/>
        </w:rPr>
        <w:t>l</w:t>
      </w:r>
      <w:r w:rsidRPr="00A6117A">
        <w:rPr>
          <w:rFonts w:asciiTheme="minorHAnsi" w:eastAsia="MS Mincho" w:hAnsiTheme="minorHAnsi" w:cs="Times New Roman"/>
          <w:sz w:val="16"/>
          <w:szCs w:val="21"/>
        </w:rPr>
        <w:t xml:space="preserve"> (“CSRT”)</w:t>
      </w:r>
      <w:r w:rsidRPr="00A6117A">
        <w:rPr>
          <w:rFonts w:asciiTheme="minorHAnsi" w:eastAsia="MS Mincho" w:hAnsiTheme="minorHAnsi" w:cs="Times New Roman"/>
          <w:sz w:val="16"/>
          <w:szCs w:val="13"/>
        </w:rPr>
        <w:t xml:space="preserve">101 </w:t>
      </w:r>
      <w:r w:rsidRPr="00A6117A">
        <w:rPr>
          <w:rStyle w:val="StyleBoldUnderline"/>
          <w:rFonts w:asciiTheme="minorHAnsi" w:hAnsiTheme="minorHAnsi"/>
          <w:highlight w:val="cyan"/>
        </w:rPr>
        <w:t>and then with the Detainee Treatment Act of 2005</w:t>
      </w:r>
      <w:r w:rsidRPr="00A6117A">
        <w:rPr>
          <w:rFonts w:asciiTheme="minorHAnsi" w:eastAsia="MS Mincho" w:hAnsiTheme="minorHAnsi" w:cs="Times New Roman"/>
          <w:sz w:val="16"/>
          <w:szCs w:val="21"/>
        </w:rPr>
        <w:t xml:space="preserve"> (“DTA”).</w:t>
      </w:r>
      <w:r w:rsidRPr="00A6117A">
        <w:rPr>
          <w:rFonts w:asciiTheme="minorHAnsi" w:eastAsia="MS Mincho" w:hAnsiTheme="minorHAnsi" w:cs="Times New Roman"/>
          <w:sz w:val="16"/>
          <w:szCs w:val="13"/>
        </w:rPr>
        <w:t xml:space="preserve">102 </w:t>
      </w:r>
      <w:r w:rsidRPr="00A6117A">
        <w:rPr>
          <w:rFonts w:asciiTheme="minorHAnsi" w:eastAsia="MS Mincho" w:hAnsiTheme="minorHAnsi" w:cs="Times New Roman"/>
          <w:sz w:val="16"/>
          <w:szCs w:val="21"/>
        </w:rPr>
        <w:t xml:space="preserve">A mere nine days after the Rasul and Hamdi decisions, allowed Guant´anamo detainees to contest their designations as enemy combatants. </w:t>
      </w:r>
      <w:r w:rsidRPr="00A6117A">
        <w:rPr>
          <w:rFonts w:asciiTheme="minorHAnsi" w:eastAsia="MS Mincho" w:hAnsiTheme="minorHAnsi" w:cs="Times New Roman"/>
          <w:sz w:val="16"/>
          <w:szCs w:val="13"/>
        </w:rPr>
        <w:t xml:space="preserve">103 </w:t>
      </w:r>
      <w:r w:rsidRPr="00A6117A">
        <w:rPr>
          <w:rFonts w:asciiTheme="minorHAnsi" w:eastAsia="MS Mincho" w:hAnsiTheme="minorHAnsi" w:cs="Times New Roman"/>
          <w:sz w:val="16"/>
          <w:szCs w:val="21"/>
        </w:rPr>
        <w:t>The CSRT allowed the detainees to consult a “personal representative” (a military officer “with the appropriate security clearance”) to review “any reasonably available information” possessed by the Department of Defense regarding the detainee’s classification.</w:t>
      </w:r>
      <w:r w:rsidRPr="00A6117A">
        <w:rPr>
          <w:rFonts w:asciiTheme="minorHAnsi" w:eastAsia="MS Mincho" w:hAnsiTheme="minorHAnsi" w:cs="Times New Roman"/>
          <w:sz w:val="16"/>
          <w:szCs w:val="13"/>
        </w:rPr>
        <w:t xml:space="preserve">104 </w:t>
      </w:r>
      <w:r w:rsidRPr="00A6117A">
        <w:rPr>
          <w:rFonts w:asciiTheme="minorHAnsi" w:eastAsia="MS Mincho" w:hAnsiTheme="minorHAnsi" w:cs="Times New Roman"/>
          <w:sz w:val="16"/>
          <w:szCs w:val="21"/>
        </w:rPr>
        <w:t>After a preparation and consultation period of thirty days, the Department of Defense would convene a tribunal, composed of three neutral commissioned military officers, to review the detainee’s status.</w:t>
      </w:r>
      <w:r w:rsidRPr="00A6117A">
        <w:rPr>
          <w:rFonts w:asciiTheme="minorHAnsi" w:eastAsia="MS Mincho" w:hAnsiTheme="minorHAnsi" w:cs="Times New Roman"/>
          <w:sz w:val="16"/>
          <w:szCs w:val="13"/>
        </w:rPr>
        <w:t xml:space="preserve">105 </w:t>
      </w:r>
      <w:r w:rsidRPr="00A6117A">
        <w:rPr>
          <w:rFonts w:asciiTheme="minorHAnsi" w:eastAsia="MS Mincho" w:hAnsiTheme="minorHAnsi" w:cs="Times New Roman"/>
          <w:sz w:val="16"/>
          <w:szCs w:val="21"/>
        </w:rPr>
        <w:t>However, the rules of evidence did not apply and the tribunal allowed admission of hearsay.</w:t>
      </w:r>
      <w:r w:rsidRPr="00A6117A">
        <w:rPr>
          <w:rFonts w:asciiTheme="minorHAnsi" w:eastAsia="MS Mincho" w:hAnsiTheme="minorHAnsi" w:cs="Times New Roman"/>
          <w:sz w:val="16"/>
          <w:szCs w:val="13"/>
        </w:rPr>
        <w:t xml:space="preserve">106 </w:t>
      </w:r>
      <w:r w:rsidRPr="00A6117A">
        <w:rPr>
          <w:rFonts w:asciiTheme="minorHAnsi" w:eastAsia="MS Mincho" w:hAnsiTheme="minorHAnsi" w:cs="Times New Roman"/>
          <w:sz w:val="16"/>
          <w:szCs w:val="21"/>
        </w:rPr>
        <w:t>The detainee could only call “reasonably available” witnesses and the memo created a rebuttable presumption in favor of the government’s evidence.</w:t>
      </w:r>
      <w:r w:rsidRPr="00A6117A">
        <w:rPr>
          <w:rFonts w:asciiTheme="minorHAnsi" w:eastAsia="MS Mincho" w:hAnsiTheme="minorHAnsi" w:cs="Times New Roman"/>
          <w:sz w:val="16"/>
          <w:szCs w:val="13"/>
        </w:rPr>
        <w:t xml:space="preserve">107 </w:t>
      </w:r>
      <w:r w:rsidRPr="00A6117A">
        <w:rPr>
          <w:rFonts w:asciiTheme="minorHAnsi" w:eastAsia="MS Mincho" w:hAnsiTheme="minorHAnsi" w:cs="Times New Roman"/>
          <w:sz w:val="16"/>
          <w:szCs w:val="21"/>
        </w:rPr>
        <w:t xml:space="preserve">Therefore, although the executive branch complied with the Court’s mandate for a neutral tribunal before which detainees could challenge their classifications as “enemy combatants,” the limited due process protections led to criticism that </w:t>
      </w:r>
      <w:r w:rsidRPr="00A6117A">
        <w:rPr>
          <w:rStyle w:val="Emphasis"/>
          <w:rFonts w:asciiTheme="minorHAnsi" w:hAnsiTheme="minorHAnsi"/>
        </w:rPr>
        <w:t>the CSRTs were not in place to discover the truth about the detainees, but rather to prolong their detention</w:t>
      </w:r>
      <w:r w:rsidRPr="00A6117A">
        <w:rPr>
          <w:rFonts w:asciiTheme="minorHAnsi" w:eastAsia="MS Mincho" w:hAnsiTheme="minorHAnsi" w:cs="Times New Roman"/>
          <w:sz w:val="16"/>
          <w:szCs w:val="21"/>
        </w:rPr>
        <w:t>s.</w:t>
      </w:r>
      <w:r w:rsidRPr="00A6117A">
        <w:rPr>
          <w:rFonts w:asciiTheme="minorHAnsi" w:eastAsia="MS Mincho" w:hAnsiTheme="minorHAnsi" w:cs="Times New Roman"/>
          <w:sz w:val="16"/>
          <w:szCs w:val="13"/>
        </w:rPr>
        <w:t xml:space="preserve">108 </w:t>
      </w:r>
      <w:r w:rsidRPr="00A6117A">
        <w:rPr>
          <w:rFonts w:asciiTheme="minorHAnsi" w:eastAsia="MS Mincho" w:hAnsiTheme="minorHAnsi" w:cs="Times New Roman"/>
          <w:sz w:val="16"/>
          <w:szCs w:val="21"/>
        </w:rPr>
        <w:t xml:space="preserve">Anticipating more judicial challenges from Guant´anamo detainees due to the shortcomings of the CSRT process, Congress finally entered the fray on December 30, 2005, by passing </w:t>
      </w:r>
      <w:r w:rsidRPr="00A6117A">
        <w:rPr>
          <w:rStyle w:val="StyleBoldUnderline"/>
          <w:rFonts w:asciiTheme="minorHAnsi" w:hAnsiTheme="minorHAnsi"/>
          <w:highlight w:val="cyan"/>
        </w:rPr>
        <w:t>the Detainee Treatment Act.</w:t>
      </w:r>
      <w:r w:rsidRPr="00A6117A">
        <w:rPr>
          <w:rStyle w:val="StyleBoldUnderline"/>
          <w:rFonts w:asciiTheme="minorHAnsi" w:hAnsiTheme="minorHAnsi"/>
        </w:rPr>
        <w:t>109</w:t>
      </w:r>
      <w:r w:rsidRPr="00A6117A">
        <w:rPr>
          <w:rFonts w:asciiTheme="minorHAnsi" w:eastAsia="MS Mincho" w:hAnsiTheme="minorHAnsi" w:cs="Times New Roman"/>
          <w:sz w:val="16"/>
          <w:szCs w:val="13"/>
        </w:rPr>
        <w:t xml:space="preserve"> </w:t>
      </w:r>
      <w:r w:rsidRPr="00A6117A">
        <w:rPr>
          <w:rFonts w:asciiTheme="minorHAnsi" w:eastAsia="MS Mincho" w:hAnsiTheme="minorHAnsi" w:cs="Times New Roman"/>
          <w:sz w:val="16"/>
          <w:szCs w:val="21"/>
        </w:rPr>
        <w:t xml:space="preserve">The Act amended 28 U.S.C § 2241, the federal habeas statute, and </w:t>
      </w:r>
      <w:r w:rsidRPr="00A6117A">
        <w:rPr>
          <w:rStyle w:val="Emphasis"/>
          <w:rFonts w:asciiTheme="minorHAnsi" w:hAnsiTheme="minorHAnsi"/>
          <w:highlight w:val="cyan"/>
        </w:rPr>
        <w:t xml:space="preserve">stripped federal courts </w:t>
      </w:r>
      <w:r w:rsidRPr="00A6117A">
        <w:rPr>
          <w:rStyle w:val="StyleBoldUnderline"/>
          <w:rFonts w:asciiTheme="minorHAnsi" w:hAnsiTheme="minorHAnsi"/>
          <w:highlight w:val="cyan"/>
        </w:rPr>
        <w:t>of their jurisdiction to hear habeas petitions filed by detainee</w:t>
      </w:r>
      <w:r w:rsidRPr="00A6117A">
        <w:rPr>
          <w:rStyle w:val="StyleBoldUnderline"/>
          <w:rFonts w:asciiTheme="minorHAnsi" w:hAnsiTheme="minorHAnsi"/>
        </w:rPr>
        <w:t>s</w:t>
      </w:r>
      <w:r w:rsidRPr="00A6117A">
        <w:rPr>
          <w:rFonts w:asciiTheme="minorHAnsi" w:eastAsia="MS Mincho" w:hAnsiTheme="minorHAnsi" w:cs="Times New Roman"/>
          <w:sz w:val="16"/>
          <w:szCs w:val="21"/>
        </w:rPr>
        <w:t>.</w:t>
      </w:r>
      <w:r w:rsidRPr="00A6117A">
        <w:rPr>
          <w:rFonts w:asciiTheme="minorHAnsi" w:eastAsia="MS Mincho" w:hAnsiTheme="minorHAnsi" w:cs="Times New Roman"/>
          <w:sz w:val="16"/>
          <w:szCs w:val="13"/>
        </w:rPr>
        <w:t xml:space="preserve">110 </w:t>
      </w:r>
      <w:r w:rsidRPr="00A6117A">
        <w:rPr>
          <w:rFonts w:asciiTheme="minorHAnsi" w:eastAsia="MS Mincho" w:hAnsiTheme="minorHAnsi" w:cs="Times New Roman"/>
          <w:sz w:val="16"/>
          <w:szCs w:val="21"/>
        </w:rPr>
        <w:t>Couched in language about prohibiting “cruel, inhuman, or degrading treatment” of persons in the United States’ custody,</w:t>
      </w:r>
      <w:r w:rsidRPr="00A6117A">
        <w:rPr>
          <w:rFonts w:asciiTheme="minorHAnsi" w:eastAsia="MS Mincho" w:hAnsiTheme="minorHAnsi" w:cs="Times New Roman"/>
          <w:sz w:val="16"/>
          <w:szCs w:val="13"/>
        </w:rPr>
        <w:t xml:space="preserve">111 </w:t>
      </w:r>
      <w:r w:rsidRPr="00A6117A">
        <w:rPr>
          <w:rFonts w:asciiTheme="minorHAnsi" w:eastAsia="MS Mincho" w:hAnsiTheme="minorHAnsi" w:cs="Times New Roman"/>
          <w:sz w:val="16"/>
          <w:szCs w:val="21"/>
        </w:rPr>
        <w:t>the Act codified Wolfowitz’s CSRT memo</w:t>
      </w:r>
      <w:r w:rsidRPr="00A6117A">
        <w:rPr>
          <w:rFonts w:asciiTheme="minorHAnsi" w:eastAsia="MS Mincho" w:hAnsiTheme="minorHAnsi" w:cs="Times New Roman"/>
          <w:sz w:val="16"/>
          <w:szCs w:val="13"/>
        </w:rPr>
        <w:t xml:space="preserve">112 </w:t>
      </w:r>
      <w:r w:rsidRPr="00A6117A">
        <w:rPr>
          <w:rFonts w:asciiTheme="minorHAnsi" w:eastAsia="MS Mincho" w:hAnsiTheme="minorHAnsi" w:cs="Times New Roman"/>
          <w:sz w:val="16"/>
          <w:szCs w:val="21"/>
        </w:rPr>
        <w:t>and provided, “no court, justice, or judge shall have jurisdiction to hear or consider an application for a writ of habeas corpus filed by or on behalf of an alien detained by the Department of Defense at Guant´anamo Bay, Cuba.”</w:t>
      </w:r>
      <w:r w:rsidRPr="00A6117A">
        <w:rPr>
          <w:rFonts w:asciiTheme="minorHAnsi" w:eastAsia="MS Mincho" w:hAnsiTheme="minorHAnsi" w:cs="Times New Roman"/>
          <w:sz w:val="16"/>
          <w:szCs w:val="13"/>
        </w:rPr>
        <w:t xml:space="preserve">113  </w:t>
      </w:r>
    </w:p>
    <w:p w:rsidR="004E550D" w:rsidRPr="00DA65C5" w:rsidRDefault="004E550D" w:rsidP="004E550D">
      <w:pPr>
        <w:pStyle w:val="Heading4"/>
        <w:rPr>
          <w:rFonts w:asciiTheme="minorHAnsi" w:hAnsiTheme="minorHAnsi"/>
        </w:rPr>
      </w:pPr>
      <w:r w:rsidRPr="00DA65C5">
        <w:rPr>
          <w:rFonts w:asciiTheme="minorHAnsi" w:hAnsiTheme="minorHAnsi"/>
        </w:rPr>
        <w:t>Stripping guts solvency and destroys judicial legitimacy</w:t>
      </w:r>
    </w:p>
    <w:p w:rsidR="004E550D" w:rsidRPr="00DA65C5" w:rsidRDefault="004E550D" w:rsidP="004E550D">
      <w:pPr>
        <w:rPr>
          <w:rFonts w:asciiTheme="minorHAnsi" w:hAnsiTheme="minorHAnsi"/>
        </w:rPr>
      </w:pPr>
      <w:r w:rsidRPr="00DA65C5">
        <w:rPr>
          <w:rFonts w:asciiTheme="minorHAnsi" w:hAnsiTheme="minorHAnsi"/>
        </w:rPr>
        <w:t xml:space="preserve">Andrew D. </w:t>
      </w:r>
      <w:r w:rsidRPr="00DA65C5">
        <w:rPr>
          <w:rStyle w:val="StyleStyleBold12pt"/>
          <w:rFonts w:asciiTheme="minorHAnsi" w:hAnsiTheme="minorHAnsi"/>
        </w:rPr>
        <w:t>Martin 1</w:t>
      </w:r>
      <w:r w:rsidRPr="00DA65C5">
        <w:rPr>
          <w:rFonts w:asciiTheme="minorHAnsi" w:hAnsiTheme="minorHAnsi"/>
        </w:rPr>
        <w:t xml:space="preserve">, Prof of Political Science at Washington University. 2001. Statuatory Battles and Constitutional Wars: Congress and the Supreme Court </w:t>
      </w:r>
    </w:p>
    <w:p w:rsidR="004E550D" w:rsidRPr="00DA65C5" w:rsidRDefault="004E550D" w:rsidP="004E550D">
      <w:pPr>
        <w:rPr>
          <w:rFonts w:asciiTheme="minorHAnsi" w:hAnsiTheme="minorHAnsi"/>
          <w:sz w:val="12"/>
        </w:rPr>
      </w:pPr>
      <w:r w:rsidRPr="00DA65C5">
        <w:rPr>
          <w:rFonts w:asciiTheme="minorHAnsi" w:hAnsiTheme="minorHAnsi"/>
          <w:sz w:val="12"/>
        </w:rPr>
        <w:t xml:space="preserve">But the large policy payoff in the constitutional cases. </w:t>
      </w:r>
      <w:r w:rsidRPr="00DA65C5">
        <w:rPr>
          <w:rStyle w:val="StyleBoldUnderline"/>
          <w:rFonts w:asciiTheme="minorHAnsi" w:hAnsiTheme="minorHAnsi"/>
          <w:highlight w:val="yellow"/>
        </w:rPr>
        <w:t xml:space="preserve">What does </w:t>
      </w:r>
      <w:r w:rsidRPr="00DA65C5">
        <w:rPr>
          <w:rStyle w:val="StyleBoldUnderline"/>
          <w:rFonts w:asciiTheme="minorHAnsi" w:hAnsiTheme="minorHAnsi"/>
          <w:highlight w:val="green"/>
        </w:rPr>
        <w:t>the ability of the President and Congress to attack</w:t>
      </w:r>
      <w:r w:rsidRPr="00DA65C5">
        <w:rPr>
          <w:rStyle w:val="StyleBoldUnderline"/>
          <w:rFonts w:asciiTheme="minorHAnsi" w:hAnsiTheme="minorHAnsi"/>
        </w:rPr>
        <w:t xml:space="preserve"> through overrides or other means </w:t>
      </w:r>
      <w:r w:rsidRPr="00DA65C5">
        <w:rPr>
          <w:rStyle w:val="StyleBoldUnderline"/>
          <w:rFonts w:asciiTheme="minorHAnsi" w:hAnsiTheme="minorHAnsi"/>
          <w:highlight w:val="yellow"/>
        </w:rPr>
        <w:t xml:space="preserve">constitutional </w:t>
      </w:r>
      <w:r w:rsidRPr="00DA65C5">
        <w:rPr>
          <w:rStyle w:val="StyleBoldUnderline"/>
          <w:rFonts w:asciiTheme="minorHAnsi" w:hAnsiTheme="minorHAnsi"/>
          <w:highlight w:val="green"/>
        </w:rPr>
        <w:t>court decisions</w:t>
      </w:r>
      <w:r w:rsidRPr="00DA65C5">
        <w:rPr>
          <w:rStyle w:val="StyleBoldUnderline"/>
          <w:rFonts w:asciiTheme="minorHAnsi" w:hAnsiTheme="minorHAnsi"/>
          <w:highlight w:val="yellow"/>
        </w:rPr>
        <w:t xml:space="preserve"> imply</w:t>
      </w:r>
      <w:r w:rsidRPr="00DA65C5">
        <w:rPr>
          <w:rStyle w:val="StyleBoldUnderline"/>
          <w:rFonts w:asciiTheme="minorHAnsi" w:hAnsiTheme="minorHAnsi"/>
        </w:rPr>
        <w:t xml:space="preserve"> </w:t>
      </w:r>
      <w:r w:rsidRPr="00DA65C5">
        <w:rPr>
          <w:rFonts w:asciiTheme="minorHAnsi" w:hAnsiTheme="minorHAnsi"/>
          <w:sz w:val="12"/>
        </w:rPr>
        <w:t xml:space="preserve">in terms of the cost of the justices bear? </w:t>
      </w:r>
      <w:r w:rsidRPr="00DA65C5">
        <w:rPr>
          <w:rStyle w:val="StyleBoldUnderline"/>
          <w:rFonts w:asciiTheme="minorHAnsi" w:hAnsiTheme="minorHAnsi"/>
          <w:highlight w:val="yellow"/>
        </w:rPr>
        <w:t>If</w:t>
      </w:r>
      <w:r w:rsidRPr="00DA65C5">
        <w:rPr>
          <w:rStyle w:val="StyleBoldUnderline"/>
          <w:rFonts w:asciiTheme="minorHAnsi" w:hAnsiTheme="minorHAnsi"/>
        </w:rPr>
        <w:t xml:space="preserve"> an </w:t>
      </w:r>
      <w:r w:rsidRPr="00DA65C5">
        <w:rPr>
          <w:rStyle w:val="StyleBoldUnderline"/>
          <w:rFonts w:asciiTheme="minorHAnsi" w:hAnsiTheme="minorHAnsi"/>
          <w:highlight w:val="yellow"/>
        </w:rPr>
        <w:t>attack succeeds</w:t>
      </w:r>
      <w:r w:rsidRPr="00DA65C5">
        <w:rPr>
          <w:rFonts w:asciiTheme="minorHAnsi" w:hAnsiTheme="minorHAnsi"/>
          <w:sz w:val="12"/>
        </w:rPr>
        <w:t xml:space="preserve"> and the court does not back down, </w:t>
      </w:r>
      <w:r w:rsidRPr="00DA65C5">
        <w:rPr>
          <w:rStyle w:val="Emphasis"/>
          <w:rFonts w:asciiTheme="minorHAnsi" w:hAnsiTheme="minorHAnsi"/>
          <w:highlight w:val="yellow"/>
        </w:rPr>
        <w:t>it</w:t>
      </w:r>
      <w:r w:rsidRPr="00DA65C5">
        <w:rPr>
          <w:rStyle w:val="Emphasis"/>
          <w:rFonts w:asciiTheme="minorHAnsi" w:hAnsiTheme="minorHAnsi"/>
        </w:rPr>
        <w:t xml:space="preserve"> effectively </w:t>
      </w:r>
      <w:r w:rsidRPr="00DA65C5">
        <w:rPr>
          <w:rStyle w:val="Emphasis"/>
          <w:rFonts w:asciiTheme="minorHAnsi" w:hAnsiTheme="minorHAnsi"/>
          <w:highlight w:val="green"/>
        </w:rPr>
        <w:t>removes the court from the policy game and may</w:t>
      </w:r>
      <w:r w:rsidRPr="00DA65C5">
        <w:rPr>
          <w:rFonts w:asciiTheme="minorHAnsi" w:hAnsiTheme="minorHAnsi"/>
          <w:sz w:val="12"/>
        </w:rPr>
        <w:t xml:space="preserve"> seriously or, even </w:t>
      </w:r>
      <w:r w:rsidRPr="00DA65C5">
        <w:rPr>
          <w:rStyle w:val="Emphasis"/>
          <w:rFonts w:asciiTheme="minorHAnsi" w:hAnsiTheme="minorHAnsi"/>
          <w:highlight w:val="green"/>
        </w:rPr>
        <w:t>irrevocably harm its reputation, cred</w:t>
      </w:r>
      <w:r w:rsidRPr="00DA65C5">
        <w:rPr>
          <w:rStyle w:val="Emphasis"/>
          <w:rFonts w:asciiTheme="minorHAnsi" w:hAnsiTheme="minorHAnsi"/>
        </w:rPr>
        <w:t xml:space="preserve">ibility, </w:t>
      </w:r>
      <w:r w:rsidRPr="00DA65C5">
        <w:rPr>
          <w:rStyle w:val="Emphasis"/>
          <w:rFonts w:asciiTheme="minorHAnsi" w:hAnsiTheme="minorHAnsi"/>
          <w:highlight w:val="green"/>
        </w:rPr>
        <w:t>and legitimacy</w:t>
      </w:r>
      <w:r w:rsidRPr="00DA65C5">
        <w:rPr>
          <w:rFonts w:asciiTheme="minorHAnsi" w:hAnsiTheme="minorHAnsi"/>
          <w:sz w:val="12"/>
        </w:rPr>
        <w:t xml:space="preserve">.  Indeed, </w:t>
      </w:r>
      <w:r w:rsidRPr="00DA65C5">
        <w:rPr>
          <w:rStyle w:val="StyleBoldUnderline"/>
          <w:rFonts w:asciiTheme="minorHAnsi" w:hAnsiTheme="minorHAnsi"/>
        </w:rPr>
        <w:t xml:space="preserve">such an </w:t>
      </w:r>
      <w:r w:rsidRPr="00DA65C5">
        <w:rPr>
          <w:rStyle w:val="StyleBoldUnderline"/>
          <w:rFonts w:asciiTheme="minorHAnsi" w:hAnsiTheme="minorHAnsi"/>
          <w:highlight w:val="yellow"/>
        </w:rPr>
        <w:t>attack would</w:t>
      </w:r>
      <w:r w:rsidRPr="00DA65C5">
        <w:rPr>
          <w:rStyle w:val="StyleBoldUnderline"/>
          <w:rFonts w:asciiTheme="minorHAnsi" w:hAnsiTheme="minorHAnsi"/>
        </w:rPr>
        <w:t xml:space="preserve"> effectively </w:t>
      </w:r>
      <w:r w:rsidRPr="00DA65C5">
        <w:rPr>
          <w:rStyle w:val="Emphasis"/>
          <w:rFonts w:asciiTheme="minorHAnsi" w:hAnsiTheme="minorHAnsi"/>
          <w:highlight w:val="yellow"/>
        </w:rPr>
        <w:t>remove the court from policy making</w:t>
      </w:r>
      <w:r w:rsidRPr="00DA65C5">
        <w:rPr>
          <w:rStyle w:val="StyleBoldUnderline"/>
          <w:rFonts w:asciiTheme="minorHAnsi" w:hAnsiTheme="minorHAnsi"/>
        </w:rPr>
        <w:t xml:space="preserve">, </w:t>
      </w:r>
      <w:r w:rsidRPr="00DA65C5">
        <w:rPr>
          <w:rStyle w:val="StyleBoldUnderline"/>
          <w:rFonts w:asciiTheme="minorHAnsi" w:hAnsiTheme="minorHAnsi"/>
          <w:highlight w:val="green"/>
        </w:rPr>
        <w:t xml:space="preserve">thus incurring an </w:t>
      </w:r>
      <w:r w:rsidRPr="00DA65C5">
        <w:rPr>
          <w:rStyle w:val="Emphasis"/>
          <w:rFonts w:asciiTheme="minorHAnsi" w:hAnsiTheme="minorHAnsi"/>
          <w:highlight w:val="green"/>
        </w:rPr>
        <w:t>infinite cost</w:t>
      </w:r>
      <w:r w:rsidRPr="00DA65C5">
        <w:rPr>
          <w:rFonts w:asciiTheme="minorHAnsi" w:hAnsiTheme="minorHAnsi"/>
          <w:sz w:val="12"/>
          <w:highlight w:val="yellow"/>
        </w:rPr>
        <w:t xml:space="preserve">. </w:t>
      </w:r>
      <w:r w:rsidRPr="00DA65C5">
        <w:rPr>
          <w:rStyle w:val="StyleBoldUnderline"/>
          <w:rFonts w:asciiTheme="minorHAnsi" w:hAnsiTheme="minorHAnsi"/>
          <w:highlight w:val="yellow"/>
        </w:rPr>
        <w:t>With no constitutional prescription</w:t>
      </w:r>
      <w:r w:rsidRPr="00DA65C5">
        <w:rPr>
          <w:rStyle w:val="StyleBoldUnderline"/>
          <w:rFonts w:asciiTheme="minorHAnsi" w:hAnsiTheme="minorHAnsi"/>
        </w:rPr>
        <w:t xml:space="preserve"> for </w:t>
      </w:r>
      <w:r w:rsidRPr="00DA65C5">
        <w:rPr>
          <w:rStyle w:val="StyleBoldUnderline"/>
          <w:rFonts w:asciiTheme="minorHAnsi" w:hAnsiTheme="minorHAnsi"/>
          <w:highlight w:val="yellow"/>
        </w:rPr>
        <w:t>judicial review</w:t>
      </w:r>
      <w:r w:rsidRPr="00DA65C5">
        <w:rPr>
          <w:rStyle w:val="StyleBoldUnderline"/>
          <w:rFonts w:asciiTheme="minorHAnsi" w:hAnsiTheme="minorHAnsi"/>
        </w:rPr>
        <w:t xml:space="preserve">, this power </w:t>
      </w:r>
      <w:r w:rsidRPr="00DA65C5">
        <w:rPr>
          <w:rStyle w:val="StyleBoldUnderline"/>
          <w:rFonts w:asciiTheme="minorHAnsi" w:hAnsiTheme="minorHAnsi"/>
          <w:highlight w:val="yellow"/>
        </w:rPr>
        <w:t>is vulnerable</w:t>
      </w:r>
      <w:r w:rsidRPr="00DA65C5">
        <w:rPr>
          <w:rStyle w:val="StyleBoldUnderline"/>
          <w:rFonts w:asciiTheme="minorHAnsi" w:hAnsiTheme="minorHAnsi"/>
        </w:rPr>
        <w:t>, and would be severely damaged</w:t>
      </w:r>
      <w:r w:rsidRPr="00DA65C5">
        <w:rPr>
          <w:rFonts w:asciiTheme="minorHAnsi" w:hAnsiTheme="minorHAnsi"/>
          <w:sz w:val="12"/>
        </w:rPr>
        <w:t xml:space="preserve"> if congress and the president were effective in attack on the Court. But </w:t>
      </w:r>
      <w:r w:rsidRPr="00DA65C5">
        <w:rPr>
          <w:rStyle w:val="Emphasis"/>
          <w:rFonts w:asciiTheme="minorHAnsi" w:hAnsiTheme="minorHAnsi"/>
          <w:highlight w:val="green"/>
        </w:rPr>
        <w:t>even if the attack is unsuccessful</w:t>
      </w:r>
      <w:r w:rsidRPr="00DA65C5">
        <w:rPr>
          <w:rStyle w:val="Emphasis"/>
          <w:rFonts w:asciiTheme="minorHAnsi" w:hAnsiTheme="minorHAnsi"/>
        </w:rPr>
        <w:t xml:space="preserve">, the </w:t>
      </w:r>
      <w:r w:rsidRPr="00DA65C5">
        <w:rPr>
          <w:rStyle w:val="Emphasis"/>
          <w:rFonts w:asciiTheme="minorHAnsi" w:hAnsiTheme="minorHAnsi"/>
          <w:highlight w:val="green"/>
        </w:rPr>
        <w:t>integrity of the court may be damaged</w:t>
      </w:r>
      <w:r w:rsidRPr="00DA65C5">
        <w:rPr>
          <w:rStyle w:val="StyleBoldUnderline"/>
          <w:rFonts w:asciiTheme="minorHAnsi" w:hAnsiTheme="minorHAnsi"/>
          <w:highlight w:val="yellow"/>
        </w:rPr>
        <w:t xml:space="preserve">, for </w:t>
      </w:r>
      <w:r w:rsidRPr="00DA65C5">
        <w:rPr>
          <w:rStyle w:val="StyleBoldUnderline"/>
          <w:rFonts w:asciiTheme="minorHAnsi" w:hAnsiTheme="minorHAnsi"/>
          <w:highlight w:val="green"/>
        </w:rPr>
        <w:t>the assault may</w:t>
      </w:r>
      <w:r w:rsidRPr="00DA65C5">
        <w:rPr>
          <w:rStyle w:val="Emphasis"/>
          <w:rFonts w:asciiTheme="minorHAnsi" w:hAnsiTheme="minorHAnsi"/>
          <w:highlight w:val="green"/>
        </w:rPr>
        <w:t xml:space="preserve"> compromise its ability to make future constitutional decisions</w:t>
      </w:r>
      <w:r w:rsidRPr="00DA65C5">
        <w:rPr>
          <w:rStyle w:val="Emphasis"/>
          <w:rFonts w:asciiTheme="minorHAnsi" w:hAnsiTheme="minorHAnsi"/>
          <w:highlight w:val="yellow"/>
        </w:rPr>
        <w:t xml:space="preserve"> and,</w:t>
      </w:r>
      <w:r w:rsidRPr="00DA65C5">
        <w:rPr>
          <w:rFonts w:asciiTheme="minorHAnsi" w:hAnsiTheme="minorHAnsi"/>
          <w:sz w:val="12"/>
        </w:rPr>
        <w:t xml:space="preserve"> thus, </w:t>
      </w:r>
      <w:r w:rsidRPr="00DA65C5">
        <w:rPr>
          <w:rStyle w:val="Emphasis"/>
          <w:rFonts w:asciiTheme="minorHAnsi" w:hAnsiTheme="minorHAnsi"/>
          <w:highlight w:val="yellow"/>
        </w:rPr>
        <w:t>more long-lasting policy.</w:t>
      </w:r>
      <w:r w:rsidRPr="00DA65C5">
        <w:rPr>
          <w:rFonts w:asciiTheme="minorHAnsi" w:hAnsiTheme="minorHAnsi"/>
          <w:sz w:val="12"/>
        </w:rPr>
        <w:t xml:space="preserve"> One does not have to peer as far back as scott v. sandford to find examples; Bush v. Gore (2000, U.S.) may provide one. To be sure, the new </w:t>
      </w:r>
      <w:r w:rsidRPr="00DA65C5">
        <w:rPr>
          <w:rStyle w:val="StyleBoldUnderline"/>
          <w:rFonts w:asciiTheme="minorHAnsi" w:hAnsiTheme="minorHAnsi"/>
        </w:rPr>
        <w:t>President and Congress did not attack the decision, but other members</w:t>
      </w:r>
      <w:r w:rsidRPr="00DA65C5">
        <w:rPr>
          <w:rFonts w:asciiTheme="minorHAnsi" w:hAnsiTheme="minorHAnsi"/>
          <w:sz w:val="12"/>
        </w:rPr>
        <w:t xml:space="preserve"> of government </w:t>
      </w:r>
      <w:r w:rsidRPr="00DA65C5">
        <w:rPr>
          <w:rStyle w:val="StyleBoldUnderline"/>
          <w:rFonts w:asciiTheme="minorHAnsi" w:hAnsiTheme="minorHAnsi"/>
        </w:rPr>
        <w:t>did</w:t>
      </w:r>
      <w:r w:rsidRPr="00DA65C5">
        <w:rPr>
          <w:rFonts w:asciiTheme="minorHAnsi" w:hAnsiTheme="minorHAnsi"/>
          <w:sz w:val="12"/>
        </w:rPr>
        <w:t xml:space="preserve"> of course, unsuccessfully at least in terms of the ruling’s impact. Yet, there seems little doubt that the </w:t>
      </w:r>
      <w:r w:rsidRPr="00DA65C5">
        <w:rPr>
          <w:rStyle w:val="StyleBoldUnderline"/>
          <w:rFonts w:asciiTheme="minorHAnsi" w:hAnsiTheme="minorHAnsi"/>
          <w:highlight w:val="green"/>
        </w:rPr>
        <w:t>critics</w:t>
      </w:r>
      <w:r w:rsidRPr="00DA65C5">
        <w:rPr>
          <w:rFonts w:asciiTheme="minorHAnsi" w:hAnsiTheme="minorHAnsi"/>
          <w:sz w:val="12"/>
        </w:rPr>
        <w:t xml:space="preserve"> (not to mention the decision itself) </w:t>
      </w:r>
      <w:r w:rsidRPr="00DA65C5">
        <w:rPr>
          <w:rStyle w:val="StyleBoldUnderline"/>
          <w:rFonts w:asciiTheme="minorHAnsi" w:hAnsiTheme="minorHAnsi"/>
          <w:highlight w:val="green"/>
        </w:rPr>
        <w:t>caused</w:t>
      </w:r>
      <w:r w:rsidRPr="00DA65C5">
        <w:rPr>
          <w:rFonts w:asciiTheme="minorHAnsi" w:hAnsiTheme="minorHAnsi"/>
          <w:sz w:val="12"/>
        </w:rPr>
        <w:t xml:space="preserve"> some </w:t>
      </w:r>
      <w:r w:rsidRPr="00DA65C5">
        <w:rPr>
          <w:rStyle w:val="Emphasis"/>
          <w:rFonts w:asciiTheme="minorHAnsi" w:hAnsiTheme="minorHAnsi"/>
          <w:highlight w:val="green"/>
        </w:rPr>
        <w:t>major damage to the reputation of the court</w:t>
      </w:r>
      <w:r w:rsidRPr="00DA65C5">
        <w:rPr>
          <w:rStyle w:val="StyleBoldUnderline"/>
          <w:rFonts w:asciiTheme="minorHAnsi" w:hAnsiTheme="minorHAnsi"/>
        </w:rPr>
        <w:t>, the effects of which the justices</w:t>
      </w:r>
      <w:r w:rsidRPr="00DA65C5">
        <w:rPr>
          <w:rFonts w:asciiTheme="minorHAnsi" w:hAnsiTheme="minorHAnsi"/>
          <w:sz w:val="12"/>
        </w:rPr>
        <w:t xml:space="preserve"> may </w:t>
      </w:r>
      <w:r w:rsidRPr="00DA65C5">
        <w:rPr>
          <w:rStyle w:val="StyleBoldUnderline"/>
          <w:rFonts w:asciiTheme="minorHAnsi" w:hAnsiTheme="minorHAnsi"/>
        </w:rPr>
        <w:t>feel in the not-so-distant future</w:t>
      </w:r>
      <w:r w:rsidRPr="00DA65C5">
        <w:rPr>
          <w:rFonts w:asciiTheme="minorHAnsi" w:hAnsiTheme="minorHAnsi"/>
          <w:sz w:val="12"/>
        </w:rPr>
        <w:t>.</w:t>
      </w:r>
    </w:p>
    <w:p w:rsidR="004E550D" w:rsidRPr="00DA65C5" w:rsidRDefault="004E550D" w:rsidP="004E550D">
      <w:pPr>
        <w:pStyle w:val="Heading4"/>
        <w:rPr>
          <w:rFonts w:asciiTheme="minorHAnsi" w:hAnsiTheme="minorHAnsi"/>
        </w:rPr>
      </w:pPr>
      <w:r w:rsidRPr="00DA65C5">
        <w:rPr>
          <w:rFonts w:asciiTheme="minorHAnsi" w:hAnsiTheme="minorHAnsi"/>
        </w:rPr>
        <w:t xml:space="preserve">Even if the courts act, procedural and jurisdictional hurdles prove </w:t>
      </w:r>
      <w:r w:rsidRPr="00DA65C5">
        <w:rPr>
          <w:rFonts w:asciiTheme="minorHAnsi" w:hAnsiTheme="minorHAnsi"/>
          <w:u w:val="single"/>
        </w:rPr>
        <w:t>implementation</w:t>
      </w:r>
      <w:r w:rsidRPr="00DA65C5">
        <w:rPr>
          <w:rFonts w:asciiTheme="minorHAnsi" w:hAnsiTheme="minorHAnsi"/>
        </w:rPr>
        <w:t xml:space="preserve"> won’t be successful – </w:t>
      </w:r>
      <w:r w:rsidRPr="00DA65C5">
        <w:rPr>
          <w:rFonts w:asciiTheme="minorHAnsi" w:hAnsiTheme="minorHAnsi"/>
          <w:u w:val="single"/>
        </w:rPr>
        <w:t>individual-rights claims are also more important</w:t>
      </w:r>
      <w:r w:rsidRPr="00DA65C5">
        <w:rPr>
          <w:rFonts w:asciiTheme="minorHAnsi" w:hAnsiTheme="minorHAnsi"/>
        </w:rPr>
        <w:t xml:space="preserve"> than separation-of-powers in foreign policy</w:t>
      </w:r>
    </w:p>
    <w:p w:rsidR="004E550D" w:rsidRPr="00DA65C5" w:rsidRDefault="004E550D" w:rsidP="004E550D">
      <w:pPr>
        <w:rPr>
          <w:rFonts w:asciiTheme="minorHAnsi" w:hAnsiTheme="minorHAnsi"/>
          <w:sz w:val="16"/>
          <w:szCs w:val="16"/>
        </w:rPr>
      </w:pPr>
      <w:r w:rsidRPr="00DA65C5">
        <w:rPr>
          <w:rStyle w:val="StyleStyleBold12pt"/>
          <w:rFonts w:asciiTheme="minorHAnsi" w:hAnsiTheme="minorHAnsi"/>
        </w:rPr>
        <w:t>Nzelibe 6</w:t>
      </w:r>
      <w:r w:rsidRPr="00DA65C5">
        <w:rPr>
          <w:rFonts w:asciiTheme="minorHAnsi" w:hAnsiTheme="minorHAnsi"/>
          <w:sz w:val="16"/>
          <w:szCs w:val="16"/>
        </w:rPr>
        <w:t>—Assistant Professor of Law, Northwestern University Law School [Jide Nzelibe, A Positive Theory of the War-Powers Constitution, Iowa Law Review, March, 2006, 91 Iowa L. Rev. 993]</w:t>
      </w:r>
    </w:p>
    <w:p w:rsidR="004E550D" w:rsidRPr="00DA65C5" w:rsidRDefault="004E550D" w:rsidP="004E550D">
      <w:pPr>
        <w:rPr>
          <w:rFonts w:asciiTheme="minorHAnsi" w:hAnsiTheme="minorHAnsi"/>
          <w:sz w:val="16"/>
          <w:szCs w:val="16"/>
        </w:rPr>
      </w:pPr>
      <w:r w:rsidRPr="00DA65C5">
        <w:rPr>
          <w:rFonts w:asciiTheme="minorHAnsi" w:hAnsiTheme="minorHAnsi"/>
          <w:sz w:val="16"/>
        </w:rPr>
        <w:t xml:space="preserve">B. Why the Courts Are Unlikely to Tip the Balance of War powers in Congress's Favor Congress has, for prudent political reasons, often declined to use its formal powers to constrain the President in war-powers issues. But even if members of Congress seem to face significant domestic-audience constraints in participating in war-powers issues, one might ask why the courts do not intervene to level the policy-making playing field. Indeed, one oft-cited antidote to the perceived "imperial" actions of the President in the war-powers realm is judicial intervention. n291 Judicial intervention, it is commonly argued, will tip the institutional balance of powers in Congress's favor and encourage it to exercise its war-powers prerogative. n292 </w:t>
      </w:r>
      <w:r w:rsidRPr="00DA65C5">
        <w:rPr>
          <w:rStyle w:val="StyleBoldUnderline"/>
          <w:rFonts w:asciiTheme="minorHAnsi" w:hAnsiTheme="minorHAnsi"/>
        </w:rPr>
        <w:t>There are two compelling reasons why courts have resisted, and will likely continue to resist, intervening in war-powers disputes</w:t>
      </w:r>
      <w:r w:rsidRPr="00DA65C5">
        <w:rPr>
          <w:rFonts w:asciiTheme="minorHAnsi" w:hAnsiTheme="minorHAnsi"/>
          <w:sz w:val="16"/>
        </w:rPr>
        <w:t xml:space="preserve">. </w:t>
      </w:r>
      <w:r w:rsidRPr="00DA65C5">
        <w:rPr>
          <w:rStyle w:val="Emphasis"/>
          <w:rFonts w:asciiTheme="minorHAnsi" w:hAnsiTheme="minorHAnsi"/>
        </w:rPr>
        <w:t>First</w:t>
      </w:r>
      <w:r w:rsidRPr="00DA65C5">
        <w:rPr>
          <w:rFonts w:asciiTheme="minorHAnsi" w:hAnsiTheme="minorHAnsi"/>
          <w:sz w:val="16"/>
        </w:rPr>
        <w:t xml:space="preserve">, </w:t>
      </w:r>
      <w:r w:rsidRPr="00DA65C5">
        <w:rPr>
          <w:rStyle w:val="StyleBoldUnderline"/>
          <w:rFonts w:asciiTheme="minorHAnsi" w:hAnsiTheme="minorHAnsi"/>
        </w:rPr>
        <w:t>due to the political calculus that many members of Congress face, the courts usually assume that it is unlikely that there is a genuine confrontation</w:t>
      </w:r>
      <w:r w:rsidRPr="00DA65C5">
        <w:rPr>
          <w:rFonts w:asciiTheme="minorHAnsi" w:hAnsiTheme="minorHAnsi"/>
          <w:sz w:val="16"/>
        </w:rPr>
        <w:t xml:space="preserve"> between the two political branches </w:t>
      </w:r>
      <w:r w:rsidRPr="00DA65C5">
        <w:rPr>
          <w:rStyle w:val="StyleBoldUnderline"/>
          <w:rFonts w:asciiTheme="minorHAnsi" w:hAnsiTheme="minorHAnsi"/>
        </w:rPr>
        <w:t>on war-powers disputes</w:t>
      </w:r>
      <w:r w:rsidRPr="00DA65C5">
        <w:rPr>
          <w:rFonts w:asciiTheme="minorHAnsi" w:hAnsiTheme="minorHAnsi"/>
          <w:sz w:val="16"/>
        </w:rPr>
        <w:t xml:space="preserve">. </w:t>
      </w:r>
      <w:r w:rsidRPr="00DA65C5">
        <w:rPr>
          <w:rStyle w:val="Emphasis"/>
          <w:rFonts w:asciiTheme="minorHAnsi" w:hAnsiTheme="minorHAnsi"/>
        </w:rPr>
        <w:t>Second</w:t>
      </w:r>
      <w:r w:rsidRPr="00DA65C5">
        <w:rPr>
          <w:rFonts w:asciiTheme="minorHAnsi" w:hAnsiTheme="minorHAnsi"/>
          <w:sz w:val="16"/>
        </w:rPr>
        <w:t xml:space="preserve">, </w:t>
      </w:r>
      <w:r w:rsidRPr="00DA65C5">
        <w:rPr>
          <w:rStyle w:val="StyleBoldUnderline"/>
          <w:rFonts w:asciiTheme="minorHAnsi" w:hAnsiTheme="minorHAnsi"/>
        </w:rPr>
        <w:t>the courts are</w:t>
      </w:r>
      <w:r w:rsidRPr="00DA65C5">
        <w:rPr>
          <w:rFonts w:asciiTheme="minorHAnsi" w:hAnsiTheme="minorHAnsi"/>
          <w:sz w:val="16"/>
        </w:rPr>
        <w:t xml:space="preserve"> probably </w:t>
      </w:r>
      <w:r w:rsidRPr="00DA65C5">
        <w:rPr>
          <w:rStyle w:val="StyleBoldUnderline"/>
          <w:rFonts w:asciiTheme="minorHAnsi" w:hAnsiTheme="minorHAnsi"/>
        </w:rPr>
        <w:t xml:space="preserve">reluctant to intervene in inter-branch disputes in a sphere where they might have low institutional authoritativeness. </w:t>
      </w:r>
      <w:r w:rsidRPr="00DA65C5">
        <w:rPr>
          <w:rFonts w:asciiTheme="minorHAnsi" w:hAnsiTheme="minorHAnsi"/>
          <w:sz w:val="16"/>
        </w:rPr>
        <w:t xml:space="preserve">On the first point, </w:t>
      </w:r>
      <w:r w:rsidRPr="00DA65C5">
        <w:rPr>
          <w:rStyle w:val="StyleBoldUnderline"/>
          <w:rFonts w:asciiTheme="minorHAnsi" w:hAnsiTheme="minorHAnsi"/>
          <w:highlight w:val="yellow"/>
        </w:rPr>
        <w:t xml:space="preserve">the </w:t>
      </w:r>
      <w:r w:rsidRPr="00DA65C5">
        <w:rPr>
          <w:rStyle w:val="StyleBoldUnderline"/>
          <w:rFonts w:asciiTheme="minorHAnsi" w:hAnsiTheme="minorHAnsi"/>
          <w:highlight w:val="green"/>
        </w:rPr>
        <w:t>courts have been</w:t>
      </w:r>
      <w:r w:rsidRPr="00DA65C5">
        <w:rPr>
          <w:rStyle w:val="StyleBoldUnderline"/>
          <w:rFonts w:asciiTheme="minorHAnsi" w:hAnsiTheme="minorHAnsi"/>
        </w:rPr>
        <w:t xml:space="preserve"> generally </w:t>
      </w:r>
      <w:r w:rsidRPr="00DA65C5">
        <w:rPr>
          <w:rStyle w:val="StyleBoldUnderline"/>
          <w:rFonts w:asciiTheme="minorHAnsi" w:hAnsiTheme="minorHAnsi"/>
          <w:highlight w:val="green"/>
        </w:rPr>
        <w:t xml:space="preserve">reluctant to protect </w:t>
      </w:r>
      <w:r w:rsidRPr="00DA65C5">
        <w:rPr>
          <w:rStyle w:val="StyleBoldUnderline"/>
          <w:rFonts w:asciiTheme="minorHAnsi" w:hAnsiTheme="minorHAnsi"/>
          <w:highlight w:val="yellow"/>
        </w:rPr>
        <w:t xml:space="preserve">legislative </w:t>
      </w:r>
      <w:r w:rsidRPr="00DA65C5">
        <w:rPr>
          <w:rStyle w:val="StyleBoldUnderline"/>
          <w:rFonts w:asciiTheme="minorHAnsi" w:hAnsiTheme="minorHAnsi"/>
          <w:highlight w:val="green"/>
        </w:rPr>
        <w:t xml:space="preserve">prerogatives in war powers </w:t>
      </w:r>
      <w:r w:rsidRPr="00DA65C5">
        <w:rPr>
          <w:rStyle w:val="StyleBoldUnderline"/>
          <w:rFonts w:asciiTheme="minorHAnsi" w:hAnsiTheme="minorHAnsi"/>
          <w:highlight w:val="yellow"/>
        </w:rPr>
        <w:t>when</w:t>
      </w:r>
      <w:r w:rsidRPr="00DA65C5">
        <w:rPr>
          <w:rStyle w:val="StyleBoldUnderline"/>
          <w:rFonts w:asciiTheme="minorHAnsi" w:hAnsiTheme="minorHAnsi"/>
        </w:rPr>
        <w:t xml:space="preserve"> members of </w:t>
      </w:r>
      <w:r w:rsidRPr="00DA65C5">
        <w:rPr>
          <w:rStyle w:val="StyleBoldUnderline"/>
          <w:rFonts w:asciiTheme="minorHAnsi" w:hAnsiTheme="minorHAnsi"/>
          <w:highlight w:val="yellow"/>
        </w:rPr>
        <w:t>Congress have failed to do so</w:t>
      </w:r>
      <w:r w:rsidRPr="00DA65C5">
        <w:rPr>
          <w:rFonts w:asciiTheme="minorHAnsi" w:hAnsiTheme="minorHAnsi"/>
          <w:sz w:val="16"/>
        </w:rPr>
        <w:t xml:space="preserve">. Indeed, many members of Congress often have political incentives not to confront the President on war-powers controversies. As such, many of the disputes regarding the division of </w:t>
      </w:r>
      <w:r w:rsidRPr="00DA65C5">
        <w:rPr>
          <w:rFonts w:asciiTheme="minorHAnsi" w:hAnsiTheme="minorHAnsi"/>
          <w:b/>
          <w:sz w:val="16"/>
        </w:rPr>
        <w:t>war power</w:t>
      </w:r>
      <w:r w:rsidRPr="00DA65C5">
        <w:rPr>
          <w:rFonts w:asciiTheme="minorHAnsi" w:hAnsiTheme="minorHAnsi"/>
          <w:sz w:val="16"/>
        </w:rPr>
        <w:t xml:space="preserve">s that come before the courts routinely involve what are essentially intra-legislative disputes, where a segment of Congress (often a minority) seems to disagree with the majority's decision. In most such cases, a majority of Congress has either explicitly accepted the President's national-security agenda or has implicitly acquiesced to the agenda without taking formal legislative action. In other words, in those cases there has not been a genuine constitutional impasse that might appropriately trigger court scrutiny. </w:t>
      </w:r>
      <w:r w:rsidRPr="00DA65C5">
        <w:rPr>
          <w:rStyle w:val="StyleBoldUnderline"/>
          <w:rFonts w:asciiTheme="minorHAnsi" w:hAnsiTheme="minorHAnsi"/>
        </w:rPr>
        <w:t xml:space="preserve">Courts, probably anticipating the political spoils at stake, decline to participate in a "political pass the [*1060] blame" game by insisting that the courts will not do what Congress refuses to do for itself. n293 </w:t>
      </w:r>
      <w:r w:rsidRPr="00DA65C5">
        <w:rPr>
          <w:rStyle w:val="StyleBoldUnderline"/>
          <w:rFonts w:asciiTheme="minorHAnsi" w:hAnsiTheme="minorHAnsi"/>
          <w:highlight w:val="yellow"/>
        </w:rPr>
        <w:t>Where</w:t>
      </w:r>
      <w:r w:rsidRPr="00DA65C5">
        <w:rPr>
          <w:rStyle w:val="StyleBoldUnderline"/>
          <w:rFonts w:asciiTheme="minorHAnsi" w:hAnsiTheme="minorHAnsi"/>
        </w:rPr>
        <w:t xml:space="preserve"> members of </w:t>
      </w:r>
      <w:r w:rsidRPr="00DA65C5">
        <w:rPr>
          <w:rStyle w:val="StyleBoldUnderline"/>
          <w:rFonts w:asciiTheme="minorHAnsi" w:hAnsiTheme="minorHAnsi"/>
          <w:highlight w:val="yellow"/>
        </w:rPr>
        <w:t>Congress are unwilling to constrain executive</w:t>
      </w:r>
      <w:r w:rsidRPr="00DA65C5">
        <w:rPr>
          <w:rStyle w:val="StyleBoldUnderline"/>
          <w:rFonts w:asciiTheme="minorHAnsi" w:hAnsiTheme="minorHAnsi"/>
        </w:rPr>
        <w:t xml:space="preserve">-branch </w:t>
      </w:r>
      <w:r w:rsidRPr="00DA65C5">
        <w:rPr>
          <w:rStyle w:val="StyleBoldUnderline"/>
          <w:rFonts w:asciiTheme="minorHAnsi" w:hAnsiTheme="minorHAnsi"/>
          <w:highlight w:val="yellow"/>
        </w:rPr>
        <w:t>authority</w:t>
      </w:r>
      <w:r w:rsidRPr="00DA65C5">
        <w:rPr>
          <w:rStyle w:val="StyleBoldUnderline"/>
          <w:rFonts w:asciiTheme="minorHAnsi" w:hAnsiTheme="minorHAnsi"/>
        </w:rPr>
        <w:t xml:space="preserve"> through legislation, </w:t>
      </w:r>
      <w:r w:rsidRPr="00DA65C5">
        <w:rPr>
          <w:rStyle w:val="StyleBoldUnderline"/>
          <w:rFonts w:asciiTheme="minorHAnsi" w:hAnsiTheme="minorHAnsi"/>
          <w:highlight w:val="green"/>
        </w:rPr>
        <w:t>courts</w:t>
      </w:r>
      <w:r w:rsidRPr="00DA65C5">
        <w:rPr>
          <w:rStyle w:val="StyleBoldUnderline"/>
          <w:rFonts w:asciiTheme="minorHAnsi" w:hAnsiTheme="minorHAnsi"/>
        </w:rPr>
        <w:t xml:space="preserve"> understandably </w:t>
      </w:r>
      <w:r w:rsidRPr="00DA65C5">
        <w:rPr>
          <w:rStyle w:val="StyleBoldUnderline"/>
          <w:rFonts w:asciiTheme="minorHAnsi" w:hAnsiTheme="minorHAnsi"/>
          <w:highlight w:val="green"/>
        </w:rPr>
        <w:t>recognize</w:t>
      </w:r>
      <w:r w:rsidRPr="00DA65C5">
        <w:rPr>
          <w:rStyle w:val="StyleBoldUnderline"/>
          <w:rFonts w:asciiTheme="minorHAnsi" w:hAnsiTheme="minorHAnsi"/>
        </w:rPr>
        <w:t xml:space="preserve"> that </w:t>
      </w:r>
      <w:r w:rsidRPr="00DA65C5">
        <w:rPr>
          <w:rStyle w:val="StyleBoldUnderline"/>
          <w:rFonts w:asciiTheme="minorHAnsi" w:hAnsiTheme="minorHAnsi"/>
          <w:highlight w:val="green"/>
        </w:rPr>
        <w:t>judicial intervention might prove</w:t>
      </w:r>
      <w:r w:rsidRPr="00DA65C5">
        <w:rPr>
          <w:rStyle w:val="StyleBoldUnderline"/>
          <w:rFonts w:asciiTheme="minorHAnsi" w:hAnsiTheme="minorHAnsi"/>
        </w:rPr>
        <w:t xml:space="preserve"> to be </w:t>
      </w:r>
      <w:r w:rsidRPr="00DA65C5">
        <w:rPr>
          <w:rStyle w:val="Emphasis"/>
          <w:rFonts w:asciiTheme="minorHAnsi" w:hAnsiTheme="minorHAnsi"/>
          <w:highlight w:val="green"/>
        </w:rPr>
        <w:t>meaningless</w:t>
      </w:r>
      <w:r w:rsidRPr="00DA65C5">
        <w:rPr>
          <w:rFonts w:asciiTheme="minorHAnsi" w:hAnsiTheme="minorHAnsi"/>
          <w:sz w:val="16"/>
        </w:rPr>
        <w:t xml:space="preserve">. First, </w:t>
      </w:r>
      <w:r w:rsidRPr="00DA65C5">
        <w:rPr>
          <w:rStyle w:val="StyleBoldUnderline"/>
          <w:rFonts w:asciiTheme="minorHAnsi" w:hAnsiTheme="minorHAnsi"/>
          <w:highlight w:val="green"/>
        </w:rPr>
        <w:t xml:space="preserve">where there is insufficient congressional support </w:t>
      </w:r>
      <w:r w:rsidRPr="00DA65C5">
        <w:rPr>
          <w:rStyle w:val="StyleBoldUnderline"/>
          <w:rFonts w:asciiTheme="minorHAnsi" w:hAnsiTheme="minorHAnsi"/>
          <w:highlight w:val="yellow"/>
        </w:rPr>
        <w:t>for</w:t>
      </w:r>
      <w:r w:rsidRPr="00DA65C5">
        <w:rPr>
          <w:rStyle w:val="StyleBoldUnderline"/>
          <w:rFonts w:asciiTheme="minorHAnsi" w:hAnsiTheme="minorHAnsi"/>
        </w:rPr>
        <w:t xml:space="preserve"> a court decision that favors </w:t>
      </w:r>
      <w:r w:rsidRPr="00DA65C5">
        <w:rPr>
          <w:rStyle w:val="StyleBoldUnderline"/>
          <w:rFonts w:asciiTheme="minorHAnsi" w:hAnsiTheme="minorHAnsi"/>
          <w:highlight w:val="yellow"/>
        </w:rPr>
        <w:t>congressional</w:t>
      </w:r>
      <w:r w:rsidRPr="00DA65C5">
        <w:rPr>
          <w:rStyle w:val="StyleBoldUnderline"/>
          <w:rFonts w:asciiTheme="minorHAnsi" w:hAnsiTheme="minorHAnsi"/>
        </w:rPr>
        <w:t xml:space="preserve"> intervention in </w:t>
      </w:r>
      <w:r w:rsidRPr="00DA65C5">
        <w:rPr>
          <w:rStyle w:val="StyleBoldUnderline"/>
          <w:rFonts w:asciiTheme="minorHAnsi" w:hAnsiTheme="minorHAnsi"/>
          <w:highlight w:val="yellow"/>
        </w:rPr>
        <w:t>war powers</w:t>
      </w:r>
      <w:r w:rsidRPr="00DA65C5">
        <w:rPr>
          <w:rStyle w:val="StyleBoldUnderline"/>
          <w:rFonts w:asciiTheme="minorHAnsi" w:hAnsiTheme="minorHAnsi"/>
        </w:rPr>
        <w:t xml:space="preserve">, </w:t>
      </w:r>
      <w:r w:rsidRPr="00DA65C5">
        <w:rPr>
          <w:rStyle w:val="Emphasis"/>
          <w:rFonts w:asciiTheme="minorHAnsi" w:hAnsiTheme="minorHAnsi"/>
        </w:rPr>
        <w:t xml:space="preserve">members of </w:t>
      </w:r>
      <w:r w:rsidRPr="00DA65C5">
        <w:rPr>
          <w:rStyle w:val="Emphasis"/>
          <w:rFonts w:asciiTheme="minorHAnsi" w:hAnsiTheme="minorHAnsi"/>
          <w:highlight w:val="green"/>
        </w:rPr>
        <w:t>Congress will</w:t>
      </w:r>
      <w:r w:rsidRPr="00DA65C5">
        <w:rPr>
          <w:rStyle w:val="Emphasis"/>
          <w:rFonts w:asciiTheme="minorHAnsi" w:hAnsiTheme="minorHAnsi"/>
        </w:rPr>
        <w:t xml:space="preserve"> very likely </w:t>
      </w:r>
      <w:r w:rsidRPr="00DA65C5">
        <w:rPr>
          <w:rStyle w:val="Emphasis"/>
          <w:rFonts w:asciiTheme="minorHAnsi" w:hAnsiTheme="minorHAnsi"/>
          <w:highlight w:val="green"/>
        </w:rPr>
        <w:t>lack the political will to implement such a decision</w:t>
      </w:r>
      <w:r w:rsidRPr="00DA65C5">
        <w:rPr>
          <w:rFonts w:asciiTheme="minorHAnsi" w:hAnsiTheme="minorHAnsi"/>
          <w:sz w:val="16"/>
          <w:szCs w:val="16"/>
        </w:rPr>
        <w:t>. I</w:t>
      </w:r>
      <w:r w:rsidRPr="00DA65C5">
        <w:rPr>
          <w:rFonts w:asciiTheme="minorHAnsi" w:hAnsiTheme="minorHAnsi"/>
          <w:sz w:val="16"/>
        </w:rPr>
        <w:t xml:space="preserve">n other words, </w:t>
      </w:r>
      <w:r w:rsidRPr="00DA65C5">
        <w:rPr>
          <w:rStyle w:val="StyleBoldUnderline"/>
          <w:rFonts w:asciiTheme="minorHAnsi" w:hAnsiTheme="minorHAnsi"/>
          <w:highlight w:val="yellow"/>
        </w:rPr>
        <w:t>members</w:t>
      </w:r>
      <w:r w:rsidRPr="00DA65C5">
        <w:rPr>
          <w:rStyle w:val="StyleBoldUnderline"/>
          <w:rFonts w:asciiTheme="minorHAnsi" w:hAnsiTheme="minorHAnsi"/>
        </w:rPr>
        <w:t xml:space="preserve"> of Congress </w:t>
      </w:r>
      <w:r w:rsidRPr="00DA65C5">
        <w:rPr>
          <w:rStyle w:val="StyleBoldUnderline"/>
          <w:rFonts w:asciiTheme="minorHAnsi" w:hAnsiTheme="minorHAnsi"/>
          <w:highlight w:val="yellow"/>
        </w:rPr>
        <w:t>who fear</w:t>
      </w:r>
      <w:r w:rsidRPr="00DA65C5">
        <w:rPr>
          <w:rStyle w:val="StyleBoldUnderline"/>
          <w:rFonts w:asciiTheme="minorHAnsi" w:hAnsiTheme="minorHAnsi"/>
        </w:rPr>
        <w:t xml:space="preserve"> that greater </w:t>
      </w:r>
      <w:r w:rsidRPr="00DA65C5">
        <w:rPr>
          <w:rStyle w:val="StyleBoldUnderline"/>
          <w:rFonts w:asciiTheme="minorHAnsi" w:hAnsiTheme="minorHAnsi"/>
          <w:highlight w:val="yellow"/>
        </w:rPr>
        <w:t>congressional intervention will expose them to electoral risks will</w:t>
      </w:r>
      <w:r w:rsidRPr="00DA65C5">
        <w:rPr>
          <w:rStyle w:val="StyleBoldUnderline"/>
          <w:rFonts w:asciiTheme="minorHAnsi" w:hAnsiTheme="minorHAnsi"/>
        </w:rPr>
        <w:t xml:space="preserve"> have every incentive </w:t>
      </w:r>
      <w:r w:rsidRPr="00DA65C5">
        <w:rPr>
          <w:rStyle w:val="StyleBoldUnderline"/>
          <w:rFonts w:asciiTheme="minorHAnsi" w:hAnsiTheme="minorHAnsi"/>
          <w:highlight w:val="green"/>
        </w:rPr>
        <w:t>to sidestep a judicial ruling</w:t>
      </w:r>
      <w:r w:rsidRPr="00DA65C5">
        <w:rPr>
          <w:rFonts w:asciiTheme="minorHAnsi" w:hAnsiTheme="minorHAnsi"/>
          <w:sz w:val="16"/>
        </w:rPr>
        <w:t xml:space="preserve"> that awards them more powers in national-security affairs. </w:t>
      </w:r>
      <w:r w:rsidRPr="00DA65C5">
        <w:rPr>
          <w:rStyle w:val="Emphasis"/>
          <w:rFonts w:asciiTheme="minorHAnsi" w:hAnsiTheme="minorHAnsi"/>
        </w:rPr>
        <w:t>Second</w:t>
      </w:r>
      <w:r w:rsidRPr="00DA65C5">
        <w:rPr>
          <w:rStyle w:val="StyleBoldUnderline"/>
          <w:rFonts w:asciiTheme="minorHAnsi" w:hAnsiTheme="minorHAnsi"/>
        </w:rPr>
        <w:t xml:space="preserve">, </w:t>
      </w:r>
      <w:r w:rsidRPr="00DA65C5">
        <w:rPr>
          <w:rStyle w:val="StyleBoldUnderline"/>
          <w:rFonts w:asciiTheme="minorHAnsi" w:hAnsiTheme="minorHAnsi"/>
          <w:highlight w:val="green"/>
        </w:rPr>
        <w:t>courts</w:t>
      </w:r>
      <w:r w:rsidRPr="00DA65C5">
        <w:rPr>
          <w:rStyle w:val="StyleBoldUnderline"/>
          <w:rFonts w:asciiTheme="minorHAnsi" w:hAnsiTheme="minorHAnsi"/>
        </w:rPr>
        <w:t xml:space="preserve"> will often </w:t>
      </w:r>
      <w:r w:rsidRPr="00DA65C5">
        <w:rPr>
          <w:rStyle w:val="StyleBoldUnderline"/>
          <w:rFonts w:asciiTheme="minorHAnsi" w:hAnsiTheme="minorHAnsi"/>
          <w:highlight w:val="green"/>
        </w:rPr>
        <w:t>lack the opportunity to</w:t>
      </w:r>
      <w:r w:rsidRPr="00DA65C5">
        <w:rPr>
          <w:rStyle w:val="StyleBoldUnderline"/>
          <w:rFonts w:asciiTheme="minorHAnsi" w:hAnsiTheme="minorHAnsi"/>
        </w:rPr>
        <w:t xml:space="preserve"> effectively </w:t>
      </w:r>
      <w:r w:rsidRPr="00DA65C5">
        <w:rPr>
          <w:rStyle w:val="StyleBoldUnderline"/>
          <w:rFonts w:asciiTheme="minorHAnsi" w:hAnsiTheme="minorHAnsi"/>
          <w:highlight w:val="green"/>
        </w:rPr>
        <w:t xml:space="preserve">monitor </w:t>
      </w:r>
      <w:r w:rsidRPr="00DA65C5">
        <w:rPr>
          <w:rStyle w:val="StyleBoldUnderline"/>
          <w:rFonts w:asciiTheme="minorHAnsi" w:hAnsiTheme="minorHAnsi"/>
          <w:highlight w:val="yellow"/>
        </w:rPr>
        <w:t>the</w:t>
      </w:r>
      <w:r w:rsidRPr="00DA65C5">
        <w:rPr>
          <w:rStyle w:val="StyleBoldUnderline"/>
          <w:rFonts w:asciiTheme="minorHAnsi" w:hAnsiTheme="minorHAnsi"/>
        </w:rPr>
        <w:t xml:space="preserve"> successful </w:t>
      </w:r>
      <w:r w:rsidRPr="00DA65C5">
        <w:rPr>
          <w:rStyle w:val="StyleBoldUnderline"/>
          <w:rFonts w:asciiTheme="minorHAnsi" w:hAnsiTheme="minorHAnsi"/>
          <w:highlight w:val="green"/>
        </w:rPr>
        <w:t xml:space="preserve">implementation </w:t>
      </w:r>
      <w:r w:rsidRPr="00DA65C5">
        <w:rPr>
          <w:rStyle w:val="StyleBoldUnderline"/>
          <w:rFonts w:asciiTheme="minorHAnsi" w:hAnsiTheme="minorHAnsi"/>
          <w:highlight w:val="yellow"/>
        </w:rPr>
        <w:t>of a</w:t>
      </w:r>
      <w:r w:rsidRPr="00DA65C5">
        <w:rPr>
          <w:rStyle w:val="StyleBoldUnderline"/>
          <w:rFonts w:asciiTheme="minorHAnsi" w:hAnsiTheme="minorHAnsi"/>
        </w:rPr>
        <w:t xml:space="preserve"> bright-line </w:t>
      </w:r>
      <w:r w:rsidRPr="00DA65C5">
        <w:rPr>
          <w:rStyle w:val="StyleBoldUnderline"/>
          <w:rFonts w:asciiTheme="minorHAnsi" w:hAnsiTheme="minorHAnsi"/>
          <w:highlight w:val="yellow"/>
        </w:rPr>
        <w:t xml:space="preserve">judicial rule </w:t>
      </w:r>
      <w:r w:rsidRPr="00DA65C5">
        <w:rPr>
          <w:rStyle w:val="StyleBoldUnderline"/>
          <w:rFonts w:asciiTheme="minorHAnsi" w:hAnsiTheme="minorHAnsi"/>
          <w:highlight w:val="green"/>
        </w:rPr>
        <w:t>regarding</w:t>
      </w:r>
      <w:r w:rsidRPr="00DA65C5">
        <w:rPr>
          <w:rStyle w:val="StyleBoldUnderline"/>
          <w:rFonts w:asciiTheme="minorHAnsi" w:hAnsiTheme="minorHAnsi"/>
        </w:rPr>
        <w:t xml:space="preserve"> the allocation of </w:t>
      </w:r>
      <w:r w:rsidRPr="00DA65C5">
        <w:rPr>
          <w:rStyle w:val="StyleBoldUnderline"/>
          <w:rFonts w:asciiTheme="minorHAnsi" w:hAnsiTheme="minorHAnsi"/>
          <w:highlight w:val="green"/>
        </w:rPr>
        <w:t>war powers</w:t>
      </w:r>
      <w:r w:rsidRPr="00DA65C5">
        <w:rPr>
          <w:rFonts w:asciiTheme="minorHAnsi" w:hAnsiTheme="minorHAnsi"/>
          <w:sz w:val="16"/>
        </w:rPr>
        <w:t xml:space="preserve">. Judicial monitoring will often be difficult because </w:t>
      </w:r>
      <w:r w:rsidRPr="00DA65C5">
        <w:rPr>
          <w:rStyle w:val="StyleBoldUnderline"/>
          <w:rFonts w:asciiTheme="minorHAnsi" w:hAnsiTheme="minorHAnsi"/>
          <w:highlight w:val="green"/>
        </w:rPr>
        <w:t xml:space="preserve">there are so many </w:t>
      </w:r>
      <w:r w:rsidRPr="00DA65C5">
        <w:rPr>
          <w:rStyle w:val="Emphasis"/>
          <w:rFonts w:asciiTheme="minorHAnsi" w:hAnsiTheme="minorHAnsi"/>
          <w:highlight w:val="green"/>
        </w:rPr>
        <w:t>procedural and jurisdictional hurdles</w:t>
      </w:r>
      <w:r w:rsidRPr="00DA65C5">
        <w:rPr>
          <w:rStyle w:val="StyleBoldUnderline"/>
          <w:rFonts w:asciiTheme="minorHAnsi" w:hAnsiTheme="minorHAnsi"/>
        </w:rPr>
        <w:t xml:space="preserve"> to bringing a legal challenge to the allocation of war powers</w:t>
      </w:r>
      <w:r w:rsidRPr="00DA65C5">
        <w:rPr>
          <w:rFonts w:asciiTheme="minorHAnsi" w:hAnsiTheme="minorHAnsi"/>
          <w:sz w:val="16"/>
        </w:rPr>
        <w:t xml:space="preserve">. Since most citizens will lack standing to bring the lawsuit, most such lawsuits will probably have to come from members of Congress. </w:t>
      </w:r>
      <w:r w:rsidRPr="00DA65C5">
        <w:rPr>
          <w:rStyle w:val="StyleBoldUnderline"/>
          <w:rFonts w:asciiTheme="minorHAnsi" w:hAnsiTheme="minorHAnsi"/>
        </w:rPr>
        <w:t>Even if disaffected members of Congress are able to overcome significant standing obstacles of their own</w:t>
      </w:r>
      <w:r w:rsidRPr="00DA65C5">
        <w:rPr>
          <w:rFonts w:asciiTheme="minorHAnsi" w:hAnsiTheme="minorHAnsi"/>
          <w:sz w:val="16"/>
        </w:rPr>
        <w:t xml:space="preserve">, n294 </w:t>
      </w:r>
      <w:r w:rsidRPr="00DA65C5">
        <w:rPr>
          <w:rStyle w:val="StyleBoldUnderline"/>
          <w:rFonts w:asciiTheme="minorHAnsi" w:hAnsiTheme="minorHAnsi"/>
        </w:rPr>
        <w:t>they are still likely to face a slew of other procedural obstacles</w:t>
      </w:r>
      <w:r w:rsidRPr="00DA65C5">
        <w:rPr>
          <w:rFonts w:asciiTheme="minorHAnsi" w:hAnsiTheme="minorHAnsi"/>
          <w:sz w:val="16"/>
        </w:rPr>
        <w:t xml:space="preserve">, including ripeness, n295 mootness, n296 and the political-question doctrine. n297 </w:t>
      </w:r>
      <w:r w:rsidRPr="00DA65C5">
        <w:rPr>
          <w:rStyle w:val="StyleBoldUnderline"/>
          <w:rFonts w:asciiTheme="minorHAnsi" w:hAnsiTheme="minorHAnsi"/>
        </w:rPr>
        <w:t xml:space="preserve">Furthermore, </w:t>
      </w:r>
      <w:r w:rsidRPr="00DA65C5">
        <w:rPr>
          <w:rStyle w:val="StyleBoldUnderline"/>
          <w:rFonts w:asciiTheme="minorHAnsi" w:hAnsiTheme="minorHAnsi"/>
          <w:highlight w:val="yellow"/>
        </w:rPr>
        <w:t xml:space="preserve">the risk of </w:t>
      </w:r>
      <w:r w:rsidRPr="00DA65C5">
        <w:rPr>
          <w:rStyle w:val="StyleBoldUnderline"/>
          <w:rFonts w:asciiTheme="minorHAnsi" w:hAnsiTheme="minorHAnsi"/>
          <w:highlight w:val="green"/>
        </w:rPr>
        <w:t>non-compliance</w:t>
      </w:r>
      <w:r w:rsidRPr="00DA65C5">
        <w:rPr>
          <w:rStyle w:val="StyleBoldUnderline"/>
          <w:rFonts w:asciiTheme="minorHAnsi" w:hAnsiTheme="minorHAnsi"/>
        </w:rPr>
        <w:t xml:space="preserve"> with judicial decisions also </w:t>
      </w:r>
      <w:r w:rsidRPr="00DA65C5">
        <w:rPr>
          <w:rStyle w:val="StyleBoldUnderline"/>
          <w:rFonts w:asciiTheme="minorHAnsi" w:hAnsiTheme="minorHAnsi"/>
          <w:highlight w:val="green"/>
        </w:rPr>
        <w:t>implicates</w:t>
      </w:r>
      <w:r w:rsidRPr="00DA65C5">
        <w:rPr>
          <w:rStyle w:val="StyleBoldUnderline"/>
          <w:rFonts w:asciiTheme="minorHAnsi" w:hAnsiTheme="minorHAnsi"/>
        </w:rPr>
        <w:t xml:space="preserve"> the institutional </w:t>
      </w:r>
      <w:r w:rsidRPr="00DA65C5">
        <w:rPr>
          <w:rStyle w:val="Emphasis"/>
          <w:rFonts w:asciiTheme="minorHAnsi" w:hAnsiTheme="minorHAnsi"/>
          <w:highlight w:val="green"/>
        </w:rPr>
        <w:t>legitimacy</w:t>
      </w:r>
      <w:r w:rsidRPr="00DA65C5">
        <w:rPr>
          <w:rStyle w:val="Emphasis"/>
          <w:rFonts w:asciiTheme="minorHAnsi" w:hAnsiTheme="minorHAnsi"/>
        </w:rPr>
        <w:t xml:space="preserve"> of the courts </w:t>
      </w:r>
      <w:r w:rsidRPr="00DA65C5">
        <w:rPr>
          <w:rStyle w:val="Emphasis"/>
          <w:rFonts w:asciiTheme="minorHAnsi" w:hAnsiTheme="minorHAnsi"/>
          <w:highlight w:val="green"/>
        </w:rPr>
        <w:t>to adjudicate on war-powers</w:t>
      </w:r>
      <w:r w:rsidRPr="00DA65C5">
        <w:rPr>
          <w:rStyle w:val="Emphasis"/>
          <w:rFonts w:asciiTheme="minorHAnsi" w:hAnsiTheme="minorHAnsi"/>
        </w:rPr>
        <w:t xml:space="preserve"> claims</w:t>
      </w:r>
      <w:r w:rsidRPr="00DA65C5">
        <w:rPr>
          <w:rStyle w:val="StyleBoldUnderline"/>
          <w:rFonts w:asciiTheme="minorHAnsi" w:hAnsiTheme="minorHAnsi"/>
        </w:rPr>
        <w:t>.</w:t>
      </w:r>
      <w:r w:rsidRPr="00DA65C5">
        <w:rPr>
          <w:rFonts w:asciiTheme="minorHAnsi" w:hAnsiTheme="minorHAnsi"/>
          <w:sz w:val="16"/>
        </w:rPr>
        <w:t xml:space="preserve"> As some commentators have observed, </w:t>
      </w:r>
      <w:r w:rsidRPr="00DA65C5">
        <w:rPr>
          <w:rStyle w:val="StyleBoldUnderline"/>
          <w:rFonts w:asciiTheme="minorHAnsi" w:hAnsiTheme="minorHAnsi"/>
        </w:rPr>
        <w:t xml:space="preserve">courts seem to be especially wary about intervening </w:t>
      </w:r>
      <w:r w:rsidRPr="00DA65C5">
        <w:rPr>
          <w:rFonts w:asciiTheme="minorHAnsi" w:hAnsiTheme="minorHAnsi"/>
          <w:sz w:val="16"/>
        </w:rPr>
        <w:t xml:space="preserve">in separation-of-powers issues in foreign affairs, </w:t>
      </w:r>
      <w:r w:rsidRPr="00DA65C5">
        <w:rPr>
          <w:rStyle w:val="StyleBoldUnderline"/>
          <w:rFonts w:asciiTheme="minorHAnsi" w:hAnsiTheme="minorHAnsi"/>
        </w:rPr>
        <w:t xml:space="preserve">because </w:t>
      </w:r>
      <w:r w:rsidRPr="00DA65C5">
        <w:rPr>
          <w:rStyle w:val="StyleBoldUnderline"/>
          <w:rFonts w:asciiTheme="minorHAnsi" w:hAnsiTheme="minorHAnsi"/>
          <w:highlight w:val="green"/>
        </w:rPr>
        <w:t>the popular legitimacy that underlies judicial resolution of domestic constitutional disputes does not tend to extend to foreign-affairs</w:t>
      </w:r>
      <w:r w:rsidRPr="00DA65C5">
        <w:rPr>
          <w:rFonts w:asciiTheme="minorHAnsi" w:hAnsiTheme="minorHAnsi"/>
          <w:sz w:val="16"/>
        </w:rPr>
        <w:t xml:space="preserve"> [*1061] </w:t>
      </w:r>
      <w:r w:rsidRPr="00DA65C5">
        <w:rPr>
          <w:rStyle w:val="StyleBoldUnderline"/>
          <w:rFonts w:asciiTheme="minorHAnsi" w:hAnsiTheme="minorHAnsi"/>
        </w:rPr>
        <w:t>disputes</w:t>
      </w:r>
      <w:r w:rsidRPr="00DA65C5">
        <w:rPr>
          <w:rFonts w:asciiTheme="minorHAnsi" w:hAnsiTheme="minorHAnsi"/>
          <w:sz w:val="16"/>
        </w:rPr>
        <w:t xml:space="preserve">. n298 In other words, </w:t>
      </w:r>
      <w:r w:rsidRPr="00DA65C5">
        <w:rPr>
          <w:rStyle w:val="StyleBoldUnderline"/>
          <w:rFonts w:asciiTheme="minorHAnsi" w:hAnsiTheme="minorHAnsi"/>
          <w:highlight w:val="green"/>
        </w:rPr>
        <w:t>when issues involve the</w:t>
      </w:r>
      <w:r w:rsidRPr="00DA65C5">
        <w:rPr>
          <w:rStyle w:val="StyleBoldUnderline"/>
          <w:rFonts w:asciiTheme="minorHAnsi" w:hAnsiTheme="minorHAnsi"/>
        </w:rPr>
        <w:t xml:space="preserve"> adjudication of </w:t>
      </w:r>
      <w:r w:rsidRPr="00DA65C5">
        <w:rPr>
          <w:rStyle w:val="StyleBoldUnderline"/>
          <w:rFonts w:asciiTheme="minorHAnsi" w:hAnsiTheme="minorHAnsi"/>
          <w:highlight w:val="green"/>
        </w:rPr>
        <w:t>individual-rights claims</w:t>
      </w:r>
      <w:r w:rsidRPr="00DA65C5">
        <w:rPr>
          <w:rStyle w:val="StyleBoldUnderline"/>
          <w:rFonts w:asciiTheme="minorHAnsi" w:hAnsiTheme="minorHAnsi"/>
        </w:rPr>
        <w:t xml:space="preserve"> or domestic separation-of-powers disputes, </w:t>
      </w:r>
      <w:r w:rsidRPr="00DA65C5">
        <w:rPr>
          <w:rStyle w:val="StyleBoldUnderline"/>
          <w:rFonts w:asciiTheme="minorHAnsi" w:hAnsiTheme="minorHAnsi"/>
          <w:highlight w:val="green"/>
        </w:rPr>
        <w:t>courts can often tap into the popular acceptance</w:t>
      </w:r>
      <w:r w:rsidRPr="00DA65C5">
        <w:rPr>
          <w:rStyle w:val="StyleBoldUnderline"/>
          <w:rFonts w:asciiTheme="minorHAnsi" w:hAnsiTheme="minorHAnsi"/>
        </w:rPr>
        <w:t xml:space="preserve"> of their role </w:t>
      </w:r>
      <w:r w:rsidRPr="00DA65C5">
        <w:rPr>
          <w:rStyle w:val="StyleBoldUnderline"/>
          <w:rFonts w:asciiTheme="minorHAnsi" w:hAnsiTheme="minorHAnsi"/>
          <w:highlight w:val="green"/>
        </w:rPr>
        <w:t>in resolving such disputes</w:t>
      </w:r>
      <w:r w:rsidRPr="00DA65C5">
        <w:rPr>
          <w:rFonts w:asciiTheme="minorHAnsi" w:hAnsiTheme="minorHAnsi"/>
          <w:sz w:val="16"/>
        </w:rPr>
        <w:t xml:space="preserve">. n299 In disputes regarding the allocation of war powers, however, </w:t>
      </w:r>
      <w:r w:rsidRPr="00DA65C5">
        <w:rPr>
          <w:rStyle w:val="StyleBoldUnderline"/>
          <w:rFonts w:asciiTheme="minorHAnsi" w:hAnsiTheme="minorHAnsi"/>
          <w:highlight w:val="yellow"/>
        </w:rPr>
        <w:t>it is unlikely</w:t>
      </w:r>
      <w:r w:rsidRPr="00DA65C5">
        <w:rPr>
          <w:rStyle w:val="StyleBoldUnderline"/>
          <w:rFonts w:asciiTheme="minorHAnsi" w:hAnsiTheme="minorHAnsi"/>
        </w:rPr>
        <w:t xml:space="preserve"> that </w:t>
      </w:r>
      <w:r w:rsidRPr="00DA65C5">
        <w:rPr>
          <w:rStyle w:val="StyleBoldUnderline"/>
          <w:rFonts w:asciiTheme="minorHAnsi" w:hAnsiTheme="minorHAnsi"/>
          <w:highlight w:val="yellow"/>
        </w:rPr>
        <w:t>the judicial branch will</w:t>
      </w:r>
      <w:r w:rsidRPr="00DA65C5">
        <w:rPr>
          <w:rStyle w:val="StyleBoldUnderline"/>
          <w:rFonts w:asciiTheme="minorHAnsi" w:hAnsiTheme="minorHAnsi"/>
        </w:rPr>
        <w:t xml:space="preserve"> be able to </w:t>
      </w:r>
      <w:r w:rsidRPr="00DA65C5">
        <w:rPr>
          <w:rStyle w:val="StyleBoldUnderline"/>
          <w:rFonts w:asciiTheme="minorHAnsi" w:hAnsiTheme="minorHAnsi"/>
          <w:highlight w:val="yellow"/>
        </w:rPr>
        <w:t>draw on</w:t>
      </w:r>
      <w:r w:rsidRPr="00DA65C5">
        <w:rPr>
          <w:rStyle w:val="StyleBoldUnderline"/>
          <w:rFonts w:asciiTheme="minorHAnsi" w:hAnsiTheme="minorHAnsi"/>
        </w:rPr>
        <w:t xml:space="preserve"> the popular underpinnings of </w:t>
      </w:r>
      <w:r w:rsidRPr="00DA65C5">
        <w:rPr>
          <w:rStyle w:val="StyleBoldUnderline"/>
          <w:rFonts w:asciiTheme="minorHAnsi" w:hAnsiTheme="minorHAnsi"/>
          <w:highlight w:val="yellow"/>
        </w:rPr>
        <w:t>its legitimacy to secure</w:t>
      </w:r>
      <w:r w:rsidRPr="00DA65C5">
        <w:rPr>
          <w:rStyle w:val="StyleBoldUnderline"/>
          <w:rFonts w:asciiTheme="minorHAnsi" w:hAnsiTheme="minorHAnsi"/>
        </w:rPr>
        <w:t xml:space="preserve"> political-branch </w:t>
      </w:r>
      <w:r w:rsidRPr="00DA65C5">
        <w:rPr>
          <w:rStyle w:val="StyleBoldUnderline"/>
          <w:rFonts w:asciiTheme="minorHAnsi" w:hAnsiTheme="minorHAnsi"/>
          <w:highlight w:val="yellow"/>
        </w:rPr>
        <w:t>compliance</w:t>
      </w:r>
      <w:r w:rsidRPr="00DA65C5">
        <w:rPr>
          <w:rFonts w:asciiTheme="minorHAnsi" w:hAnsiTheme="minorHAnsi"/>
          <w:sz w:val="16"/>
        </w:rPr>
        <w:t xml:space="preserve"> with its decisions. </w:t>
      </w:r>
      <w:r w:rsidRPr="00DA65C5">
        <w:rPr>
          <w:rStyle w:val="StyleBoldUnderline"/>
          <w:rFonts w:asciiTheme="minorHAnsi" w:hAnsiTheme="minorHAnsi"/>
        </w:rPr>
        <w:t xml:space="preserve">This is because </w:t>
      </w:r>
      <w:r w:rsidRPr="00DA65C5">
        <w:rPr>
          <w:rStyle w:val="Emphasis"/>
          <w:rFonts w:asciiTheme="minorHAnsi" w:hAnsiTheme="minorHAnsi"/>
        </w:rPr>
        <w:t>there does not seem to be much of a public appetite for increased judicial involvement in foreign-affairs disputes</w:t>
      </w:r>
      <w:r w:rsidRPr="00DA65C5">
        <w:rPr>
          <w:rFonts w:asciiTheme="minorHAnsi" w:hAnsiTheme="minorHAnsi"/>
          <w:sz w:val="16"/>
        </w:rPr>
        <w:t xml:space="preserve">. n300 Moreover, unlike in the domestic realm where the courts play a key legitimating function in separation-of-powers disputes, the political branches have very little incentive to embrace a more active judicial role in disputes over the allocation of war powers. n301 In any event, </w:t>
      </w:r>
      <w:r w:rsidRPr="00DA65C5">
        <w:rPr>
          <w:rStyle w:val="StyleBoldUnderline"/>
          <w:rFonts w:asciiTheme="minorHAnsi" w:hAnsiTheme="minorHAnsi"/>
        </w:rPr>
        <w:t>even if greater judicial intervention in war-powers disputes were politically feasible, it is not clear that such intervention would compel Congress to play a more active role on war-powers issues</w:t>
      </w:r>
      <w:r w:rsidRPr="00DA65C5">
        <w:rPr>
          <w:rFonts w:asciiTheme="minorHAnsi" w:hAnsiTheme="minorHAnsi"/>
          <w:sz w:val="16"/>
        </w:rPr>
        <w:t xml:space="preserve">. In other words, </w:t>
      </w:r>
      <w:r w:rsidRPr="00DA65C5">
        <w:rPr>
          <w:rStyle w:val="StyleBoldUnderline"/>
          <w:rFonts w:asciiTheme="minorHAnsi" w:hAnsiTheme="minorHAnsi"/>
        </w:rPr>
        <w:t xml:space="preserve">members of </w:t>
      </w:r>
      <w:r w:rsidRPr="00DA65C5">
        <w:rPr>
          <w:rStyle w:val="StyleBoldUnderline"/>
          <w:rFonts w:asciiTheme="minorHAnsi" w:hAnsiTheme="minorHAnsi"/>
          <w:highlight w:val="yellow"/>
        </w:rPr>
        <w:t>Congress are not likely to embrace a war-powers role</w:t>
      </w:r>
      <w:r w:rsidRPr="00DA65C5">
        <w:rPr>
          <w:rFonts w:asciiTheme="minorHAnsi" w:hAnsiTheme="minorHAnsi"/>
          <w:sz w:val="16"/>
        </w:rPr>
        <w:t xml:space="preserve"> that has significant electoral risks simply because such a role has been judicially sanctioned. Indeed, </w:t>
      </w:r>
      <w:r w:rsidRPr="00DA65C5">
        <w:rPr>
          <w:rStyle w:val="StyleBoldUnderline"/>
          <w:rFonts w:asciiTheme="minorHAnsi" w:hAnsiTheme="minorHAnsi"/>
          <w:highlight w:val="yellow"/>
        </w:rPr>
        <w:t>not only will members</w:t>
      </w:r>
      <w:r w:rsidRPr="00DA65C5">
        <w:rPr>
          <w:rStyle w:val="StyleBoldUnderline"/>
          <w:rFonts w:asciiTheme="minorHAnsi" w:hAnsiTheme="minorHAnsi"/>
        </w:rPr>
        <w:t xml:space="preserve"> of Congress </w:t>
      </w:r>
      <w:r w:rsidRPr="00DA65C5">
        <w:rPr>
          <w:rStyle w:val="StyleBoldUnderline"/>
          <w:rFonts w:asciiTheme="minorHAnsi" w:hAnsiTheme="minorHAnsi"/>
          <w:highlight w:val="yellow"/>
        </w:rPr>
        <w:t>lack an incentive to comply</w:t>
      </w:r>
      <w:r w:rsidRPr="00DA65C5">
        <w:rPr>
          <w:rFonts w:asciiTheme="minorHAnsi" w:hAnsiTheme="minorHAnsi"/>
          <w:sz w:val="16"/>
        </w:rPr>
        <w:t xml:space="preserve"> with such judicial decisions, </w:t>
      </w:r>
      <w:r w:rsidRPr="00DA65C5">
        <w:rPr>
          <w:rStyle w:val="StyleBoldUnderline"/>
          <w:rFonts w:asciiTheme="minorHAnsi" w:hAnsiTheme="minorHAnsi"/>
          <w:highlight w:val="yellow"/>
        </w:rPr>
        <w:t>but judicial monitoring</w:t>
      </w:r>
      <w:r w:rsidRPr="00DA65C5">
        <w:rPr>
          <w:rFonts w:asciiTheme="minorHAnsi" w:hAnsiTheme="minorHAnsi"/>
          <w:sz w:val="16"/>
        </w:rPr>
        <w:t xml:space="preserve"> of legislative compliance </w:t>
      </w:r>
      <w:r w:rsidRPr="00DA65C5">
        <w:rPr>
          <w:rStyle w:val="StyleBoldUnderline"/>
          <w:rFonts w:asciiTheme="minorHAnsi" w:hAnsiTheme="minorHAnsi"/>
          <w:highlight w:val="yellow"/>
        </w:rPr>
        <w:t>will</w:t>
      </w:r>
      <w:r w:rsidRPr="00DA65C5">
        <w:rPr>
          <w:rStyle w:val="StyleBoldUnderline"/>
          <w:rFonts w:asciiTheme="minorHAnsi" w:hAnsiTheme="minorHAnsi"/>
        </w:rPr>
        <w:t xml:space="preserve"> often </w:t>
      </w:r>
      <w:r w:rsidRPr="00DA65C5">
        <w:rPr>
          <w:rStyle w:val="StyleBoldUnderline"/>
          <w:rFonts w:asciiTheme="minorHAnsi" w:hAnsiTheme="minorHAnsi"/>
          <w:highlight w:val="yellow"/>
        </w:rPr>
        <w:t>prove</w:t>
      </w:r>
      <w:r w:rsidRPr="00DA65C5">
        <w:rPr>
          <w:rStyle w:val="StyleBoldUnderline"/>
          <w:rFonts w:asciiTheme="minorHAnsi" w:hAnsiTheme="minorHAnsi"/>
        </w:rPr>
        <w:t xml:space="preserve"> very </w:t>
      </w:r>
      <w:r w:rsidRPr="00DA65C5">
        <w:rPr>
          <w:rStyle w:val="StyleBoldUnderline"/>
          <w:rFonts w:asciiTheme="minorHAnsi" w:hAnsiTheme="minorHAnsi"/>
          <w:highlight w:val="yellow"/>
        </w:rPr>
        <w:t>difficult</w:t>
      </w:r>
      <w:r w:rsidRPr="00DA65C5">
        <w:rPr>
          <w:rStyle w:val="StyleBoldUnderline"/>
          <w:rFonts w:asciiTheme="minorHAnsi" w:hAnsiTheme="minorHAnsi"/>
        </w:rPr>
        <w:t xml:space="preserve"> to carry out</w:t>
      </w:r>
      <w:r w:rsidRPr="00DA65C5">
        <w:rPr>
          <w:rFonts w:asciiTheme="minorHAnsi" w:hAnsiTheme="minorHAnsi"/>
          <w:sz w:val="16"/>
        </w:rPr>
        <w:t xml:space="preserve">. At most, if compelled to take on a more active role by a judicial decision when it is not in their political interest to do so, members of </w:t>
      </w:r>
      <w:r w:rsidRPr="00DA65C5">
        <w:rPr>
          <w:rStyle w:val="StyleBoldUnderline"/>
          <w:rFonts w:asciiTheme="minorHAnsi" w:hAnsiTheme="minorHAnsi"/>
          <w:highlight w:val="yellow"/>
        </w:rPr>
        <w:t>Congress will</w:t>
      </w:r>
      <w:r w:rsidRPr="00DA65C5">
        <w:rPr>
          <w:rStyle w:val="StyleBoldUnderline"/>
          <w:rFonts w:asciiTheme="minorHAnsi" w:hAnsiTheme="minorHAnsi"/>
        </w:rPr>
        <w:t xml:space="preserve"> likely </w:t>
      </w:r>
      <w:r w:rsidRPr="00DA65C5">
        <w:rPr>
          <w:rStyle w:val="StyleBoldUnderline"/>
          <w:rFonts w:asciiTheme="minorHAnsi" w:hAnsiTheme="minorHAnsi"/>
          <w:highlight w:val="yellow"/>
        </w:rPr>
        <w:t>substitute legislative rubberstamping for silent acquiescence</w:t>
      </w:r>
      <w:r w:rsidRPr="00DA65C5">
        <w:rPr>
          <w:rStyle w:val="StyleBoldUnderline"/>
          <w:rFonts w:asciiTheme="minorHAnsi" w:hAnsiTheme="minorHAnsi"/>
        </w:rPr>
        <w:t xml:space="preserve"> as the preferred response</w:t>
      </w:r>
      <w:r w:rsidRPr="00DA65C5">
        <w:rPr>
          <w:rFonts w:asciiTheme="minorHAnsi" w:hAnsiTheme="minorHAnsi"/>
          <w:sz w:val="16"/>
        </w:rPr>
        <w:t xml:space="preserve"> to the President's use-of-force initiatives</w:t>
      </w:r>
      <w:r w:rsidRPr="00DA65C5">
        <w:rPr>
          <w:rFonts w:asciiTheme="minorHAnsi" w:hAnsiTheme="minorHAnsi"/>
          <w:sz w:val="16"/>
          <w:szCs w:val="16"/>
        </w:rPr>
        <w:t xml:space="preserve">. </w:t>
      </w:r>
      <w:r w:rsidRPr="00DA65C5">
        <w:rPr>
          <w:rStyle w:val="StyleBoldUnderline"/>
          <w:rFonts w:asciiTheme="minorHAnsi" w:hAnsiTheme="minorHAnsi"/>
        </w:rPr>
        <w:t xml:space="preserve">In sum, </w:t>
      </w:r>
      <w:r w:rsidRPr="00DA65C5">
        <w:rPr>
          <w:rStyle w:val="Emphasis"/>
          <w:rFonts w:asciiTheme="minorHAnsi" w:hAnsiTheme="minorHAnsi"/>
          <w:highlight w:val="yellow"/>
        </w:rPr>
        <w:t>if greater political accountability for use-of-force decisions is the end goal, there is little evidence</w:t>
      </w:r>
      <w:r w:rsidRPr="00DA65C5">
        <w:rPr>
          <w:rStyle w:val="Emphasis"/>
          <w:rFonts w:asciiTheme="minorHAnsi" w:hAnsiTheme="minorHAnsi"/>
        </w:rPr>
        <w:t xml:space="preserve"> that </w:t>
      </w:r>
      <w:r w:rsidRPr="00DA65C5">
        <w:rPr>
          <w:rStyle w:val="Emphasis"/>
          <w:rFonts w:asciiTheme="minorHAnsi" w:hAnsiTheme="minorHAnsi"/>
          <w:highlight w:val="yellow"/>
        </w:rPr>
        <w:t>judicially prompted congressional intervention will change the</w:t>
      </w:r>
      <w:r w:rsidRPr="00DA65C5">
        <w:rPr>
          <w:rStyle w:val="Emphasis"/>
          <w:rFonts w:asciiTheme="minorHAnsi" w:hAnsiTheme="minorHAnsi"/>
        </w:rPr>
        <w:t xml:space="preserve"> current </w:t>
      </w:r>
      <w:r w:rsidRPr="00DA65C5">
        <w:rPr>
          <w:rStyle w:val="Emphasis"/>
          <w:rFonts w:asciiTheme="minorHAnsi" w:hAnsiTheme="minorHAnsi"/>
          <w:highlight w:val="yellow"/>
        </w:rPr>
        <w:t>war-powers landscape</w:t>
      </w:r>
      <w:r w:rsidRPr="00DA65C5">
        <w:rPr>
          <w:rFonts w:asciiTheme="minorHAnsi" w:hAnsiTheme="minorHAnsi"/>
          <w:sz w:val="16"/>
          <w:szCs w:val="16"/>
        </w:rPr>
        <w:t>.</w:t>
      </w:r>
    </w:p>
    <w:p w:rsidR="004E550D" w:rsidRDefault="004E550D" w:rsidP="004E550D"/>
    <w:p w:rsidR="00077E4C" w:rsidRDefault="00077E4C" w:rsidP="00077E4C">
      <w:pPr>
        <w:pStyle w:val="Heading1"/>
      </w:pPr>
      <w:r>
        <w:t xml:space="preserve">1AR </w:t>
      </w:r>
    </w:p>
    <w:p w:rsidR="00077E4C" w:rsidRDefault="00077E4C" w:rsidP="00077E4C">
      <w:r>
        <w:t xml:space="preserve">Special ops are critical to </w:t>
      </w:r>
      <w:r w:rsidRPr="00D25451">
        <w:t>smaller footprints and more contained violence.</w:t>
      </w:r>
    </w:p>
    <w:p w:rsidR="00077E4C" w:rsidRDefault="00077E4C" w:rsidP="00077E4C"/>
    <w:p w:rsidR="00077E4C" w:rsidRDefault="00077E4C" w:rsidP="00077E4C">
      <w:r w:rsidRPr="00CA2D40">
        <w:rPr>
          <w:rStyle w:val="Emphasis"/>
        </w:rPr>
        <w:t>Trombly 12</w:t>
      </w:r>
      <w:r>
        <w:t xml:space="preserve">  Dan, </w:t>
      </w:r>
      <w:r w:rsidRPr="00B123F4">
        <w:t xml:space="preserve">International Affairs with a concentration in Conflict &amp; Security at George Washington University. </w:t>
      </w:r>
      <w:r>
        <w:t xml:space="preserve">Center for a New American Security, </w:t>
      </w:r>
      <w:r w:rsidRPr="00B123F4">
        <w:t>He has previ</w:t>
      </w:r>
      <w:r>
        <w:t xml:space="preserve">ously published in The Atlantic, Foreign Policy, </w:t>
      </w:r>
      <w:r w:rsidRPr="00B123F4">
        <w:t>and authored a study on the uses of small arms in terrorist tactics</w:t>
      </w:r>
      <w:r>
        <w:t xml:space="preserve">, </w:t>
      </w:r>
      <w:r w:rsidRPr="00CA2D40">
        <w:rPr>
          <w:i/>
        </w:rPr>
        <w:t>Gunpowder &amp; Lead</w:t>
      </w:r>
      <w:r>
        <w:t xml:space="preserve">, 2-16, </w:t>
      </w:r>
      <w:r w:rsidRPr="00CA2D40">
        <w:t>http://gunpowderandlead.org/2012/02/shadow-wars-and-shoddy-policy/</w:t>
      </w:r>
      <w:r>
        <w:t xml:space="preserve"> </w:t>
      </w:r>
    </w:p>
    <w:p w:rsidR="00077E4C" w:rsidRDefault="00077E4C" w:rsidP="00077E4C"/>
    <w:p w:rsidR="00077E4C" w:rsidRDefault="00077E4C" w:rsidP="00077E4C">
      <w:pPr>
        <w:rPr>
          <w:sz w:val="16"/>
        </w:rPr>
      </w:pPr>
      <w:r w:rsidRPr="00CA2D40">
        <w:rPr>
          <w:sz w:val="16"/>
        </w:rPr>
        <w:t xml:space="preserve">JSOC has been tasked with leading the way in the new iteration of the Global War on Terror, and </w:t>
      </w:r>
      <w:r w:rsidRPr="0034675C">
        <w:rPr>
          <w:rStyle w:val="StyleBoldUnderline"/>
          <w:highlight w:val="green"/>
        </w:rPr>
        <w:t>every request it sends for increased operating capabilities is a reflection of its attempt to enact</w:t>
      </w:r>
      <w:r w:rsidRPr="0012296F">
        <w:rPr>
          <w:rStyle w:val="StyleBoldUnderline"/>
        </w:rPr>
        <w:t xml:space="preserve"> popular </w:t>
      </w:r>
      <w:r w:rsidRPr="0034675C">
        <w:rPr>
          <w:rStyle w:val="StyleBoldUnderline"/>
          <w:highlight w:val="green"/>
        </w:rPr>
        <w:t xml:space="preserve">policies that ideally lead to </w:t>
      </w:r>
      <w:r w:rsidRPr="0034675C">
        <w:rPr>
          <w:rStyle w:val="Emphasis"/>
          <w:highlight w:val="green"/>
        </w:rPr>
        <w:t>smaller footprints and more contained violence</w:t>
      </w:r>
      <w:r w:rsidRPr="0034675C">
        <w:rPr>
          <w:rStyle w:val="StyleBoldUnderline"/>
          <w:highlight w:val="green"/>
        </w:rPr>
        <w:t>.</w:t>
      </w:r>
      <w:r w:rsidRPr="00CA2D40">
        <w:rPr>
          <w:sz w:val="16"/>
        </w:rPr>
        <w:t xml:space="preserve"> Indeed, </w:t>
      </w:r>
      <w:r w:rsidRPr="0034675C">
        <w:rPr>
          <w:rStyle w:val="StyleBoldUnderline"/>
          <w:highlight w:val="green"/>
        </w:rPr>
        <w:t>the</w:t>
      </w:r>
      <w:r w:rsidRPr="00CA2D40">
        <w:rPr>
          <w:sz w:val="16"/>
        </w:rPr>
        <w:t xml:space="preserve"> wide-ranging Operational Preparation of the Environment </w:t>
      </w:r>
      <w:r w:rsidRPr="0034675C">
        <w:rPr>
          <w:rStyle w:val="StyleBoldUnderline"/>
          <w:highlight w:val="green"/>
        </w:rPr>
        <w:t xml:space="preserve">actions </w:t>
      </w:r>
      <w:r w:rsidRPr="00D16C0F">
        <w:rPr>
          <w:rStyle w:val="StyleBoldUnderline"/>
          <w:highlight w:val="yellow"/>
        </w:rPr>
        <w:t xml:space="preserve">JSOC undertakes are to </w:t>
      </w:r>
      <w:r w:rsidRPr="00D16C0F">
        <w:rPr>
          <w:rStyle w:val="Emphasis"/>
          <w:highlight w:val="yellow"/>
        </w:rPr>
        <w:t>avoid becoming embroiled in the larger</w:t>
      </w:r>
      <w:r w:rsidRPr="0034675C">
        <w:rPr>
          <w:rStyle w:val="Emphasis"/>
          <w:highlight w:val="green"/>
        </w:rPr>
        <w:t xml:space="preserve">, more serious </w:t>
      </w:r>
      <w:r w:rsidRPr="00D16C0F">
        <w:rPr>
          <w:rStyle w:val="Emphasis"/>
          <w:highlight w:val="yellow"/>
        </w:rPr>
        <w:t>conflicts</w:t>
      </w:r>
      <w:r w:rsidRPr="00D16C0F">
        <w:rPr>
          <w:rStyle w:val="StyleBoldUnderline"/>
          <w:highlight w:val="yellow"/>
        </w:rPr>
        <w:t xml:space="preserve"> </w:t>
      </w:r>
      <w:r w:rsidRPr="0034675C">
        <w:rPr>
          <w:rStyle w:val="StyleBoldUnderline"/>
          <w:highlight w:val="green"/>
        </w:rPr>
        <w:t>that non-JSOC military-led counterterrorism campaigns might require</w:t>
      </w:r>
      <w:r w:rsidRPr="0012296F">
        <w:rPr>
          <w:rStyle w:val="StyleBoldUnderline"/>
        </w:rPr>
        <w:t xml:space="preserve">. </w:t>
      </w:r>
      <w:r w:rsidRPr="0034675C">
        <w:rPr>
          <w:rStyle w:val="StyleBoldUnderline"/>
          <w:highlight w:val="green"/>
        </w:rPr>
        <w:t>The desire not to be sent in blind or become embroiled in another Iraq or Afghanistan is one of the crucial factors behind JSOC’s global strategic moves</w:t>
      </w:r>
      <w:r w:rsidRPr="0012296F">
        <w:rPr>
          <w:rStyle w:val="StyleBoldUnderline"/>
        </w:rPr>
        <w:t>.</w:t>
      </w:r>
      <w:r>
        <w:rPr>
          <w:rStyle w:val="StyleBoldUnderline"/>
        </w:rPr>
        <w:t xml:space="preserve"> </w:t>
      </w:r>
      <w:r w:rsidRPr="00CA2D40">
        <w:rPr>
          <w:sz w:val="16"/>
        </w:rPr>
        <w:t xml:space="preserve">Indeed, </w:t>
      </w:r>
      <w:r w:rsidRPr="00D16C0F">
        <w:rPr>
          <w:rStyle w:val="Emphasis"/>
          <w:highlight w:val="yellow"/>
        </w:rPr>
        <w:t>rather than militating for more wa</w:t>
      </w:r>
      <w:r w:rsidRPr="0034675C">
        <w:rPr>
          <w:rStyle w:val="Emphasis"/>
          <w:highlight w:val="green"/>
        </w:rPr>
        <w:t xml:space="preserve">r, a serious concern might be that </w:t>
      </w:r>
      <w:r w:rsidRPr="00D16C0F">
        <w:rPr>
          <w:rStyle w:val="Emphasis"/>
          <w:highlight w:val="yellow"/>
        </w:rPr>
        <w:t>JSOC would frustrate or resist the executive’s desires for another “big war</w:t>
      </w:r>
      <w:r w:rsidRPr="0034675C">
        <w:rPr>
          <w:rStyle w:val="StyleBoldUnderline"/>
        </w:rPr>
        <w:t>.”</w:t>
      </w:r>
      <w:r w:rsidRPr="00CA2D40">
        <w:rPr>
          <w:sz w:val="16"/>
        </w:rPr>
        <w:t xml:space="preserve"> General McChrystal, for example, has made critical remarks about the Iraq war’s effect on the overall war on terror and also negatively assessed American preparation and assessment of the environment in Afghanistan. If anything, </w:t>
      </w:r>
      <w:r w:rsidRPr="00D16C0F">
        <w:rPr>
          <w:rStyle w:val="StyleBoldUnderline"/>
          <w:highlight w:val="yellow"/>
        </w:rPr>
        <w:t xml:space="preserve">JSOC could </w:t>
      </w:r>
      <w:r w:rsidRPr="00D16C0F">
        <w:rPr>
          <w:rStyle w:val="Emphasis"/>
          <w:highlight w:val="yellow"/>
        </w:rPr>
        <w:t>become an obstacle to wider military action</w:t>
      </w:r>
      <w:r w:rsidRPr="0034675C">
        <w:rPr>
          <w:rStyle w:val="Emphasis"/>
          <w:highlight w:val="green"/>
        </w:rPr>
        <w:t>.</w:t>
      </w:r>
      <w:r w:rsidRPr="0034675C">
        <w:rPr>
          <w:rStyle w:val="StyleBoldUnderline"/>
          <w:highlight w:val="green"/>
        </w:rPr>
        <w:t xml:space="preserve"> A powerful and more influential JSOC would be better able to resist executive desires for expanding U.S. military presence in some theaters beyond their preferred levels</w:t>
      </w:r>
      <w:r w:rsidRPr="00CA2D40">
        <w:rPr>
          <w:sz w:val="16"/>
        </w:rPr>
        <w:t xml:space="preserve">. This would be a civil-military problem in its own right, but </w:t>
      </w:r>
      <w:r w:rsidRPr="0012296F">
        <w:rPr>
          <w:rStyle w:val="StyleBoldUnderline"/>
        </w:rPr>
        <w:t>it is not automatically safe to assume that JSOC wants to use its status to militate for high-tempo combat campaigns everywhere. Because JSOC is not a massed force, it indeed cannot take on the burden of conducting all-out wars</w:t>
      </w:r>
      <w:r w:rsidRPr="00CA2D40">
        <w:rPr>
          <w:sz w:val="16"/>
        </w:rPr>
        <w:t xml:space="preserve">. Some commentators are concerned that </w:t>
      </w:r>
      <w:r w:rsidRPr="0034675C">
        <w:rPr>
          <w:rStyle w:val="StyleBoldUnderline"/>
          <w:highlight w:val="green"/>
        </w:rPr>
        <w:t>an increased reliance on an elite force for waging covert or small wars necessarily means the US will lose its ability to conduct large, nation-building type wars.</w:t>
      </w:r>
      <w:r w:rsidRPr="0034675C">
        <w:rPr>
          <w:rStyle w:val="StyleBoldUnderline"/>
        </w:rPr>
        <w:t xml:space="preserve"> </w:t>
      </w:r>
      <w:r w:rsidRPr="00CA2D40">
        <w:rPr>
          <w:sz w:val="16"/>
        </w:rPr>
        <w:t xml:space="preserve"> </w:t>
      </w:r>
    </w:p>
    <w:p w:rsidR="00077E4C" w:rsidRPr="00077E4C" w:rsidRDefault="00077E4C" w:rsidP="00077E4C"/>
    <w:sectPr w:rsidR="00077E4C" w:rsidRPr="00077E4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50D" w:rsidRDefault="004E550D" w:rsidP="00E46E7E">
      <w:r>
        <w:separator/>
      </w:r>
    </w:p>
  </w:endnote>
  <w:endnote w:type="continuationSeparator" w:id="0">
    <w:p w:rsidR="004E550D" w:rsidRDefault="004E550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 w:name="Century Gothic">
    <w:panose1 w:val="020B0502020202020204"/>
    <w:charset w:val="00"/>
    <w:family w:val="auto"/>
    <w:pitch w:val="variable"/>
    <w:sig w:usb0="00000003" w:usb1="00000000" w:usb2="00000000" w:usb3="00000000" w:csb0="00000001" w:csb1="00000000"/>
  </w:font>
  <w:font w:name="Malgun Gothic">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50D" w:rsidRDefault="004E550D" w:rsidP="00E46E7E">
      <w:r>
        <w:separator/>
      </w:r>
    </w:p>
  </w:footnote>
  <w:footnote w:type="continuationSeparator" w:id="0">
    <w:p w:rsidR="004E550D" w:rsidRDefault="004E550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AB7368"/>
    <w:multiLevelType w:val="multilevel"/>
    <w:tmpl w:val="54F0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20BCE"/>
    <w:multiLevelType w:val="hybridMultilevel"/>
    <w:tmpl w:val="1518B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33740"/>
    <w:multiLevelType w:val="hybridMultilevel"/>
    <w:tmpl w:val="BD00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205B79"/>
    <w:multiLevelType w:val="hybridMultilevel"/>
    <w:tmpl w:val="385A3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35BEB"/>
    <w:multiLevelType w:val="hybridMultilevel"/>
    <w:tmpl w:val="09E2A088"/>
    <w:lvl w:ilvl="0" w:tplc="754A26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75D6B"/>
    <w:multiLevelType w:val="hybridMultilevel"/>
    <w:tmpl w:val="C7AA5D0C"/>
    <w:lvl w:ilvl="0" w:tplc="0C1E44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8C6F06"/>
    <w:multiLevelType w:val="multilevel"/>
    <w:tmpl w:val="FDD0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A357E4"/>
    <w:multiLevelType w:val="hybridMultilevel"/>
    <w:tmpl w:val="939AE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A50A3"/>
    <w:multiLevelType w:val="hybridMultilevel"/>
    <w:tmpl w:val="F1B8C320"/>
    <w:lvl w:ilvl="0" w:tplc="C17A1982">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B0A1F"/>
    <w:multiLevelType w:val="hybridMultilevel"/>
    <w:tmpl w:val="33F23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13A9D"/>
    <w:multiLevelType w:val="hybridMultilevel"/>
    <w:tmpl w:val="9110A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0B12F14"/>
    <w:multiLevelType w:val="hybridMultilevel"/>
    <w:tmpl w:val="D1AA015A"/>
    <w:lvl w:ilvl="0" w:tplc="84B488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5E09BC"/>
    <w:multiLevelType w:val="hybridMultilevel"/>
    <w:tmpl w:val="34B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5366E10"/>
    <w:multiLevelType w:val="hybridMultilevel"/>
    <w:tmpl w:val="CEF88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8D55F5"/>
    <w:multiLevelType w:val="hybridMultilevel"/>
    <w:tmpl w:val="356C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C567D6D"/>
    <w:multiLevelType w:val="hybridMultilevel"/>
    <w:tmpl w:val="B30200EE"/>
    <w:lvl w:ilvl="0" w:tplc="A2FAD5FC">
      <w:start w:val="2"/>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7">
    <w:nsid w:val="6D8D1972"/>
    <w:multiLevelType w:val="hybridMultilevel"/>
    <w:tmpl w:val="E1A6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B01DC4"/>
    <w:multiLevelType w:val="hybridMultilevel"/>
    <w:tmpl w:val="52A6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96201F"/>
    <w:multiLevelType w:val="multilevel"/>
    <w:tmpl w:val="F298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5404A6"/>
    <w:multiLevelType w:val="hybridMultilevel"/>
    <w:tmpl w:val="B7EA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18"/>
  </w:num>
  <w:num w:numId="3">
    <w:abstractNumId w:val="15"/>
  </w:num>
  <w:num w:numId="4">
    <w:abstractNumId w:val="25"/>
  </w:num>
  <w:num w:numId="5">
    <w:abstractNumId w:val="1"/>
  </w:num>
  <w:num w:numId="6">
    <w:abstractNumId w:val="0"/>
  </w:num>
  <w:num w:numId="7">
    <w:abstractNumId w:val="3"/>
  </w:num>
  <w:num w:numId="8">
    <w:abstractNumId w:val="30"/>
  </w:num>
  <w:num w:numId="9">
    <w:abstractNumId w:val="10"/>
  </w:num>
  <w:num w:numId="10">
    <w:abstractNumId w:val="27"/>
  </w:num>
  <w:num w:numId="11">
    <w:abstractNumId w:val="2"/>
  </w:num>
  <w:num w:numId="12">
    <w:abstractNumId w:val="23"/>
  </w:num>
  <w:num w:numId="13">
    <w:abstractNumId w:val="4"/>
  </w:num>
  <w:num w:numId="14">
    <w:abstractNumId w:val="14"/>
  </w:num>
  <w:num w:numId="15">
    <w:abstractNumId w:val="17"/>
  </w:num>
  <w:num w:numId="16">
    <w:abstractNumId w:val="28"/>
  </w:num>
  <w:num w:numId="17">
    <w:abstractNumId w:val="11"/>
  </w:num>
  <w:num w:numId="18">
    <w:abstractNumId w:val="26"/>
  </w:num>
  <w:num w:numId="19">
    <w:abstractNumId w:val="8"/>
  </w:num>
  <w:num w:numId="20">
    <w:abstractNumId w:val="20"/>
  </w:num>
  <w:num w:numId="21">
    <w:abstractNumId w:val="24"/>
  </w:num>
  <w:num w:numId="22">
    <w:abstractNumId w:val="22"/>
  </w:num>
  <w:num w:numId="23">
    <w:abstractNumId w:val="6"/>
  </w:num>
  <w:num w:numId="24">
    <w:abstractNumId w:val="13"/>
  </w:num>
  <w:num w:numId="25">
    <w:abstractNumId w:val="31"/>
  </w:num>
  <w:num w:numId="26">
    <w:abstractNumId w:val="32"/>
  </w:num>
  <w:num w:numId="27">
    <w:abstractNumId w:val="7"/>
  </w:num>
  <w:num w:numId="28">
    <w:abstractNumId w:val="16"/>
  </w:num>
  <w:num w:numId="29">
    <w:abstractNumId w:val="19"/>
  </w:num>
  <w:num w:numId="30">
    <w:abstractNumId w:val="5"/>
  </w:num>
  <w:num w:numId="31">
    <w:abstractNumId w:val="9"/>
  </w:num>
  <w:num w:numId="32">
    <w:abstractNumId w:val="29"/>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54"/>
    <w:rsid w:val="000140EC"/>
    <w:rsid w:val="00016A35"/>
    <w:rsid w:val="00077E4C"/>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4E550D"/>
    <w:rsid w:val="004F4AAC"/>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658AB"/>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82D5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11" w:unhideWhenUsed="0"/>
    <w:lsdException w:name="Body Text 2" w:uiPriority="0"/>
    <w:lsdException w:name="Body Text 3"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77E4C"/>
    <w:rPr>
      <w:rFonts w:ascii="Calibri" w:hAnsi="Calibri"/>
      <w:sz w:val="22"/>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077E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Heading 2 Char Char1,Cha,BlockText"/>
    <w:basedOn w:val="Normal"/>
    <w:next w:val="Normal"/>
    <w:link w:val="Heading2Char"/>
    <w:uiPriority w:val="2"/>
    <w:unhideWhenUsed/>
    <w:qFormat/>
    <w:rsid w:val="00077E4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nhideWhenUsed/>
    <w:qFormat/>
    <w:rsid w:val="00077E4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t"/>
    <w:basedOn w:val="Normal"/>
    <w:next w:val="Normal"/>
    <w:link w:val="Heading4Char"/>
    <w:uiPriority w:val="4"/>
    <w:unhideWhenUsed/>
    <w:qFormat/>
    <w:rsid w:val="00077E4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77E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7E4C"/>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077E4C"/>
    <w:rPr>
      <w:rFonts w:ascii="Calibri" w:hAnsi="Calibri"/>
      <w:b/>
      <w:i w:val="0"/>
      <w:iCs/>
      <w:sz w:val="22"/>
      <w:u w:val="single"/>
      <w:bdr w:val="single" w:sz="18" w:space="0" w:color="auto"/>
    </w:rPr>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1"/>
    <w:rsid w:val="00077E4C"/>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1,Heading 2 Char Char1 Char,Cha Char,BlockText Char"/>
    <w:basedOn w:val="DefaultParagraphFont"/>
    <w:link w:val="Heading2"/>
    <w:uiPriority w:val="2"/>
    <w:rsid w:val="00077E4C"/>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Cite 1 Char,Read Char Char,Read Char Ch Char"/>
    <w:basedOn w:val="DefaultParagraphFont"/>
    <w:link w:val="Heading3"/>
    <w:uiPriority w:val="3"/>
    <w:rsid w:val="00077E4C"/>
    <w:rPr>
      <w:rFonts w:asciiTheme="majorHAnsi" w:eastAsiaTheme="majorEastAsia" w:hAnsiTheme="majorHAnsi" w:cstheme="majorBidi"/>
      <w:b/>
      <w:bCs/>
      <w:sz w:val="32"/>
      <w:u w:val="single"/>
    </w:rPr>
  </w:style>
  <w:style w:type="character" w:customStyle="1" w:styleId="Heading4Char">
    <w:name w:val="Heading 4 Char"/>
    <w:aliases w:val="Tag Char,no read Char,Big card Char,Normal Tag Char,body Char,small text Char,Tag1 Char,heading 2 Char,Heading 2 Char2 Char Char1,Heading 2 Char1 Char Char Char1,Heading 2 Char Char Char Char Char1,TAG Char2, Ch Char,Ch Char,Card Char"/>
    <w:basedOn w:val="DefaultParagraphFont"/>
    <w:link w:val="Heading4"/>
    <w:qFormat/>
    <w:rsid w:val="00077E4C"/>
    <w:rPr>
      <w:rFonts w:asciiTheme="majorHAnsi" w:eastAsiaTheme="majorEastAsia" w:hAnsiTheme="majorHAnsi" w:cstheme="majorBidi"/>
      <w:b/>
      <w:bCs/>
      <w:iCs/>
      <w:sz w:val="26"/>
    </w:rPr>
  </w:style>
  <w:style w:type="paragraph" w:styleId="NoSpacing">
    <w:name w:val="No Spacing"/>
    <w:aliases w:val="Dont use,Very Small Text,Card Format,Small Text,No Spacing1,No Spacing111,No Spacing11,No Spacing2,Debate Text,Read stuff,No Spacing1111,No Spacing3,No Spacing21,ClearFormatting"/>
    <w:link w:val="NoSpacingChar"/>
    <w:uiPriority w:val="1"/>
    <w:rsid w:val="00077E4C"/>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077E4C"/>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B"/>
    <w:basedOn w:val="DefaultParagraphFont"/>
    <w:uiPriority w:val="6"/>
    <w:qFormat/>
    <w:rsid w:val="00077E4C"/>
    <w:rPr>
      <w:b/>
      <w:sz w:val="22"/>
      <w:u w:val="single"/>
    </w:rPr>
  </w:style>
  <w:style w:type="paragraph" w:styleId="DocumentMap">
    <w:name w:val="Document Map"/>
    <w:basedOn w:val="Normal"/>
    <w:link w:val="DocumentMapChar"/>
    <w:uiPriority w:val="99"/>
    <w:semiHidden/>
    <w:unhideWhenUsed/>
    <w:rsid w:val="00077E4C"/>
    <w:rPr>
      <w:rFonts w:ascii="Lucida Grande" w:hAnsi="Lucida Grande" w:cs="Lucida Grande"/>
    </w:rPr>
  </w:style>
  <w:style w:type="character" w:customStyle="1" w:styleId="DocumentMapChar">
    <w:name w:val="Document Map Char"/>
    <w:basedOn w:val="DefaultParagraphFont"/>
    <w:link w:val="DocumentMap"/>
    <w:uiPriority w:val="99"/>
    <w:semiHidden/>
    <w:rsid w:val="00077E4C"/>
    <w:rPr>
      <w:rFonts w:ascii="Lucida Grande" w:hAnsi="Lucida Grande" w:cs="Lucida Grande"/>
      <w:sz w:val="22"/>
    </w:rPr>
  </w:style>
  <w:style w:type="paragraph" w:styleId="ListParagraph">
    <w:name w:val="List Paragraph"/>
    <w:basedOn w:val="Normal"/>
    <w:uiPriority w:val="34"/>
    <w:rsid w:val="00077E4C"/>
    <w:pPr>
      <w:ind w:left="720"/>
      <w:contextualSpacing/>
    </w:pPr>
  </w:style>
  <w:style w:type="paragraph" w:styleId="Header">
    <w:name w:val="header"/>
    <w:basedOn w:val="Normal"/>
    <w:link w:val="HeaderChar"/>
    <w:uiPriority w:val="99"/>
    <w:unhideWhenUsed/>
    <w:rsid w:val="00077E4C"/>
    <w:pPr>
      <w:tabs>
        <w:tab w:val="center" w:pos="4320"/>
        <w:tab w:val="right" w:pos="8640"/>
      </w:tabs>
    </w:pPr>
  </w:style>
  <w:style w:type="character" w:customStyle="1" w:styleId="HeaderChar">
    <w:name w:val="Header Char"/>
    <w:basedOn w:val="DefaultParagraphFont"/>
    <w:link w:val="Header"/>
    <w:uiPriority w:val="99"/>
    <w:rsid w:val="00077E4C"/>
    <w:rPr>
      <w:rFonts w:ascii="Calibri" w:hAnsi="Calibri"/>
      <w:sz w:val="22"/>
    </w:rPr>
  </w:style>
  <w:style w:type="paragraph" w:styleId="Footer">
    <w:name w:val="footer"/>
    <w:basedOn w:val="Normal"/>
    <w:link w:val="FooterChar"/>
    <w:uiPriority w:val="99"/>
    <w:unhideWhenUsed/>
    <w:rsid w:val="00077E4C"/>
    <w:pPr>
      <w:tabs>
        <w:tab w:val="center" w:pos="4320"/>
        <w:tab w:val="right" w:pos="8640"/>
      </w:tabs>
    </w:pPr>
  </w:style>
  <w:style w:type="character" w:customStyle="1" w:styleId="FooterChar">
    <w:name w:val="Footer Char"/>
    <w:basedOn w:val="DefaultParagraphFont"/>
    <w:link w:val="Footer"/>
    <w:uiPriority w:val="99"/>
    <w:rsid w:val="00077E4C"/>
    <w:rPr>
      <w:rFonts w:ascii="Calibri" w:hAnsi="Calibri"/>
      <w:sz w:val="22"/>
    </w:rPr>
  </w:style>
  <w:style w:type="character" w:styleId="PageNumber">
    <w:name w:val="page number"/>
    <w:basedOn w:val="DefaultParagraphFont"/>
    <w:uiPriority w:val="99"/>
    <w:semiHidden/>
    <w:unhideWhenUsed/>
    <w:rsid w:val="00077E4C"/>
  </w:style>
  <w:style w:type="character" w:styleId="Hyperlink">
    <w:name w:val="Hyperlink"/>
    <w:aliases w:val="heading 1 (block title),Card Text,Important,Read,Internet Link"/>
    <w:basedOn w:val="DefaultParagraphFont"/>
    <w:uiPriority w:val="99"/>
    <w:unhideWhenUsed/>
    <w:rsid w:val="00077E4C"/>
    <w:rPr>
      <w:color w:val="0000FF" w:themeColor="hyperlink"/>
      <w:u w:val="single"/>
    </w:rPr>
  </w:style>
  <w:style w:type="character" w:customStyle="1" w:styleId="underline">
    <w:name w:val="underline"/>
    <w:basedOn w:val="DefaultParagraphFont"/>
    <w:link w:val="textbold"/>
    <w:qFormat/>
    <w:rsid w:val="004E550D"/>
    <w:rPr>
      <w:rFonts w:cs="Times New Roman"/>
      <w:b/>
      <w:u w:val="single"/>
    </w:rPr>
  </w:style>
  <w:style w:type="paragraph" w:customStyle="1" w:styleId="cardtext">
    <w:name w:val="card text"/>
    <w:basedOn w:val="Normal"/>
    <w:link w:val="cardtextChar"/>
    <w:qFormat/>
    <w:rsid w:val="004E550D"/>
    <w:pPr>
      <w:ind w:left="288" w:right="288"/>
    </w:pPr>
    <w:rPr>
      <w:rFonts w:ascii="Georgia" w:eastAsiaTheme="minorHAnsi" w:hAnsi="Georgia" w:cs="Calibri"/>
      <w:szCs w:val="22"/>
    </w:rPr>
  </w:style>
  <w:style w:type="character" w:customStyle="1" w:styleId="cardtextChar">
    <w:name w:val="card text Char"/>
    <w:link w:val="cardtext"/>
    <w:rsid w:val="004E550D"/>
    <w:rPr>
      <w:rFonts w:ascii="Georgia" w:eastAsiaTheme="minorHAnsi" w:hAnsi="Georgia" w:cs="Calibri"/>
      <w:sz w:val="22"/>
      <w:szCs w:val="22"/>
    </w:rPr>
  </w:style>
  <w:style w:type="paragraph" w:customStyle="1" w:styleId="textbold">
    <w:name w:val="text bold"/>
    <w:basedOn w:val="Normal"/>
    <w:link w:val="underline"/>
    <w:qFormat/>
    <w:rsid w:val="004E550D"/>
    <w:pPr>
      <w:ind w:left="720"/>
      <w:jc w:val="both"/>
    </w:pPr>
    <w:rPr>
      <w:rFonts w:asciiTheme="minorHAnsi" w:hAnsiTheme="minorHAnsi" w:cs="Times New Roman"/>
      <w:b/>
      <w:sz w:val="24"/>
      <w:u w:val="single"/>
    </w:rPr>
  </w:style>
  <w:style w:type="paragraph" w:customStyle="1" w:styleId="Cards">
    <w:name w:val="Cards"/>
    <w:next w:val="Normal"/>
    <w:link w:val="CardsChar"/>
    <w:qFormat/>
    <w:rsid w:val="004E550D"/>
    <w:pPr>
      <w:widowControl w:val="0"/>
      <w:ind w:left="432" w:right="432"/>
      <w:jc w:val="both"/>
    </w:pPr>
    <w:rPr>
      <w:rFonts w:ascii="Times New Roman" w:eastAsia="Times New Roman" w:hAnsi="Times New Roman" w:cs="Times New Roman"/>
      <w:sz w:val="20"/>
    </w:rPr>
  </w:style>
  <w:style w:type="character" w:customStyle="1" w:styleId="CardsChar">
    <w:name w:val="Cards Char"/>
    <w:link w:val="Cards"/>
    <w:rsid w:val="004E550D"/>
    <w:rPr>
      <w:rFonts w:ascii="Times New Roman" w:eastAsia="Times New Roman" w:hAnsi="Times New Roman" w:cs="Times New Roman"/>
      <w:sz w:val="20"/>
    </w:rPr>
  </w:style>
  <w:style w:type="character" w:customStyle="1" w:styleId="CardsHighlight">
    <w:name w:val="Cards Highlight"/>
    <w:uiPriority w:val="1"/>
    <w:rsid w:val="004E550D"/>
    <w:rPr>
      <w:rFonts w:ascii="Times New Roman" w:hAnsi="Times New Roman"/>
      <w:sz w:val="24"/>
      <w:u w:val="single"/>
      <w:bdr w:val="none" w:sz="0" w:space="0" w:color="auto"/>
      <w:shd w:val="clear" w:color="auto" w:fill="00FFFF"/>
    </w:rPr>
  </w:style>
  <w:style w:type="paragraph" w:customStyle="1" w:styleId="card">
    <w:name w:val="card"/>
    <w:basedOn w:val="Normal"/>
    <w:next w:val="Normal"/>
    <w:link w:val="cardChar"/>
    <w:uiPriority w:val="6"/>
    <w:qFormat/>
    <w:rsid w:val="004E550D"/>
    <w:pPr>
      <w:ind w:left="288" w:right="288"/>
      <w:jc w:val="both"/>
    </w:pPr>
    <w:rPr>
      <w:szCs w:val="20"/>
    </w:rPr>
  </w:style>
  <w:style w:type="character" w:customStyle="1" w:styleId="cardChar">
    <w:name w:val="card Char"/>
    <w:basedOn w:val="DefaultParagraphFont"/>
    <w:link w:val="card"/>
    <w:uiPriority w:val="6"/>
    <w:rsid w:val="004E550D"/>
    <w:rPr>
      <w:rFonts w:ascii="Calibri" w:hAnsi="Calibri"/>
      <w:sz w:val="22"/>
      <w:szCs w:val="20"/>
    </w:rPr>
  </w:style>
  <w:style w:type="character" w:customStyle="1" w:styleId="Box">
    <w:name w:val="Box"/>
    <w:aliases w:val="Style1"/>
    <w:basedOn w:val="DefaultParagraphFont"/>
    <w:uiPriority w:val="1"/>
    <w:qFormat/>
    <w:rsid w:val="008658AB"/>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077E4C"/>
    <w:rPr>
      <w:b/>
      <w:bCs/>
    </w:rPr>
  </w:style>
  <w:style w:type="character" w:styleId="FollowedHyperlink">
    <w:name w:val="FollowedHyperlink"/>
    <w:basedOn w:val="DefaultParagraphFont"/>
    <w:uiPriority w:val="99"/>
    <w:semiHidden/>
    <w:rsid w:val="00077E4C"/>
    <w:rPr>
      <w:color w:val="auto"/>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77E4C"/>
    <w:pPr>
      <w:spacing w:before="100" w:beforeAutospacing="1" w:after="100" w:afterAutospacing="1"/>
    </w:pPr>
    <w:rPr>
      <w:rFonts w:ascii="Times" w:eastAsiaTheme="minorHAnsi" w:hAnsi="Times" w:cs="Times New Roman"/>
      <w:sz w:val="20"/>
      <w:szCs w:val="20"/>
    </w:rPr>
  </w:style>
  <w:style w:type="character" w:customStyle="1" w:styleId="apple-converted-space">
    <w:name w:val="apple-converted-space"/>
    <w:basedOn w:val="DefaultParagraphFont"/>
    <w:rsid w:val="00077E4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77E4C"/>
    <w:rPr>
      <w:b/>
      <w:sz w:val="22"/>
      <w:u w:val="single"/>
    </w:rPr>
  </w:style>
  <w:style w:type="character" w:customStyle="1" w:styleId="BalloonTextChar">
    <w:name w:val="Balloon Text Char"/>
    <w:basedOn w:val="DefaultParagraphFont"/>
    <w:link w:val="BalloonText"/>
    <w:uiPriority w:val="99"/>
    <w:semiHidden/>
    <w:rsid w:val="00077E4C"/>
    <w:rPr>
      <w:rFonts w:ascii="Lucida Grande" w:hAnsi="Lucida Grande" w:cs="Lucida Grande"/>
      <w:sz w:val="18"/>
      <w:szCs w:val="18"/>
    </w:rPr>
  </w:style>
  <w:style w:type="paragraph" w:styleId="BalloonText">
    <w:name w:val="Balloon Text"/>
    <w:basedOn w:val="Normal"/>
    <w:link w:val="BalloonTextChar"/>
    <w:uiPriority w:val="99"/>
    <w:semiHidden/>
    <w:unhideWhenUsed/>
    <w:rsid w:val="00077E4C"/>
    <w:rPr>
      <w:rFonts w:ascii="Lucida Grande" w:hAnsi="Lucida Grande" w:cs="Lucida Grande"/>
      <w:sz w:val="18"/>
      <w:szCs w:val="18"/>
    </w:rPr>
  </w:style>
  <w:style w:type="character" w:customStyle="1" w:styleId="BalloonTextChar1">
    <w:name w:val="Balloon Text Char1"/>
    <w:basedOn w:val="DefaultParagraphFont"/>
    <w:uiPriority w:val="99"/>
    <w:semiHidden/>
    <w:rsid w:val="00077E4C"/>
    <w:rPr>
      <w:rFonts w:ascii="Lucida Grande" w:hAnsi="Lucida Grande" w:cs="Lucida Grande"/>
      <w:sz w:val="18"/>
      <w:szCs w:val="18"/>
    </w:rPr>
  </w:style>
  <w:style w:type="character" w:customStyle="1" w:styleId="term1">
    <w:name w:val="term1"/>
    <w:rsid w:val="00077E4C"/>
    <w:rPr>
      <w:b/>
      <w:bCs/>
    </w:rPr>
  </w:style>
  <w:style w:type="paragraph" w:customStyle="1" w:styleId="promotion-tag-p">
    <w:name w:val="promotion-tag-p"/>
    <w:basedOn w:val="Normal"/>
    <w:rsid w:val="00077E4C"/>
    <w:pPr>
      <w:spacing w:before="100" w:beforeAutospacing="1" w:after="100" w:afterAutospacing="1"/>
    </w:pPr>
    <w:rPr>
      <w:rFonts w:ascii="Times" w:eastAsiaTheme="minorHAnsi" w:hAnsi="Times" w:cs="Calibri"/>
      <w:sz w:val="20"/>
      <w:szCs w:val="20"/>
    </w:rPr>
  </w:style>
  <w:style w:type="character" w:customStyle="1" w:styleId="mandelbrotrefrag">
    <w:name w:val="mandelbrot_refrag"/>
    <w:basedOn w:val="DefaultParagraphFont"/>
    <w:rsid w:val="00077E4C"/>
  </w:style>
  <w:style w:type="paragraph" w:customStyle="1" w:styleId="infuse">
    <w:name w:val="infuse"/>
    <w:basedOn w:val="Normal"/>
    <w:rsid w:val="00077E4C"/>
    <w:pPr>
      <w:spacing w:before="100" w:beforeAutospacing="1" w:after="100" w:afterAutospacing="1"/>
    </w:pPr>
    <w:rPr>
      <w:rFonts w:ascii="Times" w:eastAsiaTheme="minorHAnsi" w:hAnsi="Times" w:cs="Calibri"/>
      <w:sz w:val="20"/>
      <w:szCs w:val="20"/>
    </w:rPr>
  </w:style>
  <w:style w:type="character" w:styleId="Strong">
    <w:name w:val="Strong"/>
    <w:aliases w:val="Citation Char Char1 Char Char Char Char Char,Cut"/>
    <w:basedOn w:val="DefaultParagraphFont"/>
    <w:uiPriority w:val="22"/>
    <w:qFormat/>
    <w:rsid w:val="00077E4C"/>
    <w:rPr>
      <w:b/>
      <w:bCs/>
    </w:rPr>
  </w:style>
  <w:style w:type="character" w:customStyle="1" w:styleId="relcontdate">
    <w:name w:val="relcontdate"/>
    <w:basedOn w:val="DefaultParagraphFont"/>
    <w:rsid w:val="00077E4C"/>
  </w:style>
  <w:style w:type="character" w:customStyle="1" w:styleId="FootnoteTextChar">
    <w:name w:val="Footnote Text Char"/>
    <w:basedOn w:val="DefaultParagraphFont"/>
    <w:link w:val="FootnoteText"/>
    <w:semiHidden/>
    <w:rsid w:val="00077E4C"/>
    <w:rPr>
      <w:rFonts w:ascii="Calibri" w:eastAsia="Cambria" w:hAnsi="Calibri" w:cs="Calibri"/>
      <w:sz w:val="20"/>
      <w:szCs w:val="20"/>
    </w:rPr>
  </w:style>
  <w:style w:type="paragraph" w:styleId="FootnoteText">
    <w:name w:val="footnote text"/>
    <w:basedOn w:val="Normal"/>
    <w:link w:val="FootnoteTextChar"/>
    <w:semiHidden/>
    <w:rsid w:val="00077E4C"/>
    <w:rPr>
      <w:rFonts w:eastAsia="Cambria" w:cs="Calibri"/>
      <w:sz w:val="20"/>
      <w:szCs w:val="20"/>
    </w:rPr>
  </w:style>
  <w:style w:type="character" w:customStyle="1" w:styleId="FootnoteTextChar1">
    <w:name w:val="Footnote Text Char1"/>
    <w:basedOn w:val="DefaultParagraphFont"/>
    <w:uiPriority w:val="99"/>
    <w:semiHidden/>
    <w:rsid w:val="00077E4C"/>
    <w:rPr>
      <w:rFonts w:ascii="Calibri" w:hAnsi="Calibri"/>
    </w:rPr>
  </w:style>
  <w:style w:type="paragraph" w:customStyle="1" w:styleId="Cite8">
    <w:name w:val="Cite8"/>
    <w:basedOn w:val="Normal"/>
    <w:autoRedefine/>
    <w:qFormat/>
    <w:rsid w:val="00077E4C"/>
    <w:rPr>
      <w:rFonts w:ascii="Arial Narrow" w:eastAsia="Calibri" w:hAnsi="Arial Narrow" w:cs="Calibri"/>
      <w:sz w:val="16"/>
      <w:szCs w:val="22"/>
    </w:rPr>
  </w:style>
  <w:style w:type="paragraph" w:customStyle="1" w:styleId="8font">
    <w:name w:val="8font"/>
    <w:basedOn w:val="Normal"/>
    <w:next w:val="Normal"/>
    <w:autoRedefine/>
    <w:qFormat/>
    <w:rsid w:val="00077E4C"/>
    <w:rPr>
      <w:rFonts w:eastAsia="Cambria" w:cs="Calibri"/>
      <w:sz w:val="16"/>
      <w:szCs w:val="16"/>
    </w:rPr>
  </w:style>
  <w:style w:type="paragraph" w:customStyle="1" w:styleId="TagText">
    <w:name w:val="TagText"/>
    <w:basedOn w:val="Normal"/>
    <w:qFormat/>
    <w:rsid w:val="00077E4C"/>
    <w:rPr>
      <w:rFonts w:ascii="Arial" w:eastAsia="MS Mincho" w:hAnsi="Arial" w:cs="Times New Roman"/>
      <w:b/>
      <w:sz w:val="24"/>
      <w:szCs w:val="22"/>
    </w:rPr>
  </w:style>
  <w:style w:type="character" w:customStyle="1" w:styleId="UnderlineBold">
    <w:name w:val="Underline + Bold"/>
    <w:uiPriority w:val="1"/>
    <w:qFormat/>
    <w:rsid w:val="00077E4C"/>
    <w:rPr>
      <w:b/>
      <w:sz w:val="20"/>
      <w:u w:val="single"/>
    </w:rPr>
  </w:style>
  <w:style w:type="paragraph" w:customStyle="1" w:styleId="Underlining">
    <w:name w:val="Underlining"/>
    <w:basedOn w:val="Normal"/>
    <w:next w:val="Normal"/>
    <w:link w:val="UnderliningChar"/>
    <w:rsid w:val="00077E4C"/>
    <w:rPr>
      <w:rFonts w:ascii="Arial Narrow" w:eastAsiaTheme="minorHAnsi" w:hAnsi="Arial Narrow" w:cs="Calibri"/>
      <w:sz w:val="24"/>
      <w:szCs w:val="22"/>
      <w:u w:val="single"/>
      <w:lang w:val="x-none" w:eastAsia="x-none"/>
    </w:rPr>
  </w:style>
  <w:style w:type="character" w:customStyle="1" w:styleId="UnderliningChar">
    <w:name w:val="Underlining Char"/>
    <w:link w:val="Underlining"/>
    <w:rsid w:val="00077E4C"/>
    <w:rPr>
      <w:rFonts w:ascii="Arial Narrow" w:eastAsiaTheme="minorHAnsi" w:hAnsi="Arial Narrow" w:cs="Calibri"/>
      <w:szCs w:val="22"/>
      <w:u w:val="single"/>
      <w:lang w:val="x-none" w:eastAsia="x-none"/>
    </w:rPr>
  </w:style>
  <w:style w:type="character" w:customStyle="1" w:styleId="NewTag">
    <w:name w:val="NewTag"/>
    <w:uiPriority w:val="1"/>
    <w:qFormat/>
    <w:rsid w:val="00077E4C"/>
    <w:rPr>
      <w:rFonts w:ascii="Georgia" w:hAnsi="Georgia"/>
      <w:b/>
      <w:sz w:val="24"/>
    </w:rPr>
  </w:style>
  <w:style w:type="paragraph" w:styleId="Title">
    <w:name w:val="Title"/>
    <w:aliases w:val="Cites and Cards,Bold Underlined,UNDERLINE,title"/>
    <w:basedOn w:val="Normal"/>
    <w:next w:val="Normal"/>
    <w:link w:val="TitleChar1"/>
    <w:uiPriority w:val="6"/>
    <w:qFormat/>
    <w:rsid w:val="00077E4C"/>
    <w:pPr>
      <w:pBdr>
        <w:bottom w:val="single" w:sz="8" w:space="4" w:color="4F81BD"/>
      </w:pBdr>
      <w:spacing w:after="300"/>
      <w:contextualSpacing/>
    </w:pPr>
    <w:rPr>
      <w:rFonts w:asciiTheme="minorHAnsi" w:eastAsiaTheme="minorHAnsi" w:hAnsiTheme="minorHAnsi" w:cs="Calibri"/>
      <w:bCs/>
      <w:sz w:val="20"/>
      <w:szCs w:val="22"/>
      <w:u w:val="single"/>
    </w:rPr>
  </w:style>
  <w:style w:type="character" w:customStyle="1" w:styleId="TitleChar">
    <w:name w:val="Title Char"/>
    <w:basedOn w:val="DefaultParagraphFont"/>
    <w:uiPriority w:val="10"/>
    <w:rsid w:val="00077E4C"/>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Bold Underlined Char,UNDERLINE Char,title Char"/>
    <w:basedOn w:val="DefaultParagraphFont"/>
    <w:link w:val="Title"/>
    <w:uiPriority w:val="6"/>
    <w:rsid w:val="00077E4C"/>
    <w:rPr>
      <w:rFonts w:eastAsiaTheme="minorHAnsi" w:cs="Calibri"/>
      <w:bCs/>
      <w:sz w:val="20"/>
      <w:szCs w:val="22"/>
      <w:u w:val="single"/>
    </w:rPr>
  </w:style>
  <w:style w:type="paragraph" w:customStyle="1" w:styleId="Small">
    <w:name w:val="Small"/>
    <w:basedOn w:val="Normal"/>
    <w:next w:val="Normal"/>
    <w:link w:val="SmallChar"/>
    <w:qFormat/>
    <w:rsid w:val="00077E4C"/>
    <w:rPr>
      <w:rFonts w:ascii="Arial Narrow" w:eastAsia="Calibri" w:hAnsi="Arial Narrow" w:cs="Times New Roman"/>
      <w:color w:val="000000"/>
      <w:sz w:val="16"/>
      <w:szCs w:val="22"/>
    </w:rPr>
  </w:style>
  <w:style w:type="character" w:customStyle="1" w:styleId="SmallChar">
    <w:name w:val="Small Char"/>
    <w:link w:val="Small"/>
    <w:rsid w:val="00077E4C"/>
    <w:rPr>
      <w:rFonts w:ascii="Arial Narrow" w:eastAsia="Calibri" w:hAnsi="Arial Narrow" w:cs="Times New Roman"/>
      <w:color w:val="000000"/>
      <w:sz w:val="16"/>
      <w:szCs w:val="22"/>
    </w:rPr>
  </w:style>
  <w:style w:type="paragraph" w:customStyle="1" w:styleId="BoldUnderline">
    <w:name w:val="BoldUnderline"/>
    <w:link w:val="BoldUnderlineChar"/>
    <w:rsid w:val="00077E4C"/>
    <w:rPr>
      <w:rFonts w:ascii="Times New Roman" w:eastAsia="Times New Roman" w:hAnsi="Times New Roman" w:cs="Times New Roman"/>
      <w:b/>
      <w:sz w:val="20"/>
      <w:u w:val="single"/>
    </w:rPr>
  </w:style>
  <w:style w:type="character" w:customStyle="1" w:styleId="BoldUnderlineChar">
    <w:name w:val="BoldUnderline Char"/>
    <w:link w:val="BoldUnderline"/>
    <w:rsid w:val="00077E4C"/>
    <w:rPr>
      <w:rFonts w:ascii="Times New Roman" w:eastAsia="Times New Roman" w:hAnsi="Times New Roman" w:cs="Times New Roman"/>
      <w:b/>
      <w:sz w:val="20"/>
      <w:u w:val="single"/>
    </w:rPr>
  </w:style>
  <w:style w:type="paragraph" w:customStyle="1" w:styleId="tag">
    <w:name w:val="tag"/>
    <w:aliases w:val="No Spacing112,No Spacing1121,Tag and Cite,No Spacing5,nonunderlined,CD - Cite,No Spacing41,No Spacing6,No Spacing7,No Spacing8,No Spacing211,Medium Grid 21"/>
    <w:basedOn w:val="Normal"/>
    <w:next w:val="Normal"/>
    <w:qFormat/>
    <w:rsid w:val="00077E4C"/>
    <w:rPr>
      <w:rFonts w:ascii="Times New Roman" w:eastAsia="Times New Roman" w:hAnsi="Times New Roman" w:cs="Times New Roman"/>
      <w:b/>
      <w:sz w:val="24"/>
      <w:szCs w:val="20"/>
    </w:rPr>
  </w:style>
  <w:style w:type="character" w:customStyle="1" w:styleId="DebateUnderline">
    <w:name w:val="Debate Underline"/>
    <w:qFormat/>
    <w:rsid w:val="00077E4C"/>
    <w:rPr>
      <w:rFonts w:ascii="Times New Roman" w:hAnsi="Times New Roman"/>
      <w:sz w:val="20"/>
      <w:u w:val="thick"/>
    </w:rPr>
  </w:style>
  <w:style w:type="paragraph" w:customStyle="1" w:styleId="Cite2">
    <w:name w:val="Cite 2"/>
    <w:basedOn w:val="Normal"/>
    <w:qFormat/>
    <w:rsid w:val="00077E4C"/>
    <w:rPr>
      <w:rFonts w:ascii="Arial" w:eastAsia="MS Mincho" w:hAnsi="Arial" w:cs="Calibri"/>
      <w:b/>
      <w:sz w:val="24"/>
      <w:szCs w:val="22"/>
      <w:u w:val="single"/>
    </w:rPr>
  </w:style>
  <w:style w:type="paragraph" w:customStyle="1" w:styleId="BlockTitle">
    <w:name w:val="Block Title"/>
    <w:basedOn w:val="Heading1"/>
    <w:next w:val="Normal"/>
    <w:link w:val="BlockTitleChar"/>
    <w:rsid w:val="00077E4C"/>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BlockTitleChar">
    <w:name w:val="Block Title Char"/>
    <w:basedOn w:val="DefaultParagraphFont"/>
    <w:link w:val="BlockTitle"/>
    <w:rsid w:val="00077E4C"/>
    <w:rPr>
      <w:rFonts w:ascii="Georgia" w:eastAsia="Times New Roman" w:hAnsi="Georgia" w:cs="Arial"/>
      <w:b/>
      <w:bCs/>
      <w:kern w:val="32"/>
      <w:sz w:val="28"/>
      <w:szCs w:val="32"/>
      <w:u w:val="single"/>
    </w:rPr>
  </w:style>
  <w:style w:type="character" w:customStyle="1" w:styleId="BodyTextChar">
    <w:name w:val="Body Text Char"/>
    <w:basedOn w:val="DefaultParagraphFont"/>
    <w:link w:val="BodyText"/>
    <w:uiPriority w:val="99"/>
    <w:semiHidden/>
    <w:rsid w:val="00077E4C"/>
    <w:rPr>
      <w:rFonts w:ascii="Georgia" w:eastAsia="Times New Roman" w:hAnsi="Georgia" w:cs="Calibri"/>
      <w:sz w:val="16"/>
      <w:szCs w:val="20"/>
    </w:rPr>
  </w:style>
  <w:style w:type="paragraph" w:styleId="BodyText">
    <w:name w:val="Body Text"/>
    <w:basedOn w:val="Normal"/>
    <w:link w:val="BodyTextChar"/>
    <w:uiPriority w:val="99"/>
    <w:semiHidden/>
    <w:rsid w:val="00077E4C"/>
    <w:rPr>
      <w:rFonts w:ascii="Georgia" w:eastAsia="Times New Roman" w:hAnsi="Georgia" w:cs="Calibri"/>
      <w:sz w:val="16"/>
      <w:szCs w:val="20"/>
    </w:rPr>
  </w:style>
  <w:style w:type="character" w:customStyle="1" w:styleId="BodyTextChar1">
    <w:name w:val="Body Text Char1"/>
    <w:basedOn w:val="DefaultParagraphFont"/>
    <w:uiPriority w:val="99"/>
    <w:semiHidden/>
    <w:rsid w:val="00077E4C"/>
    <w:rPr>
      <w:rFonts w:ascii="Calibri" w:hAnsi="Calibri"/>
      <w:sz w:val="22"/>
    </w:rPr>
  </w:style>
  <w:style w:type="character" w:customStyle="1" w:styleId="BodyText2Char">
    <w:name w:val="Body Text 2 Char"/>
    <w:basedOn w:val="DefaultParagraphFont"/>
    <w:link w:val="BodyText2"/>
    <w:rsid w:val="00077E4C"/>
    <w:rPr>
      <w:rFonts w:ascii="Georgia" w:eastAsia="Times New Roman" w:hAnsi="Georgia" w:cs="Calibri"/>
      <w:sz w:val="18"/>
      <w:szCs w:val="20"/>
    </w:rPr>
  </w:style>
  <w:style w:type="paragraph" w:styleId="BodyText2">
    <w:name w:val="Body Text 2"/>
    <w:basedOn w:val="Normal"/>
    <w:link w:val="BodyText2Char"/>
    <w:rsid w:val="00077E4C"/>
    <w:rPr>
      <w:rFonts w:ascii="Georgia" w:eastAsia="Times New Roman" w:hAnsi="Georgia" w:cs="Calibri"/>
      <w:sz w:val="18"/>
      <w:szCs w:val="20"/>
    </w:rPr>
  </w:style>
  <w:style w:type="character" w:customStyle="1" w:styleId="BodyText2Char1">
    <w:name w:val="Body Text 2 Char1"/>
    <w:basedOn w:val="DefaultParagraphFont"/>
    <w:uiPriority w:val="99"/>
    <w:semiHidden/>
    <w:rsid w:val="00077E4C"/>
    <w:rPr>
      <w:rFonts w:ascii="Calibri" w:hAnsi="Calibri"/>
      <w:sz w:val="22"/>
    </w:rPr>
  </w:style>
  <w:style w:type="character" w:customStyle="1" w:styleId="BodyText3Char">
    <w:name w:val="Body Text 3 Char"/>
    <w:basedOn w:val="DefaultParagraphFont"/>
    <w:link w:val="BodyText3"/>
    <w:uiPriority w:val="99"/>
    <w:rsid w:val="00077E4C"/>
    <w:rPr>
      <w:rFonts w:ascii="Calibri" w:hAnsi="Calibri"/>
      <w:sz w:val="16"/>
      <w:szCs w:val="16"/>
    </w:rPr>
  </w:style>
  <w:style w:type="paragraph" w:styleId="BodyText3">
    <w:name w:val="Body Text 3"/>
    <w:basedOn w:val="Normal"/>
    <w:link w:val="BodyText3Char"/>
    <w:uiPriority w:val="99"/>
    <w:unhideWhenUsed/>
    <w:qFormat/>
    <w:rsid w:val="00077E4C"/>
    <w:pPr>
      <w:spacing w:after="120"/>
    </w:pPr>
    <w:rPr>
      <w:sz w:val="16"/>
      <w:szCs w:val="16"/>
    </w:rPr>
  </w:style>
  <w:style w:type="character" w:customStyle="1" w:styleId="BodyText3Char1">
    <w:name w:val="Body Text 3 Char1"/>
    <w:basedOn w:val="DefaultParagraphFont"/>
    <w:uiPriority w:val="99"/>
    <w:semiHidden/>
    <w:rsid w:val="00077E4C"/>
    <w:rPr>
      <w:rFonts w:ascii="Calibri" w:hAnsi="Calibri"/>
      <w:sz w:val="16"/>
      <w:szCs w:val="16"/>
    </w:rPr>
  </w:style>
  <w:style w:type="character" w:customStyle="1" w:styleId="MediumGrid2Char">
    <w:name w:val="Medium Grid 2 Char"/>
    <w:rsid w:val="00077E4C"/>
    <w:rPr>
      <w:rFonts w:ascii="Calibri" w:eastAsia="Cambria" w:hAnsi="Calibri" w:cs="Times New Roman"/>
      <w:b/>
      <w:sz w:val="26"/>
      <w:lang w:eastAsia="ja-JP"/>
    </w:rPr>
  </w:style>
  <w:style w:type="paragraph" w:customStyle="1" w:styleId="Header1">
    <w:name w:val="Header 1"/>
    <w:basedOn w:val="Heading1"/>
    <w:rsid w:val="00077E4C"/>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paragraph" w:customStyle="1" w:styleId="Default">
    <w:name w:val="Default"/>
    <w:rsid w:val="00077E4C"/>
    <w:pPr>
      <w:widowControl w:val="0"/>
      <w:autoSpaceDE w:val="0"/>
      <w:autoSpaceDN w:val="0"/>
      <w:adjustRightInd w:val="0"/>
    </w:pPr>
    <w:rPr>
      <w:rFonts w:ascii="Times New Roman" w:eastAsia="MS Mincho" w:hAnsi="Times New Roman" w:cs="Times New Roman"/>
      <w:color w:val="000000"/>
    </w:rPr>
  </w:style>
  <w:style w:type="paragraph" w:customStyle="1" w:styleId="CitationCharChar">
    <w:name w:val="Citation Char Char"/>
    <w:basedOn w:val="Normal"/>
    <w:uiPriority w:val="6"/>
    <w:rsid w:val="00077E4C"/>
    <w:pPr>
      <w:ind w:left="1440" w:right="1440"/>
    </w:pPr>
    <w:rPr>
      <w:rFonts w:asciiTheme="minorHAnsi" w:eastAsiaTheme="minorHAnsi" w:hAnsiTheme="minorHAnsi" w:cs="Calibri"/>
      <w:b/>
      <w:bCs/>
      <w:sz w:val="20"/>
      <w:szCs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077E4C"/>
    <w:rPr>
      <w:rFonts w:ascii="Times" w:eastAsiaTheme="minorHAnsi" w:hAnsi="Times" w:cs="Times New Roman"/>
      <w:sz w:val="20"/>
      <w:szCs w:val="20"/>
    </w:rPr>
  </w:style>
  <w:style w:type="paragraph" w:styleId="HTMLPreformatted">
    <w:name w:val="HTML Preformatted"/>
    <w:basedOn w:val="Normal"/>
    <w:link w:val="HTMLPreformattedChar"/>
    <w:uiPriority w:val="99"/>
    <w:rsid w:val="00077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New Roman"/>
      <w:sz w:val="20"/>
      <w:szCs w:val="20"/>
      <w:lang w:val="x-none" w:eastAsia="x-none"/>
    </w:rPr>
  </w:style>
  <w:style w:type="character" w:customStyle="1" w:styleId="HTMLPreformattedChar">
    <w:name w:val="HTML Preformatted Char"/>
    <w:basedOn w:val="DefaultParagraphFont"/>
    <w:link w:val="HTMLPreformatted"/>
    <w:uiPriority w:val="99"/>
    <w:rsid w:val="00077E4C"/>
    <w:rPr>
      <w:rFonts w:ascii="Arial Unicode MS" w:eastAsia="Arial Unicode MS" w:hAnsi="Arial Unicode MS" w:cs="Times New Roman"/>
      <w:sz w:val="20"/>
      <w:szCs w:val="20"/>
      <w:lang w:val="x-none" w:eastAsia="x-none"/>
    </w:rPr>
  </w:style>
  <w:style w:type="character" w:customStyle="1" w:styleId="AuthorChar">
    <w:name w:val="Author Char"/>
    <w:rsid w:val="00077E4C"/>
    <w:rPr>
      <w:b/>
      <w:sz w:val="22"/>
      <w:lang w:val="en-US" w:eastAsia="en-US" w:bidi="ar-SA"/>
    </w:rPr>
  </w:style>
  <w:style w:type="character" w:customStyle="1" w:styleId="Debate-CardTagandCite-F6Char">
    <w:name w:val="Debate- Card Tag and Cite- F6 Char"/>
    <w:link w:val="Debate-CardTagandCite-F6"/>
    <w:locked/>
    <w:rsid w:val="00077E4C"/>
    <w:rPr>
      <w:rFonts w:ascii="Georgia" w:hAnsi="Georgia"/>
      <w:b/>
    </w:rPr>
  </w:style>
  <w:style w:type="paragraph" w:customStyle="1" w:styleId="Debate-CardTagandCite-F6">
    <w:name w:val="Debate- Card Tag and Cite- F6"/>
    <w:basedOn w:val="Normal"/>
    <w:link w:val="Debate-CardTagandCite-F6Char"/>
    <w:qFormat/>
    <w:rsid w:val="00077E4C"/>
    <w:pPr>
      <w:contextualSpacing/>
    </w:pPr>
    <w:rPr>
      <w:rFonts w:ascii="Georgia" w:hAnsi="Georgia"/>
      <w:b/>
      <w:sz w:val="24"/>
    </w:rPr>
  </w:style>
  <w:style w:type="character" w:customStyle="1" w:styleId="archiveheader">
    <w:name w:val="archive_header"/>
    <w:basedOn w:val="DefaultParagraphFont"/>
    <w:rsid w:val="00077E4C"/>
  </w:style>
  <w:style w:type="paragraph" w:customStyle="1" w:styleId="Nothing">
    <w:name w:val="Nothing"/>
    <w:basedOn w:val="Normal"/>
    <w:link w:val="NothingChar"/>
    <w:autoRedefine/>
    <w:qFormat/>
    <w:rsid w:val="00077E4C"/>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link w:val="Nothing"/>
    <w:rsid w:val="00077E4C"/>
    <w:rPr>
      <w:rFonts w:ascii="Times New Roman" w:eastAsia="Times New Roman" w:hAnsi="Times New Roman" w:cs="Times New Roman"/>
      <w:sz w:val="20"/>
      <w:szCs w:val="20"/>
    </w:rPr>
  </w:style>
  <w:style w:type="paragraph" w:customStyle="1" w:styleId="evidencetext">
    <w:name w:val="evidence text"/>
    <w:basedOn w:val="Normal"/>
    <w:next w:val="Normal"/>
    <w:link w:val="evidencetextChar1"/>
    <w:qFormat/>
    <w:rsid w:val="00077E4C"/>
    <w:pPr>
      <w:ind w:left="432" w:right="432"/>
    </w:pPr>
    <w:rPr>
      <w:rFonts w:ascii="Arial" w:eastAsia="Times New Roman" w:hAnsi="Arial" w:cs="Times New Roman"/>
      <w:color w:val="000000"/>
      <w:sz w:val="16"/>
      <w:szCs w:val="22"/>
    </w:rPr>
  </w:style>
  <w:style w:type="character" w:customStyle="1" w:styleId="evidencetextChar1">
    <w:name w:val="evidence text Char1"/>
    <w:basedOn w:val="DefaultParagraphFont"/>
    <w:link w:val="evidencetext"/>
    <w:rsid w:val="00077E4C"/>
    <w:rPr>
      <w:rFonts w:ascii="Arial" w:eastAsia="Times New Roman" w:hAnsi="Arial" w:cs="Times New Roman"/>
      <w:color w:val="000000"/>
      <w:sz w:val="16"/>
      <w:szCs w:val="22"/>
    </w:rPr>
  </w:style>
  <w:style w:type="character" w:customStyle="1" w:styleId="reduce2">
    <w:name w:val="reduce2"/>
    <w:basedOn w:val="DefaultParagraphFont"/>
    <w:rsid w:val="00077E4C"/>
    <w:rPr>
      <w:rFonts w:ascii="Arial" w:hAnsi="Arial" w:cs="Arial"/>
      <w:color w:val="000000"/>
      <w:sz w:val="12"/>
      <w:szCs w:val="22"/>
    </w:rPr>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Heading 3 Foldover Char,Foldover Char"/>
    <w:basedOn w:val="DefaultParagraphFont"/>
    <w:qFormat/>
    <w:rsid w:val="00077E4C"/>
    <w:rPr>
      <w:b/>
      <w:bCs/>
      <w:sz w:val="22"/>
      <w:u w:val="single"/>
    </w:rPr>
  </w:style>
  <w:style w:type="character" w:customStyle="1" w:styleId="A5">
    <w:name w:val="A5"/>
    <w:uiPriority w:val="99"/>
    <w:rsid w:val="00077E4C"/>
    <w:rPr>
      <w:rFonts w:cs="Calibri"/>
      <w:color w:val="000000"/>
      <w:sz w:val="14"/>
      <w:szCs w:val="14"/>
    </w:rPr>
  </w:style>
  <w:style w:type="character" w:customStyle="1" w:styleId="A3">
    <w:name w:val="A3"/>
    <w:uiPriority w:val="99"/>
    <w:rsid w:val="00077E4C"/>
    <w:rPr>
      <w:rFonts w:cs="Calibri"/>
      <w:color w:val="000000"/>
    </w:rPr>
  </w:style>
  <w:style w:type="paragraph" w:customStyle="1" w:styleId="Pa9">
    <w:name w:val="Pa9"/>
    <w:basedOn w:val="Default"/>
    <w:next w:val="Default"/>
    <w:uiPriority w:val="99"/>
    <w:rsid w:val="00077E4C"/>
    <w:pPr>
      <w:spacing w:line="201" w:lineRule="atLeast"/>
    </w:pPr>
    <w:rPr>
      <w:rFonts w:ascii="Calibri" w:eastAsiaTheme="minorEastAsia" w:hAnsi="Calibri"/>
      <w:color w:val="auto"/>
    </w:rPr>
  </w:style>
  <w:style w:type="paragraph" w:customStyle="1" w:styleId="aTagandCite">
    <w:name w:val="a Tag and Cite"/>
    <w:basedOn w:val="Normal"/>
    <w:qFormat/>
    <w:rsid w:val="00077E4C"/>
    <w:rPr>
      <w:rFonts w:ascii="Garamond" w:eastAsia="Times New Roman" w:hAnsi="Garamond" w:cs="Times New Roman"/>
      <w:b/>
      <w:sz w:val="24"/>
      <w:szCs w:val="22"/>
    </w:rPr>
  </w:style>
  <w:style w:type="character" w:customStyle="1" w:styleId="hit">
    <w:name w:val="hit"/>
    <w:rsid w:val="00077E4C"/>
  </w:style>
  <w:style w:type="character" w:customStyle="1" w:styleId="blue">
    <w:name w:val="blue"/>
    <w:rsid w:val="00077E4C"/>
  </w:style>
  <w:style w:type="character" w:customStyle="1" w:styleId="apple-style-span">
    <w:name w:val="apple-style-span"/>
    <w:basedOn w:val="DefaultParagraphFont"/>
    <w:rsid w:val="00077E4C"/>
  </w:style>
  <w:style w:type="character" w:customStyle="1" w:styleId="BoldUnderlineChar0">
    <w:name w:val="Bold Underline Char"/>
    <w:rsid w:val="00077E4C"/>
    <w:rPr>
      <w:rFonts w:ascii="Arial Narrow" w:hAnsi="Arial Narrow" w:cs="Times New Roman"/>
      <w:b/>
      <w:szCs w:val="22"/>
      <w:u w:val="thick"/>
    </w:rPr>
  </w:style>
  <w:style w:type="character" w:customStyle="1" w:styleId="Emphasis2">
    <w:name w:val="Emphasis2"/>
    <w:rsid w:val="00077E4C"/>
    <w:rPr>
      <w:rFonts w:ascii="Franklin Gothic Heavy" w:hAnsi="Franklin Gothic Heavy"/>
      <w:iCs/>
      <w:u w:val="single"/>
    </w:rPr>
  </w:style>
  <w:style w:type="character" w:customStyle="1" w:styleId="CardUnderlinedChar">
    <w:name w:val="Card Underlined Char"/>
    <w:rsid w:val="00077E4C"/>
    <w:rPr>
      <w:rFonts w:ascii="Arial Narrow" w:hAnsi="Arial Narrow"/>
      <w:sz w:val="22"/>
      <w:szCs w:val="24"/>
      <w:u w:val="single"/>
      <w:lang w:val="en-US" w:eastAsia="en-US" w:bidi="ar-SA"/>
    </w:rPr>
  </w:style>
  <w:style w:type="character" w:customStyle="1" w:styleId="CitesChar1">
    <w:name w:val="Cites Char1"/>
    <w:rsid w:val="00077E4C"/>
    <w:rPr>
      <w:b/>
      <w:szCs w:val="24"/>
      <w:u w:val="single"/>
      <w:lang w:val="en-US" w:eastAsia="en-US" w:bidi="ar-SA"/>
    </w:rPr>
  </w:style>
  <w:style w:type="character" w:customStyle="1" w:styleId="CardsFont12pt0">
    <w:name w:val="Cards + Font 12pt"/>
    <w:uiPriority w:val="1"/>
    <w:rsid w:val="00077E4C"/>
    <w:rPr>
      <w:rFonts w:ascii="Times New Roman" w:hAnsi="Times New Roman"/>
      <w:sz w:val="24"/>
      <w:u w:val="single"/>
      <w:lang w:val="en-US" w:eastAsia="en-US" w:bidi="ar-SA"/>
    </w:rPr>
  </w:style>
  <w:style w:type="paragraph" w:customStyle="1" w:styleId="citenon-bold">
    <w:name w:val="cite non-bold"/>
    <w:basedOn w:val="Normal"/>
    <w:link w:val="citenon-boldChar"/>
    <w:rsid w:val="00077E4C"/>
    <w:rPr>
      <w:rFonts w:ascii="Times New Roman" w:eastAsia="Times New Roman" w:hAnsi="Times New Roman" w:cs="Times New Roman"/>
      <w:sz w:val="20"/>
      <w:szCs w:val="20"/>
    </w:rPr>
  </w:style>
  <w:style w:type="character" w:customStyle="1" w:styleId="wikiexternallink">
    <w:name w:val="wikiexternallink"/>
    <w:basedOn w:val="DefaultParagraphFont"/>
    <w:rsid w:val="00077E4C"/>
  </w:style>
  <w:style w:type="character" w:customStyle="1" w:styleId="wikigeneratedlinkcontent">
    <w:name w:val="wikigeneratedlinkcontent"/>
    <w:basedOn w:val="DefaultParagraphFont"/>
    <w:rsid w:val="00077E4C"/>
  </w:style>
  <w:style w:type="paragraph" w:customStyle="1" w:styleId="ember-view">
    <w:name w:val="ember-view"/>
    <w:basedOn w:val="Normal"/>
    <w:rsid w:val="00077E4C"/>
    <w:pPr>
      <w:spacing w:before="100" w:beforeAutospacing="1" w:after="100" w:afterAutospacing="1"/>
    </w:pPr>
    <w:rPr>
      <w:rFonts w:ascii="Times" w:eastAsiaTheme="minorHAnsi" w:hAnsi="Times" w:cs="Calibri"/>
      <w:sz w:val="20"/>
      <w:szCs w:val="20"/>
    </w:rPr>
  </w:style>
  <w:style w:type="paragraph" w:customStyle="1" w:styleId="hs-text-container">
    <w:name w:val="hs-text-container"/>
    <w:basedOn w:val="Normal"/>
    <w:rsid w:val="00077E4C"/>
    <w:pPr>
      <w:spacing w:before="100" w:beforeAutospacing="1" w:after="100" w:afterAutospacing="1"/>
    </w:pPr>
    <w:rPr>
      <w:rFonts w:ascii="Times" w:eastAsiaTheme="minorHAnsi" w:hAnsi="Times" w:cs="Calibri"/>
      <w:sz w:val="20"/>
      <w:szCs w:val="20"/>
    </w:rPr>
  </w:style>
  <w:style w:type="character" w:customStyle="1" w:styleId="addmd">
    <w:name w:val="addmd"/>
    <w:basedOn w:val="DefaultParagraphFont"/>
    <w:rsid w:val="00077E4C"/>
  </w:style>
  <w:style w:type="character" w:customStyle="1" w:styleId="UnderlinedChar1">
    <w:name w:val="Underlined Char1"/>
    <w:basedOn w:val="DefaultParagraphFont"/>
    <w:rsid w:val="00077E4C"/>
    <w:rPr>
      <w:rFonts w:ascii="Century Gothic" w:hAnsi="Century Gothic"/>
      <w:sz w:val="24"/>
      <w:u w:val="thick"/>
    </w:rPr>
  </w:style>
  <w:style w:type="character" w:styleId="FootnoteReference">
    <w:name w:val="footnote reference"/>
    <w:basedOn w:val="DefaultParagraphFont"/>
    <w:semiHidden/>
    <w:rsid w:val="00077E4C"/>
    <w:rPr>
      <w:vertAlign w:val="superscript"/>
    </w:rPr>
  </w:style>
  <w:style w:type="character" w:customStyle="1" w:styleId="UnderlinedTextCharChar">
    <w:name w:val="Underlined Text Char Char"/>
    <w:basedOn w:val="DefaultParagraphFont"/>
    <w:rsid w:val="00077E4C"/>
    <w:rPr>
      <w:rFonts w:cs="Arial"/>
      <w:bCs/>
      <w:noProof w:val="0"/>
      <w:szCs w:val="26"/>
      <w:u w:val="single"/>
      <w:lang w:val="en-US" w:eastAsia="en-US" w:bidi="ar-SA"/>
    </w:rPr>
  </w:style>
  <w:style w:type="character" w:customStyle="1" w:styleId="StyleTimesNewRoman12ptBold">
    <w:name w:val="Style Times New Roman 12 pt Bold"/>
    <w:rsid w:val="00077E4C"/>
    <w:rPr>
      <w:b/>
      <w:bCs/>
      <w:sz w:val="24"/>
    </w:rPr>
  </w:style>
  <w:style w:type="paragraph" w:customStyle="1" w:styleId="Tag2">
    <w:name w:val="Tag2"/>
    <w:basedOn w:val="Normal"/>
    <w:qFormat/>
    <w:rsid w:val="00077E4C"/>
    <w:rPr>
      <w:rFonts w:eastAsiaTheme="minorHAnsi" w:cs="Calibri"/>
      <w:b/>
      <w:sz w:val="20"/>
      <w:szCs w:val="22"/>
    </w:rPr>
  </w:style>
  <w:style w:type="paragraph" w:customStyle="1" w:styleId="AuthorDate">
    <w:name w:val="AuthorDate"/>
    <w:next w:val="Normal"/>
    <w:link w:val="AuthorDateChar"/>
    <w:rsid w:val="00077E4C"/>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077E4C"/>
    <w:rPr>
      <w:rFonts w:ascii="Times New Roman" w:eastAsia="Calibri" w:hAnsi="Times New Roman" w:cs="Times New Roman"/>
      <w:b/>
      <w:szCs w:val="20"/>
      <w:u w:val="single"/>
    </w:rPr>
  </w:style>
  <w:style w:type="paragraph" w:customStyle="1" w:styleId="Cites">
    <w:name w:val="Cites"/>
    <w:next w:val="Cards"/>
    <w:link w:val="CitesChar"/>
    <w:qFormat/>
    <w:rsid w:val="00077E4C"/>
    <w:pPr>
      <w:widowControl w:val="0"/>
      <w:jc w:val="both"/>
      <w:outlineLvl w:val="2"/>
    </w:pPr>
    <w:rPr>
      <w:rFonts w:ascii="Times New Roman" w:eastAsia="Calibri" w:hAnsi="Times New Roman" w:cs="Times New Roman"/>
      <w:b/>
      <w:sz w:val="20"/>
      <w:szCs w:val="20"/>
    </w:rPr>
  </w:style>
  <w:style w:type="character" w:customStyle="1" w:styleId="CitesChar">
    <w:name w:val="Cites Char"/>
    <w:link w:val="Cites"/>
    <w:rsid w:val="00077E4C"/>
    <w:rPr>
      <w:rFonts w:ascii="Times New Roman" w:eastAsia="Calibri" w:hAnsi="Times New Roman" w:cs="Times New Roman"/>
      <w:b/>
      <w:sz w:val="20"/>
      <w:szCs w:val="20"/>
    </w:rPr>
  </w:style>
  <w:style w:type="paragraph" w:customStyle="1" w:styleId="underlined">
    <w:name w:val="underlined"/>
    <w:next w:val="Normal"/>
    <w:link w:val="underlinedChar"/>
    <w:autoRedefine/>
    <w:rsid w:val="00077E4C"/>
    <w:pPr>
      <w:contextualSpacing/>
    </w:pPr>
    <w:rPr>
      <w:rFonts w:ascii="Times New Roman" w:eastAsia="Malgun Gothic" w:hAnsi="Times New Roman" w:cs="Times New Roman"/>
      <w:u w:val="single"/>
    </w:rPr>
  </w:style>
  <w:style w:type="character" w:customStyle="1" w:styleId="underlinedChar">
    <w:name w:val="underlined Char"/>
    <w:link w:val="underlined"/>
    <w:rsid w:val="00077E4C"/>
    <w:rPr>
      <w:rFonts w:ascii="Times New Roman" w:eastAsia="Malgun Gothic" w:hAnsi="Times New Roman" w:cs="Times New Roman"/>
      <w:u w:val="single"/>
    </w:rPr>
  </w:style>
  <w:style w:type="character" w:customStyle="1" w:styleId="CardText1Char">
    <w:name w:val="Card Text 1 Char"/>
    <w:rsid w:val="00077E4C"/>
    <w:rPr>
      <w:rFonts w:ascii="Georgia" w:hAnsi="Georgia"/>
      <w:color w:val="000000"/>
      <w:sz w:val="22"/>
      <w:szCs w:val="22"/>
      <w:u w:val="single"/>
    </w:rPr>
  </w:style>
  <w:style w:type="character" w:customStyle="1" w:styleId="BoldUnderlining">
    <w:name w:val="Bold Underlining"/>
    <w:rsid w:val="00077E4C"/>
    <w:rPr>
      <w:u w:val="single"/>
    </w:rPr>
  </w:style>
  <w:style w:type="paragraph" w:styleId="Quote">
    <w:name w:val="Quote"/>
    <w:basedOn w:val="Normal"/>
    <w:next w:val="Normal"/>
    <w:link w:val="QuoteChar"/>
    <w:uiPriority w:val="29"/>
    <w:qFormat/>
    <w:rsid w:val="00077E4C"/>
    <w:pPr>
      <w:ind w:left="144"/>
    </w:pPr>
    <w:rPr>
      <w:rFonts w:ascii="Garamond" w:eastAsia="Calibri" w:hAnsi="Garamond" w:cs="Calibri"/>
      <w:iCs/>
      <w:sz w:val="20"/>
      <w:szCs w:val="22"/>
    </w:rPr>
  </w:style>
  <w:style w:type="character" w:customStyle="1" w:styleId="QuoteChar">
    <w:name w:val="Quote Char"/>
    <w:basedOn w:val="DefaultParagraphFont"/>
    <w:link w:val="Quote"/>
    <w:uiPriority w:val="29"/>
    <w:rsid w:val="00077E4C"/>
    <w:rPr>
      <w:rFonts w:ascii="Garamond" w:eastAsia="Calibri" w:hAnsi="Garamond" w:cs="Calibri"/>
      <w:iCs/>
      <w:sz w:val="20"/>
      <w:szCs w:val="22"/>
    </w:rPr>
  </w:style>
  <w:style w:type="character" w:customStyle="1" w:styleId="Intemphasis">
    <w:name w:val="Intemphasis"/>
    <w:uiPriority w:val="1"/>
    <w:qFormat/>
    <w:rsid w:val="00077E4C"/>
    <w:rPr>
      <w:rFonts w:ascii="Cambria" w:hAnsi="Cambria"/>
      <w:b/>
      <w:sz w:val="20"/>
      <w:u w:val="single"/>
      <w:bdr w:val="single" w:sz="4" w:space="0" w:color="auto"/>
      <w:shd w:val="pct25" w:color="auto" w:fill="auto"/>
    </w:rPr>
  </w:style>
  <w:style w:type="paragraph" w:customStyle="1" w:styleId="cardtext0">
    <w:name w:val="cardtext"/>
    <w:basedOn w:val="Normal"/>
    <w:link w:val="cardtextChar0"/>
    <w:qFormat/>
    <w:rsid w:val="00077E4C"/>
    <w:pPr>
      <w:ind w:left="288" w:right="288"/>
    </w:pPr>
    <w:rPr>
      <w:rFonts w:eastAsiaTheme="minorHAnsi" w:cs="Calibri"/>
      <w:sz w:val="20"/>
      <w:szCs w:val="16"/>
    </w:rPr>
  </w:style>
  <w:style w:type="character" w:customStyle="1" w:styleId="cardtextChar0">
    <w:name w:val="cardtext Char"/>
    <w:basedOn w:val="DefaultParagraphFont"/>
    <w:link w:val="cardtext0"/>
    <w:rsid w:val="00077E4C"/>
    <w:rPr>
      <w:rFonts w:ascii="Calibri" w:eastAsiaTheme="minorHAnsi" w:hAnsi="Calibri" w:cs="Calibri"/>
      <w:sz w:val="20"/>
      <w:szCs w:val="16"/>
    </w:rPr>
  </w:style>
  <w:style w:type="character" w:customStyle="1" w:styleId="Author-Date">
    <w:name w:val="Author-Date"/>
    <w:qFormat/>
    <w:rsid w:val="00077E4C"/>
    <w:rPr>
      <w:b/>
      <w:sz w:val="24"/>
      <w:szCs w:val="24"/>
    </w:rPr>
  </w:style>
  <w:style w:type="character" w:customStyle="1" w:styleId="BoldUnderlineChar1">
    <w:name w:val="BoldUnderline Char1"/>
    <w:rsid w:val="00077E4C"/>
    <w:rPr>
      <w:rFonts w:ascii="Times New Roman" w:eastAsia="Times New Roman" w:hAnsi="Times New Roman" w:cs="Times New Roman"/>
      <w:b/>
      <w:sz w:val="20"/>
      <w:szCs w:val="24"/>
      <w:u w:val="single"/>
    </w:rPr>
  </w:style>
  <w:style w:type="character" w:customStyle="1" w:styleId="NoSpacingChar">
    <w:name w:val="No Spacing Char"/>
    <w:aliases w:val="Dont use Char,Very Small Text Char,Card Format Char,Small Text Char,No Spacing1 Char,No Spacing111 Char,No Spacing11 Char,No Spacing2 Char,Debate Text Char,Read stuff Char,No Spacing1111 Char,No Spacing3 Char,No Spacing21 Char"/>
    <w:link w:val="NoSpacing"/>
    <w:uiPriority w:val="1"/>
    <w:rsid w:val="00077E4C"/>
  </w:style>
  <w:style w:type="character" w:customStyle="1" w:styleId="DocumentMapChar1">
    <w:name w:val="Document Map Char1"/>
    <w:basedOn w:val="DefaultParagraphFont"/>
    <w:uiPriority w:val="99"/>
    <w:semiHidden/>
    <w:rsid w:val="00077E4C"/>
    <w:rPr>
      <w:rFonts w:ascii="Lucida Grande" w:eastAsiaTheme="minorEastAsia" w:hAnsi="Lucida Grande" w:cs="Lucida Grande"/>
      <w:sz w:val="24"/>
      <w:szCs w:val="24"/>
    </w:rPr>
  </w:style>
  <w:style w:type="paragraph" w:customStyle="1" w:styleId="UnderlinedCardText">
    <w:name w:val="Underlined Card Text"/>
    <w:basedOn w:val="Normal"/>
    <w:link w:val="UnderlinedCardTextChar"/>
    <w:qFormat/>
    <w:rsid w:val="00077E4C"/>
    <w:pPr>
      <w:spacing w:after="200"/>
      <w:contextualSpacing/>
    </w:pPr>
    <w:rPr>
      <w:rFonts w:eastAsia="Calibri" w:cs="Calibri"/>
      <w:sz w:val="20"/>
      <w:szCs w:val="22"/>
      <w:u w:val="single"/>
    </w:rPr>
  </w:style>
  <w:style w:type="character" w:customStyle="1" w:styleId="UnderlinedCardTextChar">
    <w:name w:val="Underlined Card Text Char"/>
    <w:link w:val="UnderlinedCardText"/>
    <w:rsid w:val="00077E4C"/>
    <w:rPr>
      <w:rFonts w:ascii="Calibri" w:eastAsia="Calibri" w:hAnsi="Calibri" w:cs="Calibri"/>
      <w:sz w:val="20"/>
      <w:szCs w:val="22"/>
      <w:u w:val="single"/>
    </w:rPr>
  </w:style>
  <w:style w:type="character" w:customStyle="1" w:styleId="UnderlinedChar0">
    <w:name w:val="Underlined Char"/>
    <w:basedOn w:val="DefaultParagraphFont"/>
    <w:rsid w:val="00077E4C"/>
    <w:rPr>
      <w:rFonts w:ascii="Century Gothic" w:hAnsi="Century Gothic"/>
      <w:sz w:val="24"/>
      <w:u w:val="thick"/>
      <w:lang w:val="en-US" w:eastAsia="en-US" w:bidi="ar-SA"/>
    </w:rPr>
  </w:style>
  <w:style w:type="character" w:customStyle="1" w:styleId="ssl0">
    <w:name w:val="ss_l0"/>
    <w:basedOn w:val="DefaultParagraphFont"/>
    <w:rsid w:val="00077E4C"/>
  </w:style>
  <w:style w:type="character" w:customStyle="1" w:styleId="verdana">
    <w:name w:val="verdana"/>
    <w:basedOn w:val="DefaultParagraphFont"/>
    <w:rsid w:val="00077E4C"/>
  </w:style>
  <w:style w:type="character" w:customStyle="1" w:styleId="Hyperlink6">
    <w:name w:val="Hyperlink6"/>
    <w:basedOn w:val="DefaultParagraphFont"/>
    <w:rsid w:val="00077E4C"/>
    <w:rPr>
      <w:color w:val="3300CC"/>
      <w:u w:val="single"/>
    </w:rPr>
  </w:style>
  <w:style w:type="paragraph" w:customStyle="1" w:styleId="Tag12">
    <w:name w:val="Tag12"/>
    <w:basedOn w:val="Normal"/>
    <w:qFormat/>
    <w:rsid w:val="00077E4C"/>
    <w:pPr>
      <w:contextualSpacing/>
    </w:pPr>
    <w:rPr>
      <w:rFonts w:eastAsia="Cambria" w:cs="Calibri"/>
      <w:b/>
      <w:sz w:val="24"/>
      <w:szCs w:val="22"/>
    </w:rPr>
  </w:style>
  <w:style w:type="paragraph" w:customStyle="1" w:styleId="Shrink8">
    <w:name w:val="Shrink8"/>
    <w:basedOn w:val="Normal"/>
    <w:qFormat/>
    <w:rsid w:val="00077E4C"/>
    <w:rPr>
      <w:rFonts w:eastAsia="Cambria" w:cs="Calibri"/>
      <w:sz w:val="20"/>
      <w:szCs w:val="22"/>
    </w:rPr>
  </w:style>
  <w:style w:type="character" w:customStyle="1" w:styleId="highlight2">
    <w:name w:val="highlight2"/>
    <w:rsid w:val="00077E4C"/>
    <w:rPr>
      <w:rFonts w:ascii="Arial" w:hAnsi="Arial"/>
      <w:b/>
      <w:sz w:val="19"/>
      <w:u w:val="thick"/>
      <w:bdr w:val="none" w:sz="0" w:space="0" w:color="auto"/>
      <w:shd w:val="clear" w:color="auto" w:fill="auto"/>
    </w:rPr>
  </w:style>
  <w:style w:type="character" w:customStyle="1" w:styleId="underline2">
    <w:name w:val="underline2"/>
    <w:basedOn w:val="DefaultParagraphFont"/>
    <w:rsid w:val="00077E4C"/>
    <w:rPr>
      <w:rFonts w:ascii="Arial" w:hAnsi="Arial"/>
      <w:sz w:val="18"/>
      <w:u w:val="single"/>
    </w:rPr>
  </w:style>
  <w:style w:type="character" w:customStyle="1" w:styleId="citation">
    <w:name w:val="citation"/>
    <w:basedOn w:val="DefaultParagraphFont"/>
    <w:rsid w:val="00077E4C"/>
  </w:style>
  <w:style w:type="paragraph" w:customStyle="1" w:styleId="UnderlineText">
    <w:name w:val="Underline Text"/>
    <w:basedOn w:val="Normal"/>
    <w:link w:val="UnderlineTextChar"/>
    <w:rsid w:val="00077E4C"/>
    <w:pPr>
      <w:ind w:left="288"/>
    </w:pPr>
    <w:rPr>
      <w:rFonts w:eastAsia="Times New Roman" w:cs="Calibri"/>
      <w:sz w:val="20"/>
      <w:szCs w:val="22"/>
      <w:u w:val="single"/>
    </w:rPr>
  </w:style>
  <w:style w:type="character" w:customStyle="1" w:styleId="UnderlineTextChar">
    <w:name w:val="Underline Text Char"/>
    <w:basedOn w:val="DefaultParagraphFont"/>
    <w:link w:val="UnderlineText"/>
    <w:rsid w:val="00077E4C"/>
    <w:rPr>
      <w:rFonts w:ascii="Calibri" w:eastAsia="Times New Roman" w:hAnsi="Calibri" w:cs="Calibri"/>
      <w:sz w:val="20"/>
      <w:szCs w:val="22"/>
      <w:u w:val="single"/>
    </w:rPr>
  </w:style>
  <w:style w:type="paragraph" w:customStyle="1" w:styleId="SmallFont">
    <w:name w:val="Small Font"/>
    <w:basedOn w:val="Normal"/>
    <w:link w:val="SmallFontChar"/>
    <w:rsid w:val="00077E4C"/>
    <w:pPr>
      <w:spacing w:after="200"/>
      <w:contextualSpacing/>
      <w:jc w:val="both"/>
    </w:pPr>
    <w:rPr>
      <w:rFonts w:eastAsia="Times New Roman" w:cs="Calibri"/>
      <w:sz w:val="14"/>
      <w:szCs w:val="18"/>
    </w:rPr>
  </w:style>
  <w:style w:type="character" w:customStyle="1" w:styleId="SmallFontChar">
    <w:name w:val="Small Font Char"/>
    <w:basedOn w:val="DefaultParagraphFont"/>
    <w:link w:val="SmallFont"/>
    <w:rsid w:val="00077E4C"/>
    <w:rPr>
      <w:rFonts w:ascii="Calibri" w:eastAsia="Times New Roman" w:hAnsi="Calibri" w:cs="Calibri"/>
      <w:sz w:val="14"/>
      <w:szCs w:val="18"/>
    </w:rPr>
  </w:style>
  <w:style w:type="paragraph" w:customStyle="1" w:styleId="HotRoute">
    <w:name w:val="Hot Route"/>
    <w:basedOn w:val="Normal"/>
    <w:qFormat/>
    <w:rsid w:val="00077E4C"/>
    <w:pPr>
      <w:ind w:left="288"/>
    </w:pPr>
    <w:rPr>
      <w:rFonts w:eastAsia="Cambria" w:cs="Calibri"/>
      <w:iCs/>
      <w:color w:val="000000"/>
      <w:sz w:val="18"/>
      <w:szCs w:val="22"/>
    </w:rPr>
  </w:style>
  <w:style w:type="character" w:customStyle="1" w:styleId="il">
    <w:name w:val="il"/>
    <w:basedOn w:val="DefaultParagraphFont"/>
    <w:rsid w:val="00077E4C"/>
  </w:style>
  <w:style w:type="character" w:customStyle="1" w:styleId="commentstext">
    <w:name w:val="comments_text"/>
    <w:uiPriority w:val="99"/>
    <w:rsid w:val="00077E4C"/>
    <w:rPr>
      <w:rFonts w:cs="Times New Roman"/>
    </w:rPr>
  </w:style>
  <w:style w:type="paragraph" w:customStyle="1" w:styleId="Heading42">
    <w:name w:val="Heading 42"/>
    <w:basedOn w:val="Normal"/>
    <w:rsid w:val="00077E4C"/>
    <w:rPr>
      <w:rFonts w:ascii="Arial" w:eastAsia="Times New Roman" w:hAnsi="Arial" w:cs="Arial"/>
      <w:sz w:val="20"/>
      <w:szCs w:val="22"/>
    </w:rPr>
  </w:style>
  <w:style w:type="character" w:customStyle="1" w:styleId="CardsChar1">
    <w:name w:val="Cards Char1"/>
    <w:rsid w:val="00077E4C"/>
    <w:rPr>
      <w:rFonts w:ascii="Times New Roman" w:eastAsia="Times New Roman" w:hAnsi="Times New Roman" w:cs="Times New Roman"/>
      <w:sz w:val="20"/>
      <w:szCs w:val="20"/>
    </w:rPr>
  </w:style>
  <w:style w:type="character" w:customStyle="1" w:styleId="StyleUnderline">
    <w:name w:val="Style Underline"/>
    <w:basedOn w:val="DefaultParagraphFont"/>
    <w:rsid w:val="00077E4C"/>
    <w:rPr>
      <w:u w:val="thick"/>
    </w:rPr>
  </w:style>
  <w:style w:type="paragraph" w:customStyle="1" w:styleId="DebateNormal">
    <w:name w:val="DebateNormal"/>
    <w:basedOn w:val="Normal"/>
    <w:link w:val="DebateNormalChar"/>
    <w:qFormat/>
    <w:rsid w:val="00077E4C"/>
    <w:pPr>
      <w:spacing w:line="276" w:lineRule="auto"/>
    </w:pPr>
    <w:rPr>
      <w:rFonts w:eastAsia="Calibri" w:cs="Calibri"/>
      <w:sz w:val="20"/>
      <w:szCs w:val="20"/>
    </w:rPr>
  </w:style>
  <w:style w:type="character" w:customStyle="1" w:styleId="DebateNormalChar">
    <w:name w:val="DebateNormal Char"/>
    <w:basedOn w:val="DefaultParagraphFont"/>
    <w:link w:val="DebateNormal"/>
    <w:rsid w:val="00077E4C"/>
    <w:rPr>
      <w:rFonts w:ascii="Calibri" w:eastAsia="Calibri" w:hAnsi="Calibri" w:cs="Calibri"/>
      <w:sz w:val="20"/>
      <w:szCs w:val="20"/>
    </w:rPr>
  </w:style>
  <w:style w:type="paragraph" w:customStyle="1" w:styleId="DebateEmphasis">
    <w:name w:val="DebateEmphasis"/>
    <w:basedOn w:val="Normal"/>
    <w:link w:val="DebateEmphasisChar"/>
    <w:qFormat/>
    <w:rsid w:val="00077E4C"/>
    <w:pPr>
      <w:spacing w:line="276" w:lineRule="auto"/>
    </w:pPr>
    <w:rPr>
      <w:rFonts w:eastAsia="Calibri" w:cs="Calibri"/>
      <w:b/>
      <w:sz w:val="20"/>
      <w:szCs w:val="20"/>
      <w:u w:val="single"/>
    </w:rPr>
  </w:style>
  <w:style w:type="character" w:customStyle="1" w:styleId="DebateEmphasisChar">
    <w:name w:val="DebateEmphasis Char"/>
    <w:basedOn w:val="DefaultParagraphFont"/>
    <w:link w:val="DebateEmphasis"/>
    <w:rsid w:val="00077E4C"/>
    <w:rPr>
      <w:rFonts w:ascii="Calibri" w:eastAsia="Calibri" w:hAnsi="Calibri" w:cs="Calibri"/>
      <w:b/>
      <w:sz w:val="20"/>
      <w:szCs w:val="20"/>
      <w:u w:val="single"/>
    </w:rPr>
  </w:style>
  <w:style w:type="paragraph" w:customStyle="1" w:styleId="NormalCite">
    <w:name w:val="NormalCite"/>
    <w:link w:val="NormalCiteChar"/>
    <w:qFormat/>
    <w:rsid w:val="00077E4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77E4C"/>
    <w:rPr>
      <w:rFonts w:ascii="Times New Roman" w:eastAsiaTheme="minorHAnsi" w:hAnsi="Times New Roman" w:cs="Times New Roman"/>
      <w:sz w:val="18"/>
      <w:szCs w:val="22"/>
    </w:rPr>
  </w:style>
  <w:style w:type="paragraph" w:customStyle="1" w:styleId="Analytic">
    <w:name w:val="Analytic"/>
    <w:basedOn w:val="Normal"/>
    <w:link w:val="AnalyticChar"/>
    <w:qFormat/>
    <w:rsid w:val="00077E4C"/>
    <w:rPr>
      <w:rFonts w:ascii="Arial" w:eastAsia="Calibri" w:hAnsi="Arial" w:cs="Times New Roman"/>
      <w:b/>
      <w:sz w:val="24"/>
      <w:szCs w:val="22"/>
    </w:rPr>
  </w:style>
  <w:style w:type="character" w:customStyle="1" w:styleId="AnalyticChar">
    <w:name w:val="Analytic Char"/>
    <w:link w:val="Analytic"/>
    <w:rsid w:val="00077E4C"/>
    <w:rPr>
      <w:rFonts w:ascii="Arial" w:eastAsia="Calibri" w:hAnsi="Arial" w:cs="Times New Roman"/>
      <w:b/>
      <w:szCs w:val="22"/>
    </w:rPr>
  </w:style>
  <w:style w:type="character" w:customStyle="1" w:styleId="citenon-boldChar">
    <w:name w:val="cite non-bold Char"/>
    <w:link w:val="citenon-bold"/>
    <w:rsid w:val="00077E4C"/>
    <w:rPr>
      <w:rFonts w:ascii="Times New Roman" w:eastAsia="Times New Roman" w:hAnsi="Times New Roman" w:cs="Times New Roman"/>
      <w:sz w:val="20"/>
      <w:szCs w:val="20"/>
    </w:rPr>
  </w:style>
  <w:style w:type="paragraph" w:customStyle="1" w:styleId="Tagtemplate">
    <w:name w:val="Tagtemplate"/>
    <w:basedOn w:val="Normal"/>
    <w:link w:val="TagtemplateChar"/>
    <w:autoRedefine/>
    <w:qFormat/>
    <w:rsid w:val="00077E4C"/>
    <w:pPr>
      <w:keepNext/>
      <w:keepLines/>
    </w:pPr>
    <w:rPr>
      <w:rFonts w:ascii="Arial" w:eastAsia="Calibri" w:hAnsi="Arial" w:cs="Arial"/>
      <w:b/>
      <w:sz w:val="24"/>
      <w:szCs w:val="22"/>
    </w:rPr>
  </w:style>
  <w:style w:type="character" w:customStyle="1" w:styleId="TagtemplateChar">
    <w:name w:val="Tagtemplate Char"/>
    <w:link w:val="Tagtemplate"/>
    <w:rsid w:val="00077E4C"/>
    <w:rPr>
      <w:rFonts w:ascii="Arial" w:eastAsia="Calibri" w:hAnsi="Arial" w:cs="Arial"/>
      <w:b/>
      <w:szCs w:val="22"/>
    </w:rPr>
  </w:style>
  <w:style w:type="character" w:customStyle="1" w:styleId="source">
    <w:name w:val="source"/>
    <w:basedOn w:val="DefaultParagraphFont"/>
    <w:rsid w:val="00077E4C"/>
  </w:style>
  <w:style w:type="character" w:customStyle="1" w:styleId="kicker">
    <w:name w:val="kicker"/>
    <w:basedOn w:val="DefaultParagraphFont"/>
    <w:rsid w:val="00077E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6" w:unhideWhenUsed="0" w:qFormat="1"/>
    <w:lsdException w:name="Default Paragraph Font" w:uiPriority="1"/>
    <w:lsdException w:name="Subtitle" w:semiHidden="0" w:uiPriority="11" w:unhideWhenUsed="0"/>
    <w:lsdException w:name="Body Text 2" w:uiPriority="0"/>
    <w:lsdException w:name="Body Text 3"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77E4C"/>
    <w:rPr>
      <w:rFonts w:ascii="Calibri" w:hAnsi="Calibri"/>
      <w:sz w:val="22"/>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077E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Heading 2 Char Char1,Cha,BlockText"/>
    <w:basedOn w:val="Normal"/>
    <w:next w:val="Normal"/>
    <w:link w:val="Heading2Char"/>
    <w:uiPriority w:val="2"/>
    <w:unhideWhenUsed/>
    <w:qFormat/>
    <w:rsid w:val="00077E4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nhideWhenUsed/>
    <w:qFormat/>
    <w:rsid w:val="00077E4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t"/>
    <w:basedOn w:val="Normal"/>
    <w:next w:val="Normal"/>
    <w:link w:val="Heading4Char"/>
    <w:uiPriority w:val="4"/>
    <w:unhideWhenUsed/>
    <w:qFormat/>
    <w:rsid w:val="00077E4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77E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7E4C"/>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077E4C"/>
    <w:rPr>
      <w:rFonts w:ascii="Calibri" w:hAnsi="Calibri"/>
      <w:b/>
      <w:i w:val="0"/>
      <w:iCs/>
      <w:sz w:val="22"/>
      <w:u w:val="single"/>
      <w:bdr w:val="single" w:sz="18" w:space="0" w:color="auto"/>
    </w:rPr>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1"/>
    <w:rsid w:val="00077E4C"/>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1,Heading 2 Char Char1 Char,Cha Char,BlockText Char"/>
    <w:basedOn w:val="DefaultParagraphFont"/>
    <w:link w:val="Heading2"/>
    <w:uiPriority w:val="2"/>
    <w:rsid w:val="00077E4C"/>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Cite 1 Char,Read Char Char,Read Char Ch Char"/>
    <w:basedOn w:val="DefaultParagraphFont"/>
    <w:link w:val="Heading3"/>
    <w:uiPriority w:val="3"/>
    <w:rsid w:val="00077E4C"/>
    <w:rPr>
      <w:rFonts w:asciiTheme="majorHAnsi" w:eastAsiaTheme="majorEastAsia" w:hAnsiTheme="majorHAnsi" w:cstheme="majorBidi"/>
      <w:b/>
      <w:bCs/>
      <w:sz w:val="32"/>
      <w:u w:val="single"/>
    </w:rPr>
  </w:style>
  <w:style w:type="character" w:customStyle="1" w:styleId="Heading4Char">
    <w:name w:val="Heading 4 Char"/>
    <w:aliases w:val="Tag Char,no read Char,Big card Char,Normal Tag Char,body Char,small text Char,Tag1 Char,heading 2 Char,Heading 2 Char2 Char Char1,Heading 2 Char1 Char Char Char1,Heading 2 Char Char Char Char Char1,TAG Char2, Ch Char,Ch Char,Card Char"/>
    <w:basedOn w:val="DefaultParagraphFont"/>
    <w:link w:val="Heading4"/>
    <w:qFormat/>
    <w:rsid w:val="00077E4C"/>
    <w:rPr>
      <w:rFonts w:asciiTheme="majorHAnsi" w:eastAsiaTheme="majorEastAsia" w:hAnsiTheme="majorHAnsi" w:cstheme="majorBidi"/>
      <w:b/>
      <w:bCs/>
      <w:iCs/>
      <w:sz w:val="26"/>
    </w:rPr>
  </w:style>
  <w:style w:type="paragraph" w:styleId="NoSpacing">
    <w:name w:val="No Spacing"/>
    <w:aliases w:val="Dont use,Very Small Text,Card Format,Small Text,No Spacing1,No Spacing111,No Spacing11,No Spacing2,Debate Text,Read stuff,No Spacing1111,No Spacing3,No Spacing21,ClearFormatting"/>
    <w:link w:val="NoSpacingChar"/>
    <w:uiPriority w:val="1"/>
    <w:rsid w:val="00077E4C"/>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077E4C"/>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B"/>
    <w:basedOn w:val="DefaultParagraphFont"/>
    <w:uiPriority w:val="6"/>
    <w:qFormat/>
    <w:rsid w:val="00077E4C"/>
    <w:rPr>
      <w:b/>
      <w:sz w:val="22"/>
      <w:u w:val="single"/>
    </w:rPr>
  </w:style>
  <w:style w:type="paragraph" w:styleId="DocumentMap">
    <w:name w:val="Document Map"/>
    <w:basedOn w:val="Normal"/>
    <w:link w:val="DocumentMapChar"/>
    <w:uiPriority w:val="99"/>
    <w:semiHidden/>
    <w:unhideWhenUsed/>
    <w:rsid w:val="00077E4C"/>
    <w:rPr>
      <w:rFonts w:ascii="Lucida Grande" w:hAnsi="Lucida Grande" w:cs="Lucida Grande"/>
    </w:rPr>
  </w:style>
  <w:style w:type="character" w:customStyle="1" w:styleId="DocumentMapChar">
    <w:name w:val="Document Map Char"/>
    <w:basedOn w:val="DefaultParagraphFont"/>
    <w:link w:val="DocumentMap"/>
    <w:uiPriority w:val="99"/>
    <w:semiHidden/>
    <w:rsid w:val="00077E4C"/>
    <w:rPr>
      <w:rFonts w:ascii="Lucida Grande" w:hAnsi="Lucida Grande" w:cs="Lucida Grande"/>
      <w:sz w:val="22"/>
    </w:rPr>
  </w:style>
  <w:style w:type="paragraph" w:styleId="ListParagraph">
    <w:name w:val="List Paragraph"/>
    <w:basedOn w:val="Normal"/>
    <w:uiPriority w:val="34"/>
    <w:rsid w:val="00077E4C"/>
    <w:pPr>
      <w:ind w:left="720"/>
      <w:contextualSpacing/>
    </w:pPr>
  </w:style>
  <w:style w:type="paragraph" w:styleId="Header">
    <w:name w:val="header"/>
    <w:basedOn w:val="Normal"/>
    <w:link w:val="HeaderChar"/>
    <w:uiPriority w:val="99"/>
    <w:unhideWhenUsed/>
    <w:rsid w:val="00077E4C"/>
    <w:pPr>
      <w:tabs>
        <w:tab w:val="center" w:pos="4320"/>
        <w:tab w:val="right" w:pos="8640"/>
      </w:tabs>
    </w:pPr>
  </w:style>
  <w:style w:type="character" w:customStyle="1" w:styleId="HeaderChar">
    <w:name w:val="Header Char"/>
    <w:basedOn w:val="DefaultParagraphFont"/>
    <w:link w:val="Header"/>
    <w:uiPriority w:val="99"/>
    <w:rsid w:val="00077E4C"/>
    <w:rPr>
      <w:rFonts w:ascii="Calibri" w:hAnsi="Calibri"/>
      <w:sz w:val="22"/>
    </w:rPr>
  </w:style>
  <w:style w:type="paragraph" w:styleId="Footer">
    <w:name w:val="footer"/>
    <w:basedOn w:val="Normal"/>
    <w:link w:val="FooterChar"/>
    <w:uiPriority w:val="99"/>
    <w:unhideWhenUsed/>
    <w:rsid w:val="00077E4C"/>
    <w:pPr>
      <w:tabs>
        <w:tab w:val="center" w:pos="4320"/>
        <w:tab w:val="right" w:pos="8640"/>
      </w:tabs>
    </w:pPr>
  </w:style>
  <w:style w:type="character" w:customStyle="1" w:styleId="FooterChar">
    <w:name w:val="Footer Char"/>
    <w:basedOn w:val="DefaultParagraphFont"/>
    <w:link w:val="Footer"/>
    <w:uiPriority w:val="99"/>
    <w:rsid w:val="00077E4C"/>
    <w:rPr>
      <w:rFonts w:ascii="Calibri" w:hAnsi="Calibri"/>
      <w:sz w:val="22"/>
    </w:rPr>
  </w:style>
  <w:style w:type="character" w:styleId="PageNumber">
    <w:name w:val="page number"/>
    <w:basedOn w:val="DefaultParagraphFont"/>
    <w:uiPriority w:val="99"/>
    <w:semiHidden/>
    <w:unhideWhenUsed/>
    <w:rsid w:val="00077E4C"/>
  </w:style>
  <w:style w:type="character" w:styleId="Hyperlink">
    <w:name w:val="Hyperlink"/>
    <w:aliases w:val="heading 1 (block title),Card Text,Important,Read,Internet Link"/>
    <w:basedOn w:val="DefaultParagraphFont"/>
    <w:uiPriority w:val="99"/>
    <w:unhideWhenUsed/>
    <w:rsid w:val="00077E4C"/>
    <w:rPr>
      <w:color w:val="0000FF" w:themeColor="hyperlink"/>
      <w:u w:val="single"/>
    </w:rPr>
  </w:style>
  <w:style w:type="character" w:customStyle="1" w:styleId="underline">
    <w:name w:val="underline"/>
    <w:basedOn w:val="DefaultParagraphFont"/>
    <w:link w:val="textbold"/>
    <w:qFormat/>
    <w:rsid w:val="004E550D"/>
    <w:rPr>
      <w:rFonts w:cs="Times New Roman"/>
      <w:b/>
      <w:u w:val="single"/>
    </w:rPr>
  </w:style>
  <w:style w:type="paragraph" w:customStyle="1" w:styleId="cardtext">
    <w:name w:val="card text"/>
    <w:basedOn w:val="Normal"/>
    <w:link w:val="cardtextChar"/>
    <w:qFormat/>
    <w:rsid w:val="004E550D"/>
    <w:pPr>
      <w:ind w:left="288" w:right="288"/>
    </w:pPr>
    <w:rPr>
      <w:rFonts w:ascii="Georgia" w:eastAsiaTheme="minorHAnsi" w:hAnsi="Georgia" w:cs="Calibri"/>
      <w:szCs w:val="22"/>
    </w:rPr>
  </w:style>
  <w:style w:type="character" w:customStyle="1" w:styleId="cardtextChar">
    <w:name w:val="card text Char"/>
    <w:link w:val="cardtext"/>
    <w:rsid w:val="004E550D"/>
    <w:rPr>
      <w:rFonts w:ascii="Georgia" w:eastAsiaTheme="minorHAnsi" w:hAnsi="Georgia" w:cs="Calibri"/>
      <w:sz w:val="22"/>
      <w:szCs w:val="22"/>
    </w:rPr>
  </w:style>
  <w:style w:type="paragraph" w:customStyle="1" w:styleId="textbold">
    <w:name w:val="text bold"/>
    <w:basedOn w:val="Normal"/>
    <w:link w:val="underline"/>
    <w:qFormat/>
    <w:rsid w:val="004E550D"/>
    <w:pPr>
      <w:ind w:left="720"/>
      <w:jc w:val="both"/>
    </w:pPr>
    <w:rPr>
      <w:rFonts w:asciiTheme="minorHAnsi" w:hAnsiTheme="minorHAnsi" w:cs="Times New Roman"/>
      <w:b/>
      <w:sz w:val="24"/>
      <w:u w:val="single"/>
    </w:rPr>
  </w:style>
  <w:style w:type="paragraph" w:customStyle="1" w:styleId="Cards">
    <w:name w:val="Cards"/>
    <w:next w:val="Normal"/>
    <w:link w:val="CardsChar"/>
    <w:qFormat/>
    <w:rsid w:val="004E550D"/>
    <w:pPr>
      <w:widowControl w:val="0"/>
      <w:ind w:left="432" w:right="432"/>
      <w:jc w:val="both"/>
    </w:pPr>
    <w:rPr>
      <w:rFonts w:ascii="Times New Roman" w:eastAsia="Times New Roman" w:hAnsi="Times New Roman" w:cs="Times New Roman"/>
      <w:sz w:val="20"/>
    </w:rPr>
  </w:style>
  <w:style w:type="character" w:customStyle="1" w:styleId="CardsChar">
    <w:name w:val="Cards Char"/>
    <w:link w:val="Cards"/>
    <w:rsid w:val="004E550D"/>
    <w:rPr>
      <w:rFonts w:ascii="Times New Roman" w:eastAsia="Times New Roman" w:hAnsi="Times New Roman" w:cs="Times New Roman"/>
      <w:sz w:val="20"/>
    </w:rPr>
  </w:style>
  <w:style w:type="character" w:customStyle="1" w:styleId="CardsHighlight">
    <w:name w:val="Cards Highlight"/>
    <w:uiPriority w:val="1"/>
    <w:rsid w:val="004E550D"/>
    <w:rPr>
      <w:rFonts w:ascii="Times New Roman" w:hAnsi="Times New Roman"/>
      <w:sz w:val="24"/>
      <w:u w:val="single"/>
      <w:bdr w:val="none" w:sz="0" w:space="0" w:color="auto"/>
      <w:shd w:val="clear" w:color="auto" w:fill="00FFFF"/>
    </w:rPr>
  </w:style>
  <w:style w:type="paragraph" w:customStyle="1" w:styleId="card">
    <w:name w:val="card"/>
    <w:basedOn w:val="Normal"/>
    <w:next w:val="Normal"/>
    <w:link w:val="cardChar"/>
    <w:uiPriority w:val="6"/>
    <w:qFormat/>
    <w:rsid w:val="004E550D"/>
    <w:pPr>
      <w:ind w:left="288" w:right="288"/>
      <w:jc w:val="both"/>
    </w:pPr>
    <w:rPr>
      <w:szCs w:val="20"/>
    </w:rPr>
  </w:style>
  <w:style w:type="character" w:customStyle="1" w:styleId="cardChar">
    <w:name w:val="card Char"/>
    <w:basedOn w:val="DefaultParagraphFont"/>
    <w:link w:val="card"/>
    <w:uiPriority w:val="6"/>
    <w:rsid w:val="004E550D"/>
    <w:rPr>
      <w:rFonts w:ascii="Calibri" w:hAnsi="Calibri"/>
      <w:sz w:val="22"/>
      <w:szCs w:val="20"/>
    </w:rPr>
  </w:style>
  <w:style w:type="character" w:customStyle="1" w:styleId="Box">
    <w:name w:val="Box"/>
    <w:aliases w:val="Style1"/>
    <w:basedOn w:val="DefaultParagraphFont"/>
    <w:uiPriority w:val="1"/>
    <w:qFormat/>
    <w:rsid w:val="008658AB"/>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077E4C"/>
    <w:rPr>
      <w:b/>
      <w:bCs/>
    </w:rPr>
  </w:style>
  <w:style w:type="character" w:styleId="FollowedHyperlink">
    <w:name w:val="FollowedHyperlink"/>
    <w:basedOn w:val="DefaultParagraphFont"/>
    <w:uiPriority w:val="99"/>
    <w:semiHidden/>
    <w:rsid w:val="00077E4C"/>
    <w:rPr>
      <w:color w:val="auto"/>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77E4C"/>
    <w:pPr>
      <w:spacing w:before="100" w:beforeAutospacing="1" w:after="100" w:afterAutospacing="1"/>
    </w:pPr>
    <w:rPr>
      <w:rFonts w:ascii="Times" w:eastAsiaTheme="minorHAnsi" w:hAnsi="Times" w:cs="Times New Roman"/>
      <w:sz w:val="20"/>
      <w:szCs w:val="20"/>
    </w:rPr>
  </w:style>
  <w:style w:type="character" w:customStyle="1" w:styleId="apple-converted-space">
    <w:name w:val="apple-converted-space"/>
    <w:basedOn w:val="DefaultParagraphFont"/>
    <w:rsid w:val="00077E4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77E4C"/>
    <w:rPr>
      <w:b/>
      <w:sz w:val="22"/>
      <w:u w:val="single"/>
    </w:rPr>
  </w:style>
  <w:style w:type="character" w:customStyle="1" w:styleId="BalloonTextChar">
    <w:name w:val="Balloon Text Char"/>
    <w:basedOn w:val="DefaultParagraphFont"/>
    <w:link w:val="BalloonText"/>
    <w:uiPriority w:val="99"/>
    <w:semiHidden/>
    <w:rsid w:val="00077E4C"/>
    <w:rPr>
      <w:rFonts w:ascii="Lucida Grande" w:hAnsi="Lucida Grande" w:cs="Lucida Grande"/>
      <w:sz w:val="18"/>
      <w:szCs w:val="18"/>
    </w:rPr>
  </w:style>
  <w:style w:type="paragraph" w:styleId="BalloonText">
    <w:name w:val="Balloon Text"/>
    <w:basedOn w:val="Normal"/>
    <w:link w:val="BalloonTextChar"/>
    <w:uiPriority w:val="99"/>
    <w:semiHidden/>
    <w:unhideWhenUsed/>
    <w:rsid w:val="00077E4C"/>
    <w:rPr>
      <w:rFonts w:ascii="Lucida Grande" w:hAnsi="Lucida Grande" w:cs="Lucida Grande"/>
      <w:sz w:val="18"/>
      <w:szCs w:val="18"/>
    </w:rPr>
  </w:style>
  <w:style w:type="character" w:customStyle="1" w:styleId="BalloonTextChar1">
    <w:name w:val="Balloon Text Char1"/>
    <w:basedOn w:val="DefaultParagraphFont"/>
    <w:uiPriority w:val="99"/>
    <w:semiHidden/>
    <w:rsid w:val="00077E4C"/>
    <w:rPr>
      <w:rFonts w:ascii="Lucida Grande" w:hAnsi="Lucida Grande" w:cs="Lucida Grande"/>
      <w:sz w:val="18"/>
      <w:szCs w:val="18"/>
    </w:rPr>
  </w:style>
  <w:style w:type="character" w:customStyle="1" w:styleId="term1">
    <w:name w:val="term1"/>
    <w:rsid w:val="00077E4C"/>
    <w:rPr>
      <w:b/>
      <w:bCs/>
    </w:rPr>
  </w:style>
  <w:style w:type="paragraph" w:customStyle="1" w:styleId="promotion-tag-p">
    <w:name w:val="promotion-tag-p"/>
    <w:basedOn w:val="Normal"/>
    <w:rsid w:val="00077E4C"/>
    <w:pPr>
      <w:spacing w:before="100" w:beforeAutospacing="1" w:after="100" w:afterAutospacing="1"/>
    </w:pPr>
    <w:rPr>
      <w:rFonts w:ascii="Times" w:eastAsiaTheme="minorHAnsi" w:hAnsi="Times" w:cs="Calibri"/>
      <w:sz w:val="20"/>
      <w:szCs w:val="20"/>
    </w:rPr>
  </w:style>
  <w:style w:type="character" w:customStyle="1" w:styleId="mandelbrotrefrag">
    <w:name w:val="mandelbrot_refrag"/>
    <w:basedOn w:val="DefaultParagraphFont"/>
    <w:rsid w:val="00077E4C"/>
  </w:style>
  <w:style w:type="paragraph" w:customStyle="1" w:styleId="infuse">
    <w:name w:val="infuse"/>
    <w:basedOn w:val="Normal"/>
    <w:rsid w:val="00077E4C"/>
    <w:pPr>
      <w:spacing w:before="100" w:beforeAutospacing="1" w:after="100" w:afterAutospacing="1"/>
    </w:pPr>
    <w:rPr>
      <w:rFonts w:ascii="Times" w:eastAsiaTheme="minorHAnsi" w:hAnsi="Times" w:cs="Calibri"/>
      <w:sz w:val="20"/>
      <w:szCs w:val="20"/>
    </w:rPr>
  </w:style>
  <w:style w:type="character" w:styleId="Strong">
    <w:name w:val="Strong"/>
    <w:aliases w:val="Citation Char Char1 Char Char Char Char Char,Cut"/>
    <w:basedOn w:val="DefaultParagraphFont"/>
    <w:uiPriority w:val="22"/>
    <w:qFormat/>
    <w:rsid w:val="00077E4C"/>
    <w:rPr>
      <w:b/>
      <w:bCs/>
    </w:rPr>
  </w:style>
  <w:style w:type="character" w:customStyle="1" w:styleId="relcontdate">
    <w:name w:val="relcontdate"/>
    <w:basedOn w:val="DefaultParagraphFont"/>
    <w:rsid w:val="00077E4C"/>
  </w:style>
  <w:style w:type="character" w:customStyle="1" w:styleId="FootnoteTextChar">
    <w:name w:val="Footnote Text Char"/>
    <w:basedOn w:val="DefaultParagraphFont"/>
    <w:link w:val="FootnoteText"/>
    <w:semiHidden/>
    <w:rsid w:val="00077E4C"/>
    <w:rPr>
      <w:rFonts w:ascii="Calibri" w:eastAsia="Cambria" w:hAnsi="Calibri" w:cs="Calibri"/>
      <w:sz w:val="20"/>
      <w:szCs w:val="20"/>
    </w:rPr>
  </w:style>
  <w:style w:type="paragraph" w:styleId="FootnoteText">
    <w:name w:val="footnote text"/>
    <w:basedOn w:val="Normal"/>
    <w:link w:val="FootnoteTextChar"/>
    <w:semiHidden/>
    <w:rsid w:val="00077E4C"/>
    <w:rPr>
      <w:rFonts w:eastAsia="Cambria" w:cs="Calibri"/>
      <w:sz w:val="20"/>
      <w:szCs w:val="20"/>
    </w:rPr>
  </w:style>
  <w:style w:type="character" w:customStyle="1" w:styleId="FootnoteTextChar1">
    <w:name w:val="Footnote Text Char1"/>
    <w:basedOn w:val="DefaultParagraphFont"/>
    <w:uiPriority w:val="99"/>
    <w:semiHidden/>
    <w:rsid w:val="00077E4C"/>
    <w:rPr>
      <w:rFonts w:ascii="Calibri" w:hAnsi="Calibri"/>
    </w:rPr>
  </w:style>
  <w:style w:type="paragraph" w:customStyle="1" w:styleId="Cite8">
    <w:name w:val="Cite8"/>
    <w:basedOn w:val="Normal"/>
    <w:autoRedefine/>
    <w:qFormat/>
    <w:rsid w:val="00077E4C"/>
    <w:rPr>
      <w:rFonts w:ascii="Arial Narrow" w:eastAsia="Calibri" w:hAnsi="Arial Narrow" w:cs="Calibri"/>
      <w:sz w:val="16"/>
      <w:szCs w:val="22"/>
    </w:rPr>
  </w:style>
  <w:style w:type="paragraph" w:customStyle="1" w:styleId="8font">
    <w:name w:val="8font"/>
    <w:basedOn w:val="Normal"/>
    <w:next w:val="Normal"/>
    <w:autoRedefine/>
    <w:qFormat/>
    <w:rsid w:val="00077E4C"/>
    <w:rPr>
      <w:rFonts w:eastAsia="Cambria" w:cs="Calibri"/>
      <w:sz w:val="16"/>
      <w:szCs w:val="16"/>
    </w:rPr>
  </w:style>
  <w:style w:type="paragraph" w:customStyle="1" w:styleId="TagText">
    <w:name w:val="TagText"/>
    <w:basedOn w:val="Normal"/>
    <w:qFormat/>
    <w:rsid w:val="00077E4C"/>
    <w:rPr>
      <w:rFonts w:ascii="Arial" w:eastAsia="MS Mincho" w:hAnsi="Arial" w:cs="Times New Roman"/>
      <w:b/>
      <w:sz w:val="24"/>
      <w:szCs w:val="22"/>
    </w:rPr>
  </w:style>
  <w:style w:type="character" w:customStyle="1" w:styleId="UnderlineBold">
    <w:name w:val="Underline + Bold"/>
    <w:uiPriority w:val="1"/>
    <w:qFormat/>
    <w:rsid w:val="00077E4C"/>
    <w:rPr>
      <w:b/>
      <w:sz w:val="20"/>
      <w:u w:val="single"/>
    </w:rPr>
  </w:style>
  <w:style w:type="paragraph" w:customStyle="1" w:styleId="Underlining">
    <w:name w:val="Underlining"/>
    <w:basedOn w:val="Normal"/>
    <w:next w:val="Normal"/>
    <w:link w:val="UnderliningChar"/>
    <w:rsid w:val="00077E4C"/>
    <w:rPr>
      <w:rFonts w:ascii="Arial Narrow" w:eastAsiaTheme="minorHAnsi" w:hAnsi="Arial Narrow" w:cs="Calibri"/>
      <w:sz w:val="24"/>
      <w:szCs w:val="22"/>
      <w:u w:val="single"/>
      <w:lang w:val="x-none" w:eastAsia="x-none"/>
    </w:rPr>
  </w:style>
  <w:style w:type="character" w:customStyle="1" w:styleId="UnderliningChar">
    <w:name w:val="Underlining Char"/>
    <w:link w:val="Underlining"/>
    <w:rsid w:val="00077E4C"/>
    <w:rPr>
      <w:rFonts w:ascii="Arial Narrow" w:eastAsiaTheme="minorHAnsi" w:hAnsi="Arial Narrow" w:cs="Calibri"/>
      <w:szCs w:val="22"/>
      <w:u w:val="single"/>
      <w:lang w:val="x-none" w:eastAsia="x-none"/>
    </w:rPr>
  </w:style>
  <w:style w:type="character" w:customStyle="1" w:styleId="NewTag">
    <w:name w:val="NewTag"/>
    <w:uiPriority w:val="1"/>
    <w:qFormat/>
    <w:rsid w:val="00077E4C"/>
    <w:rPr>
      <w:rFonts w:ascii="Georgia" w:hAnsi="Georgia"/>
      <w:b/>
      <w:sz w:val="24"/>
    </w:rPr>
  </w:style>
  <w:style w:type="paragraph" w:styleId="Title">
    <w:name w:val="Title"/>
    <w:aliases w:val="Cites and Cards,Bold Underlined,UNDERLINE,title"/>
    <w:basedOn w:val="Normal"/>
    <w:next w:val="Normal"/>
    <w:link w:val="TitleChar1"/>
    <w:uiPriority w:val="6"/>
    <w:qFormat/>
    <w:rsid w:val="00077E4C"/>
    <w:pPr>
      <w:pBdr>
        <w:bottom w:val="single" w:sz="8" w:space="4" w:color="4F81BD"/>
      </w:pBdr>
      <w:spacing w:after="300"/>
      <w:contextualSpacing/>
    </w:pPr>
    <w:rPr>
      <w:rFonts w:asciiTheme="minorHAnsi" w:eastAsiaTheme="minorHAnsi" w:hAnsiTheme="minorHAnsi" w:cs="Calibri"/>
      <w:bCs/>
      <w:sz w:val="20"/>
      <w:szCs w:val="22"/>
      <w:u w:val="single"/>
    </w:rPr>
  </w:style>
  <w:style w:type="character" w:customStyle="1" w:styleId="TitleChar">
    <w:name w:val="Title Char"/>
    <w:basedOn w:val="DefaultParagraphFont"/>
    <w:uiPriority w:val="10"/>
    <w:rsid w:val="00077E4C"/>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Bold Underlined Char,UNDERLINE Char,title Char"/>
    <w:basedOn w:val="DefaultParagraphFont"/>
    <w:link w:val="Title"/>
    <w:uiPriority w:val="6"/>
    <w:rsid w:val="00077E4C"/>
    <w:rPr>
      <w:rFonts w:eastAsiaTheme="minorHAnsi" w:cs="Calibri"/>
      <w:bCs/>
      <w:sz w:val="20"/>
      <w:szCs w:val="22"/>
      <w:u w:val="single"/>
    </w:rPr>
  </w:style>
  <w:style w:type="paragraph" w:customStyle="1" w:styleId="Small">
    <w:name w:val="Small"/>
    <w:basedOn w:val="Normal"/>
    <w:next w:val="Normal"/>
    <w:link w:val="SmallChar"/>
    <w:qFormat/>
    <w:rsid w:val="00077E4C"/>
    <w:rPr>
      <w:rFonts w:ascii="Arial Narrow" w:eastAsia="Calibri" w:hAnsi="Arial Narrow" w:cs="Times New Roman"/>
      <w:color w:val="000000"/>
      <w:sz w:val="16"/>
      <w:szCs w:val="22"/>
    </w:rPr>
  </w:style>
  <w:style w:type="character" w:customStyle="1" w:styleId="SmallChar">
    <w:name w:val="Small Char"/>
    <w:link w:val="Small"/>
    <w:rsid w:val="00077E4C"/>
    <w:rPr>
      <w:rFonts w:ascii="Arial Narrow" w:eastAsia="Calibri" w:hAnsi="Arial Narrow" w:cs="Times New Roman"/>
      <w:color w:val="000000"/>
      <w:sz w:val="16"/>
      <w:szCs w:val="22"/>
    </w:rPr>
  </w:style>
  <w:style w:type="paragraph" w:customStyle="1" w:styleId="BoldUnderline">
    <w:name w:val="BoldUnderline"/>
    <w:link w:val="BoldUnderlineChar"/>
    <w:rsid w:val="00077E4C"/>
    <w:rPr>
      <w:rFonts w:ascii="Times New Roman" w:eastAsia="Times New Roman" w:hAnsi="Times New Roman" w:cs="Times New Roman"/>
      <w:b/>
      <w:sz w:val="20"/>
      <w:u w:val="single"/>
    </w:rPr>
  </w:style>
  <w:style w:type="character" w:customStyle="1" w:styleId="BoldUnderlineChar">
    <w:name w:val="BoldUnderline Char"/>
    <w:link w:val="BoldUnderline"/>
    <w:rsid w:val="00077E4C"/>
    <w:rPr>
      <w:rFonts w:ascii="Times New Roman" w:eastAsia="Times New Roman" w:hAnsi="Times New Roman" w:cs="Times New Roman"/>
      <w:b/>
      <w:sz w:val="20"/>
      <w:u w:val="single"/>
    </w:rPr>
  </w:style>
  <w:style w:type="paragraph" w:customStyle="1" w:styleId="tag">
    <w:name w:val="tag"/>
    <w:aliases w:val="No Spacing112,No Spacing1121,Tag and Cite,No Spacing5,nonunderlined,CD - Cite,No Spacing41,No Spacing6,No Spacing7,No Spacing8,No Spacing211,Medium Grid 21"/>
    <w:basedOn w:val="Normal"/>
    <w:next w:val="Normal"/>
    <w:qFormat/>
    <w:rsid w:val="00077E4C"/>
    <w:rPr>
      <w:rFonts w:ascii="Times New Roman" w:eastAsia="Times New Roman" w:hAnsi="Times New Roman" w:cs="Times New Roman"/>
      <w:b/>
      <w:sz w:val="24"/>
      <w:szCs w:val="20"/>
    </w:rPr>
  </w:style>
  <w:style w:type="character" w:customStyle="1" w:styleId="DebateUnderline">
    <w:name w:val="Debate Underline"/>
    <w:qFormat/>
    <w:rsid w:val="00077E4C"/>
    <w:rPr>
      <w:rFonts w:ascii="Times New Roman" w:hAnsi="Times New Roman"/>
      <w:sz w:val="20"/>
      <w:u w:val="thick"/>
    </w:rPr>
  </w:style>
  <w:style w:type="paragraph" w:customStyle="1" w:styleId="Cite2">
    <w:name w:val="Cite 2"/>
    <w:basedOn w:val="Normal"/>
    <w:qFormat/>
    <w:rsid w:val="00077E4C"/>
    <w:rPr>
      <w:rFonts w:ascii="Arial" w:eastAsia="MS Mincho" w:hAnsi="Arial" w:cs="Calibri"/>
      <w:b/>
      <w:sz w:val="24"/>
      <w:szCs w:val="22"/>
      <w:u w:val="single"/>
    </w:rPr>
  </w:style>
  <w:style w:type="paragraph" w:customStyle="1" w:styleId="BlockTitle">
    <w:name w:val="Block Title"/>
    <w:basedOn w:val="Heading1"/>
    <w:next w:val="Normal"/>
    <w:link w:val="BlockTitleChar"/>
    <w:rsid w:val="00077E4C"/>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BlockTitleChar">
    <w:name w:val="Block Title Char"/>
    <w:basedOn w:val="DefaultParagraphFont"/>
    <w:link w:val="BlockTitle"/>
    <w:rsid w:val="00077E4C"/>
    <w:rPr>
      <w:rFonts w:ascii="Georgia" w:eastAsia="Times New Roman" w:hAnsi="Georgia" w:cs="Arial"/>
      <w:b/>
      <w:bCs/>
      <w:kern w:val="32"/>
      <w:sz w:val="28"/>
      <w:szCs w:val="32"/>
      <w:u w:val="single"/>
    </w:rPr>
  </w:style>
  <w:style w:type="character" w:customStyle="1" w:styleId="BodyTextChar">
    <w:name w:val="Body Text Char"/>
    <w:basedOn w:val="DefaultParagraphFont"/>
    <w:link w:val="BodyText"/>
    <w:uiPriority w:val="99"/>
    <w:semiHidden/>
    <w:rsid w:val="00077E4C"/>
    <w:rPr>
      <w:rFonts w:ascii="Georgia" w:eastAsia="Times New Roman" w:hAnsi="Georgia" w:cs="Calibri"/>
      <w:sz w:val="16"/>
      <w:szCs w:val="20"/>
    </w:rPr>
  </w:style>
  <w:style w:type="paragraph" w:styleId="BodyText">
    <w:name w:val="Body Text"/>
    <w:basedOn w:val="Normal"/>
    <w:link w:val="BodyTextChar"/>
    <w:uiPriority w:val="99"/>
    <w:semiHidden/>
    <w:rsid w:val="00077E4C"/>
    <w:rPr>
      <w:rFonts w:ascii="Georgia" w:eastAsia="Times New Roman" w:hAnsi="Georgia" w:cs="Calibri"/>
      <w:sz w:val="16"/>
      <w:szCs w:val="20"/>
    </w:rPr>
  </w:style>
  <w:style w:type="character" w:customStyle="1" w:styleId="BodyTextChar1">
    <w:name w:val="Body Text Char1"/>
    <w:basedOn w:val="DefaultParagraphFont"/>
    <w:uiPriority w:val="99"/>
    <w:semiHidden/>
    <w:rsid w:val="00077E4C"/>
    <w:rPr>
      <w:rFonts w:ascii="Calibri" w:hAnsi="Calibri"/>
      <w:sz w:val="22"/>
    </w:rPr>
  </w:style>
  <w:style w:type="character" w:customStyle="1" w:styleId="BodyText2Char">
    <w:name w:val="Body Text 2 Char"/>
    <w:basedOn w:val="DefaultParagraphFont"/>
    <w:link w:val="BodyText2"/>
    <w:rsid w:val="00077E4C"/>
    <w:rPr>
      <w:rFonts w:ascii="Georgia" w:eastAsia="Times New Roman" w:hAnsi="Georgia" w:cs="Calibri"/>
      <w:sz w:val="18"/>
      <w:szCs w:val="20"/>
    </w:rPr>
  </w:style>
  <w:style w:type="paragraph" w:styleId="BodyText2">
    <w:name w:val="Body Text 2"/>
    <w:basedOn w:val="Normal"/>
    <w:link w:val="BodyText2Char"/>
    <w:rsid w:val="00077E4C"/>
    <w:rPr>
      <w:rFonts w:ascii="Georgia" w:eastAsia="Times New Roman" w:hAnsi="Georgia" w:cs="Calibri"/>
      <w:sz w:val="18"/>
      <w:szCs w:val="20"/>
    </w:rPr>
  </w:style>
  <w:style w:type="character" w:customStyle="1" w:styleId="BodyText2Char1">
    <w:name w:val="Body Text 2 Char1"/>
    <w:basedOn w:val="DefaultParagraphFont"/>
    <w:uiPriority w:val="99"/>
    <w:semiHidden/>
    <w:rsid w:val="00077E4C"/>
    <w:rPr>
      <w:rFonts w:ascii="Calibri" w:hAnsi="Calibri"/>
      <w:sz w:val="22"/>
    </w:rPr>
  </w:style>
  <w:style w:type="character" w:customStyle="1" w:styleId="BodyText3Char">
    <w:name w:val="Body Text 3 Char"/>
    <w:basedOn w:val="DefaultParagraphFont"/>
    <w:link w:val="BodyText3"/>
    <w:uiPriority w:val="99"/>
    <w:rsid w:val="00077E4C"/>
    <w:rPr>
      <w:rFonts w:ascii="Calibri" w:hAnsi="Calibri"/>
      <w:sz w:val="16"/>
      <w:szCs w:val="16"/>
    </w:rPr>
  </w:style>
  <w:style w:type="paragraph" w:styleId="BodyText3">
    <w:name w:val="Body Text 3"/>
    <w:basedOn w:val="Normal"/>
    <w:link w:val="BodyText3Char"/>
    <w:uiPriority w:val="99"/>
    <w:unhideWhenUsed/>
    <w:qFormat/>
    <w:rsid w:val="00077E4C"/>
    <w:pPr>
      <w:spacing w:after="120"/>
    </w:pPr>
    <w:rPr>
      <w:sz w:val="16"/>
      <w:szCs w:val="16"/>
    </w:rPr>
  </w:style>
  <w:style w:type="character" w:customStyle="1" w:styleId="BodyText3Char1">
    <w:name w:val="Body Text 3 Char1"/>
    <w:basedOn w:val="DefaultParagraphFont"/>
    <w:uiPriority w:val="99"/>
    <w:semiHidden/>
    <w:rsid w:val="00077E4C"/>
    <w:rPr>
      <w:rFonts w:ascii="Calibri" w:hAnsi="Calibri"/>
      <w:sz w:val="16"/>
      <w:szCs w:val="16"/>
    </w:rPr>
  </w:style>
  <w:style w:type="character" w:customStyle="1" w:styleId="MediumGrid2Char">
    <w:name w:val="Medium Grid 2 Char"/>
    <w:rsid w:val="00077E4C"/>
    <w:rPr>
      <w:rFonts w:ascii="Calibri" w:eastAsia="Cambria" w:hAnsi="Calibri" w:cs="Times New Roman"/>
      <w:b/>
      <w:sz w:val="26"/>
      <w:lang w:eastAsia="ja-JP"/>
    </w:rPr>
  </w:style>
  <w:style w:type="paragraph" w:customStyle="1" w:styleId="Header1">
    <w:name w:val="Header 1"/>
    <w:basedOn w:val="Heading1"/>
    <w:rsid w:val="00077E4C"/>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paragraph" w:customStyle="1" w:styleId="Default">
    <w:name w:val="Default"/>
    <w:rsid w:val="00077E4C"/>
    <w:pPr>
      <w:widowControl w:val="0"/>
      <w:autoSpaceDE w:val="0"/>
      <w:autoSpaceDN w:val="0"/>
      <w:adjustRightInd w:val="0"/>
    </w:pPr>
    <w:rPr>
      <w:rFonts w:ascii="Times New Roman" w:eastAsia="MS Mincho" w:hAnsi="Times New Roman" w:cs="Times New Roman"/>
      <w:color w:val="000000"/>
    </w:rPr>
  </w:style>
  <w:style w:type="paragraph" w:customStyle="1" w:styleId="CitationCharChar">
    <w:name w:val="Citation Char Char"/>
    <w:basedOn w:val="Normal"/>
    <w:uiPriority w:val="6"/>
    <w:rsid w:val="00077E4C"/>
    <w:pPr>
      <w:ind w:left="1440" w:right="1440"/>
    </w:pPr>
    <w:rPr>
      <w:rFonts w:asciiTheme="minorHAnsi" w:eastAsiaTheme="minorHAnsi" w:hAnsiTheme="minorHAnsi" w:cs="Calibri"/>
      <w:b/>
      <w:bCs/>
      <w:sz w:val="20"/>
      <w:szCs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077E4C"/>
    <w:rPr>
      <w:rFonts w:ascii="Times" w:eastAsiaTheme="minorHAnsi" w:hAnsi="Times" w:cs="Times New Roman"/>
      <w:sz w:val="20"/>
      <w:szCs w:val="20"/>
    </w:rPr>
  </w:style>
  <w:style w:type="paragraph" w:styleId="HTMLPreformatted">
    <w:name w:val="HTML Preformatted"/>
    <w:basedOn w:val="Normal"/>
    <w:link w:val="HTMLPreformattedChar"/>
    <w:uiPriority w:val="99"/>
    <w:rsid w:val="00077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New Roman"/>
      <w:sz w:val="20"/>
      <w:szCs w:val="20"/>
      <w:lang w:val="x-none" w:eastAsia="x-none"/>
    </w:rPr>
  </w:style>
  <w:style w:type="character" w:customStyle="1" w:styleId="HTMLPreformattedChar">
    <w:name w:val="HTML Preformatted Char"/>
    <w:basedOn w:val="DefaultParagraphFont"/>
    <w:link w:val="HTMLPreformatted"/>
    <w:uiPriority w:val="99"/>
    <w:rsid w:val="00077E4C"/>
    <w:rPr>
      <w:rFonts w:ascii="Arial Unicode MS" w:eastAsia="Arial Unicode MS" w:hAnsi="Arial Unicode MS" w:cs="Times New Roman"/>
      <w:sz w:val="20"/>
      <w:szCs w:val="20"/>
      <w:lang w:val="x-none" w:eastAsia="x-none"/>
    </w:rPr>
  </w:style>
  <w:style w:type="character" w:customStyle="1" w:styleId="AuthorChar">
    <w:name w:val="Author Char"/>
    <w:rsid w:val="00077E4C"/>
    <w:rPr>
      <w:b/>
      <w:sz w:val="22"/>
      <w:lang w:val="en-US" w:eastAsia="en-US" w:bidi="ar-SA"/>
    </w:rPr>
  </w:style>
  <w:style w:type="character" w:customStyle="1" w:styleId="Debate-CardTagandCite-F6Char">
    <w:name w:val="Debate- Card Tag and Cite- F6 Char"/>
    <w:link w:val="Debate-CardTagandCite-F6"/>
    <w:locked/>
    <w:rsid w:val="00077E4C"/>
    <w:rPr>
      <w:rFonts w:ascii="Georgia" w:hAnsi="Georgia"/>
      <w:b/>
    </w:rPr>
  </w:style>
  <w:style w:type="paragraph" w:customStyle="1" w:styleId="Debate-CardTagandCite-F6">
    <w:name w:val="Debate- Card Tag and Cite- F6"/>
    <w:basedOn w:val="Normal"/>
    <w:link w:val="Debate-CardTagandCite-F6Char"/>
    <w:qFormat/>
    <w:rsid w:val="00077E4C"/>
    <w:pPr>
      <w:contextualSpacing/>
    </w:pPr>
    <w:rPr>
      <w:rFonts w:ascii="Georgia" w:hAnsi="Georgia"/>
      <w:b/>
      <w:sz w:val="24"/>
    </w:rPr>
  </w:style>
  <w:style w:type="character" w:customStyle="1" w:styleId="archiveheader">
    <w:name w:val="archive_header"/>
    <w:basedOn w:val="DefaultParagraphFont"/>
    <w:rsid w:val="00077E4C"/>
  </w:style>
  <w:style w:type="paragraph" w:customStyle="1" w:styleId="Nothing">
    <w:name w:val="Nothing"/>
    <w:basedOn w:val="Normal"/>
    <w:link w:val="NothingChar"/>
    <w:autoRedefine/>
    <w:qFormat/>
    <w:rsid w:val="00077E4C"/>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link w:val="Nothing"/>
    <w:rsid w:val="00077E4C"/>
    <w:rPr>
      <w:rFonts w:ascii="Times New Roman" w:eastAsia="Times New Roman" w:hAnsi="Times New Roman" w:cs="Times New Roman"/>
      <w:sz w:val="20"/>
      <w:szCs w:val="20"/>
    </w:rPr>
  </w:style>
  <w:style w:type="paragraph" w:customStyle="1" w:styleId="evidencetext">
    <w:name w:val="evidence text"/>
    <w:basedOn w:val="Normal"/>
    <w:next w:val="Normal"/>
    <w:link w:val="evidencetextChar1"/>
    <w:qFormat/>
    <w:rsid w:val="00077E4C"/>
    <w:pPr>
      <w:ind w:left="432" w:right="432"/>
    </w:pPr>
    <w:rPr>
      <w:rFonts w:ascii="Arial" w:eastAsia="Times New Roman" w:hAnsi="Arial" w:cs="Times New Roman"/>
      <w:color w:val="000000"/>
      <w:sz w:val="16"/>
      <w:szCs w:val="22"/>
    </w:rPr>
  </w:style>
  <w:style w:type="character" w:customStyle="1" w:styleId="evidencetextChar1">
    <w:name w:val="evidence text Char1"/>
    <w:basedOn w:val="DefaultParagraphFont"/>
    <w:link w:val="evidencetext"/>
    <w:rsid w:val="00077E4C"/>
    <w:rPr>
      <w:rFonts w:ascii="Arial" w:eastAsia="Times New Roman" w:hAnsi="Arial" w:cs="Times New Roman"/>
      <w:color w:val="000000"/>
      <w:sz w:val="16"/>
      <w:szCs w:val="22"/>
    </w:rPr>
  </w:style>
  <w:style w:type="character" w:customStyle="1" w:styleId="reduce2">
    <w:name w:val="reduce2"/>
    <w:basedOn w:val="DefaultParagraphFont"/>
    <w:rsid w:val="00077E4C"/>
    <w:rPr>
      <w:rFonts w:ascii="Arial" w:hAnsi="Arial" w:cs="Arial"/>
      <w:color w:val="000000"/>
      <w:sz w:val="12"/>
      <w:szCs w:val="22"/>
    </w:rPr>
  </w:style>
  <w:style w:type="character" w:customStyle="1" w:styleId="Heading3Char1">
    <w:name w:val="Heading 3 Char1"/>
    <w:aliases w:val="Block Char1,Char Char1,Char Char Char Char Char Char Char Char1,Heading 3 Char Char Char1,Char1 Char Char1,Char1 Char + Left:  2.54 cm Char1,First line:  0 Heading 3 Char1,First line:  0 cm Char1,Heading 3 Foldover Char,Foldover Char"/>
    <w:basedOn w:val="DefaultParagraphFont"/>
    <w:qFormat/>
    <w:rsid w:val="00077E4C"/>
    <w:rPr>
      <w:b/>
      <w:bCs/>
      <w:sz w:val="22"/>
      <w:u w:val="single"/>
    </w:rPr>
  </w:style>
  <w:style w:type="character" w:customStyle="1" w:styleId="A5">
    <w:name w:val="A5"/>
    <w:uiPriority w:val="99"/>
    <w:rsid w:val="00077E4C"/>
    <w:rPr>
      <w:rFonts w:cs="Calibri"/>
      <w:color w:val="000000"/>
      <w:sz w:val="14"/>
      <w:szCs w:val="14"/>
    </w:rPr>
  </w:style>
  <w:style w:type="character" w:customStyle="1" w:styleId="A3">
    <w:name w:val="A3"/>
    <w:uiPriority w:val="99"/>
    <w:rsid w:val="00077E4C"/>
    <w:rPr>
      <w:rFonts w:cs="Calibri"/>
      <w:color w:val="000000"/>
    </w:rPr>
  </w:style>
  <w:style w:type="paragraph" w:customStyle="1" w:styleId="Pa9">
    <w:name w:val="Pa9"/>
    <w:basedOn w:val="Default"/>
    <w:next w:val="Default"/>
    <w:uiPriority w:val="99"/>
    <w:rsid w:val="00077E4C"/>
    <w:pPr>
      <w:spacing w:line="201" w:lineRule="atLeast"/>
    </w:pPr>
    <w:rPr>
      <w:rFonts w:ascii="Calibri" w:eastAsiaTheme="minorEastAsia" w:hAnsi="Calibri"/>
      <w:color w:val="auto"/>
    </w:rPr>
  </w:style>
  <w:style w:type="paragraph" w:customStyle="1" w:styleId="aTagandCite">
    <w:name w:val="a Tag and Cite"/>
    <w:basedOn w:val="Normal"/>
    <w:qFormat/>
    <w:rsid w:val="00077E4C"/>
    <w:rPr>
      <w:rFonts w:ascii="Garamond" w:eastAsia="Times New Roman" w:hAnsi="Garamond" w:cs="Times New Roman"/>
      <w:b/>
      <w:sz w:val="24"/>
      <w:szCs w:val="22"/>
    </w:rPr>
  </w:style>
  <w:style w:type="character" w:customStyle="1" w:styleId="hit">
    <w:name w:val="hit"/>
    <w:rsid w:val="00077E4C"/>
  </w:style>
  <w:style w:type="character" w:customStyle="1" w:styleId="blue">
    <w:name w:val="blue"/>
    <w:rsid w:val="00077E4C"/>
  </w:style>
  <w:style w:type="character" w:customStyle="1" w:styleId="apple-style-span">
    <w:name w:val="apple-style-span"/>
    <w:basedOn w:val="DefaultParagraphFont"/>
    <w:rsid w:val="00077E4C"/>
  </w:style>
  <w:style w:type="character" w:customStyle="1" w:styleId="BoldUnderlineChar0">
    <w:name w:val="Bold Underline Char"/>
    <w:rsid w:val="00077E4C"/>
    <w:rPr>
      <w:rFonts w:ascii="Arial Narrow" w:hAnsi="Arial Narrow" w:cs="Times New Roman"/>
      <w:b/>
      <w:szCs w:val="22"/>
      <w:u w:val="thick"/>
    </w:rPr>
  </w:style>
  <w:style w:type="character" w:customStyle="1" w:styleId="Emphasis2">
    <w:name w:val="Emphasis2"/>
    <w:rsid w:val="00077E4C"/>
    <w:rPr>
      <w:rFonts w:ascii="Franklin Gothic Heavy" w:hAnsi="Franklin Gothic Heavy"/>
      <w:iCs/>
      <w:u w:val="single"/>
    </w:rPr>
  </w:style>
  <w:style w:type="character" w:customStyle="1" w:styleId="CardUnderlinedChar">
    <w:name w:val="Card Underlined Char"/>
    <w:rsid w:val="00077E4C"/>
    <w:rPr>
      <w:rFonts w:ascii="Arial Narrow" w:hAnsi="Arial Narrow"/>
      <w:sz w:val="22"/>
      <w:szCs w:val="24"/>
      <w:u w:val="single"/>
      <w:lang w:val="en-US" w:eastAsia="en-US" w:bidi="ar-SA"/>
    </w:rPr>
  </w:style>
  <w:style w:type="character" w:customStyle="1" w:styleId="CitesChar1">
    <w:name w:val="Cites Char1"/>
    <w:rsid w:val="00077E4C"/>
    <w:rPr>
      <w:b/>
      <w:szCs w:val="24"/>
      <w:u w:val="single"/>
      <w:lang w:val="en-US" w:eastAsia="en-US" w:bidi="ar-SA"/>
    </w:rPr>
  </w:style>
  <w:style w:type="character" w:customStyle="1" w:styleId="CardsFont12pt0">
    <w:name w:val="Cards + Font 12pt"/>
    <w:uiPriority w:val="1"/>
    <w:rsid w:val="00077E4C"/>
    <w:rPr>
      <w:rFonts w:ascii="Times New Roman" w:hAnsi="Times New Roman"/>
      <w:sz w:val="24"/>
      <w:u w:val="single"/>
      <w:lang w:val="en-US" w:eastAsia="en-US" w:bidi="ar-SA"/>
    </w:rPr>
  </w:style>
  <w:style w:type="paragraph" w:customStyle="1" w:styleId="citenon-bold">
    <w:name w:val="cite non-bold"/>
    <w:basedOn w:val="Normal"/>
    <w:link w:val="citenon-boldChar"/>
    <w:rsid w:val="00077E4C"/>
    <w:rPr>
      <w:rFonts w:ascii="Times New Roman" w:eastAsia="Times New Roman" w:hAnsi="Times New Roman" w:cs="Times New Roman"/>
      <w:sz w:val="20"/>
      <w:szCs w:val="20"/>
    </w:rPr>
  </w:style>
  <w:style w:type="character" w:customStyle="1" w:styleId="wikiexternallink">
    <w:name w:val="wikiexternallink"/>
    <w:basedOn w:val="DefaultParagraphFont"/>
    <w:rsid w:val="00077E4C"/>
  </w:style>
  <w:style w:type="character" w:customStyle="1" w:styleId="wikigeneratedlinkcontent">
    <w:name w:val="wikigeneratedlinkcontent"/>
    <w:basedOn w:val="DefaultParagraphFont"/>
    <w:rsid w:val="00077E4C"/>
  </w:style>
  <w:style w:type="paragraph" w:customStyle="1" w:styleId="ember-view">
    <w:name w:val="ember-view"/>
    <w:basedOn w:val="Normal"/>
    <w:rsid w:val="00077E4C"/>
    <w:pPr>
      <w:spacing w:before="100" w:beforeAutospacing="1" w:after="100" w:afterAutospacing="1"/>
    </w:pPr>
    <w:rPr>
      <w:rFonts w:ascii="Times" w:eastAsiaTheme="minorHAnsi" w:hAnsi="Times" w:cs="Calibri"/>
      <w:sz w:val="20"/>
      <w:szCs w:val="20"/>
    </w:rPr>
  </w:style>
  <w:style w:type="paragraph" w:customStyle="1" w:styleId="hs-text-container">
    <w:name w:val="hs-text-container"/>
    <w:basedOn w:val="Normal"/>
    <w:rsid w:val="00077E4C"/>
    <w:pPr>
      <w:spacing w:before="100" w:beforeAutospacing="1" w:after="100" w:afterAutospacing="1"/>
    </w:pPr>
    <w:rPr>
      <w:rFonts w:ascii="Times" w:eastAsiaTheme="minorHAnsi" w:hAnsi="Times" w:cs="Calibri"/>
      <w:sz w:val="20"/>
      <w:szCs w:val="20"/>
    </w:rPr>
  </w:style>
  <w:style w:type="character" w:customStyle="1" w:styleId="addmd">
    <w:name w:val="addmd"/>
    <w:basedOn w:val="DefaultParagraphFont"/>
    <w:rsid w:val="00077E4C"/>
  </w:style>
  <w:style w:type="character" w:customStyle="1" w:styleId="UnderlinedChar1">
    <w:name w:val="Underlined Char1"/>
    <w:basedOn w:val="DefaultParagraphFont"/>
    <w:rsid w:val="00077E4C"/>
    <w:rPr>
      <w:rFonts w:ascii="Century Gothic" w:hAnsi="Century Gothic"/>
      <w:sz w:val="24"/>
      <w:u w:val="thick"/>
    </w:rPr>
  </w:style>
  <w:style w:type="character" w:styleId="FootnoteReference">
    <w:name w:val="footnote reference"/>
    <w:basedOn w:val="DefaultParagraphFont"/>
    <w:semiHidden/>
    <w:rsid w:val="00077E4C"/>
    <w:rPr>
      <w:vertAlign w:val="superscript"/>
    </w:rPr>
  </w:style>
  <w:style w:type="character" w:customStyle="1" w:styleId="UnderlinedTextCharChar">
    <w:name w:val="Underlined Text Char Char"/>
    <w:basedOn w:val="DefaultParagraphFont"/>
    <w:rsid w:val="00077E4C"/>
    <w:rPr>
      <w:rFonts w:cs="Arial"/>
      <w:bCs/>
      <w:noProof w:val="0"/>
      <w:szCs w:val="26"/>
      <w:u w:val="single"/>
      <w:lang w:val="en-US" w:eastAsia="en-US" w:bidi="ar-SA"/>
    </w:rPr>
  </w:style>
  <w:style w:type="character" w:customStyle="1" w:styleId="StyleTimesNewRoman12ptBold">
    <w:name w:val="Style Times New Roman 12 pt Bold"/>
    <w:rsid w:val="00077E4C"/>
    <w:rPr>
      <w:b/>
      <w:bCs/>
      <w:sz w:val="24"/>
    </w:rPr>
  </w:style>
  <w:style w:type="paragraph" w:customStyle="1" w:styleId="Tag2">
    <w:name w:val="Tag2"/>
    <w:basedOn w:val="Normal"/>
    <w:qFormat/>
    <w:rsid w:val="00077E4C"/>
    <w:rPr>
      <w:rFonts w:eastAsiaTheme="minorHAnsi" w:cs="Calibri"/>
      <w:b/>
      <w:sz w:val="20"/>
      <w:szCs w:val="22"/>
    </w:rPr>
  </w:style>
  <w:style w:type="paragraph" w:customStyle="1" w:styleId="AuthorDate">
    <w:name w:val="AuthorDate"/>
    <w:next w:val="Normal"/>
    <w:link w:val="AuthorDateChar"/>
    <w:rsid w:val="00077E4C"/>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077E4C"/>
    <w:rPr>
      <w:rFonts w:ascii="Times New Roman" w:eastAsia="Calibri" w:hAnsi="Times New Roman" w:cs="Times New Roman"/>
      <w:b/>
      <w:szCs w:val="20"/>
      <w:u w:val="single"/>
    </w:rPr>
  </w:style>
  <w:style w:type="paragraph" w:customStyle="1" w:styleId="Cites">
    <w:name w:val="Cites"/>
    <w:next w:val="Cards"/>
    <w:link w:val="CitesChar"/>
    <w:qFormat/>
    <w:rsid w:val="00077E4C"/>
    <w:pPr>
      <w:widowControl w:val="0"/>
      <w:jc w:val="both"/>
      <w:outlineLvl w:val="2"/>
    </w:pPr>
    <w:rPr>
      <w:rFonts w:ascii="Times New Roman" w:eastAsia="Calibri" w:hAnsi="Times New Roman" w:cs="Times New Roman"/>
      <w:b/>
      <w:sz w:val="20"/>
      <w:szCs w:val="20"/>
    </w:rPr>
  </w:style>
  <w:style w:type="character" w:customStyle="1" w:styleId="CitesChar">
    <w:name w:val="Cites Char"/>
    <w:link w:val="Cites"/>
    <w:rsid w:val="00077E4C"/>
    <w:rPr>
      <w:rFonts w:ascii="Times New Roman" w:eastAsia="Calibri" w:hAnsi="Times New Roman" w:cs="Times New Roman"/>
      <w:b/>
      <w:sz w:val="20"/>
      <w:szCs w:val="20"/>
    </w:rPr>
  </w:style>
  <w:style w:type="paragraph" w:customStyle="1" w:styleId="underlined">
    <w:name w:val="underlined"/>
    <w:next w:val="Normal"/>
    <w:link w:val="underlinedChar"/>
    <w:autoRedefine/>
    <w:rsid w:val="00077E4C"/>
    <w:pPr>
      <w:contextualSpacing/>
    </w:pPr>
    <w:rPr>
      <w:rFonts w:ascii="Times New Roman" w:eastAsia="Malgun Gothic" w:hAnsi="Times New Roman" w:cs="Times New Roman"/>
      <w:u w:val="single"/>
    </w:rPr>
  </w:style>
  <w:style w:type="character" w:customStyle="1" w:styleId="underlinedChar">
    <w:name w:val="underlined Char"/>
    <w:link w:val="underlined"/>
    <w:rsid w:val="00077E4C"/>
    <w:rPr>
      <w:rFonts w:ascii="Times New Roman" w:eastAsia="Malgun Gothic" w:hAnsi="Times New Roman" w:cs="Times New Roman"/>
      <w:u w:val="single"/>
    </w:rPr>
  </w:style>
  <w:style w:type="character" w:customStyle="1" w:styleId="CardText1Char">
    <w:name w:val="Card Text 1 Char"/>
    <w:rsid w:val="00077E4C"/>
    <w:rPr>
      <w:rFonts w:ascii="Georgia" w:hAnsi="Georgia"/>
      <w:color w:val="000000"/>
      <w:sz w:val="22"/>
      <w:szCs w:val="22"/>
      <w:u w:val="single"/>
    </w:rPr>
  </w:style>
  <w:style w:type="character" w:customStyle="1" w:styleId="BoldUnderlining">
    <w:name w:val="Bold Underlining"/>
    <w:rsid w:val="00077E4C"/>
    <w:rPr>
      <w:u w:val="single"/>
    </w:rPr>
  </w:style>
  <w:style w:type="paragraph" w:styleId="Quote">
    <w:name w:val="Quote"/>
    <w:basedOn w:val="Normal"/>
    <w:next w:val="Normal"/>
    <w:link w:val="QuoteChar"/>
    <w:uiPriority w:val="29"/>
    <w:qFormat/>
    <w:rsid w:val="00077E4C"/>
    <w:pPr>
      <w:ind w:left="144"/>
    </w:pPr>
    <w:rPr>
      <w:rFonts w:ascii="Garamond" w:eastAsia="Calibri" w:hAnsi="Garamond" w:cs="Calibri"/>
      <w:iCs/>
      <w:sz w:val="20"/>
      <w:szCs w:val="22"/>
    </w:rPr>
  </w:style>
  <w:style w:type="character" w:customStyle="1" w:styleId="QuoteChar">
    <w:name w:val="Quote Char"/>
    <w:basedOn w:val="DefaultParagraphFont"/>
    <w:link w:val="Quote"/>
    <w:uiPriority w:val="29"/>
    <w:rsid w:val="00077E4C"/>
    <w:rPr>
      <w:rFonts w:ascii="Garamond" w:eastAsia="Calibri" w:hAnsi="Garamond" w:cs="Calibri"/>
      <w:iCs/>
      <w:sz w:val="20"/>
      <w:szCs w:val="22"/>
    </w:rPr>
  </w:style>
  <w:style w:type="character" w:customStyle="1" w:styleId="Intemphasis">
    <w:name w:val="Intemphasis"/>
    <w:uiPriority w:val="1"/>
    <w:qFormat/>
    <w:rsid w:val="00077E4C"/>
    <w:rPr>
      <w:rFonts w:ascii="Cambria" w:hAnsi="Cambria"/>
      <w:b/>
      <w:sz w:val="20"/>
      <w:u w:val="single"/>
      <w:bdr w:val="single" w:sz="4" w:space="0" w:color="auto"/>
      <w:shd w:val="pct25" w:color="auto" w:fill="auto"/>
    </w:rPr>
  </w:style>
  <w:style w:type="paragraph" w:customStyle="1" w:styleId="cardtext0">
    <w:name w:val="cardtext"/>
    <w:basedOn w:val="Normal"/>
    <w:link w:val="cardtextChar0"/>
    <w:qFormat/>
    <w:rsid w:val="00077E4C"/>
    <w:pPr>
      <w:ind w:left="288" w:right="288"/>
    </w:pPr>
    <w:rPr>
      <w:rFonts w:eastAsiaTheme="minorHAnsi" w:cs="Calibri"/>
      <w:sz w:val="20"/>
      <w:szCs w:val="16"/>
    </w:rPr>
  </w:style>
  <w:style w:type="character" w:customStyle="1" w:styleId="cardtextChar0">
    <w:name w:val="cardtext Char"/>
    <w:basedOn w:val="DefaultParagraphFont"/>
    <w:link w:val="cardtext0"/>
    <w:rsid w:val="00077E4C"/>
    <w:rPr>
      <w:rFonts w:ascii="Calibri" w:eastAsiaTheme="minorHAnsi" w:hAnsi="Calibri" w:cs="Calibri"/>
      <w:sz w:val="20"/>
      <w:szCs w:val="16"/>
    </w:rPr>
  </w:style>
  <w:style w:type="character" w:customStyle="1" w:styleId="Author-Date">
    <w:name w:val="Author-Date"/>
    <w:qFormat/>
    <w:rsid w:val="00077E4C"/>
    <w:rPr>
      <w:b/>
      <w:sz w:val="24"/>
      <w:szCs w:val="24"/>
    </w:rPr>
  </w:style>
  <w:style w:type="character" w:customStyle="1" w:styleId="BoldUnderlineChar1">
    <w:name w:val="BoldUnderline Char1"/>
    <w:rsid w:val="00077E4C"/>
    <w:rPr>
      <w:rFonts w:ascii="Times New Roman" w:eastAsia="Times New Roman" w:hAnsi="Times New Roman" w:cs="Times New Roman"/>
      <w:b/>
      <w:sz w:val="20"/>
      <w:szCs w:val="24"/>
      <w:u w:val="single"/>
    </w:rPr>
  </w:style>
  <w:style w:type="character" w:customStyle="1" w:styleId="NoSpacingChar">
    <w:name w:val="No Spacing Char"/>
    <w:aliases w:val="Dont use Char,Very Small Text Char,Card Format Char,Small Text Char,No Spacing1 Char,No Spacing111 Char,No Spacing11 Char,No Spacing2 Char,Debate Text Char,Read stuff Char,No Spacing1111 Char,No Spacing3 Char,No Spacing21 Char"/>
    <w:link w:val="NoSpacing"/>
    <w:uiPriority w:val="1"/>
    <w:rsid w:val="00077E4C"/>
  </w:style>
  <w:style w:type="character" w:customStyle="1" w:styleId="DocumentMapChar1">
    <w:name w:val="Document Map Char1"/>
    <w:basedOn w:val="DefaultParagraphFont"/>
    <w:uiPriority w:val="99"/>
    <w:semiHidden/>
    <w:rsid w:val="00077E4C"/>
    <w:rPr>
      <w:rFonts w:ascii="Lucida Grande" w:eastAsiaTheme="minorEastAsia" w:hAnsi="Lucida Grande" w:cs="Lucida Grande"/>
      <w:sz w:val="24"/>
      <w:szCs w:val="24"/>
    </w:rPr>
  </w:style>
  <w:style w:type="paragraph" w:customStyle="1" w:styleId="UnderlinedCardText">
    <w:name w:val="Underlined Card Text"/>
    <w:basedOn w:val="Normal"/>
    <w:link w:val="UnderlinedCardTextChar"/>
    <w:qFormat/>
    <w:rsid w:val="00077E4C"/>
    <w:pPr>
      <w:spacing w:after="200"/>
      <w:contextualSpacing/>
    </w:pPr>
    <w:rPr>
      <w:rFonts w:eastAsia="Calibri" w:cs="Calibri"/>
      <w:sz w:val="20"/>
      <w:szCs w:val="22"/>
      <w:u w:val="single"/>
    </w:rPr>
  </w:style>
  <w:style w:type="character" w:customStyle="1" w:styleId="UnderlinedCardTextChar">
    <w:name w:val="Underlined Card Text Char"/>
    <w:link w:val="UnderlinedCardText"/>
    <w:rsid w:val="00077E4C"/>
    <w:rPr>
      <w:rFonts w:ascii="Calibri" w:eastAsia="Calibri" w:hAnsi="Calibri" w:cs="Calibri"/>
      <w:sz w:val="20"/>
      <w:szCs w:val="22"/>
      <w:u w:val="single"/>
    </w:rPr>
  </w:style>
  <w:style w:type="character" w:customStyle="1" w:styleId="UnderlinedChar0">
    <w:name w:val="Underlined Char"/>
    <w:basedOn w:val="DefaultParagraphFont"/>
    <w:rsid w:val="00077E4C"/>
    <w:rPr>
      <w:rFonts w:ascii="Century Gothic" w:hAnsi="Century Gothic"/>
      <w:sz w:val="24"/>
      <w:u w:val="thick"/>
      <w:lang w:val="en-US" w:eastAsia="en-US" w:bidi="ar-SA"/>
    </w:rPr>
  </w:style>
  <w:style w:type="character" w:customStyle="1" w:styleId="ssl0">
    <w:name w:val="ss_l0"/>
    <w:basedOn w:val="DefaultParagraphFont"/>
    <w:rsid w:val="00077E4C"/>
  </w:style>
  <w:style w:type="character" w:customStyle="1" w:styleId="verdana">
    <w:name w:val="verdana"/>
    <w:basedOn w:val="DefaultParagraphFont"/>
    <w:rsid w:val="00077E4C"/>
  </w:style>
  <w:style w:type="character" w:customStyle="1" w:styleId="Hyperlink6">
    <w:name w:val="Hyperlink6"/>
    <w:basedOn w:val="DefaultParagraphFont"/>
    <w:rsid w:val="00077E4C"/>
    <w:rPr>
      <w:color w:val="3300CC"/>
      <w:u w:val="single"/>
    </w:rPr>
  </w:style>
  <w:style w:type="paragraph" w:customStyle="1" w:styleId="Tag12">
    <w:name w:val="Tag12"/>
    <w:basedOn w:val="Normal"/>
    <w:qFormat/>
    <w:rsid w:val="00077E4C"/>
    <w:pPr>
      <w:contextualSpacing/>
    </w:pPr>
    <w:rPr>
      <w:rFonts w:eastAsia="Cambria" w:cs="Calibri"/>
      <w:b/>
      <w:sz w:val="24"/>
      <w:szCs w:val="22"/>
    </w:rPr>
  </w:style>
  <w:style w:type="paragraph" w:customStyle="1" w:styleId="Shrink8">
    <w:name w:val="Shrink8"/>
    <w:basedOn w:val="Normal"/>
    <w:qFormat/>
    <w:rsid w:val="00077E4C"/>
    <w:rPr>
      <w:rFonts w:eastAsia="Cambria" w:cs="Calibri"/>
      <w:sz w:val="20"/>
      <w:szCs w:val="22"/>
    </w:rPr>
  </w:style>
  <w:style w:type="character" w:customStyle="1" w:styleId="highlight2">
    <w:name w:val="highlight2"/>
    <w:rsid w:val="00077E4C"/>
    <w:rPr>
      <w:rFonts w:ascii="Arial" w:hAnsi="Arial"/>
      <w:b/>
      <w:sz w:val="19"/>
      <w:u w:val="thick"/>
      <w:bdr w:val="none" w:sz="0" w:space="0" w:color="auto"/>
      <w:shd w:val="clear" w:color="auto" w:fill="auto"/>
    </w:rPr>
  </w:style>
  <w:style w:type="character" w:customStyle="1" w:styleId="underline2">
    <w:name w:val="underline2"/>
    <w:basedOn w:val="DefaultParagraphFont"/>
    <w:rsid w:val="00077E4C"/>
    <w:rPr>
      <w:rFonts w:ascii="Arial" w:hAnsi="Arial"/>
      <w:sz w:val="18"/>
      <w:u w:val="single"/>
    </w:rPr>
  </w:style>
  <w:style w:type="character" w:customStyle="1" w:styleId="citation">
    <w:name w:val="citation"/>
    <w:basedOn w:val="DefaultParagraphFont"/>
    <w:rsid w:val="00077E4C"/>
  </w:style>
  <w:style w:type="paragraph" w:customStyle="1" w:styleId="UnderlineText">
    <w:name w:val="Underline Text"/>
    <w:basedOn w:val="Normal"/>
    <w:link w:val="UnderlineTextChar"/>
    <w:rsid w:val="00077E4C"/>
    <w:pPr>
      <w:ind w:left="288"/>
    </w:pPr>
    <w:rPr>
      <w:rFonts w:eastAsia="Times New Roman" w:cs="Calibri"/>
      <w:sz w:val="20"/>
      <w:szCs w:val="22"/>
      <w:u w:val="single"/>
    </w:rPr>
  </w:style>
  <w:style w:type="character" w:customStyle="1" w:styleId="UnderlineTextChar">
    <w:name w:val="Underline Text Char"/>
    <w:basedOn w:val="DefaultParagraphFont"/>
    <w:link w:val="UnderlineText"/>
    <w:rsid w:val="00077E4C"/>
    <w:rPr>
      <w:rFonts w:ascii="Calibri" w:eastAsia="Times New Roman" w:hAnsi="Calibri" w:cs="Calibri"/>
      <w:sz w:val="20"/>
      <w:szCs w:val="22"/>
      <w:u w:val="single"/>
    </w:rPr>
  </w:style>
  <w:style w:type="paragraph" w:customStyle="1" w:styleId="SmallFont">
    <w:name w:val="Small Font"/>
    <w:basedOn w:val="Normal"/>
    <w:link w:val="SmallFontChar"/>
    <w:rsid w:val="00077E4C"/>
    <w:pPr>
      <w:spacing w:after="200"/>
      <w:contextualSpacing/>
      <w:jc w:val="both"/>
    </w:pPr>
    <w:rPr>
      <w:rFonts w:eastAsia="Times New Roman" w:cs="Calibri"/>
      <w:sz w:val="14"/>
      <w:szCs w:val="18"/>
    </w:rPr>
  </w:style>
  <w:style w:type="character" w:customStyle="1" w:styleId="SmallFontChar">
    <w:name w:val="Small Font Char"/>
    <w:basedOn w:val="DefaultParagraphFont"/>
    <w:link w:val="SmallFont"/>
    <w:rsid w:val="00077E4C"/>
    <w:rPr>
      <w:rFonts w:ascii="Calibri" w:eastAsia="Times New Roman" w:hAnsi="Calibri" w:cs="Calibri"/>
      <w:sz w:val="14"/>
      <w:szCs w:val="18"/>
    </w:rPr>
  </w:style>
  <w:style w:type="paragraph" w:customStyle="1" w:styleId="HotRoute">
    <w:name w:val="Hot Route"/>
    <w:basedOn w:val="Normal"/>
    <w:qFormat/>
    <w:rsid w:val="00077E4C"/>
    <w:pPr>
      <w:ind w:left="288"/>
    </w:pPr>
    <w:rPr>
      <w:rFonts w:eastAsia="Cambria" w:cs="Calibri"/>
      <w:iCs/>
      <w:color w:val="000000"/>
      <w:sz w:val="18"/>
      <w:szCs w:val="22"/>
    </w:rPr>
  </w:style>
  <w:style w:type="character" w:customStyle="1" w:styleId="il">
    <w:name w:val="il"/>
    <w:basedOn w:val="DefaultParagraphFont"/>
    <w:rsid w:val="00077E4C"/>
  </w:style>
  <w:style w:type="character" w:customStyle="1" w:styleId="commentstext">
    <w:name w:val="comments_text"/>
    <w:uiPriority w:val="99"/>
    <w:rsid w:val="00077E4C"/>
    <w:rPr>
      <w:rFonts w:cs="Times New Roman"/>
    </w:rPr>
  </w:style>
  <w:style w:type="paragraph" w:customStyle="1" w:styleId="Heading42">
    <w:name w:val="Heading 42"/>
    <w:basedOn w:val="Normal"/>
    <w:rsid w:val="00077E4C"/>
    <w:rPr>
      <w:rFonts w:ascii="Arial" w:eastAsia="Times New Roman" w:hAnsi="Arial" w:cs="Arial"/>
      <w:sz w:val="20"/>
      <w:szCs w:val="22"/>
    </w:rPr>
  </w:style>
  <w:style w:type="character" w:customStyle="1" w:styleId="CardsChar1">
    <w:name w:val="Cards Char1"/>
    <w:rsid w:val="00077E4C"/>
    <w:rPr>
      <w:rFonts w:ascii="Times New Roman" w:eastAsia="Times New Roman" w:hAnsi="Times New Roman" w:cs="Times New Roman"/>
      <w:sz w:val="20"/>
      <w:szCs w:val="20"/>
    </w:rPr>
  </w:style>
  <w:style w:type="character" w:customStyle="1" w:styleId="StyleUnderline">
    <w:name w:val="Style Underline"/>
    <w:basedOn w:val="DefaultParagraphFont"/>
    <w:rsid w:val="00077E4C"/>
    <w:rPr>
      <w:u w:val="thick"/>
    </w:rPr>
  </w:style>
  <w:style w:type="paragraph" w:customStyle="1" w:styleId="DebateNormal">
    <w:name w:val="DebateNormal"/>
    <w:basedOn w:val="Normal"/>
    <w:link w:val="DebateNormalChar"/>
    <w:qFormat/>
    <w:rsid w:val="00077E4C"/>
    <w:pPr>
      <w:spacing w:line="276" w:lineRule="auto"/>
    </w:pPr>
    <w:rPr>
      <w:rFonts w:eastAsia="Calibri" w:cs="Calibri"/>
      <w:sz w:val="20"/>
      <w:szCs w:val="20"/>
    </w:rPr>
  </w:style>
  <w:style w:type="character" w:customStyle="1" w:styleId="DebateNormalChar">
    <w:name w:val="DebateNormal Char"/>
    <w:basedOn w:val="DefaultParagraphFont"/>
    <w:link w:val="DebateNormal"/>
    <w:rsid w:val="00077E4C"/>
    <w:rPr>
      <w:rFonts w:ascii="Calibri" w:eastAsia="Calibri" w:hAnsi="Calibri" w:cs="Calibri"/>
      <w:sz w:val="20"/>
      <w:szCs w:val="20"/>
    </w:rPr>
  </w:style>
  <w:style w:type="paragraph" w:customStyle="1" w:styleId="DebateEmphasis">
    <w:name w:val="DebateEmphasis"/>
    <w:basedOn w:val="Normal"/>
    <w:link w:val="DebateEmphasisChar"/>
    <w:qFormat/>
    <w:rsid w:val="00077E4C"/>
    <w:pPr>
      <w:spacing w:line="276" w:lineRule="auto"/>
    </w:pPr>
    <w:rPr>
      <w:rFonts w:eastAsia="Calibri" w:cs="Calibri"/>
      <w:b/>
      <w:sz w:val="20"/>
      <w:szCs w:val="20"/>
      <w:u w:val="single"/>
    </w:rPr>
  </w:style>
  <w:style w:type="character" w:customStyle="1" w:styleId="DebateEmphasisChar">
    <w:name w:val="DebateEmphasis Char"/>
    <w:basedOn w:val="DefaultParagraphFont"/>
    <w:link w:val="DebateEmphasis"/>
    <w:rsid w:val="00077E4C"/>
    <w:rPr>
      <w:rFonts w:ascii="Calibri" w:eastAsia="Calibri" w:hAnsi="Calibri" w:cs="Calibri"/>
      <w:b/>
      <w:sz w:val="20"/>
      <w:szCs w:val="20"/>
      <w:u w:val="single"/>
    </w:rPr>
  </w:style>
  <w:style w:type="paragraph" w:customStyle="1" w:styleId="NormalCite">
    <w:name w:val="NormalCite"/>
    <w:link w:val="NormalCiteChar"/>
    <w:qFormat/>
    <w:rsid w:val="00077E4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77E4C"/>
    <w:rPr>
      <w:rFonts w:ascii="Times New Roman" w:eastAsiaTheme="minorHAnsi" w:hAnsi="Times New Roman" w:cs="Times New Roman"/>
      <w:sz w:val="18"/>
      <w:szCs w:val="22"/>
    </w:rPr>
  </w:style>
  <w:style w:type="paragraph" w:customStyle="1" w:styleId="Analytic">
    <w:name w:val="Analytic"/>
    <w:basedOn w:val="Normal"/>
    <w:link w:val="AnalyticChar"/>
    <w:qFormat/>
    <w:rsid w:val="00077E4C"/>
    <w:rPr>
      <w:rFonts w:ascii="Arial" w:eastAsia="Calibri" w:hAnsi="Arial" w:cs="Times New Roman"/>
      <w:b/>
      <w:sz w:val="24"/>
      <w:szCs w:val="22"/>
    </w:rPr>
  </w:style>
  <w:style w:type="character" w:customStyle="1" w:styleId="AnalyticChar">
    <w:name w:val="Analytic Char"/>
    <w:link w:val="Analytic"/>
    <w:rsid w:val="00077E4C"/>
    <w:rPr>
      <w:rFonts w:ascii="Arial" w:eastAsia="Calibri" w:hAnsi="Arial" w:cs="Times New Roman"/>
      <w:b/>
      <w:szCs w:val="22"/>
    </w:rPr>
  </w:style>
  <w:style w:type="character" w:customStyle="1" w:styleId="citenon-boldChar">
    <w:name w:val="cite non-bold Char"/>
    <w:link w:val="citenon-bold"/>
    <w:rsid w:val="00077E4C"/>
    <w:rPr>
      <w:rFonts w:ascii="Times New Roman" w:eastAsia="Times New Roman" w:hAnsi="Times New Roman" w:cs="Times New Roman"/>
      <w:sz w:val="20"/>
      <w:szCs w:val="20"/>
    </w:rPr>
  </w:style>
  <w:style w:type="paragraph" w:customStyle="1" w:styleId="Tagtemplate">
    <w:name w:val="Tagtemplate"/>
    <w:basedOn w:val="Normal"/>
    <w:link w:val="TagtemplateChar"/>
    <w:autoRedefine/>
    <w:qFormat/>
    <w:rsid w:val="00077E4C"/>
    <w:pPr>
      <w:keepNext/>
      <w:keepLines/>
    </w:pPr>
    <w:rPr>
      <w:rFonts w:ascii="Arial" w:eastAsia="Calibri" w:hAnsi="Arial" w:cs="Arial"/>
      <w:b/>
      <w:sz w:val="24"/>
      <w:szCs w:val="22"/>
    </w:rPr>
  </w:style>
  <w:style w:type="character" w:customStyle="1" w:styleId="TagtemplateChar">
    <w:name w:val="Tagtemplate Char"/>
    <w:link w:val="Tagtemplate"/>
    <w:rsid w:val="00077E4C"/>
    <w:rPr>
      <w:rFonts w:ascii="Arial" w:eastAsia="Calibri" w:hAnsi="Arial" w:cs="Arial"/>
      <w:b/>
      <w:szCs w:val="22"/>
    </w:rPr>
  </w:style>
  <w:style w:type="character" w:customStyle="1" w:styleId="source">
    <w:name w:val="source"/>
    <w:basedOn w:val="DefaultParagraphFont"/>
    <w:rsid w:val="00077E4C"/>
  </w:style>
  <w:style w:type="character" w:customStyle="1" w:styleId="kicker">
    <w:name w:val="kicker"/>
    <w:basedOn w:val="DefaultParagraphFont"/>
    <w:rsid w:val="00077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youtube.com/watch?v=qWlopcE7kbs" TargetMode="External"/><Relationship Id="rId21" Type="http://schemas.openxmlformats.org/officeDocument/2006/relationships/hyperlink" Target="http://www.youtube.com/watch?v=vXmQPm5-vrw" TargetMode="External"/><Relationship Id="rId22" Type="http://schemas.openxmlformats.org/officeDocument/2006/relationships/hyperlink" Target="http://www.youtube.com/watch?v=7jD146Rx80k" TargetMode="External"/><Relationship Id="rId23" Type="http://schemas.openxmlformats.org/officeDocument/2006/relationships/hyperlink" Target="http://en.wikipedia.org/wiki/Islamic_State_of_Iraq_and_the_Levant" TargetMode="External"/><Relationship Id="rId24" Type="http://schemas.openxmlformats.org/officeDocument/2006/relationships/hyperlink" Target="http://www.understandingwar.org/sites/default/files/JessVBIED_PartII_3Oct.pdf" TargetMode="External"/><Relationship Id="rId25" Type="http://schemas.openxmlformats.org/officeDocument/2006/relationships/hyperlink" Target="http://www.telegraph.co.uk/news/worldnews/middleeast/syria/10583000/France-warns-Europe-could-be-overwhelmed-by-jihadis-returning-from-Syria.html" TargetMode="External"/><Relationship Id="rId26" Type="http://schemas.openxmlformats.org/officeDocument/2006/relationships/hyperlink" Target="http://www.tomroganthinks.com/2013/09/zawahiri-and-aq-cores-evolving-strategy.html" TargetMode="External"/><Relationship Id="rId27" Type="http://schemas.openxmlformats.org/officeDocument/2006/relationships/hyperlink" Target="https://www.gov.uk/government/uploads/system/uploads/attachment_data/file/209036/spending-round-2013-complete.pdf" TargetMode="External"/><Relationship Id="rId28" Type="http://schemas.openxmlformats.org/officeDocument/2006/relationships/hyperlink" Target="http://www.bbc.co.uk/news/uk-scotland-glasgow-west-24640536" TargetMode="External"/><Relationship Id="rId29" Type="http://schemas.openxmlformats.org/officeDocument/2006/relationships/hyperlink" Target="http://www.foxnews.com/opinion/2013/05/23/video-magnifies-london-terrorists-savage-bravad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bbc.co.uk/news/uk-22305095" TargetMode="External"/><Relationship Id="rId31" Type="http://schemas.openxmlformats.org/officeDocument/2006/relationships/hyperlink" Target="http://www.bbc.co.uk/news/uk-24278644" TargetMode="External"/><Relationship Id="rId32" Type="http://schemas.openxmlformats.org/officeDocument/2006/relationships/hyperlink" Target="http://www.tomroganthinks.com/2013/08/why-british-government-stopped.html" TargetMode="External"/><Relationship Id="rId9" Type="http://schemas.openxmlformats.org/officeDocument/2006/relationships/hyperlink" Target="http://en.wikipedia.org/wiki/Counter_Terrorism_Command"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ectator.org/articles/57510/why-syria-forcing-british-intelligence-hard-choices" TargetMode="External"/><Relationship Id="rId33" Type="http://schemas.openxmlformats.org/officeDocument/2006/relationships/hyperlink" Target="https://www.sis.gov.uk/about-us/the-chief.html" TargetMode="External"/><Relationship Id="rId34" Type="http://schemas.openxmlformats.org/officeDocument/2006/relationships/hyperlink" Target="http://www.tomroganthinks.com/2013/11/semper-occult-uk-intelligence-chiefs.html" TargetMode="External"/><Relationship Id="rId35" Type="http://schemas.openxmlformats.org/officeDocument/2006/relationships/hyperlink" Target="http://www.bbc.co.uk/news/world-middle-east-23801200" TargetMode="External"/><Relationship Id="rId36" Type="http://schemas.openxmlformats.org/officeDocument/2006/relationships/hyperlink" Target="http://www.bbc.co.uk/news/world-23892594" TargetMode="External"/><Relationship Id="rId10" Type="http://schemas.openxmlformats.org/officeDocument/2006/relationships/hyperlink" Target="http://en.wikipedia.org/wiki/Mi5" TargetMode="External"/><Relationship Id="rId11" Type="http://schemas.openxmlformats.org/officeDocument/2006/relationships/hyperlink" Target="http://en.wikipedia.org/wiki/Mi6" TargetMode="External"/><Relationship Id="rId12" Type="http://schemas.openxmlformats.org/officeDocument/2006/relationships/hyperlink" Target="http://en.wikipedia.org/wiki/Government_Communications_Headquarters" TargetMode="External"/><Relationship Id="rId13" Type="http://schemas.openxmlformats.org/officeDocument/2006/relationships/hyperlink" Target="http://www.bbc.co.uk/news/uk-25788563" TargetMode="External"/><Relationship Id="rId14" Type="http://schemas.openxmlformats.org/officeDocument/2006/relationships/hyperlink" Target="http://www.bbc.co.uk/news/uk-25768181" TargetMode="External"/><Relationship Id="rId15" Type="http://schemas.openxmlformats.org/officeDocument/2006/relationships/hyperlink" Target="http://www.bbc.co.uk/news/uk-25818880" TargetMode="External"/><Relationship Id="rId16" Type="http://schemas.openxmlformats.org/officeDocument/2006/relationships/hyperlink" Target="http://www.bbc.co.uk/news/uk-25768181" TargetMode="External"/><Relationship Id="rId17" Type="http://schemas.openxmlformats.org/officeDocument/2006/relationships/hyperlink" Target="http://online.wsj.com/news/articles/SB10001424052702303819704579318470126721930" TargetMode="External"/><Relationship Id="rId18" Type="http://schemas.openxmlformats.org/officeDocument/2006/relationships/hyperlink" Target="http://www.dailymail.co.uk/news/article-2344907/Younger-brother-Woolwich-murder-suspect-says-MI5-MI6-tried-recruit-me.html" TargetMode="External"/><Relationship Id="rId19" Type="http://schemas.openxmlformats.org/officeDocument/2006/relationships/hyperlink" Target="http://www.tomroganthinks.com/2011/12/intelligence-relationship-between-us-uk.html" TargetMode="External"/><Relationship Id="rId37" Type="http://schemas.openxmlformats.org/officeDocument/2006/relationships/hyperlink" Target="http://news.yahoo.com/trial-osama-bin-ladens-son-law-uneventful-why-214237150.html" TargetMode="External"/><Relationship Id="rId38" Type="http://schemas.openxmlformats.org/officeDocument/2006/relationships/hyperlink" Target="http://www.csmonitor.com/World/Global-Issues/2012/0719/Quiz-How-much-do-you-know-about-terrorism" TargetMode="External"/><Relationship Id="rId39" Type="http://schemas.openxmlformats.org/officeDocument/2006/relationships/hyperlink" Target="http://www.thedailybeast.com/articles/2013/05/23/how-obama-bungled-the-guantanamo-closing.html" TargetMode="External"/><Relationship Id="rId40" Type="http://schemas.openxmlformats.org/officeDocument/2006/relationships/hyperlink" Target="http://www.chapmanlawreview.com/?p=1514" TargetMode="External"/><Relationship Id="rId41" Type="http://schemas.openxmlformats.org/officeDocument/2006/relationships/hyperlink" Target="http://www.chapmanlawreview.com/?p=1514" TargetMode="External"/><Relationship Id="rId42" Type="http://schemas.openxmlformats.org/officeDocument/2006/relationships/hyperlink" Target="http://news.antiwar.com/2011/11/17/us-seeks-to-maintain-hegemony-in-asia-pacific/" TargetMode="External"/><Relationship Id="rId43" Type="http://schemas.openxmlformats.org/officeDocument/2006/relationships/hyperlink" Target="http://articles.latimes.com/2004/jul/09/opinion/oe-schuck9" TargetMode="External"/><Relationship Id="rId44" Type="http://schemas.openxmlformats.org/officeDocument/2006/relationships/fontTable" Target="fontTable.xml"/><Relationship Id="rId4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ast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58</Pages>
  <Words>34047</Words>
  <Characters>197133</Characters>
  <Application>Microsoft Macintosh Word</Application>
  <DocSecurity>0</DocSecurity>
  <Lines>4023</Lines>
  <Paragraphs>733</Paragraphs>
  <ScaleCrop>false</ScaleCrop>
  <Company>Whitman College</Company>
  <LinksUpToDate>false</LinksUpToDate>
  <CharactersWithSpaces>230447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Haas</dc:creator>
  <cp:keywords/>
  <dc:description/>
  <cp:lastModifiedBy>Nathaniel Haas</cp:lastModifiedBy>
  <cp:revision>2</cp:revision>
  <dcterms:created xsi:type="dcterms:W3CDTF">2014-03-28T20:01:00Z</dcterms:created>
  <dcterms:modified xsi:type="dcterms:W3CDTF">2014-03-28T20:01:00Z</dcterms:modified>
</cp:coreProperties>
</file>